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5"/>
        <w:tblW w:w="15701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598"/>
        <w:gridCol w:w="5103"/>
      </w:tblGrid>
      <w:tr w:rsidR="00D54764" w:rsidTr="00D54764">
        <w:tc>
          <w:tcPr>
            <w:tcW w:w="10598" w:type="dxa"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103" w:type="dxa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Утверждены</w:t>
            </w:r>
          </w:p>
          <w:p w:rsidR="00D54764" w:rsidRDefault="00D5476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Постановлением администрации муниципального образования городской округ Люберцы Московской области </w:t>
            </w:r>
          </w:p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от 23.10.2019 № 4052-ПА</w:t>
            </w:r>
          </w:p>
        </w:tc>
      </w:tr>
    </w:tbl>
    <w:p w:rsidR="00D54764" w:rsidRDefault="00D54764" w:rsidP="00D54764">
      <w:pPr>
        <w:rPr>
          <w:rFonts w:ascii="Arial" w:eastAsia="Times New Roman" w:hAnsi="Arial" w:cs="Arial"/>
        </w:rPr>
      </w:pPr>
    </w:p>
    <w:p w:rsidR="00D54764" w:rsidRDefault="00D54764" w:rsidP="00D54764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Значения базовых нормативов затрат на оказание муниципальных услуг в сфере образования в 2019 году.</w:t>
      </w:r>
    </w:p>
    <w:p w:rsidR="00D54764" w:rsidRDefault="00D54764" w:rsidP="00D54764">
      <w:pPr>
        <w:jc w:val="center"/>
        <w:rPr>
          <w:rFonts w:ascii="Arial" w:hAnsi="Arial" w:cs="Arial"/>
        </w:rPr>
      </w:pPr>
    </w:p>
    <w:tbl>
      <w:tblPr>
        <w:tblStyle w:val="af5"/>
        <w:tblW w:w="15885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5"/>
        <w:gridCol w:w="1702"/>
        <w:gridCol w:w="1418"/>
        <w:gridCol w:w="1418"/>
        <w:gridCol w:w="1702"/>
        <w:gridCol w:w="1419"/>
        <w:gridCol w:w="1276"/>
        <w:gridCol w:w="1419"/>
        <w:gridCol w:w="1701"/>
        <w:gridCol w:w="1561"/>
        <w:gridCol w:w="1704"/>
      </w:tblGrid>
      <w:tr w:rsidR="00D54764" w:rsidTr="00D54764">
        <w:trPr>
          <w:trHeight w:val="92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D54764" w:rsidRDefault="00D54764">
            <w:pPr>
              <w:jc w:val="center"/>
              <w:rPr>
                <w:rFonts w:ascii="Arial" w:hAnsi="Arial" w:cs="Arial"/>
              </w:rPr>
            </w:pPr>
          </w:p>
          <w:p w:rsidR="00D54764" w:rsidRDefault="00D54764">
            <w:pPr>
              <w:jc w:val="center"/>
              <w:rPr>
                <w:rFonts w:ascii="Arial" w:hAnsi="Arial" w:cs="Arial"/>
              </w:rPr>
            </w:pPr>
          </w:p>
          <w:p w:rsidR="00D54764" w:rsidRDefault="00D54764">
            <w:pPr>
              <w:jc w:val="center"/>
              <w:rPr>
                <w:rFonts w:ascii="Arial" w:hAnsi="Arial" w:cs="Arial"/>
              </w:rPr>
            </w:pPr>
          </w:p>
          <w:p w:rsidR="00D54764" w:rsidRDefault="00D54764">
            <w:pPr>
              <w:jc w:val="center"/>
              <w:rPr>
                <w:rFonts w:ascii="Arial" w:hAnsi="Arial" w:cs="Arial"/>
              </w:rPr>
            </w:pPr>
          </w:p>
          <w:p w:rsidR="00D54764" w:rsidRDefault="00D54764">
            <w:pPr>
              <w:jc w:val="center"/>
              <w:rPr>
                <w:rFonts w:ascii="Arial" w:hAnsi="Arial" w:cs="Arial"/>
              </w:rPr>
            </w:pPr>
          </w:p>
          <w:p w:rsidR="00D54764" w:rsidRDefault="00D54764">
            <w:pPr>
              <w:jc w:val="center"/>
              <w:rPr>
                <w:rFonts w:ascii="Arial" w:hAnsi="Arial" w:cs="Arial"/>
              </w:rPr>
            </w:pPr>
          </w:p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</w:rPr>
              <w:t>п</w:t>
            </w:r>
            <w:proofErr w:type="gramEnd"/>
            <w:r>
              <w:rPr>
                <w:rFonts w:ascii="Arial" w:hAnsi="Arial" w:cs="Arial"/>
              </w:rPr>
              <w:t>/п№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Наименование муниципальной услуги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Содержание</w:t>
            </w:r>
            <w:proofErr w:type="gramStart"/>
            <w:r>
              <w:rPr>
                <w:rFonts w:ascii="Arial" w:hAnsi="Arial" w:cs="Arial"/>
              </w:rPr>
              <w:t>1</w:t>
            </w:r>
            <w:proofErr w:type="gramEnd"/>
            <w:r>
              <w:rPr>
                <w:rFonts w:ascii="Arial" w:hAnsi="Arial" w:cs="Arial"/>
              </w:rPr>
              <w:t xml:space="preserve"> 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Содержание 2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Содержание 3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Условие 1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Условие 2</w:t>
            </w:r>
          </w:p>
        </w:tc>
        <w:tc>
          <w:tcPr>
            <w:tcW w:w="63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Значение базового норматива затрат, руб.</w:t>
            </w:r>
          </w:p>
        </w:tc>
      </w:tr>
      <w:tr w:rsidR="00D54764" w:rsidTr="00D54764"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Всего, в </w:t>
            </w:r>
            <w:proofErr w:type="spellStart"/>
            <w:r>
              <w:rPr>
                <w:rFonts w:ascii="Arial" w:hAnsi="Arial" w:cs="Arial"/>
              </w:rPr>
              <w:t>т.ч</w:t>
            </w:r>
            <w:proofErr w:type="spellEnd"/>
            <w:r>
              <w:rPr>
                <w:rFonts w:ascii="Arial" w:hAnsi="Arial" w:cs="Arial"/>
              </w:rPr>
              <w:t>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Затраты на оплату труда с начислениями на выплаты по оплате труда работников, непосредственно связанных с оказанием муниципальной услуги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Затраты на коммунальные услуги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Затраты на содержание объектов недвижимого имущества, необходимого для выполнения муниципального задания на оказание муниципальной услуги</w:t>
            </w:r>
          </w:p>
        </w:tc>
      </w:tr>
      <w:tr w:rsidR="00D54764" w:rsidTr="00D54764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Реализация основных общеобразовательных программ дошкольного образования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Не указано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Не указано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От 1 года до 3 лет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Очная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</w:rPr>
              <w:t>Группа полного дня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100 708,99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64 521,00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9 034,65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2 223,24</w:t>
            </w:r>
          </w:p>
        </w:tc>
      </w:tr>
      <w:tr w:rsidR="00D54764" w:rsidTr="00D54764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Реализация основных общеобразов</w:t>
            </w:r>
            <w:r>
              <w:rPr>
                <w:rFonts w:ascii="Arial" w:hAnsi="Arial" w:cs="Arial"/>
                <w:color w:val="000000"/>
              </w:rPr>
              <w:lastRenderedPageBreak/>
              <w:t>ательных программ дошкольного образования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Не указано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Не указано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От 3 лет до 8 лет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Очная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</w:rPr>
              <w:t>Группа полного дня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106 812,10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70 214,00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8 429,84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2 074,41</w:t>
            </w:r>
          </w:p>
        </w:tc>
      </w:tr>
      <w:tr w:rsidR="00D54764" w:rsidTr="00D54764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3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Реализация основных общеобразовательных программ дошкольного образования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Не указано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Не указано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От 3 лет до 8 лет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Очная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Группа круглосуточного пребывания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204 099,57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141 947,00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10 391,77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2 005,48</w:t>
            </w:r>
          </w:p>
        </w:tc>
      </w:tr>
      <w:tr w:rsidR="00D54764" w:rsidTr="00D54764">
        <w:trPr>
          <w:trHeight w:val="79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Присмотр и уход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Физические лица за исключением льготных категорий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Не указано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</w:rPr>
              <w:t>Группа полного дня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36 885,92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23 326,42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8 463,84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2 082,77</w:t>
            </w:r>
          </w:p>
        </w:tc>
      </w:tr>
      <w:tr w:rsidR="00D54764" w:rsidTr="00D54764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Присмотр и уход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Физические лица за исключением льготных категорий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Не указано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Группа круглосуточного пребывания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41 957,95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24 663,38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10 391,77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2 005,48</w:t>
            </w:r>
          </w:p>
        </w:tc>
      </w:tr>
      <w:tr w:rsidR="00D54764" w:rsidTr="00D54764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Реализация основных общеобразовательных программ начального общего образования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Не указано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Не указано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Не указано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Очная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66 072,70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43 968,16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4 468,05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1 854,22</w:t>
            </w:r>
          </w:p>
        </w:tc>
      </w:tr>
      <w:tr w:rsidR="00D54764" w:rsidTr="00D54764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Реализация </w:t>
            </w:r>
            <w:proofErr w:type="gramStart"/>
            <w:r>
              <w:rPr>
                <w:rFonts w:ascii="Arial" w:hAnsi="Arial" w:cs="Arial"/>
                <w:color w:val="000000"/>
              </w:rPr>
              <w:t>основных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общеобразовательных 6программ основного общего </w:t>
            </w:r>
            <w:r>
              <w:rPr>
                <w:rFonts w:ascii="Arial" w:hAnsi="Arial" w:cs="Arial"/>
                <w:color w:val="000000"/>
              </w:rPr>
              <w:lastRenderedPageBreak/>
              <w:t>образования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Не указано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Не указано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Не указано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Очная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73 994,91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49 204,57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5 041,89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2 092,36</w:t>
            </w:r>
          </w:p>
        </w:tc>
      </w:tr>
      <w:tr w:rsidR="00D54764" w:rsidTr="00D54764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8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Реализация основных общеобразовательных программ среднего общего образования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Не указано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Не указано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Не указано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Очная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80 802,10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53 595,82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5 566,66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2 310,13</w:t>
            </w:r>
          </w:p>
        </w:tc>
      </w:tr>
      <w:tr w:rsidR="00D54764" w:rsidTr="00D54764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9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Реализация основных общеобразовательных программ основного общего образования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Не указано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Не указано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Не указано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Очная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с применением дистанционных образовательных технологий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321 338,00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246 578,00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D54764" w:rsidTr="00D54764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Реализация основных общеобразовательных программ среднего общего образования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Не указано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Не указано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Не указано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Очная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с применением дистанционных образовательных технологий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386 528,00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296 091,00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D54764" w:rsidTr="00D54764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Реализация дополнительных общеразвивающих программ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Не указано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Не указано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Не указано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Очная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137,74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89,83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3,98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4,91</w:t>
            </w:r>
          </w:p>
        </w:tc>
      </w:tr>
      <w:tr w:rsidR="00D54764" w:rsidTr="00D54764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Реализация основных профессиональных образовательных программ профессиона</w:t>
            </w:r>
            <w:r>
              <w:rPr>
                <w:rFonts w:ascii="Arial" w:hAnsi="Arial" w:cs="Arial"/>
                <w:color w:val="000000"/>
              </w:rPr>
              <w:lastRenderedPageBreak/>
              <w:t>льного обучения - программ профессиональной подготовки по профессиям рабочих, должностям служащих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Не указано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Не указано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Не указано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Очная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237,43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150,09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3,65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4,30</w:t>
            </w:r>
          </w:p>
        </w:tc>
      </w:tr>
      <w:tr w:rsidR="00D54764" w:rsidTr="00D54764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13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Реализация дополнительных профессиональных программ повышения квалификации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Не указано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Не указано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Очная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12,51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7,61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0,29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0,63</w:t>
            </w:r>
          </w:p>
        </w:tc>
      </w:tr>
      <w:tr w:rsidR="00D54764" w:rsidTr="00D54764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Реализация дополнительных общеразвивающих программ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Не указано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Не указано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Технической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Очная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152,76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139,85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3,45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D54764" w:rsidTr="00D54764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15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Реализация дополнительных общеразвивающих программ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Не указано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Не указано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Художественной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Очная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152,67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139,85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3,45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D54764" w:rsidTr="00D54764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16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Реализация дополнительных общеразвивающих программ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Не указано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Не указано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Физкультурно-спортивной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Очная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151,38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139,85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3,45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D54764" w:rsidTr="00D54764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17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Реализация дополнительн</w:t>
            </w:r>
            <w:r>
              <w:rPr>
                <w:rFonts w:ascii="Arial" w:hAnsi="Arial" w:cs="Arial"/>
                <w:color w:val="000000"/>
              </w:rPr>
              <w:lastRenderedPageBreak/>
              <w:t>ых общеразвивающих программ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Не указано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Не указано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Социально-педагогическо</w:t>
            </w:r>
            <w:r>
              <w:rPr>
                <w:rFonts w:ascii="Arial" w:hAnsi="Arial" w:cs="Arial"/>
              </w:rPr>
              <w:lastRenderedPageBreak/>
              <w:t>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Очная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148,85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139,85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3,45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D54764" w:rsidTr="00D54764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18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Реализация дополнительных общеразвивающих программ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Не указано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Не указано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Естественнонаучной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Очная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151,14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111,88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3,45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</w:tbl>
    <w:p w:rsidR="00D54764" w:rsidRDefault="00D54764" w:rsidP="00D54764">
      <w:pPr>
        <w:jc w:val="center"/>
        <w:rPr>
          <w:rFonts w:ascii="Arial" w:eastAsia="Times New Roman" w:hAnsi="Arial" w:cs="Arial"/>
        </w:rPr>
      </w:pPr>
    </w:p>
    <w:tbl>
      <w:tblPr>
        <w:tblStyle w:val="af5"/>
        <w:tblW w:w="15701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598"/>
        <w:gridCol w:w="5103"/>
      </w:tblGrid>
      <w:tr w:rsidR="00D54764" w:rsidTr="00D54764">
        <w:tc>
          <w:tcPr>
            <w:tcW w:w="10598" w:type="dxa"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103" w:type="dxa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Утверждены</w:t>
            </w:r>
          </w:p>
          <w:p w:rsidR="00D54764" w:rsidRDefault="00D5476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Постановлением администрации муниципального образования городской округ Люберцы Московской области </w:t>
            </w:r>
          </w:p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от 23.10.2019 № 4052-ПА</w:t>
            </w:r>
          </w:p>
        </w:tc>
      </w:tr>
    </w:tbl>
    <w:p w:rsidR="00D54764" w:rsidRDefault="00D54764" w:rsidP="00D54764">
      <w:pPr>
        <w:tabs>
          <w:tab w:val="left" w:pos="1545"/>
        </w:tabs>
        <w:rPr>
          <w:rFonts w:ascii="Arial" w:eastAsia="Times New Roman" w:hAnsi="Arial" w:cs="Arial"/>
        </w:rPr>
      </w:pPr>
    </w:p>
    <w:p w:rsidR="00D54764" w:rsidRDefault="00D54764" w:rsidP="00D54764">
      <w:pPr>
        <w:tabs>
          <w:tab w:val="left" w:pos="1545"/>
        </w:tabs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Значения нормативных затрат на выполнение работ в сфере образования в 2019 году</w:t>
      </w:r>
    </w:p>
    <w:p w:rsidR="00D54764" w:rsidRDefault="00D54764" w:rsidP="00D54764">
      <w:pPr>
        <w:tabs>
          <w:tab w:val="left" w:pos="1545"/>
        </w:tabs>
        <w:jc w:val="center"/>
        <w:rPr>
          <w:rFonts w:ascii="Arial" w:hAnsi="Arial" w:cs="Arial"/>
          <w:b/>
        </w:rPr>
      </w:pPr>
    </w:p>
    <w:tbl>
      <w:tblPr>
        <w:tblW w:w="0" w:type="auto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16"/>
        <w:gridCol w:w="1917"/>
        <w:gridCol w:w="1992"/>
        <w:gridCol w:w="1961"/>
        <w:gridCol w:w="1847"/>
        <w:gridCol w:w="2952"/>
      </w:tblGrid>
      <w:tr w:rsidR="00D54764" w:rsidTr="00D54764">
        <w:trPr>
          <w:trHeight w:val="1240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tabs>
                <w:tab w:val="left" w:pos="1545"/>
              </w:tabs>
              <w:spacing w:before="240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</w:rPr>
              <w:t>Наименование работ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tabs>
                <w:tab w:val="left" w:pos="1545"/>
              </w:tabs>
              <w:spacing w:before="240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</w:rPr>
              <w:t>Содержание 1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tabs>
                <w:tab w:val="left" w:pos="1545"/>
              </w:tabs>
              <w:spacing w:before="240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</w:rPr>
              <w:t>Содержание 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tabs>
                <w:tab w:val="left" w:pos="1545"/>
              </w:tabs>
              <w:spacing w:before="240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</w:rPr>
              <w:t>Содержание 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tabs>
                <w:tab w:val="left" w:pos="1545"/>
              </w:tabs>
              <w:spacing w:before="240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</w:rPr>
              <w:t>Условие 1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tabs>
                <w:tab w:val="left" w:pos="1545"/>
              </w:tabs>
              <w:spacing w:before="240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</w:rPr>
              <w:t>Значение нормативных затрат, руб.</w:t>
            </w:r>
          </w:p>
        </w:tc>
      </w:tr>
      <w:tr w:rsidR="00D54764" w:rsidTr="00D54764">
        <w:trPr>
          <w:trHeight w:val="3539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tabs>
                <w:tab w:val="left" w:pos="1545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Организация и проведение олимпиад, конкурсов, мероприятий, направленных на выявление и развитие у обучающихся интеллектуальных и творческих способностей, способностей к занятиям физической культурой и спортом, интереса к научной (научно-исследовательской) деятельности, творческой деятельности, физкультурно-спортивной деятельности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764" w:rsidRDefault="00D54764">
            <w:pPr>
              <w:tabs>
                <w:tab w:val="left" w:pos="1545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  <w:p w:rsidR="00D54764" w:rsidRDefault="00D54764">
            <w:pPr>
              <w:rPr>
                <w:rFonts w:ascii="Arial" w:hAnsi="Arial" w:cs="Arial"/>
              </w:rPr>
            </w:pPr>
          </w:p>
          <w:p w:rsidR="00D54764" w:rsidRDefault="00D54764">
            <w:pPr>
              <w:rPr>
                <w:rFonts w:ascii="Arial" w:hAnsi="Arial" w:cs="Arial"/>
              </w:rPr>
            </w:pPr>
          </w:p>
          <w:p w:rsidR="00D54764" w:rsidRDefault="00D54764">
            <w:pPr>
              <w:rPr>
                <w:rFonts w:ascii="Arial" w:hAnsi="Arial" w:cs="Arial"/>
              </w:rPr>
            </w:pPr>
          </w:p>
          <w:p w:rsidR="00D54764" w:rsidRDefault="00D54764">
            <w:pPr>
              <w:rPr>
                <w:rFonts w:ascii="Arial" w:hAnsi="Arial" w:cs="Arial"/>
              </w:rPr>
            </w:pPr>
          </w:p>
          <w:p w:rsidR="00D54764" w:rsidRDefault="00D54764">
            <w:pPr>
              <w:rPr>
                <w:rFonts w:ascii="Arial" w:hAnsi="Arial" w:cs="Arial"/>
              </w:rPr>
            </w:pPr>
          </w:p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764" w:rsidRDefault="00D54764">
            <w:pPr>
              <w:tabs>
                <w:tab w:val="left" w:pos="1545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  <w:p w:rsidR="00D54764" w:rsidRDefault="00D54764">
            <w:pPr>
              <w:rPr>
                <w:rFonts w:ascii="Arial" w:hAnsi="Arial" w:cs="Arial"/>
              </w:rPr>
            </w:pPr>
          </w:p>
          <w:p w:rsidR="00D54764" w:rsidRDefault="00D54764">
            <w:pPr>
              <w:rPr>
                <w:rFonts w:ascii="Arial" w:hAnsi="Arial" w:cs="Arial"/>
              </w:rPr>
            </w:pPr>
          </w:p>
          <w:p w:rsidR="00D54764" w:rsidRDefault="00D54764">
            <w:pPr>
              <w:rPr>
                <w:rFonts w:ascii="Arial" w:hAnsi="Arial" w:cs="Arial"/>
              </w:rPr>
            </w:pPr>
          </w:p>
          <w:p w:rsidR="00D54764" w:rsidRDefault="00D54764">
            <w:pPr>
              <w:rPr>
                <w:rFonts w:ascii="Arial" w:hAnsi="Arial" w:cs="Arial"/>
              </w:rPr>
            </w:pPr>
          </w:p>
          <w:p w:rsidR="00D54764" w:rsidRDefault="00D54764">
            <w:pPr>
              <w:rPr>
                <w:rFonts w:ascii="Arial" w:hAnsi="Arial" w:cs="Arial"/>
              </w:rPr>
            </w:pPr>
          </w:p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764" w:rsidRDefault="00D54764">
            <w:pPr>
              <w:tabs>
                <w:tab w:val="left" w:pos="1545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  <w:p w:rsidR="00D54764" w:rsidRDefault="00D54764">
            <w:pPr>
              <w:rPr>
                <w:rFonts w:ascii="Arial" w:hAnsi="Arial" w:cs="Arial"/>
              </w:rPr>
            </w:pPr>
          </w:p>
          <w:p w:rsidR="00D54764" w:rsidRDefault="00D54764">
            <w:pPr>
              <w:rPr>
                <w:rFonts w:ascii="Arial" w:hAnsi="Arial" w:cs="Arial"/>
              </w:rPr>
            </w:pPr>
          </w:p>
          <w:p w:rsidR="00D54764" w:rsidRDefault="00D54764">
            <w:pPr>
              <w:rPr>
                <w:rFonts w:ascii="Arial" w:hAnsi="Arial" w:cs="Arial"/>
              </w:rPr>
            </w:pPr>
          </w:p>
          <w:p w:rsidR="00D54764" w:rsidRDefault="00D54764">
            <w:pPr>
              <w:rPr>
                <w:rFonts w:ascii="Arial" w:hAnsi="Arial" w:cs="Arial"/>
              </w:rPr>
            </w:pPr>
          </w:p>
          <w:p w:rsidR="00D54764" w:rsidRDefault="00D54764">
            <w:pPr>
              <w:rPr>
                <w:rFonts w:ascii="Arial" w:hAnsi="Arial" w:cs="Arial"/>
              </w:rPr>
            </w:pPr>
          </w:p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764" w:rsidRDefault="00D54764">
            <w:pPr>
              <w:tabs>
                <w:tab w:val="left" w:pos="1545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  <w:p w:rsidR="00D54764" w:rsidRDefault="00D54764">
            <w:pPr>
              <w:rPr>
                <w:rFonts w:ascii="Arial" w:hAnsi="Arial" w:cs="Arial"/>
              </w:rPr>
            </w:pPr>
          </w:p>
          <w:p w:rsidR="00D54764" w:rsidRDefault="00D54764">
            <w:pPr>
              <w:rPr>
                <w:rFonts w:ascii="Arial" w:hAnsi="Arial" w:cs="Arial"/>
              </w:rPr>
            </w:pPr>
          </w:p>
          <w:p w:rsidR="00D54764" w:rsidRDefault="00D54764">
            <w:pPr>
              <w:rPr>
                <w:rFonts w:ascii="Arial" w:hAnsi="Arial" w:cs="Arial"/>
              </w:rPr>
            </w:pPr>
          </w:p>
          <w:p w:rsidR="00D54764" w:rsidRDefault="00D54764">
            <w:pPr>
              <w:rPr>
                <w:rFonts w:ascii="Arial" w:hAnsi="Arial" w:cs="Arial"/>
              </w:rPr>
            </w:pPr>
          </w:p>
          <w:p w:rsidR="00D54764" w:rsidRDefault="00D54764">
            <w:pPr>
              <w:rPr>
                <w:rFonts w:ascii="Arial" w:hAnsi="Arial" w:cs="Arial"/>
              </w:rPr>
            </w:pPr>
          </w:p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764" w:rsidRDefault="00D54764">
            <w:pPr>
              <w:tabs>
                <w:tab w:val="left" w:pos="1545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  <w:p w:rsidR="00D54764" w:rsidRDefault="00D54764">
            <w:pPr>
              <w:rPr>
                <w:rFonts w:ascii="Arial" w:hAnsi="Arial" w:cs="Arial"/>
              </w:rPr>
            </w:pPr>
          </w:p>
          <w:p w:rsidR="00D54764" w:rsidRDefault="00D54764">
            <w:pPr>
              <w:rPr>
                <w:rFonts w:ascii="Arial" w:hAnsi="Arial" w:cs="Arial"/>
              </w:rPr>
            </w:pPr>
          </w:p>
          <w:p w:rsidR="00D54764" w:rsidRDefault="00D54764">
            <w:pPr>
              <w:rPr>
                <w:rFonts w:ascii="Arial" w:hAnsi="Arial" w:cs="Arial"/>
              </w:rPr>
            </w:pPr>
          </w:p>
          <w:p w:rsidR="00D54764" w:rsidRDefault="00D54764">
            <w:pPr>
              <w:rPr>
                <w:rFonts w:ascii="Arial" w:hAnsi="Arial" w:cs="Arial"/>
              </w:rPr>
            </w:pPr>
          </w:p>
          <w:p w:rsidR="00D54764" w:rsidRDefault="00D54764">
            <w:pPr>
              <w:rPr>
                <w:rFonts w:ascii="Arial" w:hAnsi="Arial" w:cs="Arial"/>
              </w:rPr>
            </w:pPr>
          </w:p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67,37</w:t>
            </w:r>
          </w:p>
        </w:tc>
      </w:tr>
    </w:tbl>
    <w:p w:rsidR="00D54764" w:rsidRDefault="00D54764" w:rsidP="00D54764">
      <w:pPr>
        <w:tabs>
          <w:tab w:val="left" w:pos="1545"/>
        </w:tabs>
        <w:jc w:val="center"/>
        <w:rPr>
          <w:rFonts w:ascii="Arial" w:eastAsia="Times New Roman" w:hAnsi="Arial" w:cs="Arial"/>
          <w:b/>
        </w:rPr>
      </w:pPr>
    </w:p>
    <w:p w:rsidR="00454C3F" w:rsidRDefault="00454C3F" w:rsidP="00D54764">
      <w:pPr>
        <w:tabs>
          <w:tab w:val="left" w:pos="1545"/>
        </w:tabs>
        <w:jc w:val="center"/>
        <w:rPr>
          <w:rFonts w:ascii="Arial" w:eastAsia="Times New Roman" w:hAnsi="Arial" w:cs="Arial"/>
          <w:b/>
        </w:rPr>
      </w:pPr>
    </w:p>
    <w:p w:rsidR="00454C3F" w:rsidRDefault="00454C3F" w:rsidP="00D54764">
      <w:pPr>
        <w:tabs>
          <w:tab w:val="left" w:pos="1545"/>
        </w:tabs>
        <w:jc w:val="center"/>
        <w:rPr>
          <w:rFonts w:ascii="Arial" w:eastAsia="Times New Roman" w:hAnsi="Arial" w:cs="Arial"/>
          <w:b/>
        </w:rPr>
      </w:pPr>
    </w:p>
    <w:p w:rsidR="00454C3F" w:rsidRDefault="00454C3F" w:rsidP="00D54764">
      <w:pPr>
        <w:tabs>
          <w:tab w:val="left" w:pos="1545"/>
        </w:tabs>
        <w:jc w:val="center"/>
        <w:rPr>
          <w:rFonts w:ascii="Arial" w:eastAsia="Times New Roman" w:hAnsi="Arial" w:cs="Arial"/>
          <w:b/>
        </w:rPr>
      </w:pPr>
    </w:p>
    <w:p w:rsidR="00454C3F" w:rsidRDefault="00454C3F" w:rsidP="00D54764">
      <w:pPr>
        <w:tabs>
          <w:tab w:val="left" w:pos="1545"/>
        </w:tabs>
        <w:jc w:val="center"/>
        <w:rPr>
          <w:rFonts w:ascii="Arial" w:eastAsia="Times New Roman" w:hAnsi="Arial" w:cs="Arial"/>
          <w:b/>
        </w:rPr>
      </w:pPr>
    </w:p>
    <w:p w:rsidR="00454C3F" w:rsidRDefault="00454C3F" w:rsidP="00D54764">
      <w:pPr>
        <w:tabs>
          <w:tab w:val="left" w:pos="1545"/>
        </w:tabs>
        <w:jc w:val="center"/>
        <w:rPr>
          <w:rFonts w:ascii="Arial" w:eastAsia="Times New Roman" w:hAnsi="Arial" w:cs="Arial"/>
          <w:b/>
        </w:rPr>
      </w:pPr>
    </w:p>
    <w:p w:rsidR="00454C3F" w:rsidRDefault="00454C3F" w:rsidP="00D54764">
      <w:pPr>
        <w:tabs>
          <w:tab w:val="left" w:pos="1545"/>
        </w:tabs>
        <w:jc w:val="center"/>
        <w:rPr>
          <w:rFonts w:ascii="Arial" w:eastAsia="Times New Roman" w:hAnsi="Arial" w:cs="Arial"/>
          <w:b/>
        </w:rPr>
      </w:pPr>
    </w:p>
    <w:p w:rsidR="00454C3F" w:rsidRDefault="00454C3F" w:rsidP="00D54764">
      <w:pPr>
        <w:tabs>
          <w:tab w:val="left" w:pos="1545"/>
        </w:tabs>
        <w:jc w:val="center"/>
        <w:rPr>
          <w:rFonts w:ascii="Arial" w:eastAsia="Times New Roman" w:hAnsi="Arial" w:cs="Arial"/>
          <w:b/>
        </w:rPr>
      </w:pPr>
    </w:p>
    <w:p w:rsidR="00454C3F" w:rsidRDefault="00454C3F" w:rsidP="00D54764">
      <w:pPr>
        <w:tabs>
          <w:tab w:val="left" w:pos="1545"/>
        </w:tabs>
        <w:jc w:val="center"/>
        <w:rPr>
          <w:rFonts w:ascii="Arial" w:eastAsia="Times New Roman" w:hAnsi="Arial" w:cs="Arial"/>
          <w:b/>
        </w:rPr>
      </w:pPr>
    </w:p>
    <w:p w:rsidR="00454C3F" w:rsidRDefault="00454C3F" w:rsidP="00D54764">
      <w:pPr>
        <w:tabs>
          <w:tab w:val="left" w:pos="1545"/>
        </w:tabs>
        <w:jc w:val="center"/>
        <w:rPr>
          <w:rFonts w:ascii="Arial" w:eastAsia="Times New Roman" w:hAnsi="Arial" w:cs="Arial"/>
          <w:b/>
        </w:rPr>
      </w:pPr>
    </w:p>
    <w:tbl>
      <w:tblPr>
        <w:tblStyle w:val="af5"/>
        <w:tblW w:w="15701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598"/>
        <w:gridCol w:w="5103"/>
      </w:tblGrid>
      <w:tr w:rsidR="00D54764" w:rsidTr="00D54764">
        <w:tc>
          <w:tcPr>
            <w:tcW w:w="10598" w:type="dxa"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103" w:type="dxa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Утверждены</w:t>
            </w:r>
          </w:p>
          <w:p w:rsidR="00D54764" w:rsidRDefault="00D5476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Постановлением администрации муниципального образования городской округ Люберцы Московской области </w:t>
            </w:r>
          </w:p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от 23.10.2019 № 4052-ПА</w:t>
            </w:r>
          </w:p>
        </w:tc>
      </w:tr>
    </w:tbl>
    <w:p w:rsidR="00D54764" w:rsidRDefault="00D54764" w:rsidP="00D54764">
      <w:pPr>
        <w:tabs>
          <w:tab w:val="left" w:pos="1545"/>
        </w:tabs>
        <w:rPr>
          <w:rFonts w:ascii="Arial" w:eastAsia="Times New Roman" w:hAnsi="Arial" w:cs="Arial"/>
        </w:rPr>
      </w:pPr>
    </w:p>
    <w:p w:rsidR="00D54764" w:rsidRDefault="00D54764" w:rsidP="00D54764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Значения коэффициентов выравнивания к услугам, оказываемым дошкольными образовательными организациями в 2019 году</w:t>
      </w:r>
    </w:p>
    <w:p w:rsidR="00D54764" w:rsidRDefault="00D54764" w:rsidP="00D54764">
      <w:pPr>
        <w:ind w:left="4820"/>
        <w:rPr>
          <w:rFonts w:ascii="Arial" w:hAnsi="Arial" w:cs="Arial"/>
        </w:rPr>
      </w:pPr>
    </w:p>
    <w:tbl>
      <w:tblPr>
        <w:tblStyle w:val="af5"/>
        <w:tblW w:w="1545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6"/>
        <w:gridCol w:w="3118"/>
        <w:gridCol w:w="2268"/>
        <w:gridCol w:w="2410"/>
        <w:gridCol w:w="2410"/>
        <w:gridCol w:w="2410"/>
        <w:gridCol w:w="2268"/>
      </w:tblGrid>
      <w:tr w:rsidR="00D54764" w:rsidTr="00D54764">
        <w:trPr>
          <w:trHeight w:val="338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b/>
                <w:color w:val="000000"/>
              </w:rPr>
              <w:t>п</w:t>
            </w:r>
            <w:proofErr w:type="gramEnd"/>
            <w:r>
              <w:rPr>
                <w:rFonts w:ascii="Arial" w:hAnsi="Arial" w:cs="Arial"/>
                <w:b/>
                <w:color w:val="000000"/>
              </w:rPr>
              <w:t>/№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</w:rPr>
              <w:t>Наименование учреждения</w:t>
            </w:r>
          </w:p>
        </w:tc>
        <w:tc>
          <w:tcPr>
            <w:tcW w:w="117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</w:rPr>
              <w:t>Наименование услуг</w:t>
            </w:r>
          </w:p>
        </w:tc>
      </w:tr>
      <w:tr w:rsidR="00D54764" w:rsidTr="00D54764">
        <w:trPr>
          <w:trHeight w:val="73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</w:rPr>
              <w:t>Реализации основных общеобразовательных программ дошкольного образования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</w:rPr>
              <w:t>Присмотр и уход</w:t>
            </w:r>
          </w:p>
        </w:tc>
      </w:tr>
      <w:tr w:rsidR="00D54764" w:rsidTr="00D54764">
        <w:trPr>
          <w:trHeight w:val="51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7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</w:rPr>
              <w:t>Значения коэффициентов</w:t>
            </w:r>
          </w:p>
        </w:tc>
      </w:tr>
      <w:tr w:rsidR="00D54764" w:rsidTr="00D54764">
        <w:trPr>
          <w:trHeight w:val="41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</w:rPr>
              <w:t>(от 1 года до 3 лет)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</w:rPr>
              <w:t>(от 3 лет до 8 лет)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spacing w:before="240"/>
              <w:contextualSpacing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</w:rPr>
              <w:t>(от 3 лет до 8 лет группы, группа круглосуточного пребывания)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b/>
                <w:color w:val="000000"/>
              </w:rPr>
              <w:t>группа полного дня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</w:rPr>
              <w:t>группа круглосуточного пребывания</w:t>
            </w:r>
          </w:p>
        </w:tc>
      </w:tr>
      <w:tr w:rsidR="00D54764" w:rsidTr="00D547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МДОУ д/с № 1 «Солнышко»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0,894403526768895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0,943023187964797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0,685318950970994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D54764" w:rsidTr="00D547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ind w:left="-57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ind w:left="-57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 МДОУ д/с № 2 «Звездочка»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0,918679397048132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1,018842525106480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0,655924560131992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D54764" w:rsidTr="00D547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ind w:left="-57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ind w:left="-57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 МДОУ д/с № 3 «Светлячок»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0,983401703789713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0,926875718285577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0,702060604610918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D54764" w:rsidTr="00D547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ind w:left="-57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ind w:left="-57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 МДОУ детский сад №5 «Золотой ключик»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0,855591502780049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0,814493027562593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0,550887139249026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D54764" w:rsidTr="00D547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ind w:left="-57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ind w:left="-57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 МДОУ детский сад № 6 «Белоснежка»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0,838772794442104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0,790778526028418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0,608605842012345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D54764" w:rsidTr="00D547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ind w:left="-57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ind w:left="-57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 МДОУ д/с № 9 «Космос»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0,910106175722150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0,926185373402029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D54764" w:rsidTr="00D547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ind w:left="-57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ind w:left="-57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 МДОУ д/с №10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0,920172925236624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0,888216291477639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0,666723103755161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D54764" w:rsidTr="00D547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ind w:left="-57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ind w:left="-57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 МДОУ д/с № 11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0,943566905000239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0,953865166443834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0,732300940370717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D54764" w:rsidTr="00D547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ind w:left="-57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ind w:left="-57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 МДОУ № 12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0,772559285227326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0,601530189417654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D54764" w:rsidTr="00D547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ind w:left="-57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ind w:left="-57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 МДОУ детский сад №13 «Синяя птица»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0,938427757627140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0,906128467599699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D54764" w:rsidTr="00D547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ind w:left="-57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ind w:left="-57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 МДОУ д/с № 14 «</w:t>
            </w:r>
            <w:proofErr w:type="spellStart"/>
            <w:r>
              <w:rPr>
                <w:rFonts w:ascii="Arial" w:hAnsi="Arial" w:cs="Arial"/>
              </w:rPr>
              <w:t>Журавушка</w:t>
            </w:r>
            <w:proofErr w:type="spellEnd"/>
            <w:r>
              <w:rPr>
                <w:rFonts w:ascii="Arial" w:hAnsi="Arial" w:cs="Arial"/>
              </w:rPr>
              <w:t>»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0,979393479004251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0,644833088580954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D54764" w:rsidTr="00D547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ind w:left="-57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ind w:left="-57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 МДОУ № 15 «Бригантина»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0,914156024200340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0,546349789535437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D54764" w:rsidTr="00D547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ind w:left="-57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13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ind w:left="-57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 МДОУ д/с № 16 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0,783326914195258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0,739644550363701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0,571438154451877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D54764" w:rsidTr="00D547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ind w:left="-57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ind w:left="-57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 МДОУ д/с № 17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1,004213429931120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1,208949708241580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D54764" w:rsidTr="00D547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ind w:left="-57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ind w:left="-57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 МДОУ №18 "</w:t>
            </w:r>
            <w:proofErr w:type="spellStart"/>
            <w:r>
              <w:rPr>
                <w:rFonts w:ascii="Arial" w:hAnsi="Arial" w:cs="Arial"/>
              </w:rPr>
              <w:t>Светофорик</w:t>
            </w:r>
            <w:proofErr w:type="spellEnd"/>
            <w:r>
              <w:rPr>
                <w:rFonts w:ascii="Arial" w:hAnsi="Arial" w:cs="Arial"/>
              </w:rPr>
              <w:t>"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0,800457279398209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0,741406772891410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0,671971608373491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D54764" w:rsidTr="00D547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ind w:left="-57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ind w:left="-57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МДОУ д/с № 19 «Ручеёк»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0,700986171476184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0,748181915254803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0,621419813019005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D54764" w:rsidTr="00D547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ind w:left="-57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17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ind w:left="-57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 МДОУ №28 «Совенок»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0,952733241590448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0,966268846268835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0,720915020611924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D54764" w:rsidTr="00D547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ind w:left="-57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ind w:left="-57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 МДОУ – детский сад № 42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0,918362326749105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0,932621806479921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0,645172081636399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D54764" w:rsidTr="00D547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ind w:left="-57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19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ind w:left="-57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 МДОУ д/с № 47 «Петушок»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0,954417712322940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0,862639757704670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0,734647026982579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D54764" w:rsidTr="00D547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ind w:left="-57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ind w:left="-57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 МДОУ № 48 «Росток»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1,029319941215440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1,220050615696110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0,927908131288015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D54764" w:rsidTr="00D547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ind w:left="-57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ind w:left="-57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 МДОУ д/с № 49 «Василёк»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0,850259241448499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1,005659581859450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0,637683283335974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D54764" w:rsidTr="00D547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ind w:left="-57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ind w:left="-57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 МДОУ д/с № 50 «Дефектолог»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0,928670270648132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1,201596449574340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0,953940314523936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0,673716722397055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0,991376683878343</w:t>
            </w:r>
          </w:p>
        </w:tc>
      </w:tr>
      <w:tr w:rsidR="00D54764" w:rsidTr="00D547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ind w:left="-57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ind w:left="-57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 МДОУ детский сад №53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0,990830193014546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1,033989233530550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0,686386159336842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D54764" w:rsidTr="00D547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ind w:left="-57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ind w:left="-57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 МДОУ №57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0,952288014172176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0,969949648145340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0,681584957845694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D54764" w:rsidTr="00D547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ind w:left="-57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ind w:left="-57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 МДОУ – д/с № 58 Радость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0,922034835673107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1,185907679437440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0,644191385883790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D54764" w:rsidTr="00D547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ind w:left="-57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ind w:left="-57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 МДОУ д/с №59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1,043600965514600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1,066790891368720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0,775049191237895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D54764" w:rsidTr="00D547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ind w:left="-57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27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ind w:left="-57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 МДОУ Детский сад №64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0,865491514213378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0,829104700700395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0,607409607913383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D54764" w:rsidTr="00D547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ind w:left="-57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ind w:left="-57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 МДОУ д/с № 68 «Ромашка»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0,775032248858816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0,804117214560273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0,774008890113084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D54764" w:rsidTr="00D547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ind w:left="-57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29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ind w:left="-57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 МДОУ д/с № 77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0,931723804730177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0,973010046614569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0,739440783542823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D54764" w:rsidTr="00D547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ind w:left="-57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ind w:left="-57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 МДОУ д/с №81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0,842235704435305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0,564534120054763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D54764" w:rsidTr="00D547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ind w:left="-57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ind w:left="-57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 МДОУ д/с комбинированного вида № 83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0,897653335615817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0,921093328354631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0,554033126535378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D54764" w:rsidTr="00D547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ind w:left="-57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ind w:left="-57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 МДОУ № 88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0,903023835522588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0,937957868175415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D54764" w:rsidTr="00D547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ind w:left="-57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ind w:left="-57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 МДОУ д/с № 89 «Львенок»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0,780866501259388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0,724363500785426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0,453967732599564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D54764" w:rsidTr="00D547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ind w:left="-57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ind w:left="-57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 МДОУ д/с № 91 «Родничок»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1,159164136907360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0,773529060688423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D54764" w:rsidTr="00D547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ind w:left="-57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ind w:left="-57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 МДОУ ДС №92 «Ёлочка»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1,052579111663910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1,036009644674320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0,737806766716108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D54764" w:rsidTr="00D547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ind w:left="-57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ind w:left="-57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 МДОУ№ 93«Семицветик»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0,932196623161448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0,960332077803936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0,716296133319128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D54764" w:rsidTr="00D547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ind w:left="-57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37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ind w:left="-57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 МДОУ детский сад № 94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0,888956896265870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0,831453279331721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0,627304161346961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D54764" w:rsidTr="00D547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ind w:left="-57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ind w:left="-57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 МДОУ д/с № 95 «Родничок»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0,938414095050360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0,925375049876043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0,511856819008970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D54764" w:rsidTr="00D547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ind w:left="-57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39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ind w:left="-57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 МДОУ № 98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1,006012180126650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0,793991311589897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D54764" w:rsidTr="00D547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ind w:left="-57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40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ind w:left="-57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 МДОУ д/с № 100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0,899045322567529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0,973324268525450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0,745775603614430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D54764" w:rsidTr="00D547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ind w:left="-57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41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ind w:left="-57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 МДОУ детский сад №103 «Росинка»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0,960567660234592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1,027508857558690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0,716755338531026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D54764" w:rsidTr="00D547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ind w:left="-57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42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ind w:left="-57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 МДОУ детский сад № 104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0,795460464850258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0,808203804716470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0,528564624464570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D54764" w:rsidTr="00D547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ind w:left="-57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43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ind w:left="-57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 МДОУ детский сад № 105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0,894795826890993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0,749149543293246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D54764" w:rsidTr="00D547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ind w:left="-57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44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ind w:left="-57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 МДОУ д/с № 129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0,903945486387586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1,054189170280240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0,823277525079359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D54764" w:rsidTr="00D547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ind w:left="-57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45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ind w:left="-57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 МДОУ д/с № 150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0,855647279685094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0,854575718804358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0,485621237347777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D54764" w:rsidTr="00D547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ind w:left="-57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46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ind w:left="-57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 МДОУ д/с № 1720 «Новости»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0,893600505022683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1,334192336344560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1,526963184338770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</w:tbl>
    <w:p w:rsidR="00D54764" w:rsidRDefault="00D54764" w:rsidP="00D54764">
      <w:pPr>
        <w:jc w:val="center"/>
        <w:rPr>
          <w:rFonts w:ascii="Arial" w:eastAsia="Times New Roman" w:hAnsi="Arial" w:cs="Arial"/>
        </w:rPr>
      </w:pPr>
    </w:p>
    <w:tbl>
      <w:tblPr>
        <w:tblStyle w:val="af5"/>
        <w:tblW w:w="15701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598"/>
        <w:gridCol w:w="5103"/>
      </w:tblGrid>
      <w:tr w:rsidR="00D54764" w:rsidTr="00D54764">
        <w:tc>
          <w:tcPr>
            <w:tcW w:w="10598" w:type="dxa"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103" w:type="dxa"/>
            <w:hideMark/>
          </w:tcPr>
          <w:p w:rsidR="006A29FC" w:rsidRDefault="006A29FC" w:rsidP="00454C3F">
            <w:pPr>
              <w:rPr>
                <w:rFonts w:ascii="Arial" w:hAnsi="Arial" w:cs="Arial"/>
              </w:rPr>
            </w:pPr>
          </w:p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Утверждены</w:t>
            </w:r>
          </w:p>
          <w:p w:rsidR="00D54764" w:rsidRDefault="00D5476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Постановлением администрации муниципального образования городской округ Люберцы Московской области </w:t>
            </w:r>
          </w:p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от 23.10.2019 № 4052-ПА</w:t>
            </w:r>
          </w:p>
        </w:tc>
      </w:tr>
      <w:tr w:rsidR="00D54764" w:rsidTr="00D54764">
        <w:tc>
          <w:tcPr>
            <w:tcW w:w="10598" w:type="dxa"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103" w:type="dxa"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</w:tbl>
    <w:p w:rsidR="00D54764" w:rsidRPr="006A29FC" w:rsidRDefault="00D54764" w:rsidP="006A29FC">
      <w:pPr>
        <w:jc w:val="center"/>
        <w:rPr>
          <w:rFonts w:ascii="Arial" w:eastAsia="Times New Roman" w:hAnsi="Arial" w:cs="Arial"/>
          <w:b/>
        </w:rPr>
      </w:pPr>
      <w:r>
        <w:rPr>
          <w:rFonts w:ascii="Arial" w:hAnsi="Arial" w:cs="Arial"/>
          <w:b/>
        </w:rPr>
        <w:t>Значения коэффициентов выравнивания к услугам, оказываемым общеобразовательными организациями в 2019 году</w:t>
      </w:r>
    </w:p>
    <w:tbl>
      <w:tblPr>
        <w:tblStyle w:val="af5"/>
        <w:tblpPr w:leftFromText="180" w:rightFromText="180" w:vertAnchor="text" w:tblpX="108" w:tblpY="1"/>
        <w:tblOverlap w:val="never"/>
        <w:tblW w:w="15555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566"/>
        <w:gridCol w:w="2975"/>
        <w:gridCol w:w="1701"/>
        <w:gridCol w:w="1843"/>
        <w:gridCol w:w="1983"/>
        <w:gridCol w:w="1701"/>
        <w:gridCol w:w="1560"/>
        <w:gridCol w:w="1559"/>
        <w:gridCol w:w="1667"/>
      </w:tblGrid>
      <w:tr w:rsidR="00D54764" w:rsidTr="00D54764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</w:rPr>
              <w:t xml:space="preserve">№ </w:t>
            </w:r>
            <w:proofErr w:type="gramStart"/>
            <w:r>
              <w:rPr>
                <w:rFonts w:ascii="Arial" w:hAnsi="Arial" w:cs="Arial"/>
                <w:b/>
              </w:rPr>
              <w:t>п</w:t>
            </w:r>
            <w:proofErr w:type="gramEnd"/>
            <w:r>
              <w:rPr>
                <w:rFonts w:ascii="Arial" w:hAnsi="Arial" w:cs="Arial"/>
                <w:b/>
              </w:rPr>
              <w:t>/п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</w:rPr>
              <w:t>Наименование учреждения</w:t>
            </w:r>
          </w:p>
        </w:tc>
        <w:tc>
          <w:tcPr>
            <w:tcW w:w="120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</w:rPr>
              <w:t>Наименование услуг</w:t>
            </w:r>
          </w:p>
        </w:tc>
      </w:tr>
      <w:tr w:rsidR="00D54764" w:rsidTr="00D54764">
        <w:trPr>
          <w:trHeight w:val="18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</w:rPr>
              <w:t>Реализация</w:t>
            </w:r>
          </w:p>
          <w:p w:rsidR="00D54764" w:rsidRDefault="00D54764">
            <w:pPr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</w:rPr>
              <w:t>основных общеобразовательных программ начального общего образования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</w:rPr>
              <w:t>Реализация основных общеобразовательных программ основного общего образования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</w:rPr>
              <w:t>Реализация основных общеобразовательных программ среднего общего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</w:rPr>
              <w:t>Реализация основных общеобразовательных программ основного общего образования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</w:rPr>
              <w:t>Реализация основных общеобразовательных программ среднего общего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</w:rPr>
              <w:t>Реализации основных общеобразовательных программ дошкольного образования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</w:rPr>
              <w:t>Присмотр и уход</w:t>
            </w:r>
          </w:p>
        </w:tc>
      </w:tr>
      <w:tr w:rsidR="00D54764" w:rsidTr="00D54764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20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</w:rPr>
              <w:t>Значения коэффициентов</w:t>
            </w:r>
          </w:p>
        </w:tc>
      </w:tr>
      <w:tr w:rsidR="00D54764" w:rsidTr="00D54764">
        <w:tc>
          <w:tcPr>
            <w:tcW w:w="90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(с применением дистанционных образовательных технологий)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(с применением дистанционных образовательных технологий)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(от 3 лет до 8 лет)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D54764" w:rsidTr="00D547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МОУ гимназия № 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0,972163907161040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1,006377433347200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0,877793789925266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D54764" w:rsidTr="00D547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МОУ СОШ №2  им. 37 ГСД Красной Армии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1,005810727737600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1,009929052673680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1,001479080370440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D54764" w:rsidTr="00D547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МОУ лицей № 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0,954700634945052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0,941247354300867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0,925971892678380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D54764" w:rsidTr="00D547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МОУ гимназия № 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0,894488346887117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0,973950032508993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0,847298554121737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764" w:rsidRDefault="00D54764" w:rsidP="00454C3F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D54764" w:rsidTr="00D547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МОУ школа № 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0,971828479181572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0,977117328007933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0,925109947161503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D54764" w:rsidTr="00D547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МОУ СОШ № 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0,923048541740935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0,927927318885699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0,883520514209117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D54764" w:rsidTr="00D547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МОУ СОШ № 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0,921486950321552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0,896245637575917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0,886085111374306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D54764" w:rsidTr="00D547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МОУ СОШ № 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0,892187778875649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0,908809742009472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0,914818798026289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D54764" w:rsidTr="00D547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МОУ СОШ № 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0,964059114332139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0,963053714656542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0,907948685307885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D54764" w:rsidTr="00D547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МОУ СОШ № 11 имени Героя Советского Союза Е.И. </w:t>
            </w:r>
            <w:proofErr w:type="spellStart"/>
            <w:r>
              <w:rPr>
                <w:rFonts w:ascii="Arial" w:hAnsi="Arial" w:cs="Arial"/>
              </w:rPr>
              <w:t>Ларюшина</w:t>
            </w:r>
            <w:proofErr w:type="spellEnd"/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0,830420883991285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0,868844840530745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0,852021429075305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1,000000000000000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1,000000000000000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D54764" w:rsidTr="00D547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МОУ лицей №12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0,915971155039552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0,981002850569795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0,881872696342068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D54764" w:rsidTr="00D547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МОУ СОШ № 13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0,939361212052112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0,865568661808735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1,008402108361050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D54764" w:rsidTr="00D547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МОУ ТСОШ № 14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1,085481078584910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1,091400635251250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1,144558133275510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D54764" w:rsidTr="00D547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</w:rPr>
              <w:t>14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МБОУ «Лицей № 15»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0,896104799891538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0,944882129367644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1,026713687401890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D54764" w:rsidTr="00D547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</w:rPr>
              <w:t>15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</w:rPr>
              <w:t>МОУ гимназия № 16 «Интерес»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1,027889105895960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1,269369914582060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0,948024257944498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1,014869744498640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0,840412584629484</w:t>
            </w:r>
          </w:p>
        </w:tc>
      </w:tr>
      <w:tr w:rsidR="00D54764" w:rsidTr="00D547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МОУ Школа №17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0,948429047267516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0,972254211915406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D54764" w:rsidTr="00D547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МОУ гимназия №18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0,861009726048970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0,909891044993438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0,948714372168899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D54764" w:rsidTr="00D547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МОУ </w:t>
            </w:r>
            <w:proofErr w:type="spellStart"/>
            <w:r>
              <w:rPr>
                <w:rFonts w:ascii="Arial" w:hAnsi="Arial" w:cs="Arial"/>
              </w:rPr>
              <w:t>Томилинская</w:t>
            </w:r>
            <w:proofErr w:type="spellEnd"/>
            <w:r>
              <w:rPr>
                <w:rFonts w:ascii="Arial" w:hAnsi="Arial" w:cs="Arial"/>
              </w:rPr>
              <w:t xml:space="preserve"> СОШ №19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0,943753075362829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0,907164910979154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0,955585816961944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D54764" w:rsidTr="00D547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МОУ гимназия № 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0,939246103915183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1,036731487861280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0,908164366337081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D54764" w:rsidTr="00D547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МОУ СОШ №21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0,863528543877466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0,853028126117392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0,860604231113512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D54764" w:rsidTr="00D547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МОУ школа №22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1,8055165571</w:t>
            </w:r>
            <w:r>
              <w:rPr>
                <w:rFonts w:ascii="Arial" w:hAnsi="Arial" w:cs="Arial"/>
              </w:rPr>
              <w:lastRenderedPageBreak/>
              <w:t>18590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3,10827431970</w:t>
            </w:r>
            <w:r>
              <w:rPr>
                <w:rFonts w:ascii="Arial" w:hAnsi="Arial" w:cs="Arial"/>
              </w:rPr>
              <w:lastRenderedPageBreak/>
              <w:t>2080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D54764" w:rsidTr="00D547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22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МОУ СЖСОШ №23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1,751025672790550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1,766636324616070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1,663052951706590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D54764" w:rsidTr="00D547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МОУ гимназия № 24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0,941596799966613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0,948310436802753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0,898091037210083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D54764" w:rsidTr="00D547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МОУ СОШ № 25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0,954798625576799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0,947696867014535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0,901716820182351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D54764" w:rsidTr="00D547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</w:rPr>
              <w:t>25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</w:rPr>
              <w:t>МОУ СОШ №27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0,853950700053204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0,955884666040203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1,136633907617090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D54764" w:rsidTr="00D547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</w:rPr>
              <w:t>26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</w:rPr>
              <w:t>МБОУ СОШ №28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0,843161948480579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0,897813976260529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0,966772180426004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D54764" w:rsidTr="00D547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МОУ гимназия № 41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0,875393560423823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1,163934023843080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0,827987086257235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D54764" w:rsidTr="00D547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МОУ лицей № 42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0,872694211099655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0,885259488608781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0,923679142327112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D54764" w:rsidTr="00D547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МОУ гимназия № 43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0,852405551917213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0,912233684831831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0,900165788237383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D54764" w:rsidTr="00D547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МОУ гимназия № 44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0,918632161030913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0,946796268130452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0,875288603159810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D54764" w:rsidTr="00D547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МОУ Кадетская школа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0,936478421359003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0,953177123058635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0,930612097516103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D54764" w:rsidTr="00D547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МОУ гимназия № 46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1,092853315757010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1,102369739519210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1,042932687055500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D54764" w:rsidTr="00D547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МОУ СОШ № 47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0,970282427117739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0,943426490943409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0,953933527812920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D54764" w:rsidTr="00D547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МОУ СОШ № 48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0,921210262288730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0,921011721861478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0,931219397875685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D54764" w:rsidTr="00D547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МОУ СОШ № 52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0,937746830151032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0,968739938188756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0,991693753904174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D54764" w:rsidTr="00D547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МОУ «Школа № 53»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0,777082844673681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0,834122846169709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0,770136661973737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D54764" w:rsidTr="00D547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</w:rPr>
              <w:t>37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</w:rPr>
              <w:t>МОУ школа  №  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0,876434458741189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0,876345466065314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1,006299429059070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D54764" w:rsidTr="00D547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МОУ школа №55»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0,876062565248250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0,880862124280747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0,860572987773642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D54764" w:rsidTr="00D547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МОУ «Гимназия № 56»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0,855601206268679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0,918564131275848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0,881666689355846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D54764" w:rsidTr="00D547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40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МОУ СОШ № 59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0,8248880178</w:t>
            </w:r>
            <w:r>
              <w:rPr>
                <w:rFonts w:ascii="Arial" w:hAnsi="Arial" w:cs="Arial"/>
              </w:rPr>
              <w:lastRenderedPageBreak/>
              <w:t>61172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0,92889283677</w:t>
            </w:r>
            <w:r>
              <w:rPr>
                <w:rFonts w:ascii="Arial" w:hAnsi="Arial" w:cs="Arial"/>
              </w:rPr>
              <w:lastRenderedPageBreak/>
              <w:t>9487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0,955015903869</w:t>
            </w:r>
            <w:r>
              <w:rPr>
                <w:rFonts w:ascii="Arial" w:hAnsi="Arial" w:cs="Arial"/>
              </w:rPr>
              <w:lastRenderedPageBreak/>
              <w:t>302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D54764" w:rsidTr="00D547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</w:rPr>
              <w:lastRenderedPageBreak/>
              <w:t>41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МОУ " Инженерно-технологический лицей"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1,143208524710460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1,297629416639470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2,002751710660990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D54764" w:rsidTr="00D54764"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54764" w:rsidRDefault="00D54764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D54764" w:rsidTr="00D54764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4764" w:rsidRDefault="00D54764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</w:tbl>
    <w:tbl>
      <w:tblPr>
        <w:tblStyle w:val="af5"/>
        <w:tblW w:w="15705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888"/>
        <w:gridCol w:w="4817"/>
      </w:tblGrid>
      <w:tr w:rsidR="00D54764" w:rsidTr="00D54764">
        <w:tc>
          <w:tcPr>
            <w:tcW w:w="10885" w:type="dxa"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816" w:type="dxa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Утверждены</w:t>
            </w:r>
          </w:p>
          <w:p w:rsidR="00D54764" w:rsidRDefault="00D5476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Постановлением администрации муниципального образования городской округ Люберцы Московской области </w:t>
            </w:r>
          </w:p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от 23.10.2019 № 4052-ПА</w:t>
            </w:r>
          </w:p>
        </w:tc>
      </w:tr>
    </w:tbl>
    <w:p w:rsidR="00D54764" w:rsidRDefault="00D54764" w:rsidP="00D54764">
      <w:pPr>
        <w:jc w:val="center"/>
        <w:rPr>
          <w:rFonts w:ascii="Arial" w:eastAsia="Times New Roman" w:hAnsi="Arial" w:cs="Arial"/>
        </w:rPr>
      </w:pPr>
    </w:p>
    <w:p w:rsidR="00D54764" w:rsidRDefault="00D54764" w:rsidP="00D54764">
      <w:pPr>
        <w:jc w:val="center"/>
        <w:rPr>
          <w:rFonts w:ascii="Arial" w:hAnsi="Arial" w:cs="Arial"/>
        </w:rPr>
      </w:pPr>
      <w:r>
        <w:rPr>
          <w:rFonts w:ascii="Arial" w:hAnsi="Arial" w:cs="Arial"/>
          <w:b/>
        </w:rPr>
        <w:t>Значения коэффициентов выравнивания к услугам, оказываемым организациями дополнительного образования в 2019 году</w:t>
      </w:r>
    </w:p>
    <w:p w:rsidR="00D54764" w:rsidRDefault="00D54764" w:rsidP="00D54764">
      <w:pPr>
        <w:jc w:val="center"/>
        <w:rPr>
          <w:rFonts w:ascii="Arial" w:hAnsi="Arial" w:cs="Arial"/>
        </w:rPr>
      </w:pPr>
    </w:p>
    <w:tbl>
      <w:tblPr>
        <w:tblStyle w:val="af5"/>
        <w:tblW w:w="15870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1843"/>
        <w:gridCol w:w="1983"/>
        <w:gridCol w:w="1842"/>
        <w:gridCol w:w="1842"/>
        <w:gridCol w:w="2125"/>
        <w:gridCol w:w="1842"/>
        <w:gridCol w:w="1842"/>
        <w:gridCol w:w="1983"/>
      </w:tblGrid>
      <w:tr w:rsidR="00D54764" w:rsidTr="00D54764">
        <w:trPr>
          <w:trHeight w:val="311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</w:rPr>
              <w:t xml:space="preserve">№ </w:t>
            </w:r>
            <w:proofErr w:type="gramStart"/>
            <w:r>
              <w:rPr>
                <w:rFonts w:ascii="Arial" w:hAnsi="Arial" w:cs="Arial"/>
                <w:b/>
              </w:rPr>
              <w:t>п</w:t>
            </w:r>
            <w:proofErr w:type="gramEnd"/>
            <w:r>
              <w:rPr>
                <w:rFonts w:ascii="Arial" w:hAnsi="Arial" w:cs="Arial"/>
                <w:b/>
              </w:rPr>
              <w:t>/п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</w:rPr>
              <w:t>Наименование учреждения</w:t>
            </w:r>
          </w:p>
        </w:tc>
        <w:tc>
          <w:tcPr>
            <w:tcW w:w="134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</w:rPr>
              <w:t>Наименование услуг</w:t>
            </w:r>
          </w:p>
        </w:tc>
      </w:tr>
      <w:tr w:rsidR="00D54764" w:rsidTr="00D54764">
        <w:trPr>
          <w:trHeight w:val="1277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14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</w:rPr>
              <w:t>Реализация дополнительных общеразвивающих программ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</w:rPr>
              <w:t>Реализация основных профессиональных образовательных программ профессионального обучения - программ профессиональной подготовки по профессиям рабочих, должностям служащих</w:t>
            </w:r>
          </w:p>
        </w:tc>
      </w:tr>
      <w:tr w:rsidR="00D54764" w:rsidTr="00D54764">
        <w:trPr>
          <w:trHeight w:val="30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14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tabs>
                <w:tab w:val="center" w:pos="9815"/>
                <w:tab w:val="left" w:pos="12008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</w:rPr>
              <w:t>Значения коэффициентов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764" w:rsidRDefault="00D54764">
            <w:pPr>
              <w:tabs>
                <w:tab w:val="center" w:pos="9815"/>
                <w:tab w:val="left" w:pos="12008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  <w:tr w:rsidR="00D54764" w:rsidTr="00D547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</w:rPr>
              <w:t>(техническая направленность)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</w:rPr>
              <w:t>(художественная направленность)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</w:rPr>
              <w:t>(физкультурно-спортивная направленность)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</w:rPr>
              <w:t>(социально-педагогическая направленность)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</w:rPr>
              <w:t>(естественнонаучная направленность)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  <w:tr w:rsidR="00D54764" w:rsidTr="00D547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МУДО ДДЮТ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0,867815894813695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D54764" w:rsidTr="00D547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МУ ДО ЦСТАП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1,276674864710000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1,003484227801610</w:t>
            </w:r>
          </w:p>
        </w:tc>
      </w:tr>
      <w:tr w:rsidR="00D54764" w:rsidTr="00D547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МУДО СЮТ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1,118392262093850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</w:tbl>
    <w:p w:rsidR="00D54764" w:rsidRDefault="00D54764" w:rsidP="00D54764">
      <w:pPr>
        <w:jc w:val="center"/>
        <w:rPr>
          <w:rFonts w:ascii="Arial" w:eastAsia="Times New Roman" w:hAnsi="Arial" w:cs="Arial"/>
        </w:rPr>
      </w:pPr>
    </w:p>
    <w:p w:rsidR="00D54764" w:rsidRDefault="00D54764" w:rsidP="00D54764">
      <w:pPr>
        <w:jc w:val="center"/>
        <w:rPr>
          <w:rFonts w:ascii="Arial" w:hAnsi="Arial" w:cs="Arial"/>
        </w:rPr>
      </w:pPr>
    </w:p>
    <w:p w:rsidR="00D54764" w:rsidRDefault="00D54764" w:rsidP="00D54764">
      <w:pPr>
        <w:jc w:val="center"/>
        <w:rPr>
          <w:rFonts w:ascii="Arial" w:hAnsi="Arial" w:cs="Arial"/>
        </w:rPr>
      </w:pPr>
    </w:p>
    <w:p w:rsidR="00D54764" w:rsidRDefault="00D54764" w:rsidP="00D54764">
      <w:pPr>
        <w:jc w:val="center"/>
        <w:rPr>
          <w:rFonts w:ascii="Arial" w:hAnsi="Arial" w:cs="Arial"/>
        </w:rPr>
      </w:pPr>
    </w:p>
    <w:p w:rsidR="00D54764" w:rsidRDefault="00D54764" w:rsidP="00D54764">
      <w:pPr>
        <w:jc w:val="center"/>
        <w:rPr>
          <w:rFonts w:ascii="Arial" w:hAnsi="Arial" w:cs="Arial"/>
        </w:rPr>
      </w:pPr>
    </w:p>
    <w:p w:rsidR="00D54764" w:rsidRDefault="00D54764" w:rsidP="00D54764">
      <w:pPr>
        <w:rPr>
          <w:rFonts w:ascii="Arial" w:hAnsi="Arial" w:cs="Arial"/>
          <w:color w:val="000000" w:themeColor="text1"/>
        </w:rPr>
        <w:sectPr w:rsidR="00D54764">
          <w:pgSz w:w="16838" w:h="11906" w:orient="landscape"/>
          <w:pgMar w:top="1134" w:right="1134" w:bottom="851" w:left="1134" w:header="709" w:footer="709" w:gutter="0"/>
          <w:cols w:space="720"/>
        </w:sectPr>
      </w:pPr>
    </w:p>
    <w:tbl>
      <w:tblPr>
        <w:tblStyle w:val="af5"/>
        <w:tblW w:w="11023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20"/>
        <w:gridCol w:w="5103"/>
      </w:tblGrid>
      <w:tr w:rsidR="00D54764" w:rsidTr="00D54764">
        <w:tc>
          <w:tcPr>
            <w:tcW w:w="5920" w:type="dxa"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103" w:type="dxa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Утверждены</w:t>
            </w:r>
          </w:p>
          <w:p w:rsidR="00D54764" w:rsidRDefault="00D5476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Постановлением администрации муниципального образования городской округ Люберцы Московской области </w:t>
            </w:r>
          </w:p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от 23.10.2019 № 4052-ПА</w:t>
            </w:r>
          </w:p>
        </w:tc>
      </w:tr>
    </w:tbl>
    <w:p w:rsidR="00D54764" w:rsidRDefault="00D54764" w:rsidP="00D54764">
      <w:pPr>
        <w:jc w:val="center"/>
        <w:rPr>
          <w:rFonts w:ascii="Arial" w:eastAsia="Times New Roman" w:hAnsi="Arial" w:cs="Arial"/>
        </w:rPr>
      </w:pPr>
    </w:p>
    <w:p w:rsidR="00D54764" w:rsidRDefault="00D54764" w:rsidP="00D54764">
      <w:pPr>
        <w:jc w:val="center"/>
        <w:rPr>
          <w:rFonts w:ascii="Arial" w:hAnsi="Arial" w:cs="Arial"/>
        </w:rPr>
      </w:pPr>
      <w:r>
        <w:rPr>
          <w:rFonts w:ascii="Arial" w:hAnsi="Arial" w:cs="Arial"/>
          <w:b/>
        </w:rPr>
        <w:t>Значения коэффициентов выравнивания к услугам, оказываемым прочими организациями в сфере образования в 2019 году</w:t>
      </w:r>
    </w:p>
    <w:p w:rsidR="00D54764" w:rsidRDefault="00D54764" w:rsidP="00D54764">
      <w:pPr>
        <w:jc w:val="center"/>
        <w:rPr>
          <w:rFonts w:ascii="Arial" w:hAnsi="Arial" w:cs="Arial"/>
        </w:rPr>
      </w:pPr>
    </w:p>
    <w:tbl>
      <w:tblPr>
        <w:tblStyle w:val="af5"/>
        <w:tblW w:w="9600" w:type="dxa"/>
        <w:tblInd w:w="2492" w:type="dxa"/>
        <w:tblLayout w:type="fixed"/>
        <w:tblLook w:val="04A0" w:firstRow="1" w:lastRow="0" w:firstColumn="1" w:lastColumn="0" w:noHBand="0" w:noVBand="1"/>
      </w:tblPr>
      <w:tblGrid>
        <w:gridCol w:w="807"/>
        <w:gridCol w:w="4255"/>
        <w:gridCol w:w="4538"/>
      </w:tblGrid>
      <w:tr w:rsidR="00D54764" w:rsidTr="00D54764">
        <w:tc>
          <w:tcPr>
            <w:tcW w:w="5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</w:rPr>
              <w:t>Наименование услуг</w:t>
            </w:r>
          </w:p>
        </w:tc>
      </w:tr>
      <w:tr w:rsidR="00D54764" w:rsidTr="00D54764"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№ </w:t>
            </w:r>
            <w:proofErr w:type="gramStart"/>
            <w:r>
              <w:rPr>
                <w:rFonts w:ascii="Arial" w:hAnsi="Arial" w:cs="Arial"/>
                <w:color w:val="000000"/>
              </w:rPr>
              <w:t>п</w:t>
            </w:r>
            <w:proofErr w:type="gramEnd"/>
            <w:r>
              <w:rPr>
                <w:rFonts w:ascii="Arial" w:hAnsi="Arial" w:cs="Arial"/>
                <w:color w:val="000000"/>
              </w:rPr>
              <w:t>/п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</w:rPr>
              <w:t>Наименование учреждения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</w:rPr>
              <w:t>Реализация дополнительных профессиональных программ повышения квалификации</w:t>
            </w:r>
          </w:p>
        </w:tc>
      </w:tr>
      <w:tr w:rsidR="00D54764" w:rsidTr="00D54764"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</w:rPr>
              <w:t>Значения коэффициентов</w:t>
            </w:r>
          </w:p>
        </w:tc>
      </w:tr>
      <w:tr w:rsidR="00D54764" w:rsidTr="00D54764"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</w:rPr>
              <w:t>МУ ДПО «Центр развития образования»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0,632973153640830</w:t>
            </w:r>
          </w:p>
        </w:tc>
      </w:tr>
    </w:tbl>
    <w:p w:rsidR="00D54764" w:rsidRDefault="00D54764" w:rsidP="00D54764">
      <w:pPr>
        <w:jc w:val="center"/>
        <w:rPr>
          <w:rFonts w:ascii="Arial" w:eastAsia="Times New Roman" w:hAnsi="Arial" w:cs="Arial"/>
        </w:rPr>
      </w:pPr>
    </w:p>
    <w:p w:rsidR="00D54764" w:rsidRDefault="00D54764" w:rsidP="00D54764">
      <w:pPr>
        <w:jc w:val="right"/>
        <w:rPr>
          <w:rFonts w:ascii="Arial" w:hAnsi="Arial" w:cs="Arial"/>
        </w:rPr>
      </w:pPr>
    </w:p>
    <w:p w:rsidR="00D54764" w:rsidRDefault="00D54764" w:rsidP="00D54764">
      <w:pPr>
        <w:jc w:val="right"/>
        <w:rPr>
          <w:rFonts w:ascii="Arial" w:hAnsi="Arial" w:cs="Arial"/>
        </w:rPr>
      </w:pPr>
    </w:p>
    <w:p w:rsidR="00D54764" w:rsidRDefault="00D54764" w:rsidP="00D54764">
      <w:pPr>
        <w:jc w:val="right"/>
        <w:rPr>
          <w:rFonts w:ascii="Arial" w:hAnsi="Arial" w:cs="Arial"/>
        </w:rPr>
      </w:pPr>
    </w:p>
    <w:p w:rsidR="00D54764" w:rsidRDefault="00D54764" w:rsidP="00D54764">
      <w:pPr>
        <w:jc w:val="right"/>
        <w:rPr>
          <w:rFonts w:ascii="Arial" w:hAnsi="Arial" w:cs="Arial"/>
        </w:rPr>
      </w:pPr>
    </w:p>
    <w:p w:rsidR="00D54764" w:rsidRDefault="00D54764" w:rsidP="00D54764">
      <w:pPr>
        <w:jc w:val="right"/>
        <w:rPr>
          <w:rFonts w:ascii="Arial" w:hAnsi="Arial" w:cs="Arial"/>
        </w:rPr>
      </w:pPr>
    </w:p>
    <w:p w:rsidR="00D54764" w:rsidRDefault="00D54764" w:rsidP="00D54764">
      <w:pPr>
        <w:jc w:val="right"/>
        <w:rPr>
          <w:rFonts w:ascii="Arial" w:hAnsi="Arial" w:cs="Arial"/>
        </w:rPr>
      </w:pPr>
    </w:p>
    <w:p w:rsidR="00D54764" w:rsidRDefault="00D54764" w:rsidP="00D54764">
      <w:pPr>
        <w:jc w:val="right"/>
        <w:rPr>
          <w:rFonts w:ascii="Arial" w:hAnsi="Arial" w:cs="Arial"/>
        </w:rPr>
      </w:pPr>
    </w:p>
    <w:p w:rsidR="00D54764" w:rsidRDefault="00D54764" w:rsidP="00D54764">
      <w:pPr>
        <w:jc w:val="right"/>
        <w:rPr>
          <w:rFonts w:ascii="Arial" w:hAnsi="Arial" w:cs="Arial"/>
        </w:rPr>
      </w:pPr>
    </w:p>
    <w:p w:rsidR="00D54764" w:rsidRDefault="00D54764" w:rsidP="00D54764">
      <w:pPr>
        <w:jc w:val="right"/>
        <w:rPr>
          <w:rFonts w:ascii="Arial" w:hAnsi="Arial" w:cs="Arial"/>
        </w:rPr>
      </w:pPr>
    </w:p>
    <w:tbl>
      <w:tblPr>
        <w:tblStyle w:val="af5"/>
        <w:tblW w:w="14567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62"/>
        <w:gridCol w:w="8505"/>
      </w:tblGrid>
      <w:tr w:rsidR="00D54764" w:rsidTr="00D54764">
        <w:tc>
          <w:tcPr>
            <w:tcW w:w="6062" w:type="dxa"/>
          </w:tcPr>
          <w:p w:rsidR="00D54764" w:rsidRDefault="00D54764" w:rsidP="00D54764">
            <w:pPr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8505" w:type="dxa"/>
            <w:hideMark/>
          </w:tcPr>
          <w:p w:rsidR="00D54764" w:rsidRDefault="00D54764" w:rsidP="00D54764">
            <w:pPr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Утверждены</w:t>
            </w:r>
          </w:p>
          <w:p w:rsidR="00D54764" w:rsidRDefault="00D54764" w:rsidP="00D5476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Постановлением администрации муниципального образования городской округ Люберцы Московской области </w:t>
            </w:r>
          </w:p>
          <w:p w:rsidR="00D54764" w:rsidRDefault="00D54764" w:rsidP="00D54764">
            <w:pPr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от 23.10.2019 № 4052-ПА</w:t>
            </w:r>
          </w:p>
        </w:tc>
      </w:tr>
    </w:tbl>
    <w:p w:rsidR="00D54764" w:rsidRDefault="00D54764" w:rsidP="00D54764">
      <w:pPr>
        <w:rPr>
          <w:rFonts w:ascii="Arial" w:eastAsia="Times New Roman" w:hAnsi="Arial" w:cs="Arial"/>
        </w:rPr>
      </w:pPr>
    </w:p>
    <w:p w:rsidR="00D54764" w:rsidRDefault="00D54764" w:rsidP="00D54764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Значения натуральных норм, необходимых для определения</w:t>
      </w:r>
    </w:p>
    <w:p w:rsidR="00D54764" w:rsidRDefault="00D54764" w:rsidP="00D54764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базовых нормативов затрат на оказание муниципальных </w:t>
      </w:r>
    </w:p>
    <w:p w:rsidR="00D54764" w:rsidRDefault="00D54764" w:rsidP="00D54764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услуг в сфере образования в 2019 году.</w:t>
      </w:r>
    </w:p>
    <w:p w:rsidR="00D54764" w:rsidRDefault="00D54764" w:rsidP="00D54764">
      <w:pPr>
        <w:jc w:val="center"/>
        <w:rPr>
          <w:rFonts w:ascii="Arial" w:hAnsi="Arial" w:cs="Arial"/>
          <w:b/>
        </w:rPr>
      </w:pPr>
    </w:p>
    <w:tbl>
      <w:tblPr>
        <w:tblW w:w="14606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3"/>
        <w:gridCol w:w="10"/>
        <w:gridCol w:w="19"/>
        <w:gridCol w:w="1682"/>
        <w:gridCol w:w="1136"/>
        <w:gridCol w:w="1834"/>
        <w:gridCol w:w="149"/>
        <w:gridCol w:w="1134"/>
        <w:gridCol w:w="21"/>
        <w:gridCol w:w="1367"/>
        <w:gridCol w:w="31"/>
        <w:gridCol w:w="5670"/>
      </w:tblGrid>
      <w:tr w:rsidR="00D54764" w:rsidTr="00D54764">
        <w:trPr>
          <w:trHeight w:val="924"/>
        </w:trPr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Наименование муниципальной услуги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Уникальный номер реестровой записи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 xml:space="preserve">Единица </w:t>
            </w:r>
            <w:proofErr w:type="gramStart"/>
            <w:r>
              <w:rPr>
                <w:rFonts w:ascii="Arial" w:hAnsi="Arial" w:cs="Arial"/>
                <w:b/>
                <w:bCs/>
              </w:rPr>
              <w:t>измерения показателя объема оказания муниципальной услуги</w:t>
            </w:r>
            <w:proofErr w:type="gramEnd"/>
            <w:r>
              <w:rPr>
                <w:rFonts w:ascii="Arial" w:hAnsi="Arial" w:cs="Arial"/>
                <w:b/>
                <w:bCs/>
              </w:rPr>
              <w:t xml:space="preserve"> 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Наименование натуральной нормы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Единица измерения натуральной нормы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Значение натуральной нормы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Примечание</w:t>
            </w:r>
          </w:p>
        </w:tc>
      </w:tr>
      <w:tr w:rsidR="00D54764" w:rsidTr="00D54764">
        <w:trPr>
          <w:trHeight w:val="315"/>
        </w:trPr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Реализация основных общеобраз</w:t>
            </w:r>
            <w:r>
              <w:rPr>
                <w:rFonts w:ascii="Arial" w:hAnsi="Arial" w:cs="Arial"/>
                <w:b/>
                <w:bCs/>
                <w:color w:val="000000"/>
              </w:rPr>
              <w:lastRenderedPageBreak/>
              <w:t xml:space="preserve">овательных программ дошкольного образования           </w:t>
            </w:r>
          </w:p>
        </w:tc>
        <w:tc>
          <w:tcPr>
            <w:tcW w:w="171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</w:rPr>
              <w:lastRenderedPageBreak/>
              <w:t>801011О.99.0.БВ24ДМ6200</w:t>
            </w:r>
            <w:r>
              <w:rPr>
                <w:rFonts w:ascii="Arial" w:hAnsi="Arial" w:cs="Arial"/>
                <w:b/>
                <w:color w:val="000000"/>
              </w:rPr>
              <w:lastRenderedPageBreak/>
              <w:t>0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</w:rPr>
              <w:lastRenderedPageBreak/>
              <w:t> Человек</w:t>
            </w:r>
          </w:p>
        </w:tc>
        <w:tc>
          <w:tcPr>
            <w:tcW w:w="102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1. Натуральные нормы, непосредственно связанные с оказанием муниципальной услуги</w:t>
            </w:r>
          </w:p>
        </w:tc>
      </w:tr>
      <w:tr w:rsidR="00D54764" w:rsidTr="00D54764">
        <w:trPr>
          <w:trHeight w:val="31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02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1.1 Работники, непосредственно связанные с оказанием муниципальной услуги</w:t>
            </w:r>
          </w:p>
        </w:tc>
      </w:tr>
      <w:tr w:rsidR="00D54764" w:rsidTr="00D54764">
        <w:trPr>
          <w:trHeight w:val="1287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Заработная плата работников непосредственно связанных с оказанием муниципальной услуги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64521,00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иной метод</w:t>
            </w:r>
          </w:p>
        </w:tc>
      </w:tr>
      <w:tr w:rsidR="00D54764" w:rsidTr="00D54764">
        <w:trPr>
          <w:trHeight w:val="25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02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2. Натуральные нормы на общехозяйственные нужды</w:t>
            </w:r>
          </w:p>
        </w:tc>
      </w:tr>
      <w:tr w:rsidR="00D54764" w:rsidTr="00D54764">
        <w:trPr>
          <w:trHeight w:val="25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02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2.1. Коммунальные услуги</w:t>
            </w:r>
          </w:p>
        </w:tc>
      </w:tr>
      <w:tr w:rsidR="00D54764" w:rsidTr="00D54764">
        <w:trPr>
          <w:trHeight w:val="319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Электроснабжение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кВт час.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309,5135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267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Теплоснабжение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Ккал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1,4253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28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Горячая вода 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Гкал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0,7845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261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Горячая вода 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</w:rPr>
              <w:t>куб</w:t>
            </w:r>
            <w:proofErr w:type="gramStart"/>
            <w:r>
              <w:rPr>
                <w:rFonts w:ascii="Arial" w:hAnsi="Arial" w:cs="Arial"/>
              </w:rPr>
              <w:t>.м</w:t>
            </w:r>
            <w:proofErr w:type="spellEnd"/>
            <w:proofErr w:type="gramEnd"/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4,3451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421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Холодное водоснабжение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</w:rPr>
              <w:t>куб</w:t>
            </w:r>
            <w:proofErr w:type="gramStart"/>
            <w:r>
              <w:rPr>
                <w:rFonts w:ascii="Arial" w:hAnsi="Arial" w:cs="Arial"/>
              </w:rPr>
              <w:t>.м</w:t>
            </w:r>
            <w:proofErr w:type="spellEnd"/>
            <w:proofErr w:type="gramEnd"/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15,2683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271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Водоотведение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</w:rPr>
              <w:t>куб</w:t>
            </w:r>
            <w:proofErr w:type="gramStart"/>
            <w:r>
              <w:rPr>
                <w:rFonts w:ascii="Arial" w:hAnsi="Arial" w:cs="Arial"/>
              </w:rPr>
              <w:t>.м</w:t>
            </w:r>
            <w:proofErr w:type="spellEnd"/>
            <w:proofErr w:type="gramEnd"/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19,6134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27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Прием сточных вод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</w:rPr>
              <w:t>куб</w:t>
            </w:r>
            <w:proofErr w:type="gramStart"/>
            <w:r>
              <w:rPr>
                <w:rFonts w:ascii="Arial" w:hAnsi="Arial" w:cs="Arial"/>
              </w:rPr>
              <w:t>.м</w:t>
            </w:r>
            <w:proofErr w:type="spellEnd"/>
            <w:proofErr w:type="gramEnd"/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2,5493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58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02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2.2. Содержание объектов недвижимого имущества, необходимого для выполнения муниципального задания</w:t>
            </w:r>
          </w:p>
        </w:tc>
      </w:tr>
      <w:tr w:rsidR="00D54764" w:rsidTr="00D54764">
        <w:trPr>
          <w:trHeight w:val="450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Материалы для подготовки к новому учебному году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164,97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381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Вывоз твердых бытовых отходов 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168,02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712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Вывоз твердых бытовых отходов (бункер)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49,43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553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Техническое обслуживание здания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247,0500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25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Замеры сопротивления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63,21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450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Техническое обслуживание систем вентиляции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34,95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112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Техническое обслуживание и </w:t>
            </w:r>
            <w:proofErr w:type="spellStart"/>
            <w:r>
              <w:rPr>
                <w:rFonts w:ascii="Arial" w:hAnsi="Arial" w:cs="Arial"/>
                <w:color w:val="000000"/>
              </w:rPr>
              <w:t>регламентно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-профилактический ремонт систем пожарной </w:t>
            </w:r>
            <w:r>
              <w:rPr>
                <w:rFonts w:ascii="Arial" w:hAnsi="Arial" w:cs="Arial"/>
                <w:color w:val="000000"/>
              </w:rPr>
              <w:lastRenderedPageBreak/>
              <w:t>сигнализации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70,45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67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Техническое обслуживание вывода сигнала на пульт пожарной части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62,74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450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Техническое обслуживание КТС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34,16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450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Техническое обслуживание АУУ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85,47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450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Техническое обслуживание ИТП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219,77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25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Тревожная сигнализация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44,09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450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Техническое обслуживание видеонаблюдения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92,13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67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Обработка прилегающей территории в весенне-летний период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3,13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450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Обработка помещений (дератизация, дезинсекция)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81,24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450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Техническое обслуживание бассейна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153,49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450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Техническое обслуживание лифта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248,67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450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Техническое обслуживание электросетей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293,02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450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Испытание лестничных пролетов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64,19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450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Огнезащитная пропитка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124,31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450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Техническое обслуживание дымоходов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83,72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25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02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2.3. Содержание объектов особо ценного движимого имущества, необходимого для выполнения муниципального задания</w:t>
            </w:r>
          </w:p>
        </w:tc>
      </w:tr>
      <w:tr w:rsidR="00D54764" w:rsidTr="00D54764">
        <w:trPr>
          <w:trHeight w:val="25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Техническое обслуживание оборудования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104,65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25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02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2.4. Услуги связи</w:t>
            </w:r>
          </w:p>
        </w:tc>
      </w:tr>
      <w:tr w:rsidR="00D54764" w:rsidTr="00D54764">
        <w:trPr>
          <w:trHeight w:val="336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Стационарная связь 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34,3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25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Доступ к сети Интернет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33,49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25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02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2.5. Работники, которые не принимают непосредственного участия в оказании муниципальной услуги</w:t>
            </w:r>
          </w:p>
        </w:tc>
      </w:tr>
      <w:tr w:rsidR="00D54764" w:rsidTr="00D54764">
        <w:trPr>
          <w:trHeight w:val="25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Заработная плата работников не связанных с оказанием муниципальной услуги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23059,00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25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02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2.6. Прочие общехозяйственные нужды</w:t>
            </w:r>
          </w:p>
        </w:tc>
      </w:tr>
      <w:tr w:rsidR="00D54764" w:rsidTr="00D54764">
        <w:trPr>
          <w:trHeight w:val="25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Обучение сотрудников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12,99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25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Аттестация рабочих мест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6,92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25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Физическая охрана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1158,7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450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Техническое обслуживание ЕИС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15,03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25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Сопровождение сайта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26,85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25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Медицинский осмотр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227,44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450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Бактериальное исследование воды 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85,7600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654"/>
        </w:trPr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 xml:space="preserve">Реализация основных общеобразовательных программ дошкольного образования </w:t>
            </w:r>
          </w:p>
        </w:tc>
        <w:tc>
          <w:tcPr>
            <w:tcW w:w="171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  <w:r>
              <w:rPr>
                <w:rFonts w:ascii="Arial" w:hAnsi="Arial" w:cs="Arial"/>
                <w:b/>
                <w:color w:val="000000"/>
              </w:rPr>
              <w:t>801011О.99.0.БВ24ДН82000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</w:rPr>
              <w:t>Человек</w:t>
            </w:r>
          </w:p>
        </w:tc>
        <w:tc>
          <w:tcPr>
            <w:tcW w:w="102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1. Натуральные нормы, непосредственно связанные с оказанием муниципальной услуги</w:t>
            </w:r>
          </w:p>
        </w:tc>
      </w:tr>
      <w:tr w:rsidR="00D54764" w:rsidTr="00D54764">
        <w:trPr>
          <w:trHeight w:val="31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02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1.1 Работники, непосредственно связанные с оказанием муниципальной услуги</w:t>
            </w:r>
          </w:p>
        </w:tc>
      </w:tr>
      <w:tr w:rsidR="00D54764" w:rsidTr="00D54764">
        <w:trPr>
          <w:trHeight w:val="973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Заработная плата работников непосредственно связанных с оказанием муниципальной услуги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70214,00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иной метод</w:t>
            </w:r>
          </w:p>
        </w:tc>
      </w:tr>
      <w:tr w:rsidR="00D54764" w:rsidTr="00D54764">
        <w:trPr>
          <w:trHeight w:val="25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02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2. Натуральные нормы на общехозяйственные нужды</w:t>
            </w:r>
          </w:p>
        </w:tc>
      </w:tr>
      <w:tr w:rsidR="00D54764" w:rsidTr="00D54764">
        <w:trPr>
          <w:trHeight w:val="25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02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2.1. Коммунальные услуги</w:t>
            </w:r>
          </w:p>
        </w:tc>
      </w:tr>
      <w:tr w:rsidR="00D54764" w:rsidTr="00D54764">
        <w:trPr>
          <w:trHeight w:val="403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Электроснабжение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кВт час.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288,7935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510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Теплоснабжение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Ккал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1,3299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510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Горячая вода 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Гкал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0,7320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510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Горячая вода 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</w:rPr>
              <w:t>куб</w:t>
            </w:r>
            <w:proofErr w:type="gramStart"/>
            <w:r>
              <w:rPr>
                <w:rFonts w:ascii="Arial" w:hAnsi="Arial" w:cs="Arial"/>
              </w:rPr>
              <w:t>.м</w:t>
            </w:r>
            <w:proofErr w:type="spellEnd"/>
            <w:proofErr w:type="gramEnd"/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4,0542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510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Холодное водоснабжение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</w:rPr>
              <w:t>куб</w:t>
            </w:r>
            <w:proofErr w:type="gramStart"/>
            <w:r>
              <w:rPr>
                <w:rFonts w:ascii="Arial" w:hAnsi="Arial" w:cs="Arial"/>
              </w:rPr>
              <w:t>.м</w:t>
            </w:r>
            <w:proofErr w:type="spellEnd"/>
            <w:proofErr w:type="gramEnd"/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14,2461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510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Водоотведение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</w:rPr>
              <w:t>куб</w:t>
            </w:r>
            <w:proofErr w:type="gramStart"/>
            <w:r>
              <w:rPr>
                <w:rFonts w:ascii="Arial" w:hAnsi="Arial" w:cs="Arial"/>
              </w:rPr>
              <w:t>.м</w:t>
            </w:r>
            <w:proofErr w:type="spellEnd"/>
            <w:proofErr w:type="gramEnd"/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18,3004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510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Прием сточных вод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</w:rPr>
              <w:t>куб</w:t>
            </w:r>
            <w:proofErr w:type="gramStart"/>
            <w:r>
              <w:rPr>
                <w:rFonts w:ascii="Arial" w:hAnsi="Arial" w:cs="Arial"/>
              </w:rPr>
              <w:t>.м</w:t>
            </w:r>
            <w:proofErr w:type="spellEnd"/>
            <w:proofErr w:type="gramEnd"/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2,3786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42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02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2.2. Содержание объектов недвижимого имущества, необходимого для выполнения муниципального задания</w:t>
            </w:r>
          </w:p>
        </w:tc>
      </w:tr>
      <w:tr w:rsidR="00D54764" w:rsidTr="00D54764">
        <w:trPr>
          <w:trHeight w:val="450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Материалы для подготовки к новому учебному году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153,92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541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Вывоз твердых бытовых отходов 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156,77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563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Вывоз твердых бытовых отходов </w:t>
            </w:r>
            <w:r>
              <w:rPr>
                <w:rFonts w:ascii="Arial" w:hAnsi="Arial" w:cs="Arial"/>
                <w:color w:val="000000"/>
              </w:rPr>
              <w:lastRenderedPageBreak/>
              <w:t>(бункер)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46,12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543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Техническое обслуживание здания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230,51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25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Замеры сопротивления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58,98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450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Техническое обслуживание систем вентиляции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32,61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112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Техническое обслуживание и </w:t>
            </w:r>
            <w:proofErr w:type="spellStart"/>
            <w:r>
              <w:rPr>
                <w:rFonts w:ascii="Arial" w:hAnsi="Arial" w:cs="Arial"/>
                <w:color w:val="000000"/>
              </w:rPr>
              <w:t>регламентно</w:t>
            </w:r>
            <w:proofErr w:type="spellEnd"/>
            <w:r>
              <w:rPr>
                <w:rFonts w:ascii="Arial" w:hAnsi="Arial" w:cs="Arial"/>
                <w:color w:val="000000"/>
              </w:rPr>
              <w:t>-профилактический ремонт систем пожарной сигнализации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65,73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67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Техническое обслуживание вывода сигнала на пульт пожарной части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58,54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450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Техническое обслуживание </w:t>
            </w:r>
            <w:r>
              <w:rPr>
                <w:rFonts w:ascii="Arial" w:hAnsi="Arial" w:cs="Arial"/>
                <w:color w:val="000000"/>
              </w:rPr>
              <w:lastRenderedPageBreak/>
              <w:t>КТС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31,87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450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Техническое обслуживание АУУ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79,74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450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Техническое обслуживание ИТП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205,06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25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Тревожная сигнализация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41,14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450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ind w:hanging="108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  Техническое обслуживание видеонаблюдения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85,96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67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Обработка прилегающей территории в весенне-летний период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2,92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450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Обработка помещений (дератизация, дезинсекция)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75,8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450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Техническое обслуживание бассейна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143,21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450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Техническое обслуживание лифта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232,03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450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Техническое обслуживание электросетей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273,41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450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Испытание лестничных пролетов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59,89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450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Огнезащитная пропитка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115,99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450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Техническое обслуживание дымоходов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78,12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25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02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2.3. Содержание объектов особо ценного движимого имущества, необходимого для выполнения муниципального задания</w:t>
            </w:r>
          </w:p>
        </w:tc>
      </w:tr>
      <w:tr w:rsidR="00D54764" w:rsidTr="00D54764">
        <w:trPr>
          <w:trHeight w:val="25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Техническое обслуживание оборудования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97,65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25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02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2.4. Услуги связи</w:t>
            </w:r>
          </w:p>
        </w:tc>
      </w:tr>
      <w:tr w:rsidR="00D54764" w:rsidTr="00D54764">
        <w:trPr>
          <w:trHeight w:val="466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Стационарная связь 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32,01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25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Доступ к сети Интернет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31,25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25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02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2.5. Работники, которые не принимают непосредственного участия в оказании муниципальной услуги</w:t>
            </w:r>
          </w:p>
        </w:tc>
      </w:tr>
      <w:tr w:rsidR="00D54764" w:rsidTr="00D54764">
        <w:trPr>
          <w:trHeight w:val="25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Заработная плата работников не связанных с оказанием муниципальной услуги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24348,00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25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02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2.6. Прочие общехозяйственные нужды</w:t>
            </w:r>
          </w:p>
        </w:tc>
      </w:tr>
      <w:tr w:rsidR="00D54764" w:rsidTr="00D54764">
        <w:trPr>
          <w:trHeight w:val="25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Обучение сотрудников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12,12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25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Аттестация рабочих мест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6,46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25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Физическая охрана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1081,13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450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Техническое обслуживание ЕИС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14,03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25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Сопровождение сайта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25,05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25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Медицинский осмотр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212,22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450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Бактериальное исследование </w:t>
            </w:r>
            <w:r>
              <w:rPr>
                <w:rFonts w:ascii="Arial" w:hAnsi="Arial" w:cs="Arial"/>
                <w:color w:val="000000"/>
              </w:rPr>
              <w:lastRenderedPageBreak/>
              <w:t xml:space="preserve">воды 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80,02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315"/>
        </w:trPr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lastRenderedPageBreak/>
              <w:t xml:space="preserve">Присмотр и уход </w:t>
            </w:r>
          </w:p>
        </w:tc>
        <w:tc>
          <w:tcPr>
            <w:tcW w:w="171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</w:rPr>
              <w:t>853211О.99.0.БВ19АА62000 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</w:rPr>
              <w:t> Человек</w:t>
            </w:r>
          </w:p>
          <w:p w:rsidR="00D54764" w:rsidRDefault="00D5476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  <w:p w:rsidR="00D54764" w:rsidRDefault="00D5476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  <w:p w:rsidR="00D54764" w:rsidRDefault="00D5476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  <w:p w:rsidR="00D54764" w:rsidRDefault="00D5476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  <w:p w:rsidR="00D54764" w:rsidRDefault="00D5476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  <w:p w:rsidR="00D54764" w:rsidRDefault="00D5476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  <w:p w:rsidR="00D54764" w:rsidRDefault="00D5476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  <w:p w:rsidR="00D54764" w:rsidRDefault="00D5476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  <w:p w:rsidR="00D54764" w:rsidRDefault="00D5476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  <w:p w:rsidR="00D54764" w:rsidRDefault="00D5476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  <w:p w:rsidR="00D54764" w:rsidRDefault="00D5476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  <w:p w:rsidR="00D54764" w:rsidRDefault="00D5476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  <w:p w:rsidR="00D54764" w:rsidRDefault="00D5476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  <w:p w:rsidR="00D54764" w:rsidRDefault="00D5476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  <w:p w:rsidR="00D54764" w:rsidRDefault="00D5476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  <w:p w:rsidR="00D54764" w:rsidRDefault="00D5476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  <w:p w:rsidR="00D54764" w:rsidRDefault="00D5476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 </w:t>
            </w:r>
          </w:p>
          <w:p w:rsidR="00D54764" w:rsidRDefault="00D5476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  <w:p w:rsidR="00D54764" w:rsidRDefault="00D5476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  <w:p w:rsidR="00D54764" w:rsidRDefault="00D5476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  <w:p w:rsidR="00D54764" w:rsidRDefault="00D5476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  <w:p w:rsidR="00D54764" w:rsidRDefault="00D5476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  <w:p w:rsidR="00D54764" w:rsidRDefault="00D5476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  <w:p w:rsidR="00D54764" w:rsidRDefault="00D5476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  <w:p w:rsidR="00D54764" w:rsidRDefault="00D5476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  <w:p w:rsidR="00D54764" w:rsidRDefault="00D5476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  <w:p w:rsidR="00D54764" w:rsidRDefault="00D5476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  <w:p w:rsidR="00D54764" w:rsidRDefault="00D5476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  <w:p w:rsidR="00D54764" w:rsidRDefault="00D5476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  <w:p w:rsidR="00D54764" w:rsidRDefault="00D5476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  <w:p w:rsidR="00D54764" w:rsidRDefault="00D5476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  <w:p w:rsidR="00D54764" w:rsidRDefault="00D5476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  <w:p w:rsidR="00D54764" w:rsidRDefault="00D5476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  <w:p w:rsidR="00D54764" w:rsidRDefault="00D5476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  <w:p w:rsidR="00D54764" w:rsidRDefault="00D5476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 </w:t>
            </w:r>
          </w:p>
          <w:p w:rsidR="00D54764" w:rsidRDefault="00D5476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  <w:p w:rsidR="00D54764" w:rsidRDefault="00D5476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  <w:p w:rsidR="00D54764" w:rsidRDefault="00D5476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  <w:p w:rsidR="00D54764" w:rsidRDefault="00D5476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  <w:p w:rsidR="00D54764" w:rsidRDefault="00D5476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  <w:p w:rsidR="00D54764" w:rsidRDefault="00D5476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  <w:p w:rsidR="00D54764" w:rsidRDefault="00D5476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  <w:p w:rsidR="00D54764" w:rsidRDefault="00D5476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  <w:p w:rsidR="00D54764" w:rsidRDefault="00D5476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  <w:p w:rsidR="00D54764" w:rsidRDefault="00D5476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  <w:p w:rsidR="00D54764" w:rsidRDefault="00D5476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  <w:p w:rsidR="00D54764" w:rsidRDefault="00D54764">
            <w:pPr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2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lastRenderedPageBreak/>
              <w:t>1. Натуральные нормы, непосредственно связанные с оказанием муниципальной услуги</w:t>
            </w:r>
          </w:p>
        </w:tc>
      </w:tr>
      <w:tr w:rsidR="00D54764" w:rsidTr="00D54764">
        <w:trPr>
          <w:trHeight w:val="31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02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1.1 Работники, непосредственно связанные с оказанием муниципальной услуги</w:t>
            </w:r>
          </w:p>
        </w:tc>
      </w:tr>
      <w:tr w:rsidR="00D54764" w:rsidTr="00D54764">
        <w:trPr>
          <w:trHeight w:val="1509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Заработная плата работников непосредственно связанных с оказанием муниципальной услуги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23326,42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иной метод</w:t>
            </w:r>
          </w:p>
        </w:tc>
      </w:tr>
      <w:tr w:rsidR="00D54764" w:rsidTr="00D54764">
        <w:trPr>
          <w:trHeight w:val="58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02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1.2. Материальные запасы и особо ценное движимое имущество, потребляемые (используемые) в процессе оказания муниципальной услуги</w:t>
            </w:r>
          </w:p>
        </w:tc>
      </w:tr>
      <w:tr w:rsidR="00D54764" w:rsidTr="00D54764">
        <w:trPr>
          <w:trHeight w:val="391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Материальные запасы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1260,00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иной метод</w:t>
            </w:r>
          </w:p>
        </w:tc>
      </w:tr>
      <w:tr w:rsidR="00D54764" w:rsidTr="00D54764">
        <w:trPr>
          <w:trHeight w:val="25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02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2. Натуральные нормы на общехозяйственные нужды</w:t>
            </w:r>
          </w:p>
        </w:tc>
      </w:tr>
      <w:tr w:rsidR="00D54764" w:rsidTr="00D54764">
        <w:trPr>
          <w:trHeight w:val="25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02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2.1. Коммунальные услуги</w:t>
            </w:r>
          </w:p>
        </w:tc>
      </w:tr>
      <w:tr w:rsidR="00D54764" w:rsidTr="00D54764">
        <w:trPr>
          <w:trHeight w:val="327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Электроснабжение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кВт час.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289,9582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417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Теплоснабжение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Ккал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1,3352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423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Горячая вода 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Гкал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0,7350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413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Горячая вода 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</w:rPr>
              <w:t>куб</w:t>
            </w:r>
            <w:proofErr w:type="gramStart"/>
            <w:r>
              <w:rPr>
                <w:rFonts w:ascii="Arial" w:hAnsi="Arial" w:cs="Arial"/>
              </w:rPr>
              <w:t>.м</w:t>
            </w:r>
            <w:proofErr w:type="spellEnd"/>
            <w:proofErr w:type="gramEnd"/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4,0706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510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Холодное водоснабжение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</w:rPr>
              <w:t>куб</w:t>
            </w:r>
            <w:proofErr w:type="gramStart"/>
            <w:r>
              <w:rPr>
                <w:rFonts w:ascii="Arial" w:hAnsi="Arial" w:cs="Arial"/>
              </w:rPr>
              <w:t>.м</w:t>
            </w:r>
            <w:proofErr w:type="spellEnd"/>
            <w:proofErr w:type="gramEnd"/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14,3036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31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Водоотведение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</w:rPr>
              <w:t>куб</w:t>
            </w:r>
            <w:proofErr w:type="gramStart"/>
            <w:r>
              <w:rPr>
                <w:rFonts w:ascii="Arial" w:hAnsi="Arial" w:cs="Arial"/>
              </w:rPr>
              <w:t>.м</w:t>
            </w:r>
            <w:proofErr w:type="spellEnd"/>
            <w:proofErr w:type="gramEnd"/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18,3742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40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Прием сточных вод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</w:rPr>
              <w:t>куб</w:t>
            </w:r>
            <w:proofErr w:type="gramStart"/>
            <w:r>
              <w:rPr>
                <w:rFonts w:ascii="Arial" w:hAnsi="Arial" w:cs="Arial"/>
              </w:rPr>
              <w:t>.м</w:t>
            </w:r>
            <w:proofErr w:type="spellEnd"/>
            <w:proofErr w:type="gramEnd"/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2,3882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58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02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2.2. Содержание объектов недвижимого имущества, необходимого для выполнения муниципального задания</w:t>
            </w:r>
          </w:p>
        </w:tc>
      </w:tr>
      <w:tr w:rsidR="00D54764" w:rsidTr="00D54764">
        <w:trPr>
          <w:trHeight w:val="450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Материалы для подготовки к новому учебному году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154,54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278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Вывоз твердых бытовых отходов 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157,4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766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Вывоз твердых бытовых отходов (бункер)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46,31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690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Техническое обслуживание здания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231,44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25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Замеры сопротивления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59,22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450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Техническое обслуживание </w:t>
            </w:r>
            <w:r>
              <w:rPr>
                <w:rFonts w:ascii="Arial" w:hAnsi="Arial" w:cs="Arial"/>
                <w:color w:val="000000"/>
              </w:rPr>
              <w:lastRenderedPageBreak/>
              <w:t>систем вентиляции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32,75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112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Техническое обслуживание и </w:t>
            </w:r>
            <w:proofErr w:type="spellStart"/>
            <w:r>
              <w:rPr>
                <w:rFonts w:ascii="Arial" w:hAnsi="Arial" w:cs="Arial"/>
                <w:color w:val="000000"/>
              </w:rPr>
              <w:t>регламентно</w:t>
            </w:r>
            <w:proofErr w:type="spellEnd"/>
            <w:r>
              <w:rPr>
                <w:rFonts w:ascii="Arial" w:hAnsi="Arial" w:cs="Arial"/>
                <w:color w:val="000000"/>
              </w:rPr>
              <w:t>-профилактический ремонт систем пожарной сигнализации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66,00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67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Техническое обслуживание вывода сигнала на пульт пожарной части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58,78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450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Техническое обслуживание КТС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32,00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450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Техническое обслуживание АУУ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80,07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450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Техническое обслуживание ИТП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205,88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25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Тревожная </w:t>
            </w:r>
            <w:r>
              <w:rPr>
                <w:rFonts w:ascii="Arial" w:hAnsi="Arial" w:cs="Arial"/>
                <w:color w:val="000000"/>
              </w:rPr>
              <w:lastRenderedPageBreak/>
              <w:t>сигнализация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41,31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450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Техническое обслуживание видеонаблюдения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86,31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67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Обработка прилегающей территории в весенне-летний период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2,93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450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Обработка помещений (дератизация, дезинсекция)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76,11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450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Техническое обслуживание бассейна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143,79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450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Техническое обслуживание лифта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232,96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450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Техническое обслуживание электросетей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274,51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450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Испытание лестничных пролетов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60,13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450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Огнезащитная пропитка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116,45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450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Техническое обслуживание дымоходов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78,43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25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02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2.3. Содержание объектов особо ценного движимого имущества, необходимого для выполнения муниципального задания</w:t>
            </w:r>
          </w:p>
        </w:tc>
      </w:tr>
      <w:tr w:rsidR="00D54764" w:rsidTr="00D54764">
        <w:trPr>
          <w:trHeight w:val="25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Техническое обслуживание оборудования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рубль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98,04</w:t>
            </w:r>
          </w:p>
        </w:tc>
        <w:tc>
          <w:tcPr>
            <w:tcW w:w="5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25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02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D54764" w:rsidTr="00D54764">
        <w:trPr>
          <w:trHeight w:val="25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Стационарная связь 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рубль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32,13</w:t>
            </w:r>
          </w:p>
        </w:tc>
        <w:tc>
          <w:tcPr>
            <w:tcW w:w="5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25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Доступ к сети Интернет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рубль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31,37</w:t>
            </w:r>
          </w:p>
        </w:tc>
        <w:tc>
          <w:tcPr>
            <w:tcW w:w="5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25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02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2.5. Прочие общехозяйственные нужды</w:t>
            </w:r>
          </w:p>
        </w:tc>
      </w:tr>
      <w:tr w:rsidR="00D54764" w:rsidTr="00D54764">
        <w:trPr>
          <w:trHeight w:val="25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Обучение сотрудников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рубль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12,17</w:t>
            </w:r>
          </w:p>
        </w:tc>
        <w:tc>
          <w:tcPr>
            <w:tcW w:w="5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25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Аттестация рабочих мест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рубль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6,48</w:t>
            </w:r>
          </w:p>
        </w:tc>
        <w:tc>
          <w:tcPr>
            <w:tcW w:w="5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25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Физическая охрана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рубль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1085,49</w:t>
            </w:r>
          </w:p>
        </w:tc>
        <w:tc>
          <w:tcPr>
            <w:tcW w:w="5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450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Техническое обслуживание </w:t>
            </w:r>
            <w:r>
              <w:rPr>
                <w:rFonts w:ascii="Arial" w:hAnsi="Arial" w:cs="Arial"/>
                <w:color w:val="000000"/>
              </w:rPr>
              <w:lastRenderedPageBreak/>
              <w:t>ЕИС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рубль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14,08</w:t>
            </w:r>
          </w:p>
        </w:tc>
        <w:tc>
          <w:tcPr>
            <w:tcW w:w="5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25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Сопровождение сайта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рубль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25,15</w:t>
            </w:r>
          </w:p>
        </w:tc>
        <w:tc>
          <w:tcPr>
            <w:tcW w:w="5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25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Медицинский осмотр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рубль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213,07</w:t>
            </w:r>
          </w:p>
        </w:tc>
        <w:tc>
          <w:tcPr>
            <w:tcW w:w="5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450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Бактериальное исследование воды 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рубль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80,36</w:t>
            </w:r>
          </w:p>
        </w:tc>
        <w:tc>
          <w:tcPr>
            <w:tcW w:w="5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315"/>
        </w:trPr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 xml:space="preserve">Реализация основных  общеобразовательных программ начального общего образования </w:t>
            </w:r>
          </w:p>
        </w:tc>
        <w:tc>
          <w:tcPr>
            <w:tcW w:w="171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</w:rPr>
              <w:t>801012О.99.0.БА81АЭ92001 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  <w:r>
              <w:rPr>
                <w:rFonts w:ascii="Arial" w:hAnsi="Arial" w:cs="Arial"/>
                <w:b/>
                <w:color w:val="000000"/>
              </w:rPr>
              <w:t>Человек</w:t>
            </w:r>
          </w:p>
          <w:p w:rsidR="00D54764" w:rsidRDefault="00D5476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  <w:p w:rsidR="00D54764" w:rsidRDefault="00D5476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  <w:p w:rsidR="00D54764" w:rsidRDefault="00D5476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  <w:p w:rsidR="00D54764" w:rsidRDefault="00D5476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  <w:p w:rsidR="00D54764" w:rsidRDefault="00D5476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  <w:p w:rsidR="00D54764" w:rsidRDefault="00D5476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  <w:p w:rsidR="00D54764" w:rsidRDefault="00D5476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  <w:p w:rsidR="00D54764" w:rsidRDefault="00D5476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  <w:p w:rsidR="00D54764" w:rsidRDefault="00D5476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  <w:p w:rsidR="00D54764" w:rsidRDefault="00D5476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  <w:p w:rsidR="00D54764" w:rsidRDefault="00D5476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 </w:t>
            </w:r>
          </w:p>
          <w:p w:rsidR="00D54764" w:rsidRDefault="00D5476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  <w:p w:rsidR="00D54764" w:rsidRDefault="00D5476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  <w:p w:rsidR="00D54764" w:rsidRDefault="00D5476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  <w:p w:rsidR="00D54764" w:rsidRDefault="00D5476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  <w:p w:rsidR="00D54764" w:rsidRDefault="00D5476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  <w:p w:rsidR="00D54764" w:rsidRDefault="00D5476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  <w:p w:rsidR="00D54764" w:rsidRDefault="00D5476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  <w:p w:rsidR="00D54764" w:rsidRDefault="00D5476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  <w:p w:rsidR="00D54764" w:rsidRDefault="00D5476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  <w:p w:rsidR="00D54764" w:rsidRDefault="00D5476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  <w:p w:rsidR="00D54764" w:rsidRDefault="00D5476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  <w:p w:rsidR="00D54764" w:rsidRDefault="00D5476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  <w:p w:rsidR="00D54764" w:rsidRDefault="00D5476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  <w:p w:rsidR="00D54764" w:rsidRDefault="00D5476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  <w:p w:rsidR="00D54764" w:rsidRDefault="00D5476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  <w:p w:rsidR="00D54764" w:rsidRDefault="00D5476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  <w:p w:rsidR="00D54764" w:rsidRDefault="00D5476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 </w:t>
            </w:r>
          </w:p>
          <w:p w:rsidR="00D54764" w:rsidRDefault="00D5476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  <w:p w:rsidR="00D54764" w:rsidRDefault="00D5476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  <w:p w:rsidR="00D54764" w:rsidRDefault="00D5476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  <w:p w:rsidR="00D54764" w:rsidRDefault="00D5476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  <w:p w:rsidR="00D54764" w:rsidRDefault="00D5476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  <w:p w:rsidR="00D54764" w:rsidRDefault="00D5476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  <w:p w:rsidR="00D54764" w:rsidRDefault="00D5476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  <w:p w:rsidR="00D54764" w:rsidRDefault="00D5476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  <w:p w:rsidR="00D54764" w:rsidRDefault="00D5476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  <w:p w:rsidR="00D54764" w:rsidRDefault="00D5476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  <w:p w:rsidR="00D54764" w:rsidRDefault="00D5476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  <w:p w:rsidR="00D54764" w:rsidRDefault="00D54764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2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lastRenderedPageBreak/>
              <w:t>1. Натуральные нормы, непосредственно связанные с оказанием муниципальной услуги</w:t>
            </w:r>
          </w:p>
        </w:tc>
      </w:tr>
      <w:tr w:rsidR="00D54764" w:rsidTr="00D54764">
        <w:trPr>
          <w:trHeight w:val="31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1.1 Работники, непосредственно связанные с оказанием муниципальной услуги</w:t>
            </w:r>
          </w:p>
        </w:tc>
      </w:tr>
      <w:tr w:rsidR="00D54764" w:rsidTr="00D54764">
        <w:trPr>
          <w:trHeight w:val="1276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Заработная плата работников непосредственно связанных с оказанием муниципальной услуги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43968,16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иной метод</w:t>
            </w:r>
          </w:p>
        </w:tc>
      </w:tr>
      <w:tr w:rsidR="00D54764" w:rsidTr="00D54764">
        <w:trPr>
          <w:trHeight w:val="58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1.2. Материальные запасы и особо ценное движимое имущество, потребляемые (используемые) в процессе оказания муниципальной услуги</w:t>
            </w:r>
          </w:p>
        </w:tc>
      </w:tr>
      <w:tr w:rsidR="00D54764" w:rsidTr="00D54764">
        <w:trPr>
          <w:trHeight w:val="527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Материальные запасы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507,00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иной метод</w:t>
            </w:r>
          </w:p>
        </w:tc>
      </w:tr>
      <w:tr w:rsidR="00D54764" w:rsidTr="00D54764">
        <w:trPr>
          <w:trHeight w:val="25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2. Натуральные нормы на общехозяйственные нужды</w:t>
            </w:r>
          </w:p>
        </w:tc>
      </w:tr>
      <w:tr w:rsidR="00D54764" w:rsidTr="00D54764">
        <w:trPr>
          <w:trHeight w:val="439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2.1. Коммунальные услуги</w:t>
            </w:r>
          </w:p>
          <w:p w:rsidR="00D54764" w:rsidRDefault="00D54764">
            <w:pPr>
              <w:rPr>
                <w:rFonts w:ascii="Arial" w:hAnsi="Arial" w:cs="Arial"/>
              </w:rPr>
            </w:pPr>
          </w:p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D54764" w:rsidTr="00D54764">
        <w:trPr>
          <w:trHeight w:val="420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Электроснабжение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кВт час.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183,9611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426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Теплоснабжение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Ккал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0,9685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510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Горячая вода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Гкал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0,0992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510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Горячая вода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</w:rPr>
              <w:t>куб</w:t>
            </w:r>
            <w:proofErr w:type="gramStart"/>
            <w:r>
              <w:rPr>
                <w:rFonts w:ascii="Arial" w:hAnsi="Arial" w:cs="Arial"/>
              </w:rPr>
              <w:t>.м</w:t>
            </w:r>
            <w:proofErr w:type="spellEnd"/>
            <w:proofErr w:type="gramEnd"/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1,0910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510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Холодное водоснабжение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</w:rPr>
              <w:t>куб</w:t>
            </w:r>
            <w:proofErr w:type="gramStart"/>
            <w:r>
              <w:rPr>
                <w:rFonts w:ascii="Arial" w:hAnsi="Arial" w:cs="Arial"/>
              </w:rPr>
              <w:t>.м</w:t>
            </w:r>
            <w:proofErr w:type="spellEnd"/>
            <w:proofErr w:type="gramEnd"/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4,9590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510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Водоотведение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</w:rPr>
              <w:t>куб</w:t>
            </w:r>
            <w:proofErr w:type="gramStart"/>
            <w:r>
              <w:rPr>
                <w:rFonts w:ascii="Arial" w:hAnsi="Arial" w:cs="Arial"/>
              </w:rPr>
              <w:t>.м</w:t>
            </w:r>
            <w:proofErr w:type="spellEnd"/>
            <w:proofErr w:type="gramEnd"/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6,05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510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Прием сточных вод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</w:rPr>
              <w:t>куб</w:t>
            </w:r>
            <w:proofErr w:type="gramStart"/>
            <w:r>
              <w:rPr>
                <w:rFonts w:ascii="Arial" w:hAnsi="Arial" w:cs="Arial"/>
              </w:rPr>
              <w:t>.м</w:t>
            </w:r>
            <w:proofErr w:type="spellEnd"/>
            <w:proofErr w:type="gramEnd"/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5,5474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58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2.2. Содержание объектов недвижимого имущества, необходимого для выполнения муниципального задания</w:t>
            </w:r>
          </w:p>
        </w:tc>
      </w:tr>
      <w:tr w:rsidR="00D54764" w:rsidTr="00D54764">
        <w:trPr>
          <w:trHeight w:val="450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Материалы для подготовки к новому учебному году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144,12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670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Вывоз твердых бытовых отходов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контейнер/человек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159,8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708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Вывоз твердых бытовых отходов (бункер)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143,45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549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Техническое обслуживание здания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539,57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25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Замеры сопротивления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27,85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450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Техническое обслуживание систем вентиляции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431,11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112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Техническое обслуживание и </w:t>
            </w:r>
            <w:proofErr w:type="spellStart"/>
            <w:r>
              <w:rPr>
                <w:rFonts w:ascii="Arial" w:hAnsi="Arial" w:cs="Arial"/>
                <w:color w:val="000000"/>
              </w:rPr>
              <w:t>регламентно</w:t>
            </w:r>
            <w:proofErr w:type="spellEnd"/>
            <w:r>
              <w:rPr>
                <w:rFonts w:ascii="Arial" w:hAnsi="Arial" w:cs="Arial"/>
                <w:color w:val="000000"/>
              </w:rPr>
              <w:t>-профилактический ремонт систем пожарной сигнализации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114,84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67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Техническое обслуживание вывода сигнала на пульт пожарной части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50,66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450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Техническое обслуживание </w:t>
            </w:r>
            <w:r>
              <w:rPr>
                <w:rFonts w:ascii="Arial" w:hAnsi="Arial" w:cs="Arial"/>
                <w:color w:val="000000"/>
              </w:rPr>
              <w:lastRenderedPageBreak/>
              <w:t>КТС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15,18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450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Техническое обслуживание АУУ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159,44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25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Тревожная сигнализация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41,13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450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Техническое обслуживание видеонаблюдения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82,00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67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Обработка прилегающей территории в весенне-летний период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12,84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450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Обработка помещений (дератизация, дезинсекция)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76,34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25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2.3. Содержание объектов особо ценного движимого имущества, необходимого для выполнения муниципального задания</w:t>
            </w:r>
          </w:p>
        </w:tc>
      </w:tr>
      <w:tr w:rsidR="00D54764" w:rsidTr="00D54764">
        <w:trPr>
          <w:trHeight w:val="25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Техническое обслуживание оборудования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123,64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25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2.4. Услуги связи</w:t>
            </w:r>
          </w:p>
        </w:tc>
      </w:tr>
      <w:tr w:rsidR="00D54764" w:rsidTr="00D54764">
        <w:trPr>
          <w:trHeight w:val="25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Стационарная связь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48,05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25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2.5.  Работники, которые не принимают непосредственного участия в оказании муниципальной услуги</w:t>
            </w:r>
          </w:p>
        </w:tc>
      </w:tr>
      <w:tr w:rsidR="00D54764" w:rsidTr="00D54764">
        <w:trPr>
          <w:trHeight w:val="25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Заработная плата работников не связанных с оказанием муниципальной услуги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13292,09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25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2.6. Прочие общехозяйственные нужды</w:t>
            </w:r>
          </w:p>
        </w:tc>
      </w:tr>
      <w:tr w:rsidR="00D54764" w:rsidTr="00D54764">
        <w:trPr>
          <w:trHeight w:val="25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Обучение сотрудников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24,22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25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Аттестация рабочих мест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6,46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25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Физическая охрана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1080,84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25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Сопровождение сайта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50,09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25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Медицинский осмотр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224,89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25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Программное обеспечение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280,88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973"/>
        </w:trPr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</w:rPr>
              <w:lastRenderedPageBreak/>
              <w:t xml:space="preserve">Реализация основных общеобразовательных программ основного общего образования </w:t>
            </w:r>
          </w:p>
        </w:tc>
        <w:tc>
          <w:tcPr>
            <w:tcW w:w="171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  <w:r>
              <w:rPr>
                <w:rFonts w:ascii="Arial" w:hAnsi="Arial" w:cs="Arial"/>
                <w:b/>
                <w:color w:val="000000"/>
              </w:rPr>
              <w:t>802111О.99.0.БА96АЮ58001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  <w:r>
              <w:rPr>
                <w:rFonts w:ascii="Arial" w:hAnsi="Arial" w:cs="Arial"/>
                <w:b/>
                <w:color w:val="000000"/>
              </w:rPr>
              <w:t>Человек</w:t>
            </w:r>
          </w:p>
          <w:p w:rsidR="00D54764" w:rsidRDefault="00D5476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  <w:p w:rsidR="00D54764" w:rsidRDefault="00D5476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  <w:p w:rsidR="00D54764" w:rsidRDefault="00D5476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  <w:p w:rsidR="00D54764" w:rsidRDefault="00D5476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  <w:p w:rsidR="00D54764" w:rsidRDefault="00D5476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  <w:p w:rsidR="00D54764" w:rsidRDefault="00D5476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  <w:p w:rsidR="00D54764" w:rsidRDefault="00D5476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  <w:p w:rsidR="00D54764" w:rsidRDefault="00D5476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  <w:p w:rsidR="00D54764" w:rsidRDefault="00D5476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  <w:p w:rsidR="00D54764" w:rsidRDefault="00D5476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  <w:p w:rsidR="00D54764" w:rsidRDefault="00D5476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  <w:p w:rsidR="00D54764" w:rsidRDefault="00D5476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  <w:p w:rsidR="00D54764" w:rsidRDefault="00D5476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  <w:p w:rsidR="00D54764" w:rsidRDefault="00D5476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  <w:p w:rsidR="00D54764" w:rsidRDefault="00D5476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  <w:p w:rsidR="00D54764" w:rsidRDefault="00D5476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  <w:p w:rsidR="00D54764" w:rsidRDefault="00D5476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 </w:t>
            </w:r>
          </w:p>
          <w:p w:rsidR="00D54764" w:rsidRDefault="00D5476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  <w:p w:rsidR="00D54764" w:rsidRDefault="00D5476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  <w:p w:rsidR="00D54764" w:rsidRDefault="00D5476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  <w:p w:rsidR="00D54764" w:rsidRDefault="00D5476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  <w:p w:rsidR="00D54764" w:rsidRDefault="00D5476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  <w:p w:rsidR="00D54764" w:rsidRDefault="00D5476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  <w:p w:rsidR="00D54764" w:rsidRDefault="00D5476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  <w:p w:rsidR="00D54764" w:rsidRDefault="00D5476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  <w:p w:rsidR="00D54764" w:rsidRDefault="00D5476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  <w:p w:rsidR="00D54764" w:rsidRDefault="00D5476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  <w:p w:rsidR="00D54764" w:rsidRDefault="00D5476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  <w:p w:rsidR="00D54764" w:rsidRDefault="00D5476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  <w:p w:rsidR="00D54764" w:rsidRDefault="00D5476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  <w:p w:rsidR="00D54764" w:rsidRDefault="00D5476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  <w:p w:rsidR="00D54764" w:rsidRDefault="00D5476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  <w:p w:rsidR="00D54764" w:rsidRDefault="00D5476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  <w:p w:rsidR="00D54764" w:rsidRDefault="00D5476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  <w:p w:rsidR="00D54764" w:rsidRDefault="00D5476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 </w:t>
            </w:r>
          </w:p>
          <w:p w:rsidR="00D54764" w:rsidRDefault="00D5476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  <w:p w:rsidR="00D54764" w:rsidRDefault="00D5476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  <w:p w:rsidR="00D54764" w:rsidRDefault="00D5476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  <w:p w:rsidR="00D54764" w:rsidRDefault="00D5476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  <w:p w:rsidR="00D54764" w:rsidRDefault="00D54764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2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lastRenderedPageBreak/>
              <w:t>1. Натуральные нормы, непосредственно связанные с оказанием муниципальной услуги</w:t>
            </w:r>
          </w:p>
        </w:tc>
      </w:tr>
      <w:tr w:rsidR="00D54764" w:rsidTr="00D54764">
        <w:trPr>
          <w:trHeight w:val="31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1.1 Работники, непосредственно связанные с оказанием муниципальной услуги</w:t>
            </w:r>
          </w:p>
        </w:tc>
      </w:tr>
      <w:tr w:rsidR="00D54764" w:rsidTr="00D54764">
        <w:trPr>
          <w:trHeight w:val="1159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Заработная плата работников непосредственно связанных с оказанием муниципальной услуги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49204,57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иной метод</w:t>
            </w:r>
          </w:p>
        </w:tc>
      </w:tr>
      <w:tr w:rsidR="00D54764" w:rsidTr="00D54764">
        <w:trPr>
          <w:trHeight w:val="58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1.2. Материальные запасы и особо ценное движимое имущество, потребляемые (используемые) в процессе оказания муниципальной услуги</w:t>
            </w:r>
          </w:p>
        </w:tc>
      </w:tr>
      <w:tr w:rsidR="00D54764" w:rsidTr="00D54764">
        <w:trPr>
          <w:trHeight w:val="497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Материальные запасы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507,00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иной метод</w:t>
            </w:r>
          </w:p>
        </w:tc>
      </w:tr>
      <w:tr w:rsidR="00D54764" w:rsidTr="00D54764">
        <w:trPr>
          <w:trHeight w:val="25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2. Натуральные нормы на общехозяйственные нужды</w:t>
            </w:r>
          </w:p>
        </w:tc>
      </w:tr>
      <w:tr w:rsidR="00D54764" w:rsidTr="00D54764">
        <w:trPr>
          <w:trHeight w:val="25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2.1. Коммунальные услуги</w:t>
            </w:r>
          </w:p>
        </w:tc>
      </w:tr>
      <w:tr w:rsidR="00D54764" w:rsidTr="00D54764">
        <w:trPr>
          <w:trHeight w:val="510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Электроснабжение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кВт час.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207,5873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иной метод</w:t>
            </w:r>
          </w:p>
        </w:tc>
      </w:tr>
      <w:tr w:rsidR="00D54764" w:rsidTr="00D54764">
        <w:trPr>
          <w:trHeight w:val="510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Теплоснабжение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Ккал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1,0928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иной метод</w:t>
            </w:r>
          </w:p>
        </w:tc>
      </w:tr>
      <w:tr w:rsidR="00D54764" w:rsidTr="00D54764">
        <w:trPr>
          <w:trHeight w:val="510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Горячая вода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Гкал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0,1119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иной метод</w:t>
            </w:r>
          </w:p>
        </w:tc>
      </w:tr>
      <w:tr w:rsidR="00D54764" w:rsidTr="00D54764">
        <w:trPr>
          <w:trHeight w:val="510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Горячая вода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</w:rPr>
              <w:t>куб</w:t>
            </w:r>
            <w:proofErr w:type="gramStart"/>
            <w:r>
              <w:rPr>
                <w:rFonts w:ascii="Arial" w:hAnsi="Arial" w:cs="Arial"/>
              </w:rPr>
              <w:t>.м</w:t>
            </w:r>
            <w:proofErr w:type="spellEnd"/>
            <w:proofErr w:type="gramEnd"/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1,2311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иной метод</w:t>
            </w:r>
          </w:p>
        </w:tc>
      </w:tr>
      <w:tr w:rsidR="00D54764" w:rsidTr="00D54764">
        <w:trPr>
          <w:trHeight w:val="510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Холодное водоснабжение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</w:rPr>
              <w:t>куб</w:t>
            </w:r>
            <w:proofErr w:type="gramStart"/>
            <w:r>
              <w:rPr>
                <w:rFonts w:ascii="Arial" w:hAnsi="Arial" w:cs="Arial"/>
              </w:rPr>
              <w:t>.м</w:t>
            </w:r>
            <w:proofErr w:type="spellEnd"/>
            <w:proofErr w:type="gramEnd"/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5,5959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иной метод</w:t>
            </w:r>
          </w:p>
        </w:tc>
      </w:tr>
      <w:tr w:rsidR="00D54764" w:rsidTr="00D54764">
        <w:trPr>
          <w:trHeight w:val="510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Водоотведение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</w:rPr>
              <w:t>куб</w:t>
            </w:r>
            <w:proofErr w:type="gramStart"/>
            <w:r>
              <w:rPr>
                <w:rFonts w:ascii="Arial" w:hAnsi="Arial" w:cs="Arial"/>
              </w:rPr>
              <w:t>.м</w:t>
            </w:r>
            <w:proofErr w:type="spellEnd"/>
            <w:proofErr w:type="gramEnd"/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6,8270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иной метод</w:t>
            </w:r>
          </w:p>
        </w:tc>
      </w:tr>
      <w:tr w:rsidR="00D54764" w:rsidTr="00D54764">
        <w:trPr>
          <w:trHeight w:val="510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Прием сточных вод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</w:rPr>
              <w:t>куб</w:t>
            </w:r>
            <w:proofErr w:type="gramStart"/>
            <w:r>
              <w:rPr>
                <w:rFonts w:ascii="Arial" w:hAnsi="Arial" w:cs="Arial"/>
              </w:rPr>
              <w:t>.м</w:t>
            </w:r>
            <w:proofErr w:type="spellEnd"/>
            <w:proofErr w:type="gramEnd"/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6,2598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иной метод</w:t>
            </w:r>
          </w:p>
        </w:tc>
      </w:tr>
      <w:tr w:rsidR="00D54764" w:rsidTr="00D54764">
        <w:trPr>
          <w:trHeight w:val="58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2.2. Содержание объектов недвижимого имущества, необходимого для выполнения муниципального задания</w:t>
            </w:r>
          </w:p>
        </w:tc>
      </w:tr>
      <w:tr w:rsidR="00D54764" w:rsidTr="00D54764">
        <w:trPr>
          <w:trHeight w:val="450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Материалы для подготовки к новому учебному году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162,62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703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Вывоз твердых бытовых отходов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контейнер/человек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180,32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321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Вывоз твердых бытовых отходов (бункер)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161,87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511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Техническое обслуживание здания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608,86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25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Замеры сопротивления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31,43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450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Техническое обслуживание систем </w:t>
            </w:r>
            <w:r>
              <w:rPr>
                <w:rFonts w:ascii="Arial" w:hAnsi="Arial" w:cs="Arial"/>
                <w:color w:val="000000"/>
              </w:rPr>
              <w:lastRenderedPageBreak/>
              <w:t>вентиляции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486,48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112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Техническое обслуживание и </w:t>
            </w:r>
            <w:proofErr w:type="spellStart"/>
            <w:r>
              <w:rPr>
                <w:rFonts w:ascii="Arial" w:hAnsi="Arial" w:cs="Arial"/>
                <w:color w:val="000000"/>
              </w:rPr>
              <w:t>регламентно</w:t>
            </w:r>
            <w:proofErr w:type="spellEnd"/>
            <w:r>
              <w:rPr>
                <w:rFonts w:ascii="Arial" w:hAnsi="Arial" w:cs="Arial"/>
                <w:color w:val="000000"/>
              </w:rPr>
              <w:t>-профилактический ремонт систем пожарной сигнализации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129,58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67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Техническое обслуживание вывода сигнала на пульт пожарной части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57,17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450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Техническое обслуживание КТС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17,13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450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Техническое обслуживание АУУ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179,92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25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Тревожная сигнализация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46,41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450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Техническое обслуживание видеонаблюдения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92,53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67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Обработка прилегающей территории в весенне-летний период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14,49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450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Обработка помещений (дератизация, дезинсекция)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86,15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25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2.3. Содержание объектов особо ценного движимого имущества, необходимого для выполнения муниципального задания</w:t>
            </w:r>
          </w:p>
        </w:tc>
      </w:tr>
      <w:tr w:rsidR="00D54764" w:rsidTr="00D54764">
        <w:trPr>
          <w:trHeight w:val="25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Техническое обслуживание оборудования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139,52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25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2.4. Услуги связи</w:t>
            </w:r>
          </w:p>
        </w:tc>
      </w:tr>
      <w:tr w:rsidR="00D54764" w:rsidTr="00D54764">
        <w:trPr>
          <w:trHeight w:val="25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Стационарная связь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54,22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25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2.5.  Работники, которые не принимают непосредственного участия в оказании муниципальной услуги</w:t>
            </w:r>
          </w:p>
        </w:tc>
      </w:tr>
      <w:tr w:rsidR="00D54764" w:rsidTr="00D54764">
        <w:trPr>
          <w:trHeight w:val="25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Заработная плата работников не связанных с оказанием муниципальной услуги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14911,21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25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2.6. Прочие общехозяйственные нужды</w:t>
            </w:r>
          </w:p>
        </w:tc>
      </w:tr>
      <w:tr w:rsidR="00D54764" w:rsidTr="00D54764">
        <w:trPr>
          <w:trHeight w:val="25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Обучение сотрудников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27,33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25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Аттестация рабочих мест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7,29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25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Физическая охрана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1219,65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25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Сопровождение сайта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56,52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25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Медицинский осмотр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253,77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25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Программное обеспечение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316,99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315"/>
        </w:trPr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</w:rPr>
              <w:t xml:space="preserve">Реализация основных общеобразовательных программ среднего общего образования </w:t>
            </w:r>
          </w:p>
        </w:tc>
        <w:tc>
          <w:tcPr>
            <w:tcW w:w="171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  <w:r>
              <w:rPr>
                <w:rFonts w:ascii="Arial" w:hAnsi="Arial" w:cs="Arial"/>
                <w:b/>
                <w:color w:val="000000"/>
              </w:rPr>
              <w:t>802112О.99.0.ББ11АЮ58001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</w:rPr>
              <w:t>Человек </w:t>
            </w:r>
          </w:p>
          <w:p w:rsidR="00D54764" w:rsidRDefault="00D5476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  <w:p w:rsidR="00D54764" w:rsidRDefault="00D5476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  <w:p w:rsidR="00D54764" w:rsidRDefault="00D5476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  <w:p w:rsidR="00D54764" w:rsidRDefault="00D5476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  <w:p w:rsidR="00D54764" w:rsidRDefault="00D5476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  <w:p w:rsidR="00D54764" w:rsidRDefault="00D5476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 </w:t>
            </w:r>
          </w:p>
          <w:p w:rsidR="00D54764" w:rsidRDefault="00D5476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  <w:p w:rsidR="00D54764" w:rsidRDefault="00D5476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  <w:p w:rsidR="00D54764" w:rsidRDefault="00D5476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  <w:p w:rsidR="00D54764" w:rsidRDefault="00D5476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  <w:p w:rsidR="00D54764" w:rsidRDefault="00D5476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  <w:p w:rsidR="00D54764" w:rsidRDefault="00D5476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  <w:p w:rsidR="00D54764" w:rsidRDefault="00D5476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  <w:p w:rsidR="00D54764" w:rsidRDefault="00D5476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  <w:p w:rsidR="00D54764" w:rsidRDefault="00D5476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  <w:p w:rsidR="00D54764" w:rsidRDefault="00D5476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  <w:p w:rsidR="00D54764" w:rsidRDefault="00D5476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  <w:p w:rsidR="00D54764" w:rsidRDefault="00D5476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  <w:p w:rsidR="00D54764" w:rsidRDefault="00D5476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  <w:p w:rsidR="00D54764" w:rsidRDefault="00D5476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  <w:p w:rsidR="00D54764" w:rsidRDefault="00D5476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  <w:p w:rsidR="00D54764" w:rsidRDefault="00D5476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  <w:p w:rsidR="00D54764" w:rsidRDefault="00D5476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  <w:p w:rsidR="00D54764" w:rsidRDefault="00D5476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 </w:t>
            </w:r>
          </w:p>
          <w:p w:rsidR="00D54764" w:rsidRDefault="00D5476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  <w:p w:rsidR="00D54764" w:rsidRDefault="00D5476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  <w:p w:rsidR="00D54764" w:rsidRDefault="00D5476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  <w:p w:rsidR="00D54764" w:rsidRDefault="00D5476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  <w:p w:rsidR="00D54764" w:rsidRDefault="00D5476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  <w:p w:rsidR="00D54764" w:rsidRDefault="00D5476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  <w:p w:rsidR="00D54764" w:rsidRDefault="00D5476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  <w:p w:rsidR="00D54764" w:rsidRDefault="00D5476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  <w:p w:rsidR="00D54764" w:rsidRDefault="00D5476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  <w:p w:rsidR="00D54764" w:rsidRDefault="00D5476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  <w:p w:rsidR="00D54764" w:rsidRDefault="00D5476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  <w:p w:rsidR="00D54764" w:rsidRDefault="00D5476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  <w:p w:rsidR="00D54764" w:rsidRDefault="00D5476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  <w:p w:rsidR="00D54764" w:rsidRDefault="00D54764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2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lastRenderedPageBreak/>
              <w:t>1. Натуральные нормы, непосредственно связанные с оказанием муниципальной услуги</w:t>
            </w:r>
          </w:p>
        </w:tc>
      </w:tr>
      <w:tr w:rsidR="00D54764" w:rsidTr="00D54764">
        <w:trPr>
          <w:trHeight w:val="31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1.1 Работники, непосредственно связанные с оказанием муниципальной услуги</w:t>
            </w:r>
          </w:p>
        </w:tc>
      </w:tr>
      <w:tr w:rsidR="00D54764" w:rsidTr="00D54764">
        <w:trPr>
          <w:trHeight w:val="112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Заработная плата работников непосредственно связанных с оказанием муниципальной услуги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53595,82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иной метод</w:t>
            </w:r>
          </w:p>
        </w:tc>
      </w:tr>
      <w:tr w:rsidR="00D54764" w:rsidTr="00D54764">
        <w:trPr>
          <w:trHeight w:val="58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1.2. Материальные запасы и особо ценное движимое имущество, потребляемые (используемые) в процессе оказания муниципальной услуги</w:t>
            </w:r>
          </w:p>
        </w:tc>
      </w:tr>
      <w:tr w:rsidR="00D54764" w:rsidTr="00D54764">
        <w:trPr>
          <w:trHeight w:val="530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Материальные запасы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507,00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иной метод</w:t>
            </w:r>
          </w:p>
        </w:tc>
      </w:tr>
      <w:tr w:rsidR="00D54764" w:rsidTr="00D54764">
        <w:trPr>
          <w:trHeight w:val="25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2. Натуральные нормы на общехозяйственные нужды</w:t>
            </w:r>
          </w:p>
        </w:tc>
      </w:tr>
      <w:tr w:rsidR="00D54764" w:rsidTr="00D54764">
        <w:trPr>
          <w:trHeight w:val="25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2.1. Коммунальные услуги</w:t>
            </w:r>
          </w:p>
        </w:tc>
      </w:tr>
      <w:tr w:rsidR="00D54764" w:rsidTr="00D54764">
        <w:trPr>
          <w:trHeight w:val="510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Электроснабжение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кВт час.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229,1935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иной метод</w:t>
            </w:r>
          </w:p>
        </w:tc>
      </w:tr>
      <w:tr w:rsidR="00D54764" w:rsidTr="00D54764">
        <w:trPr>
          <w:trHeight w:val="510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Теплоснабжение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Ккал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1,2066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иной метод</w:t>
            </w:r>
          </w:p>
        </w:tc>
      </w:tr>
      <w:tr w:rsidR="00D54764" w:rsidTr="00D54764">
        <w:trPr>
          <w:trHeight w:val="510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Горячая вода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Гкал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0,1236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иной метод</w:t>
            </w:r>
          </w:p>
        </w:tc>
      </w:tr>
      <w:tr w:rsidR="00D54764" w:rsidTr="00D54764">
        <w:trPr>
          <w:trHeight w:val="510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Горячая вода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</w:rPr>
              <w:t>куб</w:t>
            </w:r>
            <w:proofErr w:type="gramStart"/>
            <w:r>
              <w:rPr>
                <w:rFonts w:ascii="Arial" w:hAnsi="Arial" w:cs="Arial"/>
              </w:rPr>
              <w:t>.м</w:t>
            </w:r>
            <w:proofErr w:type="spellEnd"/>
            <w:proofErr w:type="gramEnd"/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1,3592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иной метод</w:t>
            </w:r>
          </w:p>
        </w:tc>
      </w:tr>
      <w:tr w:rsidR="00D54764" w:rsidTr="00D54764">
        <w:trPr>
          <w:trHeight w:val="510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Холодное водоснабжение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</w:rPr>
              <w:t>куб</w:t>
            </w:r>
            <w:proofErr w:type="gramStart"/>
            <w:r>
              <w:rPr>
                <w:rFonts w:ascii="Arial" w:hAnsi="Arial" w:cs="Arial"/>
              </w:rPr>
              <w:t>.м</w:t>
            </w:r>
            <w:proofErr w:type="spellEnd"/>
            <w:proofErr w:type="gramEnd"/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6,1784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иной метод</w:t>
            </w:r>
          </w:p>
        </w:tc>
      </w:tr>
      <w:tr w:rsidR="00D54764" w:rsidTr="00D54764">
        <w:trPr>
          <w:trHeight w:val="510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Водоотведение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</w:rPr>
              <w:t>куб</w:t>
            </w:r>
            <w:proofErr w:type="gramStart"/>
            <w:r>
              <w:rPr>
                <w:rFonts w:ascii="Arial" w:hAnsi="Arial" w:cs="Arial"/>
              </w:rPr>
              <w:t>.м</w:t>
            </w:r>
            <w:proofErr w:type="spellEnd"/>
            <w:proofErr w:type="gramEnd"/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7,5376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иной метод</w:t>
            </w:r>
          </w:p>
        </w:tc>
      </w:tr>
      <w:tr w:rsidR="00D54764" w:rsidTr="00D54764">
        <w:trPr>
          <w:trHeight w:val="510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Прием сточных вод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</w:rPr>
              <w:t>куб</w:t>
            </w:r>
            <w:proofErr w:type="gramStart"/>
            <w:r>
              <w:rPr>
                <w:rFonts w:ascii="Arial" w:hAnsi="Arial" w:cs="Arial"/>
              </w:rPr>
              <w:t>.м</w:t>
            </w:r>
            <w:proofErr w:type="spellEnd"/>
            <w:proofErr w:type="gramEnd"/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6,9114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иной метод</w:t>
            </w:r>
          </w:p>
        </w:tc>
      </w:tr>
      <w:tr w:rsidR="00D54764" w:rsidTr="00D54764">
        <w:trPr>
          <w:trHeight w:val="58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2.2. Содержание объектов недвижимого имущества, необходимого для выполнения муниципального задания</w:t>
            </w:r>
          </w:p>
        </w:tc>
      </w:tr>
      <w:tr w:rsidR="00D54764" w:rsidTr="00D54764">
        <w:trPr>
          <w:trHeight w:val="450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Материалы для подготовки к новому учебному году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179,55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274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Вывоз твердых бытовых отходов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контейнер/человек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199,09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45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Вывоз твердых бытовых отходов (бункер)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178,72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291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Техническое обслуживание здания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672,24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25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Замеры сопротивления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34,70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450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Техническое обслуживание систем вентиляции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537,11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112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Техническое обслуживание и </w:t>
            </w:r>
            <w:proofErr w:type="spellStart"/>
            <w:r>
              <w:rPr>
                <w:rFonts w:ascii="Arial" w:hAnsi="Arial" w:cs="Arial"/>
                <w:color w:val="000000"/>
              </w:rPr>
              <w:t>регламентно</w:t>
            </w:r>
            <w:proofErr w:type="spellEnd"/>
            <w:r>
              <w:rPr>
                <w:rFonts w:ascii="Arial" w:hAnsi="Arial" w:cs="Arial"/>
                <w:color w:val="000000"/>
              </w:rPr>
              <w:t>-профилактический ремонт систем пожарной сигнализации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143,07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67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Техническое обслуживание вывода сигнала на пульт </w:t>
            </w:r>
            <w:r>
              <w:rPr>
                <w:rFonts w:ascii="Arial" w:hAnsi="Arial" w:cs="Arial"/>
                <w:color w:val="000000"/>
              </w:rPr>
              <w:lastRenderedPageBreak/>
              <w:t>пожарной части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63,12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450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Техническое обслуживание КТС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18,91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450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Техническое обслуживание АУУ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198,65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25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Тревожная сигнализация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51,24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450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Техническое обслуживание видеонаблюдения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102,16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67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Обработка прилегающей территории в весенне-летний период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16,00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450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Обработка помещений (дератизация, дезинсекция)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95,12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25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2.3. Содержание объектов особо ценного движимого имущества, необходимого для выполнения муниципального задания</w:t>
            </w:r>
          </w:p>
        </w:tc>
      </w:tr>
      <w:tr w:rsidR="00D54764" w:rsidTr="00D54764">
        <w:trPr>
          <w:trHeight w:val="25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Техническое обслуживание оборудования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154,04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25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2.4. Услуги связи</w:t>
            </w:r>
          </w:p>
        </w:tc>
      </w:tr>
      <w:tr w:rsidR="00D54764" w:rsidTr="00D54764">
        <w:trPr>
          <w:trHeight w:val="25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Стационарная связь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59,87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25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2.5.  Работники, которые не принимают непосредственного участия в оказании муниципальной услуги</w:t>
            </w:r>
          </w:p>
        </w:tc>
      </w:tr>
      <w:tr w:rsidR="00D54764" w:rsidTr="00D54764">
        <w:trPr>
          <w:trHeight w:val="25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Заработная плата работников не связанных с оказанием муниципальной услуги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16351,68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25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2.6. Прочие общехозяйственные нужды</w:t>
            </w:r>
          </w:p>
        </w:tc>
      </w:tr>
      <w:tr w:rsidR="00D54764" w:rsidTr="00D54764">
        <w:trPr>
          <w:trHeight w:val="25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Обучение сотрудников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30,18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25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Аттестация рабочих мест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8,04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25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Физическая охрана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1346,59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25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Сопровождение сайта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62,41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25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Медицинский осмотр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280,18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25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Программное обеспечение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349,94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  <w:p w:rsidR="00D54764" w:rsidRDefault="00D54764">
            <w:pPr>
              <w:rPr>
                <w:rFonts w:ascii="Arial" w:hAnsi="Arial" w:cs="Arial"/>
              </w:rPr>
            </w:pPr>
          </w:p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D54764" w:rsidTr="00D54764">
        <w:trPr>
          <w:trHeight w:val="315"/>
        </w:trPr>
        <w:tc>
          <w:tcPr>
            <w:tcW w:w="158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Реализация дополнительных общеразвивающих программ</w:t>
            </w:r>
          </w:p>
        </w:tc>
        <w:tc>
          <w:tcPr>
            <w:tcW w:w="16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  <w:r>
              <w:rPr>
                <w:rFonts w:ascii="Arial" w:hAnsi="Arial" w:cs="Arial"/>
                <w:b/>
                <w:color w:val="000000"/>
              </w:rPr>
              <w:t>804200О.99.0.ББ52АЖ48000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Arial" w:hAnsi="Arial" w:cs="Arial"/>
                <w:b/>
                <w:bCs/>
                <w:color w:val="000000"/>
              </w:rPr>
              <w:t>Человеко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</w:rPr>
              <w:t>/час</w:t>
            </w:r>
            <w:proofErr w:type="gramEnd"/>
          </w:p>
        </w:tc>
        <w:tc>
          <w:tcPr>
            <w:tcW w:w="102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1. Натуральные нормы, непосредственно связанные с оказанием муниципальной услуги</w:t>
            </w:r>
          </w:p>
        </w:tc>
      </w:tr>
      <w:tr w:rsidR="00D54764" w:rsidTr="00D54764">
        <w:trPr>
          <w:trHeight w:val="315"/>
        </w:trPr>
        <w:tc>
          <w:tcPr>
            <w:tcW w:w="158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1.1 Работники, непосредственно связанные с оказанием муниципальной услуги</w:t>
            </w:r>
          </w:p>
        </w:tc>
      </w:tr>
      <w:tr w:rsidR="00D54764" w:rsidTr="00D54764">
        <w:trPr>
          <w:trHeight w:val="1125"/>
        </w:trPr>
        <w:tc>
          <w:tcPr>
            <w:tcW w:w="158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Заработная плата работников непосредственно связанных с оказанием муниципальной услуги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рубль</w:t>
            </w:r>
          </w:p>
        </w:tc>
        <w:tc>
          <w:tcPr>
            <w:tcW w:w="1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89,83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иной метод</w:t>
            </w:r>
          </w:p>
        </w:tc>
      </w:tr>
      <w:tr w:rsidR="00D54764" w:rsidTr="00D54764">
        <w:trPr>
          <w:trHeight w:val="421"/>
        </w:trPr>
        <w:tc>
          <w:tcPr>
            <w:tcW w:w="158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1.2. Материальные запасы и особо ценное движимое имущество, потребляемые (используемые) в процессе оказания муниципальной услуги</w:t>
            </w:r>
          </w:p>
        </w:tc>
      </w:tr>
      <w:tr w:rsidR="00D54764" w:rsidTr="00D54764">
        <w:trPr>
          <w:trHeight w:val="255"/>
        </w:trPr>
        <w:tc>
          <w:tcPr>
            <w:tcW w:w="158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Материальные запасы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рубль</w:t>
            </w:r>
          </w:p>
        </w:tc>
        <w:tc>
          <w:tcPr>
            <w:tcW w:w="1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2,88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иной метод</w:t>
            </w:r>
          </w:p>
        </w:tc>
      </w:tr>
      <w:tr w:rsidR="00D54764" w:rsidTr="00D54764">
        <w:trPr>
          <w:trHeight w:val="255"/>
        </w:trPr>
        <w:tc>
          <w:tcPr>
            <w:tcW w:w="158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2. Натуральные нормы на общехозяйственные нужды</w:t>
            </w:r>
          </w:p>
        </w:tc>
      </w:tr>
      <w:tr w:rsidR="00D54764" w:rsidTr="00D54764">
        <w:trPr>
          <w:trHeight w:val="255"/>
        </w:trPr>
        <w:tc>
          <w:tcPr>
            <w:tcW w:w="158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2.1. Коммунальные услуги</w:t>
            </w:r>
          </w:p>
        </w:tc>
      </w:tr>
      <w:tr w:rsidR="00D54764" w:rsidTr="00D54764">
        <w:trPr>
          <w:trHeight w:val="510"/>
        </w:trPr>
        <w:tc>
          <w:tcPr>
            <w:tcW w:w="158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Электроснабжение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кВт час.</w:t>
            </w:r>
          </w:p>
        </w:tc>
        <w:tc>
          <w:tcPr>
            <w:tcW w:w="1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0,12249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иной метод</w:t>
            </w:r>
          </w:p>
        </w:tc>
      </w:tr>
      <w:tr w:rsidR="00D54764" w:rsidTr="00D54764">
        <w:trPr>
          <w:trHeight w:val="510"/>
        </w:trPr>
        <w:tc>
          <w:tcPr>
            <w:tcW w:w="158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Теплоснабжение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Ккал</w:t>
            </w:r>
          </w:p>
        </w:tc>
        <w:tc>
          <w:tcPr>
            <w:tcW w:w="1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0,00094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иной метод</w:t>
            </w:r>
          </w:p>
        </w:tc>
      </w:tr>
      <w:tr w:rsidR="00D54764" w:rsidTr="00D54764">
        <w:trPr>
          <w:trHeight w:val="510"/>
        </w:trPr>
        <w:tc>
          <w:tcPr>
            <w:tcW w:w="158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Горячая вода 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Гкал</w:t>
            </w:r>
          </w:p>
        </w:tc>
        <w:tc>
          <w:tcPr>
            <w:tcW w:w="1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0,00010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иной метод</w:t>
            </w:r>
          </w:p>
        </w:tc>
      </w:tr>
      <w:tr w:rsidR="00D54764" w:rsidTr="00D54764">
        <w:trPr>
          <w:trHeight w:val="510"/>
        </w:trPr>
        <w:tc>
          <w:tcPr>
            <w:tcW w:w="158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Горячая вода 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</w:rPr>
              <w:t>куб</w:t>
            </w:r>
            <w:proofErr w:type="gramStart"/>
            <w:r>
              <w:rPr>
                <w:rFonts w:ascii="Arial" w:hAnsi="Arial" w:cs="Arial"/>
              </w:rPr>
              <w:t>.м</w:t>
            </w:r>
            <w:proofErr w:type="spellEnd"/>
            <w:proofErr w:type="gramEnd"/>
          </w:p>
        </w:tc>
        <w:tc>
          <w:tcPr>
            <w:tcW w:w="1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0,00174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иной метод</w:t>
            </w:r>
          </w:p>
        </w:tc>
      </w:tr>
      <w:tr w:rsidR="00D54764" w:rsidTr="00D54764">
        <w:trPr>
          <w:trHeight w:val="510"/>
        </w:trPr>
        <w:tc>
          <w:tcPr>
            <w:tcW w:w="158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Холодное водоснабжение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</w:rPr>
              <w:t>куб</w:t>
            </w:r>
            <w:proofErr w:type="gramStart"/>
            <w:r>
              <w:rPr>
                <w:rFonts w:ascii="Arial" w:hAnsi="Arial" w:cs="Arial"/>
              </w:rPr>
              <w:t>.м</w:t>
            </w:r>
            <w:proofErr w:type="spellEnd"/>
            <w:proofErr w:type="gramEnd"/>
          </w:p>
        </w:tc>
        <w:tc>
          <w:tcPr>
            <w:tcW w:w="1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0,00611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иной метод</w:t>
            </w:r>
          </w:p>
        </w:tc>
      </w:tr>
      <w:tr w:rsidR="00D54764" w:rsidTr="00D54764">
        <w:trPr>
          <w:trHeight w:val="510"/>
        </w:trPr>
        <w:tc>
          <w:tcPr>
            <w:tcW w:w="158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Водоотведение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</w:rPr>
              <w:t>куб</w:t>
            </w:r>
            <w:proofErr w:type="gramStart"/>
            <w:r>
              <w:rPr>
                <w:rFonts w:ascii="Arial" w:hAnsi="Arial" w:cs="Arial"/>
              </w:rPr>
              <w:t>.м</w:t>
            </w:r>
            <w:proofErr w:type="spellEnd"/>
            <w:proofErr w:type="gramEnd"/>
          </w:p>
        </w:tc>
        <w:tc>
          <w:tcPr>
            <w:tcW w:w="1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0,00785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иной метод</w:t>
            </w:r>
          </w:p>
        </w:tc>
      </w:tr>
      <w:tr w:rsidR="00D54764" w:rsidTr="00D54764">
        <w:trPr>
          <w:trHeight w:val="585"/>
        </w:trPr>
        <w:tc>
          <w:tcPr>
            <w:tcW w:w="158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2.2. Содержание объектов недвижимого имущества, необходимого для выполнения муниципального задания</w:t>
            </w:r>
          </w:p>
        </w:tc>
      </w:tr>
      <w:tr w:rsidR="00D54764" w:rsidTr="00D54764">
        <w:trPr>
          <w:trHeight w:val="450"/>
        </w:trPr>
        <w:tc>
          <w:tcPr>
            <w:tcW w:w="158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Материалы для подготовки к новому учебному году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рубль</w:t>
            </w:r>
          </w:p>
        </w:tc>
        <w:tc>
          <w:tcPr>
            <w:tcW w:w="1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0,14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450"/>
        </w:trPr>
        <w:tc>
          <w:tcPr>
            <w:tcW w:w="158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Вывоз твердых бытовых отходов 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рубль</w:t>
            </w:r>
          </w:p>
        </w:tc>
        <w:tc>
          <w:tcPr>
            <w:tcW w:w="1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0,18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1140"/>
        </w:trPr>
        <w:tc>
          <w:tcPr>
            <w:tcW w:w="158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Техническое обслуживание здания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рубль</w:t>
            </w:r>
          </w:p>
        </w:tc>
        <w:tc>
          <w:tcPr>
            <w:tcW w:w="1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2,57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255"/>
        </w:trPr>
        <w:tc>
          <w:tcPr>
            <w:tcW w:w="158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Замеры сопротивления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рубль</w:t>
            </w:r>
          </w:p>
        </w:tc>
        <w:tc>
          <w:tcPr>
            <w:tcW w:w="1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1125"/>
        </w:trPr>
        <w:tc>
          <w:tcPr>
            <w:tcW w:w="158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Техническое обслуживание и </w:t>
            </w:r>
            <w:proofErr w:type="spellStart"/>
            <w:r>
              <w:rPr>
                <w:rFonts w:ascii="Arial" w:hAnsi="Arial" w:cs="Arial"/>
                <w:color w:val="000000"/>
              </w:rPr>
              <w:t>регламентно</w:t>
            </w:r>
            <w:proofErr w:type="spellEnd"/>
            <w:r>
              <w:rPr>
                <w:rFonts w:ascii="Arial" w:hAnsi="Arial" w:cs="Arial"/>
                <w:color w:val="000000"/>
              </w:rPr>
              <w:t>-профилактическ</w:t>
            </w:r>
            <w:r>
              <w:rPr>
                <w:rFonts w:ascii="Arial" w:hAnsi="Arial" w:cs="Arial"/>
                <w:color w:val="000000"/>
              </w:rPr>
              <w:lastRenderedPageBreak/>
              <w:t>ий ремонт систем пожарной сигнализации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рубль</w:t>
            </w:r>
          </w:p>
        </w:tc>
        <w:tc>
          <w:tcPr>
            <w:tcW w:w="1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675"/>
        </w:trPr>
        <w:tc>
          <w:tcPr>
            <w:tcW w:w="158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Техническое обслуживание вывода сигнала на пульт пожарной части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рубль</w:t>
            </w:r>
          </w:p>
        </w:tc>
        <w:tc>
          <w:tcPr>
            <w:tcW w:w="1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0,48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450"/>
        </w:trPr>
        <w:tc>
          <w:tcPr>
            <w:tcW w:w="158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Техническое обслуживание КТС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рубль</w:t>
            </w:r>
          </w:p>
        </w:tc>
        <w:tc>
          <w:tcPr>
            <w:tcW w:w="1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0,64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255"/>
        </w:trPr>
        <w:tc>
          <w:tcPr>
            <w:tcW w:w="158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Тревожная сигнализация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рубль</w:t>
            </w:r>
          </w:p>
        </w:tc>
        <w:tc>
          <w:tcPr>
            <w:tcW w:w="1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0,26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255"/>
        </w:trPr>
        <w:tc>
          <w:tcPr>
            <w:tcW w:w="158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Обработка помещений (дератизация, дезинсекция)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рубль</w:t>
            </w:r>
          </w:p>
        </w:tc>
        <w:tc>
          <w:tcPr>
            <w:tcW w:w="1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255"/>
        </w:trPr>
        <w:tc>
          <w:tcPr>
            <w:tcW w:w="158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2.3. Содержание объектов особо ценного движимого имущества, необходимого для выполнения муниципального задания</w:t>
            </w:r>
          </w:p>
        </w:tc>
      </w:tr>
      <w:tr w:rsidR="00D54764" w:rsidTr="00D54764">
        <w:trPr>
          <w:trHeight w:val="255"/>
        </w:trPr>
        <w:tc>
          <w:tcPr>
            <w:tcW w:w="158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Техническое обслуживание оборудования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рубль</w:t>
            </w:r>
          </w:p>
        </w:tc>
        <w:tc>
          <w:tcPr>
            <w:tcW w:w="1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255"/>
        </w:trPr>
        <w:tc>
          <w:tcPr>
            <w:tcW w:w="158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2.4. Услуги связи</w:t>
            </w:r>
          </w:p>
        </w:tc>
      </w:tr>
      <w:tr w:rsidR="00D54764" w:rsidTr="00D54764">
        <w:trPr>
          <w:trHeight w:val="255"/>
        </w:trPr>
        <w:tc>
          <w:tcPr>
            <w:tcW w:w="158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Стационарная </w:t>
            </w:r>
            <w:r>
              <w:rPr>
                <w:rFonts w:ascii="Arial" w:hAnsi="Arial" w:cs="Arial"/>
                <w:color w:val="000000"/>
              </w:rPr>
              <w:lastRenderedPageBreak/>
              <w:t xml:space="preserve">связь 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рубль</w:t>
            </w:r>
          </w:p>
        </w:tc>
        <w:tc>
          <w:tcPr>
            <w:tcW w:w="1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0,29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255"/>
        </w:trPr>
        <w:tc>
          <w:tcPr>
            <w:tcW w:w="158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Доступ к сети Интернет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рубль</w:t>
            </w:r>
          </w:p>
        </w:tc>
        <w:tc>
          <w:tcPr>
            <w:tcW w:w="1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0,18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255"/>
        </w:trPr>
        <w:tc>
          <w:tcPr>
            <w:tcW w:w="158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2.5.  Работники, которые не принимают непосредственного участия в оказании муниципальной услуги</w:t>
            </w:r>
          </w:p>
        </w:tc>
      </w:tr>
      <w:tr w:rsidR="00D54764" w:rsidTr="00D54764">
        <w:trPr>
          <w:trHeight w:val="255"/>
        </w:trPr>
        <w:tc>
          <w:tcPr>
            <w:tcW w:w="158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Заработная плата работников не связанных с оказанием муниципальной услуги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рубль</w:t>
            </w:r>
          </w:p>
        </w:tc>
        <w:tc>
          <w:tcPr>
            <w:tcW w:w="1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31,26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255"/>
        </w:trPr>
        <w:tc>
          <w:tcPr>
            <w:tcW w:w="158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2.6. Прочие общехозяйственные нужды</w:t>
            </w:r>
          </w:p>
        </w:tc>
      </w:tr>
      <w:tr w:rsidR="00D54764" w:rsidTr="00D54764">
        <w:trPr>
          <w:trHeight w:val="255"/>
        </w:trPr>
        <w:tc>
          <w:tcPr>
            <w:tcW w:w="158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Обучение сотрудников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рубль</w:t>
            </w:r>
          </w:p>
        </w:tc>
        <w:tc>
          <w:tcPr>
            <w:tcW w:w="1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255"/>
        </w:trPr>
        <w:tc>
          <w:tcPr>
            <w:tcW w:w="158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Аттестация рабочих мест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рубль</w:t>
            </w:r>
          </w:p>
        </w:tc>
        <w:tc>
          <w:tcPr>
            <w:tcW w:w="1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255"/>
        </w:trPr>
        <w:tc>
          <w:tcPr>
            <w:tcW w:w="158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Физическая охрана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рубль</w:t>
            </w:r>
          </w:p>
        </w:tc>
        <w:tc>
          <w:tcPr>
            <w:tcW w:w="1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3,39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255"/>
        </w:trPr>
        <w:tc>
          <w:tcPr>
            <w:tcW w:w="158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Сопровождение сайта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рубль</w:t>
            </w:r>
          </w:p>
        </w:tc>
        <w:tc>
          <w:tcPr>
            <w:tcW w:w="1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464"/>
        </w:trPr>
        <w:tc>
          <w:tcPr>
            <w:tcW w:w="158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Медицинский осмотр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рубль</w:t>
            </w:r>
          </w:p>
        </w:tc>
        <w:tc>
          <w:tcPr>
            <w:tcW w:w="1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0,66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315"/>
        </w:trPr>
        <w:tc>
          <w:tcPr>
            <w:tcW w:w="156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 xml:space="preserve">Реализация </w:t>
            </w:r>
            <w:r>
              <w:rPr>
                <w:rFonts w:ascii="Arial" w:hAnsi="Arial" w:cs="Arial"/>
                <w:b/>
                <w:bCs/>
                <w:color w:val="000000"/>
              </w:rPr>
              <w:lastRenderedPageBreak/>
              <w:t>основных профессиональных образовательных программ профессионального обучения - программ профессиональной подготовки по профессиям рабочих, должностям служащих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</w:rPr>
              <w:lastRenderedPageBreak/>
              <w:t> 804200О.99.0</w:t>
            </w:r>
            <w:r>
              <w:rPr>
                <w:rFonts w:ascii="Arial" w:hAnsi="Arial" w:cs="Arial"/>
                <w:b/>
                <w:color w:val="000000"/>
              </w:rPr>
              <w:lastRenderedPageBreak/>
              <w:t>.ББ65АВ01000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Arial" w:hAnsi="Arial" w:cs="Arial"/>
                <w:b/>
                <w:bCs/>
                <w:color w:val="000000"/>
              </w:rPr>
              <w:lastRenderedPageBreak/>
              <w:t>Человек</w:t>
            </w:r>
            <w:r>
              <w:rPr>
                <w:rFonts w:ascii="Arial" w:hAnsi="Arial" w:cs="Arial"/>
                <w:b/>
                <w:bCs/>
                <w:color w:val="000000"/>
              </w:rPr>
              <w:lastRenderedPageBreak/>
              <w:t>о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</w:rPr>
              <w:t>/час</w:t>
            </w:r>
            <w:proofErr w:type="gramEnd"/>
          </w:p>
        </w:tc>
        <w:tc>
          <w:tcPr>
            <w:tcW w:w="102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lastRenderedPageBreak/>
              <w:t>1. Натуральные нормы, непосредственно связанные с оказанием муниципальной услуги</w:t>
            </w:r>
          </w:p>
        </w:tc>
      </w:tr>
      <w:tr w:rsidR="00D54764" w:rsidTr="00D54764">
        <w:trPr>
          <w:trHeight w:val="315"/>
        </w:trPr>
        <w:tc>
          <w:tcPr>
            <w:tcW w:w="1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1.1 Работники, непосредственно связанные с оказанием муниципальной услуги</w:t>
            </w:r>
          </w:p>
        </w:tc>
      </w:tr>
      <w:tr w:rsidR="00D54764" w:rsidTr="00D54764">
        <w:trPr>
          <w:trHeight w:val="1125"/>
        </w:trPr>
        <w:tc>
          <w:tcPr>
            <w:tcW w:w="1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Заработная плата работников непосредственно связанных с оказанием муниципальной услуги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150,09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иной метод</w:t>
            </w:r>
          </w:p>
        </w:tc>
      </w:tr>
      <w:tr w:rsidR="00D54764" w:rsidTr="00D54764">
        <w:trPr>
          <w:trHeight w:val="585"/>
        </w:trPr>
        <w:tc>
          <w:tcPr>
            <w:tcW w:w="1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1.2. Материальные запасы и особо ценное движимое имущество, потребляемые (используемые) в процессе оказания муниципальной услуги</w:t>
            </w:r>
          </w:p>
        </w:tc>
      </w:tr>
      <w:tr w:rsidR="00D54764" w:rsidTr="00D54764">
        <w:trPr>
          <w:trHeight w:val="255"/>
        </w:trPr>
        <w:tc>
          <w:tcPr>
            <w:tcW w:w="1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Материальные запасы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3,1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иной метод</w:t>
            </w:r>
          </w:p>
        </w:tc>
      </w:tr>
      <w:tr w:rsidR="00D54764" w:rsidTr="00D54764">
        <w:trPr>
          <w:trHeight w:val="255"/>
        </w:trPr>
        <w:tc>
          <w:tcPr>
            <w:tcW w:w="1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2. Натуральные нормы на общехозяйственные нужды</w:t>
            </w:r>
          </w:p>
        </w:tc>
      </w:tr>
      <w:tr w:rsidR="00D54764" w:rsidTr="00D54764">
        <w:trPr>
          <w:trHeight w:val="255"/>
        </w:trPr>
        <w:tc>
          <w:tcPr>
            <w:tcW w:w="1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2.1. Коммунальные услуги</w:t>
            </w:r>
          </w:p>
        </w:tc>
      </w:tr>
      <w:tr w:rsidR="00D54764" w:rsidTr="00D54764">
        <w:trPr>
          <w:trHeight w:val="510"/>
        </w:trPr>
        <w:tc>
          <w:tcPr>
            <w:tcW w:w="1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Электроснабжение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кВт час.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0,1363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510"/>
        </w:trPr>
        <w:tc>
          <w:tcPr>
            <w:tcW w:w="1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Теплоснабжение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Ккал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0,0008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510"/>
        </w:trPr>
        <w:tc>
          <w:tcPr>
            <w:tcW w:w="1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Горячая вода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Гкал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0,0001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510"/>
        </w:trPr>
        <w:tc>
          <w:tcPr>
            <w:tcW w:w="1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Горячая вода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</w:rPr>
              <w:t>куб</w:t>
            </w:r>
            <w:proofErr w:type="gramStart"/>
            <w:r>
              <w:rPr>
                <w:rFonts w:ascii="Arial" w:hAnsi="Arial" w:cs="Arial"/>
              </w:rPr>
              <w:t>.м</w:t>
            </w:r>
            <w:proofErr w:type="spellEnd"/>
            <w:proofErr w:type="gramEnd"/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0,0017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510"/>
        </w:trPr>
        <w:tc>
          <w:tcPr>
            <w:tcW w:w="1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Холодное водоснабжение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</w:rPr>
              <w:t>куб</w:t>
            </w:r>
            <w:proofErr w:type="gramStart"/>
            <w:r>
              <w:rPr>
                <w:rFonts w:ascii="Arial" w:hAnsi="Arial" w:cs="Arial"/>
              </w:rPr>
              <w:t>.м</w:t>
            </w:r>
            <w:proofErr w:type="spellEnd"/>
            <w:proofErr w:type="gramEnd"/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510"/>
        </w:trPr>
        <w:tc>
          <w:tcPr>
            <w:tcW w:w="1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Водоотведение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</w:rPr>
              <w:t>куб</w:t>
            </w:r>
            <w:proofErr w:type="gramStart"/>
            <w:r>
              <w:rPr>
                <w:rFonts w:ascii="Arial" w:hAnsi="Arial" w:cs="Arial"/>
              </w:rPr>
              <w:t>.м</w:t>
            </w:r>
            <w:proofErr w:type="spellEnd"/>
            <w:proofErr w:type="gramEnd"/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0,0078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585"/>
        </w:trPr>
        <w:tc>
          <w:tcPr>
            <w:tcW w:w="1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2.2. Содержание объектов недвижимого имущества, необходимого для выполнения муниципального задания</w:t>
            </w:r>
          </w:p>
        </w:tc>
      </w:tr>
      <w:tr w:rsidR="00D54764" w:rsidTr="00D54764">
        <w:trPr>
          <w:trHeight w:val="450"/>
        </w:trPr>
        <w:tc>
          <w:tcPr>
            <w:tcW w:w="1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Материалы для подготовки к новому учебному году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0,12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450"/>
        </w:trPr>
        <w:tc>
          <w:tcPr>
            <w:tcW w:w="1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Вывоз твердых бытовых отходов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0,16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548"/>
        </w:trPr>
        <w:tc>
          <w:tcPr>
            <w:tcW w:w="1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Техническое обслуживание здания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1,97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255"/>
        </w:trPr>
        <w:tc>
          <w:tcPr>
            <w:tcW w:w="1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Замеры сопротивления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1125"/>
        </w:trPr>
        <w:tc>
          <w:tcPr>
            <w:tcW w:w="1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Техническое обслуживание и </w:t>
            </w:r>
            <w:proofErr w:type="spellStart"/>
            <w:r>
              <w:rPr>
                <w:rFonts w:ascii="Arial" w:hAnsi="Arial" w:cs="Arial"/>
                <w:color w:val="000000"/>
              </w:rPr>
              <w:t>регламентно</w:t>
            </w:r>
            <w:proofErr w:type="spellEnd"/>
            <w:r>
              <w:rPr>
                <w:rFonts w:ascii="Arial" w:hAnsi="Arial" w:cs="Arial"/>
                <w:color w:val="000000"/>
              </w:rPr>
              <w:t>-профилактический ремонт систем пожарной сигнализации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675"/>
        </w:trPr>
        <w:tc>
          <w:tcPr>
            <w:tcW w:w="1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Техническое обслуживание вывода сигнала на пульт пожарной части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0,41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450"/>
        </w:trPr>
        <w:tc>
          <w:tcPr>
            <w:tcW w:w="1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Техническое обслуживание КТС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0,45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255"/>
        </w:trPr>
        <w:tc>
          <w:tcPr>
            <w:tcW w:w="1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Тревожная сигнализация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0,66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255"/>
        </w:trPr>
        <w:tc>
          <w:tcPr>
            <w:tcW w:w="1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Обработка помещений (дератизация, дезинсекция)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255"/>
        </w:trPr>
        <w:tc>
          <w:tcPr>
            <w:tcW w:w="1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2.3. Содержание объектов особо ценного движимого имущества, необходимого для выполнения муниципального задания</w:t>
            </w:r>
          </w:p>
        </w:tc>
      </w:tr>
      <w:tr w:rsidR="00D54764" w:rsidTr="00D54764">
        <w:trPr>
          <w:trHeight w:val="255"/>
        </w:trPr>
        <w:tc>
          <w:tcPr>
            <w:tcW w:w="1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Техническое обслуживание оборудования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3,1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255"/>
        </w:trPr>
        <w:tc>
          <w:tcPr>
            <w:tcW w:w="1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2.4. Услуги связи</w:t>
            </w:r>
          </w:p>
        </w:tc>
      </w:tr>
      <w:tr w:rsidR="00D54764" w:rsidTr="00D54764">
        <w:trPr>
          <w:trHeight w:val="255"/>
        </w:trPr>
        <w:tc>
          <w:tcPr>
            <w:tcW w:w="1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Стационарная связь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0,22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255"/>
        </w:trPr>
        <w:tc>
          <w:tcPr>
            <w:tcW w:w="1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Доступ к сети Интернет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0,46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255"/>
        </w:trPr>
        <w:tc>
          <w:tcPr>
            <w:tcW w:w="1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2.5.  Работники, которые не принимают непосредственного участия в оказании муниципальной услуги</w:t>
            </w:r>
          </w:p>
        </w:tc>
      </w:tr>
      <w:tr w:rsidR="00D54764" w:rsidTr="00D54764">
        <w:trPr>
          <w:trHeight w:val="255"/>
        </w:trPr>
        <w:tc>
          <w:tcPr>
            <w:tcW w:w="1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Заработная плата работников не связанных с </w:t>
            </w:r>
            <w:r>
              <w:rPr>
                <w:rFonts w:ascii="Arial" w:hAnsi="Arial" w:cs="Arial"/>
                <w:color w:val="000000"/>
              </w:rPr>
              <w:lastRenderedPageBreak/>
              <w:t>оказанием муниципальной услуги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58,43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255"/>
        </w:trPr>
        <w:tc>
          <w:tcPr>
            <w:tcW w:w="1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2.6. Прочие общехозяйственные нужды</w:t>
            </w:r>
          </w:p>
        </w:tc>
      </w:tr>
      <w:tr w:rsidR="00D54764" w:rsidTr="00D54764">
        <w:trPr>
          <w:trHeight w:val="255"/>
        </w:trPr>
        <w:tc>
          <w:tcPr>
            <w:tcW w:w="1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Обучение сотрудников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0,14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255"/>
        </w:trPr>
        <w:tc>
          <w:tcPr>
            <w:tcW w:w="1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Аттестация рабочих мест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255"/>
        </w:trPr>
        <w:tc>
          <w:tcPr>
            <w:tcW w:w="1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Физическая охрана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12,58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255"/>
        </w:trPr>
        <w:tc>
          <w:tcPr>
            <w:tcW w:w="1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Сопровождение сайта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255"/>
        </w:trPr>
        <w:tc>
          <w:tcPr>
            <w:tcW w:w="1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Медицинский осмотр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0,79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315"/>
        </w:trPr>
        <w:tc>
          <w:tcPr>
            <w:tcW w:w="156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Реализация дополнительных профессиональных программ повышения квалификации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</w:rPr>
              <w:t> 804200О.99.0.ББ60АБ20001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Arial" w:hAnsi="Arial" w:cs="Arial"/>
                <w:b/>
                <w:bCs/>
                <w:color w:val="000000"/>
              </w:rPr>
              <w:t>Человеко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</w:rPr>
              <w:t>/час</w:t>
            </w:r>
            <w:proofErr w:type="gramEnd"/>
          </w:p>
        </w:tc>
        <w:tc>
          <w:tcPr>
            <w:tcW w:w="102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1. Натуральные нормы, непосредственно связанные с оказанием муниципальной услуги</w:t>
            </w:r>
          </w:p>
        </w:tc>
      </w:tr>
      <w:tr w:rsidR="00D54764" w:rsidTr="00D54764">
        <w:trPr>
          <w:trHeight w:val="315"/>
        </w:trPr>
        <w:tc>
          <w:tcPr>
            <w:tcW w:w="1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1.1 Работники, непосредственно связанные с оказанием муниципальной услуги</w:t>
            </w:r>
          </w:p>
        </w:tc>
      </w:tr>
      <w:tr w:rsidR="00D54764" w:rsidTr="00D54764">
        <w:trPr>
          <w:trHeight w:val="1125"/>
        </w:trPr>
        <w:tc>
          <w:tcPr>
            <w:tcW w:w="1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Заработная плата работников непосредственно связанных с оказанием муниципальной услуги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7,61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иной метод</w:t>
            </w:r>
          </w:p>
        </w:tc>
      </w:tr>
      <w:tr w:rsidR="00D54764" w:rsidTr="00D54764">
        <w:trPr>
          <w:trHeight w:val="585"/>
        </w:trPr>
        <w:tc>
          <w:tcPr>
            <w:tcW w:w="1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1.2. Материальные запасы и особо ценное движимое имущество, потребляемые (используемые) в процессе оказания муниципальной услуги</w:t>
            </w:r>
          </w:p>
        </w:tc>
      </w:tr>
      <w:tr w:rsidR="00D54764" w:rsidTr="00D54764">
        <w:trPr>
          <w:trHeight w:val="255"/>
        </w:trPr>
        <w:tc>
          <w:tcPr>
            <w:tcW w:w="1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Материальные запасы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иной метод</w:t>
            </w:r>
          </w:p>
        </w:tc>
      </w:tr>
      <w:tr w:rsidR="00D54764" w:rsidTr="00D54764">
        <w:trPr>
          <w:trHeight w:val="255"/>
        </w:trPr>
        <w:tc>
          <w:tcPr>
            <w:tcW w:w="1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2. Натуральные нормы на общехозяйственные нужды</w:t>
            </w:r>
          </w:p>
        </w:tc>
      </w:tr>
      <w:tr w:rsidR="00D54764" w:rsidTr="00D54764">
        <w:trPr>
          <w:trHeight w:val="255"/>
        </w:trPr>
        <w:tc>
          <w:tcPr>
            <w:tcW w:w="1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2.1. Коммунальные услуги</w:t>
            </w:r>
          </w:p>
        </w:tc>
      </w:tr>
      <w:tr w:rsidR="00D54764" w:rsidTr="00D54764">
        <w:trPr>
          <w:trHeight w:val="315"/>
        </w:trPr>
        <w:tc>
          <w:tcPr>
            <w:tcW w:w="1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Электроснабжение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кВт час.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0,0097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315"/>
        </w:trPr>
        <w:tc>
          <w:tcPr>
            <w:tcW w:w="1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Теплоснабжение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Ккал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0,0001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315"/>
        </w:trPr>
        <w:tc>
          <w:tcPr>
            <w:tcW w:w="1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Холодное водоснабжение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</w:rPr>
              <w:t>куб</w:t>
            </w:r>
            <w:proofErr w:type="gramStart"/>
            <w:r>
              <w:rPr>
                <w:rFonts w:ascii="Arial" w:hAnsi="Arial" w:cs="Arial"/>
              </w:rPr>
              <w:t>.м</w:t>
            </w:r>
            <w:proofErr w:type="spellEnd"/>
            <w:proofErr w:type="gramEnd"/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0,0001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315"/>
        </w:trPr>
        <w:tc>
          <w:tcPr>
            <w:tcW w:w="1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Водоотведение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</w:rPr>
              <w:t>куб</w:t>
            </w:r>
            <w:proofErr w:type="gramStart"/>
            <w:r>
              <w:rPr>
                <w:rFonts w:ascii="Arial" w:hAnsi="Arial" w:cs="Arial"/>
              </w:rPr>
              <w:t>.м</w:t>
            </w:r>
            <w:proofErr w:type="spellEnd"/>
            <w:proofErr w:type="gramEnd"/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0,0001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585"/>
        </w:trPr>
        <w:tc>
          <w:tcPr>
            <w:tcW w:w="1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2.2. Содержание объектов недвижимого имущества, необходимого для выполнения муниципального задания</w:t>
            </w:r>
          </w:p>
        </w:tc>
      </w:tr>
      <w:tr w:rsidR="00D54764" w:rsidTr="00D54764">
        <w:trPr>
          <w:trHeight w:val="450"/>
        </w:trPr>
        <w:tc>
          <w:tcPr>
            <w:tcW w:w="1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Материалы для подготовки к новому учебному году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450"/>
        </w:trPr>
        <w:tc>
          <w:tcPr>
            <w:tcW w:w="1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Вывоз твердых бытовых отходов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471"/>
        </w:trPr>
        <w:tc>
          <w:tcPr>
            <w:tcW w:w="1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Техническое обслуживание </w:t>
            </w:r>
            <w:r>
              <w:rPr>
                <w:rFonts w:ascii="Arial" w:hAnsi="Arial" w:cs="Arial"/>
                <w:color w:val="000000"/>
              </w:rPr>
              <w:lastRenderedPageBreak/>
              <w:t>здания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0,14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255"/>
        </w:trPr>
        <w:tc>
          <w:tcPr>
            <w:tcW w:w="1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Замеры сопротивления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1125"/>
        </w:trPr>
        <w:tc>
          <w:tcPr>
            <w:tcW w:w="1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Техническое обслуживание и </w:t>
            </w:r>
            <w:proofErr w:type="spellStart"/>
            <w:r>
              <w:rPr>
                <w:rFonts w:ascii="Arial" w:hAnsi="Arial" w:cs="Arial"/>
                <w:color w:val="000000"/>
              </w:rPr>
              <w:t>регламентно</w:t>
            </w:r>
            <w:proofErr w:type="spellEnd"/>
            <w:r>
              <w:rPr>
                <w:rFonts w:ascii="Arial" w:hAnsi="Arial" w:cs="Arial"/>
                <w:color w:val="000000"/>
              </w:rPr>
              <w:t>-профилактический ремонт систем пожарной сигнализации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675"/>
        </w:trPr>
        <w:tc>
          <w:tcPr>
            <w:tcW w:w="1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Техническое обслуживание вывода сигнала на пульт пожарной части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450"/>
        </w:trPr>
        <w:tc>
          <w:tcPr>
            <w:tcW w:w="1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Техническое обслуживание КТС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450"/>
        </w:trPr>
        <w:tc>
          <w:tcPr>
            <w:tcW w:w="1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Техническое обслуживание видеонаблюдения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 иной метод</w:t>
            </w:r>
          </w:p>
        </w:tc>
      </w:tr>
      <w:tr w:rsidR="00D54764" w:rsidTr="00D54764">
        <w:trPr>
          <w:trHeight w:val="255"/>
        </w:trPr>
        <w:tc>
          <w:tcPr>
            <w:tcW w:w="1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Тревожная сигнализация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0,24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255"/>
        </w:trPr>
        <w:tc>
          <w:tcPr>
            <w:tcW w:w="1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2.3. Услуги связи</w:t>
            </w:r>
          </w:p>
        </w:tc>
      </w:tr>
      <w:tr w:rsidR="00D54764" w:rsidTr="00D54764">
        <w:trPr>
          <w:trHeight w:val="255"/>
        </w:trPr>
        <w:tc>
          <w:tcPr>
            <w:tcW w:w="1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Стационарная связь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255"/>
        </w:trPr>
        <w:tc>
          <w:tcPr>
            <w:tcW w:w="1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Доступ к сети Интернет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0,11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255"/>
        </w:trPr>
        <w:tc>
          <w:tcPr>
            <w:tcW w:w="1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2.4.  Работники, которые не принимают непосредственного участия в оказании муниципальной услуги</w:t>
            </w:r>
          </w:p>
        </w:tc>
      </w:tr>
      <w:tr w:rsidR="00D54764" w:rsidTr="00D54764">
        <w:trPr>
          <w:trHeight w:val="255"/>
        </w:trPr>
        <w:tc>
          <w:tcPr>
            <w:tcW w:w="1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Заработная плата работников не связанных с оказанием муниципальной услуги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3,18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255"/>
        </w:trPr>
        <w:tc>
          <w:tcPr>
            <w:tcW w:w="1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2.5. Прочие общехозяйственные нужды</w:t>
            </w:r>
          </w:p>
        </w:tc>
      </w:tr>
      <w:tr w:rsidR="00D54764" w:rsidTr="00D54764">
        <w:trPr>
          <w:trHeight w:val="255"/>
        </w:trPr>
        <w:tc>
          <w:tcPr>
            <w:tcW w:w="1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Обучение сотрудников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0,11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255"/>
        </w:trPr>
        <w:tc>
          <w:tcPr>
            <w:tcW w:w="1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Аттестация рабочих мест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255"/>
        </w:trPr>
        <w:tc>
          <w:tcPr>
            <w:tcW w:w="1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Физическая охрана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0,35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255"/>
        </w:trPr>
        <w:tc>
          <w:tcPr>
            <w:tcW w:w="1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Сопровождение сайта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255"/>
        </w:trPr>
        <w:tc>
          <w:tcPr>
            <w:tcW w:w="1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Медицинский осмотр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0,0370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315"/>
        </w:trPr>
        <w:tc>
          <w:tcPr>
            <w:tcW w:w="156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lastRenderedPageBreak/>
              <w:t>Реализация основных общеобразовательных программ основного общего образования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</w:rPr>
              <w:t>802111О.99.0.БА96АЮ59001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Человек</w:t>
            </w:r>
          </w:p>
        </w:tc>
        <w:tc>
          <w:tcPr>
            <w:tcW w:w="102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1. Натуральные нормы, непосредственно связанные с оказанием муниципальной услуги</w:t>
            </w:r>
          </w:p>
        </w:tc>
      </w:tr>
      <w:tr w:rsidR="00D54764" w:rsidTr="00D54764">
        <w:trPr>
          <w:trHeight w:val="315"/>
        </w:trPr>
        <w:tc>
          <w:tcPr>
            <w:tcW w:w="1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1.1 Работники, непосредственно связанные с оказанием муниципальной услуги</w:t>
            </w:r>
          </w:p>
        </w:tc>
      </w:tr>
      <w:tr w:rsidR="00D54764" w:rsidTr="00D54764">
        <w:trPr>
          <w:trHeight w:val="1125"/>
        </w:trPr>
        <w:tc>
          <w:tcPr>
            <w:tcW w:w="1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Заработная плата работников непосредственно связанных с оказанием муниципальной услуги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246 578,00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532"/>
        </w:trPr>
        <w:tc>
          <w:tcPr>
            <w:tcW w:w="1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1.2. Работники, которые не принимают непосредственного участия в оказании муниципальной услуги</w:t>
            </w:r>
          </w:p>
        </w:tc>
      </w:tr>
      <w:tr w:rsidR="00D54764" w:rsidTr="00D54764">
        <w:trPr>
          <w:trHeight w:val="1125"/>
        </w:trPr>
        <w:tc>
          <w:tcPr>
            <w:tcW w:w="1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Заработная плата работников не связанных с оказанием муниципальной услуги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74 760,00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315"/>
        </w:trPr>
        <w:tc>
          <w:tcPr>
            <w:tcW w:w="156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Реализация основных общеобразовательных программ среднего общего образовани</w:t>
            </w:r>
            <w:r>
              <w:rPr>
                <w:rFonts w:ascii="Arial" w:hAnsi="Arial" w:cs="Arial"/>
                <w:b/>
                <w:bCs/>
                <w:color w:val="000000"/>
              </w:rPr>
              <w:lastRenderedPageBreak/>
              <w:t>я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</w:rPr>
              <w:lastRenderedPageBreak/>
              <w:t>802112О.99.0.ББ11АЮ59001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Человек</w:t>
            </w:r>
          </w:p>
        </w:tc>
        <w:tc>
          <w:tcPr>
            <w:tcW w:w="102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1. Натуральные нормы, непосредственно связанные с оказанием муниципальной услуги</w:t>
            </w:r>
          </w:p>
        </w:tc>
      </w:tr>
      <w:tr w:rsidR="00D54764" w:rsidTr="00D54764">
        <w:trPr>
          <w:trHeight w:val="315"/>
        </w:trPr>
        <w:tc>
          <w:tcPr>
            <w:tcW w:w="1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1.1 Работники, непосредственно связанные с оказанием муниципальной услуги</w:t>
            </w:r>
          </w:p>
        </w:tc>
      </w:tr>
      <w:tr w:rsidR="00D54764" w:rsidTr="00D54764">
        <w:trPr>
          <w:trHeight w:val="1125"/>
        </w:trPr>
        <w:tc>
          <w:tcPr>
            <w:tcW w:w="1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Заработная плата работников непосредственно связанных с оказанием </w:t>
            </w:r>
            <w:r>
              <w:rPr>
                <w:rFonts w:ascii="Arial" w:hAnsi="Arial" w:cs="Arial"/>
                <w:color w:val="000000"/>
              </w:rPr>
              <w:lastRenderedPageBreak/>
              <w:t>муниципальной услуги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296 091,00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462"/>
        </w:trPr>
        <w:tc>
          <w:tcPr>
            <w:tcW w:w="1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1.2. Работники, которые не принимают непосредственного участия в оказании муниципальной услуги</w:t>
            </w:r>
          </w:p>
        </w:tc>
      </w:tr>
      <w:tr w:rsidR="00D54764" w:rsidTr="00D54764">
        <w:trPr>
          <w:trHeight w:val="1125"/>
        </w:trPr>
        <w:tc>
          <w:tcPr>
            <w:tcW w:w="1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Заработная плата работников не связанных с оказанием муниципальной услуги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90 437,00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669"/>
        </w:trPr>
        <w:tc>
          <w:tcPr>
            <w:tcW w:w="156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 xml:space="preserve">Реализация основных общеобразовательных программ дошкольного образования 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</w:rPr>
              <w:t>801011О.99.0.БВ24ДН84000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</w:rPr>
              <w:t> Человек</w:t>
            </w:r>
          </w:p>
        </w:tc>
        <w:tc>
          <w:tcPr>
            <w:tcW w:w="102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1. Натуральные нормы, непосредственно связанные с оказанием муниципальной услуги</w:t>
            </w:r>
          </w:p>
        </w:tc>
      </w:tr>
      <w:tr w:rsidR="00D54764" w:rsidTr="00D54764">
        <w:trPr>
          <w:trHeight w:val="407"/>
        </w:trPr>
        <w:tc>
          <w:tcPr>
            <w:tcW w:w="1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02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1.1 Работники, непосредственно связанные с оказанием муниципальной услуги</w:t>
            </w:r>
          </w:p>
        </w:tc>
      </w:tr>
      <w:tr w:rsidR="00D54764" w:rsidTr="00D54764">
        <w:trPr>
          <w:trHeight w:val="2411"/>
        </w:trPr>
        <w:tc>
          <w:tcPr>
            <w:tcW w:w="1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Заработная плата работников непосредственно связанных с оказанием муниципальной услуги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141947,00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иной метод</w:t>
            </w:r>
          </w:p>
        </w:tc>
      </w:tr>
      <w:tr w:rsidR="00D54764" w:rsidTr="00D54764">
        <w:trPr>
          <w:trHeight w:val="371"/>
        </w:trPr>
        <w:tc>
          <w:tcPr>
            <w:tcW w:w="1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02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2. Натуральные нормы на общехозяйственные нужды</w:t>
            </w:r>
          </w:p>
        </w:tc>
      </w:tr>
      <w:tr w:rsidR="00D54764" w:rsidTr="00D54764">
        <w:trPr>
          <w:trHeight w:val="277"/>
        </w:trPr>
        <w:tc>
          <w:tcPr>
            <w:tcW w:w="1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02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</w:rPr>
              <w:t>2.1. Коммунальные услуги</w:t>
            </w:r>
          </w:p>
        </w:tc>
      </w:tr>
      <w:tr w:rsidR="00D54764" w:rsidTr="00D54764">
        <w:trPr>
          <w:trHeight w:val="268"/>
        </w:trPr>
        <w:tc>
          <w:tcPr>
            <w:tcW w:w="1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Электроснабжение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кВт час.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348,2667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285"/>
        </w:trPr>
        <w:tc>
          <w:tcPr>
            <w:tcW w:w="1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Теплоснабжение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Ккал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2,1166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262"/>
        </w:trPr>
        <w:tc>
          <w:tcPr>
            <w:tcW w:w="1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Горячая вода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Гкал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0,4222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265"/>
        </w:trPr>
        <w:tc>
          <w:tcPr>
            <w:tcW w:w="1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Горячая вода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</w:rPr>
              <w:t>куб</w:t>
            </w:r>
            <w:proofErr w:type="gramStart"/>
            <w:r>
              <w:rPr>
                <w:rFonts w:ascii="Arial" w:hAnsi="Arial" w:cs="Arial"/>
              </w:rPr>
              <w:t>.м</w:t>
            </w:r>
            <w:proofErr w:type="spellEnd"/>
            <w:proofErr w:type="gramEnd"/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7,0373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297"/>
        </w:trPr>
        <w:tc>
          <w:tcPr>
            <w:tcW w:w="1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Холодное водоснабжение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</w:rPr>
              <w:t>куб</w:t>
            </w:r>
            <w:proofErr w:type="gramStart"/>
            <w:r>
              <w:rPr>
                <w:rFonts w:ascii="Arial" w:hAnsi="Arial" w:cs="Arial"/>
              </w:rPr>
              <w:t>.м</w:t>
            </w:r>
            <w:proofErr w:type="spellEnd"/>
            <w:proofErr w:type="gramEnd"/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14,1829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283"/>
        </w:trPr>
        <w:tc>
          <w:tcPr>
            <w:tcW w:w="1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Водоотведение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</w:rPr>
              <w:t>куб</w:t>
            </w:r>
            <w:proofErr w:type="gramStart"/>
            <w:r>
              <w:rPr>
                <w:rFonts w:ascii="Arial" w:hAnsi="Arial" w:cs="Arial"/>
              </w:rPr>
              <w:t>.м</w:t>
            </w:r>
            <w:proofErr w:type="spellEnd"/>
            <w:proofErr w:type="gramEnd"/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21,2203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264"/>
        </w:trPr>
        <w:tc>
          <w:tcPr>
            <w:tcW w:w="1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Прием сточных вод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</w:rPr>
              <w:t>куб</w:t>
            </w:r>
            <w:proofErr w:type="gramStart"/>
            <w:r>
              <w:rPr>
                <w:rFonts w:ascii="Arial" w:hAnsi="Arial" w:cs="Arial"/>
              </w:rPr>
              <w:t>.м</w:t>
            </w:r>
            <w:proofErr w:type="spellEnd"/>
            <w:proofErr w:type="gramEnd"/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7,9360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551"/>
        </w:trPr>
        <w:tc>
          <w:tcPr>
            <w:tcW w:w="1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02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2.2. Содержание объектов недвижимого имущества, необходимого для выполнения муниципального задания</w:t>
            </w:r>
          </w:p>
        </w:tc>
      </w:tr>
      <w:tr w:rsidR="00D54764" w:rsidTr="00D54764">
        <w:trPr>
          <w:trHeight w:val="545"/>
        </w:trPr>
        <w:tc>
          <w:tcPr>
            <w:tcW w:w="1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Материалы для подготовки к новому учебному году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244,98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695"/>
        </w:trPr>
        <w:tc>
          <w:tcPr>
            <w:tcW w:w="1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Вывоз твердых бытовых отходов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281,22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549"/>
        </w:trPr>
        <w:tc>
          <w:tcPr>
            <w:tcW w:w="1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Вывоз твердых бытовых отходов (бункер)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125,95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429"/>
        </w:trPr>
        <w:tc>
          <w:tcPr>
            <w:tcW w:w="1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Техническое обслуживание </w:t>
            </w:r>
            <w:r>
              <w:rPr>
                <w:rFonts w:ascii="Arial" w:hAnsi="Arial" w:cs="Arial"/>
                <w:color w:val="000000"/>
              </w:rPr>
              <w:lastRenderedPageBreak/>
              <w:t>здания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917,21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420"/>
        </w:trPr>
        <w:tc>
          <w:tcPr>
            <w:tcW w:w="1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Замеры сопротивления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66,67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561"/>
        </w:trPr>
        <w:tc>
          <w:tcPr>
            <w:tcW w:w="1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Техническое обслуживание систем вентиляции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53,60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1125"/>
        </w:trPr>
        <w:tc>
          <w:tcPr>
            <w:tcW w:w="1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Техническое обслуживание и </w:t>
            </w:r>
            <w:proofErr w:type="spellStart"/>
            <w:r>
              <w:rPr>
                <w:rFonts w:ascii="Arial" w:hAnsi="Arial" w:cs="Arial"/>
                <w:color w:val="000000"/>
              </w:rPr>
              <w:t>регламентно</w:t>
            </w:r>
            <w:proofErr w:type="spellEnd"/>
            <w:r>
              <w:rPr>
                <w:rFonts w:ascii="Arial" w:hAnsi="Arial" w:cs="Arial"/>
                <w:color w:val="000000"/>
              </w:rPr>
              <w:t>-профилактический ремонт систем пожарной сигнализации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202,93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832"/>
        </w:trPr>
        <w:tc>
          <w:tcPr>
            <w:tcW w:w="1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Техническое обслуживание вывода сигнала на пульт пожарной части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103,79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419"/>
        </w:trPr>
        <w:tc>
          <w:tcPr>
            <w:tcW w:w="1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Техническое обслуживание КТС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31,1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423"/>
        </w:trPr>
        <w:tc>
          <w:tcPr>
            <w:tcW w:w="1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Тревожная сигнализация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84,27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551"/>
        </w:trPr>
        <w:tc>
          <w:tcPr>
            <w:tcW w:w="1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Обработка прилегающей </w:t>
            </w:r>
            <w:r>
              <w:rPr>
                <w:rFonts w:ascii="Arial" w:hAnsi="Arial" w:cs="Arial"/>
                <w:color w:val="000000"/>
              </w:rPr>
              <w:lastRenderedPageBreak/>
              <w:t>территории в весенне-летний период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9,93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559"/>
        </w:trPr>
        <w:tc>
          <w:tcPr>
            <w:tcW w:w="1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Обработка помещений (дератизация, дезинсекция)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128,82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562"/>
        </w:trPr>
        <w:tc>
          <w:tcPr>
            <w:tcW w:w="1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02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2.3. Содержание объектов особо ценного движимого имущества, необходимого для выполнения муниципального задания</w:t>
            </w:r>
          </w:p>
        </w:tc>
      </w:tr>
      <w:tr w:rsidR="00D54764" w:rsidTr="00D54764">
        <w:trPr>
          <w:trHeight w:val="557"/>
        </w:trPr>
        <w:tc>
          <w:tcPr>
            <w:tcW w:w="1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Техническое обслуживание оборудования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233,44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268"/>
        </w:trPr>
        <w:tc>
          <w:tcPr>
            <w:tcW w:w="1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02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2.4. Услуги связи</w:t>
            </w:r>
          </w:p>
        </w:tc>
      </w:tr>
      <w:tr w:rsidR="00D54764" w:rsidTr="00D54764">
        <w:trPr>
          <w:trHeight w:val="285"/>
        </w:trPr>
        <w:tc>
          <w:tcPr>
            <w:tcW w:w="1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Стационарная связь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65,55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262"/>
        </w:trPr>
        <w:tc>
          <w:tcPr>
            <w:tcW w:w="1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Доступ к сети Интернет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64,00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421"/>
        </w:trPr>
        <w:tc>
          <w:tcPr>
            <w:tcW w:w="1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02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2.5. Работники, которые не принимают непосредственного участия в оказании муниципальной услуги</w:t>
            </w:r>
          </w:p>
        </w:tc>
      </w:tr>
      <w:tr w:rsidR="00D54764" w:rsidTr="00D54764">
        <w:trPr>
          <w:trHeight w:val="697"/>
        </w:trPr>
        <w:tc>
          <w:tcPr>
            <w:tcW w:w="1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Заработная плата работников не связанных с оказанием муниципальной </w:t>
            </w:r>
            <w:r>
              <w:rPr>
                <w:rFonts w:ascii="Arial" w:hAnsi="Arial" w:cs="Arial"/>
                <w:color w:val="000000"/>
              </w:rPr>
              <w:lastRenderedPageBreak/>
              <w:t>услуги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46118,00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239"/>
        </w:trPr>
        <w:tc>
          <w:tcPr>
            <w:tcW w:w="1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02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2.6. Прочие общехозяйственные нужды</w:t>
            </w:r>
          </w:p>
        </w:tc>
      </w:tr>
      <w:tr w:rsidR="00D54764" w:rsidTr="00D54764">
        <w:trPr>
          <w:trHeight w:val="272"/>
        </w:trPr>
        <w:tc>
          <w:tcPr>
            <w:tcW w:w="1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Обучение сотрудников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33,09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261"/>
        </w:trPr>
        <w:tc>
          <w:tcPr>
            <w:tcW w:w="1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Аттестация рабочих мест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13,23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293"/>
        </w:trPr>
        <w:tc>
          <w:tcPr>
            <w:tcW w:w="1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Физическая охрана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2214,4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411"/>
        </w:trPr>
        <w:tc>
          <w:tcPr>
            <w:tcW w:w="1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Техническое обслуживание ЕИС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57,47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261"/>
        </w:trPr>
        <w:tc>
          <w:tcPr>
            <w:tcW w:w="1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Сопровождение сайта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102,63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279"/>
        </w:trPr>
        <w:tc>
          <w:tcPr>
            <w:tcW w:w="1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Медицинский осмотр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608,52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315"/>
        </w:trPr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Присмотр и уход</w:t>
            </w:r>
          </w:p>
        </w:tc>
        <w:tc>
          <w:tcPr>
            <w:tcW w:w="171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</w:rPr>
              <w:t>853211О.99.0.БВ19АА64000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</w:rPr>
              <w:t> Человек</w:t>
            </w:r>
          </w:p>
        </w:tc>
        <w:tc>
          <w:tcPr>
            <w:tcW w:w="102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1. Натуральные нормы, непосредственно связанные с оказанием муниципальной услуги</w:t>
            </w:r>
          </w:p>
        </w:tc>
      </w:tr>
      <w:tr w:rsidR="00D54764" w:rsidTr="00D54764">
        <w:trPr>
          <w:trHeight w:val="31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02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1.1 Работники, непосредственно связанные с оказанием муниципальной услуги</w:t>
            </w:r>
          </w:p>
        </w:tc>
      </w:tr>
      <w:tr w:rsidR="00D54764" w:rsidTr="00D54764">
        <w:trPr>
          <w:trHeight w:val="1509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Заработная плата работников непосредственно связанных с оказанием муниципальной </w:t>
            </w:r>
            <w:r>
              <w:rPr>
                <w:rFonts w:ascii="Arial" w:hAnsi="Arial" w:cs="Arial"/>
                <w:color w:val="000000"/>
              </w:rPr>
              <w:lastRenderedPageBreak/>
              <w:t>услуги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24663,38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иной метод</w:t>
            </w:r>
          </w:p>
        </w:tc>
      </w:tr>
      <w:tr w:rsidR="00D54764" w:rsidTr="00D54764">
        <w:trPr>
          <w:trHeight w:val="58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02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1.2. Материальные запасы и особо ценное движимое имущество, потребляемые (используемые) в процессе оказания муниципальной услуги</w:t>
            </w:r>
          </w:p>
        </w:tc>
      </w:tr>
      <w:tr w:rsidR="00D54764" w:rsidTr="00D54764">
        <w:trPr>
          <w:trHeight w:val="391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Материальные запасы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1260,00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иной метод</w:t>
            </w:r>
          </w:p>
        </w:tc>
      </w:tr>
      <w:tr w:rsidR="00D54764" w:rsidTr="00D54764">
        <w:trPr>
          <w:trHeight w:val="25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02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2. Натуральные нормы на общехозяйственные нужды</w:t>
            </w:r>
          </w:p>
        </w:tc>
      </w:tr>
      <w:tr w:rsidR="00D54764" w:rsidTr="00D54764">
        <w:trPr>
          <w:trHeight w:val="25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02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2.1. Коммунальные услуги</w:t>
            </w:r>
          </w:p>
        </w:tc>
      </w:tr>
      <w:tr w:rsidR="00D54764" w:rsidTr="00D54764">
        <w:trPr>
          <w:trHeight w:val="327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Электроснабжение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кВт час.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348,2667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417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Теплоснабжение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Ккал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2,1166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423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Горячая вода 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Гкал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0,4222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413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Горячая вода 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</w:rPr>
              <w:t>куб</w:t>
            </w:r>
            <w:proofErr w:type="gramStart"/>
            <w:r>
              <w:rPr>
                <w:rFonts w:ascii="Arial" w:hAnsi="Arial" w:cs="Arial"/>
              </w:rPr>
              <w:t>.м</w:t>
            </w:r>
            <w:proofErr w:type="spellEnd"/>
            <w:proofErr w:type="gramEnd"/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7,0373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510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Холодное водоснабжение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</w:rPr>
              <w:t>куб</w:t>
            </w:r>
            <w:proofErr w:type="gramStart"/>
            <w:r>
              <w:rPr>
                <w:rFonts w:ascii="Arial" w:hAnsi="Arial" w:cs="Arial"/>
              </w:rPr>
              <w:t>.м</w:t>
            </w:r>
            <w:proofErr w:type="spellEnd"/>
            <w:proofErr w:type="gramEnd"/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14,1829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31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Водоотведение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</w:rPr>
              <w:t>куб</w:t>
            </w:r>
            <w:proofErr w:type="gramStart"/>
            <w:r>
              <w:rPr>
                <w:rFonts w:ascii="Arial" w:hAnsi="Arial" w:cs="Arial"/>
              </w:rPr>
              <w:t>.м</w:t>
            </w:r>
            <w:proofErr w:type="spellEnd"/>
            <w:proofErr w:type="gramEnd"/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21,2203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40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Прием сточных вод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</w:rPr>
              <w:t>куб</w:t>
            </w:r>
            <w:proofErr w:type="gramStart"/>
            <w:r>
              <w:rPr>
                <w:rFonts w:ascii="Arial" w:hAnsi="Arial" w:cs="Arial"/>
              </w:rPr>
              <w:t>.м</w:t>
            </w:r>
            <w:proofErr w:type="spellEnd"/>
            <w:proofErr w:type="gramEnd"/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7,9360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58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02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2.2. Содержание объектов недвижимого имущества, необходимого для выполнения муниципального задания</w:t>
            </w:r>
          </w:p>
        </w:tc>
      </w:tr>
      <w:tr w:rsidR="00D54764" w:rsidTr="00D54764">
        <w:trPr>
          <w:trHeight w:val="450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Материалы для подготовки к новому учебному году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244,98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278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Вывоз твердых бытовых отходов 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281,22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766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Вывоз твердых бытовых отходов (бункер)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125,95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690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Техническое обслуживание здания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917,21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25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Замеры сопротивления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66,67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450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Техническое обслуживание систем вентиляции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53,6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112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Техническое обслуживание и </w:t>
            </w:r>
            <w:proofErr w:type="spellStart"/>
            <w:r>
              <w:rPr>
                <w:rFonts w:ascii="Arial" w:hAnsi="Arial" w:cs="Arial"/>
                <w:color w:val="000000"/>
              </w:rPr>
              <w:t>регламентно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-профилактический ремонт </w:t>
            </w:r>
            <w:r>
              <w:rPr>
                <w:rFonts w:ascii="Arial" w:hAnsi="Arial" w:cs="Arial"/>
                <w:color w:val="000000"/>
              </w:rPr>
              <w:lastRenderedPageBreak/>
              <w:t>систем пожарной сигнализации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202,93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67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Техническое обслуживание вывода сигнала на пульт пожарной части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103,79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450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Техническое обслуживание КТС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31,1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25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Тревожная сигнализация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84,27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67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Обработка прилегающей территории в весенне-летний период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9,93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450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Обработка помещений (дератизация, дезинсекция)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128,82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25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02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2.3. Содержание объектов особо ценного движимого имущества, необходимого для выполнения муниципального задания</w:t>
            </w:r>
          </w:p>
        </w:tc>
      </w:tr>
      <w:tr w:rsidR="00D54764" w:rsidTr="00D54764">
        <w:trPr>
          <w:trHeight w:val="25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Техническое обслуживание оборудования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рубль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233,44</w:t>
            </w:r>
          </w:p>
        </w:tc>
        <w:tc>
          <w:tcPr>
            <w:tcW w:w="5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25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02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D54764" w:rsidTr="00D54764">
        <w:trPr>
          <w:trHeight w:val="25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Стационарная связь 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рубль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65,55</w:t>
            </w:r>
          </w:p>
        </w:tc>
        <w:tc>
          <w:tcPr>
            <w:tcW w:w="5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25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Доступ к сети Интернет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рубль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64,00</w:t>
            </w:r>
          </w:p>
        </w:tc>
        <w:tc>
          <w:tcPr>
            <w:tcW w:w="5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25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02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2.5. Прочие общехозяйственные нужды</w:t>
            </w:r>
          </w:p>
        </w:tc>
      </w:tr>
      <w:tr w:rsidR="00D54764" w:rsidTr="00D54764">
        <w:trPr>
          <w:trHeight w:val="25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Обучение сотрудников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рубль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33,09</w:t>
            </w:r>
          </w:p>
        </w:tc>
        <w:tc>
          <w:tcPr>
            <w:tcW w:w="5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25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Аттестация рабочих мест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рубль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13,23</w:t>
            </w:r>
          </w:p>
        </w:tc>
        <w:tc>
          <w:tcPr>
            <w:tcW w:w="5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25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Физическая охрана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рубль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2214,4</w:t>
            </w:r>
          </w:p>
        </w:tc>
        <w:tc>
          <w:tcPr>
            <w:tcW w:w="5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450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Техническое обслуживание ЕИС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рубль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57,47</w:t>
            </w:r>
          </w:p>
        </w:tc>
        <w:tc>
          <w:tcPr>
            <w:tcW w:w="5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25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Сопровождение сайта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рубль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102,63</w:t>
            </w:r>
          </w:p>
        </w:tc>
        <w:tc>
          <w:tcPr>
            <w:tcW w:w="5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25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Медицинский осмотр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рубль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608,52</w:t>
            </w:r>
          </w:p>
        </w:tc>
        <w:tc>
          <w:tcPr>
            <w:tcW w:w="5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315"/>
        </w:trPr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 xml:space="preserve">Реализация </w:t>
            </w:r>
            <w:r>
              <w:rPr>
                <w:rFonts w:ascii="Arial" w:hAnsi="Arial" w:cs="Arial"/>
                <w:b/>
                <w:bCs/>
                <w:color w:val="000000"/>
              </w:rPr>
              <w:lastRenderedPageBreak/>
              <w:t>дополнительных общеразвивающих программ</w:t>
            </w:r>
          </w:p>
        </w:tc>
        <w:tc>
          <w:tcPr>
            <w:tcW w:w="171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</w:rPr>
              <w:lastRenderedPageBreak/>
              <w:t>804200О.99.0.</w:t>
            </w:r>
            <w:r>
              <w:rPr>
                <w:rFonts w:ascii="Arial" w:hAnsi="Arial" w:cs="Arial"/>
                <w:b/>
                <w:color w:val="000000"/>
              </w:rPr>
              <w:lastRenderedPageBreak/>
              <w:t>ББ52АЕ04000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Arial" w:hAnsi="Arial" w:cs="Arial"/>
                <w:b/>
                <w:bCs/>
                <w:color w:val="000000"/>
              </w:rPr>
              <w:lastRenderedPageBreak/>
              <w:t>Человек</w:t>
            </w:r>
            <w:r>
              <w:rPr>
                <w:rFonts w:ascii="Arial" w:hAnsi="Arial" w:cs="Arial"/>
                <w:b/>
                <w:bCs/>
                <w:color w:val="000000"/>
              </w:rPr>
              <w:lastRenderedPageBreak/>
              <w:t>о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</w:rPr>
              <w:t>/час</w:t>
            </w:r>
            <w:proofErr w:type="gramEnd"/>
          </w:p>
        </w:tc>
        <w:tc>
          <w:tcPr>
            <w:tcW w:w="102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lastRenderedPageBreak/>
              <w:t>1. Натуральные нормы, непосредственно связанные с оказанием муниципальной услуги</w:t>
            </w:r>
          </w:p>
        </w:tc>
      </w:tr>
      <w:tr w:rsidR="00D54764" w:rsidTr="00D54764">
        <w:trPr>
          <w:trHeight w:val="31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1.1 Работники, непосредственно связанные с оказанием муниципальной услуги</w:t>
            </w:r>
          </w:p>
        </w:tc>
      </w:tr>
      <w:tr w:rsidR="00D54764" w:rsidTr="00D54764">
        <w:trPr>
          <w:trHeight w:val="1509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Заработная плата работников непосредственно связанных с оказанием муниципальной услуги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111,88 ₽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иной метод</w:t>
            </w:r>
          </w:p>
        </w:tc>
      </w:tr>
      <w:tr w:rsidR="00D54764" w:rsidTr="00D54764">
        <w:trPr>
          <w:trHeight w:val="58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1.2. Материальные запасы и особо ценное движимое имущество, потребляемые (используемые) в процессе оказания муниципальной услуги</w:t>
            </w:r>
          </w:p>
        </w:tc>
      </w:tr>
      <w:tr w:rsidR="00D54764" w:rsidTr="00D54764">
        <w:trPr>
          <w:trHeight w:val="391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Материальные запасы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8,68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иной метод</w:t>
            </w:r>
          </w:p>
        </w:tc>
      </w:tr>
      <w:tr w:rsidR="00D54764" w:rsidTr="00D54764">
        <w:trPr>
          <w:trHeight w:val="25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2. Натуральные нормы на общехозяйственные нужды</w:t>
            </w:r>
          </w:p>
        </w:tc>
      </w:tr>
      <w:tr w:rsidR="00D54764" w:rsidTr="00D54764">
        <w:trPr>
          <w:trHeight w:val="25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2.1. Коммунальные услуги</w:t>
            </w:r>
          </w:p>
        </w:tc>
      </w:tr>
      <w:tr w:rsidR="00D54764" w:rsidTr="00D54764">
        <w:trPr>
          <w:trHeight w:val="327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Коммунальные услуги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3,45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327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D54764" w:rsidTr="00D54764">
        <w:trPr>
          <w:trHeight w:val="58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</w:rPr>
              <w:t xml:space="preserve">3.  </w:t>
            </w:r>
            <w:r>
              <w:rPr>
                <w:rFonts w:ascii="Arial" w:hAnsi="Arial" w:cs="Arial"/>
                <w:b/>
                <w:bCs/>
              </w:rPr>
              <w:t>Натуральные нормы, непосредственно  не связанные с оказанием муниципальной услуги</w:t>
            </w:r>
          </w:p>
        </w:tc>
      </w:tr>
      <w:tr w:rsidR="00D54764" w:rsidTr="00D54764">
        <w:trPr>
          <w:trHeight w:val="450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Заработная плата работников не связанных с оказанием </w:t>
            </w:r>
            <w:r>
              <w:rPr>
                <w:rFonts w:ascii="Arial" w:hAnsi="Arial" w:cs="Arial"/>
                <w:color w:val="000000"/>
              </w:rPr>
              <w:lastRenderedPageBreak/>
              <w:t>муниципальной услуги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27,97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25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</w:rPr>
              <w:t>4. Прочие общехозяйственные нужды</w:t>
            </w:r>
          </w:p>
        </w:tc>
      </w:tr>
      <w:tr w:rsidR="00D54764" w:rsidTr="00D54764">
        <w:trPr>
          <w:trHeight w:val="25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Повышение квалификации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рубль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0,36</w:t>
            </w:r>
          </w:p>
        </w:tc>
        <w:tc>
          <w:tcPr>
            <w:tcW w:w="5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25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Медицинский осмотр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рубль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0,42</w:t>
            </w:r>
          </w:p>
        </w:tc>
        <w:tc>
          <w:tcPr>
            <w:tcW w:w="5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315"/>
        </w:trPr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Реализация дополнительных общеразвивающих программ</w:t>
            </w:r>
          </w:p>
        </w:tc>
        <w:tc>
          <w:tcPr>
            <w:tcW w:w="171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</w:rPr>
              <w:t>804200О.99.0.ББ52АЕ76000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Arial" w:hAnsi="Arial" w:cs="Arial"/>
                <w:b/>
                <w:bCs/>
                <w:color w:val="000000"/>
              </w:rPr>
              <w:t>Человеко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</w:rPr>
              <w:t>/час</w:t>
            </w:r>
            <w:proofErr w:type="gramEnd"/>
          </w:p>
        </w:tc>
        <w:tc>
          <w:tcPr>
            <w:tcW w:w="102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1. Натуральные нормы, непосредственно связанные с оказанием муниципальной услуги</w:t>
            </w:r>
          </w:p>
        </w:tc>
      </w:tr>
      <w:tr w:rsidR="00D54764" w:rsidTr="00D54764">
        <w:trPr>
          <w:trHeight w:val="31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1.1 Работники, непосредственно связанные с оказанием муниципальной услуги</w:t>
            </w:r>
          </w:p>
        </w:tc>
      </w:tr>
      <w:tr w:rsidR="00D54764" w:rsidTr="00D54764">
        <w:trPr>
          <w:trHeight w:val="1509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Заработная плата работников непосредственно связанных с оказанием муниципальной услуги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111,88 ₽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иной метод</w:t>
            </w:r>
          </w:p>
        </w:tc>
      </w:tr>
      <w:tr w:rsidR="00D54764" w:rsidTr="00D54764">
        <w:trPr>
          <w:trHeight w:val="58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1.2. Материальные запасы и особо ценное движимое имущество, потребляемые (используемые) в процессе оказания муниципальной услуги</w:t>
            </w:r>
          </w:p>
        </w:tc>
      </w:tr>
      <w:tr w:rsidR="00D54764" w:rsidTr="00D54764">
        <w:trPr>
          <w:trHeight w:val="391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Материальные запасы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7,06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иной метод</w:t>
            </w:r>
          </w:p>
        </w:tc>
      </w:tr>
      <w:tr w:rsidR="00D54764" w:rsidTr="00D54764">
        <w:trPr>
          <w:trHeight w:val="25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2. Натуральные нормы на общехозяйственные нужды</w:t>
            </w:r>
          </w:p>
        </w:tc>
      </w:tr>
      <w:tr w:rsidR="00D54764" w:rsidTr="00D54764">
        <w:trPr>
          <w:trHeight w:val="25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2.1. Коммунальные услуги</w:t>
            </w:r>
          </w:p>
        </w:tc>
      </w:tr>
      <w:tr w:rsidR="00D54764" w:rsidTr="00D54764">
        <w:trPr>
          <w:trHeight w:val="327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Коммунальные услуги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3,45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327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D54764" w:rsidTr="00D54764">
        <w:trPr>
          <w:trHeight w:val="58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</w:rPr>
              <w:t xml:space="preserve">3.  </w:t>
            </w:r>
            <w:r>
              <w:rPr>
                <w:rFonts w:ascii="Arial" w:hAnsi="Arial" w:cs="Arial"/>
                <w:b/>
                <w:bCs/>
              </w:rPr>
              <w:t>Натуральные нормы, непосредственно  не связанные с оказанием муниципальной услуги</w:t>
            </w:r>
          </w:p>
        </w:tc>
      </w:tr>
      <w:tr w:rsidR="00D54764" w:rsidTr="00D54764">
        <w:trPr>
          <w:trHeight w:val="450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Заработная плата работников не связанных с оказанием муниципальной услуги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27,97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25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</w:rPr>
              <w:t>4. Прочие общехозяйственные нужды</w:t>
            </w:r>
          </w:p>
        </w:tc>
      </w:tr>
      <w:tr w:rsidR="00D54764" w:rsidTr="00D54764">
        <w:trPr>
          <w:trHeight w:val="25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Повышение квалификации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рубль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0,36</w:t>
            </w:r>
          </w:p>
        </w:tc>
        <w:tc>
          <w:tcPr>
            <w:tcW w:w="5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25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Медицинский осмотр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рубль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0,42</w:t>
            </w:r>
          </w:p>
        </w:tc>
        <w:tc>
          <w:tcPr>
            <w:tcW w:w="5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315"/>
        </w:trPr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Реализация дополнительных общеразвивающих программ</w:t>
            </w:r>
          </w:p>
        </w:tc>
        <w:tc>
          <w:tcPr>
            <w:tcW w:w="171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</w:rPr>
              <w:t>804200О.99.0.ББ52АЕ52000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Arial" w:hAnsi="Arial" w:cs="Arial"/>
                <w:b/>
                <w:bCs/>
                <w:color w:val="000000"/>
              </w:rPr>
              <w:t>Человеко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</w:rPr>
              <w:t>/час</w:t>
            </w:r>
            <w:proofErr w:type="gramEnd"/>
          </w:p>
        </w:tc>
        <w:tc>
          <w:tcPr>
            <w:tcW w:w="102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1. Натуральные нормы, непосредственно связанные с оказанием муниципальной услуги</w:t>
            </w:r>
          </w:p>
        </w:tc>
      </w:tr>
      <w:tr w:rsidR="00D54764" w:rsidTr="00D54764">
        <w:trPr>
          <w:trHeight w:val="31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1.1 Работники, непосредственно связанные с оказанием муниципальной услуги</w:t>
            </w:r>
          </w:p>
        </w:tc>
      </w:tr>
      <w:tr w:rsidR="00D54764" w:rsidTr="00D54764">
        <w:trPr>
          <w:trHeight w:val="1509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Заработная плата работников непосредственно связанных с оказанием </w:t>
            </w:r>
            <w:r>
              <w:rPr>
                <w:rFonts w:ascii="Arial" w:hAnsi="Arial" w:cs="Arial"/>
                <w:color w:val="000000"/>
              </w:rPr>
              <w:lastRenderedPageBreak/>
              <w:t>муниципальной услуги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111,88 ₽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иной метод</w:t>
            </w:r>
          </w:p>
        </w:tc>
      </w:tr>
      <w:tr w:rsidR="00D54764" w:rsidTr="00D54764">
        <w:trPr>
          <w:trHeight w:val="58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1.2. Материальные запасы и особо ценное движимое имущество, потребляемые (используемые) в процессе оказания муниципальной услуги</w:t>
            </w:r>
          </w:p>
        </w:tc>
      </w:tr>
      <w:tr w:rsidR="00D54764" w:rsidTr="00D54764">
        <w:trPr>
          <w:trHeight w:val="391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Материальные запасы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7,30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иной метод</w:t>
            </w:r>
          </w:p>
        </w:tc>
      </w:tr>
      <w:tr w:rsidR="00D54764" w:rsidTr="00D54764">
        <w:trPr>
          <w:trHeight w:val="25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2. Натуральные нормы на общехозяйственные нужды</w:t>
            </w:r>
          </w:p>
        </w:tc>
      </w:tr>
      <w:tr w:rsidR="00D54764" w:rsidTr="00D54764">
        <w:trPr>
          <w:trHeight w:val="25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2.1. Коммунальные услуги</w:t>
            </w:r>
          </w:p>
        </w:tc>
      </w:tr>
      <w:tr w:rsidR="00D54764" w:rsidTr="00D54764">
        <w:trPr>
          <w:trHeight w:val="327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Коммунальные услуги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3,45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327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D54764" w:rsidTr="00D54764">
        <w:trPr>
          <w:trHeight w:val="58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</w:rPr>
              <w:t xml:space="preserve">3.  </w:t>
            </w:r>
            <w:r>
              <w:rPr>
                <w:rFonts w:ascii="Arial" w:hAnsi="Arial" w:cs="Arial"/>
                <w:b/>
                <w:bCs/>
              </w:rPr>
              <w:t>Натуральные нормы, непосредственно  не связанные с оказанием муниципальной услуги</w:t>
            </w:r>
          </w:p>
        </w:tc>
      </w:tr>
      <w:tr w:rsidR="00D54764" w:rsidTr="00D54764">
        <w:trPr>
          <w:trHeight w:val="450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Заработная плата работников не связанных с оказанием муниципальной услуги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27,97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25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</w:rPr>
              <w:t>4. Прочие общехозяйственные нужды</w:t>
            </w:r>
          </w:p>
        </w:tc>
      </w:tr>
      <w:tr w:rsidR="00D54764" w:rsidTr="00D54764">
        <w:trPr>
          <w:trHeight w:val="25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Повышение квалификации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рубль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0,36</w:t>
            </w:r>
          </w:p>
        </w:tc>
        <w:tc>
          <w:tcPr>
            <w:tcW w:w="5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25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Медицинский осмотр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рубль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0,42</w:t>
            </w:r>
          </w:p>
        </w:tc>
        <w:tc>
          <w:tcPr>
            <w:tcW w:w="5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315"/>
        </w:trPr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Реализация дополнительных общеразвивающих программ</w:t>
            </w:r>
          </w:p>
        </w:tc>
        <w:tc>
          <w:tcPr>
            <w:tcW w:w="171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</w:rPr>
              <w:t>804200О.99.0.ББ52АЖ24000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Arial" w:hAnsi="Arial" w:cs="Arial"/>
                <w:b/>
                <w:bCs/>
                <w:color w:val="000000"/>
              </w:rPr>
              <w:t>Человеко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</w:rPr>
              <w:t>/час</w:t>
            </w:r>
            <w:proofErr w:type="gramEnd"/>
          </w:p>
        </w:tc>
        <w:tc>
          <w:tcPr>
            <w:tcW w:w="102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1. Натуральные нормы, непосредственно связанные с оказанием муниципальной услуги</w:t>
            </w:r>
          </w:p>
        </w:tc>
      </w:tr>
      <w:tr w:rsidR="00D54764" w:rsidTr="00D54764">
        <w:trPr>
          <w:trHeight w:val="31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1.1 Работники, непосредственно связанные с оказанием муниципальной услуги</w:t>
            </w:r>
          </w:p>
        </w:tc>
      </w:tr>
      <w:tr w:rsidR="00D54764" w:rsidTr="00D54764">
        <w:trPr>
          <w:trHeight w:val="1509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Заработная плата работников непосредственно связанных с оказанием муниципальной услуги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111,88 ₽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иной метод</w:t>
            </w:r>
          </w:p>
        </w:tc>
      </w:tr>
      <w:tr w:rsidR="00D54764" w:rsidTr="00D54764">
        <w:trPr>
          <w:trHeight w:val="58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1.2. Материальные запасы и особо ценное движимое имущество, потребляемые (используемые) в процессе оказания муниципальной услуги</w:t>
            </w:r>
          </w:p>
        </w:tc>
      </w:tr>
      <w:tr w:rsidR="00D54764" w:rsidTr="00D54764">
        <w:trPr>
          <w:trHeight w:val="391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Материальные запасы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4,76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иной метод</w:t>
            </w:r>
          </w:p>
        </w:tc>
      </w:tr>
      <w:tr w:rsidR="00D54764" w:rsidTr="00D54764">
        <w:trPr>
          <w:trHeight w:val="25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2. Натуральные нормы на общехозяйственные нужды</w:t>
            </w:r>
          </w:p>
        </w:tc>
      </w:tr>
      <w:tr w:rsidR="00D54764" w:rsidTr="00D54764">
        <w:trPr>
          <w:trHeight w:val="25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2.1. Коммунальные услуги</w:t>
            </w:r>
          </w:p>
        </w:tc>
      </w:tr>
      <w:tr w:rsidR="00D54764" w:rsidTr="00D54764">
        <w:trPr>
          <w:trHeight w:val="327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Коммунальные услуги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3,45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327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D54764" w:rsidTr="00D54764">
        <w:trPr>
          <w:trHeight w:val="58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</w:rPr>
              <w:t xml:space="preserve">3.  </w:t>
            </w:r>
            <w:r>
              <w:rPr>
                <w:rFonts w:ascii="Arial" w:hAnsi="Arial" w:cs="Arial"/>
                <w:b/>
                <w:bCs/>
              </w:rPr>
              <w:t>Натуральные нормы, непосредственно  не связанные с оказанием муниципальной услуги</w:t>
            </w:r>
          </w:p>
        </w:tc>
      </w:tr>
      <w:tr w:rsidR="00D54764" w:rsidTr="00D54764">
        <w:trPr>
          <w:trHeight w:val="450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Заработная плата работников не связанных с оказанием муниципальной услуги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27,97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25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</w:rPr>
              <w:t>4. Прочие общехозяйственные нужды</w:t>
            </w:r>
          </w:p>
        </w:tc>
      </w:tr>
      <w:tr w:rsidR="00D54764" w:rsidTr="00D54764">
        <w:trPr>
          <w:trHeight w:val="25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Повышение квалификации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рубль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0,36</w:t>
            </w:r>
          </w:p>
        </w:tc>
        <w:tc>
          <w:tcPr>
            <w:tcW w:w="5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25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Медицинский осмотр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рубль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0,42</w:t>
            </w:r>
          </w:p>
        </w:tc>
        <w:tc>
          <w:tcPr>
            <w:tcW w:w="5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315"/>
        </w:trPr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Реализация дополнительных общеразвивающих программ</w:t>
            </w:r>
          </w:p>
        </w:tc>
        <w:tc>
          <w:tcPr>
            <w:tcW w:w="171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</w:rPr>
              <w:t>804200О.99.0.ББ52АЕ28000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Arial" w:hAnsi="Arial" w:cs="Arial"/>
                <w:b/>
                <w:bCs/>
                <w:color w:val="000000"/>
              </w:rPr>
              <w:t>Человеко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</w:rPr>
              <w:t>/час</w:t>
            </w:r>
            <w:proofErr w:type="gramEnd"/>
          </w:p>
        </w:tc>
        <w:tc>
          <w:tcPr>
            <w:tcW w:w="102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1. Натуральные нормы, непосредственно связанные с оказанием муниципальной услуги</w:t>
            </w:r>
          </w:p>
        </w:tc>
      </w:tr>
      <w:tr w:rsidR="00D54764" w:rsidTr="00D54764">
        <w:trPr>
          <w:trHeight w:val="31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1.1 Работники, непосредственно связанные с оказанием муниципальной услуги</w:t>
            </w:r>
          </w:p>
        </w:tc>
      </w:tr>
      <w:tr w:rsidR="00D54764" w:rsidTr="00D54764">
        <w:trPr>
          <w:trHeight w:val="1509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Заработная плата работников непосредственно связанных с оказанием муниципальной услуги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111,88 ₽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иной метод</w:t>
            </w:r>
          </w:p>
        </w:tc>
      </w:tr>
      <w:tr w:rsidR="00D54764" w:rsidTr="00D54764">
        <w:trPr>
          <w:trHeight w:val="58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1.2. Материальные запасы и особо ценное движимое имущество, потребляемые </w:t>
            </w:r>
            <w:r>
              <w:rPr>
                <w:rFonts w:ascii="Arial" w:hAnsi="Arial" w:cs="Arial"/>
              </w:rPr>
              <w:lastRenderedPageBreak/>
              <w:t>(используемые) в процессе оказания муниципальной услуги</w:t>
            </w:r>
          </w:p>
        </w:tc>
      </w:tr>
      <w:tr w:rsidR="00D54764" w:rsidTr="00D54764">
        <w:trPr>
          <w:trHeight w:val="391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Материальные запасы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7,06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иной метод</w:t>
            </w:r>
          </w:p>
        </w:tc>
      </w:tr>
      <w:tr w:rsidR="00D54764" w:rsidTr="00D54764">
        <w:trPr>
          <w:trHeight w:val="25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2. Натуральные нормы на общехозяйственные нужды</w:t>
            </w:r>
          </w:p>
        </w:tc>
      </w:tr>
      <w:tr w:rsidR="00D54764" w:rsidTr="00D54764">
        <w:trPr>
          <w:trHeight w:val="25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2.1. Коммунальные услуги</w:t>
            </w:r>
          </w:p>
        </w:tc>
      </w:tr>
      <w:tr w:rsidR="00D54764" w:rsidTr="00D54764">
        <w:trPr>
          <w:trHeight w:val="327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Коммунальные услуги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3,45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327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D54764" w:rsidTr="00D54764">
        <w:trPr>
          <w:trHeight w:val="58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</w:rPr>
              <w:t xml:space="preserve">3.  </w:t>
            </w:r>
            <w:r>
              <w:rPr>
                <w:rFonts w:ascii="Arial" w:hAnsi="Arial" w:cs="Arial"/>
                <w:b/>
                <w:bCs/>
              </w:rPr>
              <w:t>Натуральные нормы, непосредственно  не связанные с оказанием муниципальной услуги</w:t>
            </w:r>
          </w:p>
        </w:tc>
      </w:tr>
      <w:tr w:rsidR="00D54764" w:rsidTr="00D54764">
        <w:trPr>
          <w:trHeight w:val="450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Заработная плата работников не связанных с оказанием муниципальной услуги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27,97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25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</w:rPr>
              <w:t>4. Прочие общехозяйственные нужды</w:t>
            </w:r>
          </w:p>
        </w:tc>
      </w:tr>
      <w:tr w:rsidR="00D54764" w:rsidTr="00D54764">
        <w:trPr>
          <w:trHeight w:val="25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Повышение квалификации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рубль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0,36</w:t>
            </w:r>
          </w:p>
        </w:tc>
        <w:tc>
          <w:tcPr>
            <w:tcW w:w="5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  <w:tr w:rsidR="00D54764" w:rsidTr="00D54764">
        <w:trPr>
          <w:trHeight w:val="25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64" w:rsidRDefault="00D54764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Медицинский осмотр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рубль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0,42</w:t>
            </w:r>
          </w:p>
        </w:tc>
        <w:tc>
          <w:tcPr>
            <w:tcW w:w="5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64" w:rsidRDefault="00D547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иной метод</w:t>
            </w:r>
          </w:p>
        </w:tc>
      </w:tr>
    </w:tbl>
    <w:p w:rsidR="00D54764" w:rsidRDefault="00D54764" w:rsidP="00D54764">
      <w:pPr>
        <w:jc w:val="center"/>
        <w:rPr>
          <w:rFonts w:ascii="Arial" w:eastAsia="Times New Roman" w:hAnsi="Arial" w:cs="Arial"/>
        </w:rPr>
      </w:pPr>
    </w:p>
    <w:sectPr w:rsidR="00D54764" w:rsidSect="00D5476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2BD0"/>
    <w:rsid w:val="00072BD0"/>
    <w:rsid w:val="001D78C8"/>
    <w:rsid w:val="00454C3F"/>
    <w:rsid w:val="006A29FC"/>
    <w:rsid w:val="00D54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D5476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54764"/>
    <w:rPr>
      <w:color w:val="800080" w:themeColor="followedHyperlink"/>
      <w:u w:val="single"/>
    </w:rPr>
  </w:style>
  <w:style w:type="paragraph" w:styleId="a5">
    <w:name w:val="annotation text"/>
    <w:basedOn w:val="a"/>
    <w:link w:val="a6"/>
    <w:uiPriority w:val="99"/>
    <w:semiHidden/>
    <w:unhideWhenUsed/>
    <w:rsid w:val="00D547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D5476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D54764"/>
    <w:pPr>
      <w:tabs>
        <w:tab w:val="center" w:pos="4677"/>
        <w:tab w:val="right" w:pos="9355"/>
      </w:tabs>
    </w:pPr>
    <w:rPr>
      <w:rFonts w:eastAsiaTheme="minorEastAsia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semiHidden/>
    <w:rsid w:val="00D54764"/>
    <w:rPr>
      <w:rFonts w:eastAsiaTheme="minorEastAsia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D54764"/>
    <w:pPr>
      <w:tabs>
        <w:tab w:val="center" w:pos="4677"/>
        <w:tab w:val="right" w:pos="9355"/>
      </w:tabs>
    </w:pPr>
    <w:rPr>
      <w:rFonts w:eastAsiaTheme="minorEastAsia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semiHidden/>
    <w:rsid w:val="00D54764"/>
    <w:rPr>
      <w:rFonts w:eastAsiaTheme="minorEastAsia"/>
      <w:lang w:eastAsia="ru-RU"/>
    </w:rPr>
  </w:style>
  <w:style w:type="paragraph" w:styleId="ab">
    <w:name w:val="annotation subject"/>
    <w:basedOn w:val="a5"/>
    <w:next w:val="a5"/>
    <w:link w:val="ac"/>
    <w:uiPriority w:val="99"/>
    <w:semiHidden/>
    <w:unhideWhenUsed/>
    <w:rsid w:val="00D54764"/>
    <w:rPr>
      <w:b/>
      <w:bCs/>
    </w:rPr>
  </w:style>
  <w:style w:type="character" w:customStyle="1" w:styleId="ac">
    <w:name w:val="Тема примечания Знак"/>
    <w:basedOn w:val="a6"/>
    <w:link w:val="ab"/>
    <w:uiPriority w:val="99"/>
    <w:semiHidden/>
    <w:rsid w:val="00D5476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D54764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e">
    <w:name w:val="Текст выноски Знак"/>
    <w:basedOn w:val="a0"/>
    <w:link w:val="ad"/>
    <w:uiPriority w:val="99"/>
    <w:semiHidden/>
    <w:rsid w:val="00D5476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">
    <w:name w:val="Абзац списка Знак"/>
    <w:link w:val="af0"/>
    <w:uiPriority w:val="34"/>
    <w:locked/>
    <w:rsid w:val="00D547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List Paragraph"/>
    <w:basedOn w:val="a"/>
    <w:link w:val="af"/>
    <w:uiPriority w:val="34"/>
    <w:qFormat/>
    <w:rsid w:val="00D5476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Знак1"/>
    <w:basedOn w:val="a"/>
    <w:rsid w:val="00D54764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u">
    <w:name w:val="u"/>
    <w:basedOn w:val="a"/>
    <w:rsid w:val="00D54764"/>
    <w:pPr>
      <w:spacing w:after="0" w:line="240" w:lineRule="auto"/>
      <w:ind w:firstLine="3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ConsPlusNormal">
    <w:name w:val="ConsPlusNormal Знак"/>
    <w:link w:val="ConsPlusNormal0"/>
    <w:locked/>
    <w:rsid w:val="00D54764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0">
    <w:name w:val="ConsPlusNormal"/>
    <w:link w:val="ConsPlusNormal"/>
    <w:qFormat/>
    <w:rsid w:val="00D5476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1">
    <w:name w:val="Заголовок статьи"/>
    <w:basedOn w:val="a"/>
    <w:next w:val="a"/>
    <w:rsid w:val="00D54764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2">
    <w:name w:val="Текст абзаца Знак"/>
    <w:link w:val="af3"/>
    <w:locked/>
    <w:rsid w:val="00D547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3">
    <w:name w:val="Текст абзаца"/>
    <w:basedOn w:val="a"/>
    <w:link w:val="af2"/>
    <w:qFormat/>
    <w:rsid w:val="00D54764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annotation reference"/>
    <w:basedOn w:val="a0"/>
    <w:uiPriority w:val="99"/>
    <w:semiHidden/>
    <w:unhideWhenUsed/>
    <w:rsid w:val="00D54764"/>
    <w:rPr>
      <w:sz w:val="16"/>
      <w:szCs w:val="16"/>
    </w:rPr>
  </w:style>
  <w:style w:type="character" w:customStyle="1" w:styleId="2">
    <w:name w:val="Основной текст (2)"/>
    <w:basedOn w:val="a0"/>
    <w:rsid w:val="00D54764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6"/>
      <w:szCs w:val="26"/>
      <w:u w:val="none"/>
      <w:effect w:val="none"/>
    </w:rPr>
  </w:style>
  <w:style w:type="character" w:customStyle="1" w:styleId="10">
    <w:name w:val="Текст примечания Знак1"/>
    <w:basedOn w:val="a0"/>
    <w:uiPriority w:val="99"/>
    <w:semiHidden/>
    <w:rsid w:val="00D54764"/>
    <w:rPr>
      <w:rFonts w:ascii="Times New Roman" w:eastAsia="Times New Roman" w:hAnsi="Times New Roman" w:cs="Times New Roman" w:hint="default"/>
      <w:sz w:val="20"/>
      <w:szCs w:val="20"/>
      <w:lang w:eastAsia="ru-RU"/>
    </w:rPr>
  </w:style>
  <w:style w:type="character" w:customStyle="1" w:styleId="11">
    <w:name w:val="Тема примечания Знак1"/>
    <w:basedOn w:val="10"/>
    <w:uiPriority w:val="99"/>
    <w:semiHidden/>
    <w:rsid w:val="00D54764"/>
    <w:rPr>
      <w:rFonts w:ascii="Times New Roman" w:eastAsia="Times New Roman" w:hAnsi="Times New Roman" w:cs="Times New Roman" w:hint="default"/>
      <w:b/>
      <w:bCs/>
      <w:sz w:val="20"/>
      <w:szCs w:val="20"/>
      <w:lang w:eastAsia="ru-RU"/>
    </w:rPr>
  </w:style>
  <w:style w:type="table" w:styleId="af5">
    <w:name w:val="Table Grid"/>
    <w:basedOn w:val="a1"/>
    <w:uiPriority w:val="59"/>
    <w:rsid w:val="00D54764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D5476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54764"/>
    <w:rPr>
      <w:color w:val="800080" w:themeColor="followedHyperlink"/>
      <w:u w:val="single"/>
    </w:rPr>
  </w:style>
  <w:style w:type="paragraph" w:styleId="a5">
    <w:name w:val="annotation text"/>
    <w:basedOn w:val="a"/>
    <w:link w:val="a6"/>
    <w:uiPriority w:val="99"/>
    <w:semiHidden/>
    <w:unhideWhenUsed/>
    <w:rsid w:val="00D547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D5476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D54764"/>
    <w:pPr>
      <w:tabs>
        <w:tab w:val="center" w:pos="4677"/>
        <w:tab w:val="right" w:pos="9355"/>
      </w:tabs>
    </w:pPr>
    <w:rPr>
      <w:rFonts w:eastAsiaTheme="minorEastAsia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semiHidden/>
    <w:rsid w:val="00D54764"/>
    <w:rPr>
      <w:rFonts w:eastAsiaTheme="minorEastAsia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D54764"/>
    <w:pPr>
      <w:tabs>
        <w:tab w:val="center" w:pos="4677"/>
        <w:tab w:val="right" w:pos="9355"/>
      </w:tabs>
    </w:pPr>
    <w:rPr>
      <w:rFonts w:eastAsiaTheme="minorEastAsia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semiHidden/>
    <w:rsid w:val="00D54764"/>
    <w:rPr>
      <w:rFonts w:eastAsiaTheme="minorEastAsia"/>
      <w:lang w:eastAsia="ru-RU"/>
    </w:rPr>
  </w:style>
  <w:style w:type="paragraph" w:styleId="ab">
    <w:name w:val="annotation subject"/>
    <w:basedOn w:val="a5"/>
    <w:next w:val="a5"/>
    <w:link w:val="ac"/>
    <w:uiPriority w:val="99"/>
    <w:semiHidden/>
    <w:unhideWhenUsed/>
    <w:rsid w:val="00D54764"/>
    <w:rPr>
      <w:b/>
      <w:bCs/>
    </w:rPr>
  </w:style>
  <w:style w:type="character" w:customStyle="1" w:styleId="ac">
    <w:name w:val="Тема примечания Знак"/>
    <w:basedOn w:val="a6"/>
    <w:link w:val="ab"/>
    <w:uiPriority w:val="99"/>
    <w:semiHidden/>
    <w:rsid w:val="00D5476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D54764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e">
    <w:name w:val="Текст выноски Знак"/>
    <w:basedOn w:val="a0"/>
    <w:link w:val="ad"/>
    <w:uiPriority w:val="99"/>
    <w:semiHidden/>
    <w:rsid w:val="00D5476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">
    <w:name w:val="Абзац списка Знак"/>
    <w:link w:val="af0"/>
    <w:uiPriority w:val="34"/>
    <w:locked/>
    <w:rsid w:val="00D547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List Paragraph"/>
    <w:basedOn w:val="a"/>
    <w:link w:val="af"/>
    <w:uiPriority w:val="34"/>
    <w:qFormat/>
    <w:rsid w:val="00D5476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Знак1"/>
    <w:basedOn w:val="a"/>
    <w:rsid w:val="00D54764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u">
    <w:name w:val="u"/>
    <w:basedOn w:val="a"/>
    <w:rsid w:val="00D54764"/>
    <w:pPr>
      <w:spacing w:after="0" w:line="240" w:lineRule="auto"/>
      <w:ind w:firstLine="3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ConsPlusNormal">
    <w:name w:val="ConsPlusNormal Знак"/>
    <w:link w:val="ConsPlusNormal0"/>
    <w:locked/>
    <w:rsid w:val="00D54764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0">
    <w:name w:val="ConsPlusNormal"/>
    <w:link w:val="ConsPlusNormal"/>
    <w:qFormat/>
    <w:rsid w:val="00D5476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1">
    <w:name w:val="Заголовок статьи"/>
    <w:basedOn w:val="a"/>
    <w:next w:val="a"/>
    <w:rsid w:val="00D54764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2">
    <w:name w:val="Текст абзаца Знак"/>
    <w:link w:val="af3"/>
    <w:locked/>
    <w:rsid w:val="00D547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3">
    <w:name w:val="Текст абзаца"/>
    <w:basedOn w:val="a"/>
    <w:link w:val="af2"/>
    <w:qFormat/>
    <w:rsid w:val="00D54764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annotation reference"/>
    <w:basedOn w:val="a0"/>
    <w:uiPriority w:val="99"/>
    <w:semiHidden/>
    <w:unhideWhenUsed/>
    <w:rsid w:val="00D54764"/>
    <w:rPr>
      <w:sz w:val="16"/>
      <w:szCs w:val="16"/>
    </w:rPr>
  </w:style>
  <w:style w:type="character" w:customStyle="1" w:styleId="2">
    <w:name w:val="Основной текст (2)"/>
    <w:basedOn w:val="a0"/>
    <w:rsid w:val="00D54764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6"/>
      <w:szCs w:val="26"/>
      <w:u w:val="none"/>
      <w:effect w:val="none"/>
    </w:rPr>
  </w:style>
  <w:style w:type="character" w:customStyle="1" w:styleId="10">
    <w:name w:val="Текст примечания Знак1"/>
    <w:basedOn w:val="a0"/>
    <w:uiPriority w:val="99"/>
    <w:semiHidden/>
    <w:rsid w:val="00D54764"/>
    <w:rPr>
      <w:rFonts w:ascii="Times New Roman" w:eastAsia="Times New Roman" w:hAnsi="Times New Roman" w:cs="Times New Roman" w:hint="default"/>
      <w:sz w:val="20"/>
      <w:szCs w:val="20"/>
      <w:lang w:eastAsia="ru-RU"/>
    </w:rPr>
  </w:style>
  <w:style w:type="character" w:customStyle="1" w:styleId="11">
    <w:name w:val="Тема примечания Знак1"/>
    <w:basedOn w:val="10"/>
    <w:uiPriority w:val="99"/>
    <w:semiHidden/>
    <w:rsid w:val="00D54764"/>
    <w:rPr>
      <w:rFonts w:ascii="Times New Roman" w:eastAsia="Times New Roman" w:hAnsi="Times New Roman" w:cs="Times New Roman" w:hint="default"/>
      <w:b/>
      <w:bCs/>
      <w:sz w:val="20"/>
      <w:szCs w:val="20"/>
      <w:lang w:eastAsia="ru-RU"/>
    </w:rPr>
  </w:style>
  <w:style w:type="table" w:styleId="af5">
    <w:name w:val="Table Grid"/>
    <w:basedOn w:val="a1"/>
    <w:uiPriority w:val="59"/>
    <w:rsid w:val="00D54764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666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7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26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73</Pages>
  <Words>7649</Words>
  <Characters>43604</Characters>
  <Application>Microsoft Office Word</Application>
  <DocSecurity>0</DocSecurity>
  <Lines>363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4</cp:revision>
  <dcterms:created xsi:type="dcterms:W3CDTF">2019-10-30T09:13:00Z</dcterms:created>
  <dcterms:modified xsi:type="dcterms:W3CDTF">2019-10-30T09:34:00Z</dcterms:modified>
</cp:coreProperties>
</file>