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1590"/>
      </w:pPr>
      <w:bookmarkStart w:name="Итог1" w:id="1"/>
      <w:bookmarkEnd w:id="1"/>
      <w:r>
        <w:rPr/>
      </w:r>
      <w:bookmarkStart w:name="сообщение красивое" w:id="2"/>
      <w:bookmarkEnd w:id="2"/>
      <w:r>
        <w:rPr/>
      </w:r>
      <w:r>
        <w:rPr/>
        <w:t>Сообщение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возможном</w:t>
      </w:r>
      <w:r>
        <w:rPr>
          <w:spacing w:val="-6"/>
        </w:rPr>
        <w:t> </w:t>
      </w:r>
      <w:r>
        <w:rPr/>
        <w:t>установлении</w:t>
      </w:r>
      <w:r>
        <w:rPr>
          <w:spacing w:val="-6"/>
        </w:rPr>
        <w:t> </w:t>
      </w:r>
      <w:r>
        <w:rPr/>
        <w:t>публичного</w:t>
      </w:r>
      <w:r>
        <w:rPr>
          <w:spacing w:val="-5"/>
        </w:rPr>
        <w:t> </w:t>
      </w:r>
      <w:r>
        <w:rPr/>
        <w:t>сервитута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spacing w:line="268" w:lineRule="auto"/>
        <w:ind w:left="116" w:right="102" w:hanging="10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поступившим</w:t>
      </w:r>
      <w:r>
        <w:rPr>
          <w:spacing w:val="1"/>
        </w:rPr>
        <w:t> </w:t>
      </w:r>
      <w:r>
        <w:rPr/>
        <w:t>ходатайством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сервитута,</w:t>
      </w:r>
      <w:r>
        <w:rPr>
          <w:spacing w:val="1"/>
        </w:rPr>
        <w:t> </w:t>
      </w:r>
      <w:r>
        <w:rPr/>
        <w:t>администрация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Люберцы</w:t>
      </w:r>
      <w:r>
        <w:rPr>
          <w:spacing w:val="1"/>
        </w:rPr>
        <w:t> </w:t>
      </w:r>
      <w:r>
        <w:rPr/>
        <w:t>Московской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информирует</w:t>
      </w:r>
      <w:r>
        <w:rPr>
          <w:spacing w:val="1"/>
        </w:rPr>
        <w:t> </w:t>
      </w:r>
      <w:r>
        <w:rPr/>
        <w:t>о возможном</w:t>
      </w:r>
      <w:r>
        <w:rPr>
          <w:spacing w:val="1"/>
        </w:rPr>
        <w:t> </w:t>
      </w:r>
      <w:r>
        <w:rPr/>
        <w:t>установлении 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66"/>
        </w:rPr>
        <w:t> </w:t>
      </w:r>
      <w:r>
        <w:rPr/>
        <w:t>в соответствии</w:t>
      </w:r>
      <w:r>
        <w:rPr>
          <w:spacing w:val="-64"/>
        </w:rPr>
        <w:t> </w:t>
      </w:r>
      <w:r>
        <w:rPr/>
        <w:t>со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39.41</w:t>
      </w:r>
      <w:r>
        <w:rPr>
          <w:spacing w:val="1"/>
        </w:rPr>
        <w:t> </w:t>
      </w:r>
      <w:r>
        <w:rPr/>
        <w:t>Земельного</w:t>
      </w:r>
      <w:r>
        <w:rPr>
          <w:spacing w:val="1"/>
        </w:rPr>
        <w:t> </w:t>
      </w:r>
      <w:r>
        <w:rPr/>
        <w:t>кодекса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Кодекс),</w:t>
      </w:r>
      <w:r>
        <w:rPr>
          <w:spacing w:val="66"/>
        </w:rPr>
        <w:t> </w:t>
      </w:r>
      <w:r>
        <w:rPr/>
        <w:t>в</w:t>
      </w:r>
      <w:r>
        <w:rPr>
          <w:spacing w:val="-64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«строительство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газового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«Газопровод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давления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≤</w:t>
      </w:r>
      <w:r>
        <w:rPr>
          <w:spacing w:val="1"/>
        </w:rPr>
        <w:t> </w:t>
      </w:r>
      <w:r>
        <w:rPr/>
        <w:t>0,3</w:t>
      </w:r>
      <w:r>
        <w:rPr>
          <w:spacing w:val="1"/>
        </w:rPr>
        <w:t> </w:t>
      </w:r>
      <w:r>
        <w:rPr/>
        <w:t>МПа»,</w:t>
      </w:r>
      <w:r>
        <w:rPr>
          <w:spacing w:val="1"/>
        </w:rPr>
        <w:t> </w:t>
      </w:r>
      <w:r>
        <w:rPr/>
        <w:t>расположенного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адресу:</w:t>
      </w:r>
      <w:r>
        <w:rPr>
          <w:spacing w:val="1"/>
        </w:rPr>
        <w:t> </w:t>
      </w:r>
      <w:r>
        <w:rPr/>
        <w:t>Московская</w:t>
      </w:r>
      <w:r>
        <w:rPr>
          <w:spacing w:val="1"/>
        </w:rPr>
        <w:t> </w:t>
      </w:r>
      <w:r>
        <w:rPr/>
        <w:t>область,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Люберцы, ул. Волковская, в отношении части земельного участка с кадастровым</w:t>
      </w:r>
      <w:r>
        <w:rPr>
          <w:spacing w:val="1"/>
        </w:rPr>
        <w:t> </w:t>
      </w:r>
      <w:r>
        <w:rPr/>
        <w:t>номером 50:22:0010203:7649 общей площадью 78 кв.м, расположенного в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Люберцы, ул.</w:t>
      </w:r>
      <w:r>
        <w:rPr>
          <w:spacing w:val="1"/>
        </w:rPr>
        <w:t> </w:t>
      </w:r>
      <w:r>
        <w:rPr/>
        <w:t>Волковская.</w:t>
      </w:r>
    </w:p>
    <w:p>
      <w:pPr>
        <w:pStyle w:val="BodyText"/>
        <w:spacing w:line="264" w:lineRule="auto" w:before="35"/>
        <w:ind w:left="121" w:right="101" w:firstLine="708"/>
        <w:jc w:val="both"/>
      </w:pPr>
      <w:r>
        <w:rPr/>
        <w:t>Правообладатели земельных</w:t>
      </w:r>
      <w:r>
        <w:rPr>
          <w:spacing w:val="1"/>
        </w:rPr>
        <w:t> </w:t>
      </w:r>
      <w:r>
        <w:rPr/>
        <w:t>участков,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испрашивается</w:t>
      </w:r>
      <w:r>
        <w:rPr>
          <w:spacing w:val="1"/>
        </w:rPr>
        <w:t> </w:t>
      </w:r>
      <w:r>
        <w:rPr/>
        <w:t>публичный</w:t>
      </w:r>
      <w:r>
        <w:rPr>
          <w:spacing w:val="1"/>
        </w:rPr>
        <w:t> </w:t>
      </w:r>
      <w:r>
        <w:rPr/>
        <w:t>сервитут,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зарегистрированы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Едином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реестре недвижимости, в течение тридцати</w:t>
      </w:r>
      <w:r>
        <w:rPr>
          <w:spacing w:val="66"/>
        </w:rPr>
        <w:t> </w:t>
      </w:r>
      <w:r>
        <w:rPr/>
        <w:t>дней 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опубликования</w:t>
      </w:r>
      <w:r>
        <w:rPr>
          <w:spacing w:val="1"/>
        </w:rPr>
        <w:t> </w:t>
      </w:r>
      <w:r>
        <w:rPr/>
        <w:t>сообщения,</w:t>
      </w:r>
      <w:r>
        <w:rPr>
          <w:spacing w:val="1"/>
        </w:rPr>
        <w:t> </w:t>
      </w:r>
      <w:r>
        <w:rPr/>
        <w:t>предусмотренного</w:t>
      </w:r>
      <w:r>
        <w:rPr>
          <w:spacing w:val="1"/>
        </w:rPr>
        <w:t> </w:t>
      </w:r>
      <w:hyperlink r:id="rId5">
        <w:r>
          <w:rPr/>
          <w:t>пп.1</w:t>
        </w:r>
        <w:r>
          <w:rPr>
            <w:spacing w:val="1"/>
          </w:rPr>
          <w:t> </w:t>
        </w:r>
        <w:r>
          <w:rPr/>
          <w:t>п.3</w:t>
        </w:r>
      </w:hyperlink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39.42</w:t>
      </w:r>
      <w:r>
        <w:rPr>
          <w:spacing w:val="1"/>
        </w:rPr>
        <w:t> </w:t>
      </w:r>
      <w:r>
        <w:rPr/>
        <w:t>Кодекса,</w:t>
      </w:r>
      <w:r>
        <w:rPr>
          <w:spacing w:val="-64"/>
        </w:rPr>
        <w:t> </w:t>
      </w:r>
      <w:r>
        <w:rPr/>
        <w:t>подают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орган,</w:t>
      </w:r>
      <w:r>
        <w:rPr>
          <w:spacing w:val="1"/>
        </w:rPr>
        <w:t> </w:t>
      </w:r>
      <w:r>
        <w:rPr/>
        <w:t>уполномоченный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установление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сервитута,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учете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(обременений</w:t>
      </w:r>
      <w:r>
        <w:rPr>
          <w:spacing w:val="1"/>
        </w:rPr>
        <w:t> </w:t>
      </w:r>
      <w:r>
        <w:rPr/>
        <w:t>прав)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земельные</w:t>
      </w:r>
      <w:r>
        <w:rPr>
          <w:spacing w:val="1"/>
        </w:rPr>
        <w:t> </w:t>
      </w:r>
      <w:r>
        <w:rPr/>
        <w:t>участки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приложением</w:t>
      </w:r>
      <w:r>
        <w:rPr>
          <w:spacing w:val="1"/>
        </w:rPr>
        <w:t> </w:t>
      </w:r>
      <w:r>
        <w:rPr/>
        <w:t>копий</w:t>
      </w:r>
      <w:r>
        <w:rPr>
          <w:spacing w:val="1"/>
        </w:rPr>
        <w:t> </w:t>
      </w:r>
      <w:r>
        <w:rPr/>
        <w:t>документов,</w:t>
      </w:r>
      <w:r>
        <w:rPr>
          <w:spacing w:val="1"/>
        </w:rPr>
        <w:t> </w:t>
      </w:r>
      <w:r>
        <w:rPr/>
        <w:t>подтверждающих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права</w:t>
      </w:r>
      <w:r>
        <w:rPr>
          <w:spacing w:val="66"/>
        </w:rPr>
        <w:t> </w:t>
      </w:r>
      <w:r>
        <w:rPr/>
        <w:t>(обременения</w:t>
      </w:r>
      <w:r>
        <w:rPr>
          <w:spacing w:val="1"/>
        </w:rPr>
        <w:t> </w:t>
      </w:r>
      <w:r>
        <w:rPr/>
        <w:t>прав).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заявлениях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правообладателями</w:t>
      </w:r>
      <w:r>
        <w:rPr>
          <w:spacing w:val="1"/>
        </w:rPr>
        <w:t> </w:t>
      </w:r>
      <w:r>
        <w:rPr/>
        <w:t>земельных участков, в том числе их почтовый адрес и (или) адрес электронной</w:t>
      </w:r>
      <w:r>
        <w:rPr>
          <w:spacing w:val="1"/>
        </w:rPr>
        <w:t> </w:t>
      </w:r>
      <w:r>
        <w:rPr/>
        <w:t>почты.</w:t>
      </w:r>
      <w:r>
        <w:rPr>
          <w:spacing w:val="1"/>
        </w:rPr>
        <w:t> </w:t>
      </w:r>
      <w:r>
        <w:rPr/>
        <w:t>Правообладатели</w:t>
      </w:r>
      <w:r>
        <w:rPr>
          <w:spacing w:val="1"/>
        </w:rPr>
        <w:t> </w:t>
      </w:r>
      <w:r>
        <w:rPr/>
        <w:t>земельных</w:t>
      </w:r>
      <w:r>
        <w:rPr>
          <w:spacing w:val="1"/>
        </w:rPr>
        <w:t> </w:t>
      </w:r>
      <w:r>
        <w:rPr/>
        <w:t>участков,</w:t>
      </w:r>
      <w:r>
        <w:rPr>
          <w:spacing w:val="1"/>
        </w:rPr>
        <w:t> </w:t>
      </w:r>
      <w:r>
        <w:rPr/>
        <w:t>подавшие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истечении указанного срока, несут риски невозможности обеспечения их прав в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отсутствием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лицах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земельные</w:t>
      </w:r>
      <w:r>
        <w:rPr>
          <w:spacing w:val="1"/>
        </w:rPr>
        <w:t> </w:t>
      </w:r>
      <w:r>
        <w:rPr/>
        <w:t>участки. Такие лица имеют право требовать от обладателя публичного сервитута</w:t>
      </w:r>
      <w:r>
        <w:rPr>
          <w:spacing w:val="-64"/>
        </w:rPr>
        <w:t> </w:t>
      </w:r>
      <w:r>
        <w:rPr/>
        <w:t>плату за публичный сервитут не более чем за три года, предшествующие дню</w:t>
      </w:r>
      <w:r>
        <w:rPr>
          <w:spacing w:val="1"/>
        </w:rPr>
        <w:t> </w:t>
      </w:r>
      <w:r>
        <w:rPr/>
        <w:t>направления ими заявления об учете их прав (обременений прав). Обладатель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срок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месяца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поступления</w:t>
      </w:r>
      <w:r>
        <w:rPr>
          <w:spacing w:val="1"/>
        </w:rPr>
        <w:t> </w:t>
      </w:r>
      <w:r>
        <w:rPr/>
        <w:t>указанного заявления направляет правообладателю земельного участка проект</w:t>
      </w:r>
      <w:r>
        <w:rPr>
          <w:spacing w:val="1"/>
        </w:rPr>
        <w:t> </w:t>
      </w:r>
      <w:r>
        <w:rPr/>
        <w:t>соглашения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вносит</w:t>
      </w:r>
      <w:r>
        <w:rPr>
          <w:spacing w:val="1"/>
        </w:rPr>
        <w:t> </w:t>
      </w:r>
      <w:r>
        <w:rPr/>
        <w:t>плату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публичный</w:t>
      </w:r>
      <w:r>
        <w:rPr>
          <w:spacing w:val="-1"/>
        </w:rPr>
        <w:t> </w:t>
      </w:r>
      <w:r>
        <w:rPr/>
        <w:t>сервитут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соответствии со</w:t>
      </w:r>
      <w:r>
        <w:rPr>
          <w:spacing w:val="-2"/>
        </w:rPr>
        <w:t> </w:t>
      </w:r>
      <w:hyperlink r:id="rId6">
        <w:r>
          <w:rPr/>
          <w:t>ст.39.46</w:t>
        </w:r>
        <w:r>
          <w:rPr>
            <w:spacing w:val="1"/>
          </w:rPr>
          <w:t> </w:t>
        </w:r>
      </w:hyperlink>
      <w:r>
        <w:rPr/>
        <w:t>Кодекса.</w:t>
      </w:r>
    </w:p>
    <w:p>
      <w:pPr>
        <w:pStyle w:val="BodyText"/>
        <w:spacing w:line="251" w:lineRule="exact"/>
        <w:ind w:left="815"/>
        <w:jc w:val="both"/>
      </w:pPr>
      <w:r>
        <w:rPr/>
        <w:t>Заявления</w:t>
      </w:r>
      <w:r>
        <w:rPr>
          <w:spacing w:val="36"/>
        </w:rPr>
        <w:t> </w:t>
      </w:r>
      <w:r>
        <w:rPr/>
        <w:t>об</w:t>
      </w:r>
      <w:r>
        <w:rPr>
          <w:spacing w:val="36"/>
        </w:rPr>
        <w:t> </w:t>
      </w:r>
      <w:r>
        <w:rPr/>
        <w:t>учете</w:t>
      </w:r>
      <w:r>
        <w:rPr>
          <w:spacing w:val="38"/>
        </w:rPr>
        <w:t> </w:t>
      </w:r>
      <w:r>
        <w:rPr/>
        <w:t>прав</w:t>
      </w:r>
      <w:r>
        <w:rPr>
          <w:spacing w:val="34"/>
        </w:rPr>
        <w:t> </w:t>
      </w:r>
      <w:r>
        <w:rPr/>
        <w:t>на</w:t>
      </w:r>
      <w:r>
        <w:rPr>
          <w:spacing w:val="38"/>
        </w:rPr>
        <w:t> </w:t>
      </w:r>
      <w:r>
        <w:rPr/>
        <w:t>земельные</w:t>
      </w:r>
      <w:r>
        <w:rPr>
          <w:spacing w:val="38"/>
        </w:rPr>
        <w:t> </w:t>
      </w:r>
      <w:r>
        <w:rPr/>
        <w:t>участки</w:t>
      </w:r>
      <w:r>
        <w:rPr>
          <w:spacing w:val="37"/>
        </w:rPr>
        <w:t> </w:t>
      </w:r>
      <w:r>
        <w:rPr/>
        <w:t>принимаются</w:t>
      </w:r>
      <w:r>
        <w:rPr>
          <w:spacing w:val="36"/>
        </w:rPr>
        <w:t> </w:t>
      </w:r>
      <w:r>
        <w:rPr/>
        <w:t>в</w:t>
      </w:r>
    </w:p>
    <w:p>
      <w:pPr>
        <w:pStyle w:val="BodyText"/>
        <w:spacing w:line="268" w:lineRule="auto" w:before="34"/>
        <w:ind w:left="107" w:right="102"/>
        <w:jc w:val="both"/>
      </w:pP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дней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опубликования</w:t>
      </w:r>
      <w:r>
        <w:rPr>
          <w:spacing w:val="1"/>
        </w:rPr>
        <w:t> </w:t>
      </w:r>
      <w:r>
        <w:rPr/>
        <w:t>настоящего</w:t>
      </w:r>
      <w:r>
        <w:rPr>
          <w:spacing w:val="1"/>
        </w:rPr>
        <w:t> </w:t>
      </w:r>
      <w:r>
        <w:rPr/>
        <w:t>извещения по рабочим дням через любой МБУ «Многофункциональный центр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государственных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муниципальных</w:t>
      </w:r>
      <w:r>
        <w:rPr>
          <w:spacing w:val="1"/>
        </w:rPr>
        <w:t> </w:t>
      </w:r>
      <w:r>
        <w:rPr/>
        <w:t>услуг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Люберцы»,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адресу: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328" w:lineRule="auto" w:before="65" w:after="0"/>
        <w:ind w:left="121" w:right="105" w:firstLine="852"/>
        <w:jc w:val="both"/>
        <w:rPr>
          <w:sz w:val="24"/>
        </w:rPr>
      </w:pPr>
      <w:r>
        <w:rPr>
          <w:sz w:val="24"/>
        </w:rPr>
        <w:t>Отдел приема заявителей «Центральный», расположен по 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-4"/>
          <w:sz w:val="24"/>
        </w:rPr>
        <w:t> </w:t>
      </w:r>
      <w:r>
        <w:rPr>
          <w:sz w:val="24"/>
        </w:rPr>
        <w:t>область,</w:t>
      </w:r>
      <w:r>
        <w:rPr>
          <w:spacing w:val="-3"/>
          <w:sz w:val="24"/>
        </w:rPr>
        <w:t> </w:t>
      </w:r>
      <w:r>
        <w:rPr>
          <w:sz w:val="24"/>
        </w:rPr>
        <w:t>город</w:t>
      </w:r>
      <w:r>
        <w:rPr>
          <w:spacing w:val="-1"/>
          <w:sz w:val="24"/>
        </w:rPr>
        <w:t> </w:t>
      </w:r>
      <w:r>
        <w:rPr>
          <w:sz w:val="24"/>
        </w:rPr>
        <w:t>Люберцы,</w:t>
      </w:r>
      <w:r>
        <w:rPr>
          <w:spacing w:val="-3"/>
          <w:sz w:val="24"/>
        </w:rPr>
        <w:t> </w:t>
      </w:r>
      <w:r>
        <w:rPr>
          <w:sz w:val="24"/>
        </w:rPr>
        <w:t>улица</w:t>
      </w:r>
      <w:r>
        <w:rPr>
          <w:spacing w:val="1"/>
          <w:sz w:val="24"/>
        </w:rPr>
        <w:t> </w:t>
      </w:r>
      <w:r>
        <w:rPr>
          <w:sz w:val="24"/>
        </w:rPr>
        <w:t>Звуковая, дом 3.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328" w:lineRule="auto" w:before="0" w:after="0"/>
        <w:ind w:left="121" w:right="105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«Ухтомский»,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-5"/>
          <w:sz w:val="24"/>
        </w:rPr>
        <w:t> </w:t>
      </w:r>
      <w:r>
        <w:rPr>
          <w:sz w:val="24"/>
        </w:rPr>
        <w:t>область,</w:t>
      </w:r>
      <w:r>
        <w:rPr>
          <w:spacing w:val="-4"/>
          <w:sz w:val="24"/>
        </w:rPr>
        <w:t> </w:t>
      </w:r>
      <w:r>
        <w:rPr>
          <w:sz w:val="24"/>
        </w:rPr>
        <w:t>город</w:t>
      </w:r>
      <w:r>
        <w:rPr>
          <w:spacing w:val="-3"/>
          <w:sz w:val="24"/>
        </w:rPr>
        <w:t> </w:t>
      </w:r>
      <w:r>
        <w:rPr>
          <w:sz w:val="24"/>
        </w:rPr>
        <w:t>Люберцы,</w:t>
      </w:r>
      <w:r>
        <w:rPr>
          <w:spacing w:val="-4"/>
          <w:sz w:val="24"/>
        </w:rPr>
        <w:t> </w:t>
      </w:r>
      <w:r>
        <w:rPr>
          <w:sz w:val="24"/>
        </w:rPr>
        <w:t>Октябрьский</w:t>
      </w:r>
      <w:r>
        <w:rPr>
          <w:spacing w:val="-2"/>
          <w:sz w:val="24"/>
        </w:rPr>
        <w:t> </w:t>
      </w:r>
      <w:r>
        <w:rPr>
          <w:sz w:val="24"/>
        </w:rPr>
        <w:t>проспект,</w:t>
      </w:r>
      <w:r>
        <w:rPr>
          <w:spacing w:val="-1"/>
          <w:sz w:val="24"/>
        </w:rPr>
        <w:t> </w:t>
      </w:r>
      <w:r>
        <w:rPr>
          <w:sz w:val="24"/>
        </w:rPr>
        <w:t>дом</w:t>
      </w:r>
      <w:r>
        <w:rPr>
          <w:spacing w:val="-1"/>
          <w:sz w:val="24"/>
        </w:rPr>
        <w:t> </w:t>
      </w:r>
      <w:r>
        <w:rPr>
          <w:sz w:val="24"/>
        </w:rPr>
        <w:t>18,</w:t>
      </w:r>
      <w:r>
        <w:rPr>
          <w:spacing w:val="-4"/>
          <w:sz w:val="24"/>
        </w:rPr>
        <w:t> </w:t>
      </w:r>
      <w:r>
        <w:rPr>
          <w:sz w:val="24"/>
        </w:rPr>
        <w:t>корпус</w:t>
      </w:r>
      <w:r>
        <w:rPr>
          <w:spacing w:val="-2"/>
          <w:sz w:val="24"/>
        </w:rPr>
        <w:t> </w:t>
      </w:r>
      <w:r>
        <w:rPr>
          <w:sz w:val="24"/>
        </w:rPr>
        <w:t>3.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326" w:lineRule="auto" w:before="0" w:after="0"/>
        <w:ind w:left="121" w:right="105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«Северный»,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-4"/>
          <w:sz w:val="24"/>
        </w:rPr>
        <w:t> </w:t>
      </w:r>
      <w:r>
        <w:rPr>
          <w:sz w:val="24"/>
        </w:rPr>
        <w:t>область,</w:t>
      </w:r>
      <w:r>
        <w:rPr>
          <w:spacing w:val="-3"/>
          <w:sz w:val="24"/>
        </w:rPr>
        <w:t> </w:t>
      </w:r>
      <w:r>
        <w:rPr>
          <w:sz w:val="24"/>
        </w:rPr>
        <w:t>город</w:t>
      </w:r>
      <w:r>
        <w:rPr>
          <w:spacing w:val="-2"/>
          <w:sz w:val="24"/>
        </w:rPr>
        <w:t> </w:t>
      </w:r>
      <w:r>
        <w:rPr>
          <w:sz w:val="24"/>
        </w:rPr>
        <w:t>Люберцы,</w:t>
      </w:r>
      <w:r>
        <w:rPr>
          <w:spacing w:val="-2"/>
          <w:sz w:val="24"/>
        </w:rPr>
        <w:t> </w:t>
      </w:r>
      <w:r>
        <w:rPr>
          <w:sz w:val="24"/>
        </w:rPr>
        <w:t>улица Инициативная, дом</w:t>
      </w:r>
      <w:r>
        <w:rPr>
          <w:spacing w:val="-3"/>
          <w:sz w:val="24"/>
        </w:rPr>
        <w:t> </w:t>
      </w:r>
      <w:r>
        <w:rPr>
          <w:sz w:val="24"/>
        </w:rPr>
        <w:t>7Б.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328" w:lineRule="auto" w:before="2" w:after="0"/>
        <w:ind w:left="121" w:right="107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«Мкр.1А»,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-4"/>
          <w:sz w:val="24"/>
        </w:rPr>
        <w:t> </w:t>
      </w:r>
      <w:r>
        <w:rPr>
          <w:sz w:val="24"/>
        </w:rPr>
        <w:t>область,</w:t>
      </w:r>
      <w:r>
        <w:rPr>
          <w:spacing w:val="-2"/>
          <w:sz w:val="24"/>
        </w:rPr>
        <w:t> </w:t>
      </w:r>
      <w:r>
        <w:rPr>
          <w:sz w:val="24"/>
        </w:rPr>
        <w:t>город</w:t>
      </w:r>
      <w:r>
        <w:rPr>
          <w:spacing w:val="-2"/>
          <w:sz w:val="24"/>
        </w:rPr>
        <w:t> </w:t>
      </w:r>
      <w:r>
        <w:rPr>
          <w:sz w:val="24"/>
        </w:rPr>
        <w:t>Люберцы,</w:t>
      </w:r>
      <w:r>
        <w:rPr>
          <w:spacing w:val="-2"/>
          <w:sz w:val="24"/>
        </w:rPr>
        <w:t> </w:t>
      </w:r>
      <w:r>
        <w:rPr>
          <w:sz w:val="24"/>
        </w:rPr>
        <w:t>улица 8</w:t>
      </w:r>
      <w:r>
        <w:rPr>
          <w:spacing w:val="1"/>
          <w:sz w:val="24"/>
        </w:rPr>
        <w:t> </w:t>
      </w:r>
      <w:r>
        <w:rPr>
          <w:sz w:val="24"/>
        </w:rPr>
        <w:t>Марта,</w:t>
      </w:r>
      <w:r>
        <w:rPr>
          <w:spacing w:val="-3"/>
          <w:sz w:val="24"/>
        </w:rPr>
        <w:t> </w:t>
      </w:r>
      <w:r>
        <w:rPr>
          <w:sz w:val="24"/>
        </w:rPr>
        <w:t>дом</w:t>
      </w:r>
      <w:r>
        <w:rPr>
          <w:spacing w:val="-2"/>
          <w:sz w:val="24"/>
        </w:rPr>
        <w:t> </w:t>
      </w:r>
      <w:r>
        <w:rPr>
          <w:sz w:val="24"/>
        </w:rPr>
        <w:t>30Б.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271" w:lineRule="auto" w:before="0" w:after="0"/>
        <w:ind w:left="121" w:right="103" w:firstLine="852"/>
        <w:jc w:val="both"/>
        <w:rPr>
          <w:sz w:val="24"/>
        </w:rPr>
      </w:pPr>
      <w:r>
        <w:rPr>
          <w:sz w:val="24"/>
        </w:rPr>
        <w:t>Отдел приема заявителей «Томилинский», расположен по 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1"/>
          <w:sz w:val="24"/>
        </w:rPr>
        <w:t> </w:t>
      </w:r>
      <w:r>
        <w:rPr>
          <w:sz w:val="24"/>
        </w:rPr>
        <w:t>область,</w:t>
      </w:r>
      <w:r>
        <w:rPr>
          <w:spacing w:val="1"/>
          <w:sz w:val="24"/>
        </w:rPr>
        <w:t> </w:t>
      </w:r>
      <w:r>
        <w:rPr>
          <w:sz w:val="24"/>
        </w:rPr>
        <w:t>городской</w:t>
      </w:r>
      <w:r>
        <w:rPr>
          <w:spacing w:val="1"/>
          <w:sz w:val="24"/>
        </w:rPr>
        <w:t> </w:t>
      </w:r>
      <w:r>
        <w:rPr>
          <w:sz w:val="24"/>
        </w:rPr>
        <w:t>округ</w:t>
      </w:r>
      <w:r>
        <w:rPr>
          <w:spacing w:val="1"/>
          <w:sz w:val="24"/>
        </w:rPr>
        <w:t> </w:t>
      </w:r>
      <w:r>
        <w:rPr>
          <w:sz w:val="24"/>
        </w:rPr>
        <w:t>Люберцы,</w:t>
      </w:r>
      <w:r>
        <w:rPr>
          <w:spacing w:val="1"/>
          <w:sz w:val="24"/>
        </w:rPr>
        <w:t> </w:t>
      </w:r>
      <w:r>
        <w:rPr>
          <w:sz w:val="24"/>
        </w:rPr>
        <w:t>рабочий</w:t>
      </w:r>
      <w:r>
        <w:rPr>
          <w:spacing w:val="1"/>
          <w:sz w:val="24"/>
        </w:rPr>
        <w:t> </w:t>
      </w:r>
      <w:r>
        <w:rPr>
          <w:sz w:val="24"/>
        </w:rPr>
        <w:t>поселок</w:t>
      </w:r>
      <w:r>
        <w:rPr>
          <w:spacing w:val="1"/>
          <w:sz w:val="24"/>
        </w:rPr>
        <w:t> </w:t>
      </w:r>
      <w:r>
        <w:rPr>
          <w:sz w:val="24"/>
        </w:rPr>
        <w:t>Томилино,</w:t>
      </w:r>
      <w:r>
        <w:rPr>
          <w:spacing w:val="1"/>
          <w:sz w:val="24"/>
        </w:rPr>
        <w:t> </w:t>
      </w:r>
      <w:r>
        <w:rPr>
          <w:sz w:val="24"/>
        </w:rPr>
        <w:t>микрорайон</w:t>
      </w:r>
      <w:r>
        <w:rPr>
          <w:spacing w:val="-1"/>
          <w:sz w:val="24"/>
        </w:rPr>
        <w:t> </w:t>
      </w:r>
      <w:r>
        <w:rPr>
          <w:sz w:val="24"/>
        </w:rPr>
        <w:t>Птицефабрика,</w:t>
      </w:r>
      <w:r>
        <w:rPr>
          <w:spacing w:val="1"/>
          <w:sz w:val="24"/>
        </w:rPr>
        <w:t> </w:t>
      </w:r>
      <w:r>
        <w:rPr>
          <w:sz w:val="24"/>
        </w:rPr>
        <w:t>дом</w:t>
      </w:r>
      <w:r>
        <w:rPr>
          <w:spacing w:val="1"/>
          <w:sz w:val="24"/>
        </w:rPr>
        <w:t> </w:t>
      </w:r>
      <w:r>
        <w:rPr>
          <w:sz w:val="24"/>
        </w:rPr>
        <w:t>4/1.</w:t>
      </w:r>
    </w:p>
    <w:p>
      <w:pPr>
        <w:spacing w:after="0" w:line="271" w:lineRule="auto"/>
        <w:jc w:val="both"/>
        <w:rPr>
          <w:sz w:val="24"/>
        </w:rPr>
        <w:sectPr>
          <w:type w:val="continuous"/>
          <w:pgSz w:w="11910" w:h="16840"/>
          <w:pgMar w:top="660" w:bottom="280" w:left="1580" w:right="880"/>
        </w:sectPr>
      </w:pP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271" w:lineRule="auto" w:before="68" w:after="0"/>
        <w:ind w:left="121" w:right="105" w:firstLine="852"/>
        <w:jc w:val="both"/>
        <w:rPr>
          <w:sz w:val="24"/>
        </w:rPr>
      </w:pPr>
      <w:r>
        <w:rPr>
          <w:sz w:val="24"/>
        </w:rPr>
        <w:t>Отдел приема заявителей «Красковский», расположен по 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 область, городской округ Люберцы, дачный поселок Красково, улица</w:t>
      </w:r>
      <w:r>
        <w:rPr>
          <w:spacing w:val="1"/>
          <w:sz w:val="24"/>
        </w:rPr>
        <w:t> </w:t>
      </w:r>
      <w:r>
        <w:rPr>
          <w:sz w:val="24"/>
        </w:rPr>
        <w:t>Школьная, дом</w:t>
      </w:r>
      <w:r>
        <w:rPr>
          <w:spacing w:val="-2"/>
          <w:sz w:val="24"/>
        </w:rPr>
        <w:t> </w:t>
      </w:r>
      <w:r>
        <w:rPr>
          <w:sz w:val="24"/>
        </w:rPr>
        <w:t>5.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271" w:lineRule="auto" w:before="53" w:after="0"/>
        <w:ind w:left="121" w:right="102" w:firstLine="852"/>
        <w:jc w:val="both"/>
        <w:rPr>
          <w:sz w:val="24"/>
        </w:rPr>
      </w:pPr>
      <w:r>
        <w:rPr>
          <w:sz w:val="24"/>
        </w:rPr>
        <w:t>Отдел приема заявителей «Малаховский», расположен по 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1"/>
          <w:sz w:val="24"/>
        </w:rPr>
        <w:t> </w:t>
      </w:r>
      <w:r>
        <w:rPr>
          <w:sz w:val="24"/>
        </w:rPr>
        <w:t>область,</w:t>
      </w:r>
      <w:r>
        <w:rPr>
          <w:spacing w:val="1"/>
          <w:sz w:val="24"/>
        </w:rPr>
        <w:t> </w:t>
      </w:r>
      <w:r>
        <w:rPr>
          <w:sz w:val="24"/>
        </w:rPr>
        <w:t>городской</w:t>
      </w:r>
      <w:r>
        <w:rPr>
          <w:spacing w:val="1"/>
          <w:sz w:val="24"/>
        </w:rPr>
        <w:t> </w:t>
      </w:r>
      <w:r>
        <w:rPr>
          <w:sz w:val="24"/>
        </w:rPr>
        <w:t>округ</w:t>
      </w:r>
      <w:r>
        <w:rPr>
          <w:spacing w:val="1"/>
          <w:sz w:val="24"/>
        </w:rPr>
        <w:t> </w:t>
      </w:r>
      <w:r>
        <w:rPr>
          <w:sz w:val="24"/>
        </w:rPr>
        <w:t>Люберцы,</w:t>
      </w:r>
      <w:r>
        <w:rPr>
          <w:spacing w:val="1"/>
          <w:sz w:val="24"/>
        </w:rPr>
        <w:t> </w:t>
      </w:r>
      <w:r>
        <w:rPr>
          <w:sz w:val="24"/>
        </w:rPr>
        <w:t>рабочий</w:t>
      </w:r>
      <w:r>
        <w:rPr>
          <w:spacing w:val="1"/>
          <w:sz w:val="24"/>
        </w:rPr>
        <w:t> </w:t>
      </w:r>
      <w:r>
        <w:rPr>
          <w:sz w:val="24"/>
        </w:rPr>
        <w:t>поселок</w:t>
      </w:r>
      <w:r>
        <w:rPr>
          <w:spacing w:val="1"/>
          <w:sz w:val="24"/>
        </w:rPr>
        <w:t> </w:t>
      </w:r>
      <w:r>
        <w:rPr>
          <w:sz w:val="24"/>
        </w:rPr>
        <w:t>Малаховка,</w:t>
      </w:r>
      <w:r>
        <w:rPr>
          <w:spacing w:val="1"/>
          <w:sz w:val="24"/>
        </w:rPr>
        <w:t> </w:t>
      </w:r>
      <w:r>
        <w:rPr>
          <w:sz w:val="24"/>
        </w:rPr>
        <w:t>улица Сакко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Ванцетти,</w:t>
      </w:r>
      <w:r>
        <w:rPr>
          <w:spacing w:val="1"/>
          <w:sz w:val="24"/>
        </w:rPr>
        <w:t> </w:t>
      </w:r>
      <w:r>
        <w:rPr>
          <w:sz w:val="24"/>
        </w:rPr>
        <w:t>дом</w:t>
      </w:r>
      <w:r>
        <w:rPr>
          <w:spacing w:val="-2"/>
          <w:sz w:val="24"/>
        </w:rPr>
        <w:t> </w:t>
      </w:r>
      <w:r>
        <w:rPr>
          <w:sz w:val="24"/>
        </w:rPr>
        <w:t>1.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324" w:lineRule="auto" w:before="56" w:after="0"/>
        <w:ind w:left="121" w:right="103" w:firstLine="852"/>
        <w:jc w:val="both"/>
        <w:rPr>
          <w:sz w:val="24"/>
        </w:rPr>
      </w:pPr>
      <w:r>
        <w:rPr>
          <w:sz w:val="24"/>
        </w:rPr>
        <w:t>Отдел приема заявителей «Октябрьский», расположен по 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 область, городской округ Люберцы, Рабочий поселок Октябрьский,</w:t>
      </w:r>
      <w:r>
        <w:rPr>
          <w:spacing w:val="1"/>
          <w:sz w:val="24"/>
        </w:rPr>
        <w:t> </w:t>
      </w:r>
      <w:r>
        <w:rPr>
          <w:sz w:val="24"/>
        </w:rPr>
        <w:t>ул. Ленина,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39</w:t>
      </w:r>
    </w:p>
    <w:p>
      <w:pPr>
        <w:pStyle w:val="ListParagraph"/>
        <w:numPr>
          <w:ilvl w:val="0"/>
          <w:numId w:val="1"/>
        </w:numPr>
        <w:tabs>
          <w:tab w:pos="1538" w:val="left" w:leader="none"/>
        </w:tabs>
        <w:spacing w:line="328" w:lineRule="auto" w:before="0" w:after="0"/>
        <w:ind w:left="121" w:right="104" w:firstLine="852"/>
        <w:jc w:val="both"/>
        <w:rPr>
          <w:sz w:val="24"/>
        </w:rPr>
      </w:pPr>
      <w:r>
        <w:rPr>
          <w:sz w:val="24"/>
        </w:rPr>
        <w:t>«ТОСП»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1"/>
          <w:sz w:val="24"/>
        </w:rPr>
        <w:t> </w:t>
      </w:r>
      <w:r>
        <w:rPr>
          <w:sz w:val="24"/>
        </w:rPr>
        <w:t>область,</w:t>
      </w:r>
      <w:r>
        <w:rPr>
          <w:spacing w:val="1"/>
          <w:sz w:val="24"/>
        </w:rPr>
        <w:t> </w:t>
      </w:r>
      <w:r>
        <w:rPr>
          <w:sz w:val="24"/>
        </w:rPr>
        <w:t>город</w:t>
      </w:r>
      <w:r>
        <w:rPr>
          <w:spacing w:val="1"/>
          <w:sz w:val="24"/>
        </w:rPr>
        <w:t> </w:t>
      </w:r>
      <w:r>
        <w:rPr>
          <w:sz w:val="24"/>
        </w:rPr>
        <w:t>Люберцы, Некрасовский проезд,</w:t>
      </w:r>
      <w:r>
        <w:rPr>
          <w:spacing w:val="1"/>
          <w:sz w:val="24"/>
        </w:rPr>
        <w:t> </w:t>
      </w:r>
      <w:r>
        <w:rPr>
          <w:sz w:val="24"/>
        </w:rPr>
        <w:t>дом</w:t>
      </w:r>
      <w:r>
        <w:rPr>
          <w:spacing w:val="-2"/>
          <w:sz w:val="24"/>
        </w:rPr>
        <w:t> </w:t>
      </w:r>
      <w:r>
        <w:rPr>
          <w:sz w:val="24"/>
        </w:rPr>
        <w:t>6.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973"/>
      </w:pPr>
      <w:r>
        <w:rPr/>
        <w:t>График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МУ</w:t>
      </w:r>
      <w:r>
        <w:rPr>
          <w:spacing w:val="-3"/>
        </w:rPr>
        <w:t> </w:t>
      </w:r>
      <w:r>
        <w:rPr/>
        <w:t>«Люберецкий</w:t>
      </w:r>
      <w:r>
        <w:rPr>
          <w:spacing w:val="-3"/>
        </w:rPr>
        <w:t> </w:t>
      </w:r>
      <w:r>
        <w:rPr/>
        <w:t>МФЦ»:</w:t>
      </w:r>
    </w:p>
    <w:p>
      <w:pPr>
        <w:pStyle w:val="BodyText"/>
        <w:tabs>
          <w:tab w:pos="5353" w:val="left" w:leader="none"/>
        </w:tabs>
        <w:spacing w:before="67"/>
        <w:ind w:left="973"/>
      </w:pPr>
      <w:r>
        <w:rPr/>
        <w:t>Дни</w:t>
      </w:r>
      <w:r>
        <w:rPr>
          <w:spacing w:val="-2"/>
        </w:rPr>
        <w:t> </w:t>
      </w:r>
      <w:r>
        <w:rPr/>
        <w:t>недели</w:t>
        <w:tab/>
        <w:t>Время</w:t>
      </w:r>
      <w:r>
        <w:rPr>
          <w:spacing w:val="-3"/>
        </w:rPr>
        <w:t> </w:t>
      </w:r>
      <w:r>
        <w:rPr/>
        <w:t>работы</w:t>
      </w:r>
    </w:p>
    <w:p>
      <w:pPr>
        <w:pStyle w:val="BodyText"/>
        <w:tabs>
          <w:tab w:pos="4371" w:val="left" w:leader="none"/>
        </w:tabs>
        <w:spacing w:before="79"/>
        <w:ind w:left="973"/>
      </w:pPr>
      <w:r>
        <w:rPr/>
        <w:t>Понедельник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воскресенье</w:t>
        <w:tab/>
        <w:t>8.00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20.00 без</w:t>
      </w:r>
      <w:r>
        <w:rPr>
          <w:spacing w:val="-3"/>
        </w:rPr>
        <w:t> </w:t>
      </w:r>
      <w:r>
        <w:rPr/>
        <w:t>перерыва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обед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973"/>
      </w:pPr>
      <w:r>
        <w:rPr/>
        <w:t>ЕДИНЫЙ</w:t>
      </w:r>
      <w:r>
        <w:rPr>
          <w:spacing w:val="-3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КОЛЛ-ЦЕНТРА</w:t>
      </w:r>
      <w:r>
        <w:rPr>
          <w:spacing w:val="-5"/>
        </w:rPr>
        <w:t> </w:t>
      </w:r>
      <w:r>
        <w:rPr/>
        <w:t>8-800-550-50-30</w:t>
      </w:r>
    </w:p>
    <w:p>
      <w:pPr>
        <w:pStyle w:val="BodyText"/>
        <w:tabs>
          <w:tab w:pos="2991" w:val="left" w:leader="none"/>
          <w:tab w:pos="3887" w:val="left" w:leader="none"/>
          <w:tab w:pos="4405" w:val="left" w:leader="none"/>
          <w:tab w:pos="8840" w:val="left" w:leader="none"/>
        </w:tabs>
        <w:spacing w:before="96"/>
        <w:ind w:left="973"/>
      </w:pPr>
      <w:r>
        <w:rPr/>
        <w:t>Официальный</w:t>
        <w:tab/>
        <w:t>сайт</w:t>
        <w:tab/>
        <w:t>в</w:t>
        <w:tab/>
        <w:t>информационно-коммуникационной</w:t>
        <w:tab/>
        <w:t>сети</w:t>
      </w:r>
    </w:p>
    <w:p>
      <w:pPr>
        <w:pStyle w:val="BodyText"/>
        <w:tabs>
          <w:tab w:pos="2034" w:val="left" w:leader="none"/>
        </w:tabs>
        <w:spacing w:before="65"/>
        <w:ind w:left="107"/>
      </w:pPr>
      <w:r>
        <w:rPr/>
        <w:t>«Интернет»:</w:t>
        <w:tab/>
      </w:r>
      <w:hyperlink r:id="rId7">
        <w:r>
          <w:rPr>
            <w:u w:val="single"/>
          </w:rPr>
          <w:t>http://lubmfc.ru</w:t>
        </w:r>
      </w:hyperlink>
      <w:hyperlink r:id="rId7">
        <w:r>
          <w:rPr/>
          <w:t>.</w:t>
        </w:r>
      </w:hyperlink>
    </w:p>
    <w:p>
      <w:pPr>
        <w:pStyle w:val="BodyText"/>
        <w:spacing w:line="319" w:lineRule="auto" w:before="67"/>
        <w:ind w:left="983" w:hanging="10"/>
      </w:pPr>
      <w:r>
        <w:rPr/>
        <w:t>Адрес</w:t>
      </w:r>
      <w:r>
        <w:rPr>
          <w:spacing w:val="1"/>
        </w:rPr>
        <w:t> </w:t>
      </w:r>
      <w:r>
        <w:rPr/>
        <w:t>электронной</w:t>
      </w:r>
      <w:r>
        <w:rPr>
          <w:spacing w:val="1"/>
        </w:rPr>
        <w:t> </w:t>
      </w:r>
      <w:r>
        <w:rPr/>
        <w:t>почты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Интернет:</w:t>
      </w:r>
      <w:r>
        <w:rPr>
          <w:spacing w:val="1"/>
        </w:rPr>
        <w:t> </w:t>
      </w:r>
      <w:hyperlink r:id="rId8">
        <w:r>
          <w:rPr/>
          <w:t>mfc-lyubertsymr@mosreg.ru</w:t>
        </w:r>
      </w:hyperlink>
      <w:r>
        <w:rPr>
          <w:spacing w:val="-64"/>
        </w:rPr>
        <w:t> </w:t>
      </w:r>
      <w:r>
        <w:rPr/>
        <w:t>Дополнительная</w:t>
      </w:r>
      <w:r>
        <w:rPr>
          <w:spacing w:val="-1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приведена</w:t>
      </w:r>
      <w:r>
        <w:rPr>
          <w:spacing w:val="1"/>
        </w:rPr>
        <w:t> </w:t>
      </w:r>
      <w:r>
        <w:rPr/>
        <w:t>на сайтах:</w:t>
      </w:r>
    </w:p>
    <w:p>
      <w:pPr>
        <w:pStyle w:val="ListParagraph"/>
        <w:numPr>
          <w:ilvl w:val="0"/>
          <w:numId w:val="2"/>
        </w:numPr>
        <w:tabs>
          <w:tab w:pos="1537" w:val="left" w:leader="none"/>
          <w:tab w:pos="1538" w:val="left" w:leader="none"/>
        </w:tabs>
        <w:spacing w:line="240" w:lineRule="auto" w:before="3" w:after="0"/>
        <w:ind w:left="1537" w:right="0" w:hanging="565"/>
        <w:jc w:val="left"/>
        <w:rPr>
          <w:sz w:val="24"/>
        </w:rPr>
      </w:pPr>
      <w:r>
        <w:rPr>
          <w:sz w:val="24"/>
        </w:rPr>
        <w:t>РПГУ:</w:t>
      </w:r>
      <w:r>
        <w:rPr>
          <w:spacing w:val="-5"/>
          <w:sz w:val="24"/>
        </w:rPr>
        <w:t> </w:t>
      </w:r>
      <w:r>
        <w:rPr>
          <w:sz w:val="24"/>
        </w:rPr>
        <w:t>uslugi.mosreg.ru</w:t>
      </w:r>
    </w:p>
    <w:p>
      <w:pPr>
        <w:pStyle w:val="ListParagraph"/>
        <w:numPr>
          <w:ilvl w:val="0"/>
          <w:numId w:val="2"/>
        </w:numPr>
        <w:tabs>
          <w:tab w:pos="1537" w:val="left" w:leader="none"/>
          <w:tab w:pos="1538" w:val="left" w:leader="none"/>
        </w:tabs>
        <w:spacing w:line="240" w:lineRule="auto" w:before="101" w:after="0"/>
        <w:ind w:left="1537" w:right="0" w:hanging="565"/>
        <w:jc w:val="left"/>
        <w:rPr>
          <w:sz w:val="24"/>
        </w:rPr>
      </w:pPr>
      <w:r>
        <w:rPr>
          <w:sz w:val="24"/>
        </w:rPr>
        <w:t>МФЦ:</w:t>
      </w:r>
      <w:r>
        <w:rPr>
          <w:spacing w:val="-2"/>
          <w:sz w:val="24"/>
        </w:rPr>
        <w:t> </w:t>
      </w:r>
      <w:r>
        <w:rPr>
          <w:sz w:val="24"/>
        </w:rPr>
        <w:t>mfc.mosreg.ru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направляются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адрес</w:t>
      </w:r>
      <w:r>
        <w:rPr>
          <w:spacing w:val="-3"/>
          <w:sz w:val="24"/>
        </w:rPr>
        <w:t> </w:t>
      </w:r>
      <w:r>
        <w:rPr>
          <w:sz w:val="24"/>
        </w:rPr>
        <w:t>электронной</w:t>
      </w:r>
      <w:r>
        <w:rPr>
          <w:spacing w:val="-2"/>
          <w:sz w:val="24"/>
        </w:rPr>
        <w:t> </w:t>
      </w:r>
      <w:r>
        <w:rPr>
          <w:sz w:val="24"/>
        </w:rPr>
        <w:t>почты:</w:t>
      </w:r>
    </w:p>
    <w:p>
      <w:pPr>
        <w:pStyle w:val="Heading1"/>
        <w:spacing w:before="36"/>
        <w:ind w:right="0"/>
        <w:jc w:val="left"/>
        <w:rPr>
          <w:rFonts w:ascii="Arial"/>
        </w:rPr>
      </w:pPr>
      <w:bookmarkStart w:name="sk@lubreg.ru" w:id="3"/>
      <w:bookmarkEnd w:id="3"/>
      <w:r>
        <w:rPr>
          <w:b w:val="0"/>
        </w:rPr>
      </w:r>
      <w:hyperlink r:id="rId9">
        <w:r>
          <w:rPr>
            <w:rFonts w:ascii="Arial"/>
            <w:u w:val="thick"/>
          </w:rPr>
          <w:t>sk@lubreg.ru</w:t>
        </w:r>
      </w:hyperlink>
    </w:p>
    <w:p>
      <w:pPr>
        <w:pStyle w:val="BodyText"/>
        <w:spacing w:line="268" w:lineRule="auto" w:before="74"/>
        <w:ind w:left="107" w:right="102" w:firstLine="708"/>
        <w:jc w:val="both"/>
      </w:pPr>
      <w:r>
        <w:rPr/>
        <w:t>Ознакомиться с ходатайством об установлении публичного сервитута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прилагаемым к нему описанием местоположения границ публичного сервитута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Люберцы</w:t>
      </w:r>
      <w:r>
        <w:rPr>
          <w:spacing w:val="1"/>
        </w:rPr>
        <w:t> </w:t>
      </w:r>
      <w:r>
        <w:rPr/>
        <w:t>Московской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по</w:t>
      </w:r>
      <w:r>
        <w:rPr>
          <w:spacing w:val="-64"/>
        </w:rPr>
        <w:t> </w:t>
      </w:r>
      <w:r>
        <w:rPr/>
        <w:t>адресу: Московская область, городской округ Люберцы, г. Люберцы, Октябрьский</w:t>
      </w:r>
      <w:r>
        <w:rPr>
          <w:spacing w:val="1"/>
        </w:rPr>
        <w:t> </w:t>
      </w:r>
      <w:r>
        <w:rPr/>
        <w:t>проспект, д. 190, каб.101 (в приемные дни, в приемное время: среда с 11:00 до</w:t>
      </w:r>
      <w:r>
        <w:rPr>
          <w:spacing w:val="1"/>
        </w:rPr>
        <w:t> </w:t>
      </w:r>
      <w:r>
        <w:rPr/>
        <w:t>17:00).</w:t>
      </w:r>
    </w:p>
    <w:p>
      <w:pPr>
        <w:pStyle w:val="BodyText"/>
        <w:spacing w:line="268" w:lineRule="auto" w:before="130"/>
        <w:ind w:left="2250" w:right="105" w:hanging="1654"/>
        <w:jc w:val="both"/>
        <w:rPr>
          <w:b/>
        </w:rPr>
      </w:pPr>
      <w:r>
        <w:rPr/>
        <w:t>Настоящее</w:t>
      </w:r>
      <w:r>
        <w:rPr>
          <w:spacing w:val="1"/>
        </w:rPr>
        <w:t> </w:t>
      </w:r>
      <w:r>
        <w:rPr/>
        <w:t>сообщение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возможном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1"/>
        </w:rPr>
        <w:t> </w:t>
      </w:r>
      <w:r>
        <w:rPr/>
        <w:t>размещено на</w:t>
      </w:r>
      <w:r>
        <w:rPr>
          <w:spacing w:val="1"/>
        </w:rPr>
        <w:t> </w:t>
      </w:r>
      <w:r>
        <w:rPr/>
        <w:t>сайте:</w:t>
      </w:r>
      <w:r>
        <w:rPr>
          <w:spacing w:val="-3"/>
        </w:rPr>
        <w:t> </w:t>
      </w:r>
      <w:hyperlink r:id="rId10">
        <w:r>
          <w:rPr>
            <w:b/>
          </w:rPr>
          <w:t>www.люберцы.рф</w:t>
        </w:r>
      </w:hyperlink>
    </w:p>
    <w:p>
      <w:pPr>
        <w:spacing w:after="0" w:line="268" w:lineRule="auto"/>
        <w:jc w:val="both"/>
        <w:sectPr>
          <w:pgSz w:w="11910" w:h="16840"/>
          <w:pgMar w:top="660" w:bottom="280" w:left="1580" w:right="880"/>
        </w:sectPr>
      </w:pPr>
    </w:p>
    <w:p>
      <w:pPr>
        <w:spacing w:line="229" w:lineRule="exact" w:before="35"/>
        <w:ind w:left="459" w:right="0" w:firstLine="0"/>
        <w:jc w:val="left"/>
        <w:rPr>
          <w:rFonts w:ascii="Palatino Linotype" w:hAnsi="Palatino Linotype"/>
          <w:sz w:val="18"/>
        </w:rPr>
      </w:pPr>
      <w:bookmarkStart w:name="ПС" w:id="4"/>
      <w:bookmarkEnd w:id="4"/>
      <w:r>
        <w:rPr/>
      </w:r>
      <w:r>
        <w:rPr>
          <w:rFonts w:ascii="Palatino Linotype" w:hAnsi="Palatino Linotype"/>
          <w:w w:val="90"/>
          <w:sz w:val="18"/>
        </w:rPr>
        <w:t>Утвердена</w:t>
      </w:r>
      <w:r>
        <w:rPr>
          <w:rFonts w:ascii="Palatino Linotype" w:hAnsi="Palatino Linotype"/>
          <w:spacing w:val="6"/>
          <w:w w:val="90"/>
          <w:sz w:val="18"/>
        </w:rPr>
        <w:t> </w:t>
      </w:r>
      <w:r>
        <w:rPr>
          <w:rFonts w:ascii="Palatino Linotype" w:hAnsi="Palatino Linotype"/>
          <w:w w:val="90"/>
          <w:sz w:val="18"/>
        </w:rPr>
        <w:t>Постановлением</w:t>
      </w:r>
      <w:r>
        <w:rPr>
          <w:rFonts w:ascii="Palatino Linotype" w:hAnsi="Palatino Linotype"/>
          <w:spacing w:val="49"/>
          <w:sz w:val="18"/>
        </w:rPr>
        <w:t> </w:t>
      </w:r>
      <w:r>
        <w:rPr>
          <w:rFonts w:ascii="Palatino Linotype" w:hAnsi="Palatino Linotype"/>
          <w:w w:val="90"/>
          <w:sz w:val="18"/>
        </w:rPr>
        <w:t>администрации</w:t>
      </w:r>
      <w:r>
        <w:rPr>
          <w:rFonts w:ascii="Palatino Linotype" w:hAnsi="Palatino Linotype"/>
          <w:spacing w:val="50"/>
          <w:sz w:val="18"/>
        </w:rPr>
        <w:t> </w:t>
      </w:r>
      <w:r>
        <w:rPr>
          <w:rFonts w:ascii="Palatino Linotype" w:hAnsi="Palatino Linotype"/>
          <w:w w:val="90"/>
          <w:sz w:val="18"/>
        </w:rPr>
        <w:t>муниципального</w:t>
      </w:r>
      <w:r>
        <w:rPr>
          <w:rFonts w:ascii="Palatino Linotype" w:hAnsi="Palatino Linotype"/>
          <w:spacing w:val="6"/>
          <w:w w:val="90"/>
          <w:sz w:val="18"/>
        </w:rPr>
        <w:t> </w:t>
      </w:r>
      <w:r>
        <w:rPr>
          <w:rFonts w:ascii="Palatino Linotype" w:hAnsi="Palatino Linotype"/>
          <w:w w:val="90"/>
          <w:sz w:val="18"/>
        </w:rPr>
        <w:t>образования</w:t>
      </w:r>
      <w:r>
        <w:rPr>
          <w:rFonts w:ascii="Palatino Linotype" w:hAnsi="Palatino Linotype"/>
          <w:spacing w:val="49"/>
          <w:sz w:val="18"/>
        </w:rPr>
        <w:t> </w:t>
      </w:r>
      <w:r>
        <w:rPr>
          <w:rFonts w:ascii="Palatino Linotype" w:hAnsi="Palatino Linotype"/>
          <w:w w:val="90"/>
          <w:sz w:val="18"/>
        </w:rPr>
        <w:t>городской</w:t>
      </w:r>
      <w:r>
        <w:rPr>
          <w:rFonts w:ascii="Palatino Linotype" w:hAnsi="Palatino Linotype"/>
          <w:spacing w:val="7"/>
          <w:w w:val="90"/>
          <w:sz w:val="18"/>
        </w:rPr>
        <w:t> </w:t>
      </w:r>
      <w:r>
        <w:rPr>
          <w:rFonts w:ascii="Palatino Linotype" w:hAnsi="Palatino Linotype"/>
          <w:w w:val="90"/>
          <w:sz w:val="18"/>
        </w:rPr>
        <w:t>округ</w:t>
      </w:r>
      <w:r>
        <w:rPr>
          <w:rFonts w:ascii="Palatino Linotype" w:hAnsi="Palatino Linotype"/>
          <w:spacing w:val="6"/>
          <w:w w:val="90"/>
          <w:sz w:val="18"/>
        </w:rPr>
        <w:t> </w:t>
      </w:r>
      <w:r>
        <w:rPr>
          <w:rFonts w:ascii="Palatino Linotype" w:hAnsi="Palatino Linotype"/>
          <w:w w:val="90"/>
          <w:sz w:val="18"/>
        </w:rPr>
        <w:t>Люберцы</w:t>
      </w:r>
      <w:r>
        <w:rPr>
          <w:rFonts w:ascii="Palatino Linotype" w:hAnsi="Palatino Linotype"/>
          <w:spacing w:val="6"/>
          <w:w w:val="90"/>
          <w:sz w:val="18"/>
        </w:rPr>
        <w:t> </w:t>
      </w:r>
      <w:r>
        <w:rPr>
          <w:rFonts w:ascii="Palatino Linotype" w:hAnsi="Palatino Linotype"/>
          <w:w w:val="90"/>
          <w:sz w:val="18"/>
        </w:rPr>
        <w:t>Московской</w:t>
      </w:r>
      <w:r>
        <w:rPr>
          <w:rFonts w:ascii="Palatino Linotype" w:hAnsi="Palatino Linotype"/>
          <w:spacing w:val="6"/>
          <w:w w:val="90"/>
          <w:sz w:val="18"/>
        </w:rPr>
        <w:t> </w:t>
      </w:r>
      <w:r>
        <w:rPr>
          <w:rFonts w:ascii="Palatino Linotype" w:hAnsi="Palatino Linotype"/>
          <w:w w:val="90"/>
          <w:sz w:val="18"/>
        </w:rPr>
        <w:t>области</w:t>
      </w:r>
      <w:r>
        <w:rPr>
          <w:rFonts w:ascii="Palatino Linotype" w:hAnsi="Palatino Linotype"/>
          <w:spacing w:val="6"/>
          <w:w w:val="90"/>
          <w:sz w:val="18"/>
        </w:rPr>
        <w:t> </w:t>
      </w:r>
      <w:r>
        <w:rPr>
          <w:rFonts w:ascii="Palatino Linotype" w:hAnsi="Palatino Linotype"/>
          <w:w w:val="90"/>
          <w:sz w:val="18"/>
        </w:rPr>
        <w:t>от</w:t>
      </w:r>
    </w:p>
    <w:p>
      <w:pPr>
        <w:tabs>
          <w:tab w:pos="2169" w:val="left" w:leader="none"/>
          <w:tab w:pos="4186" w:val="left" w:leader="none"/>
        </w:tabs>
        <w:spacing w:line="229" w:lineRule="exact" w:before="0"/>
        <w:ind w:left="459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51"/>
          <w:sz w:val="18"/>
          <w:u w:val="single"/>
        </w:rPr>
        <w:t> </w:t>
      </w:r>
      <w:r>
        <w:rPr>
          <w:rFonts w:ascii="Palatino Linotype" w:hAnsi="Palatino Linotype"/>
          <w:sz w:val="18"/>
          <w:u w:val="single"/>
        </w:rPr>
        <w:tab/>
      </w:r>
      <w:r>
        <w:rPr>
          <w:rFonts w:ascii="Palatino Linotype" w:hAnsi="Palatino Linotype"/>
          <w:w w:val="90"/>
          <w:sz w:val="18"/>
        </w:rPr>
        <w:t>№</w:t>
      </w:r>
      <w:r>
        <w:rPr>
          <w:rFonts w:ascii="Palatino Linotype" w:hAnsi="Palatino Linotype"/>
          <w:w w:val="151"/>
          <w:sz w:val="18"/>
          <w:u w:val="single"/>
        </w:rPr>
        <w:t> </w:t>
      </w:r>
      <w:r>
        <w:rPr>
          <w:rFonts w:ascii="Palatino Linotype" w:hAnsi="Palatino Linotype"/>
          <w:sz w:val="18"/>
          <w:u w:val="single"/>
        </w:rPr>
        <w:tab/>
      </w:r>
    </w:p>
    <w:p>
      <w:pPr>
        <w:spacing w:before="75"/>
        <w:ind w:left="940" w:right="521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ОПИСАНИЕ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МЕСТОПОЛОЖЕНИЯ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ГРАНИЦ</w:t>
      </w:r>
    </w:p>
    <w:p>
      <w:pPr>
        <w:spacing w:before="21"/>
        <w:ind w:left="940" w:right="525" w:firstLine="0"/>
        <w:jc w:val="center"/>
        <w:rPr>
          <w:rFonts w:ascii="Times New Roman" w:hAnsi="Times New Roman"/>
          <w:b/>
          <w:i/>
          <w:sz w:val="20"/>
        </w:rPr>
      </w:pPr>
      <w:r>
        <w:rPr/>
        <w:pict>
          <v:rect style="position:absolute;margin-left:62.8578pt;margin-top:26.075794pt;width:497.976007pt;height:.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Times New Roman" w:hAnsi="Times New Roman"/>
          <w:b/>
          <w:i/>
          <w:sz w:val="20"/>
        </w:rPr>
        <w:t>Публичный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сервитут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объекта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«Газопровод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среднего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давления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Р≤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0,3Мпа,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по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адресу:</w:t>
      </w:r>
      <w:r>
        <w:rPr>
          <w:rFonts w:ascii="Times New Roman" w:hAnsi="Times New Roman"/>
          <w:b/>
          <w:i/>
          <w:spacing w:val="-9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Московская</w:t>
      </w:r>
      <w:r>
        <w:rPr>
          <w:rFonts w:ascii="Times New Roman" w:hAnsi="Times New Roman"/>
          <w:b/>
          <w:i/>
          <w:spacing w:val="-8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область,</w:t>
      </w:r>
      <w:r>
        <w:rPr>
          <w:rFonts w:ascii="Times New Roman" w:hAnsi="Times New Roman"/>
          <w:b/>
          <w:i/>
          <w:spacing w:val="-4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городской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округ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Люберцы, г.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Люберцы, ул.</w:t>
      </w:r>
      <w:r>
        <w:rPr>
          <w:rFonts w:ascii="Times New Roman" w:hAnsi="Times New Roman"/>
          <w:b/>
          <w:i/>
          <w:spacing w:val="-2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Волковская»</w:t>
      </w:r>
    </w:p>
    <w:p>
      <w:pPr>
        <w:spacing w:before="0"/>
        <w:ind w:left="940" w:right="522" w:firstLine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(наименование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объекта, местоположение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границ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которого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описано (далее -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объект)</w:t>
      </w:r>
    </w:p>
    <w:p>
      <w:pPr>
        <w:spacing w:before="137"/>
        <w:ind w:left="940" w:right="522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Раздел 1</w:t>
      </w:r>
    </w:p>
    <w:tbl>
      <w:tblPr>
        <w:tblW w:w="0" w:type="auto"/>
        <w:jc w:val="left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3208"/>
        <w:gridCol w:w="6154"/>
      </w:tblGrid>
      <w:tr>
        <w:trPr>
          <w:trHeight w:val="254" w:hRule="atLeast"/>
        </w:trPr>
        <w:tc>
          <w:tcPr>
            <w:tcW w:w="10187" w:type="dxa"/>
            <w:gridSpan w:val="3"/>
          </w:tcPr>
          <w:p>
            <w:pPr>
              <w:pStyle w:val="TableParagraph"/>
              <w:ind w:left="4134" w:right="4123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5" w:type="dxa"/>
          </w:tcPr>
          <w:p>
            <w:pPr>
              <w:pStyle w:val="TableParagraph"/>
              <w:spacing w:line="240" w:lineRule="auto" w:before="5"/>
              <w:ind w:left="268" w:right="235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line="240" w:lineRule="auto" w:before="124"/>
              <w:ind w:left="4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 w:before="124"/>
              <w:ind w:left="19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5" w:type="dxa"/>
          </w:tcPr>
          <w:p>
            <w:pPr>
              <w:pStyle w:val="TableParagraph"/>
              <w:spacing w:line="226" w:lineRule="exact" w:before="5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6" w:lineRule="exact" w:before="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spacing w:line="226" w:lineRule="exact" w:before="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5" w:type="dxa"/>
          </w:tcPr>
          <w:p>
            <w:pPr>
              <w:pStyle w:val="TableParagraph"/>
              <w:spacing w:line="226" w:lineRule="exact" w:before="5"/>
              <w:ind w:left="1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0" w:lineRule="exact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176" w:lineRule="exact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Московская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область,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городской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округ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Люберцы,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Люберцы,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ул.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Волковская</w:t>
            </w:r>
          </w:p>
        </w:tc>
      </w:tr>
      <w:tr>
        <w:trPr>
          <w:trHeight w:val="719" w:hRule="atLeast"/>
        </w:trPr>
        <w:tc>
          <w:tcPr>
            <w:tcW w:w="825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line="240" w:lineRule="auto"/>
              <w:ind w:left="33" w:right="78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2562" w:right="2553"/>
              <w:rPr>
                <w:sz w:val="20"/>
              </w:rPr>
            </w:pPr>
            <w:r>
              <w:rPr>
                <w:sz w:val="20"/>
              </w:rPr>
              <w:t>78 м² ± 2 м²</w:t>
            </w:r>
          </w:p>
        </w:tc>
      </w:tr>
      <w:tr>
        <w:trPr>
          <w:trHeight w:val="3249" w:hRule="atLeast"/>
        </w:trPr>
        <w:tc>
          <w:tcPr>
            <w:tcW w:w="825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0" w:lineRule="exact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/>
              <w:ind w:left="33" w:right="1277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Зона с особыми условиями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</w:p>
          <w:p>
            <w:pPr>
              <w:pStyle w:val="TableParagraph"/>
              <w:spacing w:line="240" w:lineRule="auto"/>
              <w:ind w:left="33" w:right="98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Публичный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сервитут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«Газопровод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среднего давления Р≤ 0,3Мпа, по адресу: Московская область,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Люберцы,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Люберцы,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Волковская»</w:t>
            </w:r>
          </w:p>
          <w:p>
            <w:pPr>
              <w:pStyle w:val="TableParagraph"/>
              <w:spacing w:line="240" w:lineRule="auto"/>
              <w:ind w:left="33" w:right="42"/>
              <w:jc w:val="left"/>
              <w:rPr>
                <w:sz w:val="20"/>
              </w:rPr>
            </w:pPr>
            <w:r>
              <w:rPr>
                <w:sz w:val="20"/>
              </w:rPr>
              <w:t>Содержание ограничений использования объектов недвижимости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пределах зоны или территории: Публичный сервитут для целей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строительства, реконструкции, эксплуатации, капитального ремонта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линейных объектов системы газоснабжения, их неотъемлемых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технологических частей. Срок установления 120 месяцев. Обладатель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публичного сервитута: Акционерное Общество "Мособлгаз". Адрес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юридического лица: Московская область, город Одинцово, деревня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Раздоры,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километр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1-й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(Рублёво-Успенского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шоссе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тер.),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корпус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Электронная почта: </w:t>
            </w:r>
            <w:hyperlink r:id="rId11">
              <w:r>
                <w:rPr>
                  <w:sz w:val="20"/>
                </w:rPr>
                <w:t>info@mosoblgaz.ru</w:t>
              </w:r>
            </w:hyperlink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top="0" w:bottom="280" w:left="600" w:right="440"/>
        </w:sectPr>
      </w:pPr>
    </w:p>
    <w:p>
      <w:pPr>
        <w:spacing w:before="62"/>
        <w:ind w:left="940" w:right="522" w:firstLine="0"/>
        <w:jc w:val="center"/>
        <w:rPr>
          <w:rFonts w:ascii="Times New Roman" w:hAnsi="Times New Roman"/>
          <w:b/>
          <w:sz w:val="20"/>
        </w:rPr>
      </w:pPr>
      <w:r>
        <w:rPr/>
        <w:pict>
          <v:rect style="position:absolute;margin-left:167.811005pt;margin-top:41.397926pt;width:393.024006pt;height:.6pt;mso-position-horizontal-relative:page;mso-position-vertical-relative:paragraph;z-index:-16129536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0"/>
        </w:rPr>
        <w:t>Раздел 2</w:t>
      </w:r>
    </w:p>
    <w:tbl>
      <w:tblPr>
        <w:tblW w:w="0" w:type="auto"/>
        <w:jc w:val="left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3"/>
        <w:gridCol w:w="1417"/>
        <w:gridCol w:w="1417"/>
        <w:gridCol w:w="2682"/>
        <w:gridCol w:w="1567"/>
        <w:gridCol w:w="1812"/>
      </w:tblGrid>
      <w:tr>
        <w:trPr>
          <w:trHeight w:val="251" w:hRule="atLeast"/>
        </w:trPr>
        <w:tc>
          <w:tcPr>
            <w:tcW w:w="10188" w:type="dxa"/>
            <w:gridSpan w:val="6"/>
          </w:tcPr>
          <w:p>
            <w:pPr>
              <w:pStyle w:val="TableParagraph"/>
              <w:ind w:left="3051" w:right="304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73" w:hRule="atLeast"/>
        </w:trPr>
        <w:tc>
          <w:tcPr>
            <w:tcW w:w="10188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МСК-50,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43" w:hRule="atLeast"/>
        </w:trPr>
        <w:tc>
          <w:tcPr>
            <w:tcW w:w="1018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0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39" w:hRule="atLeast"/>
        </w:trPr>
        <w:tc>
          <w:tcPr>
            <w:tcW w:w="1293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34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/>
              <w:ind w:left="264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07" w:lineRule="exact" w:before="12"/>
              <w:ind w:left="30" w:right="18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</w:p>
        </w:tc>
        <w:tc>
          <w:tcPr>
            <w:tcW w:w="181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1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26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7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30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квадратическая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23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</w:p>
        </w:tc>
      </w:tr>
      <w:tr>
        <w:trPr>
          <w:trHeight w:val="214" w:hRule="atLeast"/>
        </w:trPr>
        <w:tc>
          <w:tcPr>
            <w:tcW w:w="12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26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характерных</w:t>
            </w:r>
          </w:p>
        </w:tc>
        <w:tc>
          <w:tcPr>
            <w:tcW w:w="283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30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погрешность</w:t>
            </w:r>
          </w:p>
        </w:tc>
        <w:tc>
          <w:tcPr>
            <w:tcW w:w="18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23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</w:tr>
      <w:tr>
        <w:trPr>
          <w:trHeight w:val="10" w:hRule="atLeast"/>
        </w:trPr>
        <w:tc>
          <w:tcPr>
            <w:tcW w:w="129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3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точек</w:t>
            </w:r>
          </w:p>
        </w:tc>
        <w:tc>
          <w:tcPr>
            <w:tcW w:w="28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2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положения</w:t>
            </w:r>
          </w:p>
        </w:tc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/>
              <w:ind w:left="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местности (при</w:t>
            </w:r>
          </w:p>
        </w:tc>
      </w:tr>
      <w:tr>
        <w:trPr>
          <w:trHeight w:val="189" w:hRule="atLeast"/>
        </w:trPr>
        <w:tc>
          <w:tcPr>
            <w:tcW w:w="12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0" w:hRule="atLeast"/>
        </w:trPr>
        <w:tc>
          <w:tcPr>
            <w:tcW w:w="1293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6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границ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177" w:right="159" w:firstLin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3"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245" w:hRule="atLeast"/>
        </w:trPr>
        <w:tc>
          <w:tcPr>
            <w:tcW w:w="1293" w:type="dxa"/>
          </w:tcPr>
          <w:p>
            <w:pPr>
              <w:pStyle w:val="TableParagraph"/>
              <w:spacing w:line="217" w:lineRule="exact" w:before="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 w:before="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 w:before="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 w:before="8"/>
              <w:ind w:right="12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 w:before="8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>
            <w:pPr>
              <w:pStyle w:val="TableParagraph"/>
              <w:spacing w:line="217" w:lineRule="exact" w:before="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1293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0" w:right="151"/>
              <w:rPr>
                <w:sz w:val="20"/>
              </w:rPr>
            </w:pPr>
            <w:r>
              <w:rPr>
                <w:sz w:val="20"/>
              </w:rPr>
              <w:t>460 143,10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0" w:right="151"/>
              <w:rPr>
                <w:sz w:val="20"/>
              </w:rPr>
            </w:pPr>
            <w:r>
              <w:rPr>
                <w:sz w:val="20"/>
              </w:rPr>
              <w:t>2 213 538,23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30" w:right="1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8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460 146,21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2 213 534,49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before="8"/>
              <w:ind w:left="30" w:right="1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460 160,55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2 213 546,48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before="8"/>
              <w:ind w:left="30" w:right="1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460 157,99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2 213 549,55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before="8"/>
              <w:ind w:left="30" w:right="1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460 146,72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2 213 540,14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before="8"/>
              <w:ind w:left="30" w:right="1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460 146,18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2 213 540,79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before="8"/>
              <w:ind w:left="30" w:right="1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3" w:type="dxa"/>
          </w:tcPr>
          <w:p>
            <w:pPr>
              <w:pStyle w:val="TableParagraph"/>
              <w:spacing w:before="8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460 143,10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8"/>
              <w:ind w:left="160" w:right="151"/>
              <w:rPr>
                <w:sz w:val="20"/>
              </w:rPr>
            </w:pPr>
            <w:r>
              <w:rPr>
                <w:sz w:val="20"/>
              </w:rPr>
              <w:t>2 213 538,23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spacing w:before="8"/>
              <w:ind w:left="30" w:right="18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7" w:hRule="atLeast"/>
        </w:trPr>
        <w:tc>
          <w:tcPr>
            <w:tcW w:w="10188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49" w:hRule="atLeast"/>
        </w:trPr>
        <w:tc>
          <w:tcPr>
            <w:tcW w:w="12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2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2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2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2"/>
              <w:ind w:right="12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2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2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1293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6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2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2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top="520" w:bottom="280" w:left="600" w:right="440"/>
        </w:sectPr>
      </w:pPr>
    </w:p>
    <w:p>
      <w:pPr>
        <w:spacing w:before="62"/>
        <w:ind w:left="940" w:right="522" w:firstLine="0"/>
        <w:jc w:val="center"/>
        <w:rPr>
          <w:rFonts w:ascii="Times New Roman" w:hAnsi="Times New Roman"/>
          <w:b/>
          <w:sz w:val="20"/>
        </w:rPr>
      </w:pPr>
      <w:r>
        <w:rPr/>
        <w:pict>
          <v:rect style="position:absolute;margin-left:167.061005pt;margin-top:41.397926pt;width:393.774006pt;height:.6pt;mso-position-horizontal-relative:page;mso-position-vertical-relative:paragraph;z-index:-16129024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0"/>
        </w:rPr>
        <w:t>Раздел 3</w:t>
      </w:r>
    </w:p>
    <w:tbl>
      <w:tblPr>
        <w:tblW w:w="0" w:type="auto"/>
        <w:jc w:val="left"/>
        <w:tblInd w:w="5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9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9" w:type="dxa"/>
            <w:gridSpan w:val="8"/>
          </w:tcPr>
          <w:p>
            <w:pPr>
              <w:pStyle w:val="TableParagraph"/>
              <w:ind w:left="1832" w:right="1825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9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МСК-50,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9" w:type="dxa"/>
            <w:gridSpan w:val="8"/>
          </w:tcPr>
          <w:p>
            <w:pPr>
              <w:pStyle w:val="TableParagraph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9" w:type="dxa"/>
            <w:vMerge w:val="restart"/>
          </w:tcPr>
          <w:p>
            <w:pPr>
              <w:pStyle w:val="TableParagraph"/>
              <w:spacing w:line="240" w:lineRule="auto" w:before="8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56"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3"/>
              <w:ind w:left="461" w:right="399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8"/>
              <w:ind w:left="461" w:right="451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3"/>
              <w:ind w:left="217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5"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 w:before="8"/>
              <w:ind w:left="39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right="4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1309" w:type="dxa"/>
          </w:tcPr>
          <w:p>
            <w:pPr>
              <w:pStyle w:val="TableParagraph"/>
              <w:spacing w:line="217" w:lineRule="exact" w:before="8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17" w:lineRule="exact" w:before="8"/>
              <w:ind w:right="5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17" w:lineRule="exact" w:before="8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17" w:lineRule="exact" w:before="8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17" w:lineRule="exact" w:before="8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17" w:lineRule="exact" w:before="8"/>
              <w:ind w:left="7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17" w:lineRule="exact" w:before="8"/>
              <w:ind w:right="7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17" w:lineRule="exact" w:before="8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7" w:hRule="atLeast"/>
        </w:trPr>
        <w:tc>
          <w:tcPr>
            <w:tcW w:w="1309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7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9" w:type="dxa"/>
            <w:gridSpan w:val="8"/>
          </w:tcPr>
          <w:p>
            <w:pPr>
              <w:pStyle w:val="TableParagraph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3" w:hRule="atLeast"/>
        </w:trPr>
        <w:tc>
          <w:tcPr>
            <w:tcW w:w="1309" w:type="dxa"/>
          </w:tcPr>
          <w:p>
            <w:pPr>
              <w:pStyle w:val="TableParagraph"/>
              <w:spacing w:line="226" w:lineRule="exact" w:before="8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 w:before="8"/>
              <w:ind w:right="5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 w:before="8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 w:before="8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 w:before="8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 w:before="8"/>
              <w:ind w:left="7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 w:before="8"/>
              <w:ind w:right="7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 w:before="8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7" w:hRule="atLeast"/>
        </w:trPr>
        <w:tc>
          <w:tcPr>
            <w:tcW w:w="1309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right="45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7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3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right="654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top="520" w:bottom="280" w:left="600" w:right="440"/>
        </w:sectPr>
      </w:pPr>
    </w:p>
    <w:p>
      <w:pPr>
        <w:pStyle w:val="Heading1"/>
        <w:spacing w:before="73"/>
        <w:ind w:left="423"/>
      </w:pPr>
      <w:r>
        <w:rPr/>
        <w:pict>
          <v:group style="position:absolute;margin-left:28.912901pt;margin-top:71.481987pt;width:540pt;height:732.25pt;mso-position-horizontal-relative:page;mso-position-vertical-relative:page;z-index:-16128512" coordorigin="578,1430" coordsize="10800,14645">
            <v:shape style="position:absolute;left:1934;top:13604;width:3139;height:2470" type="#_x0000_t75" stroked="false">
              <v:imagedata r:id="rId12" o:title=""/>
            </v:shape>
            <v:rect style="position:absolute;left:1616;top:14879;width:3773;height:12" filled="true" fillcolor="#000000" stroked="false">
              <v:fill type="solid"/>
            </v:rect>
            <v:line style="position:absolute" from="590,15981" to="11366,15981" stroked="true" strokeweight=".6pt" strokecolor="#000000">
              <v:stroke dashstyle="solid"/>
            </v:line>
            <v:shape style="position:absolute;left:578;top:1429;width:10801;height:372" coordorigin="578,1430" coordsize="10801,372" path="m11378,1430l578,1430,578,1442,578,1801,590,1801,590,1442,11366,1442,11366,1801,11378,1801,11378,1430xe" filled="true" fillcolor="#000000" stroked="false">
              <v:path arrowok="t"/>
              <v:fill type="solid"/>
            </v:shape>
            <v:line style="position:absolute" from="11372,1801" to="11372,15987" stroked="true" strokeweight=".6pt" strokecolor="#000000">
              <v:stroke dashstyle="solid"/>
            </v:line>
            <v:line style="position:absolute" from="1672,2262" to="637,3940" stroked="true" strokeweight=".562988pt" strokecolor="#9f522c">
              <v:stroke dashstyle="solid"/>
            </v:line>
            <v:shape style="position:absolute;left:637;top:1943;width:10405;height:8550" coordorigin="637,1943" coordsize="10405,8550" path="m11042,7767l8976,5999,9517,5421,11042,6679m1923,10492l1992,10382,2167,10492m2411,10492l4106,7799,4113,7783,2095,6489,637,5407m637,5181l946,4931,1959,5714,2014,5661,2320,5906,4544,7696,5215,8239,7668,10224,7844,10492m7119,10492l5971,9564,5229,10492m4951,10492l4147,9856,3727,10492m637,10404l787,10492m637,8805l2078,6515,4106,7799,2411,10492m2167,10492l637,9524m4037,1943l4942,2716,5018,2622,7769,4970,11042,7767m11042,10275l6673,6573,5600,5649,5708,5831,5720,6057,5533,6338,637,2144m3727,10492l4147,9856,4951,10492m5229,10492l5971,9564,7119,10492m637,5470l1121,5767,1626,6141,637,7765e" filled="false" stroked="true" strokeweight=".563312pt" strokecolor="#0000ff">
              <v:path arrowok="t"/>
              <v:stroke dashstyle="solid"/>
            </v:shape>
            <v:shape style="position:absolute;left:4460;top:3472;width:1703;height:1981" coordorigin="4461,3472" coordsize="1703,1981" path="m4884,5452l4461,5099,5816,3472,6163,3762,5100,5042,5174,5102,4884,5452e" filled="false" stroked="true" strokeweight="1.415276pt" strokecolor="#ff0000">
              <v:path arrowok="t"/>
              <v:stroke dashstyle="solid"/>
            </v:shape>
            <v:shape style="position:absolute;left:4861;top:5428;width:46;height:46" coordorigin="4861,5429" coordsize="46,46" path="m4897,5429l4872,5429,4861,5439,4861,5464,4872,5474,4897,5474,4907,5464,4907,5451,4907,5439,4897,5429xe" filled="true" fillcolor="#000000" stroked="false">
              <v:path arrowok="t"/>
              <v:fill type="solid"/>
            </v:shape>
            <v:shape style="position:absolute;left:4861;top:5428;width:46;height:46" coordorigin="4861,5429" coordsize="46,46" path="m4907,5451l4907,5439,4897,5429,4884,5429,4872,5429,4861,5439,4861,5451,4861,5464,4872,5474,4884,5474,4897,5474,4907,5464,4907,5451xe" filled="false" stroked="true" strokeweight=".035956pt" strokecolor="#000000">
              <v:path arrowok="t"/>
              <v:stroke dashstyle="solid"/>
            </v:shape>
            <v:shape style="position:absolute;left:4438;top:5076;width:46;height:46" coordorigin="4439,5076" coordsize="46,46" path="m4474,5076l4449,5076,4439,5086,4439,5111,4449,5121,4474,5121,4484,5111,4484,5099,4484,5086,4474,5076xe" filled="true" fillcolor="#000000" stroked="false">
              <v:path arrowok="t"/>
              <v:fill type="solid"/>
            </v:shape>
            <v:shape style="position:absolute;left:4438;top:5076;width:46;height:46" coordorigin="4439,5076" coordsize="46,46" path="m4484,5099l4484,5086,4474,5076,4461,5076,4449,5076,4439,5086,4439,5099,4439,5111,4449,5121,4461,5121,4474,5121,4484,5111,4484,5099xe" filled="false" stroked="true" strokeweight=".035956pt" strokecolor="#000000">
              <v:path arrowok="t"/>
              <v:stroke dashstyle="solid"/>
            </v:shape>
            <v:shape style="position:absolute;left:5793;top:3450;width:46;height:46" coordorigin="5794,3450" coordsize="46,46" path="m5829,3450l5804,3450,5794,3460,5794,3485,5804,3495,5829,3495,5839,3485,5839,3473,5839,3460,5829,3450xe" filled="true" fillcolor="#000000" stroked="false">
              <v:path arrowok="t"/>
              <v:fill type="solid"/>
            </v:shape>
            <v:shape style="position:absolute;left:5793;top:3450;width:46;height:46" coordorigin="5794,3450" coordsize="46,46" path="m5839,3473l5839,3460,5829,3450,5816,3450,5804,3450,5794,3460,5794,3473,5794,3485,5804,3495,5816,3495,5829,3495,5839,3485,5839,3473xe" filled="false" stroked="true" strokeweight=".035956pt" strokecolor="#000000">
              <v:path arrowok="t"/>
              <v:stroke dashstyle="solid"/>
            </v:shape>
            <v:shape style="position:absolute;left:6140;top:3740;width:46;height:46" coordorigin="6141,3741" coordsize="46,46" path="m6176,3741l6151,3741,6141,3751,6141,3776,6151,3786,6176,3786,6186,3776,6186,3764,6186,3751,6176,3741xe" filled="true" fillcolor="#000000" stroked="false">
              <v:path arrowok="t"/>
              <v:fill type="solid"/>
            </v:shape>
            <v:shape style="position:absolute;left:6140;top:3740;width:46;height:46" coordorigin="6141,3741" coordsize="46,46" path="m6186,3764l6186,3751,6176,3741,6163,3741,6151,3741,6141,3751,6141,3764,6141,3776,6151,3786,6163,3786,6176,3786,6186,3776,6186,3764xe" filled="false" stroked="true" strokeweight=".035956pt" strokecolor="#000000">
              <v:path arrowok="t"/>
              <v:stroke dashstyle="solid"/>
            </v:shape>
            <v:shape style="position:absolute;left:5076;top:5017;width:46;height:46" coordorigin="5076,5018" coordsize="46,46" path="m5112,5018l5087,5018,5076,5028,5076,5053,5087,5063,5112,5063,5122,5053,5122,5041,5122,5028,5112,5018xe" filled="true" fillcolor="#000000" stroked="false">
              <v:path arrowok="t"/>
              <v:fill type="solid"/>
            </v:shape>
            <v:shape style="position:absolute;left:5076;top:5018;width:46;height:46" coordorigin="5076,5018" coordsize="46,46" path="m5122,5041l5122,5028,5112,5018,5099,5018,5087,5018,5076,5028,5076,5041,5076,5053,5087,5063,5099,5063,5112,5063,5122,5053,5122,5041xe" filled="false" stroked="true" strokeweight=".035956pt" strokecolor="#000000">
              <v:path arrowok="t"/>
              <v:stroke dashstyle="solid"/>
            </v:shape>
            <v:shape style="position:absolute;left:5150;top:5079;width:46;height:46" coordorigin="5151,5080" coordsize="46,46" path="m5186,5080l5161,5080,5151,5090,5151,5115,5161,5125,5186,5125,5196,5115,5196,5102,5196,5090,5186,5080xe" filled="true" fillcolor="#000000" stroked="false">
              <v:path arrowok="t"/>
              <v:fill type="solid"/>
            </v:shape>
            <v:shape style="position:absolute;left:5150;top:5079;width:46;height:46" coordorigin="5151,5080" coordsize="46,46" path="m5196,5103l5196,5090,5186,5080,5173,5080,5161,5080,5151,5090,5151,5103,5151,5115,5161,5125,5173,5125,5186,5125,5196,5115,5196,5103xe" filled="false" stroked="true" strokeweight=".035956pt" strokecolor="#000000">
              <v:path arrowok="t"/>
              <v:stroke dashstyle="solid"/>
            </v:shape>
            <v:shape style="position:absolute;left:4781;top:3618;width:1209;height:1659" coordorigin="4781,3618" coordsize="1209,1659" path="m5990,3618l4781,5070,5028,5277e" filled="false" stroked="true" strokeweight="1.698061pt" strokecolor="#000000">
              <v:path arrowok="t"/>
              <v:stroke dashstyle="solid"/>
            </v:shape>
            <v:line style="position:absolute" from="584,1801" to="584,15987" stroked="true" strokeweight=".6pt" strokecolor="#000000">
              <v:stroke dashstyle="solid"/>
            </v:line>
            <w10:wrap type="none"/>
          </v:group>
        </w:pict>
      </w:r>
      <w:r>
        <w:rPr/>
        <w:t>Раздел 4</w:t>
      </w:r>
    </w:p>
    <w:p>
      <w:pPr>
        <w:spacing w:before="5"/>
        <w:ind w:left="424" w:right="525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границ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объекта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19"/>
        </w:rPr>
      </w:pPr>
    </w:p>
    <w:p>
      <w:pPr>
        <w:spacing w:before="1"/>
        <w:ind w:left="0" w:right="562" w:firstLine="0"/>
        <w:jc w:val="center"/>
        <w:rPr>
          <w:b/>
          <w:i/>
          <w:sz w:val="18"/>
        </w:rPr>
      </w:pPr>
      <w:r>
        <w:rPr>
          <w:b/>
          <w:i/>
          <w:w w:val="100"/>
          <w:sz w:val="18"/>
        </w:rPr>
        <w:t>3</w:t>
      </w:r>
    </w:p>
    <w:p>
      <w:pPr>
        <w:spacing w:before="57"/>
        <w:ind w:left="3657" w:right="525" w:firstLine="0"/>
        <w:jc w:val="center"/>
        <w:rPr>
          <w:b/>
          <w:i/>
          <w:sz w:val="18"/>
        </w:rPr>
      </w:pPr>
      <w:r>
        <w:rPr>
          <w:b/>
          <w:i/>
          <w:color w:val="FF00FF"/>
          <w:sz w:val="18"/>
        </w:rPr>
        <w:t>50:22:0010203</w:t>
      </w:r>
    </w:p>
    <w:p>
      <w:pPr>
        <w:spacing w:before="6"/>
        <w:ind w:left="703" w:right="0" w:firstLine="0"/>
        <w:jc w:val="center"/>
        <w:rPr>
          <w:b/>
          <w:i/>
          <w:sz w:val="18"/>
        </w:rPr>
      </w:pPr>
      <w:r>
        <w:rPr>
          <w:b/>
          <w:i/>
          <w:w w:val="100"/>
          <w:sz w:val="18"/>
        </w:rPr>
        <w:t>4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22"/>
        </w:rPr>
      </w:pPr>
    </w:p>
    <w:p>
      <w:pPr>
        <w:spacing w:before="0"/>
        <w:ind w:left="940" w:right="2452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:ЗУ1</w:t>
      </w:r>
    </w:p>
    <w:p>
      <w:pPr>
        <w:pStyle w:val="BodyText"/>
        <w:spacing w:before="8"/>
        <w:rPr>
          <w:b/>
          <w:i/>
          <w:sz w:val="22"/>
        </w:rPr>
      </w:pPr>
    </w:p>
    <w:p>
      <w:pPr>
        <w:tabs>
          <w:tab w:pos="1098" w:val="left" w:leader="none"/>
        </w:tabs>
        <w:spacing w:before="101"/>
        <w:ind w:left="0" w:right="6083" w:firstLine="0"/>
        <w:jc w:val="right"/>
        <w:rPr>
          <w:b/>
          <w:i/>
          <w:sz w:val="18"/>
        </w:rPr>
      </w:pPr>
      <w:r>
        <w:rPr>
          <w:b/>
          <w:i/>
          <w:sz w:val="18"/>
        </w:rPr>
        <w:t>2</w:t>
        <w:tab/>
        <w:t>5</w:t>
      </w:r>
    </w:p>
    <w:p>
      <w:pPr>
        <w:spacing w:before="71"/>
        <w:ind w:left="0" w:right="6088" w:firstLine="0"/>
        <w:jc w:val="right"/>
        <w:rPr>
          <w:b/>
          <w:i/>
          <w:sz w:val="18"/>
        </w:rPr>
      </w:pPr>
      <w:r>
        <w:rPr>
          <w:b/>
          <w:i/>
          <w:w w:val="100"/>
          <w:sz w:val="18"/>
        </w:rPr>
        <w:t>6</w:t>
      </w:r>
    </w:p>
    <w:p>
      <w:pPr>
        <w:tabs>
          <w:tab w:pos="899" w:val="left" w:leader="none"/>
        </w:tabs>
        <w:spacing w:before="124"/>
        <w:ind w:left="210" w:right="0" w:firstLine="0"/>
        <w:jc w:val="center"/>
        <w:rPr>
          <w:b/>
          <w:i/>
          <w:sz w:val="18"/>
        </w:rPr>
      </w:pPr>
      <w:r>
        <w:rPr>
          <w:b/>
          <w:i/>
          <w:position w:val="-7"/>
          <w:sz w:val="18"/>
        </w:rPr>
        <w:t>1</w:t>
        <w:tab/>
      </w:r>
      <w:r>
        <w:rPr>
          <w:b/>
          <w:i/>
          <w:color w:val="0000FF"/>
          <w:sz w:val="18"/>
        </w:rPr>
        <w:t>50:22:0010203:7649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"/>
        <w:rPr>
          <w:b/>
          <w:i/>
          <w:sz w:val="27"/>
        </w:rPr>
      </w:pPr>
    </w:p>
    <w:p>
      <w:pPr>
        <w:spacing w:before="65"/>
        <w:ind w:left="1511" w:right="0" w:firstLine="0"/>
        <w:jc w:val="left"/>
        <w:rPr>
          <w:rFonts w:ascii="Calibri"/>
          <w:b/>
          <w:i/>
          <w:sz w:val="18"/>
        </w:rPr>
      </w:pPr>
      <w:r>
        <w:rPr>
          <w:rFonts w:ascii="Calibri"/>
          <w:b/>
          <w:i/>
          <w:color w:val="0000FF"/>
          <w:sz w:val="18"/>
        </w:rPr>
        <w:t>:7</w:t>
      </w: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5"/>
        <w:rPr>
          <w:rFonts w:ascii="Calibri"/>
          <w:b/>
          <w:i/>
          <w:sz w:val="25"/>
        </w:rPr>
      </w:pPr>
    </w:p>
    <w:p>
      <w:pPr>
        <w:spacing w:before="91"/>
        <w:ind w:left="515" w:right="525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Масштаб 1:500</w:t>
      </w:r>
    </w:p>
    <w:p>
      <w:pPr>
        <w:spacing w:before="183"/>
        <w:ind w:left="250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Используемые условные знаки и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обозначения:</w:t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95" w:after="0"/>
        <w:ind w:left="1480" w:right="0" w:hanging="117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740893</wp:posOffset>
            </wp:positionH>
            <wp:positionV relativeFrom="paragraph">
              <wp:posOffset>139684</wp:posOffset>
            </wp:positionV>
            <wp:extent cx="144642" cy="171964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2" cy="17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характерная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точка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границы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зоны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0" w:after="0"/>
        <w:ind w:left="1480" w:right="0" w:hanging="117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граница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зоны</w:t>
      </w:r>
    </w:p>
    <w:p>
      <w:pPr>
        <w:pStyle w:val="BodyText"/>
        <w:spacing w:line="117" w:lineRule="exact"/>
        <w:ind w:left="108"/>
        <w:rPr>
          <w:rFonts w:ascii="Times New Roman"/>
          <w:sz w:val="11"/>
        </w:rPr>
      </w:pPr>
      <w:r>
        <w:rPr>
          <w:rFonts w:ascii="Times New Roman"/>
          <w:position w:val="-1"/>
          <w:sz w:val="11"/>
        </w:rPr>
        <w:drawing>
          <wp:inline distT="0" distB="0" distL="0" distR="0">
            <wp:extent cx="734249" cy="74675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4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11"/>
        </w:rPr>
      </w: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163" w:after="0"/>
        <w:ind w:left="1480" w:right="0" w:hanging="117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630000</wp:posOffset>
            </wp:positionH>
            <wp:positionV relativeFrom="paragraph">
              <wp:posOffset>130647</wp:posOffset>
            </wp:positionV>
            <wp:extent cx="392142" cy="26357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42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контур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проектируемого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объекта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0" w:after="0"/>
        <w:ind w:left="1480" w:right="0" w:hanging="117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623571</wp:posOffset>
            </wp:positionH>
            <wp:positionV relativeFrom="paragraph">
              <wp:posOffset>27130</wp:posOffset>
            </wp:positionV>
            <wp:extent cx="334285" cy="263571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85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граница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земельного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участка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по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сведениям ЕГРН</w:t>
      </w:r>
    </w:p>
    <w:p>
      <w:pPr>
        <w:pStyle w:val="BodyText"/>
        <w:spacing w:before="4"/>
        <w:rPr>
          <w:rFonts w:ascii="Times New Roman"/>
        </w:rPr>
      </w:pPr>
    </w:p>
    <w:p>
      <w:pPr>
        <w:pStyle w:val="ListParagraph"/>
        <w:numPr>
          <w:ilvl w:val="1"/>
          <w:numId w:val="2"/>
        </w:numPr>
        <w:tabs>
          <w:tab w:pos="1481" w:val="left" w:leader="none"/>
        </w:tabs>
        <w:spacing w:line="240" w:lineRule="auto" w:before="1" w:after="0"/>
        <w:ind w:left="1480" w:right="0" w:hanging="117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450000</wp:posOffset>
            </wp:positionH>
            <wp:positionV relativeFrom="paragraph">
              <wp:posOffset>27765</wp:posOffset>
            </wp:positionV>
            <wp:extent cx="662142" cy="263571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42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границы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номер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кадастрового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квартала</w:t>
      </w:r>
    </w:p>
    <w:p>
      <w:pPr>
        <w:pStyle w:val="BodyText"/>
        <w:spacing w:before="4"/>
        <w:rPr>
          <w:rFonts w:ascii="Times New Roman"/>
        </w:rPr>
      </w:pPr>
    </w:p>
    <w:p>
      <w:pPr>
        <w:spacing w:before="0"/>
        <w:ind w:left="275" w:right="0" w:firstLine="0"/>
        <w:jc w:val="left"/>
        <w:rPr>
          <w:rFonts w:ascii="Times New Roman" w:hAnsi="Times New Roman"/>
          <w:sz w:val="20"/>
        </w:rPr>
      </w:pPr>
      <w:r>
        <w:rPr>
          <w:position w:val="-16"/>
        </w:rPr>
        <w:drawing>
          <wp:inline distT="0" distB="0" distL="0" distR="0">
            <wp:extent cx="501428" cy="189642"/>
            <wp:effectExtent l="0" t="0" r="0" b="0"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28" cy="18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>     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границы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ОКС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сведения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которых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содержатся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ЕГРН</w:t>
      </w:r>
    </w:p>
    <w:p>
      <w:pPr>
        <w:pStyle w:val="BodyText"/>
        <w:spacing w:before="6"/>
        <w:rPr>
          <w:rFonts w:ascii="Times New Roman"/>
          <w:sz w:val="35"/>
        </w:rPr>
      </w:pPr>
    </w:p>
    <w:p>
      <w:pPr>
        <w:tabs>
          <w:tab w:pos="4943" w:val="left" w:leader="none"/>
          <w:tab w:pos="5591" w:val="left" w:leader="none"/>
          <w:tab w:pos="6008" w:val="left" w:leader="none"/>
          <w:tab w:pos="6418" w:val="left" w:leader="none"/>
          <w:tab w:pos="7174" w:val="left" w:leader="none"/>
          <w:tab w:pos="8399" w:val="left" w:leader="none"/>
          <w:tab w:pos="8850" w:val="left" w:leader="none"/>
        </w:tabs>
        <w:spacing w:line="559" w:lineRule="auto" w:before="1"/>
        <w:ind w:left="108" w:right="959" w:firstLine="0"/>
        <w:jc w:val="left"/>
        <w:rPr>
          <w:rFonts w:ascii="Times New Roman" w:hAnsi="Times New Roman"/>
          <w:sz w:val="22"/>
        </w:rPr>
      </w:pPr>
      <w:r>
        <w:rPr/>
        <w:pict>
          <v:rect style="position:absolute;margin-left:317.687012pt;margin-top:14.348731pt;width:30.9449pt;height:.6pt;mso-position-horizontal-relative:page;mso-position-vertical-relative:paragraph;z-index:-16125952" filled="true" fillcolor="#000000" stroked="false">
            <v:fill type="solid"/>
            <w10:wrap type="none"/>
          </v:rect>
        </w:pict>
      </w:r>
      <w:r>
        <w:rPr/>
        <w:pict>
          <v:rect style="position:absolute;margin-left:358.718994pt;margin-top:14.348731pt;width:87.027001pt;height:.6pt;mso-position-horizontal-relative:page;mso-position-vertical-relative:paragraph;z-index:-16125440" filled="true" fillcolor="#000000" stroked="false">
            <v:fill type="solid"/>
            <w10:wrap type="none"/>
          </v:rect>
        </w:pict>
      </w:r>
      <w:r>
        <w:rPr/>
        <w:pict>
          <v:rect style="position:absolute;margin-left:465.257996pt;margin-top:14.348731pt;width:25.5066pt;height:.6pt;mso-position-horizontal-relative:page;mso-position-vertical-relative:paragraph;z-index:-16124928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sz w:val="22"/>
        </w:rPr>
        <w:t>Подпись</w:t>
        <w:tab/>
        <w:t>Дата</w:t>
        <w:tab/>
        <w:t>«</w:t>
        <w:tab/>
        <w:t>5</w:t>
        <w:tab/>
        <w:t>»</w:t>
        <w:tab/>
        <w:t>марта</w:t>
        <w:tab/>
        <w:t>20</w:t>
        <w:tab/>
        <w:t>25</w:t>
      </w:r>
      <w:r>
        <w:rPr>
          <w:rFonts w:ascii="Times New Roman" w:hAnsi="Times New Roman"/>
          <w:spacing w:val="56"/>
          <w:sz w:val="22"/>
        </w:rPr>
        <w:t> </w:t>
      </w:r>
      <w:r>
        <w:rPr>
          <w:rFonts w:ascii="Times New Roman" w:hAnsi="Times New Roman"/>
          <w:sz w:val="22"/>
        </w:rPr>
        <w:t>г.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Место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оттиска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печати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(при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наличии)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лица,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составившего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описание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местоположения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границ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объекта</w:t>
      </w:r>
    </w:p>
    <w:sectPr>
      <w:pgSz w:w="11900" w:h="16840"/>
      <w:pgMar w:top="1080" w:bottom="28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537" w:hanging="564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-"/>
      <w:lvlJc w:val="left"/>
      <w:pPr>
        <w:ind w:left="1480" w:hanging="117"/>
      </w:pPr>
      <w:rPr>
        <w:rFonts w:hint="default" w:ascii="Times New Roman" w:hAnsi="Times New Roman" w:eastAsia="Times New Roman" w:cs="Times New Roman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2418" w:hanging="1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6" w:hanging="1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5" w:hanging="1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3" w:hanging="1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32" w:hanging="1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0" w:hanging="1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9" w:hanging="11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564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52" w:hanging="5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5" w:hanging="5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7" w:hanging="5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0" w:hanging="5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3" w:hanging="5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5" w:hanging="5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8" w:hanging="5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1" w:hanging="56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"/>
      <w:ind w:left="121" w:right="52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21" w:firstLine="852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23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942B91BBB649F8870F21F7608CBF37A5F5A6B32824E83DDA7DEC8DFCDA1A9620ECF46DDD1D6C29148E9D9EBF16DAD81DB6860CDD2865vAa7O" TargetMode="External"/><Relationship Id="rId6" Type="http://schemas.openxmlformats.org/officeDocument/2006/relationships/hyperlink" Target="consultantplus://offline/ref%3D942B91BBB649F8870F21F7608CBF37A5F5A6B32824E83DDA7DEC8DFCDA1A9620ECF46DDD1C6025148E9D9EBF16DAD81DB6860CDD2865vAa7O" TargetMode="External"/><Relationship Id="rId7" Type="http://schemas.openxmlformats.org/officeDocument/2006/relationships/hyperlink" Target="http://lubmfc.ru/" TargetMode="External"/><Relationship Id="rId8" Type="http://schemas.openxmlformats.org/officeDocument/2006/relationships/hyperlink" Target="mailto:mfc-lyubertsymr@mosreg.ru" TargetMode="External"/><Relationship Id="rId9" Type="http://schemas.openxmlformats.org/officeDocument/2006/relationships/hyperlink" Target="mailto:sk@lubreg.ru" TargetMode="External"/><Relationship Id="rId10" Type="http://schemas.openxmlformats.org/officeDocument/2006/relationships/hyperlink" Target="http://www.&#1083;&#1102;&#1073;&#1077;&#1088;&#1094;&#1099;.&#1088;&#1092;/" TargetMode="External"/><Relationship Id="rId11" Type="http://schemas.openxmlformats.org/officeDocument/2006/relationships/hyperlink" Target="mailto:info@mosoblgaz.ru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Евстигнеева Наталья Евгеньевна</dc:creator>
  <dcterms:created xsi:type="dcterms:W3CDTF">2025-04-10T13:58:39Z</dcterms:created>
  <dcterms:modified xsi:type="dcterms:W3CDTF">2025-04-10T13:58:39Z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2025-04-10T00:00:00Z</vt:filetime>
  </property>
</Properties>
</file>