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400326" w:rsidRDefault="00872678" w:rsidP="0040032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400326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400326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0032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400326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0032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400326">
        <w:rPr>
          <w:rFonts w:ascii="Arial" w:hAnsi="Arial" w:cs="Arial"/>
          <w:b/>
          <w:bCs/>
          <w:spacing w:val="10"/>
          <w:w w:val="115"/>
        </w:rPr>
        <w:br/>
      </w:r>
      <w:r w:rsidR="00872678" w:rsidRPr="0040032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400326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400326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00326">
        <w:rPr>
          <w:rFonts w:ascii="Arial" w:hAnsi="Arial" w:cs="Arial"/>
          <w:b/>
          <w:bCs/>
          <w:w w:val="115"/>
        </w:rPr>
        <w:t>ПОСТАНОВЛЕНИЕ</w:t>
      </w:r>
    </w:p>
    <w:p w:rsidR="001779FA" w:rsidRPr="002225D3" w:rsidRDefault="00BA40DB" w:rsidP="00D23A89">
      <w:pPr>
        <w:ind w:left="-567"/>
        <w:rPr>
          <w:sz w:val="28"/>
          <w:szCs w:val="28"/>
        </w:rPr>
      </w:pPr>
    </w:p>
    <w:p w:rsidR="007041ED" w:rsidRPr="00F13824" w:rsidRDefault="00947812" w:rsidP="00052F27">
      <w:pPr>
        <w:tabs>
          <w:tab w:val="left" w:pos="9072"/>
        </w:tabs>
        <w:ind w:right="-1133"/>
        <w:rPr>
          <w:u w:val="single"/>
        </w:rPr>
      </w:pPr>
      <w:r>
        <w:rPr>
          <w:u w:val="single"/>
        </w:rPr>
        <w:t xml:space="preserve">    12.11</w:t>
      </w:r>
      <w:r w:rsidR="00F13824">
        <w:rPr>
          <w:u w:val="single"/>
        </w:rPr>
        <w:t xml:space="preserve">.2024 </w:t>
      </w:r>
      <w:r w:rsidR="00C07657">
        <w:t xml:space="preserve">     </w:t>
      </w:r>
      <w:r w:rsidR="007041ED">
        <w:t xml:space="preserve">                                         </w:t>
      </w:r>
      <w:r w:rsidR="00052F27">
        <w:t xml:space="preserve">   </w:t>
      </w:r>
      <w:r w:rsidR="00F13824">
        <w:t xml:space="preserve">         </w:t>
      </w:r>
      <w:r w:rsidR="00C07657">
        <w:t xml:space="preserve">                                     </w:t>
      </w:r>
      <w:r>
        <w:t xml:space="preserve">         </w:t>
      </w:r>
      <w:r w:rsidR="00F13824">
        <w:t xml:space="preserve">         </w:t>
      </w:r>
      <w:r w:rsidR="00052F27">
        <w:t xml:space="preserve">     </w:t>
      </w:r>
      <w:r w:rsidR="007041ED">
        <w:t xml:space="preserve">   №</w:t>
      </w:r>
      <w:r w:rsidR="00052F27">
        <w:t xml:space="preserve"> </w:t>
      </w:r>
      <w:r>
        <w:rPr>
          <w:u w:val="single"/>
        </w:rPr>
        <w:t xml:space="preserve"> 4588</w:t>
      </w:r>
      <w:r w:rsidR="00F13824">
        <w:rPr>
          <w:u w:val="single"/>
        </w:rPr>
        <w:t>-ПА</w:t>
      </w:r>
    </w:p>
    <w:p w:rsidR="00C07657" w:rsidRDefault="00C07657" w:rsidP="00D23A89">
      <w:pPr>
        <w:jc w:val="center"/>
        <w:rPr>
          <w:b/>
        </w:rPr>
      </w:pPr>
    </w:p>
    <w:p w:rsidR="007F5C02" w:rsidRDefault="007F5C02" w:rsidP="00DD2958">
      <w:pPr>
        <w:keepLines/>
        <w:widowControl w:val="0"/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4F0214" w:rsidRDefault="004F0214" w:rsidP="00DD2958">
      <w:pPr>
        <w:keepLines/>
        <w:widowControl w:val="0"/>
        <w:ind w:left="-1134" w:right="-1133"/>
        <w:jc w:val="center"/>
        <w:rPr>
          <w:rFonts w:ascii="Arial" w:hAnsi="Arial" w:cs="Arial"/>
          <w:b/>
        </w:rPr>
      </w:pPr>
    </w:p>
    <w:p w:rsidR="00C07657" w:rsidRPr="004214AC" w:rsidRDefault="00C07657" w:rsidP="00DD2958">
      <w:pPr>
        <w:keepLines/>
        <w:widowControl w:val="0"/>
        <w:ind w:left="-1134" w:right="-1133"/>
        <w:jc w:val="center"/>
        <w:rPr>
          <w:rFonts w:ascii="Arial" w:hAnsi="Arial" w:cs="Arial"/>
          <w:b/>
        </w:rPr>
      </w:pPr>
    </w:p>
    <w:p w:rsidR="00947812" w:rsidRPr="004214AC" w:rsidRDefault="00947812" w:rsidP="00DD2958">
      <w:pPr>
        <w:pStyle w:val="ConsPlusTitle"/>
        <w:keepLines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214AC">
        <w:rPr>
          <w:rFonts w:ascii="Arial" w:hAnsi="Arial" w:cs="Arial"/>
          <w:color w:val="000000" w:themeColor="text1"/>
          <w:sz w:val="24"/>
          <w:szCs w:val="24"/>
        </w:rPr>
        <w:t xml:space="preserve">О проведении общественных обсуждений проекта Постановления администрации городского округа Люберцы Московской области </w:t>
      </w:r>
    </w:p>
    <w:p w:rsidR="00947812" w:rsidRPr="004214AC" w:rsidRDefault="00947812" w:rsidP="00DD2958">
      <w:pPr>
        <w:pStyle w:val="ConsPlusTitle"/>
        <w:keepLines/>
        <w:jc w:val="center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 xml:space="preserve"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</w:p>
    <w:p w:rsidR="00947812" w:rsidRPr="004214AC" w:rsidRDefault="00947812" w:rsidP="00DD2958">
      <w:pPr>
        <w:pStyle w:val="ConsPlusNormal"/>
        <w:keepLines/>
        <w:jc w:val="center"/>
        <w:rPr>
          <w:rFonts w:ascii="Arial" w:hAnsi="Arial" w:cs="Arial"/>
          <w:sz w:val="24"/>
          <w:szCs w:val="24"/>
        </w:rPr>
      </w:pPr>
    </w:p>
    <w:p w:rsidR="00947812" w:rsidRPr="004214AC" w:rsidRDefault="00947812" w:rsidP="00DD2958">
      <w:pPr>
        <w:pStyle w:val="3"/>
        <w:keepNext w:val="0"/>
        <w:keepLines/>
        <w:widowControl w:val="0"/>
        <w:ind w:left="284"/>
        <w:rPr>
          <w:rFonts w:ascii="Arial" w:hAnsi="Arial" w:cs="Arial"/>
          <w:szCs w:val="24"/>
        </w:rPr>
      </w:pPr>
    </w:p>
    <w:p w:rsidR="00947812" w:rsidRPr="004214AC" w:rsidRDefault="00947812" w:rsidP="00DD2958">
      <w:pPr>
        <w:pStyle w:val="3"/>
        <w:keepNext w:val="0"/>
        <w:keepLines/>
        <w:widowControl w:val="0"/>
        <w:ind w:firstLine="709"/>
        <w:jc w:val="both"/>
        <w:rPr>
          <w:rFonts w:ascii="Arial" w:hAnsi="Arial" w:cs="Arial"/>
          <w:b/>
          <w:bCs/>
          <w:szCs w:val="24"/>
        </w:rPr>
      </w:pPr>
      <w:r w:rsidRPr="004214AC">
        <w:rPr>
          <w:rFonts w:ascii="Arial" w:hAnsi="Arial" w:cs="Arial"/>
          <w:color w:val="000000" w:themeColor="text1"/>
          <w:szCs w:val="24"/>
        </w:rPr>
        <w:t xml:space="preserve">В соответствии с Федеральным законом от 22.11.1995 </w:t>
      </w:r>
      <w:hyperlink r:id="rId8">
        <w:r w:rsidRPr="004214AC">
          <w:rPr>
            <w:rFonts w:ascii="Arial" w:hAnsi="Arial" w:cs="Arial"/>
            <w:color w:val="000000" w:themeColor="text1"/>
            <w:szCs w:val="24"/>
          </w:rPr>
          <w:t>№ 171-ФЗ</w:t>
        </w:r>
      </w:hyperlink>
      <w:r w:rsidRPr="004214AC">
        <w:rPr>
          <w:rFonts w:ascii="Arial" w:hAnsi="Arial" w:cs="Arial"/>
          <w:color w:val="000000" w:themeColor="text1"/>
          <w:szCs w:val="24"/>
        </w:rPr>
        <w:t xml:space="preserve"> </w:t>
      </w:r>
      <w:r w:rsidR="00C07657">
        <w:rPr>
          <w:rFonts w:ascii="Arial" w:hAnsi="Arial" w:cs="Arial"/>
          <w:color w:val="000000" w:themeColor="text1"/>
          <w:szCs w:val="24"/>
        </w:rPr>
        <w:br/>
      </w:r>
      <w:r w:rsidRPr="004214AC">
        <w:rPr>
          <w:rFonts w:ascii="Arial" w:hAnsi="Arial" w:cs="Arial"/>
          <w:color w:val="000000" w:themeColor="text1"/>
          <w:szCs w:val="24"/>
        </w:rPr>
        <w:t>«О государственном регулировании производства и оборота этилового спирта, алкогольной продукции и об ограничении потребления (распития) алкогольной продукции», Федеральным законом от 06.10.2003 №</w:t>
      </w:r>
      <w:hyperlink r:id="rId9">
        <w:r w:rsidRPr="004214AC">
          <w:rPr>
            <w:rFonts w:ascii="Arial" w:hAnsi="Arial" w:cs="Arial"/>
            <w:color w:val="000000" w:themeColor="text1"/>
            <w:szCs w:val="24"/>
          </w:rPr>
          <w:t xml:space="preserve"> 131-ФЗ</w:t>
        </w:r>
      </w:hyperlink>
      <w:r w:rsidRPr="004214AC">
        <w:rPr>
          <w:rFonts w:ascii="Arial" w:hAnsi="Arial" w:cs="Arial"/>
          <w:color w:val="000000" w:themeColor="text1"/>
          <w:szCs w:val="24"/>
        </w:rPr>
        <w:t xml:space="preserve"> «Об общих принципах организации местного самоуправления в Российской Федерации», Федеральным законом от 21.07.2014 </w:t>
      </w:r>
      <w:hyperlink r:id="rId10">
        <w:r w:rsidRPr="004214AC">
          <w:rPr>
            <w:rFonts w:ascii="Arial" w:hAnsi="Arial" w:cs="Arial"/>
            <w:color w:val="000000" w:themeColor="text1"/>
            <w:szCs w:val="24"/>
          </w:rPr>
          <w:t>№ 212-ФЗ</w:t>
        </w:r>
      </w:hyperlink>
      <w:r w:rsidRPr="004214AC">
        <w:rPr>
          <w:rFonts w:ascii="Arial" w:hAnsi="Arial" w:cs="Arial"/>
          <w:color w:val="000000" w:themeColor="text1"/>
          <w:szCs w:val="24"/>
        </w:rPr>
        <w:t xml:space="preserve"> «Об основах общественного контроля в Российской Федерации», П</w:t>
      </w:r>
      <w:hyperlink r:id="rId11">
        <w:r w:rsidRPr="004214AC">
          <w:rPr>
            <w:rFonts w:ascii="Arial" w:hAnsi="Arial" w:cs="Arial"/>
            <w:color w:val="000000" w:themeColor="text1"/>
            <w:szCs w:val="24"/>
          </w:rPr>
          <w:t>остановлением</w:t>
        </w:r>
      </w:hyperlink>
      <w:r w:rsidRPr="004214AC">
        <w:rPr>
          <w:rFonts w:ascii="Arial" w:hAnsi="Arial" w:cs="Arial"/>
          <w:color w:val="000000" w:themeColor="text1"/>
          <w:szCs w:val="24"/>
        </w:rPr>
        <w:t xml:space="preserve"> Правительства Российской Федерации от 23.12.2020 </w:t>
      </w:r>
      <w:r w:rsidR="00C07657">
        <w:rPr>
          <w:rFonts w:ascii="Arial" w:hAnsi="Arial" w:cs="Arial"/>
          <w:color w:val="000000" w:themeColor="text1"/>
          <w:szCs w:val="24"/>
        </w:rPr>
        <w:br/>
      </w:r>
      <w:r w:rsidRPr="004214AC">
        <w:rPr>
          <w:rFonts w:ascii="Arial" w:hAnsi="Arial" w:cs="Arial"/>
          <w:color w:val="000000" w:themeColor="text1"/>
          <w:szCs w:val="24"/>
        </w:rPr>
        <w:t>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администрации городского округа Люберцы Московской области от 12.11.2024 № 4584-ПА «Об утверждении Положения о порядке проведения общественного обсуждения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Распоряжением администрации городского округа Люберцы от 29.12.2023 № 157-Р</w:t>
      </w:r>
      <w:r w:rsidR="00192F7E">
        <w:rPr>
          <w:rFonts w:ascii="Arial" w:hAnsi="Arial" w:cs="Arial"/>
          <w:color w:val="000000" w:themeColor="text1"/>
          <w:szCs w:val="24"/>
        </w:rPr>
        <w:t>А</w:t>
      </w:r>
      <w:bookmarkStart w:id="0" w:name="_GoBack"/>
      <w:bookmarkEnd w:id="0"/>
      <w:r w:rsidRPr="004214AC">
        <w:rPr>
          <w:rFonts w:ascii="Arial" w:hAnsi="Arial" w:cs="Arial"/>
          <w:color w:val="000000" w:themeColor="text1"/>
          <w:szCs w:val="24"/>
        </w:rPr>
        <w:t xml:space="preserve"> «О наделении полномочиями заместителя Главы городского округа Криворучко Михаила Владимировича», постановляю:</w:t>
      </w:r>
    </w:p>
    <w:p w:rsidR="00947812" w:rsidRPr="004214AC" w:rsidRDefault="00947812" w:rsidP="00DD2958">
      <w:pPr>
        <w:pStyle w:val="3"/>
        <w:keepNext w:val="0"/>
        <w:keepLines/>
        <w:widowControl w:val="0"/>
        <w:numPr>
          <w:ilvl w:val="0"/>
          <w:numId w:val="17"/>
        </w:numPr>
        <w:tabs>
          <w:tab w:val="left" w:pos="993"/>
        </w:tabs>
        <w:ind w:left="0" w:firstLine="993"/>
        <w:jc w:val="both"/>
        <w:rPr>
          <w:rFonts w:ascii="Arial" w:hAnsi="Arial" w:cs="Arial"/>
          <w:b/>
          <w:color w:val="000000" w:themeColor="text1"/>
          <w:szCs w:val="24"/>
        </w:rPr>
      </w:pPr>
      <w:r w:rsidRPr="004214AC">
        <w:rPr>
          <w:rFonts w:ascii="Arial" w:hAnsi="Arial" w:cs="Arial"/>
          <w:color w:val="000000" w:themeColor="text1"/>
          <w:szCs w:val="24"/>
        </w:rPr>
        <w:t>Назначить общественные обсуждения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с 13 ноября 2024 по 19 ноября 2024.</w:t>
      </w:r>
    </w:p>
    <w:p w:rsidR="00947812" w:rsidRPr="004214AC" w:rsidRDefault="00947812" w:rsidP="00947812">
      <w:pPr>
        <w:pStyle w:val="23"/>
        <w:keepNext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214A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lastRenderedPageBreak/>
        <w:t>2. Провести общественные обсуждения, указанные в пункте 1 настоящего Постановления, согласно порядку проведения общественных обсуждений (прилагается).</w:t>
      </w:r>
    </w:p>
    <w:p w:rsidR="00947812" w:rsidRPr="004214AC" w:rsidRDefault="00947812" w:rsidP="00947812">
      <w:pPr>
        <w:keepNext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3. Организатору общественных обсуждений - администрации городского округа Люберцы Московской области обеспечить:</w:t>
      </w:r>
    </w:p>
    <w:p w:rsidR="00947812" w:rsidRPr="004214AC" w:rsidRDefault="00947812" w:rsidP="00947812">
      <w:pPr>
        <w:keepNext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3.1. Оповещение о начале общественных обсуждений;</w:t>
      </w:r>
    </w:p>
    <w:p w:rsidR="00947812" w:rsidRPr="004214AC" w:rsidRDefault="00947812" w:rsidP="00947812">
      <w:pPr>
        <w:keepNext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3.2. Прием и обобщение замечаний и предложений;</w:t>
      </w:r>
    </w:p>
    <w:p w:rsidR="00947812" w:rsidRPr="004214AC" w:rsidRDefault="00947812" w:rsidP="00947812">
      <w:pPr>
        <w:pStyle w:val="3"/>
        <w:ind w:left="284" w:firstLine="709"/>
        <w:jc w:val="both"/>
        <w:rPr>
          <w:rFonts w:ascii="Arial" w:hAnsi="Arial" w:cs="Arial"/>
          <w:b/>
          <w:color w:val="000000" w:themeColor="text1"/>
          <w:szCs w:val="24"/>
        </w:rPr>
      </w:pPr>
      <w:r w:rsidRPr="004214AC">
        <w:rPr>
          <w:rFonts w:ascii="Arial" w:hAnsi="Arial" w:cs="Arial"/>
          <w:color w:val="000000" w:themeColor="text1"/>
          <w:szCs w:val="24"/>
        </w:rPr>
        <w:t>3.3. Размещение материалов по вопросу общественных обсуждений на официальном сайте администрации в сети «Интернет»;</w:t>
      </w:r>
    </w:p>
    <w:p w:rsidR="00947812" w:rsidRPr="004214AC" w:rsidRDefault="00947812" w:rsidP="00947812">
      <w:pPr>
        <w:pStyle w:val="3"/>
        <w:ind w:left="284" w:firstLine="709"/>
        <w:jc w:val="both"/>
        <w:rPr>
          <w:rFonts w:ascii="Arial" w:hAnsi="Arial" w:cs="Arial"/>
          <w:b/>
          <w:color w:val="000000" w:themeColor="text1"/>
          <w:szCs w:val="24"/>
        </w:rPr>
      </w:pPr>
      <w:r w:rsidRPr="004214AC">
        <w:rPr>
          <w:rFonts w:ascii="Arial" w:hAnsi="Arial" w:cs="Arial"/>
          <w:color w:val="000000" w:themeColor="text1"/>
          <w:szCs w:val="24"/>
        </w:rPr>
        <w:t>3.4. Оформление протокола общественных обсуждений.</w:t>
      </w:r>
    </w:p>
    <w:p w:rsidR="00947812" w:rsidRPr="004214AC" w:rsidRDefault="00947812" w:rsidP="00947812">
      <w:pPr>
        <w:pStyle w:val="23"/>
        <w:keepNext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</w:pPr>
      <w:r w:rsidRPr="004214AC">
        <w:rPr>
          <w:rFonts w:ascii="Arial" w:hAnsi="Arial" w:cs="Arial"/>
          <w:bCs/>
          <w:color w:val="000000" w:themeColor="text1"/>
          <w:sz w:val="24"/>
          <w:szCs w:val="24"/>
          <w:lang w:eastAsia="ru-RU"/>
        </w:rPr>
        <w:t>4. Создать Комиссию по проведению общественных обсуждений в следующем составе:</w:t>
      </w:r>
    </w:p>
    <w:p w:rsidR="00947812" w:rsidRPr="004214AC" w:rsidRDefault="00947812" w:rsidP="00947812">
      <w:pPr>
        <w:keepNext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Криворучко М.В. - заместитель Главы городского округа Люберцы (председатель);</w:t>
      </w:r>
    </w:p>
    <w:p w:rsidR="00947812" w:rsidRPr="004214AC" w:rsidRDefault="00947812" w:rsidP="00947812">
      <w:pPr>
        <w:keepNext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Марченко И.А.- начальник управления потребительского рынка, услуг и рекламы администрации городского округа Люберцы (заместитель председателя);</w:t>
      </w:r>
    </w:p>
    <w:p w:rsidR="00947812" w:rsidRPr="004214AC" w:rsidRDefault="00947812" w:rsidP="00947812">
      <w:pPr>
        <w:keepNext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Лебедева О.А. - старший аналитик управления потребительского рынка, услуг и рекламы администрации городского округа Люберцы;</w:t>
      </w:r>
    </w:p>
    <w:p w:rsidR="00947812" w:rsidRPr="004214AC" w:rsidRDefault="00947812" w:rsidP="00947812">
      <w:pPr>
        <w:keepNext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>Соболева Е.И. - ведущий эксперт управления потребительского рынка, услуг и рекламы администрации городского округа Люберцы (секретарь).</w:t>
      </w:r>
    </w:p>
    <w:p w:rsidR="00947812" w:rsidRPr="004214AC" w:rsidRDefault="00947812" w:rsidP="00947812">
      <w:pPr>
        <w:keepNext/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bCs/>
          <w:color w:val="000000" w:themeColor="text1"/>
        </w:rPr>
      </w:pPr>
      <w:r w:rsidRPr="004214AC">
        <w:rPr>
          <w:rFonts w:ascii="Arial" w:hAnsi="Arial" w:cs="Arial"/>
          <w:bCs/>
          <w:color w:val="000000" w:themeColor="text1"/>
        </w:rPr>
        <w:t xml:space="preserve">5. Разместить настоящее Постановление на официальном </w:t>
      </w:r>
      <w:proofErr w:type="gramStart"/>
      <w:r w:rsidRPr="004214AC">
        <w:rPr>
          <w:rFonts w:ascii="Arial" w:hAnsi="Arial" w:cs="Arial"/>
          <w:bCs/>
          <w:color w:val="000000" w:themeColor="text1"/>
        </w:rPr>
        <w:t>сайте  администрации</w:t>
      </w:r>
      <w:proofErr w:type="gramEnd"/>
      <w:r w:rsidRPr="004214AC">
        <w:rPr>
          <w:rFonts w:ascii="Arial" w:hAnsi="Arial" w:cs="Arial"/>
          <w:bCs/>
          <w:color w:val="000000" w:themeColor="text1"/>
        </w:rPr>
        <w:t xml:space="preserve"> в сети «Интернет». </w:t>
      </w:r>
    </w:p>
    <w:p w:rsidR="00947812" w:rsidRPr="004214AC" w:rsidRDefault="00947812" w:rsidP="00947812">
      <w:pPr>
        <w:keepNext/>
        <w:tabs>
          <w:tab w:val="left" w:pos="993"/>
        </w:tabs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4214AC">
        <w:rPr>
          <w:rFonts w:ascii="Arial" w:eastAsiaTheme="minorEastAsia" w:hAnsi="Arial" w:cs="Arial"/>
          <w:color w:val="000000" w:themeColor="text1"/>
        </w:rPr>
        <w:tab/>
        <w:t>6. Контроль за исполнением настоящего Постановления оставляю за собой.</w:t>
      </w:r>
    </w:p>
    <w:p w:rsidR="00947812" w:rsidRPr="004214AC" w:rsidRDefault="00947812" w:rsidP="00947812">
      <w:pPr>
        <w:keepNext/>
        <w:tabs>
          <w:tab w:val="left" w:pos="993"/>
        </w:tabs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:rsidR="00947812" w:rsidRPr="004214AC" w:rsidRDefault="00947812" w:rsidP="00947812">
      <w:pPr>
        <w:keepNext/>
        <w:tabs>
          <w:tab w:val="left" w:pos="993"/>
        </w:tabs>
        <w:ind w:firstLine="709"/>
        <w:jc w:val="both"/>
        <w:rPr>
          <w:rFonts w:ascii="Arial" w:eastAsiaTheme="minorEastAsia" w:hAnsi="Arial" w:cs="Arial"/>
          <w:color w:val="000000" w:themeColor="text1"/>
        </w:rPr>
      </w:pPr>
    </w:p>
    <w:p w:rsidR="00947812" w:rsidRPr="004214AC" w:rsidRDefault="00947812" w:rsidP="00947812">
      <w:pPr>
        <w:keepNext/>
        <w:jc w:val="both"/>
        <w:rPr>
          <w:rFonts w:ascii="Arial" w:eastAsiaTheme="minorEastAsia" w:hAnsi="Arial" w:cs="Arial"/>
          <w:color w:val="000000" w:themeColor="text1"/>
        </w:rPr>
      </w:pPr>
      <w:r w:rsidRPr="004214AC">
        <w:rPr>
          <w:rFonts w:ascii="Arial" w:eastAsiaTheme="minorEastAsia" w:hAnsi="Arial" w:cs="Arial"/>
          <w:color w:val="000000" w:themeColor="text1"/>
        </w:rPr>
        <w:t xml:space="preserve"> Заместитель Главы                                                                              М.В. Криворучко </w:t>
      </w:r>
    </w:p>
    <w:p w:rsidR="00947812" w:rsidRPr="004214AC" w:rsidRDefault="00947812" w:rsidP="00947812">
      <w:pPr>
        <w:keepNext/>
        <w:ind w:left="284"/>
        <w:jc w:val="both"/>
        <w:rPr>
          <w:rFonts w:ascii="Arial" w:hAnsi="Arial" w:cs="Arial"/>
        </w:rPr>
      </w:pPr>
    </w:p>
    <w:p w:rsidR="00947812" w:rsidRPr="004214AC" w:rsidRDefault="00947812" w:rsidP="00947812">
      <w:pPr>
        <w:keepLines/>
        <w:ind w:left="284"/>
        <w:jc w:val="both"/>
        <w:rPr>
          <w:rFonts w:ascii="Arial" w:hAnsi="Arial" w:cs="Arial"/>
        </w:rPr>
      </w:pPr>
    </w:p>
    <w:p w:rsidR="00947812" w:rsidRPr="004214AC" w:rsidRDefault="00947812" w:rsidP="00947812">
      <w:pPr>
        <w:keepLines/>
        <w:ind w:left="284"/>
        <w:jc w:val="both"/>
        <w:rPr>
          <w:rFonts w:ascii="Arial" w:hAnsi="Arial" w:cs="Arial"/>
        </w:rPr>
        <w:sectPr w:rsidR="00947812" w:rsidRPr="004214AC" w:rsidSect="00D10956">
          <w:pgSz w:w="11906" w:h="16838"/>
          <w:pgMar w:top="709" w:right="851" w:bottom="992" w:left="1134" w:header="709" w:footer="709" w:gutter="0"/>
          <w:cols w:space="708"/>
          <w:docGrid w:linePitch="360"/>
        </w:sectPr>
      </w:pPr>
    </w:p>
    <w:p w:rsidR="00947812" w:rsidRPr="004214AC" w:rsidRDefault="00947812" w:rsidP="00947812">
      <w:pPr>
        <w:pStyle w:val="af"/>
        <w:keepLines/>
        <w:tabs>
          <w:tab w:val="left" w:pos="0"/>
        </w:tabs>
        <w:contextualSpacing/>
        <w:jc w:val="right"/>
        <w:rPr>
          <w:rFonts w:ascii="Arial" w:hAnsi="Arial" w:cs="Arial"/>
          <w:szCs w:val="24"/>
        </w:rPr>
      </w:pPr>
      <w:r w:rsidRPr="004214AC">
        <w:rPr>
          <w:rFonts w:ascii="Arial" w:hAnsi="Arial" w:cs="Arial"/>
          <w:szCs w:val="24"/>
        </w:rPr>
        <w:lastRenderedPageBreak/>
        <w:t>УТВЕРЖДЕН</w:t>
      </w:r>
    </w:p>
    <w:p w:rsidR="00947812" w:rsidRPr="004214AC" w:rsidRDefault="00947812" w:rsidP="00947812">
      <w:pPr>
        <w:keepLines/>
        <w:autoSpaceDE w:val="0"/>
        <w:autoSpaceDN w:val="0"/>
        <w:adjustRightInd w:val="0"/>
        <w:contextualSpacing/>
        <w:jc w:val="right"/>
        <w:rPr>
          <w:rFonts w:ascii="Arial" w:hAnsi="Arial" w:cs="Arial"/>
        </w:rPr>
      </w:pPr>
      <w:r w:rsidRPr="004214AC">
        <w:rPr>
          <w:rFonts w:ascii="Arial" w:hAnsi="Arial" w:cs="Arial"/>
        </w:rPr>
        <w:t>Постановлением администрации</w:t>
      </w:r>
    </w:p>
    <w:p w:rsidR="00947812" w:rsidRPr="004214AC" w:rsidRDefault="00947812" w:rsidP="00947812">
      <w:pPr>
        <w:keepLines/>
        <w:autoSpaceDE w:val="0"/>
        <w:autoSpaceDN w:val="0"/>
        <w:adjustRightInd w:val="0"/>
        <w:contextualSpacing/>
        <w:jc w:val="right"/>
        <w:rPr>
          <w:rFonts w:ascii="Arial" w:hAnsi="Arial" w:cs="Arial"/>
        </w:rPr>
      </w:pPr>
      <w:r w:rsidRPr="004214AC">
        <w:rPr>
          <w:rFonts w:ascii="Arial" w:hAnsi="Arial" w:cs="Arial"/>
        </w:rPr>
        <w:t>городского округа Люберцы</w:t>
      </w:r>
    </w:p>
    <w:p w:rsidR="00947812" w:rsidRPr="004214AC" w:rsidRDefault="00947812" w:rsidP="00947812">
      <w:pPr>
        <w:keepLines/>
        <w:autoSpaceDE w:val="0"/>
        <w:autoSpaceDN w:val="0"/>
        <w:adjustRightInd w:val="0"/>
        <w:contextualSpacing/>
        <w:jc w:val="right"/>
        <w:rPr>
          <w:rFonts w:ascii="Arial" w:hAnsi="Arial" w:cs="Arial"/>
        </w:rPr>
      </w:pPr>
      <w:r w:rsidRPr="004214AC">
        <w:rPr>
          <w:rFonts w:ascii="Arial" w:hAnsi="Arial" w:cs="Arial"/>
        </w:rPr>
        <w:t>Московской области</w:t>
      </w:r>
    </w:p>
    <w:p w:rsidR="00947812" w:rsidRPr="004214AC" w:rsidRDefault="00947812" w:rsidP="00947812">
      <w:pPr>
        <w:keepLines/>
        <w:autoSpaceDE w:val="0"/>
        <w:autoSpaceDN w:val="0"/>
        <w:adjustRightInd w:val="0"/>
        <w:contextualSpacing/>
        <w:jc w:val="right"/>
        <w:rPr>
          <w:rFonts w:ascii="Arial" w:hAnsi="Arial" w:cs="Arial"/>
        </w:rPr>
      </w:pPr>
      <w:r w:rsidRPr="004214AC">
        <w:rPr>
          <w:rFonts w:ascii="Arial" w:hAnsi="Arial" w:cs="Arial"/>
        </w:rPr>
        <w:t xml:space="preserve">от  12.11.2024  </w:t>
      </w:r>
      <w:r w:rsidR="00E876C9">
        <w:rPr>
          <w:rFonts w:ascii="Arial" w:hAnsi="Arial" w:cs="Arial"/>
        </w:rPr>
        <w:t>№  4588-ПА</w:t>
      </w:r>
    </w:p>
    <w:p w:rsidR="00947812" w:rsidRPr="004214AC" w:rsidRDefault="00947812" w:rsidP="00947812">
      <w:pPr>
        <w:keepLines/>
        <w:ind w:left="567"/>
        <w:jc w:val="center"/>
        <w:rPr>
          <w:rFonts w:ascii="Arial" w:hAnsi="Arial" w:cs="Arial"/>
        </w:rPr>
      </w:pPr>
    </w:p>
    <w:p w:rsidR="00947812" w:rsidRPr="004214AC" w:rsidRDefault="00947812" w:rsidP="00947812">
      <w:pPr>
        <w:pStyle w:val="ConsPlusTitle"/>
        <w:keepLines/>
        <w:jc w:val="center"/>
        <w:rPr>
          <w:rFonts w:ascii="Arial" w:hAnsi="Arial" w:cs="Arial"/>
          <w:bCs/>
          <w:sz w:val="24"/>
          <w:szCs w:val="24"/>
        </w:rPr>
      </w:pPr>
      <w:r w:rsidRPr="004214AC">
        <w:rPr>
          <w:rFonts w:ascii="Arial" w:hAnsi="Arial" w:cs="Arial"/>
          <w:bCs/>
          <w:sz w:val="24"/>
          <w:szCs w:val="24"/>
        </w:rPr>
        <w:t xml:space="preserve">Порядок проведения общественных обсуждений проекта </w:t>
      </w:r>
    </w:p>
    <w:p w:rsidR="00947812" w:rsidRPr="004214AC" w:rsidRDefault="00947812" w:rsidP="00947812">
      <w:pPr>
        <w:pStyle w:val="ConsPlusTitle"/>
        <w:keepLines/>
        <w:jc w:val="center"/>
        <w:rPr>
          <w:rFonts w:ascii="Arial" w:hAnsi="Arial" w:cs="Arial"/>
          <w:bCs/>
          <w:sz w:val="24"/>
          <w:szCs w:val="24"/>
        </w:rPr>
      </w:pPr>
      <w:r w:rsidRPr="004214AC">
        <w:rPr>
          <w:rFonts w:ascii="Arial" w:hAnsi="Arial" w:cs="Arial"/>
          <w:bCs/>
          <w:sz w:val="24"/>
          <w:szCs w:val="24"/>
        </w:rPr>
        <w:t xml:space="preserve">Постановления администрации городского округа Люберцы Московской области </w:t>
      </w:r>
    </w:p>
    <w:p w:rsidR="00947812" w:rsidRPr="004214AC" w:rsidRDefault="00947812" w:rsidP="00947812">
      <w:pPr>
        <w:pStyle w:val="3"/>
        <w:keepLines/>
        <w:ind w:left="284" w:hanging="284"/>
        <w:rPr>
          <w:rFonts w:ascii="Arial" w:hAnsi="Arial" w:cs="Arial"/>
          <w:color w:val="000000" w:themeColor="text1"/>
          <w:szCs w:val="24"/>
        </w:rPr>
      </w:pPr>
      <w:r w:rsidRPr="004214AC">
        <w:rPr>
          <w:rFonts w:ascii="Arial" w:hAnsi="Arial" w:cs="Arial"/>
          <w:szCs w:val="24"/>
        </w:rPr>
        <w:t>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947812" w:rsidRPr="004214AC" w:rsidRDefault="00947812" w:rsidP="00947812">
      <w:pPr>
        <w:keepLines/>
        <w:rPr>
          <w:rFonts w:ascii="Arial" w:hAnsi="Arial" w:cs="Arial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819"/>
      </w:tblGrid>
      <w:tr w:rsidR="00947812" w:rsidRPr="004214AC" w:rsidTr="00E876C9">
        <w:trPr>
          <w:trHeight w:val="1565"/>
        </w:trPr>
        <w:tc>
          <w:tcPr>
            <w:tcW w:w="3686" w:type="dxa"/>
            <w:shd w:val="clear" w:color="auto" w:fill="auto"/>
            <w:vAlign w:val="center"/>
          </w:tcPr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214AC">
              <w:rPr>
                <w:rFonts w:ascii="Arial" w:hAnsi="Arial" w:cs="Arial"/>
                <w:b/>
                <w:color w:val="000000" w:themeColor="text1"/>
              </w:rPr>
              <w:t>Дата проведения общественных обсуждений</w:t>
            </w:r>
          </w:p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947812" w:rsidRPr="004214AC" w:rsidRDefault="00947812" w:rsidP="00E271CE">
            <w:pPr>
              <w:keepLines/>
              <w:spacing w:after="20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947812" w:rsidRPr="004214AC" w:rsidRDefault="00947812" w:rsidP="00E271CE">
            <w:pPr>
              <w:keepLines/>
              <w:spacing w:after="200"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214AC">
              <w:rPr>
                <w:rFonts w:ascii="Arial" w:hAnsi="Arial" w:cs="Arial"/>
                <w:b/>
                <w:color w:val="000000" w:themeColor="text1"/>
              </w:rPr>
              <w:t>Срок проведения общественных обсуждений</w:t>
            </w:r>
          </w:p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947812" w:rsidRPr="004214AC" w:rsidRDefault="00947812" w:rsidP="00E271CE">
            <w:pPr>
              <w:keepLines/>
              <w:spacing w:line="228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214AC">
              <w:rPr>
                <w:rFonts w:ascii="Arial" w:hAnsi="Arial" w:cs="Arial"/>
                <w:b/>
                <w:color w:val="000000" w:themeColor="text1"/>
              </w:rPr>
              <w:t>Населенный пункт</w:t>
            </w:r>
          </w:p>
        </w:tc>
      </w:tr>
      <w:tr w:rsidR="00947812" w:rsidRPr="004214AC" w:rsidTr="00E876C9">
        <w:trPr>
          <w:trHeight w:val="1565"/>
        </w:trPr>
        <w:tc>
          <w:tcPr>
            <w:tcW w:w="3686" w:type="dxa"/>
            <w:shd w:val="clear" w:color="auto" w:fill="auto"/>
            <w:vAlign w:val="center"/>
          </w:tcPr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4214AC">
              <w:rPr>
                <w:rFonts w:ascii="Arial" w:hAnsi="Arial" w:cs="Arial"/>
                <w:color w:val="000000" w:themeColor="text1"/>
              </w:rPr>
              <w:t xml:space="preserve">с 13 ноября 2024 </w:t>
            </w:r>
          </w:p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</w:rPr>
            </w:pPr>
            <w:r w:rsidRPr="004214AC">
              <w:rPr>
                <w:rFonts w:ascii="Arial" w:hAnsi="Arial" w:cs="Arial"/>
                <w:color w:val="000000" w:themeColor="text1"/>
              </w:rPr>
              <w:t xml:space="preserve">по 19 ноября 2024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47812" w:rsidRPr="004214AC" w:rsidRDefault="00947812" w:rsidP="00E271CE">
            <w:pPr>
              <w:keepLines/>
              <w:spacing w:after="200"/>
              <w:jc w:val="center"/>
              <w:rPr>
                <w:rFonts w:ascii="Arial" w:hAnsi="Arial" w:cs="Arial"/>
                <w:b/>
              </w:rPr>
            </w:pPr>
            <w:r w:rsidRPr="004214AC">
              <w:rPr>
                <w:rFonts w:ascii="Arial" w:hAnsi="Arial" w:cs="Arial"/>
                <w:color w:val="000000" w:themeColor="text1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итогового документа (протокола) о результатах общественных обсуждений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r w:rsidRPr="004214AC">
              <w:rPr>
                <w:rFonts w:ascii="Arial" w:hAnsi="Arial" w:cs="Arial"/>
                <w:color w:val="000000" w:themeColor="text1"/>
              </w:rPr>
              <w:t>городской округ Люберцы</w:t>
            </w:r>
          </w:p>
          <w:p w:rsidR="00947812" w:rsidRPr="004214AC" w:rsidRDefault="00947812" w:rsidP="00E271CE">
            <w:pPr>
              <w:keepLines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1. Проведение общественных обсуждений осуществляется посредством размещения проекта Постановления администрации городского округа Люберцы Московской области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 на официальном сайте администрации городского округа Люберцы в сети «Интернет».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 xml:space="preserve"> 2. Предложения и замечания направляются Организатору - администрации городского округа Люберцы Московской области в период проведения общественных обсуждений посредством: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 xml:space="preserve">- письменного обращения к Организатору (г. Люберцы, Октябрьский проспект, д. 190, </w:t>
      </w:r>
      <w:proofErr w:type="spellStart"/>
      <w:r w:rsidRPr="004214AC">
        <w:rPr>
          <w:rFonts w:ascii="Arial" w:hAnsi="Arial" w:cs="Arial"/>
          <w:sz w:val="24"/>
          <w:szCs w:val="24"/>
        </w:rPr>
        <w:t>каб</w:t>
      </w:r>
      <w:proofErr w:type="spellEnd"/>
      <w:r w:rsidRPr="004214AC">
        <w:rPr>
          <w:rFonts w:ascii="Arial" w:hAnsi="Arial" w:cs="Arial"/>
          <w:sz w:val="24"/>
          <w:szCs w:val="24"/>
        </w:rPr>
        <w:t>. 313);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- почтового отправления в адрес Организатора (140000 г. Люберцы, Октябрьский проспект, д. 190);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lastRenderedPageBreak/>
        <w:t xml:space="preserve">- направления в электронной форме на адрес электронной почты Организатора общественных обсуждений в сети «Интернет» по адресу: </w:t>
      </w:r>
      <w:proofErr w:type="spellStart"/>
      <w:r w:rsidRPr="004214AC">
        <w:rPr>
          <w:rFonts w:ascii="Arial" w:hAnsi="Arial" w:cs="Arial"/>
          <w:sz w:val="24"/>
          <w:szCs w:val="24"/>
          <w:lang w:val="en-US"/>
        </w:rPr>
        <w:t>torgluber</w:t>
      </w:r>
      <w:proofErr w:type="spellEnd"/>
      <w:r w:rsidRPr="004214AC">
        <w:rPr>
          <w:rFonts w:ascii="Arial" w:hAnsi="Arial" w:cs="Arial"/>
          <w:sz w:val="24"/>
          <w:szCs w:val="24"/>
        </w:rPr>
        <w:t>@</w:t>
      </w:r>
      <w:r w:rsidRPr="004214AC">
        <w:rPr>
          <w:rFonts w:ascii="Arial" w:hAnsi="Arial" w:cs="Arial"/>
          <w:sz w:val="24"/>
          <w:szCs w:val="24"/>
          <w:lang w:val="en-US"/>
        </w:rPr>
        <w:t>mail</w:t>
      </w:r>
      <w:r w:rsidRPr="004214AC">
        <w:rPr>
          <w:rFonts w:ascii="Arial" w:hAnsi="Arial" w:cs="Arial"/>
          <w:sz w:val="24"/>
          <w:szCs w:val="24"/>
        </w:rPr>
        <w:t>.</w:t>
      </w:r>
      <w:proofErr w:type="spellStart"/>
      <w:r w:rsidRPr="004214AC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3. Участники вправе выражать свое мнение и вносить предложения и замечания по предмету общественных обсуждений.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4. При направлении предложений и замечаний по предмету общественных обсуждений указываются сведения об Участнике: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4.1. фамилия, имя, отчество, место жительства (для физических лиц);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4.2. полное наименование организации, фамилия, имя, отчество представителя организации, контактные данные (для юридических лиц).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5. Предложения и замечания по предмету общественных обсуждений, поступившие после срока окончания проведения общественных обсуждений, не учитываются.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 xml:space="preserve">6. Поступившие замечания и предложения по предмету общественных обсуждений не позднее 3 (три) рабочих дней со дня окончания проведения общественных обсуждений включаются Комиссией в Протокол общественных обсуждений, который подписывается председателем и  секретарем Комиссии и направляется Организатору для принятия нормативного правового акта или отказа в его принятии.  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7. Предложения и замечания общественных обсуждений носят рекомендательный характер.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>8. Протокол общественных обсуждений размещается на официальном сайте администрации в сети «Интернет» не позднее 5 рабочих дней после окончания срока проведения общественных обсуждений.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 xml:space="preserve">9. Информационные материалы размещены на сайте: </w:t>
      </w:r>
      <w:hyperlink r:id="rId12" w:history="1">
        <w:r w:rsidRPr="004214AC">
          <w:rPr>
            <w:rFonts w:ascii="Arial" w:hAnsi="Arial" w:cs="Arial"/>
            <w:sz w:val="24"/>
            <w:szCs w:val="24"/>
          </w:rPr>
          <w:t>http://люберцы.рф</w:t>
        </w:r>
      </w:hyperlink>
      <w:r w:rsidRPr="004214AC">
        <w:rPr>
          <w:rFonts w:ascii="Arial" w:hAnsi="Arial" w:cs="Arial"/>
          <w:sz w:val="24"/>
          <w:szCs w:val="24"/>
        </w:rPr>
        <w:t>, в разделе «Публичные слушания».</w:t>
      </w:r>
    </w:p>
    <w:p w:rsidR="00947812" w:rsidRPr="004214AC" w:rsidRDefault="00947812" w:rsidP="00947812">
      <w:pPr>
        <w:pStyle w:val="ConsPlusNormal"/>
        <w:keepLines/>
        <w:ind w:firstLine="540"/>
        <w:jc w:val="both"/>
        <w:rPr>
          <w:rFonts w:ascii="Arial" w:hAnsi="Arial" w:cs="Arial"/>
          <w:sz w:val="24"/>
          <w:szCs w:val="24"/>
        </w:rPr>
      </w:pPr>
      <w:r w:rsidRPr="004214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7812" w:rsidRPr="004214AC" w:rsidRDefault="00947812" w:rsidP="00947812">
      <w:pPr>
        <w:keepLines/>
        <w:jc w:val="both"/>
        <w:rPr>
          <w:rFonts w:ascii="Arial" w:hAnsi="Arial" w:cs="Arial"/>
        </w:rPr>
      </w:pPr>
    </w:p>
    <w:p w:rsidR="00947812" w:rsidRPr="004214AC" w:rsidRDefault="00947812" w:rsidP="00947812">
      <w:pPr>
        <w:keepLines/>
        <w:jc w:val="both"/>
        <w:rPr>
          <w:rFonts w:ascii="Arial" w:hAnsi="Arial" w:cs="Arial"/>
        </w:rPr>
      </w:pPr>
    </w:p>
    <w:p w:rsidR="004F0214" w:rsidRPr="004214AC" w:rsidRDefault="004F0214" w:rsidP="004F0214">
      <w:pPr>
        <w:shd w:val="clear" w:color="auto" w:fill="FFFFFF"/>
        <w:jc w:val="center"/>
        <w:rPr>
          <w:rFonts w:ascii="Arial" w:hAnsi="Arial" w:cs="Arial"/>
          <w:b/>
        </w:rPr>
      </w:pPr>
    </w:p>
    <w:sectPr w:rsidR="004F0214" w:rsidRPr="004214AC" w:rsidSect="00E876C9">
      <w:headerReference w:type="default" r:id="rId13"/>
      <w:pgSz w:w="16838" w:h="11906" w:orient="landscape"/>
      <w:pgMar w:top="1133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DB" w:rsidRDefault="00BA40DB">
      <w:r>
        <w:separator/>
      </w:r>
    </w:p>
  </w:endnote>
  <w:endnote w:type="continuationSeparator" w:id="0">
    <w:p w:rsidR="00BA40DB" w:rsidRDefault="00BA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DB" w:rsidRDefault="00BA40DB">
      <w:r>
        <w:separator/>
      </w:r>
    </w:p>
  </w:footnote>
  <w:footnote w:type="continuationSeparator" w:id="0">
    <w:p w:rsidR="00BA40DB" w:rsidRDefault="00BA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8D" w:rsidRPr="009C6F99" w:rsidRDefault="00BA40DB">
    <w:pPr>
      <w:pStyle w:val="ab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9B0"/>
    <w:multiLevelType w:val="multilevel"/>
    <w:tmpl w:val="1A686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307CE4"/>
    <w:multiLevelType w:val="hybridMultilevel"/>
    <w:tmpl w:val="75025298"/>
    <w:lvl w:ilvl="0" w:tplc="C7B2AEC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6D0365"/>
    <w:multiLevelType w:val="hybridMultilevel"/>
    <w:tmpl w:val="2144872A"/>
    <w:lvl w:ilvl="0" w:tplc="00727D1E">
      <w:start w:val="1"/>
      <w:numFmt w:val="decimal"/>
      <w:lvlText w:val="%1."/>
      <w:lvlJc w:val="left"/>
      <w:pPr>
        <w:ind w:left="3698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121AE4"/>
    <w:multiLevelType w:val="hybridMultilevel"/>
    <w:tmpl w:val="88F6CBE0"/>
    <w:lvl w:ilvl="0" w:tplc="6630B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AF5C89"/>
    <w:multiLevelType w:val="hybridMultilevel"/>
    <w:tmpl w:val="DFB4C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B0C68"/>
    <w:multiLevelType w:val="hybridMultilevel"/>
    <w:tmpl w:val="9B14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D42D4"/>
    <w:multiLevelType w:val="hybridMultilevel"/>
    <w:tmpl w:val="21CA94A6"/>
    <w:lvl w:ilvl="0" w:tplc="3C2A6FE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49362E"/>
    <w:multiLevelType w:val="hybridMultilevel"/>
    <w:tmpl w:val="883CC98C"/>
    <w:lvl w:ilvl="0" w:tplc="D180DA0C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66F7010"/>
    <w:multiLevelType w:val="multilevel"/>
    <w:tmpl w:val="AFC24D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8AA1097"/>
    <w:multiLevelType w:val="hybridMultilevel"/>
    <w:tmpl w:val="680C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C56D1"/>
    <w:multiLevelType w:val="hybridMultilevel"/>
    <w:tmpl w:val="ADBC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96658"/>
    <w:multiLevelType w:val="hybridMultilevel"/>
    <w:tmpl w:val="F6F26B44"/>
    <w:lvl w:ilvl="0" w:tplc="DDB892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700A44"/>
    <w:multiLevelType w:val="hybridMultilevel"/>
    <w:tmpl w:val="54FCD41A"/>
    <w:lvl w:ilvl="0" w:tplc="19F075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4AD472D"/>
    <w:multiLevelType w:val="hybridMultilevel"/>
    <w:tmpl w:val="FDE6FFD2"/>
    <w:lvl w:ilvl="0" w:tplc="DBDC4AD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52A7352"/>
    <w:multiLevelType w:val="hybridMultilevel"/>
    <w:tmpl w:val="CC7E89E4"/>
    <w:lvl w:ilvl="0" w:tplc="83C6A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4945668"/>
    <w:multiLevelType w:val="hybridMultilevel"/>
    <w:tmpl w:val="42A06A1E"/>
    <w:lvl w:ilvl="0" w:tplc="34504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15"/>
  </w:num>
  <w:num w:numId="10">
    <w:abstractNumId w:val="11"/>
  </w:num>
  <w:num w:numId="11">
    <w:abstractNumId w:val="12"/>
  </w:num>
  <w:num w:numId="12">
    <w:abstractNumId w:val="2"/>
  </w:num>
  <w:num w:numId="13">
    <w:abstractNumId w:val="0"/>
  </w:num>
  <w:num w:numId="14">
    <w:abstractNumId w:val="6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190F"/>
    <w:rsid w:val="000A4631"/>
    <w:rsid w:val="00123DF6"/>
    <w:rsid w:val="00192F7E"/>
    <w:rsid w:val="001A4486"/>
    <w:rsid w:val="00220EC3"/>
    <w:rsid w:val="002225D3"/>
    <w:rsid w:val="00233AC1"/>
    <w:rsid w:val="003826C7"/>
    <w:rsid w:val="00400326"/>
    <w:rsid w:val="004214AC"/>
    <w:rsid w:val="004718CF"/>
    <w:rsid w:val="004F0214"/>
    <w:rsid w:val="006050AB"/>
    <w:rsid w:val="00620037"/>
    <w:rsid w:val="0069566C"/>
    <w:rsid w:val="007041ED"/>
    <w:rsid w:val="007540A8"/>
    <w:rsid w:val="007C1A0B"/>
    <w:rsid w:val="007F5C02"/>
    <w:rsid w:val="00824E4F"/>
    <w:rsid w:val="00872678"/>
    <w:rsid w:val="008E3ED5"/>
    <w:rsid w:val="00916193"/>
    <w:rsid w:val="009205DA"/>
    <w:rsid w:val="00947812"/>
    <w:rsid w:val="009D017F"/>
    <w:rsid w:val="00B36B6B"/>
    <w:rsid w:val="00BA40DB"/>
    <w:rsid w:val="00C07657"/>
    <w:rsid w:val="00C31B54"/>
    <w:rsid w:val="00D04886"/>
    <w:rsid w:val="00D16D29"/>
    <w:rsid w:val="00D23A89"/>
    <w:rsid w:val="00DD2958"/>
    <w:rsid w:val="00E846A9"/>
    <w:rsid w:val="00E876C9"/>
    <w:rsid w:val="00F1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D9C67-C4B9-49A7-9D60-823DB52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214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F0214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2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02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0214"/>
    <w:pPr>
      <w:spacing w:before="100" w:beforeAutospacing="1" w:after="100" w:afterAutospacing="1"/>
    </w:pPr>
  </w:style>
  <w:style w:type="character" w:customStyle="1" w:styleId="a6">
    <w:name w:val="Основной текст_"/>
    <w:link w:val="7"/>
    <w:rsid w:val="004F0214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4F0214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Plain Text"/>
    <w:basedOn w:val="a"/>
    <w:link w:val="a8"/>
    <w:uiPriority w:val="99"/>
    <w:rsid w:val="004F0214"/>
    <w:rPr>
      <w:rFonts w:ascii="Courier New" w:hAnsi="Courier New" w:cs="Courier New"/>
      <w:sz w:val="20"/>
      <w:szCs w:val="20"/>
      <w:lang w:bidi="my-MM"/>
    </w:rPr>
  </w:style>
  <w:style w:type="character" w:customStyle="1" w:styleId="a8">
    <w:name w:val="Текст Знак"/>
    <w:basedOn w:val="a0"/>
    <w:link w:val="a7"/>
    <w:uiPriority w:val="99"/>
    <w:rsid w:val="004F0214"/>
    <w:rPr>
      <w:rFonts w:ascii="Courier New" w:eastAsia="Times New Roman" w:hAnsi="Courier New" w:cs="Courier New"/>
      <w:sz w:val="20"/>
      <w:szCs w:val="20"/>
      <w:lang w:eastAsia="ru-RU" w:bidi="my-MM"/>
    </w:rPr>
  </w:style>
  <w:style w:type="paragraph" w:customStyle="1" w:styleId="ConsPlusNormal">
    <w:name w:val="ConsPlusNormal"/>
    <w:rsid w:val="004F0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4F0214"/>
    <w:rPr>
      <w:rFonts w:cs="Times New Roman"/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4F0214"/>
  </w:style>
  <w:style w:type="paragraph" w:styleId="aa">
    <w:name w:val="List Paragraph"/>
    <w:basedOn w:val="a"/>
    <w:uiPriority w:val="34"/>
    <w:qFormat/>
    <w:rsid w:val="004F0214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4F0214"/>
  </w:style>
  <w:style w:type="paragraph" w:styleId="ab">
    <w:name w:val="header"/>
    <w:basedOn w:val="a"/>
    <w:link w:val="ac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F0214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4F0214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4F0214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uiPriority w:val="99"/>
    <w:rsid w:val="004F0214"/>
    <w:pPr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4F0214"/>
    <w:rPr>
      <w:rFonts w:ascii="Calibri" w:eastAsia="Calibri" w:hAnsi="Calibri" w:cs="Times New Roman"/>
      <w:sz w:val="24"/>
      <w:szCs w:val="20"/>
      <w:lang w:val="x-none" w:eastAsia="x-none"/>
    </w:rPr>
  </w:style>
  <w:style w:type="character" w:styleId="af1">
    <w:name w:val="FollowedHyperlink"/>
    <w:uiPriority w:val="99"/>
    <w:semiHidden/>
    <w:unhideWhenUsed/>
    <w:rsid w:val="004F0214"/>
    <w:rPr>
      <w:color w:val="954F72"/>
      <w:u w:val="single"/>
    </w:rPr>
  </w:style>
  <w:style w:type="paragraph" w:customStyle="1" w:styleId="msonormal0">
    <w:name w:val="msonormal"/>
    <w:basedOn w:val="a"/>
    <w:rsid w:val="004F021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a"/>
    <w:rsid w:val="004F0214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4F021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4F021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4F0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F021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4F021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4F02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4F02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4F021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4F02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table" w:styleId="af2">
    <w:name w:val="Table Grid"/>
    <w:basedOn w:val="a1"/>
    <w:uiPriority w:val="99"/>
    <w:rsid w:val="004F0214"/>
    <w:pPr>
      <w:spacing w:after="0" w:line="240" w:lineRule="auto"/>
    </w:pPr>
    <w:rPr>
      <w:rFonts w:ascii="Calibri" w:eastAsia="Calibri" w:hAnsi="Calibri" w:cs="Times New Roman"/>
      <w:sz w:val="20"/>
      <w:szCs w:val="20"/>
      <w:lang w:val="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F0214"/>
  </w:style>
  <w:style w:type="paragraph" w:customStyle="1" w:styleId="ConsPlusNonformat">
    <w:name w:val="ConsPlusNonforma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02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0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F02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021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4F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2"/>
    <w:uiPriority w:val="99"/>
    <w:rsid w:val="004F0214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9478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4781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029&amp;dst=10097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09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6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15B2-AE9D-4FB7-8333-BCA84D67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2017-08-31T16:36:00Z</cp:lastPrinted>
  <dcterms:created xsi:type="dcterms:W3CDTF">2017-08-31T16:39:00Z</dcterms:created>
  <dcterms:modified xsi:type="dcterms:W3CDTF">2024-11-12T14:38:00Z</dcterms:modified>
</cp:coreProperties>
</file>