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D7EE" w14:textId="1CA8CE32" w:rsidR="005A6172" w:rsidRDefault="005A6172" w:rsidP="005011E8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CC2E4" w14:textId="12F38D4B" w:rsidR="005A6172" w:rsidRDefault="00650F52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B5F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B5F39">
        <w:rPr>
          <w:rFonts w:ascii="Times New Roman" w:hAnsi="Times New Roman" w:cs="Times New Roman"/>
          <w:sz w:val="24"/>
          <w:szCs w:val="24"/>
        </w:rPr>
        <w:t>УТВЕРЖДЕН</w:t>
      </w:r>
    </w:p>
    <w:p w14:paraId="2040FF14" w14:textId="24801F3C" w:rsidR="00CB5F39" w:rsidRDefault="00CB5F39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Постановлением администрации</w:t>
      </w:r>
    </w:p>
    <w:p w14:paraId="623B01FC" w14:textId="4CFB8173" w:rsidR="00CB5F39" w:rsidRDefault="00CB5F39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городского округа Люберцы</w:t>
      </w:r>
    </w:p>
    <w:p w14:paraId="4A9890D2" w14:textId="0A42A7ED" w:rsidR="00CB5F39" w:rsidRPr="00CB5F39" w:rsidRDefault="00CB5F39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63E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4DDE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C63E7C">
        <w:rPr>
          <w:rFonts w:ascii="Times New Roman" w:hAnsi="Times New Roman" w:cs="Times New Roman"/>
          <w:sz w:val="24"/>
          <w:szCs w:val="24"/>
        </w:rPr>
        <w:t xml:space="preserve"> от 10.12.2018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63E7C">
        <w:rPr>
          <w:rFonts w:ascii="Times New Roman" w:hAnsi="Times New Roman" w:cs="Times New Roman"/>
          <w:sz w:val="24"/>
          <w:szCs w:val="24"/>
        </w:rPr>
        <w:t xml:space="preserve"> 4797-ПА</w:t>
      </w:r>
    </w:p>
    <w:p w14:paraId="7EF06330" w14:textId="77777777" w:rsidR="00650F52" w:rsidRDefault="00650F52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A3500" w14:textId="77777777" w:rsidR="00650F52" w:rsidRDefault="00650F52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037E9" w14:textId="77777777" w:rsidR="00650F52" w:rsidRDefault="00650F52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86708" w14:textId="2E435807" w:rsidR="009A393D" w:rsidRPr="00632E72" w:rsidRDefault="00FE168E" w:rsidP="000D6DB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992DFF" w:rsidRPr="00632E72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14:paraId="2B755415" w14:textId="69335452" w:rsidR="009A393D" w:rsidRPr="00632E72" w:rsidRDefault="005D1FD5" w:rsidP="000D6DB0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>
        <w:rPr>
          <w:b/>
          <w:color w:val="auto"/>
        </w:rPr>
        <w:t>п</w:t>
      </w:r>
      <w:r w:rsidR="00992DFF" w:rsidRPr="00632E72">
        <w:rPr>
          <w:b/>
          <w:color w:val="auto"/>
        </w:rPr>
        <w:t>редоставления</w:t>
      </w:r>
      <w:r w:rsidR="0071741B">
        <w:rPr>
          <w:b/>
          <w:color w:val="auto"/>
        </w:rPr>
        <w:t xml:space="preserve"> </w:t>
      </w:r>
      <w:r w:rsidR="00D71122">
        <w:rPr>
          <w:b/>
          <w:color w:val="auto"/>
        </w:rPr>
        <w:t>м</w:t>
      </w:r>
      <w:r w:rsidR="007A7AC1">
        <w:rPr>
          <w:b/>
          <w:color w:val="auto"/>
        </w:rPr>
        <w:t>униципальной услуги</w:t>
      </w:r>
      <w:r w:rsidR="00D71122">
        <w:rPr>
          <w:b/>
          <w:color w:val="auto"/>
        </w:rPr>
        <w:t xml:space="preserve"> «Выдача справки об очередности предоставления жилых помещений на условиях социального найма»</w:t>
      </w:r>
    </w:p>
    <w:p w14:paraId="4F27699E" w14:textId="53174DB6" w:rsidR="00F62A1C" w:rsidRPr="00632E72" w:rsidRDefault="00FC2D2E" w:rsidP="000D6DB0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auto"/>
        </w:rPr>
      </w:pPr>
      <w:r w:rsidRPr="00632E72">
        <w:rPr>
          <w:b/>
          <w:color w:val="auto"/>
        </w:rPr>
        <w:tab/>
      </w:r>
    </w:p>
    <w:bookmarkStart w:id="1" w:name="_Toc510616989" w:displacedByCustomXml="next"/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967130569"/>
        <w:docPartObj>
          <w:docPartGallery w:val="Table of Contents"/>
          <w:docPartUnique/>
        </w:docPartObj>
      </w:sdtPr>
      <w:sdtEndPr/>
      <w:sdtContent>
        <w:p w14:paraId="0B81ABA6" w14:textId="470342FB" w:rsidR="00850FA0" w:rsidRPr="00C10B67" w:rsidRDefault="00850FA0" w:rsidP="00C10B67">
          <w:pPr>
            <w:pStyle w:val="affffb"/>
            <w:jc w:val="center"/>
            <w:rPr>
              <w:rFonts w:ascii="Times New Roman" w:hAnsi="Times New Roman" w:cs="Times New Roman"/>
              <w:color w:val="auto"/>
            </w:rPr>
          </w:pPr>
          <w:r w:rsidRPr="00C10B67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331267C" w14:textId="77777777" w:rsidR="00C10B67" w:rsidRDefault="00850FA0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579146" w:history="1">
            <w:r w:rsidR="00C10B67" w:rsidRPr="001949F7">
              <w:rPr>
                <w:rStyle w:val="a7"/>
                <w:noProof/>
              </w:rPr>
              <w:t>I.</w:t>
            </w:r>
            <w:r w:rsidR="00C10B6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>Общие положения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_Toc530579146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3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3F9E5B75" w14:textId="77777777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47" w:history="1">
            <w:r w:rsidR="00C10B67" w:rsidRPr="001949F7">
              <w:rPr>
                <w:rStyle w:val="a7"/>
                <w:noProof/>
              </w:rPr>
              <w:t>1.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>Предмет регулирования Административного регламента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_Toc530579147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3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39276D73" w14:textId="00D388F0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48" w:history="1">
            <w:r w:rsidR="00C10B67" w:rsidRPr="001949F7">
              <w:rPr>
                <w:rStyle w:val="a7"/>
                <w:noProof/>
              </w:rPr>
              <w:t>2.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Лица, имеющие право на получение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_Toc530579148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3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389E955E" w14:textId="7BE1B435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49" w:history="1">
            <w:r w:rsidR="00C10B67" w:rsidRPr="001949F7">
              <w:rPr>
                <w:rStyle w:val="a7"/>
                <w:noProof/>
              </w:rPr>
              <w:t>3.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Требования к порядку информирования о предоставлении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_Toc530579149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3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36D500A7" w14:textId="3EC2A4E0" w:rsidR="00C10B67" w:rsidRDefault="003A0067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50" w:history="1">
            <w:r w:rsidR="00C10B67" w:rsidRPr="001949F7">
              <w:rPr>
                <w:rStyle w:val="a7"/>
                <w:noProof/>
              </w:rPr>
              <w:t>II.</w:t>
            </w:r>
            <w:r w:rsidR="00C10B6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Стандарт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_Toc530579150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6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2486E7C7" w14:textId="34FCCFAE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1" w:history="1">
            <w:r w:rsidR="00C10B67" w:rsidRPr="001949F7">
              <w:rPr>
                <w:rStyle w:val="a7"/>
                <w:noProof/>
              </w:rPr>
              <w:t>4.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Наименование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_Toc530579151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6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6676805A" w14:textId="6B00CFAF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2" w:history="1">
            <w:r w:rsidR="00C10B67" w:rsidRPr="001949F7">
              <w:rPr>
                <w:rStyle w:val="a7"/>
                <w:noProof/>
              </w:rPr>
              <w:t>5.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Наименование органа, предоставляющего </w:t>
            </w:r>
            <w:r w:rsidR="00D71122">
              <w:rPr>
                <w:rStyle w:val="a7"/>
                <w:noProof/>
              </w:rPr>
              <w:t>Муниципальную</w:t>
            </w:r>
            <w:r w:rsidR="00C10B67" w:rsidRPr="001949F7">
              <w:rPr>
                <w:rStyle w:val="a7"/>
                <w:noProof/>
              </w:rPr>
              <w:t xml:space="preserve"> услугу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_Toc530579152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6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6B26EC56" w14:textId="3D44B935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3" w:history="1">
            <w:r w:rsidR="00C10B67" w:rsidRPr="001949F7">
              <w:rPr>
                <w:rStyle w:val="a7"/>
                <w:noProof/>
              </w:rPr>
              <w:t>6.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>Результат предоставления</w:t>
            </w:r>
            <w:r w:rsidR="00C10B67" w:rsidRPr="001949F7">
              <w:rPr>
                <w:rStyle w:val="a7"/>
                <w:noProof/>
                <w:lang w:eastAsia="ar-SA"/>
              </w:rPr>
              <w:t xml:space="preserve">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6</w:t>
            </w:r>
          </w:hyperlink>
        </w:p>
        <w:p w14:paraId="4F4591CF" w14:textId="0B813DB7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4" w:history="1">
            <w:r w:rsidR="00C10B67" w:rsidRPr="001949F7">
              <w:rPr>
                <w:rStyle w:val="a7"/>
                <w:noProof/>
              </w:rPr>
              <w:t>7.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Срок регистрации запроса Заявителя о предоставлении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7</w:t>
            </w:r>
          </w:hyperlink>
        </w:p>
        <w:p w14:paraId="3AF781B3" w14:textId="38F83B8E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5" w:history="1">
            <w:r w:rsidR="00C10B67" w:rsidRPr="001949F7">
              <w:rPr>
                <w:rStyle w:val="a7"/>
                <w:noProof/>
              </w:rPr>
              <w:t>8.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Срок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7</w:t>
            </w:r>
          </w:hyperlink>
        </w:p>
        <w:p w14:paraId="44377F27" w14:textId="60A7C454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6" w:history="1">
            <w:r w:rsidR="00C10B67" w:rsidRPr="001949F7">
              <w:rPr>
                <w:rStyle w:val="a7"/>
                <w:noProof/>
              </w:rPr>
              <w:t>9.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Правовые основания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7</w:t>
            </w:r>
          </w:hyperlink>
        </w:p>
        <w:p w14:paraId="2015CDD1" w14:textId="2CDB4BD0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7" w:history="1">
            <w:r w:rsidR="00C10B67" w:rsidRPr="001949F7">
              <w:rPr>
                <w:rStyle w:val="a7"/>
                <w:noProof/>
              </w:rPr>
              <w:t>10.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Исчерпывающий перечень документов, необходимых для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>, подлежащих представлению Заявителем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7</w:t>
            </w:r>
          </w:hyperlink>
        </w:p>
        <w:p w14:paraId="7F858BCF" w14:textId="459230DF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8" w:history="1">
            <w:r w:rsidR="00C10B67" w:rsidRPr="001949F7">
              <w:rPr>
                <w:rStyle w:val="a7"/>
                <w:noProof/>
              </w:rPr>
              <w:t>11.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Исчерпывающий перечень документов, необходимых для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>, которые находятся в распоряжении органов власти, органов местного самоуправления или организаций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_Toc530579158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8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41518FF1" w14:textId="2E6B9D8E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59" w:history="1">
            <w:r w:rsidR="00C10B67" w:rsidRPr="001949F7">
              <w:rPr>
                <w:rStyle w:val="a7"/>
                <w:noProof/>
              </w:rPr>
              <w:t>12.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8</w:t>
            </w:r>
          </w:hyperlink>
        </w:p>
        <w:p w14:paraId="710BE13F" w14:textId="75A74816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0" w:history="1">
            <w:r w:rsidR="00C10B67" w:rsidRPr="001949F7">
              <w:rPr>
                <w:rStyle w:val="a7"/>
                <w:noProof/>
              </w:rPr>
              <w:t>13.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Исчерпывающий перечень оснований для приостановления или отказа в предоставлении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2765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4332ED">
              <w:rPr>
                <w:noProof/>
                <w:webHidden/>
              </w:rPr>
              <w:t>9</w:t>
            </w:r>
          </w:hyperlink>
        </w:p>
        <w:p w14:paraId="6FCD1FC6" w14:textId="094D6AD3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1" w:history="1">
            <w:r w:rsidR="00C10B67" w:rsidRPr="001949F7">
              <w:rPr>
                <w:rStyle w:val="a7"/>
                <w:noProof/>
              </w:rPr>
              <w:t>14.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Порядок, размер и основания взимания государственной пошлины или иной платы, взимаемой за предоставление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10</w:t>
            </w:r>
          </w:hyperlink>
        </w:p>
        <w:p w14:paraId="2B48F2BB" w14:textId="27C42B09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2" w:history="1">
            <w:r w:rsidR="00C10B67" w:rsidRPr="001949F7">
              <w:rPr>
                <w:rStyle w:val="a7"/>
                <w:noProof/>
              </w:rPr>
              <w:t>15.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Перечень услуг, необходимых и обязательных для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>, в том числе порядок, размер и основания взимания платы за предоставление таких услуг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_Toc530579162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10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2894B6E4" w14:textId="73DE5074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3" w:history="1">
            <w:r w:rsidR="00C10B67" w:rsidRPr="001949F7">
              <w:rPr>
                <w:rStyle w:val="a7"/>
                <w:noProof/>
              </w:rPr>
              <w:t>16.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Способы предоставления Заявителем документов, необходимых для получения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_Toc530579163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10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6C392330" w14:textId="27B0F33E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4" w:history="1">
            <w:r w:rsidR="00C10B67" w:rsidRPr="001949F7">
              <w:rPr>
                <w:rStyle w:val="a7"/>
                <w:noProof/>
              </w:rPr>
              <w:t>17.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Способы получения Заявителем результатов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_Toc530579164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10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6707EAE3" w14:textId="3865BA02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5" w:history="1">
            <w:r w:rsidR="00C10B67" w:rsidRPr="001949F7">
              <w:rPr>
                <w:rStyle w:val="a7"/>
                <w:noProof/>
              </w:rPr>
              <w:t>18.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>Максимальный срок ожидания в очереди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_Toc530579165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11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35CAE972" w14:textId="7418256D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6" w:history="1">
            <w:r w:rsidR="00C10B67" w:rsidRPr="001949F7">
              <w:rPr>
                <w:rStyle w:val="a7"/>
                <w:noProof/>
              </w:rPr>
              <w:t>19.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Требования к помещениям, в которых предоставляются </w:t>
            </w:r>
            <w:r w:rsidR="00D71122">
              <w:rPr>
                <w:rStyle w:val="a7"/>
                <w:noProof/>
              </w:rPr>
              <w:t>Муниципальная</w:t>
            </w:r>
            <w:r w:rsidR="00C10B67" w:rsidRPr="001949F7">
              <w:rPr>
                <w:rStyle w:val="a7"/>
                <w:noProof/>
              </w:rPr>
              <w:t xml:space="preserve"> услуга, к залу ожидания, местам для заполнения запросов о предоставлении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 xml:space="preserve">, информационным стендам с образцами их заполнения и перечнем документов, необходимых для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_Toc530579166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11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446A923B" w14:textId="19F2A580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7" w:history="1">
            <w:r w:rsidR="00C10B67" w:rsidRPr="001949F7">
              <w:rPr>
                <w:rStyle w:val="a7"/>
                <w:noProof/>
              </w:rPr>
              <w:t>20.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Показатели доступности и качества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BF691C">
              <w:rPr>
                <w:noProof/>
                <w:webHidden/>
              </w:rPr>
              <w:t>12</w:t>
            </w:r>
          </w:hyperlink>
        </w:p>
        <w:p w14:paraId="4778B6C7" w14:textId="7BD2164C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8" w:history="1">
            <w:r w:rsidR="00C10B67" w:rsidRPr="001949F7">
              <w:rPr>
                <w:rStyle w:val="a7"/>
                <w:noProof/>
              </w:rPr>
              <w:t>21.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Требования к организации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 xml:space="preserve"> в электронной форме</w:t>
            </w:r>
            <w:r w:rsidR="00C10B67">
              <w:rPr>
                <w:noProof/>
                <w:webHidden/>
              </w:rPr>
              <w:tab/>
            </w:r>
          </w:hyperlink>
          <w:r w:rsidR="00BF691C">
            <w:rPr>
              <w:noProof/>
            </w:rPr>
            <w:t>12</w:t>
          </w:r>
        </w:p>
        <w:p w14:paraId="7D08C5DC" w14:textId="5A2BE63A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69" w:history="1">
            <w:r w:rsidR="00C10B67" w:rsidRPr="001949F7">
              <w:rPr>
                <w:rStyle w:val="a7"/>
                <w:noProof/>
              </w:rPr>
              <w:t>22.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Требования к организации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 w:rsidRPr="001949F7">
              <w:rPr>
                <w:rStyle w:val="a7"/>
                <w:noProof/>
              </w:rPr>
              <w:t xml:space="preserve"> в МФЦ</w:t>
            </w:r>
            <w:r w:rsidR="00C10B67">
              <w:rPr>
                <w:noProof/>
                <w:webHidden/>
              </w:rPr>
              <w:tab/>
            </w:r>
          </w:hyperlink>
          <w:r w:rsidR="00BF691C">
            <w:rPr>
              <w:noProof/>
            </w:rPr>
            <w:t>14</w:t>
          </w:r>
        </w:p>
        <w:p w14:paraId="549B7365" w14:textId="01400746" w:rsidR="00C10B67" w:rsidRDefault="003A0067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70" w:history="1">
            <w:r w:rsidR="00C10B67" w:rsidRPr="001949F7">
              <w:rPr>
                <w:rStyle w:val="a7"/>
                <w:noProof/>
              </w:rPr>
              <w:t>III.</w:t>
            </w:r>
            <w:r w:rsidR="00C10B6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>Состав, последовательность и сроки выполнения административных процедур, требования к порядку их выполнения</w:t>
            </w:r>
            <w:r w:rsidR="00C10B67">
              <w:rPr>
                <w:noProof/>
                <w:webHidden/>
              </w:rPr>
              <w:tab/>
            </w:r>
            <w:r w:rsidR="00F764B4">
              <w:rPr>
                <w:noProof/>
                <w:webHidden/>
              </w:rPr>
              <w:t>1</w:t>
            </w:r>
          </w:hyperlink>
          <w:r w:rsidR="00F764B4">
            <w:rPr>
              <w:noProof/>
            </w:rPr>
            <w:t>5</w:t>
          </w:r>
        </w:p>
        <w:p w14:paraId="6AA6C7E0" w14:textId="524EC849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71" w:history="1">
            <w:r w:rsidR="00C10B67" w:rsidRPr="001949F7">
              <w:rPr>
                <w:rStyle w:val="a7"/>
                <w:noProof/>
              </w:rPr>
              <w:t>23.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F764B4">
              <w:rPr>
                <w:noProof/>
                <w:webHidden/>
              </w:rPr>
              <w:t>15</w:t>
            </w:r>
          </w:hyperlink>
        </w:p>
        <w:p w14:paraId="1979548C" w14:textId="77777777" w:rsidR="00937984" w:rsidRDefault="00937984">
          <w:pPr>
            <w:pStyle w:val="1f2"/>
            <w:tabs>
              <w:tab w:val="left" w:pos="660"/>
            </w:tabs>
          </w:pPr>
        </w:p>
        <w:p w14:paraId="1B4EC294" w14:textId="77777777" w:rsidR="00C10B67" w:rsidRDefault="00FE168E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72" w:history="1">
            <w:r w:rsidR="00C10B67" w:rsidRPr="001949F7">
              <w:rPr>
                <w:rStyle w:val="a7"/>
                <w:noProof/>
              </w:rPr>
              <w:t>IV.</w:t>
            </w:r>
            <w:r w:rsidR="00C10B6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>Порядок и формы контроля за исполнением Административного регламента</w:t>
            </w:r>
            <w:r w:rsidR="00C10B67">
              <w:rPr>
                <w:noProof/>
                <w:webHidden/>
              </w:rPr>
              <w:tab/>
            </w:r>
            <w:r w:rsidR="00C10B67">
              <w:rPr>
                <w:noProof/>
                <w:webHidden/>
              </w:rPr>
              <w:fldChar w:fldCharType="begin"/>
            </w:r>
            <w:r w:rsidR="00C10B67">
              <w:rPr>
                <w:noProof/>
                <w:webHidden/>
              </w:rPr>
              <w:instrText xml:space="preserve"> PAGEREF _Toc530579172 \h </w:instrText>
            </w:r>
            <w:r w:rsidR="00C10B67">
              <w:rPr>
                <w:noProof/>
                <w:webHidden/>
              </w:rPr>
            </w:r>
            <w:r w:rsidR="00C10B67">
              <w:rPr>
                <w:noProof/>
                <w:webHidden/>
              </w:rPr>
              <w:fldChar w:fldCharType="separate"/>
            </w:r>
            <w:r w:rsidR="00674251">
              <w:rPr>
                <w:noProof/>
                <w:webHidden/>
              </w:rPr>
              <w:t>15</w:t>
            </w:r>
            <w:r w:rsidR="00C10B67">
              <w:rPr>
                <w:noProof/>
                <w:webHidden/>
              </w:rPr>
              <w:fldChar w:fldCharType="end"/>
            </w:r>
          </w:hyperlink>
        </w:p>
        <w:p w14:paraId="378B7850" w14:textId="7880787E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73" w:history="1">
            <w:r w:rsidR="00C10B67" w:rsidRPr="001949F7">
              <w:rPr>
                <w:rStyle w:val="a7"/>
                <w:noProof/>
                <w:lang w:eastAsia="ru-RU"/>
              </w:rPr>
              <w:t>24.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Порядок осуществления текущего контроля за соблюдением и исполнением ответственными должностными лицами, государственными гражданскими служащими, работниками </w:t>
            </w:r>
            <w:r w:rsidR="007A7AC1">
              <w:rPr>
                <w:rStyle w:val="a7"/>
                <w:noProof/>
              </w:rPr>
              <w:t>Администрации</w:t>
            </w:r>
            <w:r w:rsidR="00C10B67" w:rsidRPr="001949F7">
              <w:rPr>
                <w:rStyle w:val="a7"/>
                <w:noProof/>
              </w:rPr>
              <w:t xml:space="preserve">, МФЦ положений Административного регламента и иных нормативных правовых актов, устанавливающих требования к предоставлению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F764B4">
              <w:rPr>
                <w:noProof/>
                <w:webHidden/>
              </w:rPr>
              <w:t>1</w:t>
            </w:r>
          </w:hyperlink>
          <w:r w:rsidR="00AE2E85">
            <w:rPr>
              <w:noProof/>
            </w:rPr>
            <w:t>5</w:t>
          </w:r>
        </w:p>
        <w:p w14:paraId="7C937903" w14:textId="6C855BD7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74" w:history="1">
            <w:r w:rsidR="00C10B67" w:rsidRPr="001949F7">
              <w:rPr>
                <w:rStyle w:val="a7"/>
                <w:noProof/>
                <w:lang w:eastAsia="ru-RU"/>
              </w:rPr>
              <w:t>25.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Порядок и периодичность осуществления плановых и внеплановых проверок полноты и качества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4332ED">
              <w:rPr>
                <w:noProof/>
                <w:webHidden/>
              </w:rPr>
              <w:t>16</w:t>
            </w:r>
          </w:hyperlink>
        </w:p>
        <w:p w14:paraId="40967422" w14:textId="3F4C93CC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75" w:history="1">
            <w:r w:rsidR="00C10B67" w:rsidRPr="001949F7">
              <w:rPr>
                <w:rStyle w:val="a7"/>
                <w:noProof/>
              </w:rPr>
              <w:t>26.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Ответственность должностных лиц, </w:t>
            </w:r>
            <w:r w:rsidR="00D71122">
              <w:rPr>
                <w:rStyle w:val="a7"/>
                <w:noProof/>
              </w:rPr>
              <w:t>муниципальных</w:t>
            </w:r>
            <w:r w:rsidR="00CD0109">
              <w:rPr>
                <w:rStyle w:val="a7"/>
                <w:noProof/>
              </w:rPr>
              <w:t xml:space="preserve"> </w:t>
            </w:r>
            <w:r w:rsidR="00C10B67" w:rsidRPr="001949F7">
              <w:rPr>
                <w:rStyle w:val="a7"/>
                <w:noProof/>
              </w:rPr>
              <w:t xml:space="preserve">служащих, работников </w:t>
            </w:r>
            <w:r w:rsidR="007A7AC1">
              <w:rPr>
                <w:rStyle w:val="a7"/>
                <w:noProof/>
              </w:rPr>
              <w:t>Администрации</w:t>
            </w:r>
            <w:r w:rsidR="00C10B67" w:rsidRPr="001949F7">
              <w:rPr>
                <w:rStyle w:val="a7"/>
                <w:noProof/>
              </w:rPr>
              <w:t xml:space="preserve">, работников МФЦ за решения и действия (бездействие), принимаемые (осуществляемые) в ходе предоставления </w:t>
            </w:r>
            <w:r w:rsidR="007A7AC1">
              <w:rPr>
                <w:rStyle w:val="a7"/>
                <w:noProof/>
              </w:rPr>
              <w:t>Муниципальной услуги</w:t>
            </w:r>
            <w:r w:rsidR="00C10B67">
              <w:rPr>
                <w:noProof/>
                <w:webHidden/>
              </w:rPr>
              <w:tab/>
            </w:r>
            <w:r w:rsidR="00F764B4">
              <w:rPr>
                <w:noProof/>
                <w:webHidden/>
              </w:rPr>
              <w:t>16</w:t>
            </w:r>
          </w:hyperlink>
        </w:p>
        <w:p w14:paraId="66F2028F" w14:textId="3D5BD9EC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76" w:history="1">
            <w:r w:rsidR="00C10B67" w:rsidRPr="001949F7">
              <w:rPr>
                <w:rStyle w:val="a7"/>
                <w:noProof/>
              </w:rPr>
              <w:t>27.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Положения, характеризующие требования к порядку и формам контроля за предоставлением </w:t>
            </w:r>
            <w:r w:rsidR="00D71122">
              <w:rPr>
                <w:rStyle w:val="a7"/>
                <w:noProof/>
              </w:rPr>
              <w:t>м</w:t>
            </w:r>
            <w:r w:rsidR="007A7AC1">
              <w:rPr>
                <w:rStyle w:val="a7"/>
                <w:noProof/>
              </w:rPr>
              <w:t>униципальной услуги</w:t>
            </w:r>
            <w:r w:rsidR="00C10B67" w:rsidRPr="001949F7">
              <w:rPr>
                <w:rStyle w:val="a7"/>
                <w:noProof/>
              </w:rPr>
              <w:t>, в том числе со стороны граждан, их объединений и организаций</w:t>
            </w:r>
            <w:r w:rsidR="00C10B67">
              <w:rPr>
                <w:noProof/>
                <w:webHidden/>
              </w:rPr>
              <w:tab/>
            </w:r>
            <w:r w:rsidR="00F764B4">
              <w:rPr>
                <w:noProof/>
                <w:webHidden/>
              </w:rPr>
              <w:t>1</w:t>
            </w:r>
          </w:hyperlink>
          <w:r w:rsidR="00F764B4">
            <w:rPr>
              <w:noProof/>
            </w:rPr>
            <w:t>6</w:t>
          </w:r>
        </w:p>
        <w:p w14:paraId="6D59095B" w14:textId="4E3253B0" w:rsidR="00C10B67" w:rsidRDefault="003A0067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77" w:history="1">
            <w:r w:rsidR="00C10B67" w:rsidRPr="001949F7">
              <w:rPr>
                <w:rStyle w:val="a7"/>
                <w:noProof/>
              </w:rPr>
              <w:t>V.</w:t>
            </w:r>
            <w:r w:rsidR="00C10B6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D71122">
              <w:rPr>
                <w:rStyle w:val="a7"/>
                <w:noProof/>
              </w:rPr>
              <w:t>Муниципальную</w:t>
            </w:r>
            <w:r w:rsidR="00C10B67" w:rsidRPr="001949F7">
              <w:rPr>
                <w:rStyle w:val="a7"/>
                <w:noProof/>
              </w:rPr>
              <w:t xml:space="preserve"> услугу, МФЦ, организаций, указанных, а также их должностных лиц, </w:t>
            </w:r>
            <w:r w:rsidR="00D71122">
              <w:rPr>
                <w:rStyle w:val="a7"/>
                <w:noProof/>
              </w:rPr>
              <w:t>Муниципальных</w:t>
            </w:r>
            <w:r w:rsidR="00C10B67" w:rsidRPr="001949F7">
              <w:rPr>
                <w:rStyle w:val="a7"/>
                <w:noProof/>
              </w:rPr>
              <w:t xml:space="preserve"> служащих, работников</w:t>
            </w:r>
            <w:r w:rsidR="00C10B67">
              <w:rPr>
                <w:noProof/>
                <w:webHidden/>
              </w:rPr>
              <w:tab/>
            </w:r>
            <w:r w:rsidR="00574107">
              <w:rPr>
                <w:noProof/>
                <w:webHidden/>
              </w:rPr>
              <w:t>17</w:t>
            </w:r>
          </w:hyperlink>
        </w:p>
        <w:p w14:paraId="0BC8C6FF" w14:textId="6500D580" w:rsidR="00C10B67" w:rsidRDefault="003A0067" w:rsidP="00432765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0579178" w:history="1">
            <w:r w:rsidR="00C10B67" w:rsidRPr="001949F7">
              <w:rPr>
                <w:rStyle w:val="a7"/>
                <w:noProof/>
                <w:lang w:eastAsia="ar-SA"/>
              </w:rPr>
              <w:t>28.</w:t>
            </w:r>
            <w:r w:rsidR="00C10B6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10B67" w:rsidRPr="001949F7">
              <w:rPr>
                <w:rStyle w:val="a7"/>
                <w:noProof/>
                <w:lang w:eastAsia="ar-SA"/>
              </w:rPr>
              <w:t xml:space="preserve">Досудебный (внесудебный) порядок обжалования решений и действий (бездействия) </w:t>
            </w:r>
            <w:r w:rsidR="007A7AC1">
              <w:rPr>
                <w:rStyle w:val="a7"/>
                <w:noProof/>
                <w:lang w:eastAsia="ar-SA"/>
              </w:rPr>
              <w:t>Администрации</w:t>
            </w:r>
            <w:r w:rsidR="00C10B67" w:rsidRPr="001949F7">
              <w:rPr>
                <w:rStyle w:val="a7"/>
                <w:noProof/>
                <w:lang w:eastAsia="ar-SA"/>
              </w:rPr>
              <w:t xml:space="preserve">, МФЦ, а также их должностных лиц, </w:t>
            </w:r>
            <w:r w:rsidR="00D71122">
              <w:rPr>
                <w:rStyle w:val="a7"/>
                <w:noProof/>
                <w:lang w:eastAsia="ar-SA"/>
              </w:rPr>
              <w:t>муниципальных</w:t>
            </w:r>
            <w:r w:rsidR="00C10B67" w:rsidRPr="001949F7">
              <w:rPr>
                <w:rStyle w:val="a7"/>
                <w:noProof/>
                <w:lang w:eastAsia="ar-SA"/>
              </w:rPr>
              <w:t xml:space="preserve"> служащих, работников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17</w:t>
            </w:r>
          </w:hyperlink>
        </w:p>
        <w:p w14:paraId="3086DD82" w14:textId="6F51BE57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79" w:history="1">
            <w:r w:rsidR="00C10B67" w:rsidRPr="001949F7">
              <w:rPr>
                <w:rStyle w:val="a7"/>
                <w:noProof/>
              </w:rPr>
              <w:t>Приложение 1</w:t>
            </w:r>
            <w:r w:rsidR="00EC767C">
              <w:rPr>
                <w:rStyle w:val="a7"/>
                <w:noProof/>
              </w:rPr>
              <w:t xml:space="preserve"> термины и определения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23</w:t>
            </w:r>
          </w:hyperlink>
        </w:p>
        <w:p w14:paraId="40EC98E5" w14:textId="2FC1D474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0" w:history="1">
            <w:r w:rsidR="00C10B67" w:rsidRPr="001949F7">
              <w:rPr>
                <w:rStyle w:val="a7"/>
                <w:noProof/>
              </w:rPr>
              <w:t>Приложение 2</w:t>
            </w:r>
            <w:r w:rsidR="00EC767C">
              <w:rPr>
                <w:rStyle w:val="a7"/>
                <w:noProof/>
              </w:rPr>
              <w:t xml:space="preserve"> справочная информация о месте нахождения, графике работы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25</w:t>
            </w:r>
          </w:hyperlink>
        </w:p>
        <w:p w14:paraId="4FB26CC5" w14:textId="36778ADE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1" w:history="1">
            <w:r w:rsidR="00C10B67" w:rsidRPr="001949F7">
              <w:rPr>
                <w:rStyle w:val="a7"/>
                <w:noProof/>
              </w:rPr>
              <w:t>Приложение 3</w:t>
            </w:r>
            <w:r w:rsidR="00EC767C">
              <w:rPr>
                <w:rStyle w:val="a7"/>
                <w:noProof/>
              </w:rPr>
              <w:t xml:space="preserve"> форма результата предоставления муниципальной услуги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27</w:t>
            </w:r>
          </w:hyperlink>
        </w:p>
        <w:p w14:paraId="0B03AAC5" w14:textId="79436388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2" w:history="1">
            <w:r w:rsidR="00C10B67" w:rsidRPr="001949F7">
              <w:rPr>
                <w:rStyle w:val="a7"/>
                <w:noProof/>
              </w:rPr>
              <w:t>Приложение 4</w:t>
            </w:r>
            <w:r w:rsidR="00EC767C">
              <w:rPr>
                <w:rStyle w:val="a7"/>
                <w:noProof/>
              </w:rPr>
              <w:t xml:space="preserve"> форма решения об отказе в предоставлении муниципальной услуги</w:t>
            </w:r>
            <w:r w:rsidR="00C10B67">
              <w:rPr>
                <w:noProof/>
                <w:webHidden/>
              </w:rPr>
              <w:tab/>
            </w:r>
          </w:hyperlink>
          <w:r w:rsidR="00C0452B">
            <w:rPr>
              <w:noProof/>
            </w:rPr>
            <w:t>28</w:t>
          </w:r>
        </w:p>
        <w:p w14:paraId="26BAFBF1" w14:textId="78CEAD8D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3" w:history="1">
            <w:r w:rsidR="00C10B67" w:rsidRPr="001949F7">
              <w:rPr>
                <w:rStyle w:val="a7"/>
                <w:noProof/>
              </w:rPr>
              <w:t>Приложение 5</w:t>
            </w:r>
            <w:r w:rsidR="00EC767C">
              <w:rPr>
                <w:rStyle w:val="a7"/>
                <w:noProof/>
              </w:rPr>
              <w:t xml:space="preserve"> список нормативных актов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29</w:t>
            </w:r>
          </w:hyperlink>
        </w:p>
        <w:p w14:paraId="6E60251D" w14:textId="7C04002A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4" w:history="1">
            <w:r w:rsidR="00C10B67" w:rsidRPr="001949F7">
              <w:rPr>
                <w:rStyle w:val="a7"/>
                <w:noProof/>
              </w:rPr>
              <w:t>Приложение 6</w:t>
            </w:r>
            <w:r w:rsidR="00EC767C">
              <w:rPr>
                <w:rStyle w:val="a7"/>
                <w:noProof/>
              </w:rPr>
              <w:t xml:space="preserve"> форма заявления о предоставлении муниципальной услуги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30</w:t>
            </w:r>
          </w:hyperlink>
        </w:p>
        <w:p w14:paraId="797CBE32" w14:textId="03F8A597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5" w:history="1">
            <w:r w:rsidR="00C10B67" w:rsidRPr="001949F7">
              <w:rPr>
                <w:rStyle w:val="a7"/>
                <w:noProof/>
              </w:rPr>
              <w:t>Приложение 7</w:t>
            </w:r>
            <w:r w:rsidR="00EC767C">
              <w:rPr>
                <w:rStyle w:val="a7"/>
                <w:noProof/>
              </w:rPr>
              <w:t xml:space="preserve"> описание документов, необходимых для предоставления услуги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31</w:t>
            </w:r>
          </w:hyperlink>
        </w:p>
        <w:p w14:paraId="41997D53" w14:textId="3695E2C6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6" w:history="1">
            <w:r w:rsidR="00C10B67" w:rsidRPr="001949F7">
              <w:rPr>
                <w:rStyle w:val="a7"/>
                <w:noProof/>
              </w:rPr>
              <w:t>Приложение 8</w:t>
            </w:r>
            <w:r w:rsidR="00EC767C">
              <w:rPr>
                <w:rStyle w:val="a7"/>
                <w:noProof/>
              </w:rPr>
              <w:t xml:space="preserve"> форма решения об отказе в приеме документов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33</w:t>
            </w:r>
          </w:hyperlink>
        </w:p>
        <w:p w14:paraId="3869A80D" w14:textId="4A8F024D" w:rsidR="00C10B67" w:rsidRDefault="003A006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0579187" w:history="1">
            <w:r w:rsidR="00C10B67" w:rsidRPr="001949F7">
              <w:rPr>
                <w:rStyle w:val="a7"/>
                <w:noProof/>
              </w:rPr>
              <w:t>Приложение 9</w:t>
            </w:r>
            <w:r w:rsidR="00EC767C">
              <w:rPr>
                <w:rStyle w:val="a7"/>
                <w:noProof/>
              </w:rPr>
              <w:t xml:space="preserve"> форма решения об отказе в предоставлении услуги на основании заявления  об отзыве заявления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35</w:t>
            </w:r>
          </w:hyperlink>
        </w:p>
        <w:p w14:paraId="4860DED4" w14:textId="7775EF8F" w:rsidR="00C10B67" w:rsidRDefault="003A0067">
          <w:pPr>
            <w:pStyle w:val="1f2"/>
            <w:rPr>
              <w:noProof/>
            </w:rPr>
          </w:pPr>
          <w:hyperlink w:anchor="_Toc530579188" w:history="1">
            <w:r w:rsidR="00C10B67" w:rsidRPr="001949F7">
              <w:rPr>
                <w:rStyle w:val="a7"/>
                <w:noProof/>
              </w:rPr>
              <w:t>Приложение 10</w:t>
            </w:r>
            <w:r w:rsidR="00EC767C">
              <w:rPr>
                <w:rStyle w:val="a7"/>
                <w:noProof/>
              </w:rPr>
              <w:t xml:space="preserve"> перечень и содержание административных действий</w:t>
            </w:r>
            <w:r w:rsidR="00C10B67">
              <w:rPr>
                <w:noProof/>
                <w:webHidden/>
              </w:rPr>
              <w:tab/>
            </w:r>
            <w:r w:rsidR="00C0452B">
              <w:rPr>
                <w:noProof/>
                <w:webHidden/>
              </w:rPr>
              <w:t>36</w:t>
            </w:r>
          </w:hyperlink>
        </w:p>
        <w:p w14:paraId="100937B7" w14:textId="158A85D8" w:rsidR="00AE3EF1" w:rsidRPr="00AE3EF1" w:rsidRDefault="00AE3EF1" w:rsidP="00AE3EF1">
          <w:pPr>
            <w:rPr>
              <w:rFonts w:ascii="Times New Roman" w:hAnsi="Times New Roman"/>
              <w:b/>
              <w:sz w:val="20"/>
              <w:szCs w:val="20"/>
            </w:rPr>
          </w:pPr>
          <w:r w:rsidRPr="00AE3EF1">
            <w:rPr>
              <w:rFonts w:ascii="Times New Roman" w:hAnsi="Times New Roman"/>
              <w:b/>
              <w:sz w:val="20"/>
              <w:szCs w:val="20"/>
            </w:rPr>
            <w:t>ПРИЛОЖЕНИЕ 11</w:t>
          </w:r>
          <w:r w:rsidR="00EC767C">
            <w:rPr>
              <w:rFonts w:ascii="Times New Roman" w:hAnsi="Times New Roman"/>
              <w:b/>
              <w:sz w:val="20"/>
              <w:szCs w:val="20"/>
            </w:rPr>
            <w:t xml:space="preserve"> БЛОК-СХЕМА………………………………………………………………………………………</w:t>
          </w:r>
          <w:r w:rsidR="00C0452B">
            <w:rPr>
              <w:rFonts w:ascii="Times New Roman" w:hAnsi="Times New Roman"/>
              <w:b/>
              <w:sz w:val="20"/>
              <w:szCs w:val="20"/>
            </w:rPr>
            <w:t xml:space="preserve">   41</w:t>
          </w:r>
        </w:p>
        <w:p w14:paraId="08A2B5C8" w14:textId="76A58599" w:rsidR="00850FA0" w:rsidRDefault="00850FA0">
          <w:r>
            <w:rPr>
              <w:b/>
              <w:bCs/>
            </w:rPr>
            <w:fldChar w:fldCharType="end"/>
          </w:r>
        </w:p>
      </w:sdtContent>
    </w:sdt>
    <w:p w14:paraId="373F0A1B" w14:textId="522CB3B2" w:rsidR="00850FA0" w:rsidRDefault="00850FA0" w:rsidP="00C0277C">
      <w:pPr>
        <w:pStyle w:val="1-"/>
        <w:sectPr w:rsidR="00850FA0" w:rsidSect="0002728C">
          <w:headerReference w:type="default" r:id="rId10"/>
          <w:footerReference w:type="default" r:id="rId11"/>
          <w:footerReference w:type="first" r:id="rId12"/>
          <w:pgSz w:w="11906" w:h="16838" w:code="9"/>
          <w:pgMar w:top="709" w:right="566" w:bottom="709" w:left="1134" w:header="720" w:footer="720" w:gutter="0"/>
          <w:cols w:space="720"/>
          <w:noEndnote/>
          <w:titlePg/>
          <w:docGrid w:linePitch="299"/>
        </w:sectPr>
      </w:pPr>
    </w:p>
    <w:p w14:paraId="1C1E5147" w14:textId="3022CC9D" w:rsidR="00F80AAD" w:rsidRPr="00632E72" w:rsidRDefault="00F6490B" w:rsidP="00C0277C">
      <w:pPr>
        <w:pStyle w:val="1-"/>
      </w:pPr>
      <w:bookmarkStart w:id="2" w:name="_Toc530579146"/>
      <w:r>
        <w:rPr>
          <w:lang w:val="en-US"/>
        </w:rPr>
        <w:lastRenderedPageBreak/>
        <w:t xml:space="preserve">I. </w:t>
      </w:r>
      <w:r w:rsidR="00F506F2" w:rsidRPr="00632E72">
        <w:t>Общие положения</w:t>
      </w:r>
      <w:bookmarkEnd w:id="1"/>
      <w:bookmarkEnd w:id="2"/>
    </w:p>
    <w:p w14:paraId="516096D8" w14:textId="462B9AA1" w:rsidR="000E6C84" w:rsidRPr="00EC767C" w:rsidRDefault="00F80AAD" w:rsidP="00704E7D">
      <w:pPr>
        <w:pStyle w:val="2-"/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530579147"/>
      <w:r w:rsidRPr="00EC767C">
        <w:t>Предмет регулирования</w:t>
      </w:r>
      <w:r w:rsidR="00BA717E" w:rsidRPr="00EC767C">
        <w:t xml:space="preserve"> </w:t>
      </w:r>
      <w:r w:rsidR="003351AA" w:rsidRPr="00EC767C">
        <w:t xml:space="preserve">Административного </w:t>
      </w:r>
      <w:r w:rsidR="00D7741C" w:rsidRPr="00EC767C">
        <w:t>р</w:t>
      </w:r>
      <w:r w:rsidR="00BA717E" w:rsidRPr="00EC767C">
        <w:t>егламента</w:t>
      </w:r>
      <w:bookmarkEnd w:id="3"/>
      <w:bookmarkEnd w:id="4"/>
      <w:bookmarkEnd w:id="5"/>
      <w:bookmarkEnd w:id="6"/>
      <w:bookmarkEnd w:id="7"/>
      <w:r w:rsidR="00C22A05" w:rsidRPr="00EC767C">
        <w:t xml:space="preserve"> </w:t>
      </w:r>
    </w:p>
    <w:p w14:paraId="14F3044E" w14:textId="661E6DC5" w:rsidR="00F415EA" w:rsidRPr="00EC767C" w:rsidRDefault="003351AA" w:rsidP="00F415EA">
      <w:pPr>
        <w:pStyle w:val="11"/>
        <w:spacing w:line="23" w:lineRule="atLeast"/>
        <w:ind w:left="0" w:firstLine="709"/>
        <w:rPr>
          <w:sz w:val="24"/>
          <w:szCs w:val="24"/>
        </w:rPr>
      </w:pPr>
      <w:r w:rsidRPr="00EC767C">
        <w:rPr>
          <w:sz w:val="24"/>
          <w:szCs w:val="24"/>
        </w:rPr>
        <w:t>Административный р</w:t>
      </w:r>
      <w:r w:rsidR="009559FD" w:rsidRPr="00EC767C">
        <w:rPr>
          <w:sz w:val="24"/>
          <w:szCs w:val="24"/>
        </w:rPr>
        <w:t>егламент</w:t>
      </w:r>
      <w:r w:rsidR="00E337E4" w:rsidRPr="00EC767C">
        <w:rPr>
          <w:sz w:val="24"/>
          <w:szCs w:val="24"/>
        </w:rPr>
        <w:t xml:space="preserve"> </w:t>
      </w:r>
      <w:r w:rsidR="00F415EA" w:rsidRPr="00EC767C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="00D56841" w:rsidRPr="00EC767C">
        <w:rPr>
          <w:sz w:val="24"/>
          <w:szCs w:val="24"/>
        </w:rPr>
        <w:t xml:space="preserve"> «Выдача справки об очередности предоставления жилых помещений на условиях социального найма»</w:t>
      </w:r>
      <w:r w:rsidR="00F415EA" w:rsidRPr="00EC767C">
        <w:rPr>
          <w:sz w:val="24"/>
          <w:szCs w:val="24"/>
        </w:rPr>
        <w:t xml:space="preserve"> (далее – </w:t>
      </w:r>
      <w:r w:rsidR="00D71122" w:rsidRPr="00EC767C">
        <w:rPr>
          <w:sz w:val="24"/>
          <w:szCs w:val="24"/>
        </w:rPr>
        <w:t>Муниципальная</w:t>
      </w:r>
      <w:r w:rsidR="00F415EA" w:rsidRPr="00EC767C">
        <w:rPr>
          <w:sz w:val="24"/>
          <w:szCs w:val="24"/>
        </w:rPr>
        <w:t xml:space="preserve"> услуга) </w:t>
      </w:r>
      <w:r w:rsidR="00D56841" w:rsidRPr="00EC767C">
        <w:rPr>
          <w:sz w:val="24"/>
          <w:szCs w:val="24"/>
        </w:rPr>
        <w:t>а</w:t>
      </w:r>
      <w:r w:rsidR="007A7AC1" w:rsidRPr="00EC767C">
        <w:rPr>
          <w:sz w:val="24"/>
          <w:szCs w:val="24"/>
        </w:rPr>
        <w:t>дминистрацией</w:t>
      </w:r>
      <w:r w:rsidR="00D56841" w:rsidRPr="00EC767C">
        <w:rPr>
          <w:sz w:val="24"/>
          <w:szCs w:val="24"/>
        </w:rPr>
        <w:t xml:space="preserve"> </w:t>
      </w:r>
      <w:r w:rsidR="00BB6FBC">
        <w:rPr>
          <w:sz w:val="24"/>
          <w:szCs w:val="24"/>
        </w:rPr>
        <w:t xml:space="preserve">муниципального образования городской округ Люберцы </w:t>
      </w:r>
      <w:r w:rsidR="00D56841" w:rsidRPr="00EC767C">
        <w:rPr>
          <w:sz w:val="24"/>
          <w:szCs w:val="24"/>
        </w:rPr>
        <w:t>Московской области</w:t>
      </w:r>
      <w:r w:rsidR="00F415EA" w:rsidRPr="00EC767C">
        <w:rPr>
          <w:sz w:val="24"/>
          <w:szCs w:val="24"/>
        </w:rPr>
        <w:t xml:space="preserve"> (далее - </w:t>
      </w:r>
      <w:r w:rsidR="00D56841" w:rsidRPr="00EC767C">
        <w:rPr>
          <w:sz w:val="24"/>
          <w:szCs w:val="24"/>
        </w:rPr>
        <w:t>Администрация</w:t>
      </w:r>
      <w:r w:rsidR="00F415EA" w:rsidRPr="00EC767C">
        <w:rPr>
          <w:sz w:val="24"/>
          <w:szCs w:val="24"/>
        </w:rPr>
        <w:t>).</w:t>
      </w:r>
    </w:p>
    <w:p w14:paraId="515DC45C" w14:textId="316BECE5" w:rsidR="00CA6EBE" w:rsidRPr="00EC767C" w:rsidRDefault="00F415EA" w:rsidP="00962C01">
      <w:pPr>
        <w:pStyle w:val="11"/>
        <w:spacing w:line="23" w:lineRule="atLeast"/>
        <w:ind w:left="0" w:firstLine="709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 xml:space="preserve">Административный регламент </w:t>
      </w:r>
      <w:r w:rsidR="000E6C84" w:rsidRPr="00EC767C">
        <w:rPr>
          <w:sz w:val="24"/>
          <w:szCs w:val="24"/>
        </w:rPr>
        <w:t>устанавливает</w:t>
      </w:r>
      <w:r w:rsidR="00F4339B" w:rsidRPr="00EC767C">
        <w:rPr>
          <w:sz w:val="24"/>
          <w:szCs w:val="24"/>
        </w:rPr>
        <w:t xml:space="preserve"> </w:t>
      </w:r>
      <w:r w:rsidR="00641BDA" w:rsidRPr="00EC767C">
        <w:rPr>
          <w:sz w:val="24"/>
          <w:szCs w:val="24"/>
        </w:rPr>
        <w:t xml:space="preserve">стандарт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641BDA" w:rsidRPr="00EC767C">
        <w:rPr>
          <w:sz w:val="24"/>
          <w:szCs w:val="24"/>
        </w:rPr>
        <w:t xml:space="preserve">, </w:t>
      </w:r>
      <w:r w:rsidR="00637799" w:rsidRPr="00EC767C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767C">
        <w:rPr>
          <w:bCs/>
          <w:sz w:val="24"/>
          <w:szCs w:val="24"/>
        </w:rPr>
        <w:t xml:space="preserve"> по предоставлению </w:t>
      </w:r>
      <w:r w:rsidR="007A7AC1" w:rsidRPr="00EC767C">
        <w:rPr>
          <w:sz w:val="24"/>
          <w:szCs w:val="24"/>
        </w:rPr>
        <w:t>Муниципальной услуги</w:t>
      </w:r>
      <w:r w:rsidR="00637799" w:rsidRPr="00EC767C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C767C">
        <w:rPr>
          <w:sz w:val="24"/>
          <w:szCs w:val="24"/>
        </w:rPr>
        <w:t xml:space="preserve"> </w:t>
      </w:r>
      <w:r w:rsidR="001E0C69" w:rsidRPr="00EC767C">
        <w:rPr>
          <w:sz w:val="24"/>
          <w:szCs w:val="24"/>
        </w:rPr>
        <w:t xml:space="preserve">предоставления </w:t>
      </w:r>
      <w:r w:rsidR="00D71122" w:rsidRPr="00EC767C">
        <w:rPr>
          <w:sz w:val="24"/>
          <w:szCs w:val="24"/>
        </w:rPr>
        <w:t>Государственных</w:t>
      </w:r>
      <w:r w:rsidR="001E0C69" w:rsidRPr="00EC767C">
        <w:rPr>
          <w:sz w:val="24"/>
          <w:szCs w:val="24"/>
        </w:rPr>
        <w:t xml:space="preserve"> и муниципал</w:t>
      </w:r>
      <w:r w:rsidRPr="00EC767C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="00637799" w:rsidRPr="00EC767C">
        <w:rPr>
          <w:sz w:val="24"/>
          <w:szCs w:val="24"/>
        </w:rPr>
        <w:t>, досудебный (внесудебный) порядок обжалования</w:t>
      </w:r>
      <w:proofErr w:type="gramEnd"/>
      <w:r w:rsidR="00510CB1" w:rsidRPr="00EC767C">
        <w:rPr>
          <w:sz w:val="24"/>
          <w:szCs w:val="24"/>
        </w:rPr>
        <w:t xml:space="preserve"> решений и действий (бездействий</w:t>
      </w:r>
      <w:r w:rsidR="00637799" w:rsidRPr="00EC767C">
        <w:rPr>
          <w:sz w:val="24"/>
          <w:szCs w:val="24"/>
        </w:rPr>
        <w:t xml:space="preserve">) </w:t>
      </w:r>
      <w:r w:rsidR="007A7AC1" w:rsidRPr="00EC767C">
        <w:rPr>
          <w:sz w:val="24"/>
          <w:szCs w:val="24"/>
        </w:rPr>
        <w:t>Администрации</w:t>
      </w:r>
      <w:r w:rsidR="00637799" w:rsidRPr="00EC767C">
        <w:rPr>
          <w:sz w:val="24"/>
          <w:szCs w:val="24"/>
        </w:rPr>
        <w:t xml:space="preserve">, </w:t>
      </w:r>
      <w:r w:rsidR="00962C01" w:rsidRPr="00EC767C">
        <w:rPr>
          <w:sz w:val="24"/>
          <w:szCs w:val="24"/>
        </w:rPr>
        <w:t xml:space="preserve">должностных лиц, </w:t>
      </w:r>
      <w:r w:rsidR="00D56841" w:rsidRPr="00EC767C">
        <w:rPr>
          <w:sz w:val="24"/>
          <w:szCs w:val="24"/>
        </w:rPr>
        <w:t>м</w:t>
      </w:r>
      <w:r w:rsidR="00D71122" w:rsidRPr="00EC767C">
        <w:rPr>
          <w:sz w:val="24"/>
          <w:szCs w:val="24"/>
        </w:rPr>
        <w:t>униципальных</w:t>
      </w:r>
      <w:r w:rsidR="001E6FB8" w:rsidRPr="00EC767C">
        <w:rPr>
          <w:sz w:val="24"/>
          <w:szCs w:val="24"/>
        </w:rPr>
        <w:t xml:space="preserve"> </w:t>
      </w:r>
      <w:r w:rsidR="003C16F7" w:rsidRPr="00EC767C">
        <w:rPr>
          <w:sz w:val="24"/>
          <w:szCs w:val="24"/>
        </w:rPr>
        <w:t xml:space="preserve">служащих, работников </w:t>
      </w:r>
      <w:r w:rsidR="00637799" w:rsidRPr="00EC767C">
        <w:rPr>
          <w:sz w:val="24"/>
          <w:szCs w:val="24"/>
        </w:rPr>
        <w:t xml:space="preserve"> </w:t>
      </w:r>
      <w:r w:rsidR="000831C9" w:rsidRPr="00EC767C">
        <w:rPr>
          <w:sz w:val="24"/>
          <w:szCs w:val="24"/>
        </w:rPr>
        <w:t xml:space="preserve">и </w:t>
      </w:r>
      <w:r w:rsidR="00DF6176" w:rsidRPr="00EC767C">
        <w:rPr>
          <w:sz w:val="24"/>
          <w:szCs w:val="24"/>
        </w:rPr>
        <w:t>территориально</w:t>
      </w:r>
      <w:r w:rsidR="000831C9" w:rsidRPr="00EC767C">
        <w:rPr>
          <w:sz w:val="24"/>
          <w:szCs w:val="24"/>
        </w:rPr>
        <w:t xml:space="preserve">-структурных </w:t>
      </w:r>
      <w:r w:rsidR="001E0C69" w:rsidRPr="00EC767C">
        <w:rPr>
          <w:sz w:val="24"/>
          <w:szCs w:val="24"/>
        </w:rPr>
        <w:t>подразделений</w:t>
      </w:r>
      <w:r w:rsidR="00957E5A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Администрации</w:t>
      </w:r>
      <w:r w:rsidR="00DF6176" w:rsidRPr="00EC767C">
        <w:rPr>
          <w:sz w:val="24"/>
          <w:szCs w:val="24"/>
        </w:rPr>
        <w:t xml:space="preserve"> (далее – ТСП)</w:t>
      </w:r>
      <w:r w:rsidR="00962C01" w:rsidRPr="00EC767C">
        <w:rPr>
          <w:sz w:val="24"/>
          <w:szCs w:val="24"/>
        </w:rPr>
        <w:t>, работников МФЦ.</w:t>
      </w:r>
    </w:p>
    <w:p w14:paraId="4A238306" w14:textId="146BE1CA" w:rsidR="00962C01" w:rsidRPr="00EC767C" w:rsidRDefault="001E6FB8" w:rsidP="00962C01">
      <w:pPr>
        <w:pStyle w:val="11"/>
        <w:spacing w:line="23" w:lineRule="atLeast"/>
        <w:ind w:left="0" w:firstLine="851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EC767C">
        <w:rPr>
          <w:sz w:val="24"/>
          <w:szCs w:val="24"/>
        </w:rPr>
        <w:t xml:space="preserve">Термины и определения, используемые </w:t>
      </w:r>
      <w:r w:rsidR="007A3266" w:rsidRPr="00EC767C">
        <w:rPr>
          <w:sz w:val="24"/>
          <w:szCs w:val="24"/>
        </w:rPr>
        <w:t>в</w:t>
      </w:r>
      <w:r w:rsidR="001C6E85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>Административном регл</w:t>
      </w:r>
      <w:r w:rsidR="00962C01" w:rsidRPr="00EC767C">
        <w:rPr>
          <w:sz w:val="24"/>
          <w:szCs w:val="24"/>
        </w:rPr>
        <w:t>аменте:</w:t>
      </w:r>
    </w:p>
    <w:p w14:paraId="1D9A4C83" w14:textId="0B654067" w:rsidR="00962C01" w:rsidRPr="00EC767C" w:rsidRDefault="00962C01" w:rsidP="00962C01">
      <w:pPr>
        <w:pStyle w:val="11"/>
        <w:numPr>
          <w:ilvl w:val="0"/>
          <w:numId w:val="0"/>
        </w:numPr>
        <w:spacing w:line="23" w:lineRule="atLeast"/>
        <w:ind w:firstLine="851"/>
        <w:rPr>
          <w:sz w:val="24"/>
          <w:szCs w:val="24"/>
        </w:rPr>
      </w:pPr>
      <w:r w:rsidRPr="00EC767C">
        <w:rPr>
          <w:sz w:val="24"/>
          <w:szCs w:val="24"/>
        </w:rPr>
        <w:t xml:space="preserve">ЕИС ОУ - Единая </w:t>
      </w:r>
      <w:r w:rsidR="00D56841" w:rsidRPr="00EC767C">
        <w:rPr>
          <w:sz w:val="24"/>
          <w:szCs w:val="24"/>
        </w:rPr>
        <w:t>информационная система оказания государственных</w:t>
      </w:r>
      <w:r w:rsidRPr="00EC767C">
        <w:rPr>
          <w:sz w:val="24"/>
          <w:szCs w:val="24"/>
        </w:rPr>
        <w:t xml:space="preserve"> и муниципальных услуг Московской области, используемая </w:t>
      </w:r>
      <w:r w:rsidR="007A7AC1" w:rsidRPr="00EC767C">
        <w:rPr>
          <w:sz w:val="24"/>
          <w:szCs w:val="24"/>
        </w:rPr>
        <w:t>Администрацией</w:t>
      </w:r>
      <w:r w:rsidRPr="00EC767C">
        <w:rPr>
          <w:sz w:val="24"/>
          <w:szCs w:val="24"/>
        </w:rPr>
        <w:t xml:space="preserve">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; </w:t>
      </w:r>
    </w:p>
    <w:p w14:paraId="50EE0743" w14:textId="70970267" w:rsidR="00962C01" w:rsidRPr="00EC767C" w:rsidRDefault="00962C01" w:rsidP="00962C01">
      <w:pPr>
        <w:pStyle w:val="11"/>
        <w:numPr>
          <w:ilvl w:val="0"/>
          <w:numId w:val="0"/>
        </w:numPr>
        <w:spacing w:line="23" w:lineRule="atLeast"/>
        <w:ind w:firstLine="851"/>
        <w:rPr>
          <w:sz w:val="24"/>
          <w:szCs w:val="24"/>
        </w:rPr>
      </w:pPr>
      <w:r w:rsidRPr="00EC767C">
        <w:rPr>
          <w:sz w:val="24"/>
          <w:szCs w:val="24"/>
        </w:rPr>
        <w:t xml:space="preserve">РПГУ - </w:t>
      </w:r>
      <w:r w:rsidR="00D56841" w:rsidRPr="00EC767C">
        <w:rPr>
          <w:sz w:val="24"/>
          <w:szCs w:val="24"/>
        </w:rPr>
        <w:t>Государственная</w:t>
      </w:r>
      <w:r w:rsidR="000002D5" w:rsidRPr="00EC767C">
        <w:rPr>
          <w:sz w:val="24"/>
          <w:szCs w:val="24"/>
        </w:rPr>
        <w:t xml:space="preserve"> информационная си</w:t>
      </w:r>
      <w:r w:rsidR="003F34BE" w:rsidRPr="00EC767C">
        <w:rPr>
          <w:sz w:val="24"/>
          <w:szCs w:val="24"/>
        </w:rPr>
        <w:t xml:space="preserve">стемы </w:t>
      </w:r>
      <w:r w:rsidR="000002D5" w:rsidRPr="00EC767C">
        <w:rPr>
          <w:sz w:val="24"/>
          <w:szCs w:val="24"/>
        </w:rPr>
        <w:t xml:space="preserve">Московской области «Портал </w:t>
      </w:r>
      <w:r w:rsidR="00447978">
        <w:rPr>
          <w:sz w:val="24"/>
          <w:szCs w:val="24"/>
        </w:rPr>
        <w:t>Государственных</w:t>
      </w:r>
      <w:r w:rsidR="000002D5" w:rsidRPr="00EC767C">
        <w:rPr>
          <w:sz w:val="24"/>
          <w:szCs w:val="24"/>
        </w:rPr>
        <w:t xml:space="preserve"> и муниципальных услуг (функций) Московской области»</w:t>
      </w:r>
      <w:r w:rsidRPr="00EC767C">
        <w:rPr>
          <w:sz w:val="24"/>
          <w:szCs w:val="24"/>
        </w:rPr>
        <w:t>»;</w:t>
      </w:r>
    </w:p>
    <w:p w14:paraId="799ADFA2" w14:textId="241E9740" w:rsidR="001E6FB8" w:rsidRPr="00EC767C" w:rsidRDefault="00FE168E" w:rsidP="00FE168E">
      <w:pPr>
        <w:pStyle w:val="11"/>
        <w:numPr>
          <w:ilvl w:val="0"/>
          <w:numId w:val="0"/>
        </w:numPr>
        <w:spacing w:line="23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1.4. </w:t>
      </w:r>
      <w:r w:rsidR="00962C01" w:rsidRPr="00EC767C">
        <w:rPr>
          <w:sz w:val="24"/>
          <w:szCs w:val="24"/>
        </w:rPr>
        <w:t xml:space="preserve">Остальные термины и </w:t>
      </w:r>
      <w:proofErr w:type="gramStart"/>
      <w:r w:rsidR="00962C01" w:rsidRPr="00EC767C">
        <w:rPr>
          <w:sz w:val="24"/>
          <w:szCs w:val="24"/>
        </w:rPr>
        <w:t xml:space="preserve">определения, используемые в Административном регламенте </w:t>
      </w:r>
      <w:r w:rsidR="005638A8" w:rsidRPr="00EC767C">
        <w:rPr>
          <w:sz w:val="24"/>
          <w:szCs w:val="24"/>
        </w:rPr>
        <w:t>указаны</w:t>
      </w:r>
      <w:proofErr w:type="gramEnd"/>
      <w:r w:rsidR="005638A8" w:rsidRPr="00EC767C">
        <w:rPr>
          <w:sz w:val="24"/>
          <w:szCs w:val="24"/>
        </w:rPr>
        <w:t xml:space="preserve"> в Приложении 1</w:t>
      </w:r>
      <w:r w:rsidR="00D56841" w:rsidRPr="00EC767C">
        <w:rPr>
          <w:sz w:val="24"/>
          <w:szCs w:val="24"/>
        </w:rPr>
        <w:t xml:space="preserve"> </w:t>
      </w:r>
      <w:r w:rsidR="001E6FB8" w:rsidRPr="00EC767C">
        <w:rPr>
          <w:sz w:val="24"/>
          <w:szCs w:val="24"/>
        </w:rPr>
        <w:t xml:space="preserve">к </w:t>
      </w:r>
      <w:r w:rsidR="00BB6FBC">
        <w:rPr>
          <w:sz w:val="24"/>
          <w:szCs w:val="24"/>
        </w:rPr>
        <w:t xml:space="preserve">настоящему </w:t>
      </w:r>
      <w:r w:rsidR="001E6FB8" w:rsidRPr="00EC767C">
        <w:rPr>
          <w:sz w:val="24"/>
          <w:szCs w:val="24"/>
        </w:rPr>
        <w:t>Административному регламенту.</w:t>
      </w:r>
    </w:p>
    <w:p w14:paraId="3EC4F3EF" w14:textId="76736FC5" w:rsidR="00EF1699" w:rsidRPr="00EC767C" w:rsidRDefault="00F80AAD" w:rsidP="00704E7D">
      <w:pPr>
        <w:pStyle w:val="2-"/>
      </w:pPr>
      <w:bookmarkStart w:id="11" w:name="_Toc510616991"/>
      <w:bookmarkStart w:id="12" w:name="_Toc530579148"/>
      <w:r w:rsidRPr="00EC767C">
        <w:t xml:space="preserve">Лица, имеющие право на получение </w:t>
      </w:r>
      <w:r w:rsidR="007A7AC1" w:rsidRPr="00EC767C">
        <w:t>Муниципальной услуги</w:t>
      </w:r>
      <w:bookmarkEnd w:id="8"/>
      <w:bookmarkEnd w:id="9"/>
      <w:bookmarkEnd w:id="10"/>
      <w:bookmarkEnd w:id="11"/>
      <w:bookmarkEnd w:id="12"/>
    </w:p>
    <w:p w14:paraId="7549AB2A" w14:textId="7BCDFBD6" w:rsidR="00C42E1E" w:rsidRPr="00EC767C" w:rsidRDefault="00314CC8" w:rsidP="00CC63F6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40652250"/>
      <w:proofErr w:type="gramStart"/>
      <w:r w:rsidRPr="00EC767C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 w:rsidR="007A7AC1" w:rsidRPr="00EC76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 w:cs="Times New Roman"/>
          <w:sz w:val="24"/>
          <w:szCs w:val="24"/>
        </w:rPr>
        <w:t>,</w:t>
      </w:r>
      <w:r w:rsidR="00030EBE" w:rsidRPr="00EC767C">
        <w:rPr>
          <w:rFonts w:ascii="Times New Roman" w:hAnsi="Times New Roman" w:cs="Times New Roman"/>
          <w:sz w:val="24"/>
          <w:szCs w:val="24"/>
        </w:rPr>
        <w:t xml:space="preserve"> являю</w:t>
      </w:r>
      <w:r w:rsidRPr="00EC767C">
        <w:rPr>
          <w:rFonts w:ascii="Times New Roman" w:hAnsi="Times New Roman" w:cs="Times New Roman"/>
          <w:sz w:val="24"/>
          <w:szCs w:val="24"/>
        </w:rPr>
        <w:t>тся</w:t>
      </w:r>
      <w:r w:rsidR="00D56841" w:rsidRPr="00EC767C">
        <w:rPr>
          <w:rFonts w:ascii="Times New Roman" w:hAnsi="Times New Roman" w:cs="Times New Roman"/>
          <w:sz w:val="24"/>
          <w:szCs w:val="24"/>
        </w:rPr>
        <w:t xml:space="preserve"> </w:t>
      </w:r>
      <w:r w:rsidR="001C6E85" w:rsidRPr="00EC76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</w:t>
      </w:r>
      <w:r w:rsidR="00D56841" w:rsidRPr="00EC7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зические лица, граждане Российской Федерации, состоящие на учете в качестве нуждающихся в жилых помещениях, предоставляемых по договорам социального найма на территории</w:t>
      </w:r>
      <w:r w:rsidR="00BB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Люберцы Московской области либо их </w:t>
      </w:r>
      <w:r w:rsidR="00D56841" w:rsidRPr="00EC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уполномоченные представители, обратившиеся в Администрацию с запросом о предоставлении Муниципальной услуги (далее-заявитель).</w:t>
      </w:r>
      <w:bookmarkEnd w:id="13"/>
      <w:proofErr w:type="gramEnd"/>
    </w:p>
    <w:p w14:paraId="5977F529" w14:textId="35C66FA6" w:rsidR="001E6FB8" w:rsidRPr="00EC767C" w:rsidRDefault="001E6FB8" w:rsidP="00704E7D">
      <w:pPr>
        <w:pStyle w:val="2-"/>
      </w:pPr>
      <w:bookmarkStart w:id="14" w:name="_Toc510616992"/>
      <w:bookmarkStart w:id="15" w:name="_Toc530579149"/>
      <w:r w:rsidRPr="00EC767C">
        <w:t xml:space="preserve">Требования к порядку информирования </w:t>
      </w:r>
      <w:r w:rsidR="00CB4CA7" w:rsidRPr="00EC767C">
        <w:t xml:space="preserve">о предоставлении </w:t>
      </w:r>
      <w:r w:rsidR="007A7AC1" w:rsidRPr="00EC767C">
        <w:t>Муниципальной услуги</w:t>
      </w:r>
      <w:bookmarkEnd w:id="14"/>
      <w:bookmarkEnd w:id="15"/>
    </w:p>
    <w:p w14:paraId="20B4D2BD" w14:textId="04E295AD" w:rsidR="005A6172" w:rsidRPr="00EC767C" w:rsidRDefault="005A6172" w:rsidP="005A6172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3.1. Прием Заявителей по вопросу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осуществляется в соответствии с </w:t>
      </w:r>
      <w:r w:rsidRPr="00EC767C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.</w:t>
      </w:r>
    </w:p>
    <w:p w14:paraId="54054F89" w14:textId="6752B89B" w:rsidR="005A6172" w:rsidRPr="00EC767C" w:rsidRDefault="005A6172" w:rsidP="005A6172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3.2. На официальном сайте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 в сети «Интернет», в Государственной информационной системе Московской области «Реестр </w:t>
      </w:r>
      <w:r w:rsidR="004038AE" w:rsidRPr="00EC767C">
        <w:rPr>
          <w:sz w:val="24"/>
          <w:szCs w:val="24"/>
        </w:rPr>
        <w:t>государственных</w:t>
      </w:r>
      <w:r w:rsidRPr="00EC767C">
        <w:rPr>
          <w:sz w:val="24"/>
          <w:szCs w:val="24"/>
        </w:rPr>
        <w:t xml:space="preserve"> и муниципальных услуг (функций) Московской области» (далее – РГУ) и в государственной информационной системе Московской области «Портал </w:t>
      </w:r>
      <w:r w:rsidR="00447978">
        <w:rPr>
          <w:sz w:val="24"/>
          <w:szCs w:val="24"/>
        </w:rPr>
        <w:t>Государственных</w:t>
      </w:r>
      <w:r w:rsidRPr="00EC767C">
        <w:rPr>
          <w:sz w:val="24"/>
          <w:szCs w:val="24"/>
        </w:rPr>
        <w:t xml:space="preserve"> и муниципальных услуг (функций) Московской области» (далее – РПГУ) обязательному размещению подлежит следующая справочная информация:</w:t>
      </w:r>
    </w:p>
    <w:p w14:paraId="6AC9216B" w14:textId="1E45A221" w:rsidR="005A6172" w:rsidRPr="00EC767C" w:rsidRDefault="005A6172" w:rsidP="005A6172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место нахождения и график работы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, ее структурных подразделений, предоставляющих </w:t>
      </w:r>
      <w:r w:rsidR="00D71122" w:rsidRPr="00EC767C">
        <w:rPr>
          <w:sz w:val="24"/>
          <w:szCs w:val="24"/>
        </w:rPr>
        <w:t>Муниципальную</w:t>
      </w:r>
      <w:r w:rsidRPr="00EC767C">
        <w:rPr>
          <w:sz w:val="24"/>
          <w:szCs w:val="24"/>
        </w:rPr>
        <w:t xml:space="preserve"> услугу;</w:t>
      </w:r>
    </w:p>
    <w:p w14:paraId="4114003B" w14:textId="6B09BD0C" w:rsidR="005A6172" w:rsidRPr="00EC767C" w:rsidRDefault="005A6172" w:rsidP="005A6172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справочные телефоны структурных подразделений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, участвующих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в том числе номер телефона-автоинформатора; </w:t>
      </w:r>
    </w:p>
    <w:p w14:paraId="3759A2BD" w14:textId="5B3EBD94" w:rsidR="005A6172" w:rsidRPr="00EC767C" w:rsidRDefault="005A6172" w:rsidP="005A6172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адреса официального сайта, а также электронной почты и (или) формы обратной связи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 в сети «Интернет». </w:t>
      </w:r>
    </w:p>
    <w:p w14:paraId="6CA25891" w14:textId="710E82A5" w:rsidR="00B95128" w:rsidRPr="00EC767C" w:rsidRDefault="003F34B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>3.3</w:t>
      </w:r>
      <w:r w:rsidR="00F80F4A" w:rsidRPr="00EC767C">
        <w:rPr>
          <w:sz w:val="24"/>
          <w:szCs w:val="24"/>
        </w:rPr>
        <w:t xml:space="preserve">. </w:t>
      </w:r>
      <w:r w:rsidR="00B95128" w:rsidRPr="00EC767C">
        <w:rPr>
          <w:sz w:val="24"/>
          <w:szCs w:val="24"/>
        </w:rPr>
        <w:t xml:space="preserve">Информация о графике (режиме) работы </w:t>
      </w:r>
      <w:r w:rsidR="007A7AC1" w:rsidRPr="00EC767C">
        <w:rPr>
          <w:sz w:val="24"/>
          <w:szCs w:val="24"/>
        </w:rPr>
        <w:t>Администрации</w:t>
      </w:r>
      <w:r w:rsidR="00B95128" w:rsidRPr="00EC767C">
        <w:rPr>
          <w:sz w:val="24"/>
          <w:szCs w:val="24"/>
        </w:rPr>
        <w:t xml:space="preserve"> и структурных подразделениях </w:t>
      </w:r>
      <w:r w:rsidR="007A7AC1" w:rsidRPr="00EC767C">
        <w:rPr>
          <w:sz w:val="24"/>
          <w:szCs w:val="24"/>
        </w:rPr>
        <w:t>Администрации</w:t>
      </w:r>
      <w:r w:rsidR="00B95128" w:rsidRPr="00EC767C">
        <w:rPr>
          <w:sz w:val="24"/>
          <w:szCs w:val="24"/>
        </w:rPr>
        <w:t xml:space="preserve"> указана в Приложении 2 к Административному регламенту.</w:t>
      </w:r>
    </w:p>
    <w:p w14:paraId="2A441490" w14:textId="154CEA2B" w:rsidR="00B95128" w:rsidRPr="00EC767C" w:rsidRDefault="003F34B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3.4</w:t>
      </w:r>
      <w:r w:rsidR="00F80F4A" w:rsidRPr="00EC767C">
        <w:rPr>
          <w:sz w:val="24"/>
          <w:szCs w:val="24"/>
        </w:rPr>
        <w:t xml:space="preserve">. </w:t>
      </w:r>
      <w:r w:rsidR="00EF0296" w:rsidRPr="00EC767C">
        <w:rPr>
          <w:sz w:val="24"/>
          <w:szCs w:val="24"/>
        </w:rPr>
        <w:t>Сведения о территориальных</w:t>
      </w:r>
      <w:r w:rsidR="001E6FB8" w:rsidRPr="00EC767C">
        <w:rPr>
          <w:sz w:val="24"/>
          <w:szCs w:val="24"/>
        </w:rPr>
        <w:t xml:space="preserve"> структурных подразделениях </w:t>
      </w:r>
      <w:r w:rsidR="007A7AC1" w:rsidRPr="00EC767C">
        <w:rPr>
          <w:sz w:val="24"/>
          <w:szCs w:val="24"/>
        </w:rPr>
        <w:t>Администрации</w:t>
      </w:r>
      <w:r w:rsidR="001E6FB8" w:rsidRPr="00EC767C">
        <w:rPr>
          <w:sz w:val="24"/>
          <w:szCs w:val="24"/>
        </w:rPr>
        <w:t xml:space="preserve">, осуществляющих предоставление </w:t>
      </w:r>
      <w:r w:rsidR="007A7AC1" w:rsidRPr="00EC767C">
        <w:rPr>
          <w:sz w:val="24"/>
          <w:szCs w:val="24"/>
        </w:rPr>
        <w:t>Муниципальной услуги</w:t>
      </w:r>
      <w:r w:rsidR="00D92B13" w:rsidRPr="00EC767C">
        <w:rPr>
          <w:sz w:val="24"/>
          <w:szCs w:val="24"/>
        </w:rPr>
        <w:t xml:space="preserve"> </w:t>
      </w:r>
      <w:r w:rsidR="001E6FB8" w:rsidRPr="00EC767C">
        <w:rPr>
          <w:sz w:val="24"/>
          <w:szCs w:val="24"/>
        </w:rPr>
        <w:t>(</w:t>
      </w:r>
      <w:r w:rsidR="00F80F4A" w:rsidRPr="00EC767C">
        <w:rPr>
          <w:sz w:val="24"/>
          <w:szCs w:val="24"/>
        </w:rPr>
        <w:t>наименования ТСП</w:t>
      </w:r>
      <w:r w:rsidR="001E6FB8" w:rsidRPr="00EC767C">
        <w:rPr>
          <w:sz w:val="24"/>
          <w:szCs w:val="24"/>
        </w:rPr>
        <w:t xml:space="preserve">, почтовые адреса, номера телефонов и факсов) размещаются на сайте </w:t>
      </w:r>
      <w:r w:rsidR="007A7AC1" w:rsidRPr="00EC767C">
        <w:rPr>
          <w:sz w:val="24"/>
          <w:szCs w:val="24"/>
        </w:rPr>
        <w:t>Администрации</w:t>
      </w:r>
      <w:r w:rsidR="00BB17DF" w:rsidRPr="00EC767C">
        <w:rPr>
          <w:sz w:val="24"/>
          <w:szCs w:val="24"/>
        </w:rPr>
        <w:t>, на</w:t>
      </w:r>
      <w:r w:rsidR="001E6FB8" w:rsidRPr="00EC767C">
        <w:rPr>
          <w:sz w:val="24"/>
          <w:szCs w:val="24"/>
        </w:rPr>
        <w:t xml:space="preserve"> </w:t>
      </w:r>
      <w:r w:rsidR="00F80F4A" w:rsidRPr="00EC767C">
        <w:rPr>
          <w:sz w:val="24"/>
          <w:szCs w:val="24"/>
        </w:rPr>
        <w:t>РПГУ</w:t>
      </w:r>
      <w:r w:rsidR="001E6FB8" w:rsidRPr="00EC767C">
        <w:rPr>
          <w:sz w:val="24"/>
          <w:szCs w:val="24"/>
        </w:rPr>
        <w:t xml:space="preserve">, в федеральной государственной информационной системе «Единый портал </w:t>
      </w:r>
      <w:r w:rsidR="004038AE" w:rsidRPr="00EC767C">
        <w:rPr>
          <w:sz w:val="24"/>
          <w:szCs w:val="24"/>
        </w:rPr>
        <w:t>государственных</w:t>
      </w:r>
      <w:r w:rsidR="001E6FB8" w:rsidRPr="00EC767C">
        <w:rPr>
          <w:sz w:val="24"/>
          <w:szCs w:val="24"/>
        </w:rPr>
        <w:t xml:space="preserve"> и муниципальных услуг (функций)» (далее - ЕПГУ), на информационных стендах, расположенных в помещениях, в которых предоставляется </w:t>
      </w:r>
      <w:r w:rsidR="00D71122" w:rsidRPr="00EC767C">
        <w:rPr>
          <w:sz w:val="24"/>
          <w:szCs w:val="24"/>
        </w:rPr>
        <w:t>Муниципальная</w:t>
      </w:r>
      <w:r w:rsidR="001E6FB8" w:rsidRPr="00EC767C">
        <w:rPr>
          <w:sz w:val="24"/>
          <w:szCs w:val="24"/>
        </w:rPr>
        <w:t xml:space="preserve"> услуга.</w:t>
      </w:r>
    </w:p>
    <w:p w14:paraId="0D57D4B9" w14:textId="307CB58A" w:rsidR="001E6FB8" w:rsidRPr="00EC767C" w:rsidRDefault="003F34BE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3.5</w:t>
      </w:r>
      <w:r w:rsidR="00595CC1" w:rsidRPr="00EC767C">
        <w:rPr>
          <w:sz w:val="24"/>
          <w:szCs w:val="24"/>
        </w:rPr>
        <w:t xml:space="preserve">. </w:t>
      </w:r>
      <w:r w:rsidR="001E6FB8" w:rsidRPr="00EC767C">
        <w:rPr>
          <w:sz w:val="24"/>
          <w:szCs w:val="24"/>
        </w:rPr>
        <w:t xml:space="preserve">Информирование Заявителей по вопросам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 осуществляется:</w:t>
      </w:r>
    </w:p>
    <w:p w14:paraId="7D886597" w14:textId="748DDC72" w:rsidR="001E6FB8" w:rsidRPr="00EC767C" w:rsidRDefault="001E6FB8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а) путем размещения информации на сайте </w:t>
      </w:r>
      <w:r w:rsidR="007A7AC1" w:rsidRPr="00EC767C">
        <w:rPr>
          <w:sz w:val="24"/>
          <w:szCs w:val="24"/>
        </w:rPr>
        <w:t>Администрации</w:t>
      </w:r>
      <w:r w:rsidR="00335F89" w:rsidRPr="00EC767C">
        <w:rPr>
          <w:sz w:val="24"/>
          <w:szCs w:val="24"/>
        </w:rPr>
        <w:t>, РПГУ.</w:t>
      </w:r>
    </w:p>
    <w:p w14:paraId="74AE4E62" w14:textId="456DD2A8" w:rsidR="001E6FB8" w:rsidRPr="00EC767C" w:rsidRDefault="00B75BD0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б) </w:t>
      </w:r>
      <w:r w:rsidR="00F80F4A" w:rsidRPr="00EC767C">
        <w:rPr>
          <w:sz w:val="24"/>
          <w:szCs w:val="24"/>
        </w:rPr>
        <w:t>до</w:t>
      </w:r>
      <w:r w:rsidR="004038AE" w:rsidRPr="00EC767C">
        <w:rPr>
          <w:sz w:val="24"/>
          <w:szCs w:val="24"/>
        </w:rPr>
        <w:t>лжностным лицом, муниципальным</w:t>
      </w:r>
      <w:r w:rsidR="00F80F4A" w:rsidRPr="00EC767C">
        <w:rPr>
          <w:sz w:val="24"/>
          <w:szCs w:val="24"/>
        </w:rPr>
        <w:t xml:space="preserve"> служащим, работником </w:t>
      </w:r>
      <w:r w:rsidR="001E6FB8" w:rsidRPr="00EC767C">
        <w:rPr>
          <w:sz w:val="24"/>
          <w:szCs w:val="24"/>
        </w:rPr>
        <w:t xml:space="preserve">структурного подразделения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,</w:t>
      </w:r>
      <w:r w:rsidR="00446263" w:rsidRPr="00EC767C">
        <w:rPr>
          <w:sz w:val="24"/>
          <w:szCs w:val="24"/>
        </w:rPr>
        <w:t xml:space="preserve"> </w:t>
      </w:r>
      <w:r w:rsidR="001E6FB8" w:rsidRPr="00EC767C">
        <w:rPr>
          <w:sz w:val="24"/>
          <w:szCs w:val="24"/>
        </w:rPr>
        <w:t xml:space="preserve">ответственного за предоставление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, при непосредственном обращении Заявителя в </w:t>
      </w:r>
      <w:r w:rsidR="004038AE" w:rsidRPr="00EC767C">
        <w:rPr>
          <w:sz w:val="24"/>
          <w:szCs w:val="24"/>
        </w:rPr>
        <w:t>Администрацию</w:t>
      </w:r>
      <w:r w:rsidR="001E6FB8" w:rsidRPr="00EC767C">
        <w:rPr>
          <w:sz w:val="24"/>
          <w:szCs w:val="24"/>
        </w:rPr>
        <w:t>;</w:t>
      </w:r>
    </w:p>
    <w:p w14:paraId="5E020175" w14:textId="77777777" w:rsidR="001E6FB8" w:rsidRPr="00EC767C" w:rsidRDefault="001E6FB8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14:paraId="0DFEC916" w14:textId="48DB7539" w:rsidR="001E6FB8" w:rsidRPr="00EC767C" w:rsidRDefault="001E6FB8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, предназначенных д</w:t>
      </w:r>
      <w:r w:rsidR="004038AE" w:rsidRPr="00EC767C">
        <w:rPr>
          <w:sz w:val="24"/>
          <w:szCs w:val="24"/>
        </w:rPr>
        <w:t>ля приема З</w:t>
      </w:r>
      <w:r w:rsidRPr="00EC767C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14:paraId="027513D5" w14:textId="77777777" w:rsidR="001E6FB8" w:rsidRPr="00EC767C" w:rsidRDefault="001E6FB8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д) посредством телефонной и факсимильной связи;</w:t>
      </w:r>
    </w:p>
    <w:p w14:paraId="6641E394" w14:textId="5032E36E" w:rsidR="00F506F2" w:rsidRPr="00EC767C" w:rsidRDefault="001E6FB8" w:rsidP="00BB17D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е) посредством ответов на </w:t>
      </w:r>
      <w:r w:rsidR="00BB17DF" w:rsidRPr="00EC767C">
        <w:rPr>
          <w:sz w:val="24"/>
          <w:szCs w:val="24"/>
        </w:rPr>
        <w:t xml:space="preserve">письменные и устные обращения Заявителей по вопросу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BB17DF" w:rsidRPr="00EC767C">
        <w:rPr>
          <w:sz w:val="24"/>
          <w:szCs w:val="24"/>
        </w:rPr>
        <w:t>.</w:t>
      </w:r>
    </w:p>
    <w:p w14:paraId="23EC72AF" w14:textId="6031F0E3" w:rsidR="001E6FB8" w:rsidRPr="00EC767C" w:rsidRDefault="003F34B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3.6</w:t>
      </w:r>
      <w:r w:rsidR="00F506F2" w:rsidRPr="00EC767C">
        <w:rPr>
          <w:sz w:val="24"/>
          <w:szCs w:val="24"/>
        </w:rPr>
        <w:t xml:space="preserve">. </w:t>
      </w:r>
      <w:r w:rsidR="00335F89" w:rsidRPr="00EC767C">
        <w:rPr>
          <w:sz w:val="24"/>
          <w:szCs w:val="24"/>
        </w:rPr>
        <w:t xml:space="preserve">На РПГУ </w:t>
      </w:r>
      <w:r w:rsidR="001E6FB8" w:rsidRPr="00EC767C">
        <w:rPr>
          <w:sz w:val="24"/>
          <w:szCs w:val="24"/>
        </w:rPr>
        <w:t xml:space="preserve">и сайте </w:t>
      </w:r>
      <w:r w:rsidR="007A7AC1" w:rsidRPr="00EC767C">
        <w:rPr>
          <w:sz w:val="24"/>
          <w:szCs w:val="24"/>
        </w:rPr>
        <w:t>Администрации</w:t>
      </w:r>
      <w:r w:rsidR="001E6FB8" w:rsidRPr="00EC767C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 размещается следующая информация:</w:t>
      </w:r>
    </w:p>
    <w:p w14:paraId="40F86284" w14:textId="2CDDAEFB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а) исчерпывающий </w:t>
      </w:r>
      <w:r w:rsidR="00BB17DF" w:rsidRPr="00EC767C">
        <w:rPr>
          <w:sz w:val="24"/>
          <w:szCs w:val="24"/>
        </w:rPr>
        <w:t xml:space="preserve">и конкретный </w:t>
      </w:r>
      <w:r w:rsidRPr="00EC767C">
        <w:rPr>
          <w:sz w:val="24"/>
          <w:szCs w:val="24"/>
        </w:rPr>
        <w:t xml:space="preserve">перечень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3E82B9C" w14:textId="239A1B98" w:rsidR="001E6FB8" w:rsidRPr="00EC767C" w:rsidRDefault="004038A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б) п</w:t>
      </w:r>
      <w:r w:rsidR="00B75BD0" w:rsidRPr="00EC767C">
        <w:rPr>
          <w:sz w:val="24"/>
          <w:szCs w:val="24"/>
        </w:rPr>
        <w:t xml:space="preserve">еречень лиц, имеющих право на получение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>;</w:t>
      </w:r>
    </w:p>
    <w:p w14:paraId="4CDDC85A" w14:textId="3C1F6DD7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в) срок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735C05E0" w14:textId="523775CF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г) результаты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2C5A52C5" w14:textId="4A48C2AC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д) исчерпывающий перечень оснований для приостановления или отказа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202614BA" w14:textId="7F10133B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6FF5F025" w14:textId="7E2B8A64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.</w:t>
      </w:r>
    </w:p>
    <w:p w14:paraId="490AADB5" w14:textId="6921ADD8" w:rsidR="001E6FB8" w:rsidRPr="00EC767C" w:rsidRDefault="003F34B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3.7</w:t>
      </w:r>
      <w:r w:rsidR="00F506F2" w:rsidRPr="00EC767C">
        <w:rPr>
          <w:sz w:val="24"/>
          <w:szCs w:val="24"/>
        </w:rPr>
        <w:t xml:space="preserve">. </w:t>
      </w:r>
      <w:r w:rsidR="00335F89" w:rsidRPr="00EC767C">
        <w:rPr>
          <w:sz w:val="24"/>
          <w:szCs w:val="24"/>
        </w:rPr>
        <w:t>Информация на РПГУ</w:t>
      </w:r>
      <w:r w:rsidR="001E6FB8" w:rsidRPr="00EC767C">
        <w:rPr>
          <w:sz w:val="24"/>
          <w:szCs w:val="24"/>
        </w:rPr>
        <w:t xml:space="preserve"> и сайте </w:t>
      </w:r>
      <w:r w:rsidR="007A7AC1" w:rsidRPr="00EC767C">
        <w:rPr>
          <w:sz w:val="24"/>
          <w:szCs w:val="24"/>
        </w:rPr>
        <w:t>Администрации</w:t>
      </w:r>
      <w:r w:rsidR="001E6FB8" w:rsidRPr="00EC767C">
        <w:rPr>
          <w:sz w:val="24"/>
          <w:szCs w:val="24"/>
        </w:rPr>
        <w:t xml:space="preserve"> о порядке и сроках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 предоставляется бесплатно.</w:t>
      </w:r>
    </w:p>
    <w:p w14:paraId="39B6D2BE" w14:textId="3191953A" w:rsidR="001E6FB8" w:rsidRPr="00EC767C" w:rsidRDefault="00B75BD0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</w:t>
      </w:r>
      <w:r w:rsidR="003F34BE" w:rsidRPr="00EC767C">
        <w:rPr>
          <w:sz w:val="24"/>
          <w:szCs w:val="24"/>
        </w:rPr>
        <w:t>8</w:t>
      </w:r>
      <w:r w:rsidR="001E6FB8" w:rsidRPr="00EC767C">
        <w:rPr>
          <w:sz w:val="24"/>
          <w:szCs w:val="24"/>
        </w:rPr>
        <w:t xml:space="preserve">. На сайте </w:t>
      </w:r>
      <w:r w:rsidR="007A7AC1" w:rsidRPr="00EC767C">
        <w:rPr>
          <w:sz w:val="24"/>
          <w:szCs w:val="24"/>
        </w:rPr>
        <w:t>Администрации</w:t>
      </w:r>
      <w:r w:rsidR="001E6FB8" w:rsidRPr="00EC767C">
        <w:rPr>
          <w:sz w:val="24"/>
          <w:szCs w:val="24"/>
        </w:rPr>
        <w:t xml:space="preserve"> дополнительно размещаются:</w:t>
      </w:r>
    </w:p>
    <w:p w14:paraId="35BFA2A2" w14:textId="19EFCE0B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а) полные наим</w:t>
      </w:r>
      <w:r w:rsidR="00B75BD0" w:rsidRPr="00EC767C">
        <w:rPr>
          <w:sz w:val="24"/>
          <w:szCs w:val="24"/>
        </w:rPr>
        <w:t xml:space="preserve">енования и почтовые адреса </w:t>
      </w:r>
      <w:r w:rsidR="007A7AC1" w:rsidRPr="00EC767C">
        <w:rPr>
          <w:sz w:val="24"/>
          <w:szCs w:val="24"/>
        </w:rPr>
        <w:t>Администрации</w:t>
      </w:r>
      <w:r w:rsidR="00B75BD0" w:rsidRPr="00EC767C">
        <w:rPr>
          <w:sz w:val="24"/>
          <w:szCs w:val="24"/>
        </w:rPr>
        <w:t>,</w:t>
      </w:r>
      <w:r w:rsidRPr="00EC767C">
        <w:rPr>
          <w:sz w:val="24"/>
          <w:szCs w:val="24"/>
        </w:rPr>
        <w:t xml:space="preserve"> непосредственно </w:t>
      </w:r>
      <w:proofErr w:type="gramStart"/>
      <w:r w:rsidRPr="00EC767C">
        <w:rPr>
          <w:sz w:val="24"/>
          <w:szCs w:val="24"/>
        </w:rPr>
        <w:t>предоста</w:t>
      </w:r>
      <w:r w:rsidR="00B75BD0" w:rsidRPr="00EC767C">
        <w:rPr>
          <w:sz w:val="24"/>
          <w:szCs w:val="24"/>
        </w:rPr>
        <w:t>вляющих</w:t>
      </w:r>
      <w:proofErr w:type="gramEnd"/>
      <w:r w:rsidR="00B75BD0" w:rsidRPr="00EC767C">
        <w:rPr>
          <w:sz w:val="24"/>
          <w:szCs w:val="24"/>
        </w:rPr>
        <w:t xml:space="preserve"> </w:t>
      </w:r>
      <w:r w:rsidR="00D71122" w:rsidRPr="00EC767C">
        <w:rPr>
          <w:sz w:val="24"/>
          <w:szCs w:val="24"/>
        </w:rPr>
        <w:t>Муниципальную</w:t>
      </w:r>
      <w:r w:rsidR="00B75BD0" w:rsidRPr="00EC767C">
        <w:rPr>
          <w:sz w:val="24"/>
          <w:szCs w:val="24"/>
        </w:rPr>
        <w:t xml:space="preserve"> услугу</w:t>
      </w:r>
      <w:r w:rsidRPr="00EC767C">
        <w:rPr>
          <w:sz w:val="24"/>
          <w:szCs w:val="24"/>
        </w:rPr>
        <w:t>;</w:t>
      </w:r>
    </w:p>
    <w:p w14:paraId="13CEF200" w14:textId="2D626A2E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, непосредственно предоставляющих </w:t>
      </w:r>
      <w:r w:rsidR="00D71122" w:rsidRPr="00EC767C">
        <w:rPr>
          <w:sz w:val="24"/>
          <w:szCs w:val="24"/>
        </w:rPr>
        <w:t>Муниципальную</w:t>
      </w:r>
      <w:r w:rsidRPr="00EC767C">
        <w:rPr>
          <w:sz w:val="24"/>
          <w:szCs w:val="24"/>
        </w:rPr>
        <w:t xml:space="preserve"> услугу;</w:t>
      </w:r>
    </w:p>
    <w:p w14:paraId="0526B8FA" w14:textId="730B03BE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в) режим работы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;</w:t>
      </w:r>
    </w:p>
    <w:p w14:paraId="39931388" w14:textId="6A215827" w:rsidR="001E6FB8" w:rsidRPr="00EC767C" w:rsidRDefault="00F80F4A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г) график работы Подразделения, непосредств</w:t>
      </w:r>
      <w:r w:rsidR="004038AE" w:rsidRPr="00EC767C">
        <w:rPr>
          <w:sz w:val="24"/>
          <w:szCs w:val="24"/>
        </w:rPr>
        <w:t>енн</w:t>
      </w:r>
      <w:r w:rsidRPr="00EC767C">
        <w:rPr>
          <w:sz w:val="24"/>
          <w:szCs w:val="24"/>
        </w:rPr>
        <w:t xml:space="preserve">о предоставляющего </w:t>
      </w:r>
      <w:r w:rsidR="00D71122" w:rsidRPr="00EC767C">
        <w:rPr>
          <w:sz w:val="24"/>
          <w:szCs w:val="24"/>
        </w:rPr>
        <w:t>Муниципальную</w:t>
      </w:r>
      <w:r w:rsidRPr="00EC767C">
        <w:rPr>
          <w:sz w:val="24"/>
          <w:szCs w:val="24"/>
        </w:rPr>
        <w:t xml:space="preserve"> услугу</w:t>
      </w:r>
      <w:r w:rsidR="001E6FB8" w:rsidRPr="00EC767C">
        <w:rPr>
          <w:sz w:val="24"/>
          <w:szCs w:val="24"/>
        </w:rPr>
        <w:t>;</w:t>
      </w:r>
    </w:p>
    <w:p w14:paraId="5A611189" w14:textId="5229DC21" w:rsidR="001E6FB8" w:rsidRPr="00EC767C" w:rsidRDefault="00B75BD0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1E6FB8" w:rsidRPr="00EC767C">
        <w:rPr>
          <w:sz w:val="24"/>
          <w:szCs w:val="24"/>
        </w:rPr>
        <w:t xml:space="preserve">) выдержки из нормативных правовых актов, содержащих нормы, регулирующие деятельность </w:t>
      </w:r>
      <w:r w:rsidR="007A7AC1" w:rsidRPr="00EC767C">
        <w:rPr>
          <w:sz w:val="24"/>
          <w:szCs w:val="24"/>
        </w:rPr>
        <w:t>Администрации</w:t>
      </w:r>
      <w:r w:rsidR="00B95128" w:rsidRPr="00EC767C">
        <w:rPr>
          <w:sz w:val="24"/>
          <w:szCs w:val="24"/>
        </w:rPr>
        <w:t xml:space="preserve"> </w:t>
      </w:r>
      <w:r w:rsidR="00CB4CA7" w:rsidRPr="00EC767C">
        <w:rPr>
          <w:sz w:val="24"/>
          <w:szCs w:val="24"/>
        </w:rPr>
        <w:t>по</w:t>
      </w:r>
      <w:r w:rsidR="001E6FB8" w:rsidRPr="00EC767C">
        <w:rPr>
          <w:sz w:val="24"/>
          <w:szCs w:val="24"/>
        </w:rPr>
        <w:t xml:space="preserve"> предоставлению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>;</w:t>
      </w:r>
    </w:p>
    <w:p w14:paraId="58EA9966" w14:textId="7B6C7F28" w:rsidR="001E6FB8" w:rsidRPr="00EC767C" w:rsidRDefault="00B75BD0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е</w:t>
      </w:r>
      <w:r w:rsidR="001E6FB8" w:rsidRPr="00EC767C">
        <w:rPr>
          <w:sz w:val="24"/>
          <w:szCs w:val="24"/>
        </w:rPr>
        <w:t xml:space="preserve">) перечень лиц, имеющих право на получение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>;</w:t>
      </w:r>
    </w:p>
    <w:p w14:paraId="3B0BB5B9" w14:textId="07036C0C" w:rsidR="001E6FB8" w:rsidRPr="00EC767C" w:rsidRDefault="00B75BD0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ж</w:t>
      </w:r>
      <w:r w:rsidR="001E6FB8" w:rsidRPr="00EC767C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AB3B05" w:rsidRPr="00EC767C">
        <w:rPr>
          <w:sz w:val="24"/>
          <w:szCs w:val="24"/>
        </w:rPr>
        <w:t>, образцы</w:t>
      </w:r>
      <w:r w:rsidR="001E6FB8" w:rsidRPr="00EC767C">
        <w:rPr>
          <w:sz w:val="24"/>
          <w:szCs w:val="24"/>
        </w:rPr>
        <w:t xml:space="preserve">   и </w:t>
      </w:r>
      <w:r w:rsidR="00AB3B05" w:rsidRPr="00EC767C">
        <w:rPr>
          <w:sz w:val="24"/>
          <w:szCs w:val="24"/>
        </w:rPr>
        <w:t>инструкции по</w:t>
      </w:r>
      <w:r w:rsidR="001E6FB8" w:rsidRPr="00EC767C">
        <w:rPr>
          <w:sz w:val="24"/>
          <w:szCs w:val="24"/>
        </w:rPr>
        <w:t xml:space="preserve"> заполнению;</w:t>
      </w:r>
    </w:p>
    <w:p w14:paraId="07AD01D9" w14:textId="5643A887" w:rsidR="001E6FB8" w:rsidRPr="00EC767C" w:rsidRDefault="004038A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з</w:t>
      </w:r>
      <w:r w:rsidR="001E6FB8" w:rsidRPr="00EC767C">
        <w:rPr>
          <w:sz w:val="24"/>
          <w:szCs w:val="24"/>
        </w:rPr>
        <w:t>) текст Административного регламента с приложениями;</w:t>
      </w:r>
    </w:p>
    <w:p w14:paraId="132CA532" w14:textId="68AA753B" w:rsidR="001E6FB8" w:rsidRPr="00EC767C" w:rsidRDefault="004038A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и</w:t>
      </w:r>
      <w:r w:rsidR="001E6FB8" w:rsidRPr="00EC767C">
        <w:rPr>
          <w:sz w:val="24"/>
          <w:szCs w:val="24"/>
        </w:rPr>
        <w:t xml:space="preserve">) краткое описание порядка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>;</w:t>
      </w:r>
    </w:p>
    <w:p w14:paraId="32CA2DF5" w14:textId="21376361" w:rsidR="001E6FB8" w:rsidRPr="00EC767C" w:rsidRDefault="004038A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>к</w:t>
      </w:r>
      <w:r w:rsidR="001E6FB8" w:rsidRPr="00EC767C">
        <w:rPr>
          <w:sz w:val="24"/>
          <w:szCs w:val="24"/>
        </w:rPr>
        <w:t xml:space="preserve">) порядок обжалования решений, действий или бездействия должностных лиц, </w:t>
      </w:r>
      <w:r w:rsidRPr="00EC767C">
        <w:rPr>
          <w:sz w:val="24"/>
          <w:szCs w:val="24"/>
        </w:rPr>
        <w:t>м</w:t>
      </w:r>
      <w:r w:rsidR="00D71122" w:rsidRPr="00EC767C">
        <w:rPr>
          <w:sz w:val="24"/>
          <w:szCs w:val="24"/>
        </w:rPr>
        <w:t>униципальных</w:t>
      </w:r>
      <w:r w:rsidR="00BB17DF" w:rsidRPr="00EC767C">
        <w:rPr>
          <w:sz w:val="24"/>
          <w:szCs w:val="24"/>
        </w:rPr>
        <w:t xml:space="preserve"> служащих, работников </w:t>
      </w:r>
      <w:r w:rsidR="007A7AC1" w:rsidRPr="00EC767C">
        <w:rPr>
          <w:sz w:val="24"/>
          <w:szCs w:val="24"/>
        </w:rPr>
        <w:t>Администрации</w:t>
      </w:r>
      <w:r w:rsidR="00BB17DF" w:rsidRPr="00EC767C">
        <w:rPr>
          <w:sz w:val="24"/>
          <w:szCs w:val="24"/>
        </w:rPr>
        <w:t xml:space="preserve"> </w:t>
      </w:r>
      <w:r w:rsidR="001E6FB8" w:rsidRPr="00EC767C">
        <w:rPr>
          <w:sz w:val="24"/>
          <w:szCs w:val="24"/>
        </w:rPr>
        <w:t xml:space="preserve">предоставляющих </w:t>
      </w:r>
      <w:r w:rsidR="00D71122" w:rsidRPr="00EC767C">
        <w:rPr>
          <w:sz w:val="24"/>
          <w:szCs w:val="24"/>
        </w:rPr>
        <w:t>Муниципальную</w:t>
      </w:r>
      <w:r w:rsidRPr="00EC767C">
        <w:rPr>
          <w:sz w:val="24"/>
          <w:szCs w:val="24"/>
        </w:rPr>
        <w:t xml:space="preserve"> услугу;</w:t>
      </w:r>
    </w:p>
    <w:p w14:paraId="1151CBBA" w14:textId="4E194C18" w:rsidR="001E6FB8" w:rsidRPr="00EC767C" w:rsidRDefault="004038A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л</w:t>
      </w:r>
      <w:r w:rsidR="001E6FB8" w:rsidRPr="00EC767C">
        <w:rPr>
          <w:sz w:val="24"/>
          <w:szCs w:val="24"/>
        </w:rPr>
        <w:t xml:space="preserve">) информация о возможности участия Заявителей в оценке качества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7A7AC1" w:rsidRPr="00EC767C">
        <w:rPr>
          <w:sz w:val="24"/>
          <w:szCs w:val="24"/>
        </w:rPr>
        <w:t>Администрации</w:t>
      </w:r>
      <w:r w:rsidR="001E6FB8" w:rsidRPr="00EC767C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0A014922" w14:textId="36FC4A57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</w:t>
      </w:r>
      <w:r w:rsidR="003F34BE" w:rsidRPr="00EC767C">
        <w:rPr>
          <w:sz w:val="24"/>
          <w:szCs w:val="24"/>
        </w:rPr>
        <w:t>9</w:t>
      </w:r>
      <w:r w:rsidRPr="00EC767C">
        <w:rPr>
          <w:sz w:val="24"/>
          <w:szCs w:val="24"/>
        </w:rPr>
        <w:t xml:space="preserve">. При информировании о порядке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по телефону должностное лицо, </w:t>
      </w:r>
      <w:r w:rsidR="004038AE" w:rsidRPr="00EC767C">
        <w:rPr>
          <w:sz w:val="24"/>
          <w:szCs w:val="24"/>
        </w:rPr>
        <w:t>муниципальный</w:t>
      </w:r>
      <w:r w:rsidR="00BB17DF" w:rsidRPr="00EC767C">
        <w:rPr>
          <w:sz w:val="24"/>
          <w:szCs w:val="24"/>
        </w:rPr>
        <w:t xml:space="preserve"> служащий, работник </w:t>
      </w:r>
      <w:proofErr w:type="gramStart"/>
      <w:r w:rsidR="007A7AC1" w:rsidRPr="00EC767C">
        <w:rPr>
          <w:sz w:val="24"/>
          <w:szCs w:val="24"/>
        </w:rPr>
        <w:t>Администрации</w:t>
      </w:r>
      <w:proofErr w:type="gramEnd"/>
      <w:r w:rsidR="00BB17DF" w:rsidRPr="00EC767C">
        <w:rPr>
          <w:sz w:val="24"/>
          <w:szCs w:val="24"/>
        </w:rPr>
        <w:t xml:space="preserve"> </w:t>
      </w:r>
      <w:r w:rsidR="00B27BCD" w:rsidRPr="00EC767C">
        <w:rPr>
          <w:sz w:val="24"/>
          <w:szCs w:val="24"/>
        </w:rPr>
        <w:t xml:space="preserve">приняв вызов по телефону представляется: называет </w:t>
      </w:r>
      <w:r w:rsidRPr="00EC767C">
        <w:rPr>
          <w:sz w:val="24"/>
          <w:szCs w:val="24"/>
        </w:rPr>
        <w:t xml:space="preserve">фамилию, имя, отчество (при наличии), должность, наименование структурного подразделения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.</w:t>
      </w:r>
    </w:p>
    <w:p w14:paraId="6E5F576B" w14:textId="07BCB26B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Должностное </w:t>
      </w:r>
      <w:r w:rsidR="004038AE" w:rsidRPr="00EC767C">
        <w:rPr>
          <w:sz w:val="24"/>
          <w:szCs w:val="24"/>
        </w:rPr>
        <w:t>лицо, муниципальный</w:t>
      </w:r>
      <w:r w:rsidR="00F80F4A" w:rsidRPr="00EC767C">
        <w:rPr>
          <w:sz w:val="24"/>
          <w:szCs w:val="24"/>
        </w:rPr>
        <w:t xml:space="preserve"> служ</w:t>
      </w:r>
      <w:r w:rsidR="00BB17DF" w:rsidRPr="00EC767C">
        <w:rPr>
          <w:sz w:val="24"/>
          <w:szCs w:val="24"/>
        </w:rPr>
        <w:t xml:space="preserve">ащий, работник </w:t>
      </w:r>
      <w:r w:rsidR="007A7AC1" w:rsidRPr="00EC767C">
        <w:rPr>
          <w:sz w:val="24"/>
          <w:szCs w:val="24"/>
        </w:rPr>
        <w:t>Администрации</w:t>
      </w:r>
      <w:r w:rsidR="00BB17DF" w:rsidRPr="00EC767C">
        <w:rPr>
          <w:sz w:val="24"/>
          <w:szCs w:val="24"/>
        </w:rPr>
        <w:t xml:space="preserve"> </w:t>
      </w:r>
      <w:r w:rsidR="00B27BCD" w:rsidRPr="00EC767C">
        <w:rPr>
          <w:sz w:val="24"/>
          <w:szCs w:val="24"/>
        </w:rPr>
        <w:t xml:space="preserve">обязан сообщить </w:t>
      </w:r>
      <w:r w:rsidR="00F80F4A" w:rsidRPr="00EC767C">
        <w:rPr>
          <w:sz w:val="24"/>
          <w:szCs w:val="24"/>
        </w:rPr>
        <w:t xml:space="preserve">Заявителю </w:t>
      </w:r>
      <w:r w:rsidRPr="00EC767C">
        <w:rPr>
          <w:sz w:val="24"/>
          <w:szCs w:val="24"/>
        </w:rPr>
        <w:t xml:space="preserve">график приема, точный почтовый адрес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, способ проезда к нему, способы предварительной записи для личного приема, требования к письменному обращению.</w:t>
      </w:r>
    </w:p>
    <w:p w14:paraId="5AA99B4E" w14:textId="2DFB4747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Информирование по телефону о порядке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осуществляется в соответствии с графиком работы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. </w:t>
      </w:r>
    </w:p>
    <w:p w14:paraId="37B7EDB5" w14:textId="6D1558EF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Во в</w:t>
      </w:r>
      <w:r w:rsidR="00B27BCD" w:rsidRPr="00EC767C">
        <w:rPr>
          <w:sz w:val="24"/>
          <w:szCs w:val="24"/>
        </w:rPr>
        <w:t>ремя разговора должностные лица</w:t>
      </w:r>
      <w:r w:rsidR="004038AE" w:rsidRPr="00EC767C">
        <w:rPr>
          <w:sz w:val="24"/>
          <w:szCs w:val="24"/>
        </w:rPr>
        <w:t>, муниципальные</w:t>
      </w:r>
      <w:r w:rsidR="00B27BCD" w:rsidRPr="00EC767C">
        <w:rPr>
          <w:sz w:val="24"/>
          <w:szCs w:val="24"/>
        </w:rPr>
        <w:t xml:space="preserve"> служащие</w:t>
      </w:r>
      <w:r w:rsidR="00F80F4A" w:rsidRPr="00EC767C">
        <w:rPr>
          <w:sz w:val="24"/>
          <w:szCs w:val="24"/>
        </w:rPr>
        <w:t>, работник</w:t>
      </w:r>
      <w:r w:rsidR="00B27BCD" w:rsidRPr="00EC767C">
        <w:rPr>
          <w:sz w:val="24"/>
          <w:szCs w:val="24"/>
        </w:rPr>
        <w:t>и</w:t>
      </w:r>
      <w:r w:rsidR="00F80F4A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Администрации</w:t>
      </w:r>
      <w:r w:rsidR="00F80F4A" w:rsidRPr="00EC767C">
        <w:rPr>
          <w:sz w:val="24"/>
          <w:szCs w:val="24"/>
        </w:rPr>
        <w:t xml:space="preserve"> </w:t>
      </w:r>
      <w:r w:rsidR="00B27BCD" w:rsidRPr="00EC767C">
        <w:rPr>
          <w:sz w:val="24"/>
          <w:szCs w:val="24"/>
        </w:rPr>
        <w:t xml:space="preserve">обязаны </w:t>
      </w:r>
      <w:r w:rsidRPr="00EC767C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14:paraId="26270196" w14:textId="7C10B465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 xml:space="preserve">При невозможности ответить на поставленные </w:t>
      </w:r>
      <w:r w:rsidR="00AB3B05" w:rsidRPr="00EC767C">
        <w:rPr>
          <w:sz w:val="24"/>
          <w:szCs w:val="24"/>
        </w:rPr>
        <w:t>Заявителем вопросы</w:t>
      </w:r>
      <w:r w:rsidRPr="00EC767C">
        <w:rPr>
          <w:sz w:val="24"/>
          <w:szCs w:val="24"/>
        </w:rPr>
        <w:t xml:space="preserve"> телефонный звонок </w:t>
      </w:r>
      <w:r w:rsidR="00B27BCD" w:rsidRPr="00EC767C">
        <w:rPr>
          <w:sz w:val="24"/>
          <w:szCs w:val="24"/>
        </w:rPr>
        <w:t>переадресовывается</w:t>
      </w:r>
      <w:r w:rsidRPr="00EC767C">
        <w:rPr>
          <w:sz w:val="24"/>
          <w:szCs w:val="24"/>
        </w:rPr>
        <w:t xml:space="preserve"> </w:t>
      </w:r>
      <w:r w:rsidR="00B27BCD" w:rsidRPr="00EC767C">
        <w:rPr>
          <w:sz w:val="24"/>
          <w:szCs w:val="24"/>
        </w:rPr>
        <w:t>(переводится</w:t>
      </w:r>
      <w:r w:rsidRPr="00EC767C">
        <w:rPr>
          <w:sz w:val="24"/>
          <w:szCs w:val="24"/>
        </w:rPr>
        <w:t>) на другое должностное лицо</w:t>
      </w:r>
      <w:r w:rsidR="004038AE" w:rsidRPr="00EC767C">
        <w:rPr>
          <w:sz w:val="24"/>
          <w:szCs w:val="24"/>
        </w:rPr>
        <w:t>, муниципального</w:t>
      </w:r>
      <w:r w:rsidR="00B27BCD" w:rsidRPr="00EC767C">
        <w:rPr>
          <w:sz w:val="24"/>
          <w:szCs w:val="24"/>
        </w:rPr>
        <w:t xml:space="preserve"> служащего</w:t>
      </w:r>
      <w:r w:rsidR="00F80F4A" w:rsidRPr="00EC767C">
        <w:rPr>
          <w:sz w:val="24"/>
          <w:szCs w:val="24"/>
        </w:rPr>
        <w:t>, работник</w:t>
      </w:r>
      <w:r w:rsidR="00B27BCD" w:rsidRPr="00EC767C">
        <w:rPr>
          <w:sz w:val="24"/>
          <w:szCs w:val="24"/>
        </w:rPr>
        <w:t>а</w:t>
      </w:r>
      <w:r w:rsidR="00F80F4A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Администрации</w:t>
      </w:r>
      <w:r w:rsidR="00F80F4A" w:rsidRPr="00EC767C">
        <w:rPr>
          <w:sz w:val="24"/>
          <w:szCs w:val="24"/>
        </w:rPr>
        <w:t xml:space="preserve"> </w:t>
      </w:r>
      <w:r w:rsidR="00B27BCD" w:rsidRPr="00EC767C">
        <w:rPr>
          <w:sz w:val="24"/>
          <w:szCs w:val="24"/>
        </w:rPr>
        <w:t>либо обратившемуся сообщается</w:t>
      </w:r>
      <w:r w:rsidRPr="00EC767C">
        <w:rPr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14:paraId="4174A03F" w14:textId="688F8EE9" w:rsidR="001E6FB8" w:rsidRPr="00EC767C" w:rsidRDefault="003F34B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3.10</w:t>
      </w:r>
      <w:r w:rsidR="001E6FB8" w:rsidRPr="00EC767C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EC767C">
        <w:rPr>
          <w:sz w:val="24"/>
          <w:szCs w:val="24"/>
        </w:rPr>
        <w:t xml:space="preserve">вопросам к порядку </w:t>
      </w:r>
      <w:r w:rsidR="00AB3B05" w:rsidRPr="00EC767C">
        <w:rPr>
          <w:sz w:val="24"/>
          <w:szCs w:val="24"/>
        </w:rPr>
        <w:t>предоставления</w:t>
      </w:r>
      <w:r w:rsidR="001E6FB8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 должностным лицом</w:t>
      </w:r>
      <w:r w:rsidR="004038AE" w:rsidRPr="00EC767C">
        <w:rPr>
          <w:sz w:val="24"/>
          <w:szCs w:val="24"/>
        </w:rPr>
        <w:t>, муниципальным</w:t>
      </w:r>
      <w:r w:rsidR="00B27BCD" w:rsidRPr="00EC767C">
        <w:rPr>
          <w:sz w:val="24"/>
          <w:szCs w:val="24"/>
        </w:rPr>
        <w:t xml:space="preserve"> служащим, работником </w:t>
      </w:r>
      <w:r w:rsidR="007A7AC1" w:rsidRPr="00EC767C">
        <w:rPr>
          <w:sz w:val="24"/>
          <w:szCs w:val="24"/>
        </w:rPr>
        <w:t>Администрации</w:t>
      </w:r>
      <w:r w:rsidR="00B27BCD" w:rsidRPr="00EC767C">
        <w:rPr>
          <w:sz w:val="24"/>
          <w:szCs w:val="24"/>
        </w:rPr>
        <w:t xml:space="preserve"> обратившемуся </w:t>
      </w:r>
      <w:r w:rsidR="00C16A7F" w:rsidRPr="00EC767C">
        <w:rPr>
          <w:sz w:val="24"/>
          <w:szCs w:val="24"/>
        </w:rPr>
        <w:t>сообщается следующая</w:t>
      </w:r>
      <w:r w:rsidR="001E6FB8" w:rsidRPr="00EC767C">
        <w:rPr>
          <w:sz w:val="24"/>
          <w:szCs w:val="24"/>
        </w:rPr>
        <w:t xml:space="preserve"> информация:</w:t>
      </w:r>
    </w:p>
    <w:p w14:paraId="3234790A" w14:textId="28B94D9A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а) о перечне лиц, имеющих право на получение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22143A8B" w14:textId="04A01702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б) о нормативных правовых актах, регулирующих вопросы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14:paraId="7D16AC07" w14:textId="5988DF68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в) о перечне документов, необходимых для получения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69D277F6" w14:textId="666C16AC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г) о сроках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4A50F61A" w14:textId="5AC7E517" w:rsidR="001E6FB8" w:rsidRPr="00EC767C" w:rsidRDefault="001E6FB8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д) об основаниях для приостановления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1EFE2634" w14:textId="31AB6CB5" w:rsidR="001E6FB8" w:rsidRPr="00EC767C" w:rsidRDefault="00FE168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1E6FB8" w:rsidRPr="00EC767C">
        <w:rPr>
          <w:sz w:val="24"/>
          <w:szCs w:val="24"/>
        </w:rPr>
        <w:t xml:space="preserve">) об основаниях для отказа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>;</w:t>
      </w:r>
    </w:p>
    <w:p w14:paraId="170C5BCE" w14:textId="0712FB00" w:rsidR="001E6FB8" w:rsidRPr="00EC767C" w:rsidRDefault="00FE168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ж</w:t>
      </w:r>
      <w:r w:rsidR="001E6FB8" w:rsidRPr="00EC767C">
        <w:rPr>
          <w:sz w:val="24"/>
          <w:szCs w:val="24"/>
        </w:rPr>
        <w:t xml:space="preserve">) о месте размещения на РПГУ, сайте </w:t>
      </w:r>
      <w:r w:rsidR="007A7AC1" w:rsidRPr="00EC767C">
        <w:rPr>
          <w:sz w:val="24"/>
          <w:szCs w:val="24"/>
        </w:rPr>
        <w:t>Администрации</w:t>
      </w:r>
      <w:r w:rsidR="00B95128" w:rsidRPr="00EC767C">
        <w:rPr>
          <w:sz w:val="24"/>
          <w:szCs w:val="24"/>
        </w:rPr>
        <w:t xml:space="preserve"> </w:t>
      </w:r>
      <w:r w:rsidR="005638A8" w:rsidRPr="00EC767C">
        <w:rPr>
          <w:sz w:val="24"/>
          <w:szCs w:val="24"/>
        </w:rPr>
        <w:t>информации</w:t>
      </w:r>
      <w:r w:rsidR="001E6FB8" w:rsidRPr="00EC767C">
        <w:rPr>
          <w:sz w:val="24"/>
          <w:szCs w:val="24"/>
        </w:rPr>
        <w:t xml:space="preserve"> по вопросам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>.</w:t>
      </w:r>
    </w:p>
    <w:p w14:paraId="502AA92E" w14:textId="0237538A" w:rsidR="001E6FB8" w:rsidRPr="00EC767C" w:rsidRDefault="003F34BE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3.11</w:t>
      </w:r>
      <w:r w:rsidR="001E6FB8" w:rsidRPr="00EC767C">
        <w:rPr>
          <w:sz w:val="24"/>
          <w:szCs w:val="24"/>
        </w:rPr>
        <w:t xml:space="preserve">. Информирование о порядке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E6FB8" w:rsidRPr="00EC767C">
        <w:rPr>
          <w:sz w:val="24"/>
          <w:szCs w:val="24"/>
        </w:rPr>
        <w:t xml:space="preserve"> осуществляется также по </w:t>
      </w:r>
      <w:r w:rsidR="00F80F4A" w:rsidRPr="00EC767C">
        <w:rPr>
          <w:sz w:val="24"/>
          <w:szCs w:val="24"/>
        </w:rPr>
        <w:t xml:space="preserve">единому номеру телефона </w:t>
      </w:r>
      <w:r w:rsidR="00F80F4A" w:rsidRPr="00EC767C">
        <w:rPr>
          <w:bCs/>
          <w:sz w:val="24"/>
          <w:szCs w:val="24"/>
        </w:rPr>
        <w:t>Контактного центра Губернатора Московской области</w:t>
      </w:r>
      <w:r w:rsidR="00F80F4A" w:rsidRPr="00EC767C">
        <w:rPr>
          <w:sz w:val="24"/>
          <w:szCs w:val="24"/>
        </w:rPr>
        <w:t xml:space="preserve"> </w:t>
      </w:r>
      <w:r w:rsidR="001E6FB8" w:rsidRPr="00EC767C">
        <w:rPr>
          <w:sz w:val="24"/>
          <w:szCs w:val="24"/>
        </w:rPr>
        <w:t>8-800-550-50-30.</w:t>
      </w:r>
    </w:p>
    <w:p w14:paraId="0FA91E29" w14:textId="0C5F64C9" w:rsidR="001E6FB8" w:rsidRPr="00EC767C" w:rsidRDefault="001E6FB8" w:rsidP="003F34BE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3.1</w:t>
      </w:r>
      <w:r w:rsidR="003F34BE" w:rsidRPr="00EC767C">
        <w:rPr>
          <w:sz w:val="24"/>
          <w:szCs w:val="24"/>
        </w:rPr>
        <w:t>2</w:t>
      </w:r>
      <w:r w:rsidRPr="00EC767C">
        <w:rPr>
          <w:sz w:val="24"/>
          <w:szCs w:val="24"/>
        </w:rPr>
        <w:t xml:space="preserve">. </w:t>
      </w:r>
      <w:r w:rsidR="00DF1E3A" w:rsidRPr="00EC767C">
        <w:rPr>
          <w:sz w:val="24"/>
          <w:szCs w:val="24"/>
        </w:rPr>
        <w:t>Администрация</w:t>
      </w:r>
      <w:r w:rsidR="00B95128" w:rsidRPr="00EC767C">
        <w:rPr>
          <w:sz w:val="24"/>
          <w:szCs w:val="24"/>
        </w:rPr>
        <w:t xml:space="preserve"> </w:t>
      </w:r>
      <w:r w:rsidR="005638A8" w:rsidRPr="00EC767C">
        <w:rPr>
          <w:sz w:val="24"/>
          <w:szCs w:val="24"/>
        </w:rPr>
        <w:t>разрабатывает</w:t>
      </w:r>
      <w:r w:rsidRPr="00EC767C">
        <w:rPr>
          <w:sz w:val="24"/>
          <w:szCs w:val="24"/>
        </w:rPr>
        <w:t xml:space="preserve"> информационные материалы по порядку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– памят</w:t>
      </w:r>
      <w:r w:rsidR="00446263" w:rsidRPr="00EC767C">
        <w:rPr>
          <w:sz w:val="24"/>
          <w:szCs w:val="24"/>
        </w:rPr>
        <w:t>ки, инструкции, брошюры, макеты</w:t>
      </w:r>
      <w:r w:rsidR="00DF1E3A" w:rsidRPr="00EC767C">
        <w:rPr>
          <w:sz w:val="24"/>
          <w:szCs w:val="24"/>
        </w:rPr>
        <w:t xml:space="preserve"> и размещает на РПГУ, </w:t>
      </w:r>
      <w:r w:rsidRPr="00EC767C">
        <w:rPr>
          <w:sz w:val="24"/>
          <w:szCs w:val="24"/>
        </w:rPr>
        <w:t xml:space="preserve">сайте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, передает в МФЦ.</w:t>
      </w:r>
    </w:p>
    <w:p w14:paraId="65F6B334" w14:textId="1259117C" w:rsidR="001E6FB8" w:rsidRPr="00EC767C" w:rsidRDefault="00DF1E3A" w:rsidP="003F34BE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Администрация</w:t>
      </w:r>
      <w:r w:rsidR="00120B01" w:rsidRPr="00EC767C">
        <w:rPr>
          <w:sz w:val="24"/>
          <w:szCs w:val="24"/>
        </w:rPr>
        <w:t xml:space="preserve"> обеспечивает</w:t>
      </w:r>
      <w:r w:rsidR="001E6FB8" w:rsidRPr="00EC767C">
        <w:rPr>
          <w:sz w:val="24"/>
          <w:szCs w:val="24"/>
        </w:rPr>
        <w:t xml:space="preserve"> своевременную актуализацию указанных информац</w:t>
      </w:r>
      <w:r w:rsidR="00B75BD0" w:rsidRPr="00EC767C">
        <w:rPr>
          <w:sz w:val="24"/>
          <w:szCs w:val="24"/>
        </w:rPr>
        <w:t xml:space="preserve">ионных материалов на РПГУ, </w:t>
      </w:r>
      <w:r w:rsidR="001E6FB8" w:rsidRPr="00EC767C">
        <w:rPr>
          <w:sz w:val="24"/>
          <w:szCs w:val="24"/>
        </w:rPr>
        <w:t xml:space="preserve">сайте </w:t>
      </w:r>
      <w:r w:rsidR="007A7AC1" w:rsidRPr="00EC767C">
        <w:rPr>
          <w:sz w:val="24"/>
          <w:szCs w:val="24"/>
        </w:rPr>
        <w:t>Администрации</w:t>
      </w:r>
      <w:r w:rsidR="00CB4CA7" w:rsidRPr="00EC767C">
        <w:rPr>
          <w:sz w:val="24"/>
          <w:szCs w:val="24"/>
        </w:rPr>
        <w:t xml:space="preserve"> и</w:t>
      </w:r>
      <w:r w:rsidR="001E6FB8" w:rsidRPr="00EC767C">
        <w:rPr>
          <w:sz w:val="24"/>
          <w:szCs w:val="24"/>
        </w:rPr>
        <w:t xml:space="preserve"> контролирует их наличие и актуальность в МФЦ. </w:t>
      </w:r>
    </w:p>
    <w:p w14:paraId="4445C774" w14:textId="35173A90" w:rsidR="001E6FB8" w:rsidRPr="00EC767C" w:rsidRDefault="001E6FB8" w:rsidP="003F34BE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3.1</w:t>
      </w:r>
      <w:r w:rsidR="003F34BE" w:rsidRPr="00EC767C">
        <w:rPr>
          <w:sz w:val="24"/>
          <w:szCs w:val="24"/>
        </w:rPr>
        <w:t>3</w:t>
      </w:r>
      <w:r w:rsidRPr="00EC767C">
        <w:rPr>
          <w:sz w:val="24"/>
          <w:szCs w:val="24"/>
        </w:rPr>
        <w:t xml:space="preserve">. </w:t>
      </w:r>
      <w:proofErr w:type="gramStart"/>
      <w:r w:rsidRPr="00EC767C">
        <w:rPr>
          <w:sz w:val="24"/>
          <w:szCs w:val="24"/>
        </w:rPr>
        <w:t xml:space="preserve">Состав информации о порядке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AB3B05" w:rsidRPr="00EC767C">
        <w:rPr>
          <w:sz w:val="24"/>
          <w:szCs w:val="24"/>
        </w:rPr>
        <w:t>,</w:t>
      </w:r>
      <w:r w:rsidRPr="00EC767C">
        <w:rPr>
          <w:sz w:val="24"/>
          <w:szCs w:val="24"/>
        </w:rPr>
        <w:t xml:space="preserve"> размещаемой в МФЦ </w:t>
      </w:r>
      <w:r w:rsidR="00B27BCD" w:rsidRPr="00EC767C">
        <w:rPr>
          <w:sz w:val="24"/>
          <w:szCs w:val="24"/>
        </w:rPr>
        <w:t>соответствует</w:t>
      </w:r>
      <w:r w:rsidRPr="00EC767C">
        <w:rPr>
          <w:sz w:val="24"/>
          <w:szCs w:val="24"/>
        </w:rPr>
        <w:t xml:space="preserve"> региональному стандарту организации деятельности многофункциональных центров предоставления </w:t>
      </w:r>
      <w:r w:rsidR="00447978">
        <w:rPr>
          <w:sz w:val="24"/>
          <w:szCs w:val="24"/>
        </w:rPr>
        <w:t>Государственных</w:t>
      </w:r>
      <w:r w:rsidRPr="00EC767C">
        <w:rPr>
          <w:sz w:val="24"/>
          <w:szCs w:val="24"/>
        </w:rPr>
        <w:t xml:space="preserve"> и муниципальных услуг в Московской области, утвержденному распоряжением </w:t>
      </w:r>
      <w:r w:rsidR="00BB3874">
        <w:rPr>
          <w:sz w:val="24"/>
          <w:szCs w:val="24"/>
        </w:rPr>
        <w:t>Министерства</w:t>
      </w:r>
      <w:r w:rsidR="00AB3B05" w:rsidRPr="00EC767C">
        <w:rPr>
          <w:sz w:val="24"/>
          <w:szCs w:val="24"/>
        </w:rPr>
        <w:t xml:space="preserve"> государственного</w:t>
      </w:r>
      <w:r w:rsidRPr="00EC767C">
        <w:rPr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6500F0" w:rsidRPr="00EC767C">
        <w:rPr>
          <w:sz w:val="24"/>
          <w:szCs w:val="24"/>
        </w:rPr>
        <w:t>№</w:t>
      </w:r>
      <w:r w:rsidRPr="00EC767C">
        <w:rPr>
          <w:sz w:val="24"/>
          <w:szCs w:val="24"/>
        </w:rPr>
        <w:t xml:space="preserve"> 10-57/РВ.</w:t>
      </w:r>
      <w:proofErr w:type="gramEnd"/>
    </w:p>
    <w:p w14:paraId="099B7D3F" w14:textId="018C267F" w:rsidR="001E6FB8" w:rsidRPr="00EC767C" w:rsidRDefault="001E6FB8" w:rsidP="00CC63F6">
      <w:pPr>
        <w:pStyle w:val="11"/>
        <w:numPr>
          <w:ilvl w:val="1"/>
          <w:numId w:val="27"/>
        </w:numPr>
        <w:spacing w:line="23" w:lineRule="atLeast"/>
        <w:ind w:left="0" w:firstLine="709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>Доступ к информации о с</w:t>
      </w:r>
      <w:r w:rsidR="00B75BD0" w:rsidRPr="00EC767C">
        <w:rPr>
          <w:sz w:val="24"/>
          <w:szCs w:val="24"/>
        </w:rPr>
        <w:t xml:space="preserve">роках и порядке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DF1E3A" w:rsidRPr="00EC767C">
        <w:rPr>
          <w:sz w:val="24"/>
          <w:szCs w:val="24"/>
        </w:rPr>
        <w:t xml:space="preserve"> осуществляется без выполнения З</w:t>
      </w:r>
      <w:r w:rsidRPr="00EC767C">
        <w:rPr>
          <w:sz w:val="24"/>
          <w:szCs w:val="24"/>
        </w:rPr>
        <w:t>аявителем каких-либо требований, в том числе без использования программного обеспечения, установка ко</w:t>
      </w:r>
      <w:r w:rsidR="00DF1E3A" w:rsidRPr="00EC767C">
        <w:rPr>
          <w:sz w:val="24"/>
          <w:szCs w:val="24"/>
        </w:rPr>
        <w:t>торого на технические средства З</w:t>
      </w:r>
      <w:r w:rsidRPr="00EC767C">
        <w:rPr>
          <w:sz w:val="24"/>
          <w:szCs w:val="24"/>
        </w:rPr>
        <w:t xml:space="preserve">аявителя требует заключения лицензионного или иного соглашения с правообладателем </w:t>
      </w:r>
      <w:r w:rsidRPr="00EC767C">
        <w:rPr>
          <w:sz w:val="24"/>
          <w:szCs w:val="24"/>
        </w:rPr>
        <w:lastRenderedPageBreak/>
        <w:t>программного обеспечения, предусм</w:t>
      </w:r>
      <w:r w:rsidR="00DF1E3A" w:rsidRPr="00EC767C">
        <w:rPr>
          <w:sz w:val="24"/>
          <w:szCs w:val="24"/>
        </w:rPr>
        <w:t>атривающего взимание платы, реги</w:t>
      </w:r>
      <w:r w:rsidRPr="00EC767C">
        <w:rPr>
          <w:sz w:val="24"/>
          <w:szCs w:val="24"/>
        </w:rPr>
        <w:t xml:space="preserve">страцию или авторизацию </w:t>
      </w:r>
      <w:r w:rsidR="00DF1E3A" w:rsidRPr="00EC767C">
        <w:rPr>
          <w:sz w:val="24"/>
          <w:szCs w:val="24"/>
        </w:rPr>
        <w:t>З</w:t>
      </w:r>
      <w:r w:rsidR="00AB3B05" w:rsidRPr="00EC767C">
        <w:rPr>
          <w:sz w:val="24"/>
          <w:szCs w:val="24"/>
        </w:rPr>
        <w:t>аявителя,</w:t>
      </w:r>
      <w:r w:rsidRPr="00EC767C">
        <w:rPr>
          <w:sz w:val="24"/>
          <w:szCs w:val="24"/>
        </w:rPr>
        <w:t xml:space="preserve"> или предоставление им персональных данных</w:t>
      </w:r>
      <w:r w:rsidR="00B75BD0" w:rsidRPr="00EC767C">
        <w:rPr>
          <w:sz w:val="24"/>
          <w:szCs w:val="24"/>
        </w:rPr>
        <w:t xml:space="preserve">. </w:t>
      </w:r>
      <w:proofErr w:type="gramEnd"/>
    </w:p>
    <w:p w14:paraId="3F2A2BD3" w14:textId="1E9E995A" w:rsidR="00B75BD0" w:rsidRPr="00EC767C" w:rsidRDefault="003F34BE" w:rsidP="003F34BE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3.15</w:t>
      </w:r>
      <w:r w:rsidR="00446263" w:rsidRPr="00EC767C">
        <w:rPr>
          <w:sz w:val="24"/>
          <w:szCs w:val="24"/>
        </w:rPr>
        <w:t xml:space="preserve">. </w:t>
      </w:r>
      <w:r w:rsidR="00B75BD0" w:rsidRPr="00EC767C">
        <w:rPr>
          <w:sz w:val="24"/>
          <w:szCs w:val="24"/>
        </w:rPr>
        <w:t xml:space="preserve">Консультирование по вопросам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B75BD0" w:rsidRPr="00EC767C">
        <w:rPr>
          <w:sz w:val="24"/>
          <w:szCs w:val="24"/>
        </w:rPr>
        <w:t xml:space="preserve"> </w:t>
      </w:r>
      <w:r w:rsidR="00EE170F" w:rsidRPr="00EC767C">
        <w:rPr>
          <w:sz w:val="24"/>
          <w:szCs w:val="24"/>
        </w:rPr>
        <w:t>должностными лицам</w:t>
      </w:r>
      <w:r w:rsidR="00DF1E3A" w:rsidRPr="00EC767C">
        <w:rPr>
          <w:sz w:val="24"/>
          <w:szCs w:val="24"/>
        </w:rPr>
        <w:t>и, муниципальными</w:t>
      </w:r>
      <w:r w:rsidR="00EE170F" w:rsidRPr="00EC767C">
        <w:rPr>
          <w:sz w:val="24"/>
          <w:szCs w:val="24"/>
        </w:rPr>
        <w:t xml:space="preserve"> служащими</w:t>
      </w:r>
      <w:r w:rsidR="0000465C">
        <w:rPr>
          <w:sz w:val="24"/>
          <w:szCs w:val="24"/>
        </w:rPr>
        <w:t>,</w:t>
      </w:r>
      <w:r w:rsidR="00EE170F" w:rsidRPr="00EC767C">
        <w:rPr>
          <w:sz w:val="24"/>
          <w:szCs w:val="24"/>
        </w:rPr>
        <w:t xml:space="preserve"> работками </w:t>
      </w:r>
      <w:r w:rsidR="007A7AC1" w:rsidRPr="00EC767C">
        <w:rPr>
          <w:sz w:val="24"/>
          <w:szCs w:val="24"/>
        </w:rPr>
        <w:t>Администрации</w:t>
      </w:r>
      <w:r w:rsidR="00B27BCD" w:rsidRPr="00EC767C">
        <w:rPr>
          <w:sz w:val="24"/>
          <w:szCs w:val="24"/>
        </w:rPr>
        <w:t xml:space="preserve"> </w:t>
      </w:r>
      <w:r w:rsidR="00B75BD0" w:rsidRPr="00EC767C">
        <w:rPr>
          <w:sz w:val="24"/>
          <w:szCs w:val="24"/>
        </w:rPr>
        <w:t>осуществляется бесплатно.</w:t>
      </w:r>
    </w:p>
    <w:p w14:paraId="29200F3C" w14:textId="77777777" w:rsidR="00612232" w:rsidRPr="00EC767C" w:rsidRDefault="00612232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14:paraId="037A425A" w14:textId="77A9A967" w:rsidR="000B48ED" w:rsidRPr="00EC767C" w:rsidRDefault="00F6490B" w:rsidP="00C0277C">
      <w:pPr>
        <w:pStyle w:val="1-"/>
      </w:pPr>
      <w:bookmarkStart w:id="16" w:name="_Toc437973280"/>
      <w:bookmarkStart w:id="17" w:name="_Toc438110021"/>
      <w:bookmarkStart w:id="18" w:name="_Toc438376225"/>
      <w:bookmarkStart w:id="19" w:name="_Toc510616993"/>
      <w:bookmarkStart w:id="20" w:name="_Toc530579150"/>
      <w:r>
        <w:rPr>
          <w:lang w:val="en-US"/>
        </w:rPr>
        <w:t>II</w:t>
      </w:r>
      <w:r w:rsidRPr="00F6490B">
        <w:rPr>
          <w:lang w:val="ru-RU"/>
        </w:rPr>
        <w:t xml:space="preserve">. </w:t>
      </w:r>
      <w:r w:rsidR="000E6C84" w:rsidRPr="00EC767C">
        <w:t>Стандарт предоставления</w:t>
      </w:r>
      <w:r w:rsidR="007319F1" w:rsidRPr="00EC767C">
        <w:t xml:space="preserve"> </w:t>
      </w:r>
      <w:r w:rsidR="007A7AC1" w:rsidRPr="00EC767C">
        <w:t>Муниципальной услуги</w:t>
      </w:r>
      <w:bookmarkEnd w:id="16"/>
      <w:bookmarkEnd w:id="17"/>
      <w:bookmarkEnd w:id="18"/>
      <w:bookmarkEnd w:id="19"/>
      <w:bookmarkEnd w:id="20"/>
    </w:p>
    <w:p w14:paraId="0450339E" w14:textId="3E65EB06" w:rsidR="000B48ED" w:rsidRPr="00EC767C" w:rsidRDefault="008B4E7E" w:rsidP="00704E7D">
      <w:pPr>
        <w:pStyle w:val="2-"/>
      </w:pPr>
      <w:bookmarkStart w:id="21" w:name="_Toc437973281"/>
      <w:bookmarkStart w:id="22" w:name="_Toc438110022"/>
      <w:bookmarkStart w:id="23" w:name="_Toc438376226"/>
      <w:r w:rsidRPr="00EC767C">
        <w:t xml:space="preserve"> </w:t>
      </w:r>
      <w:bookmarkStart w:id="24" w:name="_Toc510616994"/>
      <w:bookmarkStart w:id="25" w:name="_Toc530579151"/>
      <w:r w:rsidR="000B48ED" w:rsidRPr="00EC767C">
        <w:t xml:space="preserve">Наименование </w:t>
      </w:r>
      <w:r w:rsidR="007A7AC1" w:rsidRPr="00EC767C">
        <w:t>Муниципальной услуги</w:t>
      </w:r>
      <w:bookmarkEnd w:id="21"/>
      <w:bookmarkEnd w:id="22"/>
      <w:bookmarkEnd w:id="23"/>
      <w:bookmarkEnd w:id="24"/>
      <w:bookmarkEnd w:id="25"/>
    </w:p>
    <w:p w14:paraId="016443A6" w14:textId="5D93DC77" w:rsidR="00C404E2" w:rsidRPr="00EC767C" w:rsidRDefault="00595CC1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4.1. </w:t>
      </w:r>
      <w:r w:rsidR="00D71122" w:rsidRPr="00EC767C">
        <w:rPr>
          <w:sz w:val="24"/>
          <w:szCs w:val="24"/>
        </w:rPr>
        <w:t>Муниципальная</w:t>
      </w:r>
      <w:r w:rsidR="000B48ED" w:rsidRPr="00EC767C">
        <w:rPr>
          <w:spacing w:val="6"/>
          <w:sz w:val="24"/>
          <w:szCs w:val="24"/>
        </w:rPr>
        <w:t xml:space="preserve"> </w:t>
      </w:r>
      <w:r w:rsidR="002A0AE5" w:rsidRPr="00EC767C">
        <w:rPr>
          <w:spacing w:val="6"/>
          <w:sz w:val="24"/>
          <w:szCs w:val="24"/>
        </w:rPr>
        <w:t>услуга</w:t>
      </w:r>
      <w:r w:rsidR="00DF1E3A" w:rsidRPr="00EC767C">
        <w:rPr>
          <w:spacing w:val="6"/>
          <w:sz w:val="24"/>
          <w:szCs w:val="24"/>
        </w:rPr>
        <w:t xml:space="preserve"> «Выдача справки об очередности предоставления жилых помещений на условиях социального найма»</w:t>
      </w:r>
      <w:r w:rsidR="000B48ED" w:rsidRPr="00EC767C">
        <w:rPr>
          <w:spacing w:val="-1"/>
          <w:sz w:val="24"/>
          <w:szCs w:val="24"/>
        </w:rPr>
        <w:t>.</w:t>
      </w:r>
    </w:p>
    <w:p w14:paraId="2DDCB520" w14:textId="6253046A" w:rsidR="000E3B75" w:rsidRPr="00EC767C" w:rsidRDefault="00390920" w:rsidP="00704E7D">
      <w:pPr>
        <w:pStyle w:val="2-"/>
      </w:pPr>
      <w:bookmarkStart w:id="26" w:name="_Toc510616995"/>
      <w:bookmarkStart w:id="27" w:name="_Toc530579152"/>
      <w:bookmarkStart w:id="28" w:name="_Toc437973283"/>
      <w:bookmarkStart w:id="29" w:name="_Toc438110024"/>
      <w:bookmarkStart w:id="30" w:name="_Toc438376228"/>
      <w:r w:rsidRPr="00EC767C">
        <w:t xml:space="preserve">Наименование органа, предоставляющего </w:t>
      </w:r>
      <w:r w:rsidR="00D71122" w:rsidRPr="00EC767C">
        <w:t>Муниципальную</w:t>
      </w:r>
      <w:r w:rsidRPr="00EC767C">
        <w:t xml:space="preserve"> услугу</w:t>
      </w:r>
      <w:bookmarkEnd w:id="26"/>
      <w:bookmarkEnd w:id="27"/>
    </w:p>
    <w:p w14:paraId="493588CB" w14:textId="719293E5" w:rsidR="00446263" w:rsidRPr="00EC767C" w:rsidRDefault="00595CC1" w:rsidP="00595CC1">
      <w:pPr>
        <w:pStyle w:val="11"/>
        <w:numPr>
          <w:ilvl w:val="0"/>
          <w:numId w:val="0"/>
        </w:numPr>
        <w:ind w:firstLine="709"/>
        <w:rPr>
          <w:i/>
        </w:rPr>
      </w:pPr>
      <w:r w:rsidRPr="00EC767C">
        <w:rPr>
          <w:sz w:val="24"/>
        </w:rPr>
        <w:t xml:space="preserve">5.1. </w:t>
      </w:r>
      <w:r w:rsidR="005A1EA6" w:rsidRPr="00EC767C">
        <w:rPr>
          <w:sz w:val="24"/>
        </w:rPr>
        <w:t xml:space="preserve">Органом, ответственным за предоставление </w:t>
      </w:r>
      <w:r w:rsidR="007A7AC1" w:rsidRPr="00EC767C">
        <w:rPr>
          <w:sz w:val="24"/>
        </w:rPr>
        <w:t>Муниципальной услуги</w:t>
      </w:r>
      <w:r w:rsidR="00446263" w:rsidRPr="00EC767C">
        <w:rPr>
          <w:sz w:val="24"/>
        </w:rPr>
        <w:t xml:space="preserve">, является </w:t>
      </w:r>
      <w:r w:rsidR="00DF1E3A" w:rsidRPr="00EC767C">
        <w:rPr>
          <w:sz w:val="24"/>
        </w:rPr>
        <w:t>Администрация</w:t>
      </w:r>
      <w:r w:rsidR="00446263" w:rsidRPr="00EC767C">
        <w:t>.</w:t>
      </w:r>
    </w:p>
    <w:p w14:paraId="5E946349" w14:textId="4CF1D997" w:rsidR="00A540CF" w:rsidRPr="00EC767C" w:rsidRDefault="00595CC1" w:rsidP="00595CC1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EC767C">
        <w:rPr>
          <w:sz w:val="24"/>
          <w:szCs w:val="24"/>
        </w:rPr>
        <w:t xml:space="preserve">5.2. </w:t>
      </w:r>
      <w:r w:rsidR="00DF1E3A" w:rsidRPr="00EC767C">
        <w:rPr>
          <w:sz w:val="24"/>
          <w:szCs w:val="24"/>
        </w:rPr>
        <w:t>Администрация</w:t>
      </w:r>
      <w:r w:rsidR="00B95128" w:rsidRPr="00EC767C">
        <w:rPr>
          <w:sz w:val="24"/>
          <w:szCs w:val="24"/>
        </w:rPr>
        <w:t xml:space="preserve"> </w:t>
      </w:r>
      <w:r w:rsidR="00A540CF" w:rsidRPr="00EC767C">
        <w:rPr>
          <w:sz w:val="24"/>
          <w:szCs w:val="24"/>
        </w:rPr>
        <w:t xml:space="preserve">обеспечивает предоставление </w:t>
      </w:r>
      <w:r w:rsidR="007A7AC1" w:rsidRPr="00EC767C">
        <w:rPr>
          <w:sz w:val="24"/>
          <w:szCs w:val="24"/>
        </w:rPr>
        <w:t>Муниципальной услуги</w:t>
      </w:r>
      <w:r w:rsidR="00A540CF" w:rsidRPr="00EC767C">
        <w:rPr>
          <w:sz w:val="24"/>
          <w:szCs w:val="24"/>
        </w:rPr>
        <w:t xml:space="preserve"> в электронной форме </w:t>
      </w:r>
      <w:r w:rsidR="00B95128" w:rsidRPr="00EC767C">
        <w:rPr>
          <w:rFonts w:eastAsia="Times New Roman"/>
          <w:sz w:val="24"/>
          <w:szCs w:val="24"/>
          <w:lang w:eastAsia="ar-SA"/>
        </w:rPr>
        <w:t>посредством РПГУ</w:t>
      </w:r>
      <w:r w:rsidR="00A540CF" w:rsidRPr="00EC767C">
        <w:rPr>
          <w:rFonts w:eastAsia="Times New Roman"/>
          <w:sz w:val="24"/>
          <w:szCs w:val="24"/>
          <w:lang w:eastAsia="ar-SA"/>
        </w:rPr>
        <w:t>.</w:t>
      </w:r>
    </w:p>
    <w:p w14:paraId="44458B9D" w14:textId="75355D67" w:rsidR="00097AED" w:rsidRPr="00EC767C" w:rsidRDefault="00097AED" w:rsidP="00595CC1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EC767C">
        <w:rPr>
          <w:rFonts w:eastAsia="Times New Roman"/>
          <w:sz w:val="24"/>
          <w:szCs w:val="24"/>
          <w:lang w:eastAsia="ar-SA"/>
        </w:rPr>
        <w:t xml:space="preserve">5.3. В любом МФЦ Московской области Заявителю обеспечен бесплатный доступ к РПГУ для получения </w:t>
      </w:r>
      <w:r w:rsidR="007A7AC1" w:rsidRPr="00EC767C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eastAsia="Times New Roman"/>
          <w:sz w:val="24"/>
          <w:szCs w:val="24"/>
          <w:lang w:eastAsia="ar-SA"/>
        </w:rPr>
        <w:t xml:space="preserve"> в электронной форме, а также выдача результата предоставления </w:t>
      </w:r>
      <w:r w:rsidR="007A7AC1" w:rsidRPr="00EC767C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eastAsia="Times New Roman"/>
          <w:sz w:val="24"/>
          <w:szCs w:val="24"/>
          <w:lang w:eastAsia="ar-SA"/>
        </w:rPr>
        <w:t xml:space="preserve"> в форме экземпляра электронного документа на бумажном носителе. </w:t>
      </w:r>
    </w:p>
    <w:p w14:paraId="59C0BB29" w14:textId="7CAA3BB2" w:rsidR="00A540CF" w:rsidRPr="00EC767C" w:rsidRDefault="00097AED" w:rsidP="00595CC1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EC767C">
        <w:rPr>
          <w:sz w:val="24"/>
          <w:szCs w:val="24"/>
          <w:lang w:eastAsia="ar-SA"/>
        </w:rPr>
        <w:t>5.4</w:t>
      </w:r>
      <w:r w:rsidR="00595CC1" w:rsidRPr="00EC767C">
        <w:rPr>
          <w:sz w:val="24"/>
          <w:szCs w:val="24"/>
          <w:lang w:eastAsia="ar-SA"/>
        </w:rPr>
        <w:t xml:space="preserve">. </w:t>
      </w:r>
      <w:r w:rsidR="00A540CF" w:rsidRPr="00EC767C">
        <w:rPr>
          <w:sz w:val="24"/>
          <w:szCs w:val="24"/>
          <w:lang w:eastAsia="ar-SA"/>
        </w:rPr>
        <w:t xml:space="preserve">Порядок обеспечения личного приёма Заявителей в </w:t>
      </w:r>
      <w:r w:rsidR="00DF1E3A" w:rsidRPr="00EC767C">
        <w:rPr>
          <w:sz w:val="24"/>
          <w:szCs w:val="24"/>
          <w:lang w:eastAsia="ar-SA"/>
        </w:rPr>
        <w:t>Администрации</w:t>
      </w:r>
      <w:r w:rsidR="00B95128" w:rsidRPr="00EC767C">
        <w:rPr>
          <w:sz w:val="24"/>
          <w:szCs w:val="24"/>
          <w:lang w:eastAsia="ar-SA"/>
        </w:rPr>
        <w:t xml:space="preserve"> </w:t>
      </w:r>
      <w:r w:rsidR="00A540CF" w:rsidRPr="00EC767C">
        <w:rPr>
          <w:sz w:val="24"/>
          <w:szCs w:val="24"/>
          <w:lang w:eastAsia="ar-SA"/>
        </w:rPr>
        <w:t xml:space="preserve">устанавливается организационно-распорядительным документом </w:t>
      </w:r>
      <w:r w:rsidR="007A7AC1" w:rsidRPr="00EC767C">
        <w:rPr>
          <w:sz w:val="24"/>
          <w:szCs w:val="24"/>
          <w:lang w:eastAsia="ar-SA"/>
        </w:rPr>
        <w:t>Администрации</w:t>
      </w:r>
      <w:r w:rsidR="00A540CF" w:rsidRPr="00EC767C">
        <w:rPr>
          <w:sz w:val="24"/>
          <w:szCs w:val="24"/>
          <w:lang w:eastAsia="ar-SA"/>
        </w:rPr>
        <w:t xml:space="preserve">, ответственным за предоставление </w:t>
      </w:r>
      <w:r w:rsidR="007A7AC1" w:rsidRPr="00EC767C">
        <w:rPr>
          <w:sz w:val="24"/>
          <w:szCs w:val="24"/>
          <w:lang w:eastAsia="ar-SA"/>
        </w:rPr>
        <w:t>Муниципальной услуги</w:t>
      </w:r>
      <w:r w:rsidR="005A6172" w:rsidRPr="00EC767C">
        <w:rPr>
          <w:sz w:val="24"/>
          <w:szCs w:val="24"/>
          <w:lang w:eastAsia="ar-SA"/>
        </w:rPr>
        <w:t xml:space="preserve">. </w:t>
      </w:r>
    </w:p>
    <w:p w14:paraId="09365A09" w14:textId="0A483CF7" w:rsidR="00DF1E3A" w:rsidRPr="00EC767C" w:rsidRDefault="00097AED" w:rsidP="00DF1E3A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  <w:lang w:eastAsia="ar-SA"/>
        </w:rPr>
      </w:pPr>
      <w:r w:rsidRPr="00EC767C">
        <w:rPr>
          <w:sz w:val="24"/>
          <w:szCs w:val="24"/>
          <w:lang w:eastAsia="ar-SA"/>
        </w:rPr>
        <w:t>5.5</w:t>
      </w:r>
      <w:r w:rsidR="005A6172" w:rsidRPr="00EC767C">
        <w:rPr>
          <w:sz w:val="24"/>
          <w:szCs w:val="24"/>
          <w:lang w:eastAsia="ar-SA"/>
        </w:rPr>
        <w:t xml:space="preserve">. </w:t>
      </w:r>
      <w:r w:rsidR="005A6172" w:rsidRPr="00EC767C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7A7AC1" w:rsidRPr="00EC767C">
        <w:rPr>
          <w:rFonts w:eastAsia="Times New Roman"/>
          <w:sz w:val="24"/>
          <w:szCs w:val="24"/>
          <w:lang w:eastAsia="ar-SA"/>
        </w:rPr>
        <w:t>Муниципальной услуги</w:t>
      </w:r>
      <w:r w:rsidR="00D91C57">
        <w:rPr>
          <w:rFonts w:eastAsia="Times New Roman"/>
          <w:sz w:val="24"/>
          <w:szCs w:val="24"/>
          <w:lang w:eastAsia="ar-SA"/>
        </w:rPr>
        <w:t xml:space="preserve"> осуществляет структурное подразделение</w:t>
      </w:r>
      <w:r w:rsidR="005A6172" w:rsidRPr="00EC767C">
        <w:rPr>
          <w:rFonts w:eastAsia="Times New Roman"/>
          <w:sz w:val="24"/>
          <w:szCs w:val="24"/>
          <w:lang w:eastAsia="ar-SA"/>
        </w:rPr>
        <w:t xml:space="preserve"> </w:t>
      </w:r>
      <w:r w:rsidR="007A7AC1" w:rsidRPr="00EC767C">
        <w:rPr>
          <w:sz w:val="24"/>
          <w:szCs w:val="24"/>
        </w:rPr>
        <w:t>Администрации</w:t>
      </w:r>
      <w:r w:rsidR="005A6172" w:rsidRPr="00EC767C">
        <w:rPr>
          <w:sz w:val="24"/>
          <w:szCs w:val="24"/>
        </w:rPr>
        <w:t xml:space="preserve"> </w:t>
      </w:r>
      <w:r w:rsidR="005A6172" w:rsidRPr="00D91C57">
        <w:rPr>
          <w:sz w:val="24"/>
          <w:szCs w:val="24"/>
        </w:rPr>
        <w:t xml:space="preserve">– </w:t>
      </w:r>
      <w:r w:rsidR="00D91C57" w:rsidRPr="00D91C57">
        <w:rPr>
          <w:sz w:val="24"/>
          <w:szCs w:val="24"/>
        </w:rPr>
        <w:t xml:space="preserve">отдел учета граждан, нуждающихся в улучшении жилищных условий Комитета по управлению имуществом </w:t>
      </w:r>
      <w:r w:rsidR="005A6172" w:rsidRPr="00EC767C">
        <w:rPr>
          <w:sz w:val="24"/>
          <w:szCs w:val="24"/>
        </w:rPr>
        <w:t>(далее – Подразделение).</w:t>
      </w:r>
    </w:p>
    <w:p w14:paraId="5BA6C7CA" w14:textId="3A0573FB" w:rsidR="00B72D4F" w:rsidRPr="00EC767C" w:rsidRDefault="00DF1E3A" w:rsidP="00B72D4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  <w:lang w:eastAsia="ar-SA"/>
        </w:rPr>
      </w:pPr>
      <w:r w:rsidRPr="00EC767C">
        <w:rPr>
          <w:sz w:val="24"/>
          <w:szCs w:val="24"/>
        </w:rPr>
        <w:t>5.6</w:t>
      </w:r>
      <w:r w:rsidR="00595CC1" w:rsidRPr="00EC767C">
        <w:rPr>
          <w:sz w:val="24"/>
          <w:szCs w:val="24"/>
        </w:rPr>
        <w:t xml:space="preserve">. </w:t>
      </w:r>
      <w:r w:rsidRPr="00EC767C">
        <w:rPr>
          <w:sz w:val="24"/>
          <w:szCs w:val="24"/>
        </w:rPr>
        <w:t>Администрация</w:t>
      </w:r>
      <w:r w:rsidR="0032314D" w:rsidRPr="00EC767C">
        <w:rPr>
          <w:sz w:val="24"/>
          <w:szCs w:val="24"/>
          <w:lang w:eastAsia="ar-SA"/>
        </w:rPr>
        <w:t xml:space="preserve"> </w:t>
      </w:r>
      <w:r w:rsidR="005A1EA6" w:rsidRPr="00EC767C">
        <w:rPr>
          <w:sz w:val="24"/>
          <w:szCs w:val="24"/>
          <w:lang w:eastAsia="ar-SA"/>
        </w:rPr>
        <w:t xml:space="preserve">и МФЦ </w:t>
      </w:r>
      <w:r w:rsidR="001C60C8" w:rsidRPr="00EC767C">
        <w:rPr>
          <w:sz w:val="24"/>
          <w:szCs w:val="24"/>
          <w:lang w:eastAsia="ar-SA"/>
        </w:rPr>
        <w:t xml:space="preserve">запрещено </w:t>
      </w:r>
      <w:r w:rsidR="005A1EA6" w:rsidRPr="00EC767C">
        <w:rPr>
          <w:sz w:val="24"/>
          <w:szCs w:val="24"/>
          <w:lang w:eastAsia="ar-SA"/>
        </w:rPr>
        <w:t xml:space="preserve">требовать от Заявителя осуществления действий, в том числе согласований, необходимых для получения </w:t>
      </w:r>
      <w:r w:rsidR="007A7AC1" w:rsidRPr="00EC767C">
        <w:rPr>
          <w:sz w:val="24"/>
          <w:szCs w:val="24"/>
        </w:rPr>
        <w:t>Муниципальной услуги</w:t>
      </w:r>
      <w:r w:rsidR="005A1EA6" w:rsidRPr="00EC767C">
        <w:rPr>
          <w:rFonts w:eastAsia="Times New Roman"/>
          <w:sz w:val="24"/>
          <w:szCs w:val="24"/>
          <w:lang w:eastAsia="ar-SA"/>
        </w:rPr>
        <w:t xml:space="preserve"> </w:t>
      </w:r>
      <w:r w:rsidR="005A1EA6" w:rsidRPr="00EC767C">
        <w:rPr>
          <w:sz w:val="24"/>
          <w:szCs w:val="24"/>
          <w:lang w:eastAsia="ar-SA"/>
        </w:rPr>
        <w:t>и связанных с обращением в иные государственные органы или органы местно</w:t>
      </w:r>
      <w:r w:rsidRPr="00EC767C">
        <w:rPr>
          <w:sz w:val="24"/>
          <w:szCs w:val="24"/>
          <w:lang w:eastAsia="ar-SA"/>
        </w:rPr>
        <w:t>го самоуправления.</w:t>
      </w:r>
    </w:p>
    <w:p w14:paraId="1B00D1EC" w14:textId="7E219C8B" w:rsidR="005A1EA6" w:rsidRPr="00EC767C" w:rsidRDefault="00322A52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5.7</w:t>
      </w:r>
      <w:r w:rsidR="00595CC1" w:rsidRPr="00EC767C">
        <w:rPr>
          <w:sz w:val="24"/>
          <w:szCs w:val="24"/>
        </w:rPr>
        <w:t xml:space="preserve">. </w:t>
      </w:r>
      <w:r w:rsidR="005A1EA6" w:rsidRPr="00EC767C">
        <w:rPr>
          <w:sz w:val="24"/>
          <w:szCs w:val="24"/>
        </w:rPr>
        <w:t xml:space="preserve">В целях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5A1EA6" w:rsidRPr="00EC767C">
        <w:rPr>
          <w:rFonts w:eastAsia="Times New Roman"/>
          <w:sz w:val="24"/>
          <w:szCs w:val="24"/>
          <w:lang w:eastAsia="ar-SA"/>
        </w:rPr>
        <w:t xml:space="preserve"> </w:t>
      </w:r>
      <w:r w:rsidR="00D91C57">
        <w:rPr>
          <w:rFonts w:eastAsia="Times New Roman"/>
          <w:sz w:val="24"/>
          <w:szCs w:val="24"/>
          <w:lang w:eastAsia="ar-SA"/>
        </w:rPr>
        <w:t xml:space="preserve">Администрация муниципального образования городской округ Люберцы Московской области </w:t>
      </w:r>
      <w:r w:rsidR="005A1EA6" w:rsidRPr="00EC767C">
        <w:rPr>
          <w:sz w:val="24"/>
          <w:szCs w:val="24"/>
        </w:rPr>
        <w:t xml:space="preserve">взаимодействует </w:t>
      </w:r>
      <w:proofErr w:type="gramStart"/>
      <w:r w:rsidR="005A1EA6" w:rsidRPr="00EC767C">
        <w:rPr>
          <w:sz w:val="24"/>
          <w:szCs w:val="24"/>
        </w:rPr>
        <w:t>с</w:t>
      </w:r>
      <w:proofErr w:type="gramEnd"/>
      <w:r w:rsidR="005A1EA6" w:rsidRPr="00EC767C">
        <w:rPr>
          <w:sz w:val="24"/>
          <w:szCs w:val="24"/>
        </w:rPr>
        <w:t>:</w:t>
      </w:r>
    </w:p>
    <w:p w14:paraId="4F79FC0C" w14:textId="172F2C1D" w:rsidR="00A06BF4" w:rsidRPr="00EC767C" w:rsidRDefault="00322A52" w:rsidP="00322A52">
      <w:pPr>
        <w:pStyle w:val="ConsPlusNormal"/>
        <w:spacing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5.8. </w:t>
      </w:r>
      <w:r w:rsidR="00622111" w:rsidRPr="00EC767C">
        <w:rPr>
          <w:rFonts w:ascii="Times New Roman" w:hAnsi="Times New Roman" w:cs="Times New Roman"/>
          <w:sz w:val="24"/>
          <w:szCs w:val="24"/>
        </w:rPr>
        <w:t>Многофункциональным центром предоставления государственных и муниципальных услуг в Московской области в части бесплатного доступа к РПГУ, консультированию и выдачи результата предоставления Муниципальной услуги.</w:t>
      </w:r>
    </w:p>
    <w:p w14:paraId="26B96EF1" w14:textId="27514840" w:rsidR="005A1EA6" w:rsidRPr="00EC767C" w:rsidRDefault="00BF22C6" w:rsidP="005A6172">
      <w:pPr>
        <w:pStyle w:val="2-"/>
      </w:pPr>
      <w:bookmarkStart w:id="31" w:name="_Toc510616996"/>
      <w:bookmarkStart w:id="32" w:name="_Toc530579153"/>
      <w:bookmarkStart w:id="33" w:name="_Toc437973285"/>
      <w:bookmarkStart w:id="34" w:name="_Toc438110026"/>
      <w:bookmarkStart w:id="35" w:name="_Toc438376230"/>
      <w:r w:rsidRPr="00EC767C">
        <w:t>Результат</w:t>
      </w:r>
      <w:r w:rsidR="005A1EA6" w:rsidRPr="00EC767C">
        <w:t xml:space="preserve"> предоставления</w:t>
      </w:r>
      <w:r w:rsidR="005A1EA6" w:rsidRPr="00EC767C">
        <w:rPr>
          <w:lang w:eastAsia="ar-SA"/>
        </w:rPr>
        <w:t xml:space="preserve"> </w:t>
      </w:r>
      <w:r w:rsidR="007A7AC1" w:rsidRPr="00EC767C">
        <w:t>Муниципальной услуги</w:t>
      </w:r>
      <w:bookmarkEnd w:id="31"/>
      <w:bookmarkEnd w:id="32"/>
      <w:r w:rsidR="005A1EA6" w:rsidRPr="00EC767C">
        <w:t xml:space="preserve"> </w:t>
      </w:r>
      <w:bookmarkEnd w:id="33"/>
      <w:bookmarkEnd w:id="34"/>
      <w:bookmarkEnd w:id="35"/>
    </w:p>
    <w:p w14:paraId="5BD1BB63" w14:textId="04528594" w:rsidR="00CF30F8" w:rsidRPr="00EC767C" w:rsidRDefault="00202D24" w:rsidP="00F80F4A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6</w:t>
      </w:r>
      <w:r w:rsidR="005A6172" w:rsidRPr="00EC767C">
        <w:rPr>
          <w:sz w:val="24"/>
          <w:szCs w:val="24"/>
        </w:rPr>
        <w:t>.1</w:t>
      </w:r>
      <w:r w:rsidRPr="00EC767C">
        <w:rPr>
          <w:sz w:val="24"/>
          <w:szCs w:val="24"/>
        </w:rPr>
        <w:t xml:space="preserve">. </w:t>
      </w:r>
      <w:r w:rsidR="003874C8" w:rsidRPr="00EC767C">
        <w:rPr>
          <w:sz w:val="24"/>
          <w:szCs w:val="24"/>
        </w:rPr>
        <w:t xml:space="preserve">Результатом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3874C8" w:rsidRPr="00EC767C">
        <w:rPr>
          <w:sz w:val="24"/>
          <w:szCs w:val="24"/>
        </w:rPr>
        <w:t xml:space="preserve"> </w:t>
      </w:r>
      <w:r w:rsidR="00071450" w:rsidRPr="00EC767C">
        <w:rPr>
          <w:sz w:val="24"/>
          <w:szCs w:val="24"/>
        </w:rPr>
        <w:t xml:space="preserve">является: </w:t>
      </w:r>
    </w:p>
    <w:p w14:paraId="734EFC65" w14:textId="497A315E" w:rsidR="00CF30F8" w:rsidRPr="00EC767C" w:rsidRDefault="005A6172" w:rsidP="002657FA">
      <w:pPr>
        <w:pStyle w:val="1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6.1</w:t>
      </w:r>
      <w:r w:rsidR="00120B01" w:rsidRPr="00EC767C">
        <w:rPr>
          <w:sz w:val="24"/>
          <w:szCs w:val="24"/>
        </w:rPr>
        <w:t>.1.</w:t>
      </w:r>
      <w:r w:rsidR="00EE170F" w:rsidRPr="00EC767C">
        <w:rPr>
          <w:sz w:val="24"/>
          <w:szCs w:val="24"/>
        </w:rPr>
        <w:t xml:space="preserve"> </w:t>
      </w:r>
      <w:r w:rsidR="00622111" w:rsidRPr="00EC767C">
        <w:rPr>
          <w:sz w:val="24"/>
          <w:szCs w:val="24"/>
        </w:rPr>
        <w:t xml:space="preserve">Справка об очередности предоставления жилых помещений на условиях социального найма по </w:t>
      </w:r>
      <w:proofErr w:type="gramStart"/>
      <w:r w:rsidR="00622111" w:rsidRPr="00EC767C">
        <w:rPr>
          <w:sz w:val="24"/>
          <w:szCs w:val="24"/>
        </w:rPr>
        <w:t>форме</w:t>
      </w:r>
      <w:proofErr w:type="gramEnd"/>
      <w:r w:rsidR="00622111" w:rsidRPr="00EC767C">
        <w:rPr>
          <w:sz w:val="24"/>
          <w:szCs w:val="24"/>
        </w:rPr>
        <w:t xml:space="preserve"> приведенной в Приложении 3 к настоящему Административному регламенту.</w:t>
      </w:r>
    </w:p>
    <w:p w14:paraId="12EF7AC2" w14:textId="0009097F" w:rsidR="002657FA" w:rsidRPr="00EC767C" w:rsidRDefault="002657FA" w:rsidP="002657FA">
      <w:pPr>
        <w:pStyle w:val="1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6.1.2. Решение об отказе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в случае наличия оснований для отказа в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322A52">
        <w:rPr>
          <w:sz w:val="24"/>
          <w:szCs w:val="24"/>
        </w:rPr>
        <w:t>,</w:t>
      </w:r>
      <w:r w:rsidRPr="00EC767C">
        <w:rPr>
          <w:sz w:val="24"/>
          <w:szCs w:val="24"/>
        </w:rPr>
        <w:t xml:space="preserve"> указанных в пункте 13 настоящего Административного регламента, по форме, приведённой в Приложении 4 к Административному </w:t>
      </w:r>
      <w:r w:rsidR="00322A52">
        <w:rPr>
          <w:sz w:val="24"/>
          <w:szCs w:val="24"/>
        </w:rPr>
        <w:t>регламенту</w:t>
      </w:r>
      <w:r w:rsidRPr="00EC767C">
        <w:rPr>
          <w:sz w:val="24"/>
          <w:szCs w:val="24"/>
        </w:rPr>
        <w:t>.</w:t>
      </w:r>
    </w:p>
    <w:p w14:paraId="1B17509E" w14:textId="6FC4BCE9" w:rsidR="005A1EA6" w:rsidRPr="00EC767C" w:rsidRDefault="002657FA" w:rsidP="00373296">
      <w:pPr>
        <w:pStyle w:val="1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EC767C">
        <w:rPr>
          <w:sz w:val="24"/>
          <w:szCs w:val="24"/>
        </w:rPr>
        <w:t xml:space="preserve">6.2. Результат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независимо от принятого решения оформляется в виде электронного документа   </w:t>
      </w:r>
      <w:r w:rsidR="00CE0B1A" w:rsidRPr="00EC767C">
        <w:rPr>
          <w:sz w:val="24"/>
          <w:szCs w:val="24"/>
        </w:rPr>
        <w:t xml:space="preserve">и подписывается усиленной квалифицированной электронной подписью (далее – ЭП) уполномоченного должностного лица </w:t>
      </w:r>
      <w:r w:rsidR="007A7AC1" w:rsidRPr="00EC767C">
        <w:rPr>
          <w:sz w:val="24"/>
          <w:szCs w:val="24"/>
        </w:rPr>
        <w:t>Администрации</w:t>
      </w:r>
      <w:r w:rsidR="00373296" w:rsidRPr="00EC767C">
        <w:rPr>
          <w:sz w:val="24"/>
          <w:szCs w:val="24"/>
        </w:rPr>
        <w:t xml:space="preserve"> и </w:t>
      </w:r>
      <w:r w:rsidR="006449C6" w:rsidRPr="00EC767C">
        <w:rPr>
          <w:sz w:val="24"/>
          <w:szCs w:val="24"/>
        </w:rPr>
        <w:t xml:space="preserve">направляется Заявителю </w:t>
      </w:r>
      <w:r w:rsidR="004015B0" w:rsidRPr="00EC767C">
        <w:rPr>
          <w:sz w:val="24"/>
          <w:szCs w:val="24"/>
        </w:rPr>
        <w:t>в Личный кабинет на РПГУ</w:t>
      </w:r>
      <w:r w:rsidR="00373296" w:rsidRPr="00EC767C">
        <w:rPr>
          <w:i/>
          <w:sz w:val="24"/>
          <w:szCs w:val="24"/>
        </w:rPr>
        <w:t xml:space="preserve">. </w:t>
      </w:r>
    </w:p>
    <w:p w14:paraId="16A90350" w14:textId="2923A90E" w:rsidR="00373296" w:rsidRPr="00EC767C" w:rsidRDefault="00622111" w:rsidP="00373296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>Дополнительно результат предоставления Муниципальной услуги может быть получен</w:t>
      </w:r>
      <w:r w:rsidR="00DF42C4" w:rsidRPr="00EC767C">
        <w:rPr>
          <w:sz w:val="24"/>
          <w:szCs w:val="24"/>
        </w:rPr>
        <w:t xml:space="preserve"> Заявителем в любом МФЦ Московской области в виде экземпляра электронного документа на бумажном носителе.</w:t>
      </w:r>
    </w:p>
    <w:p w14:paraId="03847BC7" w14:textId="365B23E3" w:rsidR="004A1312" w:rsidRPr="00EC767C" w:rsidRDefault="006449C6" w:rsidP="00900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_Toc463206273"/>
      <w:bookmarkStart w:id="37" w:name="_Toc463207570"/>
      <w:bookmarkStart w:id="38" w:name="_Toc463206274"/>
      <w:bookmarkStart w:id="39" w:name="_Toc463207571"/>
      <w:bookmarkEnd w:id="36"/>
      <w:bookmarkEnd w:id="37"/>
      <w:bookmarkEnd w:id="38"/>
      <w:bookmarkEnd w:id="39"/>
      <w:r w:rsidRPr="00EC767C">
        <w:rPr>
          <w:rFonts w:ascii="Times New Roman" w:hAnsi="Times New Roman"/>
          <w:sz w:val="24"/>
          <w:szCs w:val="24"/>
        </w:rPr>
        <w:t>6.</w:t>
      </w:r>
      <w:r w:rsidR="003F34BE" w:rsidRPr="00EC767C">
        <w:rPr>
          <w:rFonts w:ascii="Times New Roman" w:hAnsi="Times New Roman"/>
          <w:sz w:val="24"/>
          <w:szCs w:val="24"/>
        </w:rPr>
        <w:t>3</w:t>
      </w:r>
      <w:r w:rsidRPr="00EC767C">
        <w:rPr>
          <w:rFonts w:ascii="Times New Roman" w:hAnsi="Times New Roman"/>
          <w:sz w:val="24"/>
          <w:szCs w:val="24"/>
        </w:rPr>
        <w:t xml:space="preserve">. </w:t>
      </w:r>
      <w:r w:rsidR="004A1312" w:rsidRPr="00EC767C">
        <w:rPr>
          <w:rFonts w:ascii="Times New Roman" w:hAnsi="Times New Roman"/>
          <w:sz w:val="24"/>
          <w:szCs w:val="24"/>
        </w:rPr>
        <w:t xml:space="preserve">Сведения о предоставлении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4A1312" w:rsidRPr="00EC767C">
        <w:rPr>
          <w:rFonts w:ascii="Times New Roman" w:hAnsi="Times New Roman"/>
          <w:sz w:val="24"/>
          <w:szCs w:val="24"/>
        </w:rPr>
        <w:t xml:space="preserve"> с приложением электронного образа результата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DF42C4" w:rsidRPr="00EC767C">
        <w:rPr>
          <w:rFonts w:ascii="Times New Roman" w:hAnsi="Times New Roman"/>
          <w:sz w:val="24"/>
          <w:szCs w:val="24"/>
        </w:rPr>
        <w:t xml:space="preserve"> в течение 1 рабочего</w:t>
      </w:r>
      <w:r w:rsidR="00226F3E" w:rsidRPr="00EC767C">
        <w:rPr>
          <w:rFonts w:ascii="Times New Roman" w:hAnsi="Times New Roman"/>
          <w:sz w:val="24"/>
          <w:szCs w:val="24"/>
        </w:rPr>
        <w:t xml:space="preserve"> </w:t>
      </w:r>
      <w:r w:rsidR="004A1312" w:rsidRPr="00EC767C">
        <w:rPr>
          <w:rFonts w:ascii="Times New Roman" w:hAnsi="Times New Roman"/>
          <w:sz w:val="24"/>
          <w:szCs w:val="24"/>
        </w:rPr>
        <w:t>дн</w:t>
      </w:r>
      <w:r w:rsidR="00DF42C4" w:rsidRPr="00EC767C">
        <w:rPr>
          <w:rFonts w:ascii="Times New Roman" w:hAnsi="Times New Roman"/>
          <w:sz w:val="24"/>
          <w:szCs w:val="24"/>
        </w:rPr>
        <w:t>я</w:t>
      </w:r>
      <w:r w:rsidR="004A1312" w:rsidRPr="00EC767C">
        <w:rPr>
          <w:rFonts w:ascii="Times New Roman" w:hAnsi="Times New Roman"/>
          <w:sz w:val="24"/>
          <w:szCs w:val="24"/>
        </w:rPr>
        <w:t xml:space="preserve"> подлежат обязательному размещению</w:t>
      </w:r>
      <w:r w:rsidR="00226F3E" w:rsidRPr="00EC767C">
        <w:rPr>
          <w:rFonts w:ascii="Times New Roman" w:hAnsi="Times New Roman"/>
          <w:sz w:val="24"/>
          <w:szCs w:val="24"/>
        </w:rPr>
        <w:t xml:space="preserve"> в </w:t>
      </w:r>
      <w:r w:rsidR="00DF42C4" w:rsidRPr="00EC767C">
        <w:rPr>
          <w:rFonts w:ascii="Times New Roman" w:hAnsi="Times New Roman"/>
          <w:sz w:val="24"/>
          <w:szCs w:val="24"/>
        </w:rPr>
        <w:t>Модуле ЕИС ОУ</w:t>
      </w:r>
      <w:r w:rsidR="005A1EA6" w:rsidRPr="00EC767C">
        <w:rPr>
          <w:rFonts w:ascii="Times New Roman" w:hAnsi="Times New Roman"/>
          <w:sz w:val="24"/>
          <w:szCs w:val="24"/>
        </w:rPr>
        <w:t xml:space="preserve">. </w:t>
      </w:r>
    </w:p>
    <w:p w14:paraId="07BCB41A" w14:textId="12FACF88" w:rsidR="00B8569B" w:rsidRPr="00EC767C" w:rsidRDefault="003F34BE" w:rsidP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6.4</w:t>
      </w:r>
      <w:r w:rsidR="00B8569B" w:rsidRPr="00EC767C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B8569B" w:rsidRPr="00EC767C">
        <w:rPr>
          <w:rFonts w:ascii="Times New Roman" w:hAnsi="Times New Roman"/>
          <w:sz w:val="24"/>
          <w:szCs w:val="24"/>
        </w:rPr>
        <w:t xml:space="preserve">, направляется в Личный кабинет Заявителя на РПГУ. </w:t>
      </w:r>
    </w:p>
    <w:p w14:paraId="5B19CC3A" w14:textId="77777777" w:rsidR="00B8569B" w:rsidRPr="00EC767C" w:rsidRDefault="00B8569B" w:rsidP="00900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6113C9" w14:textId="069540FE" w:rsidR="005A1EA6" w:rsidRPr="00EC767C" w:rsidRDefault="00582ADB" w:rsidP="00704E7D">
      <w:pPr>
        <w:pStyle w:val="2-"/>
      </w:pPr>
      <w:bookmarkStart w:id="40" w:name="_Toc438110037"/>
      <w:bookmarkStart w:id="41" w:name="_Toc438376242"/>
      <w:bookmarkStart w:id="42" w:name="_Toc510616997"/>
      <w:bookmarkStart w:id="43" w:name="_Toc530579154"/>
      <w:r w:rsidRPr="00EC767C">
        <w:t xml:space="preserve">Срок регистрации </w:t>
      </w:r>
      <w:bookmarkEnd w:id="40"/>
      <w:bookmarkEnd w:id="41"/>
      <w:r w:rsidR="009F2BB0" w:rsidRPr="00EC767C">
        <w:t xml:space="preserve">запроса Заявителя </w:t>
      </w:r>
      <w:r w:rsidR="002B06DB" w:rsidRPr="00EC767C">
        <w:t xml:space="preserve">о предоставлении </w:t>
      </w:r>
      <w:r w:rsidR="007A7AC1" w:rsidRPr="00EC767C">
        <w:t>Муниципальной услуги</w:t>
      </w:r>
      <w:bookmarkEnd w:id="42"/>
      <w:bookmarkEnd w:id="43"/>
    </w:p>
    <w:p w14:paraId="6E790F7B" w14:textId="1D915C16" w:rsidR="00226F3E" w:rsidRPr="00EC767C" w:rsidRDefault="00595CC1" w:rsidP="00DF42C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44" w:name="_Toc437973287"/>
      <w:bookmarkStart w:id="45" w:name="_Toc438110028"/>
      <w:bookmarkStart w:id="46" w:name="_Toc438376232"/>
      <w:bookmarkEnd w:id="28"/>
      <w:bookmarkEnd w:id="29"/>
      <w:bookmarkEnd w:id="30"/>
      <w:r w:rsidRPr="00EC767C">
        <w:rPr>
          <w:sz w:val="24"/>
          <w:szCs w:val="24"/>
        </w:rPr>
        <w:t xml:space="preserve">7.1. </w:t>
      </w:r>
      <w:r w:rsidR="009F2BB0" w:rsidRPr="00EC767C">
        <w:rPr>
          <w:sz w:val="24"/>
          <w:szCs w:val="24"/>
        </w:rPr>
        <w:t xml:space="preserve">Заявление о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DF42C4" w:rsidRPr="00EC767C">
        <w:rPr>
          <w:sz w:val="24"/>
          <w:szCs w:val="24"/>
        </w:rPr>
        <w:t>, поданное в электронной форме посредством РПГУ до 16:00 рабочего дня, регистрируется в Администрации в день его подачи. Заявление, поданное посредством РПГУ после 16:00 рабочего дня либо в нерабочий день, регистрируется в Администрации на следующий рабочий день.</w:t>
      </w:r>
    </w:p>
    <w:p w14:paraId="46A325C7" w14:textId="6735C4FA" w:rsidR="00763F54" w:rsidRPr="00EC767C" w:rsidRDefault="003140C9" w:rsidP="00704E7D">
      <w:pPr>
        <w:pStyle w:val="2-"/>
      </w:pPr>
      <w:bookmarkStart w:id="47" w:name="_Toc510616998"/>
      <w:bookmarkStart w:id="48" w:name="_Toc530579155"/>
      <w:r w:rsidRPr="00EC767C">
        <w:t xml:space="preserve">Срок предоставления </w:t>
      </w:r>
      <w:bookmarkEnd w:id="44"/>
      <w:bookmarkEnd w:id="45"/>
      <w:r w:rsidR="007A7AC1" w:rsidRPr="00EC767C">
        <w:t>Муниципальной услуги</w:t>
      </w:r>
      <w:bookmarkEnd w:id="46"/>
      <w:bookmarkEnd w:id="47"/>
      <w:bookmarkEnd w:id="48"/>
    </w:p>
    <w:p w14:paraId="2415CA2B" w14:textId="31A42279" w:rsidR="008A481B" w:rsidRPr="00EC767C" w:rsidRDefault="00595CC1" w:rsidP="009A4CF4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 8.1. </w:t>
      </w:r>
      <w:r w:rsidR="00490BA0" w:rsidRPr="00EC767C">
        <w:rPr>
          <w:sz w:val="24"/>
          <w:szCs w:val="24"/>
        </w:rPr>
        <w:t xml:space="preserve">Срок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DF42C4" w:rsidRPr="00EC767C">
        <w:rPr>
          <w:sz w:val="24"/>
          <w:szCs w:val="24"/>
        </w:rPr>
        <w:t xml:space="preserve"> составляет не более 3 (трех) рабочих дней </w:t>
      </w:r>
      <w:proofErr w:type="gramStart"/>
      <w:r w:rsidR="00DF42C4" w:rsidRPr="00EC767C">
        <w:rPr>
          <w:sz w:val="24"/>
          <w:szCs w:val="24"/>
        </w:rPr>
        <w:t>с даты регистрации</w:t>
      </w:r>
      <w:proofErr w:type="gramEnd"/>
      <w:r w:rsidR="00DF42C4" w:rsidRPr="00EC767C">
        <w:rPr>
          <w:sz w:val="24"/>
          <w:szCs w:val="24"/>
        </w:rPr>
        <w:t xml:space="preserve"> Заявления в Администрации.</w:t>
      </w:r>
    </w:p>
    <w:p w14:paraId="7127AE85" w14:textId="637B8192" w:rsidR="00114572" w:rsidRPr="00EC767C" w:rsidRDefault="009A4CF4" w:rsidP="00CC63F6">
      <w:pPr>
        <w:pStyle w:val="11"/>
        <w:numPr>
          <w:ilvl w:val="1"/>
          <w:numId w:val="21"/>
        </w:numPr>
        <w:spacing w:line="23" w:lineRule="atLeast"/>
        <w:ind w:left="0" w:firstLine="709"/>
        <w:rPr>
          <w:sz w:val="24"/>
          <w:szCs w:val="24"/>
        </w:rPr>
      </w:pPr>
      <w:r w:rsidRPr="00EC767C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2A42A687" w14:textId="0AFDAE3D" w:rsidR="005A1EA6" w:rsidRPr="00EC767C" w:rsidRDefault="005A1EA6" w:rsidP="00704E7D">
      <w:pPr>
        <w:pStyle w:val="2-"/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510616999"/>
      <w:bookmarkStart w:id="56" w:name="_Toc530579156"/>
      <w:bookmarkStart w:id="57" w:name="_Toc437973288"/>
      <w:bookmarkStart w:id="58" w:name="_Toc438110029"/>
      <w:bookmarkStart w:id="59" w:name="_Toc438376233"/>
      <w:bookmarkStart w:id="60" w:name="_Ref440654922"/>
      <w:bookmarkStart w:id="61" w:name="_Ref440654930"/>
      <w:bookmarkStart w:id="62" w:name="_Ref440654937"/>
      <w:bookmarkStart w:id="63" w:name="_Ref440654944"/>
      <w:bookmarkStart w:id="64" w:name="_Ref440654952"/>
      <w:bookmarkEnd w:id="49"/>
      <w:bookmarkEnd w:id="50"/>
      <w:bookmarkEnd w:id="51"/>
      <w:bookmarkEnd w:id="52"/>
      <w:bookmarkEnd w:id="53"/>
      <w:bookmarkEnd w:id="54"/>
      <w:r w:rsidRPr="00EC767C">
        <w:t xml:space="preserve">Правовые основания предоставления </w:t>
      </w:r>
      <w:r w:rsidR="007A7AC1" w:rsidRPr="00EC767C">
        <w:t>Муниципальной услуги</w:t>
      </w:r>
      <w:bookmarkEnd w:id="55"/>
      <w:bookmarkEnd w:id="56"/>
    </w:p>
    <w:p w14:paraId="44767036" w14:textId="2C7EC93B" w:rsidR="000B489E" w:rsidRPr="00EC767C" w:rsidRDefault="009A4CF4" w:rsidP="0000465C">
      <w:pPr>
        <w:pStyle w:val="11"/>
        <w:numPr>
          <w:ilvl w:val="1"/>
          <w:numId w:val="11"/>
        </w:numPr>
        <w:spacing w:line="23" w:lineRule="atLeast"/>
        <w:ind w:left="0" w:firstLine="709"/>
        <w:rPr>
          <w:sz w:val="24"/>
          <w:szCs w:val="24"/>
          <w:lang w:eastAsia="ar-SA"/>
        </w:rPr>
      </w:pPr>
      <w:r w:rsidRPr="00EC767C">
        <w:rPr>
          <w:sz w:val="24"/>
          <w:szCs w:val="24"/>
          <w:lang w:eastAsia="ar-SA"/>
        </w:rPr>
        <w:t>Основным нормативным правовым актом, регулирующим предоставление Муниципальной услуги, является Жилищный кодекс Российской Федерации.</w:t>
      </w:r>
    </w:p>
    <w:p w14:paraId="74F62B8D" w14:textId="273E7A7F" w:rsidR="009A4CF4" w:rsidRPr="00EC767C" w:rsidRDefault="009A4CF4" w:rsidP="0000465C">
      <w:pPr>
        <w:pStyle w:val="11"/>
        <w:numPr>
          <w:ilvl w:val="1"/>
          <w:numId w:val="11"/>
        </w:numPr>
        <w:spacing w:line="23" w:lineRule="atLeast"/>
        <w:ind w:left="0" w:firstLine="709"/>
        <w:rPr>
          <w:sz w:val="24"/>
          <w:szCs w:val="24"/>
          <w:lang w:eastAsia="ar-SA"/>
        </w:rPr>
      </w:pPr>
      <w:r w:rsidRPr="00EC767C">
        <w:rPr>
          <w:sz w:val="24"/>
          <w:szCs w:val="24"/>
          <w:lang w:eastAsia="ar-SA"/>
        </w:rPr>
        <w:t xml:space="preserve"> Список </w:t>
      </w:r>
      <w:proofErr w:type="gramStart"/>
      <w:r w:rsidRPr="00EC767C">
        <w:rPr>
          <w:sz w:val="24"/>
          <w:szCs w:val="24"/>
          <w:lang w:eastAsia="ar-SA"/>
        </w:rPr>
        <w:t>нормативных правовых актов, применяемых при предоставлении Муниципальной услуги приведен</w:t>
      </w:r>
      <w:proofErr w:type="gramEnd"/>
      <w:r w:rsidRPr="00EC767C">
        <w:rPr>
          <w:sz w:val="24"/>
          <w:szCs w:val="24"/>
          <w:lang w:eastAsia="ar-SA"/>
        </w:rPr>
        <w:t xml:space="preserve"> в Приложении 5 к настоящему Административному регламенту.</w:t>
      </w:r>
    </w:p>
    <w:p w14:paraId="66630E91" w14:textId="33BDDCD3" w:rsidR="00401421" w:rsidRPr="00EC767C" w:rsidRDefault="00401421" w:rsidP="008228AA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  <w:lang w:eastAsia="ar-SA"/>
        </w:rPr>
      </w:pPr>
    </w:p>
    <w:p w14:paraId="3D65AE09" w14:textId="346B391D" w:rsidR="000E3B75" w:rsidRPr="00EC767C" w:rsidRDefault="00401421" w:rsidP="00704E7D">
      <w:pPr>
        <w:pStyle w:val="2-"/>
      </w:pPr>
      <w:bookmarkStart w:id="65" w:name="_Toc510617000"/>
      <w:bookmarkStart w:id="66" w:name="_Toc530579157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EC767C">
        <w:t xml:space="preserve">Исчерпывающий перечень документов, необходимых для предоставления </w:t>
      </w:r>
      <w:r w:rsidR="007A7AC1" w:rsidRPr="00EC767C">
        <w:t>Муниципальной услуги</w:t>
      </w:r>
      <w:r w:rsidRPr="00EC767C">
        <w:t>, подлежащих представлению Заявителем</w:t>
      </w:r>
      <w:bookmarkEnd w:id="65"/>
      <w:bookmarkEnd w:id="66"/>
    </w:p>
    <w:p w14:paraId="47D19454" w14:textId="2A0D0D16" w:rsidR="00401421" w:rsidRPr="00EC767C" w:rsidRDefault="00401421" w:rsidP="00BC17AB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10.1. </w:t>
      </w:r>
      <w:r w:rsidR="00BC17AB" w:rsidRPr="00EC767C">
        <w:rPr>
          <w:sz w:val="24"/>
          <w:szCs w:val="24"/>
        </w:rPr>
        <w:t>Перечень документов, обязательных для предоставления Заявителем</w:t>
      </w:r>
      <w:r w:rsidR="00BF22C6" w:rsidRPr="00EC767C">
        <w:rPr>
          <w:sz w:val="24"/>
          <w:szCs w:val="24"/>
        </w:rPr>
        <w:t xml:space="preserve"> </w:t>
      </w:r>
      <w:r w:rsidR="00500A3F" w:rsidRPr="00EC767C">
        <w:rPr>
          <w:sz w:val="24"/>
          <w:szCs w:val="24"/>
        </w:rPr>
        <w:t xml:space="preserve">независимо от </w:t>
      </w:r>
      <w:r w:rsidR="00BF22C6" w:rsidRPr="00EC767C">
        <w:rPr>
          <w:sz w:val="24"/>
          <w:szCs w:val="24"/>
        </w:rPr>
        <w:t>категории и</w:t>
      </w:r>
      <w:r w:rsidR="00500A3F" w:rsidRPr="00EC767C">
        <w:rPr>
          <w:sz w:val="24"/>
          <w:szCs w:val="24"/>
        </w:rPr>
        <w:t xml:space="preserve"> основания для обращения</w:t>
      </w:r>
      <w:r w:rsidR="00BC17AB" w:rsidRPr="00EC767C">
        <w:rPr>
          <w:sz w:val="24"/>
          <w:szCs w:val="24"/>
        </w:rPr>
        <w:t xml:space="preserve">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:</w:t>
      </w:r>
    </w:p>
    <w:p w14:paraId="4E34345B" w14:textId="74089E67" w:rsidR="00401421" w:rsidRPr="00EC767C" w:rsidRDefault="00401421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а) заявление о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по ф</w:t>
      </w:r>
      <w:r w:rsidR="006F0B54" w:rsidRPr="00EC767C">
        <w:rPr>
          <w:sz w:val="24"/>
          <w:szCs w:val="24"/>
        </w:rPr>
        <w:t>орме, приведенной в Прило</w:t>
      </w:r>
      <w:r w:rsidR="009A4CF4" w:rsidRPr="00EC767C">
        <w:rPr>
          <w:sz w:val="24"/>
          <w:szCs w:val="24"/>
        </w:rPr>
        <w:t>жении 6</w:t>
      </w:r>
      <w:r w:rsidR="00D37EA5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 xml:space="preserve">к </w:t>
      </w:r>
      <w:r w:rsidR="004570C5">
        <w:rPr>
          <w:sz w:val="24"/>
          <w:szCs w:val="24"/>
        </w:rPr>
        <w:t xml:space="preserve">настоящему </w:t>
      </w:r>
      <w:r w:rsidR="000E3B75" w:rsidRPr="00EC767C">
        <w:rPr>
          <w:sz w:val="24"/>
          <w:szCs w:val="24"/>
        </w:rPr>
        <w:t>Административному регламенту</w:t>
      </w:r>
      <w:r w:rsidRPr="00EC767C">
        <w:rPr>
          <w:sz w:val="24"/>
          <w:szCs w:val="24"/>
        </w:rPr>
        <w:t>;</w:t>
      </w:r>
    </w:p>
    <w:p w14:paraId="43C958BB" w14:textId="19F00133" w:rsidR="00401421" w:rsidRPr="00EC767C" w:rsidRDefault="00401421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>б) документ удостоверяющий личность Заявителя</w:t>
      </w:r>
      <w:r w:rsidR="006B377A" w:rsidRPr="00EC767C">
        <w:rPr>
          <w:sz w:val="24"/>
          <w:szCs w:val="24"/>
        </w:rPr>
        <w:t>;</w:t>
      </w:r>
    </w:p>
    <w:p w14:paraId="1E5DD753" w14:textId="4E72F11A" w:rsidR="00401421" w:rsidRPr="00EC767C" w:rsidRDefault="00401421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в) документ удостоверяющий личность представителя Заявителя, в случае обращения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представителя Заявителя;</w:t>
      </w:r>
    </w:p>
    <w:p w14:paraId="0B6016E9" w14:textId="5793720F" w:rsidR="00500A3F" w:rsidRPr="00EC767C" w:rsidRDefault="00401421" w:rsidP="00DF3314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г) документ, удостоверяющий полномочия представителя Заявителя, в случае обращения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="00322A52">
        <w:rPr>
          <w:sz w:val="24"/>
          <w:szCs w:val="24"/>
        </w:rPr>
        <w:t xml:space="preserve"> представителя Заявителя.</w:t>
      </w:r>
      <w:r w:rsidR="00DF3314" w:rsidRPr="00EC767C">
        <w:rPr>
          <w:sz w:val="24"/>
          <w:szCs w:val="24"/>
        </w:rPr>
        <w:t xml:space="preserve"> </w:t>
      </w:r>
    </w:p>
    <w:p w14:paraId="20E08DDF" w14:textId="2E20D343" w:rsidR="00401421" w:rsidRPr="00EC767C" w:rsidRDefault="00401421" w:rsidP="009A4CF4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EC767C">
        <w:rPr>
          <w:sz w:val="24"/>
          <w:szCs w:val="24"/>
        </w:rPr>
        <w:t xml:space="preserve">10.2. </w:t>
      </w:r>
      <w:r w:rsidR="009A4CF4" w:rsidRPr="00EC767C">
        <w:rPr>
          <w:sz w:val="24"/>
          <w:szCs w:val="24"/>
        </w:rPr>
        <w:t>Описание документов и порядок их предоставления Заявителем приведен в Приложении 7 к настоящему Административному регламенту.</w:t>
      </w:r>
    </w:p>
    <w:p w14:paraId="3AB5A68E" w14:textId="65C3714C" w:rsidR="000D60F9" w:rsidRPr="00EC767C" w:rsidRDefault="000D60F9" w:rsidP="000D60F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>10.3</w:t>
      </w:r>
      <w:r w:rsidR="003F34BE" w:rsidRPr="00EC767C">
        <w:rPr>
          <w:sz w:val="24"/>
          <w:szCs w:val="24"/>
        </w:rPr>
        <w:t>.</w:t>
      </w:r>
      <w:r w:rsidR="00CD6BAF" w:rsidRPr="00EC767C">
        <w:rPr>
          <w:sz w:val="24"/>
          <w:szCs w:val="24"/>
        </w:rPr>
        <w:t xml:space="preserve">В случае, если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CD6BAF" w:rsidRPr="00EC767C">
        <w:rPr>
          <w:sz w:val="24"/>
          <w:szCs w:val="24"/>
        </w:rPr>
        <w:t xml:space="preserve">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7A7AC1" w:rsidRPr="00EC767C">
        <w:rPr>
          <w:sz w:val="24"/>
          <w:szCs w:val="24"/>
        </w:rPr>
        <w:t>Муниципальной услуги</w:t>
      </w:r>
      <w:r w:rsidR="00CD6BAF" w:rsidRPr="00EC767C">
        <w:rPr>
          <w:sz w:val="24"/>
          <w:szCs w:val="24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14:paraId="3C503973" w14:textId="0262D76E" w:rsidR="008228AA" w:rsidRPr="00EC767C" w:rsidRDefault="000D60F9" w:rsidP="00CC63F6">
      <w:pPr>
        <w:pStyle w:val="affff4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Администрации</w:t>
      </w:r>
      <w:r w:rsidR="00CD6BAF" w:rsidRPr="00EC767C">
        <w:rPr>
          <w:rFonts w:ascii="Times New Roman" w:hAnsi="Times New Roman"/>
          <w:sz w:val="24"/>
          <w:szCs w:val="24"/>
        </w:rPr>
        <w:t>, МФЦ запрещено требовать у Заявителя</w:t>
      </w:r>
      <w:r w:rsidR="008228AA" w:rsidRPr="00EC767C">
        <w:rPr>
          <w:rFonts w:ascii="Times New Roman" w:hAnsi="Times New Roman"/>
          <w:bCs/>
          <w:sz w:val="28"/>
          <w:szCs w:val="28"/>
        </w:rPr>
        <w:t>:</w:t>
      </w:r>
    </w:p>
    <w:p w14:paraId="30E73DF0" w14:textId="6D94477C" w:rsidR="00D41207" w:rsidRPr="00EC767C" w:rsidRDefault="00322A52" w:rsidP="00CC63F6">
      <w:pPr>
        <w:pStyle w:val="affff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документы или информацию</w:t>
      </w:r>
      <w:r w:rsidR="008228AA" w:rsidRPr="00EC767C">
        <w:rPr>
          <w:rFonts w:ascii="Times New Roman" w:hAnsi="Times New Roman"/>
          <w:bCs/>
          <w:sz w:val="24"/>
          <w:szCs w:val="24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EC767C">
        <w:rPr>
          <w:rFonts w:ascii="Times New Roman" w:hAnsi="Times New Roman"/>
          <w:bCs/>
          <w:sz w:val="24"/>
          <w:szCs w:val="24"/>
        </w:rPr>
        <w:t>, настоящим Административным регламентом для</w:t>
      </w:r>
      <w:r w:rsidR="008228AA" w:rsidRPr="00EC767C">
        <w:rPr>
          <w:rFonts w:ascii="Times New Roman" w:hAnsi="Times New Roman"/>
          <w:bCs/>
          <w:sz w:val="24"/>
          <w:szCs w:val="24"/>
        </w:rPr>
        <w:t xml:space="preserve"> предоставлен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EC767C">
        <w:rPr>
          <w:rFonts w:ascii="Times New Roman" w:hAnsi="Times New Roman"/>
          <w:bCs/>
          <w:sz w:val="24"/>
          <w:szCs w:val="24"/>
        </w:rPr>
        <w:t>;</w:t>
      </w:r>
    </w:p>
    <w:p w14:paraId="06565730" w14:textId="188C9FD5" w:rsidR="008228AA" w:rsidRPr="00EC767C" w:rsidRDefault="008228AA" w:rsidP="00CC63F6">
      <w:pPr>
        <w:pStyle w:val="affff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EC767C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, либо в предоставлении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>, за исключением следующих случаев:</w:t>
      </w:r>
    </w:p>
    <w:p w14:paraId="395B8DB3" w14:textId="38FFE09A" w:rsidR="008228AA" w:rsidRPr="00EC767C" w:rsidRDefault="008228AA" w:rsidP="00D412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767C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тов, касающихся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>, после первоначальной под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ачи заявления о предоставлении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>;</w:t>
      </w:r>
    </w:p>
    <w:p w14:paraId="0857EDE3" w14:textId="42D420F9" w:rsidR="008228AA" w:rsidRPr="00EC767C" w:rsidRDefault="008228AA" w:rsidP="00D412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767C">
        <w:rPr>
          <w:rFonts w:ascii="Times New Roman" w:hAnsi="Times New Roman"/>
          <w:bCs/>
          <w:sz w:val="24"/>
          <w:szCs w:val="24"/>
        </w:rPr>
        <w:t>б) наличие ошибок в за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явлении о предоставлении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 и документах, поданных З</w:t>
      </w:r>
      <w:r w:rsidRPr="00EC767C">
        <w:rPr>
          <w:rFonts w:ascii="Times New Roman" w:hAnsi="Times New Roman"/>
          <w:bCs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, либо в предоставлении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 xml:space="preserve"> и не включенных в представленный ранее комплект документов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, необходимых для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>;</w:t>
      </w:r>
    </w:p>
    <w:p w14:paraId="304DD97C" w14:textId="03CB79F7" w:rsidR="008228AA" w:rsidRPr="00EC767C" w:rsidRDefault="008228AA" w:rsidP="00D412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767C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, либо в предоставлении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>;</w:t>
      </w:r>
    </w:p>
    <w:p w14:paraId="359D307B" w14:textId="4B25A53C" w:rsidR="008228AA" w:rsidRPr="00EC767C" w:rsidRDefault="008228AA" w:rsidP="00D412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C767C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A7AC1" w:rsidRPr="00EC767C">
        <w:rPr>
          <w:rFonts w:ascii="Times New Roman" w:hAnsi="Times New Roman"/>
          <w:bCs/>
          <w:sz w:val="24"/>
          <w:szCs w:val="24"/>
        </w:rPr>
        <w:t>Администрации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 </w:t>
      </w:r>
      <w:r w:rsidRPr="00EC767C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, либо в предоставлении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bCs/>
          <w:sz w:val="24"/>
          <w:szCs w:val="24"/>
        </w:rPr>
        <w:t xml:space="preserve">, о чем в письменном виде за подписью руководителя </w:t>
      </w:r>
      <w:r w:rsidR="007A7AC1" w:rsidRPr="00EC767C">
        <w:rPr>
          <w:rFonts w:ascii="Times New Roman" w:hAnsi="Times New Roman"/>
          <w:bCs/>
          <w:sz w:val="24"/>
          <w:szCs w:val="24"/>
        </w:rPr>
        <w:t>Администрации</w:t>
      </w:r>
      <w:r w:rsidRPr="00EC767C">
        <w:rPr>
          <w:rFonts w:ascii="Times New Roman" w:hAnsi="Times New Roman"/>
          <w:bCs/>
          <w:sz w:val="24"/>
          <w:szCs w:val="24"/>
        </w:rPr>
        <w:t xml:space="preserve">, предоставляющего </w:t>
      </w:r>
      <w:r w:rsidR="00D71122" w:rsidRPr="00EC767C">
        <w:rPr>
          <w:rFonts w:ascii="Times New Roman" w:hAnsi="Times New Roman"/>
          <w:bCs/>
          <w:sz w:val="24"/>
          <w:szCs w:val="24"/>
        </w:rPr>
        <w:t>Муниципальную</w:t>
      </w:r>
      <w:r w:rsidRPr="00EC767C">
        <w:rPr>
          <w:rFonts w:ascii="Times New Roman" w:hAnsi="Times New Roman"/>
          <w:bCs/>
          <w:sz w:val="24"/>
          <w:szCs w:val="24"/>
        </w:rPr>
        <w:t xml:space="preserve"> услугу, при первоначальном отказе в приеме документов, 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7A7AC1" w:rsidRPr="00EC767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EC767C">
        <w:rPr>
          <w:rFonts w:ascii="Times New Roman" w:hAnsi="Times New Roman"/>
          <w:bCs/>
          <w:sz w:val="24"/>
          <w:szCs w:val="24"/>
        </w:rPr>
        <w:t xml:space="preserve"> уведомляется З</w:t>
      </w:r>
      <w:r w:rsidRPr="00EC767C">
        <w:rPr>
          <w:rFonts w:ascii="Times New Roman" w:hAnsi="Times New Roman"/>
          <w:bCs/>
          <w:sz w:val="24"/>
          <w:szCs w:val="24"/>
        </w:rPr>
        <w:t>аявитель, а также приносятся извинения за</w:t>
      </w:r>
      <w:proofErr w:type="gramEnd"/>
      <w:r w:rsidRPr="00EC767C">
        <w:rPr>
          <w:rFonts w:ascii="Times New Roman" w:hAnsi="Times New Roman"/>
          <w:bCs/>
          <w:sz w:val="24"/>
          <w:szCs w:val="24"/>
        </w:rPr>
        <w:t xml:space="preserve"> доставленные неудобства.</w:t>
      </w:r>
    </w:p>
    <w:p w14:paraId="2A7B183F" w14:textId="16F7D26C" w:rsidR="00B72D4F" w:rsidRPr="00EC767C" w:rsidRDefault="00B72D4F" w:rsidP="008228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2047FA" w14:textId="26313B36" w:rsidR="0073032E" w:rsidRPr="00EC767C" w:rsidRDefault="0073032E" w:rsidP="00704E7D">
      <w:pPr>
        <w:pStyle w:val="2-"/>
      </w:pPr>
      <w:bookmarkStart w:id="67" w:name="_Toc437973289"/>
      <w:bookmarkStart w:id="68" w:name="_Toc438110030"/>
      <w:bookmarkStart w:id="69" w:name="_Toc438376234"/>
      <w:bookmarkStart w:id="70" w:name="_Toc510617001"/>
      <w:bookmarkStart w:id="71" w:name="_Toc530579158"/>
      <w:r w:rsidRPr="00EC767C">
        <w:t>Исчерпывающий перечень документов, необходимых для</w:t>
      </w:r>
      <w:r w:rsidR="00D048A3" w:rsidRPr="00EC767C">
        <w:t xml:space="preserve"> предоставления </w:t>
      </w:r>
      <w:r w:rsidR="007A7AC1" w:rsidRPr="00EC767C">
        <w:t>Муниципальной услуги</w:t>
      </w:r>
      <w:r w:rsidRPr="00EC767C">
        <w:t>, ко</w:t>
      </w:r>
      <w:r w:rsidR="00F03070" w:rsidRPr="00EC767C">
        <w:t>торые находятся в распоряжении о</w:t>
      </w:r>
      <w:r w:rsidRPr="00EC767C">
        <w:t>рганов власти</w:t>
      </w:r>
      <w:bookmarkEnd w:id="67"/>
      <w:bookmarkEnd w:id="68"/>
      <w:bookmarkEnd w:id="69"/>
      <w:r w:rsidR="00F03070" w:rsidRPr="00EC767C">
        <w:t>, о</w:t>
      </w:r>
      <w:r w:rsidR="00891312" w:rsidRPr="00EC767C">
        <w:t>рган</w:t>
      </w:r>
      <w:r w:rsidR="00F03070" w:rsidRPr="00EC767C">
        <w:t>ов местного самоуправления или о</w:t>
      </w:r>
      <w:r w:rsidR="00891312" w:rsidRPr="00EC767C">
        <w:t>рганизаций</w:t>
      </w:r>
      <w:bookmarkEnd w:id="70"/>
      <w:bookmarkEnd w:id="71"/>
    </w:p>
    <w:p w14:paraId="13547841" w14:textId="04C74DD2" w:rsidR="00786A06" w:rsidRPr="00EC767C" w:rsidRDefault="000D60F9" w:rsidP="00CC63F6">
      <w:pPr>
        <w:pStyle w:val="11"/>
        <w:numPr>
          <w:ilvl w:val="1"/>
          <w:numId w:val="13"/>
        </w:numPr>
        <w:spacing w:line="240" w:lineRule="auto"/>
        <w:ind w:left="0" w:firstLine="709"/>
        <w:rPr>
          <w:sz w:val="24"/>
          <w:szCs w:val="24"/>
        </w:rPr>
      </w:pPr>
      <w:r w:rsidRPr="00EC767C">
        <w:rPr>
          <w:sz w:val="24"/>
          <w:szCs w:val="24"/>
        </w:rPr>
        <w:t>Документы, необходимые для предоставления Муниципальной услуги, которые находятся в распоряжение государственных</w:t>
      </w:r>
      <w:r w:rsidR="00A008DB" w:rsidRPr="00EC767C">
        <w:rPr>
          <w:sz w:val="24"/>
          <w:szCs w:val="24"/>
        </w:rPr>
        <w:t xml:space="preserve"> и муниципальных</w:t>
      </w:r>
      <w:r w:rsidRPr="00EC767C">
        <w:rPr>
          <w:sz w:val="24"/>
          <w:szCs w:val="24"/>
        </w:rPr>
        <w:t xml:space="preserve"> органов и иных органов и подведомственных им организациям, </w:t>
      </w:r>
      <w:r w:rsidR="0000465C" w:rsidRPr="00EC767C">
        <w:rPr>
          <w:sz w:val="24"/>
          <w:szCs w:val="24"/>
        </w:rPr>
        <w:t>участвующих</w:t>
      </w:r>
      <w:r w:rsidRPr="00EC767C">
        <w:rPr>
          <w:sz w:val="24"/>
          <w:szCs w:val="24"/>
        </w:rPr>
        <w:t xml:space="preserve"> в предоставлении Муниципальной услуги, и которые Заявитель вправе предоставить по собственной инициативе, отсутствуют.</w:t>
      </w:r>
      <w:r w:rsidR="002C3EA5" w:rsidRPr="00EC767C">
        <w:rPr>
          <w:sz w:val="24"/>
          <w:szCs w:val="24"/>
        </w:rPr>
        <w:t xml:space="preserve"> </w:t>
      </w:r>
    </w:p>
    <w:p w14:paraId="31AAD24E" w14:textId="52DDCF0F" w:rsidR="00B72D4F" w:rsidRPr="00EC767C" w:rsidRDefault="00A008DB" w:rsidP="00CC63F6">
      <w:pPr>
        <w:pStyle w:val="11"/>
        <w:numPr>
          <w:ilvl w:val="1"/>
          <w:numId w:val="22"/>
        </w:numPr>
        <w:spacing w:line="240" w:lineRule="auto"/>
        <w:ind w:left="0" w:firstLine="709"/>
        <w:rPr>
          <w:sz w:val="24"/>
          <w:szCs w:val="24"/>
        </w:rPr>
      </w:pPr>
      <w:bookmarkStart w:id="72" w:name="_Toc437973293"/>
      <w:bookmarkStart w:id="73" w:name="_Toc438110034"/>
      <w:bookmarkStart w:id="74" w:name="_Toc438376239"/>
      <w:bookmarkStart w:id="75" w:name="_Toc510617002"/>
      <w:bookmarkStart w:id="76" w:name="_Toc437973291"/>
      <w:bookmarkStart w:id="77" w:name="_Toc438110032"/>
      <w:bookmarkStart w:id="78" w:name="_Toc438376236"/>
      <w:proofErr w:type="gramStart"/>
      <w:r w:rsidRPr="00EC767C">
        <w:rPr>
          <w:sz w:val="24"/>
          <w:szCs w:val="24"/>
        </w:rPr>
        <w:t>Администрации</w:t>
      </w:r>
      <w:r w:rsidR="00B72D4F" w:rsidRPr="00EC767C">
        <w:rPr>
          <w:sz w:val="24"/>
          <w:szCs w:val="24"/>
        </w:rPr>
        <w:t xml:space="preserve">, МФЦ запрещено требовать у Заявителя представления документов и информации, в том числе подтверждающих внесение Заявителем платы за предоставление </w:t>
      </w:r>
      <w:r w:rsidR="007A7AC1" w:rsidRPr="00EC767C">
        <w:rPr>
          <w:sz w:val="24"/>
          <w:szCs w:val="24"/>
        </w:rPr>
        <w:t>Муниципальной услуги</w:t>
      </w:r>
      <w:r w:rsidR="00B72D4F" w:rsidRPr="00EC767C">
        <w:rPr>
          <w:sz w:val="24"/>
          <w:szCs w:val="24"/>
        </w:rPr>
        <w:t>, которые находятся в распоряжении органов, предоставляющих государственные</w:t>
      </w:r>
      <w:r w:rsidRPr="00EC767C">
        <w:rPr>
          <w:sz w:val="24"/>
          <w:szCs w:val="24"/>
        </w:rPr>
        <w:t xml:space="preserve"> и муниципальные</w:t>
      </w:r>
      <w:r w:rsidR="00B72D4F" w:rsidRPr="00EC767C">
        <w:rPr>
          <w:sz w:val="24"/>
          <w:szCs w:val="24"/>
        </w:rPr>
        <w:t xml:space="preserve"> услуги, иных </w:t>
      </w:r>
      <w:r w:rsidRPr="00EC767C">
        <w:rPr>
          <w:sz w:val="24"/>
          <w:szCs w:val="24"/>
        </w:rPr>
        <w:t>м</w:t>
      </w:r>
      <w:r w:rsidR="00D71122" w:rsidRPr="00EC767C">
        <w:rPr>
          <w:sz w:val="24"/>
          <w:szCs w:val="24"/>
        </w:rPr>
        <w:t>униципальных</w:t>
      </w:r>
      <w:r w:rsidR="00B72D4F" w:rsidRPr="00EC767C">
        <w:rPr>
          <w:sz w:val="24"/>
          <w:szCs w:val="24"/>
        </w:rPr>
        <w:t xml:space="preserve"> органов, органов местного самоуправления либо под</w:t>
      </w:r>
      <w:r w:rsidRPr="00EC767C">
        <w:rPr>
          <w:sz w:val="24"/>
          <w:szCs w:val="24"/>
        </w:rPr>
        <w:t>ведомственных</w:t>
      </w:r>
      <w:r w:rsidR="00B72D4F" w:rsidRPr="00EC767C">
        <w:rPr>
          <w:sz w:val="24"/>
          <w:szCs w:val="24"/>
        </w:rPr>
        <w:t xml:space="preserve"> государственным органам или органам местного самоуправления организаций, участвующих в предоставлении </w:t>
      </w:r>
      <w:r w:rsidR="00D71122" w:rsidRPr="00EC767C">
        <w:rPr>
          <w:sz w:val="24"/>
          <w:szCs w:val="24"/>
        </w:rPr>
        <w:t>Муниципальных</w:t>
      </w:r>
      <w:r w:rsidR="00B72D4F" w:rsidRPr="00EC767C">
        <w:rPr>
          <w:sz w:val="24"/>
          <w:szCs w:val="24"/>
        </w:rPr>
        <w:t xml:space="preserve"> услуг, в соответствии с нормативными правовыми актами. </w:t>
      </w:r>
      <w:proofErr w:type="gramEnd"/>
    </w:p>
    <w:p w14:paraId="0C38CFA7" w14:textId="66E153B4" w:rsidR="006467FD" w:rsidRPr="00EC767C" w:rsidRDefault="00B72D4F" w:rsidP="00704E7D">
      <w:pPr>
        <w:pStyle w:val="2-"/>
      </w:pPr>
      <w:r w:rsidRPr="00EC767C">
        <w:t xml:space="preserve"> </w:t>
      </w:r>
      <w:bookmarkStart w:id="79" w:name="_Toc530579159"/>
      <w:r w:rsidR="006467FD" w:rsidRPr="00EC767C">
        <w:t xml:space="preserve">Исчерпывающий перечень оснований для отказа в приеме документов, необходимых для предоставления </w:t>
      </w:r>
      <w:r w:rsidR="007A7AC1" w:rsidRPr="00EC767C">
        <w:t>Муниципальной услуги</w:t>
      </w:r>
      <w:bookmarkEnd w:id="72"/>
      <w:bookmarkEnd w:id="73"/>
      <w:bookmarkEnd w:id="74"/>
      <w:bookmarkEnd w:id="75"/>
      <w:bookmarkEnd w:id="79"/>
    </w:p>
    <w:p w14:paraId="7A82DF5B" w14:textId="6F0852C7" w:rsidR="006467FD" w:rsidRPr="00EC767C" w:rsidRDefault="00265869" w:rsidP="0000465C">
      <w:pPr>
        <w:pStyle w:val="11"/>
        <w:numPr>
          <w:ilvl w:val="1"/>
          <w:numId w:val="14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Основаниями для отказа в приеме </w:t>
      </w:r>
      <w:r w:rsidR="006467FD" w:rsidRPr="00EC767C">
        <w:rPr>
          <w:sz w:val="24"/>
          <w:szCs w:val="24"/>
        </w:rPr>
        <w:t xml:space="preserve">документов, </w:t>
      </w:r>
      <w:r w:rsidR="00EF6765" w:rsidRPr="00EC767C">
        <w:rPr>
          <w:sz w:val="24"/>
          <w:szCs w:val="24"/>
        </w:rPr>
        <w:t xml:space="preserve">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EF6765" w:rsidRPr="00EC767C">
        <w:rPr>
          <w:sz w:val="24"/>
          <w:szCs w:val="24"/>
        </w:rPr>
        <w:t xml:space="preserve"> </w:t>
      </w:r>
      <w:r w:rsidR="006467FD" w:rsidRPr="00EC767C">
        <w:rPr>
          <w:sz w:val="24"/>
          <w:szCs w:val="24"/>
        </w:rPr>
        <w:t xml:space="preserve">являются: </w:t>
      </w:r>
    </w:p>
    <w:p w14:paraId="14B3F432" w14:textId="5AE60A5D" w:rsidR="006467FD" w:rsidRPr="00EC767C" w:rsidRDefault="00EF6765" w:rsidP="0000465C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О</w:t>
      </w:r>
      <w:r w:rsidR="006467FD" w:rsidRPr="00EC767C">
        <w:rPr>
          <w:sz w:val="24"/>
          <w:szCs w:val="24"/>
        </w:rPr>
        <w:t xml:space="preserve">бращение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="006467FD" w:rsidRPr="00EC767C">
        <w:rPr>
          <w:sz w:val="24"/>
          <w:szCs w:val="24"/>
        </w:rPr>
        <w:t xml:space="preserve">, не </w:t>
      </w:r>
      <w:r w:rsidR="002F1C27" w:rsidRPr="00EC767C">
        <w:rPr>
          <w:sz w:val="24"/>
          <w:szCs w:val="24"/>
        </w:rPr>
        <w:t xml:space="preserve">предоставляемой </w:t>
      </w:r>
      <w:r w:rsidR="007A7AC1" w:rsidRPr="00EC767C">
        <w:rPr>
          <w:sz w:val="24"/>
          <w:szCs w:val="24"/>
        </w:rPr>
        <w:t>Администрацией</w:t>
      </w:r>
      <w:r w:rsidR="004358A3" w:rsidRPr="00EC767C">
        <w:rPr>
          <w:sz w:val="24"/>
          <w:szCs w:val="24"/>
        </w:rPr>
        <w:t>.</w:t>
      </w:r>
    </w:p>
    <w:p w14:paraId="5C8CD124" w14:textId="2D5C9501" w:rsidR="00265869" w:rsidRPr="00EC767C" w:rsidRDefault="00EE170F" w:rsidP="0000465C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Заявителем п</w:t>
      </w:r>
      <w:r w:rsidR="00265869" w:rsidRPr="00EC767C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EF6765" w:rsidRPr="00EC767C">
        <w:rPr>
          <w:sz w:val="24"/>
          <w:szCs w:val="24"/>
        </w:rPr>
        <w:t>.</w:t>
      </w:r>
    </w:p>
    <w:p w14:paraId="63BA079D" w14:textId="0FBF5AC3" w:rsidR="004D0C20" w:rsidRPr="00EC767C" w:rsidRDefault="00EF6765" w:rsidP="0000465C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4D0C20" w:rsidRPr="00EC767C">
        <w:rPr>
          <w:sz w:val="24"/>
          <w:szCs w:val="24"/>
        </w:rPr>
        <w:t>окументы, необходимые для предост</w:t>
      </w:r>
      <w:r w:rsidR="00265869" w:rsidRPr="00EC767C">
        <w:rPr>
          <w:sz w:val="24"/>
          <w:szCs w:val="24"/>
        </w:rPr>
        <w:t xml:space="preserve">авления </w:t>
      </w:r>
      <w:r w:rsidR="007A7AC1" w:rsidRPr="00EC767C">
        <w:rPr>
          <w:sz w:val="24"/>
          <w:szCs w:val="24"/>
        </w:rPr>
        <w:t>Муниципальной услуги</w:t>
      </w:r>
      <w:r w:rsidR="00265869" w:rsidRPr="00EC767C">
        <w:rPr>
          <w:sz w:val="24"/>
          <w:szCs w:val="24"/>
        </w:rPr>
        <w:t xml:space="preserve"> </w:t>
      </w:r>
      <w:r w:rsidR="00A008DB" w:rsidRPr="00EC767C">
        <w:rPr>
          <w:sz w:val="24"/>
          <w:szCs w:val="24"/>
        </w:rPr>
        <w:t>утратили силу, а именно:</w:t>
      </w:r>
    </w:p>
    <w:p w14:paraId="3B09AF2D" w14:textId="4563F181" w:rsidR="00A008DB" w:rsidRPr="00EC767C" w:rsidRDefault="00A008DB" w:rsidP="0000465C">
      <w:pPr>
        <w:pStyle w:val="1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>а) документ удостоверяющий личность Заявителя;</w:t>
      </w:r>
    </w:p>
    <w:p w14:paraId="4E823A6D" w14:textId="194E2F5F" w:rsidR="00A008DB" w:rsidRPr="00EC767C" w:rsidRDefault="00A008DB" w:rsidP="0000465C">
      <w:pPr>
        <w:pStyle w:val="1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б) документ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677BFD5E" w14:textId="6DFA364A" w:rsidR="00A008DB" w:rsidRPr="00EC767C" w:rsidRDefault="00A008DB" w:rsidP="0000465C">
      <w:pPr>
        <w:pStyle w:val="1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в) документ, удостоверяющий полномочия представителя Заявителя, в случае </w:t>
      </w:r>
      <w:r w:rsidR="00F53A57" w:rsidRPr="00EC767C">
        <w:rPr>
          <w:sz w:val="24"/>
          <w:szCs w:val="24"/>
        </w:rPr>
        <w:t>обращения за предоставлением Муниципальной услуги представителя Заявителя.</w:t>
      </w:r>
    </w:p>
    <w:p w14:paraId="7FF735E0" w14:textId="474FC27A" w:rsidR="006467FD" w:rsidRPr="00EC767C" w:rsidRDefault="00EF6765" w:rsidP="0000465C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6467FD" w:rsidRPr="00EC767C">
        <w:rPr>
          <w:sz w:val="24"/>
          <w:szCs w:val="24"/>
        </w:rPr>
        <w:t xml:space="preserve">окументы содержат </w:t>
      </w:r>
      <w:r w:rsidR="004D0C20" w:rsidRPr="00EC767C">
        <w:rPr>
          <w:sz w:val="24"/>
          <w:szCs w:val="24"/>
        </w:rPr>
        <w:t xml:space="preserve">подчистки и исправления текста, </w:t>
      </w:r>
      <w:r w:rsidR="006467FD" w:rsidRPr="00EC767C">
        <w:rPr>
          <w:sz w:val="24"/>
          <w:szCs w:val="24"/>
        </w:rPr>
        <w:t xml:space="preserve">не заверенные </w:t>
      </w:r>
      <w:r w:rsidR="009352F3" w:rsidRPr="00EC767C">
        <w:rPr>
          <w:sz w:val="24"/>
          <w:szCs w:val="24"/>
        </w:rPr>
        <w:t xml:space="preserve">в порядке, </w:t>
      </w:r>
      <w:r w:rsidR="009A7CAE" w:rsidRPr="00EC767C">
        <w:rPr>
          <w:sz w:val="24"/>
          <w:szCs w:val="24"/>
        </w:rPr>
        <w:t>установленном</w:t>
      </w:r>
      <w:r w:rsidR="001B2E0D" w:rsidRPr="00EC767C">
        <w:rPr>
          <w:sz w:val="24"/>
          <w:szCs w:val="24"/>
        </w:rPr>
        <w:t xml:space="preserve"> законодательством </w:t>
      </w:r>
      <w:r w:rsidR="00120B01" w:rsidRPr="00EC767C">
        <w:rPr>
          <w:sz w:val="24"/>
          <w:szCs w:val="24"/>
        </w:rPr>
        <w:t>Российской Федерации</w:t>
      </w:r>
      <w:r w:rsidR="006467FD" w:rsidRPr="00EC767C">
        <w:rPr>
          <w:sz w:val="24"/>
          <w:szCs w:val="24"/>
        </w:rPr>
        <w:t>.</w:t>
      </w:r>
    </w:p>
    <w:p w14:paraId="57D77B23" w14:textId="4FED6410" w:rsidR="00265869" w:rsidRPr="00EC767C" w:rsidRDefault="00EF6765" w:rsidP="0000465C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6467FD" w:rsidRPr="00EC767C">
        <w:rPr>
          <w:sz w:val="24"/>
          <w:szCs w:val="24"/>
        </w:rPr>
        <w:t>окументы содержат повреждения, наличи</w:t>
      </w:r>
      <w:r w:rsidR="002F1C27" w:rsidRPr="00EC767C">
        <w:rPr>
          <w:sz w:val="24"/>
          <w:szCs w:val="24"/>
        </w:rPr>
        <w:t xml:space="preserve">е которых </w:t>
      </w:r>
      <w:r w:rsidR="004D0C20" w:rsidRPr="00EC767C">
        <w:rPr>
          <w:sz w:val="24"/>
          <w:szCs w:val="24"/>
        </w:rPr>
        <w:t xml:space="preserve">не позволяет в полном объеме </w:t>
      </w:r>
      <w:r w:rsidR="00265869" w:rsidRPr="00EC767C">
        <w:rPr>
          <w:sz w:val="24"/>
          <w:szCs w:val="24"/>
        </w:rPr>
        <w:t xml:space="preserve">использовать </w:t>
      </w:r>
      <w:r w:rsidR="002F1C27" w:rsidRPr="00EC767C">
        <w:rPr>
          <w:sz w:val="24"/>
          <w:szCs w:val="24"/>
        </w:rPr>
        <w:t xml:space="preserve">информацию и </w:t>
      </w:r>
      <w:r w:rsidR="004D0C20" w:rsidRPr="00EC767C">
        <w:rPr>
          <w:sz w:val="24"/>
          <w:szCs w:val="24"/>
        </w:rPr>
        <w:t xml:space="preserve">сведения, содержащиеся </w:t>
      </w:r>
      <w:r w:rsidR="00265869" w:rsidRPr="00EC767C">
        <w:rPr>
          <w:sz w:val="24"/>
          <w:szCs w:val="24"/>
        </w:rPr>
        <w:t>в документах</w:t>
      </w:r>
      <w:r w:rsidR="0034703F" w:rsidRPr="00EC767C">
        <w:rPr>
          <w:sz w:val="24"/>
          <w:szCs w:val="24"/>
        </w:rPr>
        <w:t xml:space="preserve"> </w:t>
      </w:r>
      <w:r w:rsidR="009352F3" w:rsidRPr="00EC767C">
        <w:rPr>
          <w:sz w:val="24"/>
          <w:szCs w:val="24"/>
        </w:rPr>
        <w:t xml:space="preserve">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9352F3" w:rsidRPr="00EC767C">
        <w:rPr>
          <w:sz w:val="24"/>
          <w:szCs w:val="24"/>
        </w:rPr>
        <w:t>.</w:t>
      </w:r>
      <w:r w:rsidR="0034703F" w:rsidRPr="00EC767C">
        <w:rPr>
          <w:sz w:val="24"/>
          <w:szCs w:val="24"/>
        </w:rPr>
        <w:t xml:space="preserve"> </w:t>
      </w:r>
    </w:p>
    <w:p w14:paraId="52BD5612" w14:textId="3301B383" w:rsidR="006467FD" w:rsidRPr="00EC767C" w:rsidRDefault="00EF6765" w:rsidP="0000465C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Н</w:t>
      </w:r>
      <w:r w:rsidR="006467FD" w:rsidRPr="00EC767C">
        <w:rPr>
          <w:sz w:val="24"/>
          <w:szCs w:val="24"/>
        </w:rPr>
        <w:t>екорректное з</w:t>
      </w:r>
      <w:r w:rsidR="004D0C20" w:rsidRPr="00EC767C">
        <w:rPr>
          <w:sz w:val="24"/>
          <w:szCs w:val="24"/>
        </w:rPr>
        <w:t>аполнение обязательных полей в заявлении (в форме з</w:t>
      </w:r>
      <w:r w:rsidR="006467FD" w:rsidRPr="00EC767C">
        <w:rPr>
          <w:sz w:val="24"/>
          <w:szCs w:val="24"/>
        </w:rPr>
        <w:t>аявления (или пояснением к форме Заявления, если форма утверждена) необхо</w:t>
      </w:r>
      <w:r w:rsidR="00265869" w:rsidRPr="00EC767C">
        <w:rPr>
          <w:sz w:val="24"/>
          <w:szCs w:val="24"/>
        </w:rPr>
        <w:t>димо указать обязательные поля)</w:t>
      </w:r>
      <w:r w:rsidR="00196D5B" w:rsidRPr="00EC767C">
        <w:rPr>
          <w:sz w:val="24"/>
          <w:szCs w:val="24"/>
        </w:rPr>
        <w:t>.</w:t>
      </w:r>
    </w:p>
    <w:p w14:paraId="428D749F" w14:textId="378F0B5A" w:rsidR="006467FD" w:rsidRPr="00EC767C" w:rsidRDefault="00EF6765" w:rsidP="00CC63F6">
      <w:pPr>
        <w:pStyle w:val="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 Н</w:t>
      </w:r>
      <w:r w:rsidR="006467FD" w:rsidRPr="00EC767C">
        <w:rPr>
          <w:sz w:val="24"/>
          <w:szCs w:val="24"/>
        </w:rPr>
        <w:t>екорректное заполнение обязательных полей в форме интерактивного запроса</w:t>
      </w:r>
      <w:r w:rsidR="00F10639" w:rsidRPr="00EC767C">
        <w:rPr>
          <w:sz w:val="24"/>
          <w:szCs w:val="24"/>
        </w:rPr>
        <w:t xml:space="preserve"> </w:t>
      </w:r>
      <w:r w:rsidR="00196D5B" w:rsidRPr="00EC767C">
        <w:rPr>
          <w:sz w:val="24"/>
          <w:szCs w:val="24"/>
        </w:rPr>
        <w:t xml:space="preserve">на РПГУ </w:t>
      </w:r>
      <w:r w:rsidR="006467FD" w:rsidRPr="00EC767C">
        <w:rPr>
          <w:sz w:val="24"/>
          <w:szCs w:val="24"/>
        </w:rPr>
        <w:t xml:space="preserve">(отсутствие заполнения, недостоверное, неполное либо неправильное, не соответствующее требованиям, </w:t>
      </w:r>
      <w:r w:rsidR="00385198" w:rsidRPr="00EC767C">
        <w:rPr>
          <w:sz w:val="24"/>
          <w:szCs w:val="24"/>
        </w:rPr>
        <w:t>установленным</w:t>
      </w:r>
      <w:r w:rsidR="00BE0A1D">
        <w:rPr>
          <w:sz w:val="24"/>
          <w:szCs w:val="24"/>
        </w:rPr>
        <w:t xml:space="preserve"> настоящим</w:t>
      </w:r>
      <w:r w:rsidR="00385198" w:rsidRPr="00EC767C">
        <w:rPr>
          <w:sz w:val="24"/>
          <w:szCs w:val="24"/>
        </w:rPr>
        <w:t xml:space="preserve"> Административным</w:t>
      </w:r>
      <w:r w:rsidR="00F10639" w:rsidRPr="00EC767C">
        <w:rPr>
          <w:sz w:val="24"/>
          <w:szCs w:val="24"/>
        </w:rPr>
        <w:t xml:space="preserve"> регламентом)</w:t>
      </w:r>
      <w:r w:rsidRPr="00EC767C">
        <w:rPr>
          <w:sz w:val="24"/>
          <w:szCs w:val="24"/>
        </w:rPr>
        <w:t>.</w:t>
      </w:r>
      <w:r w:rsidR="000E3B75" w:rsidRPr="00EC767C">
        <w:rPr>
          <w:sz w:val="24"/>
          <w:szCs w:val="24"/>
        </w:rPr>
        <w:t xml:space="preserve"> </w:t>
      </w:r>
    </w:p>
    <w:p w14:paraId="47BFD0DA" w14:textId="22860930" w:rsidR="006467FD" w:rsidRPr="00EC767C" w:rsidRDefault="00EF6765" w:rsidP="00CC63F6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П</w:t>
      </w:r>
      <w:r w:rsidR="006467FD" w:rsidRPr="00EC767C">
        <w:rPr>
          <w:sz w:val="24"/>
          <w:szCs w:val="24"/>
        </w:rPr>
        <w:t xml:space="preserve">редставление электронных </w:t>
      </w:r>
      <w:r w:rsidR="00805F31" w:rsidRPr="00EC767C">
        <w:rPr>
          <w:sz w:val="24"/>
          <w:szCs w:val="24"/>
        </w:rPr>
        <w:t>образов документов</w:t>
      </w:r>
      <w:r w:rsidR="00265869" w:rsidRPr="00EC767C">
        <w:rPr>
          <w:sz w:val="24"/>
          <w:szCs w:val="24"/>
        </w:rPr>
        <w:t xml:space="preserve"> посредством РПГУ, не позволяет</w:t>
      </w:r>
      <w:r w:rsidR="006467FD" w:rsidRPr="00EC767C">
        <w:rPr>
          <w:sz w:val="24"/>
          <w:szCs w:val="24"/>
        </w:rPr>
        <w:t xml:space="preserve"> в полном объеме прочитать текст документа и/или</w:t>
      </w:r>
      <w:r w:rsidR="00F10639" w:rsidRPr="00EC767C">
        <w:rPr>
          <w:sz w:val="24"/>
          <w:szCs w:val="24"/>
        </w:rPr>
        <w:t xml:space="preserve"> распознать реквизиты документа</w:t>
      </w:r>
      <w:r w:rsidR="00485A6B" w:rsidRPr="00EC767C">
        <w:rPr>
          <w:sz w:val="24"/>
          <w:szCs w:val="24"/>
        </w:rPr>
        <w:t>.</w:t>
      </w:r>
    </w:p>
    <w:p w14:paraId="719F8194" w14:textId="4400EBE8" w:rsidR="006467FD" w:rsidRPr="00EC767C" w:rsidRDefault="00EF6765" w:rsidP="00CC63F6">
      <w:pPr>
        <w:pStyle w:val="111"/>
        <w:numPr>
          <w:ilvl w:val="2"/>
          <w:numId w:val="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 П</w:t>
      </w:r>
      <w:r w:rsidR="006467FD" w:rsidRPr="00EC767C">
        <w:rPr>
          <w:sz w:val="24"/>
          <w:szCs w:val="24"/>
        </w:rPr>
        <w:t>одача заявления и иных документов в электронной форме, подписанных с использованием электронной подпис</w:t>
      </w:r>
      <w:r w:rsidR="00265869" w:rsidRPr="00EC767C">
        <w:rPr>
          <w:sz w:val="24"/>
          <w:szCs w:val="24"/>
        </w:rPr>
        <w:t xml:space="preserve">и, не принадлежащей </w:t>
      </w:r>
      <w:r w:rsidR="00196D5B" w:rsidRPr="00EC767C">
        <w:rPr>
          <w:sz w:val="24"/>
          <w:szCs w:val="24"/>
        </w:rPr>
        <w:t>Заявителю или</w:t>
      </w:r>
      <w:r w:rsidR="00265869" w:rsidRPr="00EC767C">
        <w:rPr>
          <w:sz w:val="24"/>
          <w:szCs w:val="24"/>
        </w:rPr>
        <w:t xml:space="preserve"> п</w:t>
      </w:r>
      <w:r w:rsidR="009E3079" w:rsidRPr="00EC767C">
        <w:rPr>
          <w:sz w:val="24"/>
          <w:szCs w:val="24"/>
        </w:rPr>
        <w:t>редставителю</w:t>
      </w:r>
      <w:r w:rsidR="00265869" w:rsidRPr="00EC767C">
        <w:rPr>
          <w:sz w:val="24"/>
          <w:szCs w:val="24"/>
        </w:rPr>
        <w:t xml:space="preserve"> З</w:t>
      </w:r>
      <w:r w:rsidR="00F10639" w:rsidRPr="00EC767C">
        <w:rPr>
          <w:sz w:val="24"/>
          <w:szCs w:val="24"/>
        </w:rPr>
        <w:t>аявителя</w:t>
      </w:r>
      <w:r w:rsidR="00F53A57" w:rsidRPr="00EC767C">
        <w:rPr>
          <w:sz w:val="24"/>
          <w:szCs w:val="24"/>
        </w:rPr>
        <w:t>.</w:t>
      </w:r>
      <w:r w:rsidRPr="00EC767C">
        <w:rPr>
          <w:sz w:val="24"/>
          <w:szCs w:val="24"/>
        </w:rPr>
        <w:t xml:space="preserve"> </w:t>
      </w:r>
    </w:p>
    <w:p w14:paraId="057A1584" w14:textId="3C09200B" w:rsidR="0064618F" w:rsidRPr="00EC767C" w:rsidRDefault="00F10639" w:rsidP="0000465C">
      <w:pPr>
        <w:pStyle w:val="11"/>
        <w:numPr>
          <w:ilvl w:val="1"/>
          <w:numId w:val="12"/>
        </w:numPr>
        <w:spacing w:line="23" w:lineRule="atLeast"/>
        <w:ind w:left="0" w:firstLine="567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 xml:space="preserve">При обращении через РПГУ, решение об отказе в приеме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</w:t>
      </w:r>
      <w:r w:rsidR="00555F86" w:rsidRPr="00EC767C">
        <w:rPr>
          <w:sz w:val="24"/>
          <w:szCs w:val="24"/>
        </w:rPr>
        <w:t>по фо</w:t>
      </w:r>
      <w:r w:rsidR="006165D9" w:rsidRPr="00EC767C">
        <w:rPr>
          <w:sz w:val="24"/>
          <w:szCs w:val="24"/>
        </w:rPr>
        <w:t>рме, приведенной в Приложении 8</w:t>
      </w:r>
      <w:r w:rsidR="00555F86" w:rsidRPr="00EC767C">
        <w:rPr>
          <w:sz w:val="24"/>
          <w:szCs w:val="24"/>
        </w:rPr>
        <w:t xml:space="preserve"> к </w:t>
      </w:r>
      <w:r w:rsidR="00795642">
        <w:rPr>
          <w:sz w:val="24"/>
          <w:szCs w:val="24"/>
        </w:rPr>
        <w:t xml:space="preserve">настоящему </w:t>
      </w:r>
      <w:r w:rsidR="00555F86" w:rsidRPr="00EC767C">
        <w:rPr>
          <w:sz w:val="24"/>
          <w:szCs w:val="24"/>
        </w:rPr>
        <w:t xml:space="preserve">Административному регламенту </w:t>
      </w:r>
      <w:r w:rsidRPr="00EC767C">
        <w:rPr>
          <w:sz w:val="24"/>
          <w:szCs w:val="24"/>
        </w:rPr>
        <w:t xml:space="preserve">в виде </w:t>
      </w:r>
      <w:r w:rsidR="00196D5B" w:rsidRPr="00EC767C">
        <w:rPr>
          <w:sz w:val="24"/>
          <w:szCs w:val="24"/>
        </w:rPr>
        <w:t>электронного документа,</w:t>
      </w:r>
      <w:r w:rsidRPr="00EC767C">
        <w:rPr>
          <w:sz w:val="24"/>
          <w:szCs w:val="24"/>
        </w:rPr>
        <w:t xml:space="preserve"> подписанного ЭП уполномоченного должностного лица </w:t>
      </w:r>
      <w:r w:rsidR="007A7AC1" w:rsidRPr="00EC767C">
        <w:rPr>
          <w:sz w:val="24"/>
          <w:szCs w:val="24"/>
        </w:rPr>
        <w:t>Администрации</w:t>
      </w:r>
      <w:r w:rsidR="006165D9" w:rsidRPr="00EC767C">
        <w:rPr>
          <w:sz w:val="24"/>
          <w:szCs w:val="24"/>
        </w:rPr>
        <w:t>, направляется в Л</w:t>
      </w:r>
      <w:r w:rsidRPr="00EC767C">
        <w:rPr>
          <w:sz w:val="24"/>
          <w:szCs w:val="24"/>
        </w:rPr>
        <w:t>ичный кабинет Заявителя на РПГУ не позднее первого рабочего дня, следующего за днем подачи заявлен</w:t>
      </w:r>
      <w:r w:rsidR="006165D9" w:rsidRPr="00EC767C">
        <w:rPr>
          <w:sz w:val="24"/>
          <w:szCs w:val="24"/>
        </w:rPr>
        <w:t>ия.</w:t>
      </w:r>
      <w:proofErr w:type="gramEnd"/>
    </w:p>
    <w:p w14:paraId="262725B3" w14:textId="14BEB060" w:rsidR="007F5835" w:rsidRPr="00EC767C" w:rsidRDefault="0064618F" w:rsidP="0000465C">
      <w:pPr>
        <w:pStyle w:val="11"/>
        <w:numPr>
          <w:ilvl w:val="1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Отказ в </w:t>
      </w:r>
      <w:r w:rsidR="006165D9" w:rsidRPr="00EC767C">
        <w:rPr>
          <w:sz w:val="24"/>
          <w:szCs w:val="24"/>
        </w:rPr>
        <w:t>приеме З</w:t>
      </w:r>
      <w:r w:rsidRPr="00EC767C">
        <w:rPr>
          <w:sz w:val="24"/>
          <w:szCs w:val="24"/>
        </w:rPr>
        <w:t xml:space="preserve">аявления и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не препятствует повторному обращению Заявителя в </w:t>
      </w:r>
      <w:r w:rsidR="00795642">
        <w:rPr>
          <w:sz w:val="24"/>
          <w:szCs w:val="24"/>
        </w:rPr>
        <w:t>Администрацию</w:t>
      </w:r>
      <w:r w:rsidRPr="00EC767C">
        <w:rPr>
          <w:sz w:val="24"/>
          <w:szCs w:val="24"/>
        </w:rPr>
        <w:t xml:space="preserve">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. </w:t>
      </w:r>
    </w:p>
    <w:p w14:paraId="107BFAA5" w14:textId="780938C7" w:rsidR="00EF6765" w:rsidRPr="00EC767C" w:rsidRDefault="00EF6765" w:rsidP="00704E7D">
      <w:pPr>
        <w:pStyle w:val="2-"/>
      </w:pPr>
      <w:bookmarkStart w:id="80" w:name="_Toc510617003"/>
      <w:bookmarkStart w:id="81" w:name="_Toc530579160"/>
      <w:bookmarkEnd w:id="76"/>
      <w:bookmarkEnd w:id="77"/>
      <w:bookmarkEnd w:id="78"/>
      <w:r w:rsidRPr="00EC767C">
        <w:t xml:space="preserve">Исчерпывающий перечень оснований для приостановления или отказа в предоставлении </w:t>
      </w:r>
      <w:r w:rsidR="007A7AC1" w:rsidRPr="00EC767C">
        <w:t>Муниципальной услуги</w:t>
      </w:r>
      <w:bookmarkEnd w:id="80"/>
      <w:bookmarkEnd w:id="81"/>
      <w:r w:rsidRPr="00EC767C">
        <w:t xml:space="preserve"> </w:t>
      </w:r>
    </w:p>
    <w:p w14:paraId="00F16165" w14:textId="4B281AB8" w:rsidR="00025364" w:rsidRPr="00EC767C" w:rsidRDefault="006165D9" w:rsidP="0000465C">
      <w:pPr>
        <w:pStyle w:val="11"/>
        <w:numPr>
          <w:ilvl w:val="1"/>
          <w:numId w:val="15"/>
        </w:numPr>
        <w:spacing w:line="23" w:lineRule="atLeast"/>
        <w:ind w:left="0" w:firstLine="567"/>
        <w:rPr>
          <w:i/>
          <w:sz w:val="24"/>
          <w:szCs w:val="24"/>
        </w:rPr>
      </w:pPr>
      <w:r w:rsidRPr="00EC767C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  <w:r w:rsidR="00025364" w:rsidRPr="00EC767C">
        <w:rPr>
          <w:i/>
          <w:sz w:val="24"/>
          <w:szCs w:val="24"/>
        </w:rPr>
        <w:t xml:space="preserve"> </w:t>
      </w:r>
    </w:p>
    <w:p w14:paraId="0E058DBA" w14:textId="5C95E1E7" w:rsidR="00025364" w:rsidRPr="00EC767C" w:rsidRDefault="00025364" w:rsidP="0000465C">
      <w:pPr>
        <w:pStyle w:val="11"/>
        <w:numPr>
          <w:ilvl w:val="1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Основаниями для отказа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являются:</w:t>
      </w:r>
    </w:p>
    <w:p w14:paraId="6CDBEA21" w14:textId="7D75ED78" w:rsidR="002669DD" w:rsidRPr="00EC767C" w:rsidRDefault="002669DD" w:rsidP="0000465C">
      <w:pPr>
        <w:pStyle w:val="111"/>
        <w:numPr>
          <w:ilvl w:val="2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Наличие противоречивых сведений в Заявлении и приложенных к не</w:t>
      </w:r>
      <w:r w:rsidR="00595434" w:rsidRPr="00EC767C">
        <w:rPr>
          <w:sz w:val="24"/>
          <w:szCs w:val="24"/>
        </w:rPr>
        <w:t>му</w:t>
      </w:r>
      <w:r w:rsidRPr="00EC767C">
        <w:rPr>
          <w:sz w:val="24"/>
          <w:szCs w:val="24"/>
        </w:rPr>
        <w:t xml:space="preserve"> документах.</w:t>
      </w:r>
    </w:p>
    <w:p w14:paraId="152F52FF" w14:textId="27102028" w:rsidR="007B67CA" w:rsidRPr="00EC767C" w:rsidRDefault="007B67CA" w:rsidP="0000465C">
      <w:pPr>
        <w:pStyle w:val="111"/>
        <w:numPr>
          <w:ilvl w:val="2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Несоответствие категории Заявителя кругу лиц, указанных в пункте </w:t>
      </w:r>
      <w:r w:rsidR="00385198" w:rsidRPr="00EC767C">
        <w:rPr>
          <w:sz w:val="24"/>
          <w:szCs w:val="24"/>
        </w:rPr>
        <w:t xml:space="preserve">2 </w:t>
      </w:r>
      <w:r w:rsidR="0064618F" w:rsidRPr="00EC767C">
        <w:rPr>
          <w:sz w:val="24"/>
          <w:szCs w:val="24"/>
        </w:rPr>
        <w:t xml:space="preserve">настоящего </w:t>
      </w:r>
      <w:r w:rsidR="00385198" w:rsidRPr="00EC767C">
        <w:rPr>
          <w:sz w:val="24"/>
          <w:szCs w:val="24"/>
        </w:rPr>
        <w:t>Административного</w:t>
      </w:r>
      <w:r w:rsidR="003351AA" w:rsidRPr="00EC767C">
        <w:rPr>
          <w:sz w:val="24"/>
          <w:szCs w:val="24"/>
        </w:rPr>
        <w:t xml:space="preserve"> регламент</w:t>
      </w:r>
      <w:r w:rsidRPr="00EC767C">
        <w:rPr>
          <w:sz w:val="24"/>
          <w:szCs w:val="24"/>
        </w:rPr>
        <w:t>а.</w:t>
      </w:r>
    </w:p>
    <w:p w14:paraId="6C3E7E0B" w14:textId="1F7AE932" w:rsidR="007B67CA" w:rsidRPr="00EC767C" w:rsidRDefault="007B67CA" w:rsidP="0000465C">
      <w:pPr>
        <w:pStyle w:val="111"/>
        <w:numPr>
          <w:ilvl w:val="2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Несоответствие д</w:t>
      </w:r>
      <w:r w:rsidR="00EF6765" w:rsidRPr="00EC767C">
        <w:rPr>
          <w:sz w:val="24"/>
          <w:szCs w:val="24"/>
        </w:rPr>
        <w:t xml:space="preserve">окументов, указанных в пункте </w:t>
      </w:r>
      <w:r w:rsidR="00385198" w:rsidRPr="00EC767C">
        <w:rPr>
          <w:sz w:val="24"/>
          <w:szCs w:val="24"/>
        </w:rPr>
        <w:t xml:space="preserve">10 </w:t>
      </w:r>
      <w:r w:rsidR="0064618F" w:rsidRPr="00EC767C">
        <w:rPr>
          <w:sz w:val="24"/>
          <w:szCs w:val="24"/>
        </w:rPr>
        <w:t xml:space="preserve">настоящего </w:t>
      </w:r>
      <w:r w:rsidR="00385198" w:rsidRPr="00EC767C">
        <w:rPr>
          <w:sz w:val="24"/>
          <w:szCs w:val="24"/>
        </w:rPr>
        <w:t>Административного</w:t>
      </w:r>
      <w:r w:rsidR="003351AA" w:rsidRPr="00EC767C">
        <w:rPr>
          <w:sz w:val="24"/>
          <w:szCs w:val="24"/>
        </w:rPr>
        <w:t xml:space="preserve"> регламента</w:t>
      </w:r>
      <w:r w:rsidR="0064618F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>по форме или содержанию требованиям законодательства Российской Федерации.</w:t>
      </w:r>
    </w:p>
    <w:p w14:paraId="7526C2E5" w14:textId="39BB2C45" w:rsidR="007B67CA" w:rsidRPr="00EC767C" w:rsidRDefault="007B67CA" w:rsidP="0000465C">
      <w:pPr>
        <w:pStyle w:val="111"/>
        <w:numPr>
          <w:ilvl w:val="2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Заявление подано лицом, не имеющим полномочий представлять интересы Заявите</w:t>
      </w:r>
      <w:r w:rsidR="0064618F" w:rsidRPr="00EC767C">
        <w:rPr>
          <w:sz w:val="24"/>
          <w:szCs w:val="24"/>
        </w:rPr>
        <w:t>ля</w:t>
      </w:r>
      <w:r w:rsidRPr="00EC767C">
        <w:rPr>
          <w:sz w:val="24"/>
          <w:szCs w:val="24"/>
        </w:rPr>
        <w:t>.</w:t>
      </w:r>
    </w:p>
    <w:p w14:paraId="26639796" w14:textId="0CA87F29" w:rsidR="00C74B94" w:rsidRPr="00EC767C" w:rsidRDefault="00C74B94" w:rsidP="0000465C">
      <w:pPr>
        <w:pStyle w:val="11"/>
        <w:numPr>
          <w:ilvl w:val="1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Отзыв заявления на предоставление услуги по инициативе заявителя.</w:t>
      </w:r>
    </w:p>
    <w:p w14:paraId="293D529F" w14:textId="1D7C83D4" w:rsidR="003F0A71" w:rsidRPr="00EC767C" w:rsidRDefault="00EF6765" w:rsidP="0000465C">
      <w:pPr>
        <w:pStyle w:val="11"/>
        <w:numPr>
          <w:ilvl w:val="2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Заявитель вправе отказаться от получения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на основании письменн</w:t>
      </w:r>
      <w:r w:rsidR="00025364" w:rsidRPr="00EC767C">
        <w:rPr>
          <w:sz w:val="24"/>
          <w:szCs w:val="24"/>
        </w:rPr>
        <w:t>ого заявления, написанного в</w:t>
      </w:r>
      <w:r w:rsidRPr="00EC767C">
        <w:rPr>
          <w:sz w:val="24"/>
          <w:szCs w:val="24"/>
        </w:rPr>
        <w:t xml:space="preserve"> свободной форме, направив по адресу элект</w:t>
      </w:r>
      <w:r w:rsidR="00025364" w:rsidRPr="00EC767C">
        <w:rPr>
          <w:sz w:val="24"/>
          <w:szCs w:val="24"/>
        </w:rPr>
        <w:t xml:space="preserve">ронной почты или обратившись в </w:t>
      </w:r>
      <w:r w:rsidR="00182AB4">
        <w:rPr>
          <w:sz w:val="24"/>
          <w:szCs w:val="24"/>
        </w:rPr>
        <w:t>Администрацию</w:t>
      </w:r>
      <w:r w:rsidR="003D6DE7" w:rsidRPr="00EC767C">
        <w:rPr>
          <w:sz w:val="24"/>
          <w:szCs w:val="24"/>
        </w:rPr>
        <w:t>.</w:t>
      </w:r>
      <w:r w:rsidR="0064618F" w:rsidRPr="00EC767C">
        <w:rPr>
          <w:sz w:val="24"/>
          <w:szCs w:val="24"/>
        </w:rPr>
        <w:t xml:space="preserve"> </w:t>
      </w:r>
      <w:r w:rsidR="003F0A71" w:rsidRPr="00EC767C">
        <w:rPr>
          <w:sz w:val="24"/>
          <w:szCs w:val="24"/>
        </w:rPr>
        <w:t xml:space="preserve">На основании поступившего заявления об отказе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3F0A71" w:rsidRPr="00EC767C">
        <w:rPr>
          <w:sz w:val="24"/>
          <w:szCs w:val="24"/>
        </w:rPr>
        <w:t xml:space="preserve"> уполномоченным должностным лицом </w:t>
      </w:r>
      <w:r w:rsidR="007A7AC1" w:rsidRPr="00EC767C">
        <w:rPr>
          <w:sz w:val="24"/>
          <w:szCs w:val="24"/>
        </w:rPr>
        <w:t>Администрации</w:t>
      </w:r>
      <w:r w:rsidR="003F0A71" w:rsidRPr="00EC767C">
        <w:rPr>
          <w:sz w:val="24"/>
          <w:szCs w:val="24"/>
        </w:rPr>
        <w:t xml:space="preserve"> принимается Решение об отказе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FA5122" w:rsidRPr="00EC767C">
        <w:rPr>
          <w:sz w:val="24"/>
          <w:szCs w:val="24"/>
        </w:rPr>
        <w:t xml:space="preserve"> по </w:t>
      </w:r>
      <w:proofErr w:type="gramStart"/>
      <w:r w:rsidR="00FA5122" w:rsidRPr="00EC767C">
        <w:rPr>
          <w:sz w:val="24"/>
          <w:szCs w:val="24"/>
        </w:rPr>
        <w:t>форме</w:t>
      </w:r>
      <w:proofErr w:type="gramEnd"/>
      <w:r w:rsidR="00FA5122" w:rsidRPr="00EC767C">
        <w:rPr>
          <w:sz w:val="24"/>
          <w:szCs w:val="24"/>
        </w:rPr>
        <w:t xml:space="preserve"> приведенной в Приложении 9 к настоящему Административному регламенту</w:t>
      </w:r>
      <w:r w:rsidR="003F0A71" w:rsidRPr="00EC767C">
        <w:rPr>
          <w:sz w:val="24"/>
          <w:szCs w:val="24"/>
        </w:rPr>
        <w:t>.</w:t>
      </w:r>
      <w:r w:rsidR="0064618F" w:rsidRPr="00EC767C">
        <w:rPr>
          <w:sz w:val="24"/>
          <w:szCs w:val="24"/>
        </w:rPr>
        <w:t xml:space="preserve"> </w:t>
      </w:r>
      <w:r w:rsidR="003F0A71" w:rsidRPr="00EC767C">
        <w:rPr>
          <w:sz w:val="24"/>
          <w:szCs w:val="24"/>
        </w:rPr>
        <w:t xml:space="preserve">Факт отказа Заявителя от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D6778D" w:rsidRPr="00EC767C">
        <w:rPr>
          <w:sz w:val="24"/>
          <w:szCs w:val="24"/>
        </w:rPr>
        <w:t xml:space="preserve"> с приложением заявления и р</w:t>
      </w:r>
      <w:r w:rsidR="003F0A71" w:rsidRPr="00EC767C">
        <w:rPr>
          <w:sz w:val="24"/>
          <w:szCs w:val="24"/>
        </w:rPr>
        <w:t xml:space="preserve">ешением об отказе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</w:t>
      </w:r>
      <w:r w:rsidR="003F0A71" w:rsidRPr="00EC767C">
        <w:rPr>
          <w:sz w:val="24"/>
          <w:szCs w:val="24"/>
        </w:rPr>
        <w:t xml:space="preserve">фиксируется в </w:t>
      </w:r>
      <w:r w:rsidR="00FA5122" w:rsidRPr="00EC767C">
        <w:rPr>
          <w:sz w:val="24"/>
          <w:szCs w:val="24"/>
        </w:rPr>
        <w:t>Модуле ЕИС ОУ</w:t>
      </w:r>
      <w:r w:rsidR="003F0A71" w:rsidRPr="00EC767C">
        <w:rPr>
          <w:sz w:val="24"/>
          <w:szCs w:val="24"/>
        </w:rPr>
        <w:t>.</w:t>
      </w:r>
    </w:p>
    <w:p w14:paraId="78BDC1EB" w14:textId="0EC4E745" w:rsidR="00946088" w:rsidRPr="00EC767C" w:rsidRDefault="003F0A71" w:rsidP="0000465C">
      <w:pPr>
        <w:pStyle w:val="111"/>
        <w:numPr>
          <w:ilvl w:val="2"/>
          <w:numId w:val="12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 xml:space="preserve">Отказ от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не препятствует повторному обращению Заявителя в </w:t>
      </w:r>
      <w:r w:rsidR="00BE0A1D">
        <w:rPr>
          <w:sz w:val="24"/>
          <w:szCs w:val="24"/>
        </w:rPr>
        <w:t>Администрацию</w:t>
      </w:r>
      <w:r w:rsidRPr="00EC767C">
        <w:rPr>
          <w:sz w:val="24"/>
          <w:szCs w:val="24"/>
        </w:rPr>
        <w:t xml:space="preserve">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.</w:t>
      </w:r>
    </w:p>
    <w:p w14:paraId="3BA2A267" w14:textId="77777777" w:rsidR="00773399" w:rsidRPr="00EC767C" w:rsidRDefault="00773399" w:rsidP="00D6778D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239E4C5A" w14:textId="7C2E522E" w:rsidR="006467FD" w:rsidRPr="00EC767C" w:rsidRDefault="001B2E0D" w:rsidP="00704E7D">
      <w:pPr>
        <w:pStyle w:val="2-"/>
      </w:pPr>
      <w:bookmarkStart w:id="82" w:name="_Toc439068368"/>
      <w:bookmarkStart w:id="83" w:name="_Toc439084272"/>
      <w:bookmarkStart w:id="84" w:name="_Toc439151286"/>
      <w:bookmarkStart w:id="85" w:name="_Toc439151364"/>
      <w:bookmarkStart w:id="86" w:name="_Toc439151441"/>
      <w:bookmarkStart w:id="87" w:name="_Toc439151950"/>
      <w:bookmarkStart w:id="88" w:name="_Toc437973290"/>
      <w:bookmarkStart w:id="89" w:name="_Toc438110031"/>
      <w:bookmarkStart w:id="90" w:name="_Toc438376235"/>
      <w:bookmarkStart w:id="91" w:name="_Toc510617004"/>
      <w:bookmarkStart w:id="92" w:name="_Toc530579161"/>
      <w:bookmarkStart w:id="93" w:name="_Toc437973294"/>
      <w:bookmarkStart w:id="94" w:name="_Toc438110035"/>
      <w:bookmarkStart w:id="95" w:name="_Toc438376240"/>
      <w:bookmarkEnd w:id="82"/>
      <w:bookmarkEnd w:id="83"/>
      <w:bookmarkEnd w:id="84"/>
      <w:bookmarkEnd w:id="85"/>
      <w:bookmarkEnd w:id="86"/>
      <w:bookmarkEnd w:id="87"/>
      <w:r w:rsidRPr="00EC767C">
        <w:t xml:space="preserve">Порядок, размер и основания взимания государственной пошлины или иной платы, взимаемой за </w:t>
      </w:r>
      <w:r w:rsidR="006467FD" w:rsidRPr="00EC767C">
        <w:t>предоставлени</w:t>
      </w:r>
      <w:r w:rsidRPr="00EC767C">
        <w:t>е</w:t>
      </w:r>
      <w:r w:rsidR="006467FD" w:rsidRPr="00EC767C">
        <w:t xml:space="preserve"> </w:t>
      </w:r>
      <w:r w:rsidR="007A7AC1" w:rsidRPr="00EC767C">
        <w:t>Муниципальной услуги</w:t>
      </w:r>
      <w:bookmarkEnd w:id="88"/>
      <w:bookmarkEnd w:id="89"/>
      <w:bookmarkEnd w:id="90"/>
      <w:bookmarkEnd w:id="91"/>
      <w:bookmarkEnd w:id="92"/>
    </w:p>
    <w:p w14:paraId="67B77719" w14:textId="0539B8CE" w:rsidR="00C10C5E" w:rsidRPr="00EC767C" w:rsidRDefault="0005595B" w:rsidP="0000465C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14.1.</w:t>
      </w:r>
      <w:r w:rsidR="00FA5122" w:rsidRPr="00EC767C">
        <w:rPr>
          <w:sz w:val="24"/>
          <w:szCs w:val="24"/>
        </w:rPr>
        <w:t xml:space="preserve"> </w:t>
      </w:r>
      <w:r w:rsidR="00D71122" w:rsidRPr="00EC767C">
        <w:rPr>
          <w:sz w:val="24"/>
          <w:szCs w:val="24"/>
        </w:rPr>
        <w:t>Муниципальная</w:t>
      </w:r>
      <w:r w:rsidR="00FA5122" w:rsidRPr="00EC767C">
        <w:rPr>
          <w:sz w:val="24"/>
          <w:szCs w:val="24"/>
        </w:rPr>
        <w:t xml:space="preserve"> услуга «Выдача справки об очередности предоставления жилых помещений на условиях социального найма» предоставляется бесплатно.</w:t>
      </w:r>
    </w:p>
    <w:p w14:paraId="1E4B6FF4" w14:textId="77777777" w:rsidR="00E0231B" w:rsidRPr="00EC767C" w:rsidRDefault="00E0231B" w:rsidP="00FA5122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ACC9EE3" w14:textId="678CEF27" w:rsidR="00F758AD" w:rsidRPr="00EC767C" w:rsidRDefault="00F758AD" w:rsidP="00704E7D">
      <w:pPr>
        <w:pStyle w:val="2-"/>
      </w:pPr>
      <w:bookmarkStart w:id="96" w:name="_Toc510617005"/>
      <w:bookmarkStart w:id="97" w:name="_Toc530579162"/>
      <w:r w:rsidRPr="00EC767C">
        <w:t xml:space="preserve">Перечень услуг, необходимых и обязательных для предоставления </w:t>
      </w:r>
      <w:r w:rsidR="007A7AC1" w:rsidRPr="00EC767C">
        <w:t>Муниципальной услуги</w:t>
      </w:r>
      <w:r w:rsidRPr="00EC767C">
        <w:t>, в том числе порядок, размер и основания взимания платы за предоставление таких услуг</w:t>
      </w:r>
      <w:bookmarkEnd w:id="96"/>
      <w:bookmarkEnd w:id="97"/>
    </w:p>
    <w:p w14:paraId="115FFF2A" w14:textId="293E9CAD" w:rsidR="00F758AD" w:rsidRPr="00EC767C" w:rsidRDefault="0005595B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  <w:lang w:eastAsia="ar-SA"/>
        </w:rPr>
      </w:pPr>
      <w:r w:rsidRPr="00EC767C">
        <w:rPr>
          <w:sz w:val="24"/>
          <w:szCs w:val="24"/>
          <w:lang w:eastAsia="ar-SA"/>
        </w:rPr>
        <w:t>15.1.</w:t>
      </w:r>
      <w:r w:rsidR="00F758AD" w:rsidRPr="00EC767C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FA5122" w:rsidRPr="00EC767C">
        <w:rPr>
          <w:sz w:val="24"/>
          <w:szCs w:val="24"/>
          <w:lang w:eastAsia="ar-SA"/>
        </w:rPr>
        <w:t>, отсутствуют.</w:t>
      </w:r>
    </w:p>
    <w:p w14:paraId="17103F00" w14:textId="7B2E4457" w:rsidR="00523AE7" w:rsidRPr="00EC767C" w:rsidRDefault="00523AE7" w:rsidP="00704E7D">
      <w:pPr>
        <w:pStyle w:val="2-"/>
      </w:pPr>
      <w:bookmarkStart w:id="98" w:name="_Toc510617006"/>
      <w:bookmarkStart w:id="99" w:name="_Toc530579163"/>
      <w:r w:rsidRPr="00EC767C">
        <w:t xml:space="preserve">Способы предоставления </w:t>
      </w:r>
      <w:r w:rsidR="00FF6007" w:rsidRPr="00EC767C">
        <w:t>Заявител</w:t>
      </w:r>
      <w:r w:rsidRPr="00EC767C">
        <w:t xml:space="preserve">ем документов, необходимых для получения </w:t>
      </w:r>
      <w:r w:rsidR="007A7AC1" w:rsidRPr="00EC767C">
        <w:t>Муниципальной услуги</w:t>
      </w:r>
      <w:bookmarkEnd w:id="93"/>
      <w:bookmarkEnd w:id="94"/>
      <w:bookmarkEnd w:id="95"/>
      <w:bookmarkEnd w:id="98"/>
      <w:bookmarkEnd w:id="99"/>
    </w:p>
    <w:p w14:paraId="0A014175" w14:textId="5E625D70" w:rsidR="00807C99" w:rsidRPr="00EC767C" w:rsidRDefault="00401384" w:rsidP="0000465C">
      <w:pPr>
        <w:pStyle w:val="11"/>
        <w:numPr>
          <w:ilvl w:val="0"/>
          <w:numId w:val="0"/>
        </w:numPr>
        <w:tabs>
          <w:tab w:val="left" w:pos="0"/>
        </w:tabs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16.1.</w:t>
      </w:r>
      <w:r w:rsidR="00807C99" w:rsidRPr="00EC767C">
        <w:rPr>
          <w:sz w:val="24"/>
          <w:szCs w:val="24"/>
        </w:rPr>
        <w:t>Обращение Заявителя посредством РПГУ</w:t>
      </w:r>
      <w:r w:rsidR="00951FA3" w:rsidRPr="00EC767C">
        <w:rPr>
          <w:sz w:val="24"/>
          <w:szCs w:val="24"/>
        </w:rPr>
        <w:t xml:space="preserve"> (электронная подача, результат в электронном виде</w:t>
      </w:r>
      <w:r w:rsidR="006E1763" w:rsidRPr="00EC767C">
        <w:rPr>
          <w:sz w:val="24"/>
          <w:szCs w:val="24"/>
        </w:rPr>
        <w:t xml:space="preserve">, сверка </w:t>
      </w:r>
      <w:r w:rsidR="00951FA3" w:rsidRPr="00EC767C">
        <w:rPr>
          <w:sz w:val="24"/>
          <w:szCs w:val="24"/>
        </w:rPr>
        <w:t>не требуется)</w:t>
      </w:r>
      <w:r w:rsidR="00C55128" w:rsidRPr="00EC767C">
        <w:rPr>
          <w:sz w:val="24"/>
          <w:szCs w:val="24"/>
        </w:rPr>
        <w:t>.</w:t>
      </w:r>
    </w:p>
    <w:p w14:paraId="3250E5D3" w14:textId="7A5F6F9D" w:rsidR="00807C99" w:rsidRPr="00EC767C" w:rsidRDefault="00401384" w:rsidP="0000465C">
      <w:pPr>
        <w:pStyle w:val="111"/>
        <w:numPr>
          <w:ilvl w:val="0"/>
          <w:numId w:val="0"/>
        </w:numPr>
        <w:tabs>
          <w:tab w:val="left" w:pos="0"/>
        </w:tabs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16.1.1.</w:t>
      </w:r>
      <w:r w:rsidR="00807C99" w:rsidRPr="00EC767C">
        <w:rPr>
          <w:sz w:val="24"/>
          <w:szCs w:val="24"/>
        </w:rPr>
        <w:t xml:space="preserve">Для получения </w:t>
      </w:r>
      <w:r w:rsidR="007A7AC1" w:rsidRPr="00EC767C">
        <w:rPr>
          <w:sz w:val="24"/>
          <w:szCs w:val="24"/>
        </w:rPr>
        <w:t>Муниципальной услуги</w:t>
      </w:r>
      <w:r w:rsidR="00807C99" w:rsidRPr="00EC767C">
        <w:rPr>
          <w:sz w:val="24"/>
          <w:szCs w:val="24"/>
        </w:rPr>
        <w:t xml:space="preserve"> Заявитель или его представитель авторизуется на РПГУ посредством Единой системы идентификац</w:t>
      </w:r>
      <w:proofErr w:type="gramStart"/>
      <w:r w:rsidR="00807C99" w:rsidRPr="00EC767C">
        <w:rPr>
          <w:sz w:val="24"/>
          <w:szCs w:val="24"/>
        </w:rPr>
        <w:t>ии и ау</w:t>
      </w:r>
      <w:proofErr w:type="gramEnd"/>
      <w:r w:rsidR="00807C99" w:rsidRPr="00EC767C">
        <w:rPr>
          <w:sz w:val="24"/>
          <w:szCs w:val="24"/>
        </w:rPr>
        <w:t xml:space="preserve">тентификации (далее – ЕСИА), затем </w:t>
      </w:r>
      <w:r w:rsidR="00C10C5E" w:rsidRPr="00EC767C">
        <w:rPr>
          <w:sz w:val="24"/>
          <w:szCs w:val="24"/>
        </w:rPr>
        <w:t>заполняет</w:t>
      </w:r>
      <w:r w:rsidR="00807C99" w:rsidRPr="00EC767C">
        <w:rPr>
          <w:sz w:val="24"/>
          <w:szCs w:val="24"/>
        </w:rPr>
        <w:t xml:space="preserve"> Заявление </w:t>
      </w:r>
      <w:r w:rsidR="00C10C5E" w:rsidRPr="00EC767C">
        <w:rPr>
          <w:sz w:val="24"/>
          <w:szCs w:val="24"/>
        </w:rPr>
        <w:t xml:space="preserve">в электронном виде </w:t>
      </w:r>
      <w:r w:rsidR="00807C99" w:rsidRPr="00EC767C">
        <w:rPr>
          <w:sz w:val="24"/>
          <w:szCs w:val="24"/>
        </w:rPr>
        <w:t>с использованием специальной интерактивной формы</w:t>
      </w:r>
      <w:r w:rsidR="00C10C5E" w:rsidRPr="00EC767C">
        <w:rPr>
          <w:sz w:val="24"/>
          <w:szCs w:val="24"/>
        </w:rPr>
        <w:t>.</w:t>
      </w:r>
    </w:p>
    <w:p w14:paraId="24BCF77D" w14:textId="72FC6355" w:rsidR="00DA799E" w:rsidRPr="00EC767C" w:rsidRDefault="00401384" w:rsidP="0000465C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16.1.2.</w:t>
      </w:r>
      <w:r w:rsidR="00BE0A1D">
        <w:rPr>
          <w:sz w:val="24"/>
          <w:szCs w:val="24"/>
        </w:rPr>
        <w:t xml:space="preserve"> </w:t>
      </w:r>
      <w:r w:rsidR="00807C99" w:rsidRPr="00EC767C">
        <w:rPr>
          <w:sz w:val="24"/>
          <w:szCs w:val="24"/>
        </w:rPr>
        <w:t>Заполненное Заявление отправляет</w:t>
      </w:r>
      <w:r w:rsidR="0034703F" w:rsidRPr="00EC767C">
        <w:rPr>
          <w:sz w:val="24"/>
          <w:szCs w:val="24"/>
        </w:rPr>
        <w:t>ся Заявителем</w:t>
      </w:r>
      <w:r w:rsidR="00807C99" w:rsidRPr="00EC767C">
        <w:rPr>
          <w:sz w:val="24"/>
          <w:szCs w:val="24"/>
        </w:rPr>
        <w:t xml:space="preserve"> вместе с прикрепленными электронными образами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807C99" w:rsidRPr="00EC767C">
        <w:rPr>
          <w:sz w:val="24"/>
          <w:szCs w:val="24"/>
        </w:rPr>
        <w:t xml:space="preserve"> в </w:t>
      </w:r>
      <w:r w:rsidR="00BE0A1D">
        <w:rPr>
          <w:sz w:val="24"/>
          <w:szCs w:val="24"/>
        </w:rPr>
        <w:t>Администрацию</w:t>
      </w:r>
      <w:r w:rsidR="00C10C5E" w:rsidRPr="00EC767C">
        <w:rPr>
          <w:sz w:val="24"/>
          <w:szCs w:val="24"/>
        </w:rPr>
        <w:t xml:space="preserve">. При </w:t>
      </w:r>
      <w:r w:rsidR="0016013F" w:rsidRPr="00EC767C">
        <w:rPr>
          <w:sz w:val="24"/>
          <w:szCs w:val="24"/>
        </w:rPr>
        <w:t>авторизации посредством</w:t>
      </w:r>
      <w:r w:rsidR="00C10C5E" w:rsidRPr="00EC767C">
        <w:rPr>
          <w:sz w:val="24"/>
          <w:szCs w:val="24"/>
        </w:rPr>
        <w:t xml:space="preserve"> </w:t>
      </w:r>
      <w:r w:rsidR="00807C99" w:rsidRPr="00EC767C">
        <w:rPr>
          <w:sz w:val="24"/>
          <w:szCs w:val="24"/>
        </w:rPr>
        <w:t xml:space="preserve">ЕСИА Заявление считается подписанным простой </w:t>
      </w:r>
      <w:r w:rsidR="009C1EEC" w:rsidRPr="00EC767C">
        <w:rPr>
          <w:sz w:val="24"/>
          <w:szCs w:val="24"/>
        </w:rPr>
        <w:t xml:space="preserve">электронной подписью Заявителя, </w:t>
      </w:r>
      <w:r w:rsidR="00807C99" w:rsidRPr="00EC767C">
        <w:rPr>
          <w:sz w:val="24"/>
          <w:szCs w:val="24"/>
        </w:rPr>
        <w:t xml:space="preserve">представителя Заявителя, уполномоченного </w:t>
      </w:r>
      <w:r w:rsidR="009C1EEC" w:rsidRPr="00EC767C">
        <w:rPr>
          <w:sz w:val="24"/>
          <w:szCs w:val="24"/>
        </w:rPr>
        <w:t xml:space="preserve">на </w:t>
      </w:r>
      <w:r w:rsidR="00DA799E" w:rsidRPr="00EC767C">
        <w:rPr>
          <w:sz w:val="24"/>
          <w:szCs w:val="24"/>
        </w:rPr>
        <w:t>подписание Заявления.</w:t>
      </w:r>
    </w:p>
    <w:p w14:paraId="5F5C0775" w14:textId="30D3224C" w:rsidR="00DD195E" w:rsidRPr="00EC767C" w:rsidRDefault="00DA799E" w:rsidP="0000465C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16.1.3. </w:t>
      </w:r>
      <w:r w:rsidR="009C1EEC" w:rsidRPr="00EC767C">
        <w:rPr>
          <w:sz w:val="24"/>
          <w:szCs w:val="24"/>
        </w:rPr>
        <w:t>Отп</w:t>
      </w:r>
      <w:r w:rsidR="00271FE3" w:rsidRPr="00EC767C">
        <w:rPr>
          <w:sz w:val="24"/>
          <w:szCs w:val="24"/>
        </w:rPr>
        <w:t>равленные документы поступают в</w:t>
      </w:r>
      <w:r w:rsidR="00C10C5E" w:rsidRPr="00EC767C">
        <w:rPr>
          <w:sz w:val="24"/>
          <w:szCs w:val="24"/>
        </w:rPr>
        <w:t xml:space="preserve"> информационную систему </w:t>
      </w:r>
      <w:r w:rsidR="007A7AC1" w:rsidRPr="00EC767C">
        <w:rPr>
          <w:sz w:val="24"/>
          <w:szCs w:val="24"/>
        </w:rPr>
        <w:t>Администрации</w:t>
      </w:r>
      <w:r w:rsidR="00271FE3" w:rsidRPr="00EC767C">
        <w:rPr>
          <w:sz w:val="24"/>
          <w:szCs w:val="24"/>
        </w:rPr>
        <w:t xml:space="preserve"> ЕИС ОУ</w:t>
      </w:r>
      <w:r w:rsidR="009C1EEC" w:rsidRPr="00EC767C">
        <w:rPr>
          <w:sz w:val="24"/>
          <w:szCs w:val="24"/>
        </w:rPr>
        <w:t>. Передача оригиналов и сверка с электронными о</w:t>
      </w:r>
      <w:r w:rsidR="00DD195E" w:rsidRPr="00EC767C">
        <w:rPr>
          <w:sz w:val="24"/>
          <w:szCs w:val="24"/>
        </w:rPr>
        <w:t>бразами документов не требуется.</w:t>
      </w:r>
    </w:p>
    <w:p w14:paraId="31DD64AC" w14:textId="5840CD1A" w:rsidR="00F374CD" w:rsidRPr="00EC767C" w:rsidRDefault="00F374CD" w:rsidP="0000465C">
      <w:pPr>
        <w:pStyle w:val="111"/>
        <w:numPr>
          <w:ilvl w:val="0"/>
          <w:numId w:val="0"/>
        </w:numPr>
        <w:ind w:firstLine="567"/>
      </w:pPr>
      <w:r w:rsidRPr="00EC767C">
        <w:rPr>
          <w:sz w:val="24"/>
          <w:szCs w:val="24"/>
        </w:rPr>
        <w:t xml:space="preserve">16.1.4. Заявитель уведомляется о получении </w:t>
      </w:r>
      <w:r w:rsidR="007A7AC1" w:rsidRPr="00EC767C">
        <w:rPr>
          <w:sz w:val="24"/>
          <w:szCs w:val="24"/>
        </w:rPr>
        <w:t>Администрацией</w:t>
      </w:r>
      <w:r w:rsidRPr="00EC767C">
        <w:rPr>
          <w:sz w:val="24"/>
          <w:szCs w:val="24"/>
        </w:rPr>
        <w:t xml:space="preserve"> заявления и документов в день подачи заявления посредством изменения статуса Заявления в Личном кабинете Заявителя на РПГУ.</w:t>
      </w:r>
    </w:p>
    <w:p w14:paraId="522ED7B9" w14:textId="6B86A331" w:rsidR="00A941D6" w:rsidRPr="00EC767C" w:rsidRDefault="00F374CD" w:rsidP="0000465C">
      <w:pPr>
        <w:pStyle w:val="111"/>
        <w:numPr>
          <w:ilvl w:val="0"/>
          <w:numId w:val="0"/>
        </w:numPr>
        <w:ind w:firstLine="567"/>
        <w:rPr>
          <w:sz w:val="24"/>
        </w:rPr>
      </w:pPr>
      <w:r w:rsidRPr="00EC767C">
        <w:rPr>
          <w:sz w:val="24"/>
        </w:rPr>
        <w:t>16.1.5</w:t>
      </w:r>
      <w:r w:rsidR="00DD195E" w:rsidRPr="00EC767C">
        <w:rPr>
          <w:sz w:val="24"/>
        </w:rPr>
        <w:t xml:space="preserve"> Решение о предоставлении </w:t>
      </w:r>
      <w:r w:rsidR="007A7AC1" w:rsidRPr="00EC767C">
        <w:rPr>
          <w:sz w:val="24"/>
        </w:rPr>
        <w:t>Муниципальной услуги</w:t>
      </w:r>
      <w:r w:rsidR="00DD195E" w:rsidRPr="00EC767C">
        <w:rPr>
          <w:sz w:val="24"/>
        </w:rPr>
        <w:t xml:space="preserve"> принимается </w:t>
      </w:r>
      <w:r w:rsidR="007A7AC1" w:rsidRPr="00EC767C">
        <w:rPr>
          <w:sz w:val="24"/>
        </w:rPr>
        <w:t>Администрацией</w:t>
      </w:r>
      <w:r w:rsidR="003F0A71" w:rsidRPr="00EC767C">
        <w:rPr>
          <w:sz w:val="24"/>
        </w:rPr>
        <w:t xml:space="preserve"> </w:t>
      </w:r>
      <w:r w:rsidR="00DD195E" w:rsidRPr="00EC767C">
        <w:rPr>
          <w:sz w:val="24"/>
        </w:rPr>
        <w:t>на основании электронных образов документов, представленных Заявителем</w:t>
      </w:r>
      <w:r w:rsidR="00271FE3" w:rsidRPr="00EC767C">
        <w:rPr>
          <w:sz w:val="24"/>
        </w:rPr>
        <w:t>.</w:t>
      </w:r>
    </w:p>
    <w:p w14:paraId="1628FBE2" w14:textId="27E9B31A" w:rsidR="00FD61BD" w:rsidRPr="00EC767C" w:rsidRDefault="00013C4A" w:rsidP="00704E7D">
      <w:pPr>
        <w:pStyle w:val="2-"/>
      </w:pPr>
      <w:bookmarkStart w:id="100" w:name="_Toc439151288"/>
      <w:bookmarkStart w:id="101" w:name="_Toc439151366"/>
      <w:bookmarkStart w:id="102" w:name="_Toc439151443"/>
      <w:bookmarkStart w:id="103" w:name="_Toc439151952"/>
      <w:bookmarkStart w:id="104" w:name="_Toc439151290"/>
      <w:bookmarkStart w:id="105" w:name="_Toc439151368"/>
      <w:bookmarkStart w:id="106" w:name="_Toc439151445"/>
      <w:bookmarkStart w:id="107" w:name="_Toc439151954"/>
      <w:bookmarkStart w:id="108" w:name="_Toc439151291"/>
      <w:bookmarkStart w:id="109" w:name="_Toc439151369"/>
      <w:bookmarkStart w:id="110" w:name="_Toc439151446"/>
      <w:bookmarkStart w:id="111" w:name="_Toc439151955"/>
      <w:bookmarkStart w:id="112" w:name="_Toc439151292"/>
      <w:bookmarkStart w:id="113" w:name="_Toc439151370"/>
      <w:bookmarkStart w:id="114" w:name="_Toc439151447"/>
      <w:bookmarkStart w:id="115" w:name="_Toc439151956"/>
      <w:bookmarkStart w:id="116" w:name="_Toc439151293"/>
      <w:bookmarkStart w:id="117" w:name="_Toc439151371"/>
      <w:bookmarkStart w:id="118" w:name="_Toc439151448"/>
      <w:bookmarkStart w:id="119" w:name="_Toc439151957"/>
      <w:bookmarkStart w:id="120" w:name="_Toc439151294"/>
      <w:bookmarkStart w:id="121" w:name="_Toc439151372"/>
      <w:bookmarkStart w:id="122" w:name="_Toc439151449"/>
      <w:bookmarkStart w:id="123" w:name="_Toc439151958"/>
      <w:bookmarkStart w:id="124" w:name="_Toc439151295"/>
      <w:bookmarkStart w:id="125" w:name="_Toc439151373"/>
      <w:bookmarkStart w:id="126" w:name="_Toc439151450"/>
      <w:bookmarkStart w:id="127" w:name="_Toc439151959"/>
      <w:bookmarkStart w:id="128" w:name="_Toc439151299"/>
      <w:bookmarkStart w:id="129" w:name="_Toc439151377"/>
      <w:bookmarkStart w:id="130" w:name="_Toc439151454"/>
      <w:bookmarkStart w:id="131" w:name="_Toc439151963"/>
      <w:bookmarkStart w:id="132" w:name="_Toc438110036"/>
      <w:bookmarkStart w:id="133" w:name="_Toc438376241"/>
      <w:bookmarkStart w:id="134" w:name="_Toc510617007"/>
      <w:bookmarkStart w:id="135" w:name="_Toc530579164"/>
      <w:bookmarkStart w:id="136" w:name="_Toc437973295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Pr="00EC767C">
        <w:t xml:space="preserve">Способы получения </w:t>
      </w:r>
      <w:r w:rsidR="00FF6007" w:rsidRPr="00EC767C">
        <w:t>Заявител</w:t>
      </w:r>
      <w:r w:rsidRPr="00EC767C">
        <w:t>ем результатов</w:t>
      </w:r>
      <w:r w:rsidR="00D96586" w:rsidRPr="00EC767C">
        <w:t xml:space="preserve"> предоставления </w:t>
      </w:r>
      <w:r w:rsidR="007A7AC1" w:rsidRPr="00EC767C">
        <w:t>Муниципальной услуги</w:t>
      </w:r>
      <w:bookmarkEnd w:id="132"/>
      <w:bookmarkEnd w:id="133"/>
      <w:bookmarkEnd w:id="134"/>
      <w:bookmarkEnd w:id="135"/>
    </w:p>
    <w:p w14:paraId="5DD840A6" w14:textId="54F2E0D1" w:rsidR="003C541F" w:rsidRPr="00EC767C" w:rsidRDefault="003C541F" w:rsidP="0000465C">
      <w:pPr>
        <w:pStyle w:val="11"/>
        <w:numPr>
          <w:ilvl w:val="1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Заявитель</w:t>
      </w:r>
      <w:r w:rsidR="00AE41ED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 xml:space="preserve">уведомляется о ходе рассмотрения и готовности результата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следующими способами:</w:t>
      </w:r>
    </w:p>
    <w:p w14:paraId="0241ED86" w14:textId="670C584E" w:rsidR="00F01A94" w:rsidRPr="00EC767C" w:rsidRDefault="00271FE3" w:rsidP="0000465C">
      <w:pPr>
        <w:pStyle w:val="111"/>
        <w:numPr>
          <w:ilvl w:val="2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Через Личный кабинет на РПГУ.</w:t>
      </w:r>
    </w:p>
    <w:p w14:paraId="309BFD59" w14:textId="2CD756CA" w:rsidR="00F01A94" w:rsidRPr="00EC767C" w:rsidRDefault="001C60C8" w:rsidP="0000465C">
      <w:pPr>
        <w:pStyle w:val="111"/>
        <w:numPr>
          <w:ilvl w:val="2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  <w:lang w:eastAsia="ru-RU"/>
        </w:rPr>
        <w:t>Заявитель может</w:t>
      </w:r>
      <w:r w:rsidR="003C541F" w:rsidRPr="00EC767C">
        <w:rPr>
          <w:sz w:val="24"/>
          <w:szCs w:val="24"/>
          <w:lang w:eastAsia="ru-RU"/>
        </w:rPr>
        <w:t xml:space="preserve"> самостоятельно получить информацию о готовности </w:t>
      </w:r>
      <w:r w:rsidR="003C541F" w:rsidRPr="00EC767C">
        <w:rPr>
          <w:sz w:val="24"/>
          <w:szCs w:val="24"/>
        </w:rPr>
        <w:t>результата предоставления</w:t>
      </w:r>
      <w:r w:rsidR="00A857D9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Муниципальной услуги</w:t>
      </w:r>
      <w:r w:rsidR="00F01A94" w:rsidRPr="00EC767C">
        <w:rPr>
          <w:sz w:val="24"/>
          <w:szCs w:val="24"/>
        </w:rPr>
        <w:t xml:space="preserve"> посредством:</w:t>
      </w:r>
    </w:p>
    <w:p w14:paraId="26611731" w14:textId="6D0123A3" w:rsidR="00F01A94" w:rsidRPr="00EC767C" w:rsidRDefault="0000465C" w:rsidP="0000465C">
      <w:pPr>
        <w:pStyle w:val="2"/>
        <w:numPr>
          <w:ilvl w:val="0"/>
          <w:numId w:val="0"/>
        </w:numPr>
        <w:spacing w:line="23" w:lineRule="atLeast"/>
        <w:ind w:firstLine="567"/>
      </w:pPr>
      <w:r>
        <w:t xml:space="preserve">- </w:t>
      </w:r>
      <w:r w:rsidR="00F01A94" w:rsidRPr="00EC767C">
        <w:t>сервиса РПГУ «Узнать статус заявления»;</w:t>
      </w:r>
    </w:p>
    <w:p w14:paraId="622D8187" w14:textId="1545E8F3" w:rsidR="003C541F" w:rsidRPr="00EC767C" w:rsidRDefault="0000465C" w:rsidP="0000465C">
      <w:pPr>
        <w:pStyle w:val="2"/>
        <w:numPr>
          <w:ilvl w:val="0"/>
          <w:numId w:val="0"/>
        </w:numPr>
        <w:spacing w:line="23" w:lineRule="atLeast"/>
        <w:ind w:firstLine="567"/>
      </w:pPr>
      <w:r>
        <w:rPr>
          <w:lang w:eastAsia="ru-RU"/>
        </w:rPr>
        <w:t xml:space="preserve">- </w:t>
      </w:r>
      <w:r w:rsidR="003C541F" w:rsidRPr="00EC767C">
        <w:rPr>
          <w:lang w:eastAsia="ru-RU"/>
        </w:rPr>
        <w:t xml:space="preserve">по </w:t>
      </w:r>
      <w:r w:rsidR="00BE0A1D">
        <w:rPr>
          <w:lang w:eastAsia="ru-RU"/>
        </w:rPr>
        <w:t>бесплатному единому</w:t>
      </w:r>
      <w:r w:rsidR="00BE475D" w:rsidRPr="00EC767C">
        <w:rPr>
          <w:lang w:eastAsia="ru-RU"/>
        </w:rPr>
        <w:t xml:space="preserve"> номеру телефона </w:t>
      </w:r>
      <w:r w:rsidR="00FD4167" w:rsidRPr="00EC767C">
        <w:rPr>
          <w:lang w:eastAsia="ru-RU"/>
        </w:rPr>
        <w:t>электронной приемной Правительства</w:t>
      </w:r>
      <w:r w:rsidR="00BE475D" w:rsidRPr="00EC767C">
        <w:rPr>
          <w:lang w:eastAsia="ru-RU"/>
        </w:rPr>
        <w:t xml:space="preserve"> Московской области </w:t>
      </w:r>
      <w:r w:rsidR="003C541F" w:rsidRPr="00EC767C">
        <w:rPr>
          <w:lang w:eastAsia="ru-RU"/>
        </w:rPr>
        <w:t>8(800)550-50-30.</w:t>
      </w:r>
    </w:p>
    <w:p w14:paraId="6DFC5E6D" w14:textId="518E6571" w:rsidR="00FB3666" w:rsidRPr="00EC767C" w:rsidRDefault="001C60C8" w:rsidP="0000465C">
      <w:pPr>
        <w:pStyle w:val="11"/>
        <w:numPr>
          <w:ilvl w:val="1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Способы получения результата </w:t>
      </w:r>
      <w:r w:rsidR="007A7AC1" w:rsidRPr="00EC767C">
        <w:rPr>
          <w:sz w:val="24"/>
          <w:szCs w:val="24"/>
        </w:rPr>
        <w:t>Муниципальной услуги</w:t>
      </w:r>
      <w:r w:rsidR="003C541F" w:rsidRPr="00EC767C">
        <w:rPr>
          <w:sz w:val="24"/>
          <w:szCs w:val="24"/>
        </w:rPr>
        <w:t>:</w:t>
      </w:r>
    </w:p>
    <w:p w14:paraId="407DCDB0" w14:textId="53E34BB2" w:rsidR="00FB3666" w:rsidRPr="00EC767C" w:rsidRDefault="00D1645B" w:rsidP="0000465C">
      <w:pPr>
        <w:pStyle w:val="11"/>
        <w:numPr>
          <w:ilvl w:val="2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rFonts w:eastAsia="Times New Roman"/>
          <w:sz w:val="24"/>
          <w:szCs w:val="24"/>
          <w:lang w:eastAsia="ar-SA"/>
        </w:rPr>
        <w:t>В</w:t>
      </w:r>
      <w:r w:rsidR="00C55128" w:rsidRPr="00EC767C">
        <w:rPr>
          <w:rFonts w:eastAsia="Times New Roman"/>
          <w:sz w:val="24"/>
          <w:szCs w:val="24"/>
          <w:lang w:eastAsia="ar-SA"/>
        </w:rPr>
        <w:t xml:space="preserve"> форме электронного до</w:t>
      </w:r>
      <w:r w:rsidR="00E56E47" w:rsidRPr="00EC767C">
        <w:rPr>
          <w:rFonts w:eastAsia="Times New Roman"/>
          <w:sz w:val="24"/>
          <w:szCs w:val="24"/>
          <w:lang w:eastAsia="ar-SA"/>
        </w:rPr>
        <w:t>кумента</w:t>
      </w:r>
      <w:r w:rsidRPr="00EC767C">
        <w:rPr>
          <w:rFonts w:eastAsia="Times New Roman"/>
          <w:sz w:val="24"/>
          <w:szCs w:val="24"/>
          <w:lang w:eastAsia="ar-SA"/>
        </w:rPr>
        <w:t>, подписанного ЭП уполномоченного должностного лица Администрации</w:t>
      </w:r>
      <w:r w:rsidR="00655C5B" w:rsidRPr="00EC767C">
        <w:rPr>
          <w:rFonts w:eastAsia="Times New Roman"/>
          <w:sz w:val="24"/>
          <w:szCs w:val="24"/>
          <w:lang w:eastAsia="ar-SA"/>
        </w:rPr>
        <w:t xml:space="preserve"> через Л</w:t>
      </w:r>
      <w:r w:rsidR="00E56E47" w:rsidRPr="00EC767C">
        <w:rPr>
          <w:rFonts w:eastAsia="Times New Roman"/>
          <w:sz w:val="24"/>
          <w:szCs w:val="24"/>
          <w:lang w:eastAsia="ar-SA"/>
        </w:rPr>
        <w:t xml:space="preserve">ичный кабинет на РПГУ. </w:t>
      </w:r>
    </w:p>
    <w:p w14:paraId="37071276" w14:textId="0AAC0F01" w:rsidR="009919F4" w:rsidRPr="00EC767C" w:rsidRDefault="008E5C81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  <w:lang w:eastAsia="zh-CN"/>
        </w:rPr>
        <w:lastRenderedPageBreak/>
        <w:t xml:space="preserve">Дополнительно, Заявителю обеспечена возможность получения результата предоставления </w:t>
      </w:r>
      <w:r w:rsidR="007A7AC1" w:rsidRPr="00EC767C">
        <w:rPr>
          <w:sz w:val="24"/>
          <w:szCs w:val="24"/>
          <w:lang w:eastAsia="zh-CN"/>
        </w:rPr>
        <w:t>Муниципальной услуги</w:t>
      </w:r>
      <w:r w:rsidRPr="00EC767C">
        <w:rPr>
          <w:sz w:val="24"/>
          <w:szCs w:val="24"/>
          <w:lang w:eastAsia="zh-CN"/>
        </w:rPr>
        <w:t xml:space="preserve">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установленный в МФЦ (далее - Модуль МФЦ ЕИС ОУ) экземпляр электронного документа на бумажном носителе, подписанный ЭП уполномоченного должностного лица</w:t>
      </w:r>
      <w:r w:rsidR="003F34BE" w:rsidRPr="00EC767C">
        <w:rPr>
          <w:sz w:val="24"/>
          <w:szCs w:val="24"/>
          <w:lang w:eastAsia="zh-CN"/>
        </w:rPr>
        <w:t xml:space="preserve"> </w:t>
      </w:r>
      <w:r w:rsidR="007A7AC1" w:rsidRPr="00EC767C">
        <w:rPr>
          <w:sz w:val="24"/>
          <w:szCs w:val="24"/>
          <w:lang w:eastAsia="zh-CN"/>
        </w:rPr>
        <w:t>Администрации</w:t>
      </w:r>
      <w:r w:rsidRPr="00EC767C">
        <w:rPr>
          <w:sz w:val="24"/>
          <w:szCs w:val="24"/>
          <w:lang w:eastAsia="zh-CN"/>
        </w:rPr>
        <w:t>, заверяется подписью уполномоченного работника МФЦ и печатью МФЦ.</w:t>
      </w:r>
    </w:p>
    <w:p w14:paraId="6440EB96" w14:textId="3A3F39BE" w:rsidR="00540148" w:rsidRPr="00EC767C" w:rsidRDefault="00540148" w:rsidP="00704E7D">
      <w:pPr>
        <w:pStyle w:val="2-"/>
      </w:pPr>
      <w:bookmarkStart w:id="137" w:name="_Toc439151302"/>
      <w:bookmarkStart w:id="138" w:name="_Toc439151380"/>
      <w:bookmarkStart w:id="139" w:name="_Toc439151457"/>
      <w:bookmarkStart w:id="140" w:name="_Toc439151966"/>
      <w:bookmarkStart w:id="141" w:name="_Toc437973296"/>
      <w:bookmarkStart w:id="142" w:name="_Toc438110038"/>
      <w:bookmarkStart w:id="143" w:name="_Toc438376243"/>
      <w:bookmarkStart w:id="144" w:name="_Toc510617008"/>
      <w:bookmarkStart w:id="145" w:name="_Toc530579165"/>
      <w:bookmarkEnd w:id="136"/>
      <w:bookmarkEnd w:id="137"/>
      <w:bookmarkEnd w:id="138"/>
      <w:bookmarkEnd w:id="139"/>
      <w:bookmarkEnd w:id="140"/>
      <w:r w:rsidRPr="00EC767C">
        <w:t>Максимальный срок ожидания в очереди</w:t>
      </w:r>
      <w:bookmarkEnd w:id="141"/>
      <w:bookmarkEnd w:id="142"/>
      <w:bookmarkEnd w:id="143"/>
      <w:bookmarkEnd w:id="144"/>
      <w:bookmarkEnd w:id="145"/>
    </w:p>
    <w:p w14:paraId="639075A5" w14:textId="130388D7" w:rsidR="00D4218E" w:rsidRPr="00EC767C" w:rsidRDefault="00540148" w:rsidP="0000465C">
      <w:pPr>
        <w:pStyle w:val="11"/>
        <w:numPr>
          <w:ilvl w:val="1"/>
          <w:numId w:val="16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Максимальный срок ожидан</w:t>
      </w:r>
      <w:r w:rsidR="00655C5B" w:rsidRPr="00EC767C">
        <w:rPr>
          <w:sz w:val="24"/>
          <w:szCs w:val="24"/>
        </w:rPr>
        <w:t xml:space="preserve">ия в очереди </w:t>
      </w:r>
      <w:r w:rsidRPr="00EC767C">
        <w:rPr>
          <w:sz w:val="24"/>
          <w:szCs w:val="24"/>
        </w:rPr>
        <w:t xml:space="preserve">при получении результата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8E5C81" w:rsidRPr="00EC767C">
        <w:rPr>
          <w:sz w:val="24"/>
          <w:szCs w:val="24"/>
        </w:rPr>
        <w:t xml:space="preserve"> не должен превышать 12,5</w:t>
      </w:r>
      <w:r w:rsidRPr="00EC767C">
        <w:rPr>
          <w:sz w:val="24"/>
          <w:szCs w:val="24"/>
        </w:rPr>
        <w:t xml:space="preserve"> минут</w:t>
      </w:r>
      <w:r w:rsidR="00FC1425" w:rsidRPr="00EC767C">
        <w:rPr>
          <w:sz w:val="24"/>
          <w:szCs w:val="24"/>
        </w:rPr>
        <w:t>.</w:t>
      </w:r>
    </w:p>
    <w:p w14:paraId="7C9DBE40" w14:textId="67B26089" w:rsidR="00540148" w:rsidRPr="00EC767C" w:rsidRDefault="00540148" w:rsidP="00704E7D">
      <w:pPr>
        <w:pStyle w:val="2-"/>
      </w:pPr>
      <w:bookmarkStart w:id="146" w:name="_Toc437973297"/>
      <w:bookmarkStart w:id="147" w:name="_Toc438110039"/>
      <w:bookmarkStart w:id="148" w:name="_Toc438376244"/>
      <w:bookmarkStart w:id="149" w:name="_Toc510617009"/>
      <w:bookmarkStart w:id="150" w:name="_Toc530579166"/>
      <w:r w:rsidRPr="00EC767C">
        <w:t xml:space="preserve">Требования к помещениям, </w:t>
      </w:r>
      <w:bookmarkEnd w:id="146"/>
      <w:bookmarkEnd w:id="147"/>
      <w:bookmarkEnd w:id="148"/>
      <w:r w:rsidR="002B06DB" w:rsidRPr="00EC767C">
        <w:t xml:space="preserve">в которых </w:t>
      </w:r>
      <w:r w:rsidR="00795642">
        <w:t>предоставляе</w:t>
      </w:r>
      <w:r w:rsidR="002B06DB" w:rsidRPr="00EC767C">
        <w:t xml:space="preserve">тся </w:t>
      </w:r>
      <w:r w:rsidR="00D71122" w:rsidRPr="00EC767C">
        <w:t>Муниципальная</w:t>
      </w:r>
      <w:r w:rsidR="002B06DB" w:rsidRPr="00EC767C">
        <w:t xml:space="preserve"> услуга, к залу ожидания, местам для заполнения запросов о предоставлении </w:t>
      </w:r>
      <w:r w:rsidR="007A7AC1" w:rsidRPr="00EC767C">
        <w:t>Муниципальной услуги</w:t>
      </w:r>
      <w:r w:rsidR="002B06DB" w:rsidRPr="00EC767C">
        <w:t xml:space="preserve">, информационным стендам с образцами их заполнения и перечнем документов, необходимых для предоставления </w:t>
      </w:r>
      <w:r w:rsidR="007A7AC1" w:rsidRPr="00EC767C">
        <w:t>Муниципальной услуги</w:t>
      </w:r>
      <w:r w:rsidR="002B06DB" w:rsidRPr="00EC767C">
        <w:t>, в том числе к обеспечению доступности указанных объектов</w:t>
      </w:r>
      <w:bookmarkEnd w:id="149"/>
      <w:r w:rsidR="002B06DB" w:rsidRPr="00EC767C">
        <w:t xml:space="preserve"> </w:t>
      </w:r>
      <w:r w:rsidR="00285D7E" w:rsidRPr="00EC767C">
        <w:t>для инвалидов, маломобильных групп населения</w:t>
      </w:r>
      <w:bookmarkEnd w:id="150"/>
    </w:p>
    <w:p w14:paraId="46415668" w14:textId="53B7F053" w:rsidR="00C10B67" w:rsidRPr="00EC767C" w:rsidRDefault="00DF1E3A" w:rsidP="0000465C">
      <w:pPr>
        <w:pStyle w:val="affff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bookmarkStart w:id="151" w:name="_Toc437973298"/>
      <w:bookmarkStart w:id="152" w:name="_Toc438110040"/>
      <w:bookmarkStart w:id="153" w:name="_Toc438376245"/>
      <w:proofErr w:type="gramStart"/>
      <w:r w:rsidRPr="00EC767C">
        <w:rPr>
          <w:rFonts w:ascii="Times New Roman" w:hAnsi="Times New Roman"/>
          <w:sz w:val="24"/>
          <w:szCs w:val="24"/>
        </w:rPr>
        <w:t>Администрация</w:t>
      </w:r>
      <w:r w:rsidR="00D4218E" w:rsidRPr="00EC767C">
        <w:rPr>
          <w:rFonts w:ascii="Times New Roman" w:hAnsi="Times New Roman"/>
          <w:sz w:val="24"/>
          <w:szCs w:val="24"/>
        </w:rPr>
        <w:t>, МФЦ</w:t>
      </w:r>
      <w:r w:rsidR="00E032E7" w:rsidRPr="00EC767C">
        <w:rPr>
          <w:rFonts w:ascii="Times New Roman" w:hAnsi="Times New Roman"/>
          <w:sz w:val="24"/>
          <w:szCs w:val="24"/>
        </w:rPr>
        <w:t xml:space="preserve"> при предоставлении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032E7" w:rsidRPr="00EC767C">
        <w:rPr>
          <w:rFonts w:ascii="Times New Roman" w:hAnsi="Times New Roman"/>
          <w:sz w:val="24"/>
          <w:szCs w:val="24"/>
        </w:rPr>
        <w:t xml:space="preserve"> </w:t>
      </w:r>
      <w:r w:rsidR="00D4218E" w:rsidRPr="00EC767C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EC767C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BE0A1D">
        <w:rPr>
          <w:rFonts w:ascii="Times New Roman" w:hAnsi="Times New Roman"/>
          <w:sz w:val="24"/>
          <w:szCs w:val="24"/>
        </w:rPr>
        <w:t>помещениям, где предоставляется</w:t>
      </w:r>
      <w:r w:rsidR="00D4218E" w:rsidRPr="00EC767C">
        <w:rPr>
          <w:rFonts w:ascii="Times New Roman" w:hAnsi="Times New Roman"/>
          <w:sz w:val="24"/>
          <w:szCs w:val="24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</w:rPr>
        <w:t>Муниципальная</w:t>
      </w:r>
      <w:r w:rsidR="00D4218E" w:rsidRPr="00EC767C">
        <w:rPr>
          <w:rFonts w:ascii="Times New Roman" w:hAnsi="Times New Roman"/>
          <w:sz w:val="24"/>
          <w:szCs w:val="24"/>
        </w:rPr>
        <w:t xml:space="preserve"> услуга и беспрепятственного их передвижения в указанных помещениях в соответствии с  </w:t>
      </w:r>
      <w:r w:rsidR="00BE0A1D">
        <w:rPr>
          <w:rFonts w:ascii="Times New Roman" w:hAnsi="Times New Roman"/>
          <w:sz w:val="24"/>
          <w:szCs w:val="24"/>
        </w:rPr>
        <w:t>Законом</w:t>
      </w:r>
      <w:r w:rsidR="000568F6" w:rsidRPr="00EC767C">
        <w:rPr>
          <w:rFonts w:ascii="Times New Roman" w:hAnsi="Times New Roman"/>
          <w:sz w:val="24"/>
          <w:szCs w:val="24"/>
        </w:rPr>
        <w:t xml:space="preserve"> Московской области от 22.10.2009 </w:t>
      </w:r>
      <w:r w:rsidR="00D4218E" w:rsidRPr="00EC767C">
        <w:rPr>
          <w:rFonts w:ascii="Times New Roman" w:hAnsi="Times New Roman"/>
          <w:sz w:val="24"/>
          <w:szCs w:val="24"/>
        </w:rPr>
        <w:t>№</w:t>
      </w:r>
      <w:r w:rsidR="00BE0A1D">
        <w:rPr>
          <w:rFonts w:ascii="Times New Roman" w:hAnsi="Times New Roman"/>
          <w:sz w:val="24"/>
          <w:szCs w:val="24"/>
        </w:rPr>
        <w:t xml:space="preserve"> </w:t>
      </w:r>
      <w:r w:rsidR="00D4218E" w:rsidRPr="00EC767C">
        <w:rPr>
          <w:rFonts w:ascii="Times New Roman" w:hAnsi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54" w:name="_Toc510617010"/>
      <w:r w:rsidR="00D4218E" w:rsidRPr="00EC767C">
        <w:rPr>
          <w:rFonts w:ascii="Times New Roman" w:hAnsi="Times New Roman"/>
          <w:sz w:val="24"/>
          <w:szCs w:val="24"/>
        </w:rPr>
        <w:t>аструктур в Московской области».</w:t>
      </w:r>
      <w:proofErr w:type="gramEnd"/>
    </w:p>
    <w:p w14:paraId="7680477A" w14:textId="6F9CEA85" w:rsidR="00D4218E" w:rsidRPr="00EC767C" w:rsidRDefault="00D4218E" w:rsidP="0000465C">
      <w:pPr>
        <w:pStyle w:val="affff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Предоставление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14:paraId="34022EF6" w14:textId="4CDA1CD4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19.3.</w:t>
      </w:r>
      <w:r w:rsidR="00182A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767C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Pr="00EC767C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EC767C">
        <w:rPr>
          <w:rFonts w:ascii="Times New Roman" w:hAnsi="Times New Roman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14:paraId="1F902C39" w14:textId="7C797AA6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19.4. Здания, в которых </w:t>
      </w:r>
      <w:proofErr w:type="gramStart"/>
      <w:r w:rsidRPr="00EC767C">
        <w:rPr>
          <w:rFonts w:ascii="Times New Roman" w:hAnsi="Times New Roman"/>
          <w:sz w:val="24"/>
          <w:szCs w:val="24"/>
        </w:rPr>
        <w:t xml:space="preserve">осуществляется предоставление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должны</w:t>
      </w:r>
      <w:proofErr w:type="gramEnd"/>
      <w:r w:rsidRPr="00EC767C">
        <w:rPr>
          <w:rFonts w:ascii="Times New Roman" w:hAnsi="Times New Roman"/>
          <w:sz w:val="24"/>
          <w:szCs w:val="24"/>
        </w:rPr>
        <w:t xml:space="preserve"> быть оснащены следующими специальными приспособлениями и оборудованием:</w:t>
      </w:r>
    </w:p>
    <w:p w14:paraId="78FD4E43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1) средствами визуальной и звуковой информации;</w:t>
      </w:r>
    </w:p>
    <w:p w14:paraId="28B04C17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2) специальными указателями около строящихся и ремонтируемых объектов;</w:t>
      </w:r>
    </w:p>
    <w:p w14:paraId="0E63C9A1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3) звуковой сигнализацией у светофоров;</w:t>
      </w:r>
    </w:p>
    <w:p w14:paraId="253ACC9A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4) телефонами-автоматами или иными средствами связи, доступными для инвалидов;</w:t>
      </w:r>
    </w:p>
    <w:p w14:paraId="5BC802BD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5) санитарно-гигиеническими помещениями;</w:t>
      </w:r>
    </w:p>
    <w:p w14:paraId="231E01DA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6) пандусами и поручнями у лестниц при входах в здание;</w:t>
      </w:r>
    </w:p>
    <w:p w14:paraId="5139BEF8" w14:textId="4C60B09C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7) пандусами при входах в здания, пандусами или   подъемными</w:t>
      </w:r>
      <w:r w:rsidR="00BE0A1D">
        <w:rPr>
          <w:rFonts w:ascii="Times New Roman" w:hAnsi="Times New Roman"/>
          <w:sz w:val="24"/>
          <w:szCs w:val="24"/>
        </w:rPr>
        <w:t xml:space="preserve"> устройствами.</w:t>
      </w:r>
    </w:p>
    <w:p w14:paraId="2F600178" w14:textId="4963242F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19.5. На автостоянках и в местах парковки транспортных </w:t>
      </w:r>
      <w:r w:rsidR="0080535D" w:rsidRPr="00EC767C">
        <w:rPr>
          <w:rFonts w:ascii="Times New Roman" w:hAnsi="Times New Roman"/>
          <w:sz w:val="24"/>
          <w:szCs w:val="24"/>
        </w:rPr>
        <w:t>средств должно выделяться до 10 </w:t>
      </w:r>
      <w:r w:rsidRPr="00EC767C">
        <w:rPr>
          <w:rFonts w:ascii="Times New Roman" w:hAnsi="Times New Roman"/>
          <w:sz w:val="24"/>
          <w:szCs w:val="24"/>
        </w:rPr>
        <w:t>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14:paraId="1125161D" w14:textId="04485D00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19.6. Помещения, в которых </w:t>
      </w:r>
      <w:proofErr w:type="gramStart"/>
      <w:r w:rsidRPr="00EC767C">
        <w:rPr>
          <w:rFonts w:ascii="Times New Roman" w:hAnsi="Times New Roman"/>
          <w:sz w:val="24"/>
          <w:szCs w:val="24"/>
        </w:rPr>
        <w:t xml:space="preserve">осуществляется предоставление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должны</w:t>
      </w:r>
      <w:proofErr w:type="gramEnd"/>
      <w:r w:rsidRPr="00EC767C">
        <w:rPr>
          <w:rFonts w:ascii="Times New Roman" w:hAnsi="Times New Roman"/>
          <w:sz w:val="24"/>
          <w:szCs w:val="24"/>
        </w:rPr>
        <w:t xml:space="preserve"> быть оснащены следующими специальными приспособлениями и оборудованием:</w:t>
      </w:r>
    </w:p>
    <w:p w14:paraId="56CE0EE1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а) электронной системой управления очередью (при наличии);</w:t>
      </w:r>
    </w:p>
    <w:p w14:paraId="3A1DBE5B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б) информационными стендами, содержащими визуальную и текстовую информацию.</w:t>
      </w:r>
    </w:p>
    <w:p w14:paraId="221C8320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lastRenderedPageBreak/>
        <w:t>в) 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14:paraId="3ADF22D7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г) средствами визуальной и звуковой информации.</w:t>
      </w:r>
    </w:p>
    <w:p w14:paraId="1D485F22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14:paraId="7C766AB2" w14:textId="4C6291DA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19.8. Места ожидания должны соответст</w:t>
      </w:r>
      <w:r w:rsidR="00655C5B" w:rsidRPr="00EC767C">
        <w:rPr>
          <w:rFonts w:ascii="Times New Roman" w:hAnsi="Times New Roman"/>
          <w:sz w:val="24"/>
          <w:szCs w:val="24"/>
        </w:rPr>
        <w:t>вовать комфортным условиям для З</w:t>
      </w:r>
      <w:r w:rsidRPr="00EC767C">
        <w:rPr>
          <w:rFonts w:ascii="Times New Roman" w:hAnsi="Times New Roman"/>
          <w:sz w:val="24"/>
          <w:szCs w:val="24"/>
        </w:rPr>
        <w:t>аявителей и оптимальным условиям работы должностных лиц.</w:t>
      </w:r>
    </w:p>
    <w:p w14:paraId="65E83C94" w14:textId="7C5B166A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>, созданы условия для обслуживания инвалидов (включая инвалидов, использующих кресла-коляски и собак-проводников):</w:t>
      </w:r>
    </w:p>
    <w:p w14:paraId="1968D4CE" w14:textId="3DD1612D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Pr="00EC767C">
        <w:rPr>
          <w:rFonts w:ascii="Times New Roman" w:hAnsi="Times New Roman"/>
          <w:sz w:val="24"/>
          <w:szCs w:val="24"/>
        </w:rPr>
        <w:t xml:space="preserve">, где предоставляется </w:t>
      </w:r>
      <w:r w:rsidR="00D71122" w:rsidRPr="00EC767C">
        <w:rPr>
          <w:rFonts w:ascii="Times New Roman" w:hAnsi="Times New Roman"/>
          <w:sz w:val="24"/>
          <w:szCs w:val="24"/>
        </w:rPr>
        <w:t>Муниципальная</w:t>
      </w:r>
      <w:r w:rsidRPr="00EC767C">
        <w:rPr>
          <w:rFonts w:ascii="Times New Roman" w:hAnsi="Times New Roman"/>
          <w:sz w:val="24"/>
          <w:szCs w:val="24"/>
        </w:rPr>
        <w:t xml:space="preserve"> услуга;</w:t>
      </w:r>
    </w:p>
    <w:p w14:paraId="65B8B0E9" w14:textId="7AC2CC38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б) возможность самостоятельного или с помощью работников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="00655C5B" w:rsidRPr="00EC767C">
        <w:rPr>
          <w:rFonts w:ascii="Times New Roman" w:hAnsi="Times New Roman"/>
          <w:sz w:val="24"/>
          <w:szCs w:val="24"/>
        </w:rPr>
        <w:t xml:space="preserve"> или МФЦ</w:t>
      </w:r>
      <w:r w:rsidRPr="00EC767C">
        <w:rPr>
          <w:rFonts w:ascii="Times New Roman" w:hAnsi="Times New Roman"/>
          <w:sz w:val="24"/>
          <w:szCs w:val="24"/>
        </w:rPr>
        <w:t>, передвижения по территории, на которой расположены помещения;</w:t>
      </w:r>
    </w:p>
    <w:p w14:paraId="7967BED2" w14:textId="5EA2B3A4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="00655C5B" w:rsidRPr="00EC767C">
        <w:rPr>
          <w:rFonts w:ascii="Times New Roman" w:hAnsi="Times New Roman"/>
          <w:sz w:val="24"/>
          <w:szCs w:val="24"/>
        </w:rPr>
        <w:t xml:space="preserve"> или МФЦ</w:t>
      </w:r>
      <w:r w:rsidRPr="00EC767C">
        <w:rPr>
          <w:rFonts w:ascii="Times New Roman" w:hAnsi="Times New Roman"/>
          <w:sz w:val="24"/>
          <w:szCs w:val="24"/>
        </w:rPr>
        <w:t>;</w:t>
      </w:r>
    </w:p>
    <w:p w14:paraId="1C1078E0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3EF9E325" w14:textId="77777777" w:rsidR="00D4218E" w:rsidRPr="00EC767C" w:rsidRDefault="00D4218E" w:rsidP="0000465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14:paraId="1241B848" w14:textId="08D53063" w:rsidR="00540148" w:rsidRPr="00EC767C" w:rsidRDefault="00540148" w:rsidP="00704E7D">
      <w:pPr>
        <w:pStyle w:val="2-"/>
      </w:pPr>
      <w:bookmarkStart w:id="155" w:name="_Toc530579167"/>
      <w:r w:rsidRPr="00EC767C">
        <w:t xml:space="preserve">Показатели доступности и качества </w:t>
      </w:r>
      <w:r w:rsidR="007A7AC1" w:rsidRPr="00EC767C">
        <w:t>Муниципальной услуги</w:t>
      </w:r>
      <w:bookmarkEnd w:id="151"/>
      <w:bookmarkEnd w:id="152"/>
      <w:bookmarkEnd w:id="153"/>
      <w:bookmarkEnd w:id="154"/>
      <w:bookmarkEnd w:id="155"/>
    </w:p>
    <w:p w14:paraId="3B518780" w14:textId="42898559" w:rsidR="0084606C" w:rsidRPr="00C0277C" w:rsidRDefault="0084606C" w:rsidP="0000465C">
      <w:pPr>
        <w:pStyle w:val="11"/>
        <w:numPr>
          <w:ilvl w:val="1"/>
          <w:numId w:val="17"/>
        </w:numPr>
        <w:spacing w:line="23" w:lineRule="atLeast"/>
        <w:ind w:left="0" w:firstLine="567"/>
        <w:rPr>
          <w:sz w:val="24"/>
          <w:szCs w:val="24"/>
        </w:rPr>
      </w:pPr>
      <w:bookmarkStart w:id="156" w:name="_Toc437973299"/>
      <w:bookmarkStart w:id="157" w:name="_Toc438110041"/>
      <w:bookmarkStart w:id="158" w:name="_Toc438376246"/>
      <w:r w:rsidRPr="00C0277C">
        <w:rPr>
          <w:sz w:val="24"/>
          <w:szCs w:val="24"/>
        </w:rPr>
        <w:t xml:space="preserve">Оценка доступности и качества предоставления </w:t>
      </w:r>
      <w:r w:rsidR="007A7AC1" w:rsidRPr="00C0277C">
        <w:rPr>
          <w:sz w:val="24"/>
          <w:szCs w:val="24"/>
        </w:rPr>
        <w:t>Муниципальной услуги</w:t>
      </w:r>
      <w:r w:rsidRPr="00C0277C">
        <w:rPr>
          <w:sz w:val="24"/>
          <w:szCs w:val="24"/>
        </w:rPr>
        <w:t xml:space="preserve"> должна осуществляться по следующим показателям:</w:t>
      </w:r>
    </w:p>
    <w:p w14:paraId="4B9F8409" w14:textId="4136DF43" w:rsidR="0084606C" w:rsidRPr="00C0277C" w:rsidRDefault="0084606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 xml:space="preserve"> (доступно</w:t>
      </w:r>
      <w:r w:rsidR="00655C5B" w:rsidRPr="00C0277C">
        <w:rPr>
          <w:rFonts w:ascii="Times New Roman" w:hAnsi="Times New Roman" w:cs="Times New Roman"/>
          <w:sz w:val="24"/>
          <w:szCs w:val="24"/>
        </w:rPr>
        <w:t>сть информации о Муниципальной</w:t>
      </w:r>
      <w:r w:rsidRPr="00C0277C">
        <w:rPr>
          <w:rFonts w:ascii="Times New Roman" w:hAnsi="Times New Roman" w:cs="Times New Roman"/>
          <w:sz w:val="24"/>
          <w:szCs w:val="24"/>
        </w:rPr>
        <w:t xml:space="preserve"> услуге, возможность выбор</w:t>
      </w:r>
      <w:r w:rsidR="00655C5B" w:rsidRPr="00C0277C">
        <w:rPr>
          <w:rFonts w:ascii="Times New Roman" w:hAnsi="Times New Roman" w:cs="Times New Roman"/>
          <w:sz w:val="24"/>
          <w:szCs w:val="24"/>
        </w:rPr>
        <w:t>а способа получения информации);</w:t>
      </w:r>
    </w:p>
    <w:p w14:paraId="229FE156" w14:textId="70229F50" w:rsidR="0084606C" w:rsidRPr="00C0277C" w:rsidRDefault="0084606C" w:rsidP="0000465C">
      <w:pPr>
        <w:pStyle w:val="affff4"/>
        <w:numPr>
          <w:ilvl w:val="0"/>
          <w:numId w:val="10"/>
        </w:numPr>
        <w:spacing w:after="0" w:line="23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77C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7A7AC1" w:rsidRPr="00C0277C">
        <w:rPr>
          <w:rFonts w:ascii="Times New Roman" w:hAnsi="Times New Roman"/>
          <w:sz w:val="24"/>
          <w:szCs w:val="24"/>
        </w:rPr>
        <w:t>Муниципальной услуги</w:t>
      </w:r>
      <w:r w:rsidR="00E40A76" w:rsidRPr="00C0277C">
        <w:rPr>
          <w:rFonts w:ascii="Times New Roman" w:hAnsi="Times New Roman"/>
          <w:sz w:val="24"/>
          <w:szCs w:val="24"/>
        </w:rPr>
        <w:t xml:space="preserve"> в электронной</w:t>
      </w:r>
      <w:r w:rsidR="00F57D93" w:rsidRPr="00C0277C">
        <w:rPr>
          <w:rFonts w:ascii="Times New Roman" w:hAnsi="Times New Roman"/>
          <w:sz w:val="24"/>
          <w:szCs w:val="24"/>
        </w:rPr>
        <w:t xml:space="preserve"> форме посредством РПГУ </w:t>
      </w:r>
      <w:r w:rsidR="00E71D72" w:rsidRPr="00C0277C">
        <w:rPr>
          <w:rFonts w:ascii="Times New Roman" w:hAnsi="Times New Roman"/>
          <w:sz w:val="24"/>
          <w:szCs w:val="24"/>
        </w:rPr>
        <w:t>в</w:t>
      </w:r>
      <w:r w:rsidR="00655C5B" w:rsidRPr="00C0277C">
        <w:rPr>
          <w:rFonts w:ascii="Times New Roman" w:hAnsi="Times New Roman"/>
          <w:sz w:val="24"/>
          <w:szCs w:val="24"/>
        </w:rPr>
        <w:t xml:space="preserve"> любое</w:t>
      </w:r>
      <w:r w:rsidRPr="00C0277C">
        <w:rPr>
          <w:rFonts w:ascii="Times New Roman" w:hAnsi="Times New Roman"/>
          <w:sz w:val="24"/>
          <w:szCs w:val="24"/>
        </w:rPr>
        <w:t xml:space="preserve"> МФЦ</w:t>
      </w:r>
      <w:r w:rsidR="00655C5B" w:rsidRPr="00C0277C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C0277C">
        <w:rPr>
          <w:rFonts w:ascii="Times New Roman" w:hAnsi="Times New Roman"/>
          <w:sz w:val="24"/>
          <w:szCs w:val="24"/>
        </w:rPr>
        <w:t>;</w:t>
      </w:r>
    </w:p>
    <w:p w14:paraId="654C4938" w14:textId="54813A72" w:rsidR="0029398C" w:rsidRPr="00C0277C" w:rsidRDefault="0084606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 xml:space="preserve">доступность обращения за предоставлением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>, в том числе для маломобильных групп населения;</w:t>
      </w:r>
      <w:r w:rsidR="0029398C" w:rsidRPr="00C0277C">
        <w:rPr>
          <w:rFonts w:ascii="Times New Roman" w:hAnsi="Times New Roman"/>
          <w:sz w:val="24"/>
          <w:szCs w:val="24"/>
        </w:rPr>
        <w:t xml:space="preserve"> </w:t>
      </w:r>
    </w:p>
    <w:p w14:paraId="2BB48B47" w14:textId="16CC670B" w:rsidR="0084606C" w:rsidRPr="00C0277C" w:rsidRDefault="0029398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/>
          <w:sz w:val="24"/>
          <w:szCs w:val="24"/>
        </w:rPr>
        <w:t xml:space="preserve">соблюдения установленного времени ожидания </w:t>
      </w:r>
      <w:r w:rsidR="00655C5B" w:rsidRPr="00C0277C">
        <w:rPr>
          <w:rFonts w:ascii="Times New Roman" w:hAnsi="Times New Roman"/>
          <w:sz w:val="24"/>
          <w:szCs w:val="24"/>
        </w:rPr>
        <w:t xml:space="preserve">в очереди </w:t>
      </w:r>
      <w:r w:rsidRPr="00C0277C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</w:t>
      </w:r>
      <w:r w:rsidR="007A7AC1" w:rsidRPr="00C0277C">
        <w:rPr>
          <w:rFonts w:ascii="Times New Roman" w:hAnsi="Times New Roman"/>
          <w:sz w:val="24"/>
          <w:szCs w:val="24"/>
        </w:rPr>
        <w:t>Муниципальной услуги</w:t>
      </w:r>
      <w:r w:rsidR="00655C5B" w:rsidRPr="00C0277C">
        <w:rPr>
          <w:rFonts w:ascii="Times New Roman" w:hAnsi="Times New Roman"/>
          <w:sz w:val="24"/>
          <w:szCs w:val="24"/>
        </w:rPr>
        <w:t xml:space="preserve"> в любом МФЦ Московской области</w:t>
      </w:r>
      <w:r w:rsidRPr="00C0277C">
        <w:rPr>
          <w:rFonts w:ascii="Times New Roman" w:hAnsi="Times New Roman"/>
          <w:sz w:val="24"/>
          <w:szCs w:val="24"/>
        </w:rPr>
        <w:t>;</w:t>
      </w:r>
    </w:p>
    <w:p w14:paraId="04BEFAED" w14:textId="2EABD72F" w:rsidR="0084606C" w:rsidRPr="00C0277C" w:rsidRDefault="0084606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 xml:space="preserve"> и сроков выполнения административных процедур при предоставлении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>;</w:t>
      </w:r>
    </w:p>
    <w:p w14:paraId="5AF06608" w14:textId="4C08FDCF" w:rsidR="0084606C" w:rsidRPr="00C0277C" w:rsidRDefault="0084606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со стороны граждан по результатам предоставления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>;</w:t>
      </w:r>
    </w:p>
    <w:p w14:paraId="6CB320C9" w14:textId="13B1132C" w:rsidR="0084606C" w:rsidRPr="00C0277C" w:rsidRDefault="0084606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подачи заявления и документов (содержащихся в них сведений), необходимых для предоставления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>, в форме электронного документа;</w:t>
      </w:r>
    </w:p>
    <w:p w14:paraId="692CD9F9" w14:textId="0CB4C252" w:rsidR="0029398C" w:rsidRPr="00C0277C" w:rsidRDefault="0084606C" w:rsidP="0000465C">
      <w:pPr>
        <w:pStyle w:val="ConsPlusNormal"/>
        <w:numPr>
          <w:ilvl w:val="0"/>
          <w:numId w:val="10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0277C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80535D" w:rsidRPr="00C0277C">
        <w:rPr>
          <w:rFonts w:ascii="Times New Roman" w:hAnsi="Times New Roman" w:cs="Times New Roman"/>
          <w:sz w:val="24"/>
          <w:szCs w:val="24"/>
        </w:rPr>
        <w:t>числе с использованием РПГУ</w:t>
      </w:r>
      <w:r w:rsidR="00B93B7E" w:rsidRPr="00C0277C">
        <w:rPr>
          <w:rFonts w:ascii="Times New Roman" w:hAnsi="Times New Roman" w:cs="Times New Roman"/>
          <w:sz w:val="24"/>
          <w:szCs w:val="24"/>
        </w:rPr>
        <w:t>.</w:t>
      </w:r>
      <w:r w:rsidR="00CF4FFC" w:rsidRPr="00C027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41927" w14:textId="64EC4CBD" w:rsidR="0084606C" w:rsidRPr="00C0277C" w:rsidRDefault="00B93B7E" w:rsidP="0000465C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77C">
        <w:rPr>
          <w:rFonts w:ascii="Times New Roman" w:hAnsi="Times New Roman" w:cs="Times New Roman"/>
          <w:sz w:val="24"/>
          <w:szCs w:val="24"/>
        </w:rPr>
        <w:t>20.2</w:t>
      </w:r>
      <w:r w:rsidR="0084606C" w:rsidRPr="00C0277C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7A7AC1" w:rsidRPr="00C0277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84606C" w:rsidRPr="00C0277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29398C" w:rsidRPr="00C0277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84606C" w:rsidRPr="00C0277C">
        <w:rPr>
          <w:rFonts w:ascii="Times New Roman" w:hAnsi="Times New Roman" w:cs="Times New Roman"/>
          <w:sz w:val="24"/>
          <w:szCs w:val="24"/>
        </w:rPr>
        <w:t>без взаимодействия Заявителя с должностными лицами</w:t>
      </w:r>
      <w:r w:rsidRPr="00C0277C">
        <w:rPr>
          <w:rFonts w:ascii="Times New Roman" w:hAnsi="Times New Roman" w:cs="Times New Roman"/>
          <w:sz w:val="24"/>
          <w:szCs w:val="24"/>
        </w:rPr>
        <w:t>, муниципальными</w:t>
      </w:r>
      <w:r w:rsidR="00CF4FFC" w:rsidRPr="00C0277C">
        <w:rPr>
          <w:rFonts w:ascii="Times New Roman" w:hAnsi="Times New Roman" w:cs="Times New Roman"/>
          <w:sz w:val="24"/>
          <w:szCs w:val="24"/>
        </w:rPr>
        <w:t xml:space="preserve"> служащими, работниками </w:t>
      </w:r>
      <w:r w:rsidR="007A7AC1" w:rsidRPr="00C0277C">
        <w:rPr>
          <w:rFonts w:ascii="Times New Roman" w:hAnsi="Times New Roman" w:cs="Times New Roman"/>
          <w:sz w:val="24"/>
          <w:szCs w:val="24"/>
        </w:rPr>
        <w:t>Администрации</w:t>
      </w:r>
      <w:r w:rsidR="00A606F8" w:rsidRPr="00C0277C">
        <w:rPr>
          <w:rFonts w:ascii="Times New Roman" w:hAnsi="Times New Roman" w:cs="Times New Roman"/>
          <w:sz w:val="24"/>
          <w:szCs w:val="24"/>
        </w:rPr>
        <w:t>.</w:t>
      </w:r>
    </w:p>
    <w:p w14:paraId="1CAAB667" w14:textId="54FC2ADC" w:rsidR="00540148" w:rsidRPr="00EC767C" w:rsidRDefault="00540148" w:rsidP="00704E7D">
      <w:pPr>
        <w:pStyle w:val="2-"/>
      </w:pPr>
      <w:bookmarkStart w:id="159" w:name="_Toc510617011"/>
      <w:bookmarkStart w:id="160" w:name="_Toc530579168"/>
      <w:r w:rsidRPr="00EC767C">
        <w:t xml:space="preserve">Требования </w:t>
      </w:r>
      <w:r w:rsidR="003A399C" w:rsidRPr="00EC767C">
        <w:t xml:space="preserve">к </w:t>
      </w:r>
      <w:r w:rsidRPr="00EC767C">
        <w:t xml:space="preserve">организации предоставления </w:t>
      </w:r>
      <w:r w:rsidR="007A7AC1" w:rsidRPr="00EC767C">
        <w:t>Муниципальной услуги</w:t>
      </w:r>
      <w:r w:rsidRPr="00EC767C">
        <w:t xml:space="preserve"> в электронной форме</w:t>
      </w:r>
      <w:bookmarkEnd w:id="156"/>
      <w:bookmarkEnd w:id="157"/>
      <w:bookmarkEnd w:id="158"/>
      <w:bookmarkEnd w:id="159"/>
      <w:bookmarkEnd w:id="160"/>
    </w:p>
    <w:p w14:paraId="4A9EA08E" w14:textId="58E92081" w:rsidR="00724F35" w:rsidRPr="00EC767C" w:rsidRDefault="00724F35" w:rsidP="0000465C">
      <w:pPr>
        <w:pStyle w:val="11"/>
        <w:numPr>
          <w:ilvl w:val="1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В целях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в электронной форме с использованием РПГУ основанием для начала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являет</w:t>
      </w:r>
      <w:r w:rsidR="00B93B7E" w:rsidRPr="00EC767C">
        <w:rPr>
          <w:sz w:val="24"/>
          <w:szCs w:val="24"/>
        </w:rPr>
        <w:t>ся направление З</w:t>
      </w:r>
      <w:r w:rsidRPr="00EC767C">
        <w:rPr>
          <w:sz w:val="24"/>
          <w:szCs w:val="24"/>
        </w:rPr>
        <w:t>аявителем с использованием РПГУ сведений из документов, указанных в пункте 10</w:t>
      </w:r>
      <w:r w:rsidR="00E45F2C">
        <w:rPr>
          <w:sz w:val="24"/>
          <w:szCs w:val="24"/>
        </w:rPr>
        <w:t xml:space="preserve"> настоящего</w:t>
      </w:r>
      <w:r w:rsidRPr="00EC767C">
        <w:rPr>
          <w:sz w:val="24"/>
          <w:szCs w:val="24"/>
        </w:rPr>
        <w:t xml:space="preserve"> Административного регламента.</w:t>
      </w:r>
    </w:p>
    <w:p w14:paraId="01EEDD29" w14:textId="09AD010E" w:rsidR="00D16E3F" w:rsidRPr="00EC767C" w:rsidRDefault="00D16E3F" w:rsidP="0000465C">
      <w:pPr>
        <w:pStyle w:val="11"/>
        <w:numPr>
          <w:ilvl w:val="1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 xml:space="preserve">При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в электронной форме осуществляются:</w:t>
      </w:r>
    </w:p>
    <w:p w14:paraId="43A7135C" w14:textId="7D8E288F" w:rsidR="00D16E3F" w:rsidRPr="00EC767C" w:rsidRDefault="00795642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1) п</w:t>
      </w:r>
      <w:r w:rsidR="00D16E3F" w:rsidRPr="00EC767C">
        <w:rPr>
          <w:sz w:val="24"/>
          <w:szCs w:val="24"/>
        </w:rPr>
        <w:t>редоставление в порядке, установленном настоящим Администр</w:t>
      </w:r>
      <w:r w:rsidR="00B93B7E" w:rsidRPr="00EC767C">
        <w:rPr>
          <w:sz w:val="24"/>
          <w:szCs w:val="24"/>
        </w:rPr>
        <w:t>ативным регламентом информации З</w:t>
      </w:r>
      <w:r w:rsidR="00D16E3F" w:rsidRPr="00EC767C">
        <w:rPr>
          <w:sz w:val="24"/>
          <w:szCs w:val="24"/>
        </w:rPr>
        <w:t>а</w:t>
      </w:r>
      <w:r w:rsidR="00B93B7E" w:rsidRPr="00EC767C">
        <w:rPr>
          <w:sz w:val="24"/>
          <w:szCs w:val="24"/>
        </w:rPr>
        <w:t>явителям и обеспечение доступа З</w:t>
      </w:r>
      <w:r w:rsidR="00D16E3F" w:rsidRPr="00EC767C">
        <w:rPr>
          <w:sz w:val="24"/>
          <w:szCs w:val="24"/>
        </w:rPr>
        <w:t>аявител</w:t>
      </w:r>
      <w:r w:rsidR="00B93B7E" w:rsidRPr="00EC767C">
        <w:rPr>
          <w:sz w:val="24"/>
          <w:szCs w:val="24"/>
        </w:rPr>
        <w:t>ей к сведениям о Муниципальной услуге</w:t>
      </w:r>
      <w:r w:rsidR="00D16E3F" w:rsidRPr="00EC767C">
        <w:rPr>
          <w:sz w:val="24"/>
          <w:szCs w:val="24"/>
        </w:rPr>
        <w:t>;</w:t>
      </w:r>
    </w:p>
    <w:p w14:paraId="7B9E835E" w14:textId="46F30E22" w:rsidR="00D16E3F" w:rsidRPr="00EC767C" w:rsidRDefault="00D16E3F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2) подача запроса о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и иных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и прием запроса о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и документов </w:t>
      </w:r>
      <w:r w:rsidR="007A7AC1" w:rsidRPr="00EC767C">
        <w:rPr>
          <w:sz w:val="24"/>
          <w:szCs w:val="24"/>
        </w:rPr>
        <w:t>Администрацией</w:t>
      </w:r>
      <w:r w:rsidR="00B93B7E" w:rsidRPr="00EC767C">
        <w:rPr>
          <w:sz w:val="24"/>
          <w:szCs w:val="24"/>
        </w:rPr>
        <w:t xml:space="preserve"> использованием РПГУ;</w:t>
      </w:r>
    </w:p>
    <w:p w14:paraId="4A83FCE9" w14:textId="3035CE0E" w:rsidR="00D16E3F" w:rsidRPr="00EC767C" w:rsidRDefault="00B93B7E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3) получение З</w:t>
      </w:r>
      <w:r w:rsidR="00D16E3F" w:rsidRPr="00EC767C">
        <w:rPr>
          <w:sz w:val="24"/>
          <w:szCs w:val="24"/>
        </w:rPr>
        <w:t xml:space="preserve">аявителем сведений о ходе выполнения запроса о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D16E3F" w:rsidRPr="00EC767C">
        <w:rPr>
          <w:sz w:val="24"/>
          <w:szCs w:val="24"/>
        </w:rPr>
        <w:t>;</w:t>
      </w:r>
    </w:p>
    <w:p w14:paraId="6444872E" w14:textId="4FC5330B" w:rsidR="00D16E3F" w:rsidRPr="00EC767C" w:rsidRDefault="00D16E3F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4) взаимодействие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 и иных органов, предоставляющих государственные</w:t>
      </w:r>
      <w:r w:rsidR="00B93B7E" w:rsidRPr="00EC767C">
        <w:rPr>
          <w:sz w:val="24"/>
          <w:szCs w:val="24"/>
        </w:rPr>
        <w:t xml:space="preserve"> и муниципальные</w:t>
      </w:r>
      <w:r w:rsidRPr="00EC767C">
        <w:rPr>
          <w:sz w:val="24"/>
          <w:szCs w:val="24"/>
        </w:rPr>
        <w:t xml:space="preserve"> услуги, иных </w:t>
      </w:r>
      <w:r w:rsidR="00D71122" w:rsidRPr="00EC767C">
        <w:rPr>
          <w:sz w:val="24"/>
          <w:szCs w:val="24"/>
        </w:rPr>
        <w:t>Муниципальных</w:t>
      </w:r>
      <w:r w:rsidRPr="00EC767C">
        <w:rPr>
          <w:sz w:val="24"/>
          <w:szCs w:val="24"/>
        </w:rPr>
        <w:t xml:space="preserve"> органов, органов местного самоуправления, организаций, участвующих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;</w:t>
      </w:r>
    </w:p>
    <w:p w14:paraId="1D591B17" w14:textId="744A39B0" w:rsidR="00073707" w:rsidRPr="00EC767C" w:rsidRDefault="00B93B7E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5) получение З</w:t>
      </w:r>
      <w:r w:rsidR="00D16E3F" w:rsidRPr="00EC767C">
        <w:rPr>
          <w:sz w:val="24"/>
          <w:szCs w:val="24"/>
        </w:rPr>
        <w:t xml:space="preserve">аявителем результата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724F35" w:rsidRPr="00EC767C">
        <w:t xml:space="preserve"> </w:t>
      </w:r>
      <w:r w:rsidR="00724F35" w:rsidRPr="00EC767C">
        <w:rPr>
          <w:sz w:val="24"/>
          <w:szCs w:val="24"/>
        </w:rPr>
        <w:t>посредством информационного сервиса «Узнать статус заявления»</w:t>
      </w:r>
      <w:r w:rsidR="00795642">
        <w:rPr>
          <w:sz w:val="24"/>
          <w:szCs w:val="24"/>
        </w:rPr>
        <w:t>.</w:t>
      </w:r>
    </w:p>
    <w:p w14:paraId="4B0C6579" w14:textId="0290D526" w:rsidR="00622B35" w:rsidRPr="00EC767C" w:rsidRDefault="00CF4FFC" w:rsidP="0000465C">
      <w:pPr>
        <w:pStyle w:val="11"/>
        <w:numPr>
          <w:ilvl w:val="1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Документы</w:t>
      </w:r>
      <w:r w:rsidR="00622B35" w:rsidRPr="00EC767C">
        <w:rPr>
          <w:sz w:val="24"/>
          <w:szCs w:val="24"/>
        </w:rPr>
        <w:t xml:space="preserve">, указанные в пункте </w:t>
      </w:r>
      <w:r w:rsidR="008F065D" w:rsidRPr="00EC767C">
        <w:rPr>
          <w:sz w:val="24"/>
          <w:szCs w:val="24"/>
        </w:rPr>
        <w:t>10</w:t>
      </w:r>
      <w:r w:rsidR="00622B35" w:rsidRPr="00EC767C">
        <w:rPr>
          <w:sz w:val="24"/>
          <w:szCs w:val="24"/>
        </w:rPr>
        <w:t xml:space="preserve"> </w:t>
      </w:r>
      <w:r w:rsidR="00E45F2C">
        <w:rPr>
          <w:sz w:val="24"/>
          <w:szCs w:val="24"/>
        </w:rPr>
        <w:t xml:space="preserve">настоящего </w:t>
      </w:r>
      <w:r w:rsidR="003351AA" w:rsidRPr="00EC767C">
        <w:rPr>
          <w:sz w:val="24"/>
          <w:szCs w:val="24"/>
        </w:rPr>
        <w:t>Административного регламент</w:t>
      </w:r>
      <w:r w:rsidR="00622B35" w:rsidRPr="00EC767C">
        <w:rPr>
          <w:sz w:val="24"/>
          <w:szCs w:val="24"/>
        </w:rPr>
        <w:t xml:space="preserve">а, </w:t>
      </w:r>
      <w:r w:rsidR="000C66DB" w:rsidRPr="00EC767C">
        <w:rPr>
          <w:sz w:val="24"/>
          <w:szCs w:val="24"/>
        </w:rPr>
        <w:t xml:space="preserve">прилагаются к электронной форме </w:t>
      </w:r>
      <w:r w:rsidR="00073707" w:rsidRPr="00EC767C">
        <w:rPr>
          <w:sz w:val="24"/>
          <w:szCs w:val="24"/>
        </w:rPr>
        <w:t xml:space="preserve">в виде отдельных файлов. Количество файлов </w:t>
      </w:r>
      <w:r w:rsidRPr="00EC767C">
        <w:rPr>
          <w:sz w:val="24"/>
          <w:szCs w:val="24"/>
        </w:rPr>
        <w:t>соответствует</w:t>
      </w:r>
      <w:r w:rsidR="00073707" w:rsidRPr="00EC767C">
        <w:rPr>
          <w:sz w:val="24"/>
          <w:szCs w:val="24"/>
        </w:rPr>
        <w:t xml:space="preserve"> количеству документов, а наименование файла </w:t>
      </w:r>
      <w:r w:rsidRPr="00EC767C">
        <w:rPr>
          <w:sz w:val="24"/>
          <w:szCs w:val="24"/>
        </w:rPr>
        <w:t xml:space="preserve">позволяет </w:t>
      </w:r>
      <w:r w:rsidR="00073707" w:rsidRPr="00EC767C">
        <w:rPr>
          <w:sz w:val="24"/>
          <w:szCs w:val="24"/>
        </w:rPr>
        <w:t xml:space="preserve">идентифицировать документ и количество листов в документе. </w:t>
      </w:r>
    </w:p>
    <w:p w14:paraId="665BC43E" w14:textId="68A983E4" w:rsidR="00256E48" w:rsidRPr="00EC767C" w:rsidRDefault="00256E48" w:rsidP="0000465C">
      <w:pPr>
        <w:pStyle w:val="11"/>
        <w:numPr>
          <w:ilvl w:val="1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</w:t>
      </w:r>
      <w:r w:rsidR="00447978">
        <w:rPr>
          <w:sz w:val="24"/>
          <w:szCs w:val="24"/>
        </w:rPr>
        <w:t>Государственных</w:t>
      </w:r>
      <w:r w:rsidRPr="00EC767C">
        <w:rPr>
          <w:sz w:val="24"/>
          <w:szCs w:val="24"/>
        </w:rPr>
        <w:t xml:space="preserve"> и муниципальных услуг на территории Московской области, утверждены постановлением Правительства Московской обла</w:t>
      </w:r>
      <w:r w:rsidR="00F414FA">
        <w:rPr>
          <w:sz w:val="24"/>
          <w:szCs w:val="24"/>
        </w:rPr>
        <w:t>сти от 31.10.</w:t>
      </w:r>
      <w:r w:rsidRPr="00EC767C">
        <w:rPr>
          <w:sz w:val="24"/>
          <w:szCs w:val="24"/>
        </w:rPr>
        <w:t>2018</w:t>
      </w:r>
      <w:r w:rsidR="00F414FA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>№ 792/</w:t>
      </w:r>
      <w:r w:rsidR="00BB3874">
        <w:rPr>
          <w:sz w:val="24"/>
          <w:szCs w:val="24"/>
        </w:rPr>
        <w:t>3</w:t>
      </w:r>
      <w:r w:rsidRPr="00EC767C">
        <w:rPr>
          <w:sz w:val="24"/>
          <w:szCs w:val="24"/>
        </w:rPr>
        <w:t>7:</w:t>
      </w:r>
    </w:p>
    <w:p w14:paraId="09D69A16" w14:textId="237B5F19" w:rsidR="00256E48" w:rsidRPr="00EC767C" w:rsidRDefault="00256E48" w:rsidP="0000465C">
      <w:pPr>
        <w:pStyle w:val="11"/>
        <w:numPr>
          <w:ilvl w:val="2"/>
          <w:numId w:val="12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Электронные документы представляются в следующих форматах:</w:t>
      </w:r>
    </w:p>
    <w:p w14:paraId="08E1E8B4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proofErr w:type="spellStart"/>
      <w:r w:rsidRPr="00EC767C">
        <w:rPr>
          <w:sz w:val="24"/>
          <w:szCs w:val="24"/>
        </w:rPr>
        <w:t>xml</w:t>
      </w:r>
      <w:proofErr w:type="spellEnd"/>
      <w:r w:rsidRPr="00EC767C">
        <w:rPr>
          <w:sz w:val="24"/>
          <w:szCs w:val="24"/>
        </w:rPr>
        <w:t xml:space="preserve"> – для формализованных документов;</w:t>
      </w:r>
    </w:p>
    <w:p w14:paraId="5DA90965" w14:textId="50B81F2B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proofErr w:type="spellStart"/>
      <w:r w:rsidRPr="00EC767C">
        <w:rPr>
          <w:sz w:val="24"/>
          <w:szCs w:val="24"/>
        </w:rPr>
        <w:t>doc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docx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odt</w:t>
      </w:r>
      <w:proofErr w:type="spellEnd"/>
      <w:r w:rsidRPr="00EC767C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38DA56E3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proofErr w:type="spellStart"/>
      <w:r w:rsidRPr="00EC767C">
        <w:rPr>
          <w:sz w:val="24"/>
          <w:szCs w:val="24"/>
        </w:rPr>
        <w:t>xls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xlsx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ods</w:t>
      </w:r>
      <w:proofErr w:type="spellEnd"/>
      <w:r w:rsidRPr="00EC767C">
        <w:rPr>
          <w:sz w:val="24"/>
          <w:szCs w:val="24"/>
        </w:rPr>
        <w:t xml:space="preserve"> – для документов, содержащих расчеты;</w:t>
      </w:r>
    </w:p>
    <w:p w14:paraId="2B440B39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proofErr w:type="spellStart"/>
      <w:r w:rsidRPr="00EC767C">
        <w:rPr>
          <w:sz w:val="24"/>
          <w:szCs w:val="24"/>
        </w:rPr>
        <w:t>pdf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jpg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jpeg</w:t>
      </w:r>
      <w:proofErr w:type="spellEnd"/>
      <w:r w:rsidRPr="00EC767C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6C6F4B7E" w14:textId="604E628F" w:rsidR="00256E48" w:rsidRPr="00EC767C" w:rsidRDefault="00256E48" w:rsidP="0000465C">
      <w:pPr>
        <w:pStyle w:val="11"/>
        <w:numPr>
          <w:ilvl w:val="2"/>
          <w:numId w:val="24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C767C">
        <w:rPr>
          <w:sz w:val="24"/>
          <w:szCs w:val="24"/>
        </w:rPr>
        <w:t>dpi</w:t>
      </w:r>
      <w:proofErr w:type="spellEnd"/>
      <w:r w:rsidRPr="00EC767C">
        <w:rPr>
          <w:sz w:val="24"/>
          <w:szCs w:val="24"/>
        </w:rPr>
        <w:t xml:space="preserve"> (масштаб 1:1) с использованием следующих режимов:</w:t>
      </w:r>
    </w:p>
    <w:p w14:paraId="04B00D0C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70F14AF7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73D5DC1D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E6A446F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DD058EC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3CF046A7" w14:textId="53E56299" w:rsidR="00256E48" w:rsidRPr="00EC767C" w:rsidRDefault="00256E48" w:rsidP="0000465C">
      <w:pPr>
        <w:pStyle w:val="11"/>
        <w:numPr>
          <w:ilvl w:val="2"/>
          <w:numId w:val="24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Электронные документы должны обеспечивать:</w:t>
      </w:r>
    </w:p>
    <w:p w14:paraId="68D34451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14:paraId="0BF0B47D" w14:textId="1F9E20F1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C48E9D1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содержать оглавление, соответствующее их смыслу и содержанию;</w:t>
      </w:r>
    </w:p>
    <w:p w14:paraId="043EB891" w14:textId="77777777" w:rsidR="00256E48" w:rsidRPr="00EC767C" w:rsidRDefault="00256E48" w:rsidP="0000465C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53B4AA5" w14:textId="0FD80109" w:rsidR="00256E48" w:rsidRPr="00EC767C" w:rsidRDefault="00256E48" w:rsidP="0000465C">
      <w:pPr>
        <w:pStyle w:val="11"/>
        <w:numPr>
          <w:ilvl w:val="2"/>
          <w:numId w:val="25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EC767C">
        <w:rPr>
          <w:sz w:val="24"/>
          <w:szCs w:val="24"/>
        </w:rPr>
        <w:t>xls</w:t>
      </w:r>
      <w:proofErr w:type="spellEnd"/>
      <w:r w:rsidRPr="00EC767C">
        <w:rPr>
          <w:sz w:val="24"/>
          <w:szCs w:val="24"/>
        </w:rPr>
        <w:t xml:space="preserve">, </w:t>
      </w:r>
      <w:proofErr w:type="spellStart"/>
      <w:r w:rsidRPr="00EC767C">
        <w:rPr>
          <w:sz w:val="24"/>
          <w:szCs w:val="24"/>
        </w:rPr>
        <w:t>xlsx</w:t>
      </w:r>
      <w:proofErr w:type="spellEnd"/>
      <w:r w:rsidRPr="00EC767C">
        <w:rPr>
          <w:sz w:val="24"/>
          <w:szCs w:val="24"/>
        </w:rPr>
        <w:t xml:space="preserve"> или </w:t>
      </w:r>
      <w:proofErr w:type="spellStart"/>
      <w:r w:rsidRPr="00EC767C">
        <w:rPr>
          <w:sz w:val="24"/>
          <w:szCs w:val="24"/>
        </w:rPr>
        <w:t>ods</w:t>
      </w:r>
      <w:proofErr w:type="spellEnd"/>
      <w:r w:rsidRPr="00EC767C">
        <w:rPr>
          <w:sz w:val="24"/>
          <w:szCs w:val="24"/>
        </w:rPr>
        <w:t>, формируются в виде отдельного электронного документа.</w:t>
      </w:r>
    </w:p>
    <w:p w14:paraId="12DB0D0E" w14:textId="0B9ED737" w:rsidR="00256E48" w:rsidRPr="00EC767C" w:rsidRDefault="00256E48" w:rsidP="0000465C">
      <w:pPr>
        <w:pStyle w:val="11"/>
        <w:numPr>
          <w:ilvl w:val="2"/>
          <w:numId w:val="25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lastRenderedPageBreak/>
        <w:t>Максимально допустимый размер прикрепленного пакета документов не должен превышать 10 ГБ.</w:t>
      </w:r>
    </w:p>
    <w:p w14:paraId="5E3568FD" w14:textId="08765D38" w:rsidR="00540148" w:rsidRPr="00EC767C" w:rsidRDefault="00540148" w:rsidP="00704E7D">
      <w:pPr>
        <w:pStyle w:val="2-"/>
      </w:pPr>
      <w:bookmarkStart w:id="161" w:name="_Toc437973300"/>
      <w:bookmarkStart w:id="162" w:name="_Toc438110042"/>
      <w:bookmarkStart w:id="163" w:name="_Toc438376247"/>
      <w:bookmarkStart w:id="164" w:name="_Toc510617012"/>
      <w:bookmarkStart w:id="165" w:name="_Toc530579169"/>
      <w:r w:rsidRPr="00EC767C">
        <w:t xml:space="preserve">Требования </w:t>
      </w:r>
      <w:r w:rsidR="003A399C" w:rsidRPr="00EC767C">
        <w:t xml:space="preserve">к </w:t>
      </w:r>
      <w:r w:rsidRPr="00EC767C">
        <w:t xml:space="preserve">организации предоставления </w:t>
      </w:r>
      <w:r w:rsidR="007A7AC1" w:rsidRPr="00EC767C">
        <w:t>Муниципальной услуги</w:t>
      </w:r>
      <w:r w:rsidRPr="00EC767C">
        <w:t xml:space="preserve"> в МФЦ</w:t>
      </w:r>
      <w:bookmarkEnd w:id="161"/>
      <w:bookmarkEnd w:id="162"/>
      <w:bookmarkEnd w:id="163"/>
      <w:bookmarkEnd w:id="164"/>
      <w:bookmarkEnd w:id="165"/>
    </w:p>
    <w:p w14:paraId="638BE731" w14:textId="270870CF" w:rsidR="00786A06" w:rsidRPr="00EC767C" w:rsidRDefault="00786A06" w:rsidP="00661B2E">
      <w:pPr>
        <w:pStyle w:val="affff4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Подача запросов</w:t>
      </w:r>
      <w:r w:rsidR="00B93B7E" w:rsidRPr="00EC767C">
        <w:rPr>
          <w:rFonts w:ascii="Times New Roman" w:hAnsi="Times New Roman"/>
          <w:sz w:val="24"/>
          <w:szCs w:val="24"/>
        </w:rPr>
        <w:t xml:space="preserve"> посредством РПГУ</w:t>
      </w:r>
      <w:r w:rsidRPr="00EC767C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, а также получение результатов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осуществляется в любом МФЦ по выбору Заявителя независимо от его места жительства или места пребывания</w:t>
      </w:r>
      <w:r w:rsidR="00B93B7E" w:rsidRPr="00EC767C">
        <w:rPr>
          <w:rFonts w:ascii="Times New Roman" w:hAnsi="Times New Roman"/>
          <w:sz w:val="24"/>
          <w:szCs w:val="24"/>
        </w:rPr>
        <w:t>.</w:t>
      </w:r>
    </w:p>
    <w:p w14:paraId="36431863" w14:textId="37FD4AEE" w:rsidR="00E71D72" w:rsidRPr="00EC767C" w:rsidRDefault="00E71D72" w:rsidP="00661B2E">
      <w:pPr>
        <w:pStyle w:val="affff4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Организация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на базе МФЦ осуществляется в соответствии с соглашением о взаимодействии (для </w:t>
      </w:r>
      <w:r w:rsidR="00D71122" w:rsidRPr="00EC767C">
        <w:rPr>
          <w:rFonts w:ascii="Times New Roman" w:hAnsi="Times New Roman"/>
          <w:sz w:val="24"/>
          <w:szCs w:val="24"/>
        </w:rPr>
        <w:t>Муниципальных</w:t>
      </w:r>
      <w:r w:rsidRPr="00EC767C">
        <w:rPr>
          <w:rFonts w:ascii="Times New Roman" w:hAnsi="Times New Roman"/>
          <w:sz w:val="24"/>
          <w:szCs w:val="24"/>
        </w:rPr>
        <w:t xml:space="preserve"> услуг, оказываемых в соответствии с переданными полномочиями, указывается </w:t>
      </w:r>
      <w:proofErr w:type="gramStart"/>
      <w:r w:rsidRPr="00EC767C">
        <w:rPr>
          <w:rFonts w:ascii="Times New Roman" w:hAnsi="Times New Roman"/>
          <w:sz w:val="24"/>
          <w:szCs w:val="24"/>
        </w:rPr>
        <w:t>соответствующий</w:t>
      </w:r>
      <w:proofErr w:type="gramEnd"/>
      <w:r w:rsidRPr="00EC767C">
        <w:rPr>
          <w:rFonts w:ascii="Times New Roman" w:hAnsi="Times New Roman"/>
          <w:sz w:val="24"/>
          <w:szCs w:val="24"/>
        </w:rPr>
        <w:t xml:space="preserve"> МФЦ). </w:t>
      </w:r>
    </w:p>
    <w:p w14:paraId="470B5F0A" w14:textId="77777777" w:rsidR="00E71D72" w:rsidRPr="00EC767C" w:rsidRDefault="00E71D72" w:rsidP="00661B2E">
      <w:pPr>
        <w:numPr>
          <w:ilvl w:val="1"/>
          <w:numId w:val="12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В МФЦ обеспечиваются:</w:t>
      </w:r>
    </w:p>
    <w:p w14:paraId="1A49CAA4" w14:textId="6E44628E" w:rsidR="00E71D72" w:rsidRPr="00EC767C" w:rsidRDefault="00E71D72" w:rsidP="00661B2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а) </w:t>
      </w:r>
      <w:r w:rsidR="00795642">
        <w:rPr>
          <w:rFonts w:ascii="Times New Roman" w:hAnsi="Times New Roman"/>
          <w:sz w:val="24"/>
          <w:szCs w:val="24"/>
        </w:rPr>
        <w:t>б</w:t>
      </w:r>
      <w:r w:rsidRPr="00EC767C">
        <w:rPr>
          <w:rFonts w:ascii="Times New Roman" w:hAnsi="Times New Roman"/>
          <w:sz w:val="24"/>
          <w:szCs w:val="24"/>
        </w:rPr>
        <w:t>есплатны</w:t>
      </w:r>
      <w:r w:rsidR="00B93B7E" w:rsidRPr="00EC767C">
        <w:rPr>
          <w:rFonts w:ascii="Times New Roman" w:hAnsi="Times New Roman"/>
          <w:sz w:val="24"/>
          <w:szCs w:val="24"/>
        </w:rPr>
        <w:t>й доступ З</w:t>
      </w:r>
      <w:r w:rsidR="004F7C04" w:rsidRPr="00EC767C">
        <w:rPr>
          <w:rFonts w:ascii="Times New Roman" w:hAnsi="Times New Roman"/>
          <w:sz w:val="24"/>
          <w:szCs w:val="24"/>
        </w:rPr>
        <w:t xml:space="preserve">аявителей к РПГУ </w:t>
      </w:r>
      <w:r w:rsidRPr="00EC767C">
        <w:rPr>
          <w:rFonts w:ascii="Times New Roman" w:hAnsi="Times New Roman"/>
          <w:sz w:val="24"/>
          <w:szCs w:val="24"/>
        </w:rPr>
        <w:t xml:space="preserve">для обеспечения возможности получения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в электронной форме;</w:t>
      </w:r>
    </w:p>
    <w:p w14:paraId="61A60FAC" w14:textId="2B274D82" w:rsidR="00C04519" w:rsidRPr="00EC767C" w:rsidRDefault="00B93B7E" w:rsidP="00661B2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б) получение результата предоставления Муниципальной услуги в виде распечатанного экземпляра электронного документа на бумажном носителе.</w:t>
      </w:r>
    </w:p>
    <w:p w14:paraId="384EFE0F" w14:textId="29F6AF6B" w:rsidR="00C04519" w:rsidRPr="00EC767C" w:rsidRDefault="00B93B7E" w:rsidP="00661B2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22.4. Обеспечение доступа Заявителей к РПГУ для подачи заявления в электронной форме посредством РПГУ,</w:t>
      </w:r>
      <w:r w:rsidR="00E71D72" w:rsidRPr="00EC767C">
        <w:rPr>
          <w:rFonts w:ascii="Times New Roman" w:hAnsi="Times New Roman"/>
          <w:sz w:val="24"/>
          <w:szCs w:val="24"/>
        </w:rPr>
        <w:t xml:space="preserve"> инф</w:t>
      </w:r>
      <w:r w:rsidRPr="00EC767C">
        <w:rPr>
          <w:rFonts w:ascii="Times New Roman" w:hAnsi="Times New Roman"/>
          <w:sz w:val="24"/>
          <w:szCs w:val="24"/>
        </w:rPr>
        <w:t>ормирование и консультирование З</w:t>
      </w:r>
      <w:r w:rsidR="00E71D72" w:rsidRPr="00EC767C">
        <w:rPr>
          <w:rFonts w:ascii="Times New Roman" w:hAnsi="Times New Roman"/>
          <w:sz w:val="24"/>
          <w:szCs w:val="24"/>
        </w:rPr>
        <w:t xml:space="preserve">аявителей о порядке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, ходе рассмотрения запросов о предоставлении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, а также по иным вопросам, связанным с предоставлением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, </w:t>
      </w:r>
      <w:r w:rsidR="00C04519" w:rsidRPr="00EC767C">
        <w:rPr>
          <w:rFonts w:ascii="Times New Roman" w:hAnsi="Times New Roman"/>
          <w:sz w:val="24"/>
          <w:szCs w:val="24"/>
        </w:rPr>
        <w:t>в МФЦ осуществляются бесплатно.</w:t>
      </w:r>
    </w:p>
    <w:p w14:paraId="030678ED" w14:textId="023F3282" w:rsidR="00C04519" w:rsidRPr="00EC767C" w:rsidRDefault="00C04519" w:rsidP="00661B2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22.5. </w:t>
      </w:r>
      <w:proofErr w:type="gramStart"/>
      <w:r w:rsidR="00E71D72" w:rsidRPr="00EC767C">
        <w:rPr>
          <w:rFonts w:ascii="Times New Roman" w:hAnsi="Times New Roman"/>
          <w:sz w:val="24"/>
          <w:szCs w:val="24"/>
        </w:rPr>
        <w:t xml:space="preserve">Перечень МФЦ, в которых организуется предоставление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 в соответствии с соглашением о взаимодейств</w:t>
      </w:r>
      <w:r w:rsidR="0040102B" w:rsidRPr="00EC767C">
        <w:rPr>
          <w:rFonts w:ascii="Times New Roman" w:hAnsi="Times New Roman"/>
          <w:sz w:val="24"/>
          <w:szCs w:val="24"/>
        </w:rPr>
        <w:t xml:space="preserve">ии размещен на сайте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="0040102B" w:rsidRPr="00EC767C">
        <w:rPr>
          <w:rFonts w:ascii="Times New Roman" w:hAnsi="Times New Roman"/>
          <w:sz w:val="24"/>
          <w:szCs w:val="24"/>
        </w:rPr>
        <w:t xml:space="preserve"> и Государственного казенного учреждения Московской области «Многофункциональный центр предоставления </w:t>
      </w:r>
      <w:r w:rsidR="00447978">
        <w:rPr>
          <w:rFonts w:ascii="Times New Roman" w:hAnsi="Times New Roman"/>
          <w:sz w:val="24"/>
          <w:szCs w:val="24"/>
        </w:rPr>
        <w:t>Государственных</w:t>
      </w:r>
      <w:r w:rsidR="0040102B" w:rsidRPr="00EC767C">
        <w:rPr>
          <w:rFonts w:ascii="Times New Roman" w:hAnsi="Times New Roman"/>
          <w:sz w:val="24"/>
          <w:szCs w:val="24"/>
        </w:rPr>
        <w:t xml:space="preserve"> и муниципальных услуг».</w:t>
      </w:r>
      <w:proofErr w:type="gramEnd"/>
    </w:p>
    <w:p w14:paraId="3E062B53" w14:textId="6690CF6C" w:rsidR="00C04519" w:rsidRPr="00EC767C" w:rsidRDefault="005625CF" w:rsidP="00661B2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22.6</w:t>
      </w:r>
      <w:r w:rsidR="00C04519" w:rsidRPr="00EC767C">
        <w:rPr>
          <w:rFonts w:ascii="Times New Roman" w:hAnsi="Times New Roman"/>
          <w:sz w:val="24"/>
          <w:szCs w:val="24"/>
        </w:rPr>
        <w:t>.</w:t>
      </w:r>
      <w:r w:rsidR="00182AB4">
        <w:rPr>
          <w:rFonts w:ascii="Times New Roman" w:hAnsi="Times New Roman"/>
          <w:sz w:val="24"/>
          <w:szCs w:val="24"/>
        </w:rPr>
        <w:t xml:space="preserve"> </w:t>
      </w:r>
      <w:r w:rsidR="00E71D72" w:rsidRPr="00EC767C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 в соответствии с соглашением о взаимодействии запрашивают документы и информацию, необходимые для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>, в органах</w:t>
      </w:r>
      <w:r w:rsidR="00CF4FFC" w:rsidRPr="00EC767C">
        <w:rPr>
          <w:rFonts w:ascii="Times New Roman" w:hAnsi="Times New Roman"/>
          <w:sz w:val="24"/>
          <w:szCs w:val="24"/>
        </w:rPr>
        <w:t xml:space="preserve"> государственной власти, органах местного самоуправления и иных организациях</w:t>
      </w:r>
      <w:r w:rsidR="00E71D72" w:rsidRPr="00EC767C">
        <w:rPr>
          <w:rFonts w:ascii="Times New Roman" w:hAnsi="Times New Roman"/>
          <w:sz w:val="24"/>
          <w:szCs w:val="24"/>
        </w:rPr>
        <w:t xml:space="preserve">, участвующих в предоставлении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 (указывается в случае Соглашения с </w:t>
      </w:r>
      <w:r w:rsidR="007A7AC1" w:rsidRPr="00EC767C">
        <w:rPr>
          <w:rFonts w:ascii="Times New Roman" w:hAnsi="Times New Roman"/>
          <w:sz w:val="24"/>
          <w:szCs w:val="24"/>
        </w:rPr>
        <w:t>Администрацией</w:t>
      </w:r>
      <w:r w:rsidR="00E71D72" w:rsidRPr="00EC767C">
        <w:rPr>
          <w:rFonts w:ascii="Times New Roman" w:hAnsi="Times New Roman"/>
          <w:sz w:val="24"/>
          <w:szCs w:val="24"/>
        </w:rPr>
        <w:t>)</w:t>
      </w:r>
      <w:r w:rsidR="00C04519" w:rsidRPr="00EC767C">
        <w:rPr>
          <w:rFonts w:ascii="Times New Roman" w:hAnsi="Times New Roman"/>
          <w:sz w:val="24"/>
          <w:szCs w:val="24"/>
        </w:rPr>
        <w:t xml:space="preserve">. </w:t>
      </w:r>
    </w:p>
    <w:p w14:paraId="7A41066E" w14:textId="331751D8" w:rsidR="00E71D72" w:rsidRPr="00EC767C" w:rsidRDefault="005625CF" w:rsidP="00661B2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22.7</w:t>
      </w:r>
      <w:r w:rsidR="00C04519" w:rsidRPr="00EC767C">
        <w:rPr>
          <w:rFonts w:ascii="Times New Roman" w:hAnsi="Times New Roman"/>
          <w:sz w:val="24"/>
          <w:szCs w:val="24"/>
        </w:rPr>
        <w:t xml:space="preserve">. </w:t>
      </w:r>
      <w:r w:rsidRPr="00EC767C">
        <w:rPr>
          <w:rFonts w:ascii="Times New Roman" w:hAnsi="Times New Roman"/>
          <w:sz w:val="24"/>
          <w:szCs w:val="24"/>
        </w:rPr>
        <w:t xml:space="preserve">При обращении Заявителя в МФЦ </w:t>
      </w:r>
      <w:r w:rsidR="006052B7" w:rsidRPr="00EC767C">
        <w:rPr>
          <w:rFonts w:ascii="Times New Roman" w:hAnsi="Times New Roman"/>
          <w:sz w:val="24"/>
          <w:szCs w:val="24"/>
        </w:rPr>
        <w:t>работниками МФЦ</w:t>
      </w:r>
      <w:r w:rsidR="00E71D72" w:rsidRPr="00EC767C">
        <w:rPr>
          <w:rFonts w:ascii="Times New Roman" w:hAnsi="Times New Roman"/>
          <w:sz w:val="24"/>
          <w:szCs w:val="24"/>
        </w:rPr>
        <w:t xml:space="preserve"> запрещается:  </w:t>
      </w:r>
    </w:p>
    <w:p w14:paraId="49D5CB3C" w14:textId="704A55B1" w:rsidR="00E71D72" w:rsidRPr="00EC767C" w:rsidRDefault="00795642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</w:t>
      </w:r>
      <w:r w:rsidR="00E71D72" w:rsidRPr="00EC767C">
        <w:rPr>
          <w:rFonts w:ascii="Times New Roman" w:hAnsi="Times New Roman"/>
          <w:sz w:val="24"/>
          <w:szCs w:val="24"/>
        </w:rPr>
        <w:t>ребовать от Заявителей предоставления документов и информации или осуществления действий, предоставление или осуществление которых не предусмотрен</w:t>
      </w:r>
      <w:r w:rsidR="005625CF" w:rsidRPr="00EC767C">
        <w:rPr>
          <w:rFonts w:ascii="Times New Roman" w:hAnsi="Times New Roman"/>
          <w:sz w:val="24"/>
          <w:szCs w:val="24"/>
        </w:rPr>
        <w:t>о Административным регламентом;</w:t>
      </w:r>
    </w:p>
    <w:p w14:paraId="29E2931E" w14:textId="02703D80" w:rsidR="00E71D72" w:rsidRPr="00EC767C" w:rsidRDefault="005625CF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</w:t>
      </w:r>
      <w:r w:rsidR="00E71D72" w:rsidRPr="00EC767C">
        <w:rPr>
          <w:rFonts w:ascii="Times New Roman" w:hAnsi="Times New Roman"/>
          <w:sz w:val="24"/>
          <w:szCs w:val="24"/>
        </w:rPr>
        <w:t>) осуществления действий, в том числе согласова</w:t>
      </w:r>
      <w:r w:rsidR="00FC4620" w:rsidRPr="00EC767C">
        <w:rPr>
          <w:rFonts w:ascii="Times New Roman" w:hAnsi="Times New Roman"/>
          <w:sz w:val="24"/>
          <w:szCs w:val="24"/>
        </w:rPr>
        <w:t xml:space="preserve">ний, необходимых для получения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E71D72" w:rsidRPr="00EC767C">
        <w:rPr>
          <w:rFonts w:ascii="Times New Roman" w:hAnsi="Times New Roman"/>
          <w:sz w:val="24"/>
          <w:szCs w:val="24"/>
        </w:rPr>
        <w:t xml:space="preserve"> и связанных с обращением в иные государственные органы или органы местного самоуправления, органи</w:t>
      </w:r>
      <w:r w:rsidRPr="00EC767C">
        <w:rPr>
          <w:rFonts w:ascii="Times New Roman" w:hAnsi="Times New Roman"/>
          <w:sz w:val="24"/>
          <w:szCs w:val="24"/>
        </w:rPr>
        <w:t>зации.</w:t>
      </w:r>
    </w:p>
    <w:p w14:paraId="7432A2F6" w14:textId="3347DCA3" w:rsidR="00E71D72" w:rsidRPr="00EC767C" w:rsidRDefault="005625CF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22.8. В МФЦ</w:t>
      </w:r>
      <w:r w:rsidR="00E71D72" w:rsidRPr="00EC767C">
        <w:rPr>
          <w:rFonts w:ascii="Times New Roman" w:hAnsi="Times New Roman"/>
          <w:sz w:val="24"/>
          <w:szCs w:val="24"/>
        </w:rPr>
        <w:t xml:space="preserve"> обязаны:</w:t>
      </w:r>
    </w:p>
    <w:p w14:paraId="55A2B8FE" w14:textId="6E7CED8B" w:rsidR="00E71D72" w:rsidRPr="00EC767C" w:rsidRDefault="00E45F2C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="005625CF" w:rsidRPr="00EC767C">
        <w:rPr>
          <w:rFonts w:ascii="Times New Roman" w:hAnsi="Times New Roman"/>
          <w:sz w:val="24"/>
          <w:szCs w:val="24"/>
        </w:rPr>
        <w:t>р</w:t>
      </w:r>
      <w:r w:rsidR="00E71D72" w:rsidRPr="00EC767C">
        <w:rPr>
          <w:rFonts w:ascii="Times New Roman" w:hAnsi="Times New Roman"/>
          <w:sz w:val="24"/>
          <w:szCs w:val="24"/>
        </w:rPr>
        <w:t>едоставл</w:t>
      </w:r>
      <w:r w:rsidR="005625CF" w:rsidRPr="00EC767C">
        <w:rPr>
          <w:rFonts w:ascii="Times New Roman" w:hAnsi="Times New Roman"/>
          <w:sz w:val="24"/>
          <w:szCs w:val="24"/>
        </w:rPr>
        <w:t>ять доступ Заявителям к автоматизированному рабочему месту для получения Муниципальной услуги посредством РПГУ;</w:t>
      </w:r>
    </w:p>
    <w:p w14:paraId="60A96050" w14:textId="71C7C7F2" w:rsidR="00E03DFE" w:rsidRPr="00EC767C" w:rsidRDefault="00E71D72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2) обеспечивать защиту информации, доступ к которой ограничен в соответствии с </w:t>
      </w:r>
      <w:r w:rsidR="00E40A76" w:rsidRPr="00EC767C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r w:rsidRPr="00EC767C">
        <w:rPr>
          <w:rFonts w:ascii="Times New Roman" w:hAnsi="Times New Roman"/>
          <w:sz w:val="24"/>
          <w:szCs w:val="24"/>
        </w:rPr>
        <w:t>, а также соблюдать режим обработки и использования персональных данных;</w:t>
      </w:r>
    </w:p>
    <w:p w14:paraId="334B142C" w14:textId="730535D1" w:rsidR="00E71D72" w:rsidRPr="00EC767C" w:rsidRDefault="00E03DFE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3) </w:t>
      </w:r>
      <w:r w:rsidR="005625CF" w:rsidRPr="00EC767C">
        <w:rPr>
          <w:rFonts w:ascii="Times New Roman" w:hAnsi="Times New Roman"/>
          <w:sz w:val="24"/>
          <w:szCs w:val="24"/>
        </w:rPr>
        <w:t xml:space="preserve">при выдаче результата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="005625CF" w:rsidRPr="00EC767C">
        <w:rPr>
          <w:rFonts w:ascii="Times New Roman" w:hAnsi="Times New Roman"/>
          <w:sz w:val="24"/>
          <w:szCs w:val="24"/>
        </w:rPr>
        <w:t xml:space="preserve"> устанавливать личность З</w:t>
      </w:r>
      <w:r w:rsidR="00E71D72" w:rsidRPr="00EC767C">
        <w:rPr>
          <w:rFonts w:ascii="Times New Roman" w:hAnsi="Times New Roman"/>
          <w:sz w:val="24"/>
          <w:szCs w:val="24"/>
        </w:rPr>
        <w:t xml:space="preserve">аявителя на основании </w:t>
      </w:r>
      <w:r w:rsidR="00E40A76" w:rsidRPr="00EC767C">
        <w:rPr>
          <w:rFonts w:ascii="Times New Roman" w:hAnsi="Times New Roman"/>
          <w:sz w:val="24"/>
          <w:szCs w:val="24"/>
        </w:rPr>
        <w:t xml:space="preserve">документа, </w:t>
      </w:r>
      <w:r w:rsidR="00E71D72" w:rsidRPr="00EC767C">
        <w:rPr>
          <w:rFonts w:ascii="Times New Roman" w:hAnsi="Times New Roman"/>
          <w:sz w:val="24"/>
          <w:szCs w:val="24"/>
        </w:rPr>
        <w:t>удосто</w:t>
      </w:r>
      <w:r w:rsidR="00E40A76" w:rsidRPr="00EC767C">
        <w:rPr>
          <w:rFonts w:ascii="Times New Roman" w:hAnsi="Times New Roman"/>
          <w:sz w:val="24"/>
          <w:szCs w:val="24"/>
        </w:rPr>
        <w:t xml:space="preserve">веряющих личность Заявителя </w:t>
      </w:r>
      <w:r w:rsidR="00E71D72" w:rsidRPr="00EC767C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14:paraId="71D0874F" w14:textId="249BFE7F" w:rsidR="00E71D72" w:rsidRPr="00EC767C" w:rsidRDefault="00E71D72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4) соблюдать требован</w:t>
      </w:r>
      <w:r w:rsidR="00795642">
        <w:rPr>
          <w:rFonts w:ascii="Times New Roman" w:hAnsi="Times New Roman"/>
          <w:sz w:val="24"/>
          <w:szCs w:val="24"/>
        </w:rPr>
        <w:t>ия соглашений о взаимодействии.</w:t>
      </w:r>
    </w:p>
    <w:p w14:paraId="67503923" w14:textId="33F40AFA" w:rsidR="00E71D72" w:rsidRPr="00EC767C" w:rsidRDefault="00E71D72" w:rsidP="00661B2E">
      <w:pPr>
        <w:pStyle w:val="11"/>
        <w:numPr>
          <w:ilvl w:val="1"/>
          <w:numId w:val="29"/>
        </w:numPr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МФЦ, его работники, несут ответственность, установленную законод</w:t>
      </w:r>
      <w:r w:rsidR="00D00E02" w:rsidRPr="00EC767C">
        <w:rPr>
          <w:sz w:val="24"/>
          <w:szCs w:val="24"/>
        </w:rPr>
        <w:t>ательством Российской Федерации.</w:t>
      </w:r>
    </w:p>
    <w:p w14:paraId="0BACEFCD" w14:textId="5E00A973" w:rsidR="00E71D72" w:rsidRPr="00EC767C" w:rsidRDefault="00E71D72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lastRenderedPageBreak/>
        <w:t>22.</w:t>
      </w:r>
      <w:r w:rsidR="00812000" w:rsidRPr="00EC767C">
        <w:rPr>
          <w:rFonts w:ascii="Times New Roman" w:hAnsi="Times New Roman"/>
          <w:sz w:val="24"/>
          <w:szCs w:val="24"/>
        </w:rPr>
        <w:t>1</w:t>
      </w:r>
      <w:r w:rsidR="00D00E02" w:rsidRPr="00EC767C">
        <w:rPr>
          <w:rFonts w:ascii="Times New Roman" w:hAnsi="Times New Roman"/>
          <w:sz w:val="24"/>
          <w:szCs w:val="24"/>
        </w:rPr>
        <w:t>0</w:t>
      </w:r>
      <w:r w:rsidR="00C04519" w:rsidRPr="00EC767C">
        <w:rPr>
          <w:rFonts w:ascii="Times New Roman" w:hAnsi="Times New Roman"/>
          <w:sz w:val="24"/>
          <w:szCs w:val="24"/>
        </w:rPr>
        <w:t>.</w:t>
      </w:r>
      <w:r w:rsidRPr="00EC767C">
        <w:rPr>
          <w:rFonts w:ascii="Times New Roman" w:hAnsi="Times New Roman"/>
          <w:sz w:val="24"/>
          <w:szCs w:val="24"/>
        </w:rPr>
        <w:t xml:space="preserve"> Вред, причиненный физическим или юридическим лицам в результате ненадлежащего исполнения либо неисполнения МФЦ и его </w:t>
      </w:r>
      <w:r w:rsidR="00962C01" w:rsidRPr="00EC767C">
        <w:rPr>
          <w:rFonts w:ascii="Times New Roman" w:hAnsi="Times New Roman"/>
          <w:sz w:val="24"/>
          <w:szCs w:val="24"/>
        </w:rPr>
        <w:t>работниками</w:t>
      </w:r>
      <w:r w:rsidR="00EE170F" w:rsidRPr="00EC767C">
        <w:rPr>
          <w:rFonts w:ascii="Times New Roman" w:hAnsi="Times New Roman"/>
          <w:sz w:val="24"/>
          <w:szCs w:val="24"/>
        </w:rPr>
        <w:t xml:space="preserve"> </w:t>
      </w:r>
      <w:r w:rsidRPr="00EC767C">
        <w:rPr>
          <w:rFonts w:ascii="Times New Roman" w:hAnsi="Times New Roman"/>
          <w:sz w:val="24"/>
          <w:szCs w:val="24"/>
        </w:rPr>
        <w:t xml:space="preserve">порядка предоставления </w:t>
      </w:r>
      <w:r w:rsidR="007A7AC1" w:rsidRPr="00EC767C">
        <w:rPr>
          <w:rFonts w:ascii="Times New Roman" w:hAnsi="Times New Roman"/>
          <w:sz w:val="24"/>
          <w:szCs w:val="24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</w:rPr>
        <w:t xml:space="preserve"> установленного Административным регламентом и иными нормативными правовыми актами Российской Федерации, </w:t>
      </w:r>
      <w:r w:rsidR="00EE170F" w:rsidRPr="00EC767C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Pr="00EC767C">
        <w:rPr>
          <w:rFonts w:ascii="Times New Roman" w:hAnsi="Times New Roman"/>
          <w:sz w:val="24"/>
          <w:szCs w:val="24"/>
        </w:rPr>
        <w:t xml:space="preserve">Московской области возмещается МФЦ в соответствии с законодательством Российской Федерации. </w:t>
      </w:r>
    </w:p>
    <w:p w14:paraId="12E8CF67" w14:textId="1408DF95" w:rsidR="00E71D72" w:rsidRPr="00EC767C" w:rsidRDefault="00E71D72" w:rsidP="00661B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22.</w:t>
      </w:r>
      <w:r w:rsidR="00812000" w:rsidRPr="00EC767C">
        <w:rPr>
          <w:rFonts w:ascii="Times New Roman" w:hAnsi="Times New Roman"/>
          <w:sz w:val="24"/>
          <w:szCs w:val="24"/>
        </w:rPr>
        <w:t>1</w:t>
      </w:r>
      <w:r w:rsidR="00D00E02" w:rsidRPr="00EC767C">
        <w:rPr>
          <w:rFonts w:ascii="Times New Roman" w:hAnsi="Times New Roman"/>
          <w:sz w:val="24"/>
          <w:szCs w:val="24"/>
        </w:rPr>
        <w:t>1. Стандарт организации деятельности многофункциональных центров предоставления государственных и муниципальных услуг в Московской области, утвержден распоряжением Министерства государственного управления, информационных технологий и свя</w:t>
      </w:r>
      <w:r w:rsidR="00F414FA">
        <w:rPr>
          <w:rFonts w:ascii="Times New Roman" w:hAnsi="Times New Roman"/>
          <w:sz w:val="24"/>
          <w:szCs w:val="24"/>
        </w:rPr>
        <w:t xml:space="preserve">зи Московской области от 21.07. 2016 </w:t>
      </w:r>
      <w:r w:rsidR="00D00E02" w:rsidRPr="00EC767C">
        <w:rPr>
          <w:rFonts w:ascii="Times New Roman" w:hAnsi="Times New Roman"/>
          <w:sz w:val="24"/>
          <w:szCs w:val="24"/>
        </w:rPr>
        <w:t>№10-57/РВ.</w:t>
      </w:r>
    </w:p>
    <w:p w14:paraId="62D95D71" w14:textId="77777777" w:rsidR="00461595" w:rsidRPr="00EC767C" w:rsidRDefault="00461595" w:rsidP="00E71D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6A379A" w14:textId="42D4CA5B" w:rsidR="00CF152E" w:rsidRPr="00EC767C" w:rsidRDefault="00F6490B" w:rsidP="00C0277C">
      <w:pPr>
        <w:pStyle w:val="1-"/>
      </w:pPr>
      <w:bookmarkStart w:id="166" w:name="_Toc437973301"/>
      <w:bookmarkStart w:id="167" w:name="_Toc438110043"/>
      <w:bookmarkStart w:id="168" w:name="_Toc438376249"/>
      <w:bookmarkStart w:id="169" w:name="_Toc510617013"/>
      <w:bookmarkStart w:id="170" w:name="_Toc530579170"/>
      <w:r>
        <w:rPr>
          <w:lang w:val="en-US"/>
        </w:rPr>
        <w:t>III</w:t>
      </w:r>
      <w:r w:rsidRPr="00F6490B">
        <w:rPr>
          <w:lang w:val="ru-RU"/>
        </w:rPr>
        <w:t xml:space="preserve">. </w:t>
      </w:r>
      <w:r w:rsidR="001F5ECD" w:rsidRPr="00EC767C">
        <w:t>Состав, последовательность и сроки выполнения административных процедур, требования к порядку их выполнения</w:t>
      </w:r>
      <w:bookmarkEnd w:id="166"/>
      <w:bookmarkEnd w:id="167"/>
      <w:bookmarkEnd w:id="168"/>
      <w:bookmarkEnd w:id="169"/>
      <w:bookmarkEnd w:id="170"/>
    </w:p>
    <w:p w14:paraId="092D6952" w14:textId="39ECAA59" w:rsidR="000E6C84" w:rsidRPr="00EC767C" w:rsidRDefault="0061470F" w:rsidP="00704E7D">
      <w:pPr>
        <w:pStyle w:val="2-"/>
      </w:pPr>
      <w:bookmarkStart w:id="171" w:name="_Toc437973302"/>
      <w:bookmarkStart w:id="172" w:name="_Toc438110044"/>
      <w:bookmarkStart w:id="173" w:name="_Toc438376250"/>
      <w:bookmarkStart w:id="174" w:name="_Toc510617014"/>
      <w:bookmarkStart w:id="175" w:name="_Toc530579171"/>
      <w:r w:rsidRPr="00EC767C">
        <w:t>Состав, п</w:t>
      </w:r>
      <w:r w:rsidR="000E6C84" w:rsidRPr="00EC767C">
        <w:t>оследовательность</w:t>
      </w:r>
      <w:r w:rsidRPr="00EC767C">
        <w:t xml:space="preserve"> и сроки выполнения</w:t>
      </w:r>
      <w:r w:rsidR="000E6C84" w:rsidRPr="00EC767C">
        <w:t xml:space="preserve"> административных процедур</w:t>
      </w:r>
      <w:r w:rsidR="000D04F1" w:rsidRPr="00EC767C">
        <w:t xml:space="preserve"> (действий)</w:t>
      </w:r>
      <w:r w:rsidRPr="00EC767C">
        <w:t xml:space="preserve"> при предоставлении </w:t>
      </w:r>
      <w:r w:rsidR="007A7AC1" w:rsidRPr="00EC767C">
        <w:t>Муниципальной услуги</w:t>
      </w:r>
      <w:bookmarkEnd w:id="171"/>
      <w:bookmarkEnd w:id="172"/>
      <w:bookmarkEnd w:id="173"/>
      <w:bookmarkEnd w:id="174"/>
      <w:bookmarkEnd w:id="175"/>
    </w:p>
    <w:p w14:paraId="2E2E30CD" w14:textId="3C4271A7" w:rsidR="000E6C84" w:rsidRPr="00EC767C" w:rsidRDefault="009A07F0" w:rsidP="00661B2E">
      <w:pPr>
        <w:pStyle w:val="11"/>
        <w:numPr>
          <w:ilvl w:val="1"/>
          <w:numId w:val="20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Перечень административных процедур</w:t>
      </w:r>
      <w:r w:rsidR="00094655" w:rsidRPr="00EC767C">
        <w:rPr>
          <w:sz w:val="24"/>
          <w:szCs w:val="24"/>
        </w:rPr>
        <w:t>:</w:t>
      </w:r>
    </w:p>
    <w:p w14:paraId="1D71E70E" w14:textId="1B10E04C" w:rsidR="000E6C84" w:rsidRPr="00EC767C" w:rsidRDefault="0021792A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а) </w:t>
      </w:r>
      <w:r w:rsidR="00795642">
        <w:rPr>
          <w:sz w:val="24"/>
          <w:szCs w:val="24"/>
        </w:rPr>
        <w:t>п</w:t>
      </w:r>
      <w:r w:rsidR="007B6437" w:rsidRPr="00EC767C">
        <w:rPr>
          <w:sz w:val="24"/>
          <w:szCs w:val="24"/>
        </w:rPr>
        <w:t>рием и регистрация</w:t>
      </w:r>
      <w:r w:rsidR="000D6DB0" w:rsidRPr="00EC767C">
        <w:rPr>
          <w:sz w:val="24"/>
          <w:szCs w:val="24"/>
        </w:rPr>
        <w:t xml:space="preserve"> з</w:t>
      </w:r>
      <w:r w:rsidR="00F920D5" w:rsidRPr="00EC767C">
        <w:rPr>
          <w:sz w:val="24"/>
          <w:szCs w:val="24"/>
        </w:rPr>
        <w:t>аявления и</w:t>
      </w:r>
      <w:r w:rsidR="007B6437" w:rsidRPr="00EC767C">
        <w:rPr>
          <w:sz w:val="24"/>
          <w:szCs w:val="24"/>
        </w:rPr>
        <w:t xml:space="preserve"> документов, необходимых для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A4207" w:rsidRPr="00EC767C">
        <w:rPr>
          <w:sz w:val="24"/>
          <w:szCs w:val="24"/>
        </w:rPr>
        <w:t>;</w:t>
      </w:r>
    </w:p>
    <w:p w14:paraId="35B9CE44" w14:textId="1C6625E7" w:rsidR="00BC2F48" w:rsidRPr="00EC767C" w:rsidRDefault="00815692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б</w:t>
      </w:r>
      <w:r w:rsidR="00D00E02" w:rsidRPr="00EC767C">
        <w:rPr>
          <w:sz w:val="24"/>
          <w:szCs w:val="24"/>
        </w:rPr>
        <w:t>) обработка и предварительное рассмотрение документов, необходимых для предоставления Муниципальной услуги;</w:t>
      </w:r>
    </w:p>
    <w:p w14:paraId="342AD9CD" w14:textId="5F6F4F68" w:rsidR="00343BA5" w:rsidRPr="00EC767C" w:rsidRDefault="00815692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в</w:t>
      </w:r>
      <w:r w:rsidR="0021792A" w:rsidRPr="00EC767C">
        <w:rPr>
          <w:sz w:val="24"/>
          <w:szCs w:val="24"/>
        </w:rPr>
        <w:t xml:space="preserve">) </w:t>
      </w:r>
      <w:r w:rsidR="00795642">
        <w:rPr>
          <w:sz w:val="24"/>
          <w:szCs w:val="24"/>
        </w:rPr>
        <w:t>р</w:t>
      </w:r>
      <w:r w:rsidR="00F579F8" w:rsidRPr="00EC767C">
        <w:rPr>
          <w:sz w:val="24"/>
          <w:szCs w:val="24"/>
        </w:rPr>
        <w:t xml:space="preserve">ассмотрение документов и принятие решения о подготовке результата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1A4207" w:rsidRPr="00EC767C">
        <w:rPr>
          <w:sz w:val="24"/>
          <w:szCs w:val="24"/>
        </w:rPr>
        <w:t>;</w:t>
      </w:r>
    </w:p>
    <w:p w14:paraId="6AF251CE" w14:textId="3DD28F95" w:rsidR="00FD4588" w:rsidRPr="00EC767C" w:rsidRDefault="00815692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г</w:t>
      </w:r>
      <w:r w:rsidR="0021792A" w:rsidRPr="00EC767C">
        <w:rPr>
          <w:sz w:val="24"/>
          <w:szCs w:val="24"/>
        </w:rPr>
        <w:t xml:space="preserve">) </w:t>
      </w:r>
      <w:r w:rsidR="00795642">
        <w:rPr>
          <w:sz w:val="24"/>
          <w:szCs w:val="24"/>
        </w:rPr>
        <w:t>о</w:t>
      </w:r>
      <w:r w:rsidR="00F579F8" w:rsidRPr="00EC767C">
        <w:rPr>
          <w:sz w:val="24"/>
          <w:szCs w:val="24"/>
        </w:rPr>
        <w:t>фор</w:t>
      </w:r>
      <w:r w:rsidR="00284CB2" w:rsidRPr="00EC767C">
        <w:rPr>
          <w:sz w:val="24"/>
          <w:szCs w:val="24"/>
        </w:rPr>
        <w:t>мление результата предоставления</w:t>
      </w:r>
      <w:r w:rsidR="00F579F8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Муниципальной услуги</w:t>
      </w:r>
      <w:r w:rsidR="001A4207" w:rsidRPr="00EC767C">
        <w:rPr>
          <w:sz w:val="24"/>
          <w:szCs w:val="24"/>
        </w:rPr>
        <w:t>;</w:t>
      </w:r>
    </w:p>
    <w:p w14:paraId="19C02463" w14:textId="5FF10BBA" w:rsidR="00F579F8" w:rsidRPr="00EC767C" w:rsidRDefault="00815692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21792A" w:rsidRPr="00EC767C">
        <w:rPr>
          <w:sz w:val="24"/>
          <w:szCs w:val="24"/>
        </w:rPr>
        <w:t xml:space="preserve">) </w:t>
      </w:r>
      <w:r w:rsidR="00795642">
        <w:rPr>
          <w:sz w:val="24"/>
          <w:szCs w:val="24"/>
        </w:rPr>
        <w:t>в</w:t>
      </w:r>
      <w:r w:rsidR="00F579F8" w:rsidRPr="00EC767C">
        <w:rPr>
          <w:sz w:val="24"/>
          <w:szCs w:val="24"/>
        </w:rPr>
        <w:t>ыдача</w:t>
      </w:r>
      <w:r w:rsidR="001A4207" w:rsidRPr="00EC767C">
        <w:rPr>
          <w:sz w:val="24"/>
          <w:szCs w:val="24"/>
        </w:rPr>
        <w:t xml:space="preserve"> результат</w:t>
      </w:r>
      <w:r w:rsidR="00F920D5" w:rsidRPr="00EC767C">
        <w:rPr>
          <w:sz w:val="24"/>
          <w:szCs w:val="24"/>
        </w:rPr>
        <w:t>а</w:t>
      </w:r>
      <w:r w:rsidR="001A4207" w:rsidRPr="00EC767C">
        <w:rPr>
          <w:sz w:val="24"/>
          <w:szCs w:val="24"/>
        </w:rPr>
        <w:t xml:space="preserve">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5C41B2" w:rsidRPr="00EC767C">
        <w:rPr>
          <w:sz w:val="24"/>
          <w:szCs w:val="24"/>
        </w:rPr>
        <w:t xml:space="preserve"> Заявителю.</w:t>
      </w:r>
    </w:p>
    <w:p w14:paraId="796EC365" w14:textId="49B1F1B3" w:rsidR="001A4207" w:rsidRPr="00EC767C" w:rsidRDefault="001A4207" w:rsidP="00661B2E">
      <w:pPr>
        <w:pStyle w:val="11"/>
        <w:numPr>
          <w:ilvl w:val="1"/>
          <w:numId w:val="20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Pr="00EC767C">
        <w:rPr>
          <w:sz w:val="24"/>
          <w:szCs w:val="24"/>
        </w:rPr>
        <w:t xml:space="preserve">административных действий, составляющих каждую административную </w:t>
      </w:r>
      <w:r w:rsidR="000D6DB0" w:rsidRPr="00EC767C">
        <w:rPr>
          <w:sz w:val="24"/>
          <w:szCs w:val="24"/>
        </w:rPr>
        <w:t>пр</w:t>
      </w:r>
      <w:r w:rsidR="00721D41" w:rsidRPr="00EC767C">
        <w:rPr>
          <w:sz w:val="24"/>
          <w:szCs w:val="24"/>
        </w:rPr>
        <w:t>оцедуру приведен</w:t>
      </w:r>
      <w:proofErr w:type="gramEnd"/>
      <w:r w:rsidR="00721D41" w:rsidRPr="00EC767C">
        <w:rPr>
          <w:sz w:val="24"/>
          <w:szCs w:val="24"/>
        </w:rPr>
        <w:t xml:space="preserve"> в Приложении 1</w:t>
      </w:r>
      <w:r w:rsidR="00D00E02" w:rsidRPr="00EC767C">
        <w:rPr>
          <w:sz w:val="24"/>
          <w:szCs w:val="24"/>
        </w:rPr>
        <w:t>0</w:t>
      </w:r>
      <w:r w:rsidR="00583310" w:rsidRPr="00EC767C">
        <w:rPr>
          <w:sz w:val="24"/>
          <w:szCs w:val="24"/>
        </w:rPr>
        <w:t xml:space="preserve"> </w:t>
      </w:r>
      <w:r w:rsidR="007A3266" w:rsidRPr="00EC767C">
        <w:rPr>
          <w:sz w:val="24"/>
          <w:szCs w:val="24"/>
        </w:rPr>
        <w:t xml:space="preserve">к </w:t>
      </w:r>
      <w:r w:rsidR="00E45F2C">
        <w:rPr>
          <w:sz w:val="24"/>
          <w:szCs w:val="24"/>
        </w:rPr>
        <w:t xml:space="preserve">настоящему </w:t>
      </w:r>
      <w:r w:rsidR="007A3266" w:rsidRPr="00EC767C">
        <w:rPr>
          <w:sz w:val="24"/>
          <w:szCs w:val="24"/>
        </w:rPr>
        <w:t>Административному</w:t>
      </w:r>
      <w:r w:rsidRPr="00EC767C">
        <w:rPr>
          <w:sz w:val="24"/>
          <w:szCs w:val="24"/>
        </w:rPr>
        <w:t xml:space="preserve"> регламенту.</w:t>
      </w:r>
    </w:p>
    <w:p w14:paraId="4A66A663" w14:textId="49EDD562" w:rsidR="008908C5" w:rsidRPr="00EC767C" w:rsidRDefault="008908C5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Блок-схема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приведена в Приложении</w:t>
      </w:r>
      <w:r w:rsidR="00583310" w:rsidRPr="00EC767C">
        <w:rPr>
          <w:sz w:val="24"/>
          <w:szCs w:val="24"/>
        </w:rPr>
        <w:t xml:space="preserve"> 1</w:t>
      </w:r>
      <w:r w:rsidR="00D00E02" w:rsidRPr="00EC767C">
        <w:rPr>
          <w:sz w:val="24"/>
          <w:szCs w:val="24"/>
        </w:rPr>
        <w:t>1</w:t>
      </w:r>
      <w:r w:rsidR="00583310" w:rsidRPr="00EC767C">
        <w:rPr>
          <w:sz w:val="24"/>
          <w:szCs w:val="24"/>
        </w:rPr>
        <w:t xml:space="preserve"> </w:t>
      </w:r>
      <w:r w:rsidR="007A3266" w:rsidRPr="00EC767C">
        <w:rPr>
          <w:sz w:val="24"/>
          <w:szCs w:val="24"/>
        </w:rPr>
        <w:t xml:space="preserve">к </w:t>
      </w:r>
      <w:r w:rsidR="009A7A5E">
        <w:rPr>
          <w:sz w:val="24"/>
          <w:szCs w:val="24"/>
        </w:rPr>
        <w:t xml:space="preserve">настоящему </w:t>
      </w:r>
      <w:r w:rsidR="007A3266" w:rsidRPr="00EC767C">
        <w:rPr>
          <w:sz w:val="24"/>
          <w:szCs w:val="24"/>
        </w:rPr>
        <w:t>Административному</w:t>
      </w:r>
      <w:r w:rsidR="003C7287" w:rsidRPr="00EC767C">
        <w:rPr>
          <w:sz w:val="24"/>
          <w:szCs w:val="24"/>
        </w:rPr>
        <w:t xml:space="preserve"> регламент</w:t>
      </w:r>
      <w:r w:rsidRPr="00EC767C">
        <w:rPr>
          <w:sz w:val="24"/>
          <w:szCs w:val="24"/>
        </w:rPr>
        <w:t>у.</w:t>
      </w:r>
    </w:p>
    <w:p w14:paraId="7F985E46" w14:textId="77777777" w:rsidR="000D6DB0" w:rsidRPr="00EC767C" w:rsidRDefault="000D6DB0" w:rsidP="000D6DB0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14:paraId="50700162" w14:textId="7863DB26" w:rsidR="00CA5A5F" w:rsidRPr="00EC767C" w:rsidRDefault="00F6490B" w:rsidP="00C0277C">
      <w:pPr>
        <w:pStyle w:val="1-"/>
        <w:rPr>
          <w:lang w:val="ru-RU"/>
        </w:rPr>
      </w:pPr>
      <w:bookmarkStart w:id="176" w:name="_Toc438727100"/>
      <w:bookmarkStart w:id="177" w:name="_Toc510617015"/>
      <w:bookmarkStart w:id="178" w:name="_Toc530579172"/>
      <w:bookmarkStart w:id="179" w:name="_Toc437973305"/>
      <w:bookmarkStart w:id="180" w:name="_Toc438110047"/>
      <w:bookmarkStart w:id="181" w:name="_Toc438376258"/>
      <w:r>
        <w:rPr>
          <w:lang w:val="en-US"/>
        </w:rPr>
        <w:t>IV</w:t>
      </w:r>
      <w:r w:rsidRPr="00F6490B">
        <w:rPr>
          <w:lang w:val="ru-RU"/>
        </w:rPr>
        <w:t xml:space="preserve">. </w:t>
      </w:r>
      <w:r w:rsidR="0025657F" w:rsidRPr="00EC767C">
        <w:t xml:space="preserve">Порядок и формы контроля за исполнением </w:t>
      </w:r>
      <w:r w:rsidR="003C7287" w:rsidRPr="00EC767C">
        <w:rPr>
          <w:lang w:val="ru-RU"/>
        </w:rPr>
        <w:t>Административного регламента</w:t>
      </w:r>
      <w:bookmarkEnd w:id="176"/>
      <w:bookmarkEnd w:id="177"/>
      <w:bookmarkEnd w:id="178"/>
    </w:p>
    <w:p w14:paraId="78AAB101" w14:textId="5848D9F5" w:rsidR="00CA5A5F" w:rsidRPr="00EC767C" w:rsidRDefault="00CA5A5F" w:rsidP="007C4FDC">
      <w:pPr>
        <w:pStyle w:val="2-"/>
        <w:rPr>
          <w:lang w:eastAsia="ru-RU"/>
        </w:rPr>
      </w:pPr>
      <w:bookmarkStart w:id="182" w:name="_Toc530579173"/>
      <w:bookmarkStart w:id="183" w:name="_Toc510617017"/>
      <w:r w:rsidRPr="00EC767C">
        <w:t xml:space="preserve">Порядок осуществления текущего </w:t>
      </w:r>
      <w:proofErr w:type="gramStart"/>
      <w:r w:rsidRPr="00EC767C">
        <w:t>контроля за</w:t>
      </w:r>
      <w:proofErr w:type="gramEnd"/>
      <w:r w:rsidRPr="00EC767C">
        <w:t xml:space="preserve"> соблюдением и исполнением ответственными должностными лицами</w:t>
      </w:r>
      <w:r w:rsidR="00D00E02" w:rsidRPr="00EC767C">
        <w:t>, муниципальными</w:t>
      </w:r>
      <w:r w:rsidRPr="00EC767C">
        <w:t xml:space="preserve"> служащими, работниками </w:t>
      </w:r>
      <w:r w:rsidR="007A7AC1" w:rsidRPr="00EC767C">
        <w:t>Администрации</w:t>
      </w:r>
      <w:r w:rsidRPr="00EC767C">
        <w:t xml:space="preserve">, МФЦ положений Административного регламента и иных нормативных правовых актов, устанавливающих требования к предоставлению </w:t>
      </w:r>
      <w:r w:rsidR="007A7AC1" w:rsidRPr="00EC767C">
        <w:t>Муниципальной услуги</w:t>
      </w:r>
      <w:bookmarkEnd w:id="182"/>
    </w:p>
    <w:p w14:paraId="40773DF5" w14:textId="13E7D39F" w:rsidR="004F7C04" w:rsidRPr="00EC767C" w:rsidRDefault="00CA5A5F" w:rsidP="00661B2E">
      <w:pPr>
        <w:pStyle w:val="affff4"/>
        <w:numPr>
          <w:ilvl w:val="1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ru-RU"/>
        </w:rPr>
        <w:t>Текущий к</w:t>
      </w:r>
      <w:r w:rsidR="0021792A" w:rsidRPr="00EC767C">
        <w:rPr>
          <w:rFonts w:ascii="Times New Roman" w:hAnsi="Times New Roman"/>
          <w:sz w:val="24"/>
          <w:szCs w:val="24"/>
          <w:lang w:eastAsia="ru-RU"/>
        </w:rPr>
        <w:t xml:space="preserve">онтроль </w:t>
      </w:r>
      <w:r w:rsidR="00502703" w:rsidRPr="00EC767C">
        <w:rPr>
          <w:rFonts w:ascii="Times New Roman" w:hAnsi="Times New Roman"/>
          <w:sz w:val="24"/>
          <w:szCs w:val="24"/>
          <w:lang w:eastAsia="ru-RU"/>
        </w:rPr>
        <w:t xml:space="preserve">за соблюдением и исполнением </w:t>
      </w:r>
      <w:r w:rsidR="0021792A" w:rsidRPr="00EC767C">
        <w:rPr>
          <w:rFonts w:ascii="Times New Roman" w:hAnsi="Times New Roman"/>
          <w:sz w:val="24"/>
          <w:szCs w:val="24"/>
          <w:lang w:eastAsia="ru-RU"/>
        </w:rPr>
        <w:t>должн</w:t>
      </w:r>
      <w:r w:rsidR="00D00E02" w:rsidRPr="00EC767C">
        <w:rPr>
          <w:rFonts w:ascii="Times New Roman" w:hAnsi="Times New Roman"/>
          <w:sz w:val="24"/>
          <w:szCs w:val="24"/>
          <w:lang w:eastAsia="ru-RU"/>
        </w:rPr>
        <w:t>остными лицами, муниципальными</w:t>
      </w:r>
      <w:r w:rsidR="0021792A" w:rsidRPr="00EC767C">
        <w:rPr>
          <w:rFonts w:ascii="Times New Roman" w:hAnsi="Times New Roman"/>
          <w:sz w:val="24"/>
          <w:szCs w:val="24"/>
          <w:lang w:eastAsia="ru-RU"/>
        </w:rPr>
        <w:t xml:space="preserve"> служащими, работниками </w:t>
      </w:r>
      <w:r w:rsidR="007A7AC1" w:rsidRPr="00EC767C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21792A" w:rsidRPr="00EC767C">
        <w:rPr>
          <w:rFonts w:ascii="Times New Roman" w:hAnsi="Times New Roman"/>
          <w:sz w:val="24"/>
          <w:szCs w:val="24"/>
          <w:lang w:eastAsia="ru-RU"/>
        </w:rPr>
        <w:t>, работниками МФЦ положений</w:t>
      </w:r>
      <w:r w:rsidR="00502703" w:rsidRPr="00EC767C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 и иных нормативных правовых актов, устанавливающих требования к предоставлению </w:t>
      </w:r>
      <w:r w:rsidR="007A7AC1" w:rsidRPr="00EC767C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="00502703" w:rsidRPr="00EC76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B0695">
        <w:rPr>
          <w:rFonts w:ascii="Times New Roman" w:hAnsi="Times New Roman"/>
          <w:sz w:val="24"/>
          <w:szCs w:val="24"/>
          <w:lang w:eastAsia="ru-RU"/>
        </w:rPr>
        <w:t>осуществляется и</w:t>
      </w:r>
      <w:r w:rsidRPr="00EC76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2AC9" w:rsidRPr="00EC767C">
        <w:rPr>
          <w:rFonts w:ascii="Times New Roman" w:hAnsi="Times New Roman"/>
          <w:sz w:val="24"/>
          <w:szCs w:val="24"/>
          <w:lang w:eastAsia="ru-RU"/>
        </w:rPr>
        <w:t xml:space="preserve">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7A7AC1" w:rsidRPr="00EC767C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1F2AC9" w:rsidRPr="00EC767C">
        <w:rPr>
          <w:rFonts w:ascii="Times New Roman" w:hAnsi="Times New Roman"/>
          <w:sz w:val="24"/>
          <w:szCs w:val="24"/>
          <w:lang w:eastAsia="ru-RU"/>
        </w:rPr>
        <w:t>.</w:t>
      </w:r>
      <w:r w:rsidR="0021792A" w:rsidRPr="00EC767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14:paraId="13E70F1F" w14:textId="378BBFAE" w:rsidR="007C4FDC" w:rsidRPr="00EC767C" w:rsidRDefault="00285D7E" w:rsidP="00661B2E">
      <w:pPr>
        <w:pStyle w:val="affff4"/>
        <w:numPr>
          <w:ilvl w:val="1"/>
          <w:numId w:val="1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ru-RU"/>
        </w:rPr>
        <w:t xml:space="preserve">Контроль за соблюдением порядка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ru-RU"/>
        </w:rPr>
        <w:t xml:space="preserve"> осуществляется</w:t>
      </w:r>
      <w:r w:rsidR="004F7C04" w:rsidRPr="00EC767C">
        <w:rPr>
          <w:rFonts w:ascii="Times New Roman" w:hAnsi="Times New Roman"/>
          <w:sz w:val="24"/>
          <w:szCs w:val="24"/>
          <w:lang w:eastAsia="ru-RU"/>
        </w:rPr>
        <w:t xml:space="preserve"> уполномоченными должностными лицами </w:t>
      </w:r>
      <w:r w:rsidR="00C0277C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="004F7C04" w:rsidRPr="00EC767C">
        <w:rPr>
          <w:rFonts w:ascii="Times New Roman" w:hAnsi="Times New Roman"/>
          <w:sz w:val="24"/>
          <w:szCs w:val="24"/>
          <w:lang w:eastAsia="ru-RU"/>
        </w:rPr>
        <w:t xml:space="preserve"> государственного управления, информационных технологий и связи Московской области</w:t>
      </w:r>
      <w:r w:rsidR="006B7187" w:rsidRPr="00EC76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767C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4F7C04" w:rsidRPr="00EC767C">
        <w:rPr>
          <w:rFonts w:ascii="Times New Roman" w:hAnsi="Times New Roman"/>
          <w:sz w:val="24"/>
          <w:szCs w:val="24"/>
          <w:lang w:eastAsia="ru-RU"/>
        </w:rPr>
        <w:t xml:space="preserve">распоряжением </w:t>
      </w:r>
      <w:r w:rsidR="00C0277C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="004F7C04" w:rsidRPr="00EC767C">
        <w:rPr>
          <w:rFonts w:ascii="Times New Roman" w:hAnsi="Times New Roman"/>
          <w:sz w:val="24"/>
          <w:szCs w:val="24"/>
          <w:lang w:eastAsia="ru-RU"/>
        </w:rPr>
        <w:t xml:space="preserve"> государственного управления, информационных технологий и связи Московской области </w:t>
      </w:r>
      <w:r w:rsidR="007C4FDC" w:rsidRPr="00EC767C">
        <w:rPr>
          <w:rFonts w:ascii="Times New Roman" w:hAnsi="Times New Roman"/>
          <w:sz w:val="24"/>
          <w:szCs w:val="24"/>
          <w:lang w:eastAsia="ru-RU"/>
        </w:rPr>
        <w:t xml:space="preserve">«Об утверждении Положения об осуществлении контроля за </w:t>
      </w:r>
      <w:r w:rsidR="007C4FDC" w:rsidRPr="00EC767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порядком предоставления </w:t>
      </w:r>
      <w:r w:rsidR="00CD0109">
        <w:rPr>
          <w:rFonts w:ascii="Times New Roman" w:hAnsi="Times New Roman"/>
          <w:sz w:val="24"/>
          <w:szCs w:val="24"/>
          <w:lang w:eastAsia="ru-RU"/>
        </w:rPr>
        <w:t>Государственных</w:t>
      </w:r>
      <w:r w:rsidR="007C4FDC" w:rsidRPr="00EC767C">
        <w:rPr>
          <w:rFonts w:ascii="Times New Roman" w:hAnsi="Times New Roman"/>
          <w:sz w:val="24"/>
          <w:szCs w:val="24"/>
          <w:lang w:eastAsia="ru-RU"/>
        </w:rPr>
        <w:t xml:space="preserve"> и муниципальных услуг на территории Московской области» от 30</w:t>
      </w:r>
      <w:r w:rsidR="00F414FA">
        <w:rPr>
          <w:rFonts w:ascii="Times New Roman" w:hAnsi="Times New Roman"/>
          <w:sz w:val="24"/>
          <w:szCs w:val="24"/>
          <w:lang w:eastAsia="ru-RU"/>
        </w:rPr>
        <w:t>.10.</w:t>
      </w:r>
      <w:r w:rsidR="007C4FDC" w:rsidRPr="00EC767C">
        <w:rPr>
          <w:rFonts w:ascii="Times New Roman" w:hAnsi="Times New Roman"/>
          <w:sz w:val="24"/>
          <w:szCs w:val="24"/>
          <w:lang w:eastAsia="ru-RU"/>
        </w:rPr>
        <w:t>2018 № 10-121/РВ.</w:t>
      </w:r>
      <w:proofErr w:type="gramEnd"/>
    </w:p>
    <w:p w14:paraId="06527E4A" w14:textId="3B80475C" w:rsidR="0089012E" w:rsidRPr="00EC767C" w:rsidRDefault="0089012E" w:rsidP="007C4FDC">
      <w:pPr>
        <w:pStyle w:val="2-"/>
        <w:rPr>
          <w:lang w:eastAsia="ru-RU"/>
        </w:rPr>
      </w:pPr>
      <w:bookmarkStart w:id="184" w:name="_Toc530579174"/>
      <w:r w:rsidRPr="00EC767C">
        <w:t>Порядок и периодичность осуществления плановых и внеплановых проверок пол</w:t>
      </w:r>
      <w:r w:rsidR="00502703" w:rsidRPr="00EC767C">
        <w:t xml:space="preserve">ноты и качества предоставления </w:t>
      </w:r>
      <w:r w:rsidR="007A7AC1" w:rsidRPr="00EC767C">
        <w:t>Муниципальной услуги</w:t>
      </w:r>
      <w:bookmarkEnd w:id="183"/>
      <w:bookmarkEnd w:id="184"/>
    </w:p>
    <w:p w14:paraId="17F9BFDD" w14:textId="6E50C18D" w:rsidR="001F2AC9" w:rsidRPr="00EC767C" w:rsidRDefault="001F2AC9" w:rsidP="00661B2E">
      <w:pPr>
        <w:pStyle w:val="11"/>
        <w:numPr>
          <w:ilvl w:val="1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устанавливается организационно – распорядительным актом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.</w:t>
      </w:r>
    </w:p>
    <w:p w14:paraId="71146FE2" w14:textId="60FD88DA" w:rsidR="006B7187" w:rsidRPr="00EC767C" w:rsidRDefault="00C308B7" w:rsidP="00661B2E">
      <w:pPr>
        <w:pStyle w:val="11"/>
        <w:numPr>
          <w:ilvl w:val="1"/>
          <w:numId w:val="11"/>
        </w:numPr>
        <w:spacing w:line="23" w:lineRule="atLeast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Должностны</w:t>
      </w:r>
      <w:r w:rsidR="006B7187" w:rsidRPr="00EC767C">
        <w:rPr>
          <w:sz w:val="24"/>
          <w:szCs w:val="24"/>
        </w:rPr>
        <w:t xml:space="preserve">м лицом </w:t>
      </w:r>
      <w:r w:rsidR="007A7AC1" w:rsidRPr="00EC767C">
        <w:rPr>
          <w:sz w:val="24"/>
          <w:szCs w:val="24"/>
        </w:rPr>
        <w:t>Администрации</w:t>
      </w:r>
      <w:r w:rsidR="006B7187" w:rsidRPr="00EC767C">
        <w:rPr>
          <w:sz w:val="24"/>
          <w:szCs w:val="24"/>
        </w:rPr>
        <w:t xml:space="preserve">, ответственным за предоставление </w:t>
      </w:r>
      <w:r w:rsidR="007A7AC1" w:rsidRPr="00EC767C">
        <w:rPr>
          <w:sz w:val="24"/>
          <w:szCs w:val="24"/>
        </w:rPr>
        <w:t>Муниципальной услуги</w:t>
      </w:r>
      <w:r w:rsidR="006B7187" w:rsidRPr="00EC767C">
        <w:rPr>
          <w:sz w:val="24"/>
          <w:szCs w:val="24"/>
        </w:rPr>
        <w:t xml:space="preserve"> является руководитель подразделения </w:t>
      </w:r>
      <w:r w:rsidR="007A7AC1" w:rsidRPr="00EC767C">
        <w:rPr>
          <w:sz w:val="24"/>
          <w:szCs w:val="24"/>
        </w:rPr>
        <w:t>Администрации</w:t>
      </w:r>
      <w:r w:rsidR="006B7187" w:rsidRPr="00EC767C">
        <w:rPr>
          <w:sz w:val="24"/>
          <w:szCs w:val="24"/>
        </w:rPr>
        <w:t xml:space="preserve">, </w:t>
      </w:r>
      <w:r w:rsidR="00133510" w:rsidRPr="00EC767C">
        <w:rPr>
          <w:sz w:val="24"/>
          <w:szCs w:val="24"/>
        </w:rPr>
        <w:t xml:space="preserve">непосредственно предоставляющего </w:t>
      </w:r>
      <w:r w:rsidR="00D71122" w:rsidRPr="00EC767C">
        <w:rPr>
          <w:sz w:val="24"/>
          <w:szCs w:val="24"/>
        </w:rPr>
        <w:t>Муниципальную</w:t>
      </w:r>
      <w:r w:rsidR="00133510" w:rsidRPr="00EC767C">
        <w:rPr>
          <w:sz w:val="24"/>
          <w:szCs w:val="24"/>
        </w:rPr>
        <w:t xml:space="preserve"> услугу. </w:t>
      </w:r>
    </w:p>
    <w:p w14:paraId="4A4B2CB4" w14:textId="2CB7DC92" w:rsidR="001F2AC9" w:rsidRPr="00EC767C" w:rsidRDefault="001F2AC9" w:rsidP="00704E7D">
      <w:pPr>
        <w:pStyle w:val="2-"/>
      </w:pPr>
      <w:bookmarkStart w:id="185" w:name="_Toc530579175"/>
      <w:r w:rsidRPr="00EC767C">
        <w:t xml:space="preserve">Ответственность должностных лиц, </w:t>
      </w:r>
      <w:r w:rsidR="00547787" w:rsidRPr="00EC767C">
        <w:t>м</w:t>
      </w:r>
      <w:r w:rsidR="00D71122" w:rsidRPr="00EC767C">
        <w:t>униципальных</w:t>
      </w:r>
      <w:r w:rsidRPr="00EC767C">
        <w:t xml:space="preserve"> служащих</w:t>
      </w:r>
      <w:r w:rsidR="00CA5A5F" w:rsidRPr="00EC767C">
        <w:t xml:space="preserve">, работников </w:t>
      </w:r>
      <w:r w:rsidR="007A7AC1" w:rsidRPr="00EC767C">
        <w:t>Администрации</w:t>
      </w:r>
      <w:r w:rsidRPr="00EC767C">
        <w:t>,</w:t>
      </w:r>
      <w:r w:rsidR="00502703" w:rsidRPr="00EC767C">
        <w:t xml:space="preserve"> </w:t>
      </w:r>
      <w:r w:rsidR="00962C01" w:rsidRPr="00EC767C">
        <w:t>работников</w:t>
      </w:r>
      <w:r w:rsidR="00502703" w:rsidRPr="00EC767C">
        <w:t xml:space="preserve"> </w:t>
      </w:r>
      <w:r w:rsidR="000D78D0" w:rsidRPr="00EC767C">
        <w:t xml:space="preserve">МФЦ </w:t>
      </w:r>
      <w:r w:rsidRPr="00EC767C">
        <w:t xml:space="preserve">за решения и действия (бездействие), принимаемые (осуществляемые) в ходе предоставления </w:t>
      </w:r>
      <w:r w:rsidR="007A7AC1" w:rsidRPr="00EC767C">
        <w:t>Муниципальной услуги</w:t>
      </w:r>
      <w:bookmarkEnd w:id="185"/>
    </w:p>
    <w:p w14:paraId="627DC944" w14:textId="2495A89A" w:rsidR="001F2AC9" w:rsidRPr="00EC767C" w:rsidRDefault="00705BE4" w:rsidP="00661B2E">
      <w:pPr>
        <w:pStyle w:val="11"/>
        <w:numPr>
          <w:ilvl w:val="1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547787" w:rsidRPr="00EC767C">
        <w:rPr>
          <w:sz w:val="24"/>
          <w:szCs w:val="24"/>
        </w:rPr>
        <w:t>олжностное лицо, муниципальный</w:t>
      </w:r>
      <w:r w:rsidRPr="00EC767C">
        <w:rPr>
          <w:sz w:val="24"/>
          <w:szCs w:val="24"/>
        </w:rPr>
        <w:t xml:space="preserve"> служащий, работник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, работник МФЦ непосредственно предоставляющие</w:t>
      </w:r>
      <w:r w:rsidR="00502703" w:rsidRPr="00EC767C">
        <w:rPr>
          <w:sz w:val="24"/>
          <w:szCs w:val="24"/>
        </w:rPr>
        <w:t xml:space="preserve"> </w:t>
      </w:r>
      <w:r w:rsidR="00D71122" w:rsidRPr="00EC767C">
        <w:rPr>
          <w:sz w:val="24"/>
          <w:szCs w:val="24"/>
        </w:rPr>
        <w:t>Муниципальную</w:t>
      </w:r>
      <w:r w:rsidR="00502703" w:rsidRPr="00EC767C">
        <w:rPr>
          <w:sz w:val="24"/>
          <w:szCs w:val="24"/>
        </w:rPr>
        <w:t xml:space="preserve"> услугу </w:t>
      </w:r>
      <w:r w:rsidRPr="00EC767C">
        <w:rPr>
          <w:sz w:val="24"/>
          <w:szCs w:val="24"/>
        </w:rPr>
        <w:t xml:space="preserve">или участвующие </w:t>
      </w:r>
      <w:r w:rsidR="00F8379B" w:rsidRPr="00EC767C">
        <w:rPr>
          <w:sz w:val="24"/>
          <w:szCs w:val="24"/>
        </w:rPr>
        <w:t xml:space="preserve">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="00F8379B" w:rsidRPr="00EC767C">
        <w:rPr>
          <w:sz w:val="24"/>
          <w:szCs w:val="24"/>
        </w:rPr>
        <w:t xml:space="preserve"> несут</w:t>
      </w:r>
      <w:r w:rsidR="00FD375C" w:rsidRPr="00EC767C">
        <w:rPr>
          <w:sz w:val="24"/>
          <w:szCs w:val="24"/>
        </w:rPr>
        <w:t xml:space="preserve"> о</w:t>
      </w:r>
      <w:r w:rsidR="001F2AC9" w:rsidRPr="00EC767C">
        <w:rPr>
          <w:sz w:val="24"/>
          <w:szCs w:val="24"/>
        </w:rPr>
        <w:t>тветственность за соблюдение порядка предост</w:t>
      </w:r>
      <w:r w:rsidR="00F8379B" w:rsidRPr="00EC767C">
        <w:rPr>
          <w:sz w:val="24"/>
          <w:szCs w:val="24"/>
        </w:rPr>
        <w:t xml:space="preserve">авления </w:t>
      </w:r>
      <w:r w:rsidR="007A7AC1" w:rsidRPr="00EC767C">
        <w:rPr>
          <w:sz w:val="24"/>
          <w:szCs w:val="24"/>
        </w:rPr>
        <w:t>Муниципальной услуги</w:t>
      </w:r>
      <w:r w:rsidR="00F8379B" w:rsidRPr="00EC767C">
        <w:rPr>
          <w:sz w:val="24"/>
          <w:szCs w:val="24"/>
        </w:rPr>
        <w:t xml:space="preserve">, установленную законодательством Российской Федерации и законодательством Московской области. </w:t>
      </w:r>
    </w:p>
    <w:p w14:paraId="460AD86C" w14:textId="70D3313A" w:rsidR="006B7187" w:rsidRPr="00EC767C" w:rsidRDefault="006B7187" w:rsidP="006B7187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14:paraId="0A99FB2E" w14:textId="4F19A5AC" w:rsidR="0025657F" w:rsidRPr="00EC767C" w:rsidRDefault="009A5A4F" w:rsidP="00704E7D">
      <w:pPr>
        <w:pStyle w:val="2-"/>
      </w:pPr>
      <w:r w:rsidRPr="00EC767C">
        <w:t xml:space="preserve"> </w:t>
      </w:r>
      <w:bookmarkStart w:id="186" w:name="_Toc438376255"/>
      <w:bookmarkStart w:id="187" w:name="_Toc438727104"/>
      <w:bookmarkStart w:id="188" w:name="_Toc510617019"/>
      <w:bookmarkStart w:id="189" w:name="_Toc530579176"/>
      <w:r w:rsidR="0025657F" w:rsidRPr="00EC767C">
        <w:t xml:space="preserve">Положения, характеризующие требования к порядку и формам </w:t>
      </w:r>
      <w:proofErr w:type="gramStart"/>
      <w:r w:rsidR="0025657F" w:rsidRPr="00EC767C">
        <w:t>контроля за</w:t>
      </w:r>
      <w:proofErr w:type="gramEnd"/>
      <w:r w:rsidR="0025657F" w:rsidRPr="00EC767C">
        <w:t xml:space="preserve"> предоставлением</w:t>
      </w:r>
      <w:r w:rsidR="004F1182" w:rsidRPr="00EC767C">
        <w:t xml:space="preserve"> </w:t>
      </w:r>
      <w:r w:rsidR="007A7AC1" w:rsidRPr="00EC767C">
        <w:t>Муниципальной услуги</w:t>
      </w:r>
      <w:r w:rsidR="0025657F" w:rsidRPr="00EC767C">
        <w:t>, в том числе со стороны граждан, их объединений и организаций</w:t>
      </w:r>
      <w:bookmarkEnd w:id="186"/>
      <w:bookmarkEnd w:id="187"/>
      <w:bookmarkEnd w:id="188"/>
      <w:bookmarkEnd w:id="189"/>
    </w:p>
    <w:p w14:paraId="5045D8F2" w14:textId="5A5BDD3C" w:rsidR="0025657F" w:rsidRPr="00EC767C" w:rsidRDefault="0025657F" w:rsidP="00661B2E">
      <w:pPr>
        <w:pStyle w:val="11"/>
        <w:numPr>
          <w:ilvl w:val="1"/>
          <w:numId w:val="19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EC767C">
        <w:rPr>
          <w:sz w:val="24"/>
          <w:szCs w:val="24"/>
        </w:rPr>
        <w:t>контроля за</w:t>
      </w:r>
      <w:proofErr w:type="gramEnd"/>
      <w:r w:rsidRPr="00EC767C">
        <w:rPr>
          <w:sz w:val="24"/>
          <w:szCs w:val="24"/>
        </w:rPr>
        <w:t xml:space="preserve">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являются:</w:t>
      </w:r>
    </w:p>
    <w:p w14:paraId="22A08F76" w14:textId="77777777" w:rsidR="0025657F" w:rsidRPr="00EC767C" w:rsidRDefault="0025657F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- независимость;</w:t>
      </w:r>
    </w:p>
    <w:p w14:paraId="04AC69A7" w14:textId="77777777" w:rsidR="0025657F" w:rsidRPr="00EC767C" w:rsidRDefault="0025657F" w:rsidP="00661B2E">
      <w:pPr>
        <w:pStyle w:val="10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EC767C">
        <w:rPr>
          <w:sz w:val="24"/>
          <w:szCs w:val="24"/>
        </w:rPr>
        <w:t>- тщательность.</w:t>
      </w:r>
    </w:p>
    <w:p w14:paraId="655DDF97" w14:textId="1C71F470" w:rsidR="0025657F" w:rsidRPr="00EC767C" w:rsidRDefault="0025657F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 xml:space="preserve">Независимость текущего контроля заключается в том, </w:t>
      </w:r>
      <w:r w:rsidR="005949D8" w:rsidRPr="00EC767C">
        <w:rPr>
          <w:sz w:val="24"/>
          <w:szCs w:val="24"/>
        </w:rPr>
        <w:t xml:space="preserve">что </w:t>
      </w:r>
      <w:r w:rsidRPr="00EC767C">
        <w:rPr>
          <w:sz w:val="24"/>
          <w:szCs w:val="24"/>
        </w:rPr>
        <w:t>должностное лицо</w:t>
      </w:r>
      <w:r w:rsidR="006B7187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>, уполномоченное на его осуществление</w:t>
      </w:r>
      <w:r w:rsidR="004F1182" w:rsidRPr="00EC767C">
        <w:rPr>
          <w:sz w:val="24"/>
          <w:szCs w:val="24"/>
        </w:rPr>
        <w:t>,</w:t>
      </w:r>
      <w:r w:rsidRPr="00EC767C">
        <w:rPr>
          <w:sz w:val="24"/>
          <w:szCs w:val="24"/>
        </w:rPr>
        <w:t xml:space="preserve"> </w:t>
      </w:r>
      <w:r w:rsidR="005949D8" w:rsidRPr="00EC767C">
        <w:rPr>
          <w:sz w:val="24"/>
          <w:szCs w:val="24"/>
        </w:rPr>
        <w:t>не находится в служебной зависимости</w:t>
      </w:r>
      <w:r w:rsidRPr="00EC767C">
        <w:rPr>
          <w:sz w:val="24"/>
          <w:szCs w:val="24"/>
        </w:rPr>
        <w:t xml:space="preserve"> от дол</w:t>
      </w:r>
      <w:r w:rsidR="00547787" w:rsidRPr="00EC767C">
        <w:rPr>
          <w:sz w:val="24"/>
          <w:szCs w:val="24"/>
        </w:rPr>
        <w:t>жностного лица, муниципального</w:t>
      </w:r>
      <w:r w:rsidRPr="00EC767C">
        <w:rPr>
          <w:sz w:val="24"/>
          <w:szCs w:val="24"/>
        </w:rPr>
        <w:t xml:space="preserve"> служащего, </w:t>
      </w:r>
      <w:r w:rsidR="004B0816" w:rsidRPr="00EC767C">
        <w:rPr>
          <w:sz w:val="24"/>
          <w:szCs w:val="24"/>
        </w:rPr>
        <w:t xml:space="preserve">специалиста </w:t>
      </w:r>
      <w:r w:rsidR="007A7AC1" w:rsidRPr="00EC767C">
        <w:rPr>
          <w:sz w:val="24"/>
          <w:szCs w:val="24"/>
        </w:rPr>
        <w:t>Администрации</w:t>
      </w:r>
      <w:r w:rsidRPr="00EC767C">
        <w:rPr>
          <w:sz w:val="24"/>
          <w:szCs w:val="24"/>
        </w:rPr>
        <w:t xml:space="preserve">, участвующего в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в том числе не имеет </w:t>
      </w:r>
      <w:r w:rsidR="005949D8" w:rsidRPr="00EC767C">
        <w:rPr>
          <w:sz w:val="24"/>
          <w:szCs w:val="24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</w:t>
      </w:r>
      <w:r w:rsidRPr="00EC767C">
        <w:rPr>
          <w:sz w:val="24"/>
          <w:szCs w:val="24"/>
        </w:rPr>
        <w:t>с ним.</w:t>
      </w:r>
      <w:proofErr w:type="gramEnd"/>
    </w:p>
    <w:p w14:paraId="5D579F56" w14:textId="13C193C2" w:rsidR="0025657F" w:rsidRPr="00EC767C" w:rsidRDefault="0025657F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>Д</w:t>
      </w:r>
      <w:r w:rsidR="004F1182" w:rsidRPr="00EC767C">
        <w:rPr>
          <w:sz w:val="24"/>
          <w:szCs w:val="24"/>
        </w:rPr>
        <w:t>олжностные лица, осуществляющие</w:t>
      </w:r>
      <w:r w:rsidRPr="00EC767C">
        <w:rPr>
          <w:sz w:val="24"/>
          <w:szCs w:val="24"/>
        </w:rPr>
        <w:t xml:space="preserve"> Текущий </w:t>
      </w:r>
      <w:proofErr w:type="gramStart"/>
      <w:r w:rsidRPr="00EC767C">
        <w:rPr>
          <w:sz w:val="24"/>
          <w:szCs w:val="24"/>
        </w:rPr>
        <w:t>контроль за</w:t>
      </w:r>
      <w:proofErr w:type="gramEnd"/>
      <w:r w:rsidRPr="00EC767C">
        <w:rPr>
          <w:sz w:val="24"/>
          <w:szCs w:val="24"/>
        </w:rPr>
        <w:t xml:space="preserve">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</w:t>
      </w:r>
      <w:r w:rsidR="007A3266" w:rsidRPr="00EC767C">
        <w:rPr>
          <w:sz w:val="24"/>
          <w:szCs w:val="24"/>
        </w:rPr>
        <w:t>обязаны принимать</w:t>
      </w:r>
      <w:r w:rsidRPr="00EC767C">
        <w:rPr>
          <w:sz w:val="24"/>
          <w:szCs w:val="24"/>
        </w:rPr>
        <w:t xml:space="preserve"> меры по предотвращению конфликта интересов при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.</w:t>
      </w:r>
    </w:p>
    <w:p w14:paraId="05888D46" w14:textId="49E532DC" w:rsidR="0025657F" w:rsidRPr="00EC767C" w:rsidRDefault="0025657F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EC767C">
        <w:rPr>
          <w:sz w:val="24"/>
          <w:szCs w:val="24"/>
        </w:rPr>
        <w:t>контроля за</w:t>
      </w:r>
      <w:proofErr w:type="gramEnd"/>
      <w:r w:rsidRPr="00EC767C">
        <w:rPr>
          <w:sz w:val="24"/>
          <w:szCs w:val="24"/>
        </w:rPr>
        <w:t xml:space="preserve"> предоставлением</w:t>
      </w:r>
      <w:r w:rsidR="00422BB4" w:rsidRPr="00EC767C">
        <w:rPr>
          <w:sz w:val="24"/>
          <w:szCs w:val="24"/>
        </w:rPr>
        <w:t xml:space="preserve">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состоит в исполнении уполномоченными лицами обязанностей, </w:t>
      </w:r>
      <w:r w:rsidR="007A3266" w:rsidRPr="00EC767C">
        <w:rPr>
          <w:sz w:val="24"/>
          <w:szCs w:val="24"/>
        </w:rPr>
        <w:t>предусмотренных настоящим разделом</w:t>
      </w:r>
      <w:r w:rsidR="00F879D4" w:rsidRPr="00EC767C">
        <w:rPr>
          <w:sz w:val="24"/>
          <w:szCs w:val="24"/>
        </w:rPr>
        <w:t>.</w:t>
      </w:r>
    </w:p>
    <w:p w14:paraId="263A9260" w14:textId="23A0327E" w:rsidR="004E6144" w:rsidRPr="00EC767C" w:rsidRDefault="004E6144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с целью соблюдения порядка ее предоставления имеют право направлять в </w:t>
      </w:r>
      <w:r w:rsidR="007B35FB">
        <w:rPr>
          <w:sz w:val="24"/>
          <w:szCs w:val="24"/>
        </w:rPr>
        <w:t>Министерство</w:t>
      </w:r>
      <w:r w:rsidRPr="00EC767C">
        <w:rPr>
          <w:sz w:val="24"/>
          <w:szCs w:val="24"/>
        </w:rPr>
        <w:t xml:space="preserve"> государственного управления, информационных технологий и связи Московской области жалобы на нарушение должностными лицам</w:t>
      </w:r>
      <w:r w:rsidR="00547787" w:rsidRPr="00EC767C">
        <w:rPr>
          <w:sz w:val="24"/>
          <w:szCs w:val="24"/>
        </w:rPr>
        <w:t>и, муниципальными</w:t>
      </w:r>
      <w:r w:rsidRPr="00EC767C">
        <w:rPr>
          <w:sz w:val="24"/>
          <w:szCs w:val="24"/>
        </w:rPr>
        <w:t xml:space="preserve"> служащими </w:t>
      </w:r>
      <w:r w:rsidR="007A7AC1" w:rsidRPr="00EC767C">
        <w:rPr>
          <w:sz w:val="24"/>
          <w:szCs w:val="24"/>
        </w:rPr>
        <w:t>Администрации</w:t>
      </w:r>
      <w:r w:rsidR="00BC4618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 xml:space="preserve">порядка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, повлекшее ее непредставление или предоставление с нарушением срока, установленного Административным регламентом.</w:t>
      </w:r>
      <w:proofErr w:type="gramEnd"/>
    </w:p>
    <w:p w14:paraId="62A0608A" w14:textId="4958F054" w:rsidR="0025657F" w:rsidRPr="00EC767C" w:rsidRDefault="0025657F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r w:rsidRPr="00EC767C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имеют право направлять в </w:t>
      </w:r>
      <w:r w:rsidR="004570C5">
        <w:rPr>
          <w:sz w:val="24"/>
          <w:szCs w:val="24"/>
        </w:rPr>
        <w:t>Администрацию</w:t>
      </w:r>
      <w:r w:rsidR="00BC4618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 xml:space="preserve">индивидуальные и коллективные обращения с предложениями </w:t>
      </w:r>
      <w:proofErr w:type="gramStart"/>
      <w:r w:rsidRPr="00EC767C">
        <w:rPr>
          <w:sz w:val="24"/>
          <w:szCs w:val="24"/>
        </w:rPr>
        <w:t>по</w:t>
      </w:r>
      <w:proofErr w:type="gramEnd"/>
      <w:r w:rsidRPr="00EC767C">
        <w:rPr>
          <w:sz w:val="24"/>
          <w:szCs w:val="24"/>
        </w:rPr>
        <w:t xml:space="preserve"> </w:t>
      </w:r>
      <w:proofErr w:type="gramStart"/>
      <w:r w:rsidRPr="00EC767C">
        <w:rPr>
          <w:sz w:val="24"/>
          <w:szCs w:val="24"/>
        </w:rPr>
        <w:t>совершенствовании</w:t>
      </w:r>
      <w:proofErr w:type="gramEnd"/>
      <w:r w:rsidRPr="00EC767C">
        <w:rPr>
          <w:sz w:val="24"/>
          <w:szCs w:val="24"/>
        </w:rPr>
        <w:t xml:space="preserve"> порядка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="00FB2738" w:rsidRPr="00EC767C">
        <w:rPr>
          <w:sz w:val="24"/>
          <w:szCs w:val="24"/>
        </w:rPr>
        <w:t>, а также жалобы и З</w:t>
      </w:r>
      <w:r w:rsidRPr="00EC767C">
        <w:rPr>
          <w:sz w:val="24"/>
          <w:szCs w:val="24"/>
        </w:rPr>
        <w:t>а</w:t>
      </w:r>
      <w:r w:rsidR="006928CB" w:rsidRPr="00EC767C">
        <w:rPr>
          <w:sz w:val="24"/>
          <w:szCs w:val="24"/>
        </w:rPr>
        <w:t>явления на действия (бездействие</w:t>
      </w:r>
      <w:r w:rsidRPr="00EC767C">
        <w:rPr>
          <w:sz w:val="24"/>
          <w:szCs w:val="24"/>
        </w:rPr>
        <w:t xml:space="preserve">) </w:t>
      </w:r>
      <w:r w:rsidRPr="00EC767C">
        <w:rPr>
          <w:sz w:val="24"/>
          <w:szCs w:val="24"/>
        </w:rPr>
        <w:lastRenderedPageBreak/>
        <w:t xml:space="preserve">должностных лиц </w:t>
      </w:r>
      <w:r w:rsidR="007A7AC1" w:rsidRPr="00EC767C">
        <w:rPr>
          <w:sz w:val="24"/>
          <w:szCs w:val="24"/>
        </w:rPr>
        <w:t>Администрации</w:t>
      </w:r>
      <w:r w:rsidR="00BC4618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 xml:space="preserve">и принятые ими решения, связанные с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.</w:t>
      </w:r>
    </w:p>
    <w:p w14:paraId="67AE47B2" w14:textId="21B9F324" w:rsidR="0025657F" w:rsidRPr="00EC767C" w:rsidRDefault="0025657F" w:rsidP="00661B2E">
      <w:pPr>
        <w:pStyle w:val="11"/>
        <w:numPr>
          <w:ilvl w:val="1"/>
          <w:numId w:val="18"/>
        </w:numPr>
        <w:spacing w:line="23" w:lineRule="atLeast"/>
        <w:ind w:left="0" w:firstLine="567"/>
        <w:rPr>
          <w:sz w:val="24"/>
          <w:szCs w:val="24"/>
        </w:rPr>
      </w:pPr>
      <w:proofErr w:type="gramStart"/>
      <w:r w:rsidRPr="00EC767C">
        <w:rPr>
          <w:sz w:val="24"/>
          <w:szCs w:val="24"/>
        </w:rPr>
        <w:t>Контроль за</w:t>
      </w:r>
      <w:proofErr w:type="gramEnd"/>
      <w:r w:rsidRPr="00EC767C">
        <w:rPr>
          <w:sz w:val="24"/>
          <w:szCs w:val="24"/>
        </w:rPr>
        <w:t xml:space="preserve"> предоставлением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, в том числе со стороны граждан</w:t>
      </w:r>
      <w:r w:rsidR="00292517">
        <w:rPr>
          <w:sz w:val="24"/>
          <w:szCs w:val="24"/>
        </w:rPr>
        <w:t>,</w:t>
      </w:r>
      <w:r w:rsidRPr="00EC76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7A7AC1" w:rsidRPr="00EC767C">
        <w:rPr>
          <w:sz w:val="24"/>
          <w:szCs w:val="24"/>
        </w:rPr>
        <w:t>Администрации</w:t>
      </w:r>
      <w:r w:rsidR="00BC4618" w:rsidRPr="00EC767C">
        <w:rPr>
          <w:sz w:val="24"/>
          <w:szCs w:val="24"/>
        </w:rPr>
        <w:t xml:space="preserve"> </w:t>
      </w:r>
      <w:r w:rsidRPr="00EC767C">
        <w:rPr>
          <w:sz w:val="24"/>
          <w:szCs w:val="24"/>
        </w:rPr>
        <w:t xml:space="preserve">при предоставлении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7A7AC1" w:rsidRPr="00EC767C">
        <w:rPr>
          <w:sz w:val="24"/>
          <w:szCs w:val="24"/>
        </w:rPr>
        <w:t>Муниципальной услуги</w:t>
      </w:r>
      <w:r w:rsidRPr="00EC767C">
        <w:rPr>
          <w:sz w:val="24"/>
          <w:szCs w:val="24"/>
        </w:rPr>
        <w:t>.</w:t>
      </w:r>
    </w:p>
    <w:p w14:paraId="1D3F6A71" w14:textId="77777777" w:rsidR="0062394E" w:rsidRPr="00EC767C" w:rsidRDefault="0062394E" w:rsidP="0062394E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14:paraId="0831F642" w14:textId="29DB35B2" w:rsidR="0072135D" w:rsidRDefault="00F6490B" w:rsidP="00C0277C">
      <w:pPr>
        <w:pStyle w:val="1-"/>
        <w:rPr>
          <w:lang w:val="ru-RU"/>
        </w:rPr>
      </w:pPr>
      <w:bookmarkStart w:id="190" w:name="_Toc510617020"/>
      <w:bookmarkStart w:id="191" w:name="_Toc530579177"/>
      <w:r>
        <w:rPr>
          <w:lang w:val="en-US"/>
        </w:rPr>
        <w:t>V</w:t>
      </w:r>
      <w:r w:rsidRPr="00F6490B">
        <w:rPr>
          <w:lang w:val="ru-RU"/>
        </w:rPr>
        <w:t xml:space="preserve">. </w:t>
      </w:r>
      <w:r w:rsidR="005638A8" w:rsidRPr="00EC767C">
        <w:t xml:space="preserve">Досудебный (внесудебный) порядок обжалования решений и действий (бездействия) органа, предоставляющего </w:t>
      </w:r>
      <w:r w:rsidR="00D71122" w:rsidRPr="00EC767C">
        <w:t>Муниципальную</w:t>
      </w:r>
      <w:r w:rsidR="005638A8" w:rsidRPr="00EC767C">
        <w:t xml:space="preserve"> услугу, МФЦ, организаций, </w:t>
      </w:r>
    </w:p>
    <w:p w14:paraId="709749F8" w14:textId="7FC1076E" w:rsidR="005638A8" w:rsidRPr="00EC767C" w:rsidRDefault="005638A8" w:rsidP="00C0277C">
      <w:pPr>
        <w:pStyle w:val="1-"/>
      </w:pPr>
      <w:r w:rsidRPr="00EC767C">
        <w:t xml:space="preserve">а также их должностных лиц, </w:t>
      </w:r>
      <w:r w:rsidR="00547787" w:rsidRPr="00EC767C">
        <w:t>м</w:t>
      </w:r>
      <w:r w:rsidR="00D71122" w:rsidRPr="00EC767C">
        <w:t>униципальных</w:t>
      </w:r>
      <w:r w:rsidRPr="00EC767C">
        <w:t xml:space="preserve"> служащих, работников</w:t>
      </w:r>
      <w:bookmarkEnd w:id="190"/>
      <w:bookmarkEnd w:id="191"/>
    </w:p>
    <w:p w14:paraId="31244DE4" w14:textId="7E91FF99" w:rsidR="00E71F6D" w:rsidRPr="00EC767C" w:rsidRDefault="005638A8" w:rsidP="00704E7D">
      <w:pPr>
        <w:pStyle w:val="2-"/>
        <w:rPr>
          <w:lang w:eastAsia="ar-SA"/>
        </w:rPr>
      </w:pPr>
      <w:bookmarkStart w:id="192" w:name="_Toc465268303"/>
      <w:bookmarkStart w:id="193" w:name="_Toc465273790"/>
      <w:bookmarkStart w:id="194" w:name="_Toc465274173"/>
      <w:bookmarkStart w:id="195" w:name="_Toc465340316"/>
      <w:bookmarkStart w:id="196" w:name="_Toc465341757"/>
      <w:bookmarkStart w:id="197" w:name="_Toc530579178"/>
      <w:bookmarkStart w:id="198" w:name="_Toc510617021"/>
      <w:bookmarkEnd w:id="192"/>
      <w:bookmarkEnd w:id="193"/>
      <w:bookmarkEnd w:id="194"/>
      <w:bookmarkEnd w:id="195"/>
      <w:bookmarkEnd w:id="196"/>
      <w:r w:rsidRPr="00EC767C">
        <w:rPr>
          <w:lang w:eastAsia="ar-SA"/>
        </w:rPr>
        <w:t xml:space="preserve">Досудебный (внесудебный) порядок обжалования решений и действий (бездействия) </w:t>
      </w:r>
      <w:r w:rsidR="007A7AC1" w:rsidRPr="00EC767C">
        <w:rPr>
          <w:lang w:eastAsia="ar-SA"/>
        </w:rPr>
        <w:t>Администрации</w:t>
      </w:r>
      <w:r w:rsidRPr="00EC767C">
        <w:rPr>
          <w:lang w:eastAsia="ar-SA"/>
        </w:rPr>
        <w:t xml:space="preserve">, МФЦ, а также их должностных лиц, </w:t>
      </w:r>
      <w:r w:rsidR="00547787" w:rsidRPr="00EC767C">
        <w:rPr>
          <w:lang w:eastAsia="ar-SA"/>
        </w:rPr>
        <w:t>м</w:t>
      </w:r>
      <w:r w:rsidR="00D71122" w:rsidRPr="00EC767C">
        <w:rPr>
          <w:lang w:eastAsia="ar-SA"/>
        </w:rPr>
        <w:t>униципальных</w:t>
      </w:r>
      <w:r w:rsidRPr="00EC767C">
        <w:rPr>
          <w:lang w:eastAsia="ar-SA"/>
        </w:rPr>
        <w:t xml:space="preserve"> служащих, работников</w:t>
      </w:r>
      <w:bookmarkEnd w:id="197"/>
      <w:r w:rsidRPr="00EC767C">
        <w:rPr>
          <w:lang w:eastAsia="ar-SA"/>
        </w:rPr>
        <w:t xml:space="preserve"> </w:t>
      </w:r>
      <w:bookmarkEnd w:id="198"/>
    </w:p>
    <w:p w14:paraId="4C5890F1" w14:textId="4C097F06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28.1. Заявитель может обратиться с жалобой в следующих случаях:</w:t>
      </w:r>
    </w:p>
    <w:p w14:paraId="079BD425" w14:textId="09BE6FFB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1) нарушение срока регистрации запроса о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, запроса, указанного в статье 15.1 Федерального закона</w:t>
      </w:r>
      <w:r w:rsidR="00CF4382" w:rsidRPr="00EC767C">
        <w:rPr>
          <w:rFonts w:ascii="Times New Roman" w:hAnsi="Times New Roman"/>
          <w:sz w:val="24"/>
          <w:szCs w:val="24"/>
          <w:lang w:eastAsia="ar-SA"/>
        </w:rPr>
        <w:t xml:space="preserve"> «Об организации предоставления </w:t>
      </w:r>
      <w:r w:rsidR="00B47D46">
        <w:rPr>
          <w:rFonts w:ascii="Times New Roman" w:hAnsi="Times New Roman"/>
          <w:sz w:val="24"/>
          <w:szCs w:val="24"/>
          <w:lang w:eastAsia="ar-SA"/>
        </w:rPr>
        <w:t>Государственных</w:t>
      </w:r>
      <w:r w:rsidR="00CF4382"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D0109">
        <w:rPr>
          <w:rFonts w:ascii="Times New Roman" w:hAnsi="Times New Roman"/>
          <w:sz w:val="24"/>
          <w:szCs w:val="24"/>
          <w:lang w:eastAsia="ar-SA"/>
        </w:rPr>
        <w:t>и м</w:t>
      </w:r>
      <w:r w:rsidR="00CF4382" w:rsidRPr="00EC767C">
        <w:rPr>
          <w:rFonts w:ascii="Times New Roman" w:hAnsi="Times New Roman"/>
          <w:sz w:val="24"/>
          <w:szCs w:val="24"/>
          <w:lang w:eastAsia="ar-SA"/>
        </w:rPr>
        <w:t>униципальных услуг» от 27.07.2010 N 210-ФЗ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14:paraId="0026514F" w14:textId="5D95D4DA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CF4382" w:rsidRPr="00EC767C">
        <w:rPr>
          <w:rFonts w:ascii="Times New Roman" w:hAnsi="Times New Roman"/>
          <w:sz w:val="24"/>
          <w:szCs w:val="24"/>
          <w:lang w:eastAsia="ar-SA"/>
        </w:rPr>
        <w:t xml:space="preserve">нарушение срока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5909EA36" w14:textId="008E2F2B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3) требование у З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6C6B0164" w14:textId="139474B5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4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, у З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аявителя;</w:t>
      </w:r>
    </w:p>
    <w:p w14:paraId="60215781" w14:textId="6A653DD3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5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отказ в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;</w:t>
      </w:r>
      <w:proofErr w:type="gramEnd"/>
    </w:p>
    <w:p w14:paraId="7A26EB91" w14:textId="4F7086EE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6) затребование с З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аявителя при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14:paraId="4228159B" w14:textId="1F409B7D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7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отказ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должностного лица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 в исправлении допущенных ими опечаток и ошибок в выданных в результате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документах либо нарушение установленного срока таких исправлений;</w:t>
      </w:r>
      <w:proofErr w:type="gramEnd"/>
    </w:p>
    <w:p w14:paraId="16D1C5EF" w14:textId="00E88136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8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нарушение срока или порядка выдачи документов по результатам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08A32783" w14:textId="7CCFB8B8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9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FC4620" w:rsidRPr="00EC767C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</w:t>
      </w:r>
      <w:r w:rsidR="005B0695">
        <w:rPr>
          <w:rFonts w:ascii="Times New Roman" w:hAnsi="Times New Roman"/>
          <w:sz w:val="24"/>
          <w:szCs w:val="24"/>
          <w:lang w:eastAsia="ar-SA"/>
        </w:rPr>
        <w:t>им Административным регламентом;</w:t>
      </w:r>
      <w:proofErr w:type="gramEnd"/>
    </w:p>
    <w:p w14:paraId="762F7D37" w14:textId="1DC3F1BD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10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) требование у Заявителя при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либо в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, за исключением случаев:</w:t>
      </w:r>
    </w:p>
    <w:p w14:paraId="16E3A2C4" w14:textId="439CEA1A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а) изменение требований нормативных правовых актов, касающихся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после первоначальной подачи заявления о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35E7EF61" w14:textId="5D078615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lastRenderedPageBreak/>
        <w:t xml:space="preserve">б) наличие ошибок в заявлении о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либо в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и не включенных в представленный ранее комплект документов, необходимых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1DD71C3B" w14:textId="79C281CC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либо в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6062BB8E" w14:textId="5FE70031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при первоначальном отказе в приеме документов, необходимых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либо в предоставлении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о чем в письменном виде за подписью руководителя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при первоначальном отказе в приеме документов, необходимых для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уведомляется Заявитель, а также приносятся извинения за</w:t>
      </w:r>
      <w:proofErr w:type="gramEnd"/>
      <w:r w:rsidRPr="00EC767C">
        <w:rPr>
          <w:rFonts w:ascii="Times New Roman" w:hAnsi="Times New Roman"/>
          <w:sz w:val="24"/>
          <w:szCs w:val="24"/>
          <w:lang w:eastAsia="ar-SA"/>
        </w:rPr>
        <w:t xml:space="preserve"> доставленные неудобства</w:t>
      </w: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 xml:space="preserve"> .</w:t>
      </w:r>
      <w:proofErr w:type="gramEnd"/>
    </w:p>
    <w:p w14:paraId="46C2124C" w14:textId="52A73324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28.2. Жалоба подается в </w:t>
      </w:r>
      <w:r w:rsidR="00C308B7">
        <w:rPr>
          <w:rFonts w:ascii="Times New Roman" w:hAnsi="Times New Roman"/>
          <w:sz w:val="24"/>
          <w:szCs w:val="24"/>
          <w:lang w:eastAsia="ar-SA"/>
        </w:rPr>
        <w:t>Администрацию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МФЦ, предоставляющие государственные </w:t>
      </w:r>
      <w:r w:rsidR="0072477C">
        <w:rPr>
          <w:rFonts w:ascii="Times New Roman" w:hAnsi="Times New Roman"/>
          <w:sz w:val="24"/>
          <w:szCs w:val="24"/>
          <w:lang w:eastAsia="ar-SA"/>
        </w:rPr>
        <w:t xml:space="preserve">и муниципальные </w:t>
      </w:r>
      <w:r w:rsidRPr="00EC767C">
        <w:rPr>
          <w:rFonts w:ascii="Times New Roman" w:hAnsi="Times New Roman"/>
          <w:sz w:val="24"/>
          <w:szCs w:val="24"/>
          <w:lang w:eastAsia="ar-SA"/>
        </w:rPr>
        <w:t>услуги, в письменной форме,</w:t>
      </w:r>
      <w:r w:rsidR="0072477C">
        <w:rPr>
          <w:rFonts w:ascii="Times New Roman" w:hAnsi="Times New Roman"/>
          <w:sz w:val="24"/>
          <w:szCs w:val="24"/>
          <w:lang w:eastAsia="ar-SA"/>
        </w:rPr>
        <w:t xml:space="preserve"> в том числе при личном приеме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аявителя, или в электронном виде.</w:t>
      </w:r>
    </w:p>
    <w:p w14:paraId="1E44D40A" w14:textId="5B33FBA6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 в письменной форме, в том числе при личном приеме заявителя, или в электронном виде.</w:t>
      </w:r>
    </w:p>
    <w:p w14:paraId="518742B9" w14:textId="4DDBB8FA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Жалобу на   решения и действия (бездействие) МФЦ также можно подать учредителю МФЦ или в </w:t>
      </w:r>
      <w:r w:rsidR="00C308B7">
        <w:rPr>
          <w:rFonts w:ascii="Times New Roman" w:hAnsi="Times New Roman"/>
          <w:sz w:val="24"/>
          <w:szCs w:val="24"/>
          <w:lang w:eastAsia="ar-SA"/>
        </w:rPr>
        <w:t>Министерство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14:paraId="4D178ACC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28.3. Жалоба должна содержать:</w:t>
      </w:r>
    </w:p>
    <w:p w14:paraId="1B349AEA" w14:textId="034160E1" w:rsidR="00EA4075" w:rsidRPr="00EC767C" w:rsidRDefault="005B069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а) н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аименование органа,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 органа,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либо муниципального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служащего, МФЦ, его руководителя и (или) работника, решения и действия (бездействие) которых обжалуются; </w:t>
      </w:r>
      <w:proofErr w:type="gramEnd"/>
    </w:p>
    <w:p w14:paraId="4C27BE93" w14:textId="36F9FC4B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б) фамилию, имя, отчество (при наличии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), сведения о месте жительства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  <w:proofErr w:type="gramEnd"/>
    </w:p>
    <w:p w14:paraId="2BC6F6C1" w14:textId="0C70C77A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в) сведения об обжалуемых решениях и действиях (бездействии) органа,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 органа,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либо муниципального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служащего, многофункционального центра, работника МФЦ;</w:t>
      </w:r>
    </w:p>
    <w:p w14:paraId="0AF50C6E" w14:textId="5DA14F43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г) доводы, на основании 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которых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аявитель не согласен с решением и действиями (бездействием) органа,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 органа,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либо муниципального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служащего, МФЦ, работника МФЦ. Заявителем могут быть представлены документы (при н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аличии), подтверждающие доводы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аявителя, либо их копии. </w:t>
      </w:r>
    </w:p>
    <w:p w14:paraId="75EA81EB" w14:textId="2DD851E9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28.4. В случае если жалоба 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подается через   представителя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существление действий от имени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аявителя, может быть </w:t>
      </w: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представлена</w:t>
      </w:r>
      <w:proofErr w:type="gramEnd"/>
      <w:r w:rsidRPr="00EC767C">
        <w:rPr>
          <w:rFonts w:ascii="Times New Roman" w:hAnsi="Times New Roman"/>
          <w:sz w:val="24"/>
          <w:szCs w:val="24"/>
          <w:lang w:eastAsia="ar-SA"/>
        </w:rPr>
        <w:t>:</w:t>
      </w:r>
    </w:p>
    <w:p w14:paraId="178F2FC6" w14:textId="1B162DF0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14:paraId="6B288AE8" w14:textId="6D28119D" w:rsidR="00EA4075" w:rsidRPr="00EC767C" w:rsidRDefault="00547787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 б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  от имени заявителя без доверенности.</w:t>
      </w:r>
    </w:p>
    <w:p w14:paraId="0D65C72B" w14:textId="6591EC2B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28.5. Прием жалоб в письменной форме осуществляется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="005B0695">
        <w:rPr>
          <w:rFonts w:ascii="Times New Roman" w:hAnsi="Times New Roman"/>
          <w:sz w:val="24"/>
          <w:szCs w:val="24"/>
          <w:lang w:eastAsia="ar-SA"/>
        </w:rPr>
        <w:t>, предоставляющей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 в месте предоставления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 xml:space="preserve"> (в месте, где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аявитель подавал зап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рос на получение Муниципальной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  услуги, нарушение </w:t>
      </w:r>
      <w:r w:rsidRPr="00EC767C">
        <w:rPr>
          <w:rFonts w:ascii="Times New Roman" w:hAnsi="Times New Roman"/>
          <w:sz w:val="24"/>
          <w:szCs w:val="24"/>
          <w:lang w:eastAsia="ar-SA"/>
        </w:rPr>
        <w:lastRenderedPageBreak/>
        <w:t>порядка которой о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бжалуется, либо   в месте, где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аявителем получен результат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). Время приема жалоб должно совпадать со временем предоставления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Муниципальных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услуг. Жалоба в письменной форме может быть также направлена по почте.</w:t>
      </w:r>
    </w:p>
    <w:p w14:paraId="14966ADB" w14:textId="62D6D9CC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В случае п</w:t>
      </w:r>
      <w:r w:rsidR="00547787" w:rsidRPr="00EC767C">
        <w:rPr>
          <w:rFonts w:ascii="Times New Roman" w:hAnsi="Times New Roman"/>
          <w:sz w:val="24"/>
          <w:szCs w:val="24"/>
          <w:lang w:eastAsia="ar-SA"/>
        </w:rPr>
        <w:t>одачи жалобы при личном приеме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  месте фактического нахождения учредителя. Время приема жалоб учредителем МФЦ должно совпадать со временем работы учредителя. </w:t>
      </w:r>
    </w:p>
    <w:p w14:paraId="698E09CE" w14:textId="19BDE8E9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28.6. В электронном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 xml:space="preserve"> виде жалоба может быть подана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аявителем посредством:</w:t>
      </w:r>
    </w:p>
    <w:p w14:paraId="091B1129" w14:textId="41B668BF" w:rsidR="00EA4075" w:rsidRPr="00EC767C" w:rsidRDefault="003845C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о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фициального сайта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учредителя МФЦ в информационно-телекоммуникационной сети «Интернет»; </w:t>
      </w:r>
    </w:p>
    <w:p w14:paraId="6E6E05E4" w14:textId="00C9BDC3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б) федеральной государственной информационной системы «Единый портал </w:t>
      </w:r>
      <w:r w:rsidR="00CD0109">
        <w:rPr>
          <w:rFonts w:ascii="Times New Roman" w:hAnsi="Times New Roman"/>
          <w:sz w:val="24"/>
          <w:szCs w:val="24"/>
          <w:lang w:eastAsia="ar-SA"/>
        </w:rPr>
        <w:t>Государственных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и муниципальных услуг (функций)» (далее - Единый  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14:paraId="0DE4FE48" w14:textId="5F595188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 xml:space="preserve">в) портала федеральной государственной информационной системы, обеспечивающей   процесс  досудебного  (внесудебного)  обжалования решений  и  действий  (бездействия), совершенных при предоставлении </w:t>
      </w:r>
      <w:r w:rsidR="0072477C">
        <w:rPr>
          <w:rFonts w:ascii="Times New Roman" w:hAnsi="Times New Roman"/>
          <w:sz w:val="24"/>
          <w:szCs w:val="24"/>
          <w:lang w:eastAsia="ar-SA"/>
        </w:rPr>
        <w:t>государственных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 и  муниципальных  услуг органами, предоставляющими государственные  и  муниципальные  услуги,  их должностными лицами, государственными  и муниципальными  служащими  (далее  -  система досудебного  обжалования)   с использованием информационно-телекоммуникационной  сети «Интернет» (за исключением жалоб на решения и действия (бездействие) привлекаемых организаций, многофункциональных  центров  и  их  должностных лиц</w:t>
      </w:r>
      <w:proofErr w:type="gramEnd"/>
      <w:r w:rsidRPr="00EC767C">
        <w:rPr>
          <w:rFonts w:ascii="Times New Roman" w:hAnsi="Times New Roman"/>
          <w:sz w:val="24"/>
          <w:szCs w:val="24"/>
          <w:lang w:eastAsia="ar-SA"/>
        </w:rPr>
        <w:t xml:space="preserve"> и работников).</w:t>
      </w:r>
    </w:p>
    <w:p w14:paraId="24FBCCC6" w14:textId="7368E3B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28.7. При подаче жалобы в электронном виде документы, указанные в пункте 28.4 настоящего Административного регламента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, могут быть представлены в </w:t>
      </w:r>
      <w:r w:rsidRPr="00EC767C">
        <w:rPr>
          <w:rFonts w:ascii="Times New Roman" w:hAnsi="Times New Roman"/>
          <w:sz w:val="24"/>
          <w:szCs w:val="24"/>
          <w:lang w:eastAsia="ar-SA"/>
        </w:rPr>
        <w:t>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умент, удостоверяющий личность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аявителя, не требуется.</w:t>
      </w:r>
    </w:p>
    <w:p w14:paraId="6AEB9FBE" w14:textId="5ADD2200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28.8. Жалоб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а рассматривается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предоставляющим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порядок предоставления которой был нарушен вследствие решений и   действий (бездействия)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его должностного лица либо 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м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униципальных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служащих.  </w:t>
      </w:r>
    </w:p>
    <w:p w14:paraId="6C5C37BA" w14:textId="55E16FEC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В случае если обжалуются решения руководителя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 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жалоба 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</w:t>
      </w:r>
      <w:r w:rsidR="001A2FC8">
        <w:rPr>
          <w:rFonts w:ascii="Times New Roman" w:hAnsi="Times New Roman"/>
          <w:sz w:val="24"/>
          <w:szCs w:val="24"/>
          <w:lang w:eastAsia="ar-SA"/>
        </w:rPr>
        <w:t>0</w:t>
      </w:r>
      <w:r w:rsidRPr="00EC767C">
        <w:rPr>
          <w:rFonts w:ascii="Times New Roman" w:hAnsi="Times New Roman"/>
          <w:sz w:val="24"/>
          <w:szCs w:val="24"/>
          <w:lang w:eastAsia="ar-SA"/>
        </w:rPr>
        <w:t>8</w:t>
      </w:r>
      <w:r w:rsidR="001A2FC8">
        <w:rPr>
          <w:rFonts w:ascii="Times New Roman" w:hAnsi="Times New Roman"/>
          <w:sz w:val="24"/>
          <w:szCs w:val="24"/>
          <w:lang w:eastAsia="ar-SA"/>
        </w:rPr>
        <w:t>.08.</w:t>
      </w:r>
      <w:r w:rsidRPr="00EC767C">
        <w:rPr>
          <w:rFonts w:ascii="Times New Roman" w:hAnsi="Times New Roman"/>
          <w:sz w:val="24"/>
          <w:szCs w:val="24"/>
          <w:lang w:eastAsia="ar-SA"/>
        </w:rPr>
        <w:t>2013 № 601/33.</w:t>
      </w:r>
    </w:p>
    <w:p w14:paraId="28D2D694" w14:textId="1113FFC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При   отсутствии   вышестоящего   органа    жалоба    подается непосредственно     руководителю    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и рассматривается им в соответствии с порядком, утвержденным постановлением Правительства Московской области от </w:t>
      </w:r>
      <w:r w:rsidR="001A2FC8">
        <w:rPr>
          <w:rFonts w:ascii="Times New Roman" w:hAnsi="Times New Roman"/>
          <w:sz w:val="24"/>
          <w:szCs w:val="24"/>
          <w:lang w:eastAsia="ar-SA"/>
        </w:rPr>
        <w:t>0</w:t>
      </w:r>
      <w:r w:rsidRPr="00EC767C">
        <w:rPr>
          <w:rFonts w:ascii="Times New Roman" w:hAnsi="Times New Roman"/>
          <w:sz w:val="24"/>
          <w:szCs w:val="24"/>
          <w:lang w:eastAsia="ar-SA"/>
        </w:rPr>
        <w:t>8</w:t>
      </w:r>
      <w:r w:rsidR="001A2FC8">
        <w:rPr>
          <w:rFonts w:ascii="Times New Roman" w:hAnsi="Times New Roman"/>
          <w:sz w:val="24"/>
          <w:szCs w:val="24"/>
          <w:lang w:eastAsia="ar-SA"/>
        </w:rPr>
        <w:t>.08.</w:t>
      </w:r>
      <w:r w:rsidRPr="00EC767C">
        <w:rPr>
          <w:rFonts w:ascii="Times New Roman" w:hAnsi="Times New Roman"/>
          <w:sz w:val="24"/>
          <w:szCs w:val="24"/>
          <w:lang w:eastAsia="ar-SA"/>
        </w:rPr>
        <w:t>2013 № 601/33.</w:t>
      </w:r>
    </w:p>
    <w:p w14:paraId="3B7EB6EB" w14:textId="7DFCFA64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Жалоба   рассматривается   МФЦ, </w:t>
      </w: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предоставившими</w:t>
      </w:r>
      <w:proofErr w:type="gramEnd"/>
      <w:r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МФЦ, его должностного лица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 и (или) работни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ка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.  В случае если </w:t>
      </w:r>
      <w:r w:rsidRPr="00EC767C">
        <w:rPr>
          <w:rFonts w:ascii="Times New Roman" w:hAnsi="Times New Roman"/>
          <w:sz w:val="24"/>
          <w:szCs w:val="24"/>
          <w:lang w:eastAsia="ar-SA"/>
        </w:rPr>
        <w:t>обжалуются решения и   действ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ия (бездействие) руководителя 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МФЦ жалоба может быть подана учредителю МФЦ или в </w:t>
      </w:r>
      <w:r w:rsidR="003845C5">
        <w:rPr>
          <w:rFonts w:ascii="Times New Roman" w:hAnsi="Times New Roman"/>
          <w:sz w:val="24"/>
          <w:szCs w:val="24"/>
          <w:lang w:eastAsia="ar-SA"/>
        </w:rPr>
        <w:t>Министерство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 информационных технологий и связи Московской области, и подлежит рассмотрению в порядке, предусмотренном постановлением Правительства Московской области от </w:t>
      </w:r>
      <w:r w:rsidR="001A2FC8">
        <w:rPr>
          <w:rFonts w:ascii="Times New Roman" w:hAnsi="Times New Roman"/>
          <w:sz w:val="24"/>
          <w:szCs w:val="24"/>
          <w:lang w:eastAsia="ar-SA"/>
        </w:rPr>
        <w:t>0</w:t>
      </w:r>
      <w:r w:rsidRPr="00EC767C">
        <w:rPr>
          <w:rFonts w:ascii="Times New Roman" w:hAnsi="Times New Roman"/>
          <w:sz w:val="24"/>
          <w:szCs w:val="24"/>
          <w:lang w:eastAsia="ar-SA"/>
        </w:rPr>
        <w:t>8</w:t>
      </w:r>
      <w:r w:rsidR="001A2FC8">
        <w:rPr>
          <w:rFonts w:ascii="Times New Roman" w:hAnsi="Times New Roman"/>
          <w:sz w:val="24"/>
          <w:szCs w:val="24"/>
          <w:lang w:eastAsia="ar-SA"/>
        </w:rPr>
        <w:t>.08.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2013 № 601/33. </w:t>
      </w:r>
    </w:p>
    <w:p w14:paraId="073C3655" w14:textId="6F0B6435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28.9.  </w:t>
      </w: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В случае если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 xml:space="preserve"> жалоба   подана   З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аявителем в </w:t>
      </w:r>
      <w:r w:rsidR="005B0695">
        <w:rPr>
          <w:rFonts w:ascii="Times New Roman" w:hAnsi="Times New Roman"/>
          <w:sz w:val="24"/>
          <w:szCs w:val="24"/>
          <w:lang w:eastAsia="ar-SA"/>
        </w:rPr>
        <w:t>Администрацию</w:t>
      </w:r>
      <w:r w:rsidRPr="00EC767C">
        <w:rPr>
          <w:rFonts w:ascii="Times New Roman" w:hAnsi="Times New Roman"/>
          <w:sz w:val="24"/>
          <w:szCs w:val="24"/>
          <w:lang w:eastAsia="ar-SA"/>
        </w:rPr>
        <w:t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уполномоченные   на   ее   рассмотрение    орган, предоставляющий государственные услуги, МФЦ, учредителю МФЦ.</w:t>
      </w:r>
      <w:proofErr w:type="gramEnd"/>
      <w:r w:rsidRPr="00EC767C">
        <w:rPr>
          <w:rFonts w:ascii="Times New Roman" w:hAnsi="Times New Roman"/>
          <w:sz w:val="24"/>
          <w:szCs w:val="24"/>
          <w:lang w:eastAsia="ar-SA"/>
        </w:rPr>
        <w:t xml:space="preserve">  При этом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Pr="00EC767C">
        <w:rPr>
          <w:rFonts w:ascii="Times New Roman" w:hAnsi="Times New Roman"/>
          <w:sz w:val="24"/>
          <w:szCs w:val="24"/>
          <w:lang w:eastAsia="ar-SA"/>
        </w:rPr>
        <w:t>, МФЦ, учредитель МФЦ, перенаправившие жалобу в письменной форме, информ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ируют о перенаправлении жалобы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аявителя. Срок рассмотрения жалобы исчисляется со дня регистрации такой жалобы в уполномоченном на ее рассмотрение органе,</w:t>
      </w:r>
      <w:r w:rsidR="005B0695">
        <w:rPr>
          <w:rFonts w:ascii="Times New Roman" w:hAnsi="Times New Roman"/>
          <w:sz w:val="24"/>
          <w:szCs w:val="24"/>
          <w:lang w:eastAsia="ar-SA"/>
        </w:rPr>
        <w:t xml:space="preserve"> предоставляющем муниципальную услугу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МФЦ, у уполномоченного на ее рассмотрение учредителя МФЦ. В </w:t>
      </w:r>
      <w:r w:rsidRPr="00EC767C">
        <w:rPr>
          <w:rFonts w:ascii="Times New Roman" w:hAnsi="Times New Roman"/>
          <w:sz w:val="24"/>
          <w:szCs w:val="24"/>
          <w:lang w:eastAsia="ar-SA"/>
        </w:rPr>
        <w:lastRenderedPageBreak/>
        <w:t>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14:paraId="2BFD1001" w14:textId="0F705B96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28.10. Жалоба на решения и действия (бездействие)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и их должностных лиц, 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м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униципальных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служащих может быть подана заявителем через МФЦ.  При поступлении такой жалобы МФЦ обеспечи</w:t>
      </w:r>
      <w:r w:rsidR="005B0695">
        <w:rPr>
          <w:rFonts w:ascii="Times New Roman" w:hAnsi="Times New Roman"/>
          <w:sz w:val="24"/>
          <w:szCs w:val="24"/>
          <w:lang w:eastAsia="ar-SA"/>
        </w:rPr>
        <w:t>вает ее передачу в уполномоченную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на ее рассмотрение </w:t>
      </w:r>
      <w:r w:rsidR="005B0695">
        <w:rPr>
          <w:rFonts w:ascii="Times New Roman" w:hAnsi="Times New Roman"/>
          <w:sz w:val="24"/>
          <w:szCs w:val="24"/>
          <w:lang w:eastAsia="ar-SA"/>
        </w:rPr>
        <w:t>Администрацию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в   порядке,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установленном соглашением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о взаимодействии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между МФЦ и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</w:t>
      </w:r>
      <w:r w:rsidR="005B0695">
        <w:rPr>
          <w:rFonts w:ascii="Times New Roman" w:hAnsi="Times New Roman"/>
          <w:sz w:val="24"/>
          <w:szCs w:val="24"/>
          <w:lang w:eastAsia="ar-SA"/>
        </w:rPr>
        <w:t>ы в уполномоченной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ее 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рассмотрение   </w:t>
      </w:r>
      <w:r w:rsidR="00BB3874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>.</w:t>
      </w:r>
    </w:p>
    <w:p w14:paraId="265BC7E3" w14:textId="775BC982" w:rsidR="00EA4075" w:rsidRPr="00EC767C" w:rsidRDefault="000568F6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28.11.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, МФЦ, учредител</w:t>
      </w:r>
      <w:r w:rsidRPr="00EC767C">
        <w:rPr>
          <w:rFonts w:ascii="Times New Roman" w:hAnsi="Times New Roman"/>
          <w:sz w:val="24"/>
          <w:szCs w:val="24"/>
          <w:lang w:eastAsia="ar-SA"/>
        </w:rPr>
        <w:t>ь МФЦ определяют уполномоченных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на рассмотрение жалоб должностных лиц и (или) работников, которые обеспечивают: </w:t>
      </w:r>
    </w:p>
    <w:p w14:paraId="2A101AEB" w14:textId="03CA413E" w:rsidR="00EA4075" w:rsidRPr="00EC767C" w:rsidRDefault="005B069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п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рием и рассмотрение жалоб в соответствии с требованиями, установленными постановлением Правительства Московской области от </w:t>
      </w:r>
      <w:r w:rsidR="001A2FC8">
        <w:rPr>
          <w:rFonts w:ascii="Times New Roman" w:hAnsi="Times New Roman"/>
          <w:sz w:val="24"/>
          <w:szCs w:val="24"/>
          <w:lang w:eastAsia="ar-SA"/>
        </w:rPr>
        <w:t>0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8</w:t>
      </w:r>
      <w:r w:rsidR="001A2FC8">
        <w:rPr>
          <w:rFonts w:ascii="Times New Roman" w:hAnsi="Times New Roman"/>
          <w:sz w:val="24"/>
          <w:szCs w:val="24"/>
          <w:lang w:eastAsia="ar-SA"/>
        </w:rPr>
        <w:t>.08.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2013 № 601/33;</w:t>
      </w:r>
    </w:p>
    <w:p w14:paraId="46E57FD7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б) направление жалоб в уполномоченные на их рассмотрение орган и (или) организацию в соответствии с пунктом 28.9 настоящего Административного регламента.</w:t>
      </w:r>
    </w:p>
    <w:p w14:paraId="6D66261B" w14:textId="4F4627B9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28.12. В случае установления в ходе или по результатам </w:t>
      </w: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EC767C">
        <w:rPr>
          <w:rFonts w:ascii="Times New Roman" w:hAnsi="Times New Roman"/>
          <w:sz w:val="24"/>
          <w:szCs w:val="24"/>
          <w:lang w:eastAsia="ar-SA"/>
        </w:rPr>
        <w:t xml:space="preserve"> или преступления должностное лицо, работник,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14:paraId="02D0D332" w14:textId="38265EC8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EC767C">
        <w:rPr>
          <w:rFonts w:ascii="Times New Roman" w:hAnsi="Times New Roman"/>
          <w:sz w:val="24"/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работник,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МФЦ, учредителя МФЦ наделенные полномочиями по рассмотрению жалоб незамедлительно направляют имеющиеся материалы в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области. </w:t>
      </w:r>
      <w:proofErr w:type="gramEnd"/>
    </w:p>
    <w:p w14:paraId="2042E288" w14:textId="5CA2BCDF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28.13.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МФЦ, учредитель МФЦ обеспечивают: </w:t>
      </w:r>
    </w:p>
    <w:p w14:paraId="40F94C2E" w14:textId="71F204DE" w:rsidR="00EA4075" w:rsidRPr="00EC767C" w:rsidRDefault="00364B74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о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снащение мест приема жалоб;</w:t>
      </w:r>
    </w:p>
    <w:p w14:paraId="36EC6A36" w14:textId="6D9D8DD5" w:rsidR="00EA4075" w:rsidRPr="00EC767C" w:rsidRDefault="00FD5B8D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б) информирование З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аявителей о порядке обжалования решений и действий (бездействия)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 их   должностных лиц либо </w:t>
      </w:r>
      <w:r w:rsidRPr="00EC767C">
        <w:rPr>
          <w:rFonts w:ascii="Times New Roman" w:hAnsi="Times New Roman"/>
          <w:sz w:val="24"/>
          <w:szCs w:val="24"/>
          <w:lang w:eastAsia="ar-SA"/>
        </w:rPr>
        <w:t>м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униципальных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служащих, МФЦ, их должностных лиц, работников посредством размещения информации на стендах в местах предоставления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Муниципальных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услуг, на их официальных сайтах, на Едином портале, РПГУ;</w:t>
      </w:r>
    </w:p>
    <w:p w14:paraId="26B369DE" w14:textId="352A42A5" w:rsidR="00EA4075" w:rsidRPr="00EC767C" w:rsidRDefault="00FD5B8D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в) консультирование З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аявителей о порядке обжалования решений и действий (бездействия)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 их должностных лиц либо </w:t>
      </w:r>
      <w:r w:rsidRPr="00EC767C">
        <w:rPr>
          <w:rFonts w:ascii="Times New Roman" w:hAnsi="Times New Roman"/>
          <w:sz w:val="24"/>
          <w:szCs w:val="24"/>
          <w:lang w:eastAsia="ar-SA"/>
        </w:rPr>
        <w:t>м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униципальных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служащих, МФЦ, их должностных лиц, работников, в том числе по телефону, электронной почте, при личном приеме;</w:t>
      </w:r>
    </w:p>
    <w:p w14:paraId="4BF131BB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г) заключение   соглашений   о    взаимодействии    в    части осуществления МФЦ приема жалоб и выдачи заявителям результатов рассмотрения жалоб;</w:t>
      </w:r>
    </w:p>
    <w:p w14:paraId="7F0DA2BB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14:paraId="4928CAEE" w14:textId="711147D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28.14. Жалоба, поступившая в уполномоченные на ее рассмотрение </w:t>
      </w:r>
      <w:r w:rsidR="00E7000B">
        <w:rPr>
          <w:rFonts w:ascii="Times New Roman" w:hAnsi="Times New Roman"/>
          <w:sz w:val="24"/>
          <w:szCs w:val="24"/>
          <w:lang w:eastAsia="ar-SA"/>
        </w:rPr>
        <w:t>Администрацию, предоставляющую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привлекаемую организацию, учредителю МФЦ, подлежит регистрации не позднее следующего за днем ее поступления рабочего дня.  Жалоба рассматривается в течение 15 рабочих дней со дня ее регистрации, если более короткие сроки рассмотрения жалобы не   установлены  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предоставляющим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   учредителем МФЦ, уполномоченными на ее рассмотрение. В  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случае   обжалования   отказа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его должностного лица, МФЦ, его должностного лица, работника в приеме документов у заявителя либо в исправлении допущенных опечаток и (или) ошибок или в случае  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3CFDF4FD" w14:textId="7446B14D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lastRenderedPageBreak/>
        <w:t>28.15. По результатам рассм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отрения жалобы в соответствии с частью 7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статьи 11-2    Федерального    закона «Об организации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72477C">
        <w:rPr>
          <w:rFonts w:ascii="Times New Roman" w:hAnsi="Times New Roman"/>
          <w:sz w:val="24"/>
          <w:szCs w:val="24"/>
          <w:lang w:eastAsia="ar-SA"/>
        </w:rPr>
        <w:t>государственных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  и   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муниципальных     услуг» уполномоченный   на   ее   рассмотрение  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="008E09D1">
        <w:rPr>
          <w:rFonts w:ascii="Times New Roman" w:hAnsi="Times New Roman"/>
          <w:sz w:val="24"/>
          <w:szCs w:val="24"/>
          <w:lang w:eastAsia="ar-SA"/>
        </w:rPr>
        <w:t>, предоставляющая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учредитель МФЦ   принима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ют решение об удовлетворении жалобы либо об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  отказе   в   ее удовлетворении. 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Указанное решение принимается в форме акта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уполномоченного на ее   рассмотрение  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учредителя МФЦ. При    удовлетворении    жалобы    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предоставляющее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 учредитель МФЦ принимают исчерпывающие меры по устранению выявленных нарушений, в том числе по выдаче заявителю результата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, не позднее 5 рабочих дней со дня принятия решения, если иное не установлено законодательством Российской Федерации.</w:t>
      </w:r>
    </w:p>
    <w:p w14:paraId="75AC504B" w14:textId="3A432690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28.16. Ответ по результатам ра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ссмотрения жалобы направляется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аявителю не позднее дня, следующего за днем принятия решения, в письменной форме.  В случае если жалоба была н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аправлена способом, указанным в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14:paraId="6E914AE6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28.17. В ответе по результатам рассмотрения жалобы указываются:</w:t>
      </w:r>
    </w:p>
    <w:p w14:paraId="56F34AEC" w14:textId="36810605" w:rsidR="00EA4075" w:rsidRPr="00EC767C" w:rsidRDefault="00364B74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н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аименован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ие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>
        <w:rPr>
          <w:rFonts w:ascii="Times New Roman" w:hAnsi="Times New Roman"/>
          <w:sz w:val="24"/>
          <w:szCs w:val="24"/>
          <w:lang w:eastAsia="ar-SA"/>
        </w:rPr>
        <w:t>, предоставляющей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учредителя МФЦ, рассмотревшего жалобу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должность, фамилия, имя, отчество (при наличии) его должностного лица, принявшего решение по жалобе; </w:t>
      </w:r>
    </w:p>
    <w:p w14:paraId="4E8E12D4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14:paraId="3B7539B7" w14:textId="10608E81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 в) фамилия, имя, отчество 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>(при наличии) или наименование З</w:t>
      </w:r>
      <w:r w:rsidRPr="00EC767C">
        <w:rPr>
          <w:rFonts w:ascii="Times New Roman" w:hAnsi="Times New Roman"/>
          <w:sz w:val="24"/>
          <w:szCs w:val="24"/>
          <w:lang w:eastAsia="ar-SA"/>
        </w:rPr>
        <w:t>аявителя;</w:t>
      </w:r>
    </w:p>
    <w:p w14:paraId="1B33EE22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г) основания для принятия решения по жалобе;</w:t>
      </w:r>
    </w:p>
    <w:p w14:paraId="32436139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д) принятое по жалобе решение;</w:t>
      </w:r>
    </w:p>
    <w:p w14:paraId="5DF59D80" w14:textId="10735D1A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е) в случае, если ж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алоба признана обоснованной, - 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сроки устранения выявленных нарушений, в том числе срок предоставления результата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EC767C">
        <w:rPr>
          <w:rFonts w:ascii="Times New Roman" w:hAnsi="Times New Roman"/>
          <w:sz w:val="24"/>
          <w:szCs w:val="24"/>
          <w:lang w:eastAsia="ar-SA"/>
        </w:rPr>
        <w:t>;</w:t>
      </w:r>
    </w:p>
    <w:p w14:paraId="32A81084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ж) сведения о порядке обжалования принятого по жалобе решения.</w:t>
      </w:r>
    </w:p>
    <w:p w14:paraId="748E69B2" w14:textId="4D5E839B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28.18. Ответ по результатам рассмотрения жалобы подписывается уполномоченным на рассмотрение жалобы должностным лицом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, предоставляющего  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   услугу, МФЦ, учредителя </w:t>
      </w:r>
      <w:r w:rsidR="00FD5B8D" w:rsidRPr="00EC767C">
        <w:rPr>
          <w:rFonts w:ascii="Times New Roman" w:hAnsi="Times New Roman"/>
          <w:sz w:val="24"/>
          <w:szCs w:val="24"/>
          <w:lang w:eastAsia="ar-SA"/>
        </w:rPr>
        <w:t xml:space="preserve">МФЦ. </w:t>
      </w:r>
      <w:proofErr w:type="gramStart"/>
      <w:r w:rsidR="00FD5B8D" w:rsidRPr="00EC767C">
        <w:rPr>
          <w:rFonts w:ascii="Times New Roman" w:hAnsi="Times New Roman"/>
          <w:sz w:val="24"/>
          <w:szCs w:val="24"/>
          <w:lang w:eastAsia="ar-SA"/>
        </w:rPr>
        <w:t>По желанию З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аявителя ответ по результатам рассмотрения  жалоб может быть представлен не позднее дня, следующего за днем  принятия решения, в форме электронного документа, 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подписанного </w:t>
      </w:r>
      <w:r w:rsidRPr="00EC767C">
        <w:rPr>
          <w:rFonts w:ascii="Times New Roman" w:hAnsi="Times New Roman"/>
          <w:sz w:val="24"/>
          <w:szCs w:val="24"/>
          <w:lang w:eastAsia="ar-SA"/>
        </w:rPr>
        <w:t>электронной подписью уполномоченного на рас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смотрение жалобы  должностного 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лица </w:t>
      </w:r>
      <w:r w:rsidR="007A7AC1" w:rsidRPr="00EC76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предо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ставляющего 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C767C">
        <w:rPr>
          <w:rFonts w:ascii="Times New Roman" w:hAnsi="Times New Roman"/>
          <w:sz w:val="24"/>
          <w:szCs w:val="24"/>
          <w:lang w:eastAsia="ar-SA"/>
        </w:rPr>
        <w:t>услугу, МФЦ, у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чредителя</w:t>
      </w:r>
      <w:r w:rsidRPr="00EC767C">
        <w:rPr>
          <w:rFonts w:ascii="Times New Roman" w:hAnsi="Times New Roman"/>
          <w:sz w:val="24"/>
          <w:szCs w:val="24"/>
          <w:lang w:eastAsia="ar-SA"/>
        </w:rPr>
        <w:t xml:space="preserve"> МФЦ и (или) уполномоченной на  рассмотрение  жалобы, уполномоченного  на  рассмотрение  жалобы  работника  МФЦ, вид которой  установлен  законодательством  Российской Федерации.</w:t>
      </w:r>
      <w:proofErr w:type="gramEnd"/>
    </w:p>
    <w:p w14:paraId="1679D863" w14:textId="5DEE4A52" w:rsidR="00EA4075" w:rsidRPr="00EC767C" w:rsidRDefault="000568F6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28.19. Уполномоченный на рассмотрение жалобы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МФЦ, предоставляющий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учредитель МФЦ отказывают в удовлетворении жалобы в следующих случаях:</w:t>
      </w:r>
    </w:p>
    <w:p w14:paraId="5B6F1838" w14:textId="149EA7A7" w:rsidR="00EA4075" w:rsidRPr="00EC767C" w:rsidRDefault="00FD5B8D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а) Н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аличие вс</w:t>
      </w:r>
      <w:r w:rsidR="000568F6" w:rsidRPr="00EC767C">
        <w:rPr>
          <w:rFonts w:ascii="Times New Roman" w:hAnsi="Times New Roman"/>
          <w:sz w:val="24"/>
          <w:szCs w:val="24"/>
          <w:lang w:eastAsia="ar-SA"/>
        </w:rPr>
        <w:t>тупившего в   законную   силу решения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  суда, арбитражного суда по жалобе о том же предмете и по тем же основаниям;</w:t>
      </w:r>
    </w:p>
    <w:p w14:paraId="5000F668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FF9DA5C" w14:textId="45C27154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 xml:space="preserve">в) наличие решения по жалобе, принятого ранее в соответствии с порядком установленным постановлением Правительства Московской области от </w:t>
      </w:r>
      <w:r w:rsidR="001A2FC8">
        <w:rPr>
          <w:rFonts w:ascii="Times New Roman" w:hAnsi="Times New Roman"/>
          <w:sz w:val="24"/>
          <w:szCs w:val="24"/>
          <w:lang w:eastAsia="ar-SA"/>
        </w:rPr>
        <w:t>0</w:t>
      </w:r>
      <w:r w:rsidRPr="00EC767C">
        <w:rPr>
          <w:rFonts w:ascii="Times New Roman" w:hAnsi="Times New Roman"/>
          <w:sz w:val="24"/>
          <w:szCs w:val="24"/>
          <w:lang w:eastAsia="ar-SA"/>
        </w:rPr>
        <w:t>8</w:t>
      </w:r>
      <w:r w:rsidR="001A2FC8">
        <w:rPr>
          <w:rFonts w:ascii="Times New Roman" w:hAnsi="Times New Roman"/>
          <w:sz w:val="24"/>
          <w:szCs w:val="24"/>
          <w:lang w:eastAsia="ar-SA"/>
        </w:rPr>
        <w:t>.08.</w:t>
      </w:r>
      <w:r w:rsidRPr="00EC767C">
        <w:rPr>
          <w:rFonts w:ascii="Times New Roman" w:hAnsi="Times New Roman"/>
          <w:sz w:val="24"/>
          <w:szCs w:val="24"/>
          <w:lang w:eastAsia="ar-SA"/>
        </w:rPr>
        <w:t>2013</w:t>
      </w:r>
      <w:r w:rsidR="001A2FC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C767C">
        <w:rPr>
          <w:rFonts w:ascii="Times New Roman" w:hAnsi="Times New Roman"/>
          <w:sz w:val="24"/>
          <w:szCs w:val="24"/>
          <w:lang w:eastAsia="ar-SA"/>
        </w:rPr>
        <w:t>№ 601/33 в отношении того же заявителя и по тому же предмету жалобы.</w:t>
      </w:r>
    </w:p>
    <w:p w14:paraId="3F3AC873" w14:textId="560CD0D0" w:rsidR="00EA4075" w:rsidRPr="00EC767C" w:rsidRDefault="000C1E8E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28.20. Уполномоченная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на рассмотрение жалобы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="00470A9F">
        <w:rPr>
          <w:rFonts w:ascii="Times New Roman" w:hAnsi="Times New Roman"/>
          <w:sz w:val="24"/>
          <w:szCs w:val="24"/>
          <w:lang w:eastAsia="ar-SA"/>
        </w:rPr>
        <w:t>, предоставляющая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учредитель МФЦ вправе оставить жалобу без ответа в следующих случаях: </w:t>
      </w:r>
    </w:p>
    <w:p w14:paraId="4D28B320" w14:textId="5265CD38" w:rsidR="00EA4075" w:rsidRPr="00EC767C" w:rsidRDefault="00AA51F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а) Н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аличие в жалобе нецензурных либо оскорбительных выражений, угроз жизни, здоровью и имуществу должностного лица, работника, а также членов его семьи; </w:t>
      </w:r>
    </w:p>
    <w:p w14:paraId="2D6CBA2D" w14:textId="77777777" w:rsidR="00EA4075" w:rsidRPr="00EC767C" w:rsidRDefault="00EA4075" w:rsidP="00661B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C767C">
        <w:rPr>
          <w:rFonts w:ascii="Times New Roman" w:hAnsi="Times New Roman"/>
          <w:sz w:val="24"/>
          <w:szCs w:val="24"/>
          <w:lang w:eastAsia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158FC05E" w14:textId="1943D5BA" w:rsidR="00EA4075" w:rsidRPr="007B35FB" w:rsidRDefault="00470A9F" w:rsidP="007B35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28.21. Уполномоченны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е на рассмотрение жалобы </w:t>
      </w:r>
      <w:r w:rsidR="00DF1E3A" w:rsidRPr="00EC767C">
        <w:rPr>
          <w:rFonts w:ascii="Times New Roman" w:hAnsi="Times New Roman"/>
          <w:sz w:val="24"/>
          <w:szCs w:val="24"/>
          <w:lang w:eastAsia="ar-SA"/>
        </w:rPr>
        <w:t>Администрация</w:t>
      </w:r>
      <w:r>
        <w:rPr>
          <w:rFonts w:ascii="Times New Roman" w:hAnsi="Times New Roman"/>
          <w:sz w:val="24"/>
          <w:szCs w:val="24"/>
          <w:lang w:eastAsia="ar-SA"/>
        </w:rPr>
        <w:t>, предоставляющая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1122" w:rsidRPr="00EC767C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 xml:space="preserve"> услугу</w:t>
      </w:r>
      <w:r w:rsidR="00AA51F5" w:rsidRPr="00EC767C">
        <w:rPr>
          <w:rFonts w:ascii="Times New Roman" w:hAnsi="Times New Roman"/>
          <w:sz w:val="24"/>
          <w:szCs w:val="24"/>
          <w:lang w:eastAsia="ar-SA"/>
        </w:rPr>
        <w:t>, МФЦ, учредитель МФЦ сообщают З</w:t>
      </w:r>
      <w:r w:rsidR="00EA4075" w:rsidRPr="00EC767C">
        <w:rPr>
          <w:rFonts w:ascii="Times New Roman" w:hAnsi="Times New Roman"/>
          <w:sz w:val="24"/>
          <w:szCs w:val="24"/>
          <w:lang w:eastAsia="ar-SA"/>
        </w:rPr>
        <w:t>аявителю об оставлении жалобы без ответа в течение 3 рабочих</w:t>
      </w:r>
      <w:r w:rsidR="007B35FB">
        <w:rPr>
          <w:rFonts w:ascii="Times New Roman" w:hAnsi="Times New Roman"/>
          <w:sz w:val="24"/>
          <w:szCs w:val="24"/>
          <w:lang w:eastAsia="ar-SA"/>
        </w:rPr>
        <w:t xml:space="preserve"> дней со дня регистрации жалобы.</w:t>
      </w:r>
    </w:p>
    <w:p w14:paraId="0D1FBCEB" w14:textId="77777777" w:rsidR="00C0452B" w:rsidRDefault="00C0452B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lang w:val="x-none"/>
        </w:rPr>
      </w:pPr>
      <w:bookmarkStart w:id="199" w:name="Приложение1"/>
      <w:bookmarkStart w:id="200" w:name="_Toc510617022"/>
      <w:bookmarkStart w:id="201" w:name="_Toc530579179"/>
      <w:bookmarkEnd w:id="179"/>
      <w:bookmarkEnd w:id="180"/>
      <w:bookmarkEnd w:id="181"/>
      <w:r>
        <w:rPr>
          <w:b/>
        </w:rPr>
        <w:br w:type="page"/>
      </w:r>
    </w:p>
    <w:p w14:paraId="7A4C2500" w14:textId="6C0B6B49" w:rsidR="00815692" w:rsidRPr="00661B2E" w:rsidRDefault="00422B4A" w:rsidP="00661B2E">
      <w:pPr>
        <w:pStyle w:val="affff9"/>
        <w:spacing w:after="0"/>
        <w:rPr>
          <w:b w:val="0"/>
          <w:lang w:val="ru-RU"/>
        </w:rPr>
      </w:pPr>
      <w:r w:rsidRPr="00EC767C">
        <w:rPr>
          <w:b w:val="0"/>
        </w:rPr>
        <w:lastRenderedPageBreak/>
        <w:t xml:space="preserve">Приложение </w:t>
      </w:r>
      <w:bookmarkEnd w:id="199"/>
      <w:r w:rsidR="00E55F9E" w:rsidRPr="00EC767C">
        <w:rPr>
          <w:b w:val="0"/>
        </w:rPr>
        <w:t>1</w:t>
      </w:r>
      <w:bookmarkEnd w:id="200"/>
      <w:bookmarkEnd w:id="201"/>
    </w:p>
    <w:p w14:paraId="3964ACC5" w14:textId="354C50B8" w:rsidR="00BB1555" w:rsidRPr="00EC767C" w:rsidRDefault="00F508F0" w:rsidP="00C10B67">
      <w:pPr>
        <w:jc w:val="right"/>
        <w:rPr>
          <w:rFonts w:ascii="Times New Roman" w:hAnsi="Times New Roman"/>
          <w:b/>
        </w:rPr>
      </w:pPr>
      <w:r w:rsidRPr="00EC767C">
        <w:t xml:space="preserve"> </w:t>
      </w:r>
    </w:p>
    <w:p w14:paraId="69CC5A44" w14:textId="2BE489B9" w:rsidR="003B17A2" w:rsidRPr="00EC767C" w:rsidRDefault="009500A1" w:rsidP="0050009D">
      <w:pPr>
        <w:pStyle w:val="aff5"/>
      </w:pPr>
      <w:bookmarkStart w:id="202" w:name="_Toc510617023"/>
      <w:r w:rsidRPr="00EC767C">
        <w:t>Термины и определения</w:t>
      </w:r>
      <w:bookmarkEnd w:id="202"/>
    </w:p>
    <w:p w14:paraId="6153E02F" w14:textId="36BB6745" w:rsidR="003B17A2" w:rsidRPr="00EC767C" w:rsidRDefault="00B648B5" w:rsidP="00E0231B">
      <w:pPr>
        <w:pStyle w:val="affff5"/>
        <w:spacing w:line="23" w:lineRule="atLeast"/>
        <w:ind w:firstLine="0"/>
        <w:rPr>
          <w:sz w:val="24"/>
          <w:szCs w:val="24"/>
        </w:rPr>
      </w:pPr>
      <w:r w:rsidRPr="00EC767C">
        <w:rPr>
          <w:sz w:val="24"/>
          <w:szCs w:val="24"/>
        </w:rPr>
        <w:t xml:space="preserve">В </w:t>
      </w:r>
      <w:r w:rsidR="003C7287" w:rsidRPr="00EC767C">
        <w:rPr>
          <w:sz w:val="24"/>
          <w:szCs w:val="24"/>
        </w:rPr>
        <w:t>Административном регламент</w:t>
      </w:r>
      <w:r w:rsidRPr="00EC767C">
        <w:rPr>
          <w:sz w:val="24"/>
          <w:szCs w:val="24"/>
        </w:rPr>
        <w:t>е используются следующие термины и определения:</w:t>
      </w:r>
    </w:p>
    <w:p w14:paraId="5C339CFF" w14:textId="77777777" w:rsidR="00E55F9E" w:rsidRPr="00EC767C" w:rsidRDefault="00E55F9E" w:rsidP="00E0231B">
      <w:pPr>
        <w:pStyle w:val="affff5"/>
        <w:spacing w:line="23" w:lineRule="atLeast"/>
        <w:ind w:firstLine="0"/>
        <w:rPr>
          <w:sz w:val="24"/>
          <w:szCs w:val="24"/>
        </w:rPr>
      </w:pPr>
    </w:p>
    <w:tbl>
      <w:tblPr>
        <w:tblStyle w:val="aff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812"/>
      </w:tblGrid>
      <w:tr w:rsidR="000E6CEA" w:rsidRPr="00EC767C" w14:paraId="055FD044" w14:textId="77777777" w:rsidTr="00F01A94">
        <w:tc>
          <w:tcPr>
            <w:tcW w:w="3544" w:type="dxa"/>
          </w:tcPr>
          <w:p w14:paraId="0A768D9B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bookmarkStart w:id="203" w:name="_Ref437561441"/>
            <w:bookmarkStart w:id="204" w:name="_Ref437561184"/>
            <w:bookmarkStart w:id="205" w:name="_Ref437561208"/>
            <w:bookmarkStart w:id="206" w:name="_Toc437973306"/>
            <w:bookmarkStart w:id="207" w:name="_Toc438110048"/>
            <w:bookmarkStart w:id="208" w:name="_Toc438376260"/>
          </w:p>
          <w:p w14:paraId="7EEB4AA7" w14:textId="01233121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1276" w:type="dxa"/>
          </w:tcPr>
          <w:p w14:paraId="3E206CD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39BEC18" w14:textId="7CFC7A99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7CF84CF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FBD1F20" w14:textId="5CEE7D89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административный регламент предоставления </w:t>
            </w:r>
            <w:r w:rsidR="007A7AC1" w:rsidRPr="00EC767C">
              <w:rPr>
                <w:sz w:val="24"/>
                <w:szCs w:val="24"/>
              </w:rPr>
              <w:t>Муниципальной услуги</w:t>
            </w:r>
            <w:r w:rsidRPr="00EC767C">
              <w:rPr>
                <w:sz w:val="24"/>
                <w:szCs w:val="24"/>
              </w:rPr>
              <w:t>;</w:t>
            </w:r>
          </w:p>
        </w:tc>
      </w:tr>
      <w:tr w:rsidR="000E6CEA" w:rsidRPr="00EC767C" w14:paraId="42F919C2" w14:textId="77777777" w:rsidTr="00F01A94">
        <w:tc>
          <w:tcPr>
            <w:tcW w:w="3544" w:type="dxa"/>
          </w:tcPr>
          <w:p w14:paraId="7BE723E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6BAEFC2" w14:textId="62518714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C8CC6A9" w14:textId="5005D8F7" w:rsidR="009D79EA" w:rsidRPr="00EC767C" w:rsidRDefault="009D79EA" w:rsidP="008613C2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FAE0B6D" w14:textId="3379502F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6CEA" w:rsidRPr="00EC767C" w14:paraId="3B7033CA" w14:textId="77777777" w:rsidTr="00F01A94">
        <w:tc>
          <w:tcPr>
            <w:tcW w:w="3544" w:type="dxa"/>
          </w:tcPr>
          <w:p w14:paraId="260F0048" w14:textId="3514852C" w:rsidR="009D79EA" w:rsidRPr="00EC767C" w:rsidRDefault="00D71122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Муниципальная</w:t>
            </w:r>
            <w:r w:rsidR="009D79EA" w:rsidRPr="00EC767C">
              <w:rPr>
                <w:sz w:val="24"/>
                <w:szCs w:val="24"/>
              </w:rPr>
              <w:t xml:space="preserve"> услуга </w:t>
            </w:r>
          </w:p>
        </w:tc>
        <w:tc>
          <w:tcPr>
            <w:tcW w:w="1276" w:type="dxa"/>
          </w:tcPr>
          <w:p w14:paraId="288A7FE2" w14:textId="6A7B1FAB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6458BDA4" w14:textId="08A95E5C" w:rsidR="009D79EA" w:rsidRPr="00EC767C" w:rsidRDefault="00D71122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Муниципальная</w:t>
            </w:r>
            <w:r w:rsidR="008613C2" w:rsidRPr="00EC767C">
              <w:rPr>
                <w:sz w:val="24"/>
                <w:szCs w:val="24"/>
              </w:rPr>
              <w:t xml:space="preserve"> услуга «Выдача справки об очередности предоставления жилых помещений на условиях социального найма»</w:t>
            </w:r>
          </w:p>
        </w:tc>
      </w:tr>
      <w:tr w:rsidR="000E6CEA" w:rsidRPr="00EC767C" w14:paraId="5B382048" w14:textId="77777777" w:rsidTr="00F01A94">
        <w:tc>
          <w:tcPr>
            <w:tcW w:w="3544" w:type="dxa"/>
          </w:tcPr>
          <w:p w14:paraId="1CABDB0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4013C62" w14:textId="07FE87AB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ЕИС ОУ </w:t>
            </w:r>
          </w:p>
        </w:tc>
        <w:tc>
          <w:tcPr>
            <w:tcW w:w="1276" w:type="dxa"/>
          </w:tcPr>
          <w:p w14:paraId="4AA762B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E767E0D" w14:textId="1282FE25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465C87FD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2CE9BB4" w14:textId="79307116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Единая информационная система оказания </w:t>
            </w:r>
            <w:r w:rsidR="00CD0109">
              <w:rPr>
                <w:sz w:val="24"/>
                <w:szCs w:val="24"/>
              </w:rPr>
              <w:t>Государственных и м</w:t>
            </w:r>
            <w:r w:rsidRPr="00EC767C">
              <w:rPr>
                <w:sz w:val="24"/>
                <w:szCs w:val="24"/>
              </w:rPr>
              <w:t>униципальных услуг Московской области;</w:t>
            </w:r>
          </w:p>
        </w:tc>
      </w:tr>
      <w:tr w:rsidR="000E6CEA" w:rsidRPr="00EC767C" w14:paraId="1903A153" w14:textId="77777777" w:rsidTr="00F01A94">
        <w:tc>
          <w:tcPr>
            <w:tcW w:w="3544" w:type="dxa"/>
          </w:tcPr>
          <w:p w14:paraId="4E365DE7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F781E45" w14:textId="16BD4482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ЕСИА </w:t>
            </w:r>
          </w:p>
        </w:tc>
        <w:tc>
          <w:tcPr>
            <w:tcW w:w="1276" w:type="dxa"/>
          </w:tcPr>
          <w:p w14:paraId="75F9DDAE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E2E2E0E" w14:textId="0DBA4DBB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F44B99A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CA9CBFD" w14:textId="315C9D97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федеральная </w:t>
            </w:r>
            <w:r w:rsidR="00D71122" w:rsidRPr="00EC767C">
              <w:rPr>
                <w:sz w:val="24"/>
                <w:szCs w:val="24"/>
              </w:rPr>
              <w:t>Муниципальная</w:t>
            </w:r>
            <w:r w:rsidRPr="00EC767C">
              <w:rPr>
                <w:sz w:val="24"/>
                <w:szCs w:val="24"/>
              </w:rPr>
              <w:t xml:space="preserve"> информационная система «Единая система идентификац</w:t>
            </w:r>
            <w:proofErr w:type="gramStart"/>
            <w:r w:rsidRPr="00EC767C">
              <w:rPr>
                <w:sz w:val="24"/>
                <w:szCs w:val="24"/>
              </w:rPr>
              <w:t>ии и ау</w:t>
            </w:r>
            <w:proofErr w:type="gramEnd"/>
            <w:r w:rsidRPr="00EC767C">
              <w:rPr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      </w:r>
            <w:r w:rsidR="00447978">
              <w:rPr>
                <w:sz w:val="24"/>
                <w:szCs w:val="24"/>
              </w:rPr>
              <w:t>Государственных и м</w:t>
            </w:r>
            <w:r w:rsidRPr="00EC767C">
              <w:rPr>
                <w:sz w:val="24"/>
                <w:szCs w:val="24"/>
              </w:rPr>
              <w:t>униципальных услуг в электронной форме»;</w:t>
            </w:r>
          </w:p>
        </w:tc>
      </w:tr>
      <w:tr w:rsidR="000E6CEA" w:rsidRPr="00EC767C" w14:paraId="38A37FF0" w14:textId="77777777" w:rsidTr="00F01A94">
        <w:tc>
          <w:tcPr>
            <w:tcW w:w="3544" w:type="dxa"/>
          </w:tcPr>
          <w:p w14:paraId="4170DC33" w14:textId="64B49960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ЕПГУ</w:t>
            </w:r>
          </w:p>
        </w:tc>
        <w:tc>
          <w:tcPr>
            <w:tcW w:w="1276" w:type="dxa"/>
          </w:tcPr>
          <w:p w14:paraId="21BC79F4" w14:textId="7F6CDD79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_</w:t>
            </w:r>
          </w:p>
        </w:tc>
        <w:tc>
          <w:tcPr>
            <w:tcW w:w="5812" w:type="dxa"/>
          </w:tcPr>
          <w:p w14:paraId="569F4EEB" w14:textId="1BC2DF27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федеральная </w:t>
            </w:r>
            <w:r w:rsidR="00D71122" w:rsidRPr="00EC767C">
              <w:rPr>
                <w:sz w:val="24"/>
                <w:szCs w:val="24"/>
              </w:rPr>
              <w:t>Муниципальная</w:t>
            </w:r>
            <w:r w:rsidRPr="00EC767C">
              <w:rPr>
                <w:sz w:val="24"/>
                <w:szCs w:val="24"/>
              </w:rPr>
              <w:t xml:space="preserve"> информ</w:t>
            </w:r>
            <w:r w:rsidR="00447978">
              <w:rPr>
                <w:sz w:val="24"/>
                <w:szCs w:val="24"/>
              </w:rPr>
              <w:t>ационная система «Единый портал Государственных</w:t>
            </w:r>
            <w:r w:rsidRPr="00EC767C">
              <w:rPr>
                <w:sz w:val="24"/>
                <w:szCs w:val="24"/>
              </w:rPr>
              <w:t xml:space="preserve"> и муниципальных услуг (функций)» расположенная в сети Интернет по адресу </w:t>
            </w:r>
            <w:hyperlink r:id="rId13" w:history="1">
              <w:r w:rsidRPr="00EC767C">
                <w:rPr>
                  <w:rStyle w:val="a7"/>
                  <w:color w:val="auto"/>
                  <w:sz w:val="24"/>
                  <w:szCs w:val="24"/>
                </w:rPr>
                <w:t>www.gosuslugi.ru</w:t>
              </w:r>
            </w:hyperlink>
            <w:r w:rsidRPr="00EC767C">
              <w:rPr>
                <w:sz w:val="24"/>
                <w:szCs w:val="24"/>
              </w:rPr>
              <w:t xml:space="preserve"> </w:t>
            </w:r>
          </w:p>
        </w:tc>
      </w:tr>
      <w:tr w:rsidR="000E6CEA" w:rsidRPr="00EC767C" w14:paraId="7661C317" w14:textId="77777777" w:rsidTr="00F01A94">
        <w:tc>
          <w:tcPr>
            <w:tcW w:w="3544" w:type="dxa"/>
          </w:tcPr>
          <w:p w14:paraId="6A6B55F7" w14:textId="17836BA3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1276" w:type="dxa"/>
          </w:tcPr>
          <w:p w14:paraId="27C50D0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32CDCDEE" w14:textId="4D91A3F4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674B9C62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C61FE34" w14:textId="36B51A09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запрос о предоставлении </w:t>
            </w:r>
            <w:r w:rsidR="007A7AC1" w:rsidRPr="00EC767C">
              <w:rPr>
                <w:sz w:val="24"/>
                <w:szCs w:val="24"/>
              </w:rPr>
              <w:t>Муниципальной услуги</w:t>
            </w:r>
            <w:r w:rsidRPr="00EC767C">
              <w:rPr>
                <w:sz w:val="24"/>
                <w:szCs w:val="24"/>
              </w:rPr>
              <w:t>, представленный любым предусмотренным Административным регламентом способом;</w:t>
            </w:r>
          </w:p>
        </w:tc>
      </w:tr>
      <w:tr w:rsidR="000E6CEA" w:rsidRPr="00EC767C" w14:paraId="3F4A45EF" w14:textId="77777777" w:rsidTr="00F01A94">
        <w:tc>
          <w:tcPr>
            <w:tcW w:w="3544" w:type="dxa"/>
          </w:tcPr>
          <w:p w14:paraId="324344BF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4BC0444" w14:textId="77777777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Заявитель</w:t>
            </w:r>
          </w:p>
        </w:tc>
        <w:tc>
          <w:tcPr>
            <w:tcW w:w="1276" w:type="dxa"/>
          </w:tcPr>
          <w:p w14:paraId="59B11B2B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BFC63DE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B78ADB0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1FD1AD1" w14:textId="178B47BA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7A7AC1" w:rsidRPr="00EC767C">
              <w:rPr>
                <w:sz w:val="24"/>
                <w:szCs w:val="24"/>
              </w:rPr>
              <w:t>Муниципальной услуги</w:t>
            </w:r>
            <w:r w:rsidRPr="00EC767C">
              <w:rPr>
                <w:sz w:val="24"/>
                <w:szCs w:val="24"/>
              </w:rPr>
              <w:t>;</w:t>
            </w:r>
          </w:p>
          <w:p w14:paraId="7C901A34" w14:textId="74430A90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0E6CEA" w:rsidRPr="00EC767C" w14:paraId="6B41C2C7" w14:textId="77777777" w:rsidTr="00F01A94">
        <w:tc>
          <w:tcPr>
            <w:tcW w:w="3544" w:type="dxa"/>
          </w:tcPr>
          <w:p w14:paraId="38934CFD" w14:textId="429E055E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1276" w:type="dxa"/>
          </w:tcPr>
          <w:p w14:paraId="05FD5CE8" w14:textId="51BE55CA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63E1DF56" w14:textId="4B40978B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7A7AC1" w:rsidRPr="00EC767C">
              <w:rPr>
                <w:sz w:val="24"/>
                <w:szCs w:val="24"/>
              </w:rPr>
              <w:t>Муниципальной услуги</w:t>
            </w:r>
            <w:r w:rsidRPr="00EC767C">
              <w:rPr>
                <w:sz w:val="24"/>
                <w:szCs w:val="24"/>
              </w:rPr>
              <w:t xml:space="preserve">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0E6CEA" w:rsidRPr="00EC767C" w14:paraId="771C412C" w14:textId="77777777" w:rsidTr="00F01A94">
        <w:tc>
          <w:tcPr>
            <w:tcW w:w="3544" w:type="dxa"/>
          </w:tcPr>
          <w:p w14:paraId="3E524F6D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595AFE8" w14:textId="535D6FFC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Заявитель, незарегистрированный в ЕСИА </w:t>
            </w:r>
          </w:p>
        </w:tc>
        <w:tc>
          <w:tcPr>
            <w:tcW w:w="1276" w:type="dxa"/>
          </w:tcPr>
          <w:p w14:paraId="76BDCB81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A8A3D7D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9939078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4658E98" w14:textId="648F3796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7A7AC1" w:rsidRPr="00EC767C">
              <w:rPr>
                <w:sz w:val="24"/>
                <w:szCs w:val="24"/>
              </w:rPr>
              <w:t>Муниципальной услуги</w:t>
            </w:r>
            <w:r w:rsidRPr="00EC767C">
              <w:rPr>
                <w:sz w:val="24"/>
                <w:szCs w:val="24"/>
              </w:rPr>
              <w:t xml:space="preserve">, не имеющее учетную запись в ЕСИА, либо </w:t>
            </w:r>
            <w:proofErr w:type="gramStart"/>
            <w:r w:rsidRPr="00EC767C">
              <w:rPr>
                <w:sz w:val="24"/>
                <w:szCs w:val="24"/>
              </w:rPr>
              <w:t>зарегистрированный</w:t>
            </w:r>
            <w:proofErr w:type="gramEnd"/>
            <w:r w:rsidRPr="00EC767C">
              <w:rPr>
                <w:sz w:val="24"/>
                <w:szCs w:val="24"/>
              </w:rPr>
              <w:t xml:space="preserve"> в ЕСИА без прохождения проверки, и подтверждения личности пользователя надлежащим образом;</w:t>
            </w:r>
          </w:p>
        </w:tc>
      </w:tr>
      <w:tr w:rsidR="000E6CEA" w:rsidRPr="00EC767C" w14:paraId="5A08DCDB" w14:textId="77777777" w:rsidTr="00F01A94">
        <w:tc>
          <w:tcPr>
            <w:tcW w:w="3544" w:type="dxa"/>
          </w:tcPr>
          <w:p w14:paraId="17D5028C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472F960" w14:textId="61CF7632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1276" w:type="dxa"/>
          </w:tcPr>
          <w:p w14:paraId="6EF644FC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9D598D6" w14:textId="78C17C2B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1C56ACB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2553617" w14:textId="7D9EBA3F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0E6CEA" w:rsidRPr="00EC767C" w14:paraId="4B2F1F0D" w14:textId="77777777" w:rsidTr="00F01A94">
        <w:tc>
          <w:tcPr>
            <w:tcW w:w="3544" w:type="dxa"/>
          </w:tcPr>
          <w:p w14:paraId="649676FD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A65D236" w14:textId="7B5FBE5E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МФЦ</w:t>
            </w:r>
          </w:p>
        </w:tc>
        <w:tc>
          <w:tcPr>
            <w:tcW w:w="1276" w:type="dxa"/>
          </w:tcPr>
          <w:p w14:paraId="23172305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F3E3F5B" w14:textId="49A74EDB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28911CF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2114273" w14:textId="1F50B41E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многофункциональный центр предоставления </w:t>
            </w:r>
            <w:r w:rsidR="00447978">
              <w:rPr>
                <w:sz w:val="24"/>
                <w:szCs w:val="24"/>
              </w:rPr>
              <w:t>Государственных</w:t>
            </w:r>
            <w:r w:rsidRPr="00EC767C">
              <w:rPr>
                <w:sz w:val="24"/>
                <w:szCs w:val="24"/>
              </w:rPr>
              <w:t xml:space="preserve"> и муниципальных услуг;</w:t>
            </w:r>
          </w:p>
        </w:tc>
      </w:tr>
      <w:tr w:rsidR="000E6CEA" w:rsidRPr="00EC767C" w14:paraId="07684C08" w14:textId="77777777" w:rsidTr="00F01A94">
        <w:tc>
          <w:tcPr>
            <w:tcW w:w="3544" w:type="dxa"/>
          </w:tcPr>
          <w:p w14:paraId="4CF18FA0" w14:textId="637EFA77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Модуль МФЦ ЕИСОУ</w:t>
            </w:r>
          </w:p>
        </w:tc>
        <w:tc>
          <w:tcPr>
            <w:tcW w:w="1276" w:type="dxa"/>
          </w:tcPr>
          <w:p w14:paraId="195B86C4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A1FC6D0" w14:textId="674DD761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04C9DB3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01B03A9" w14:textId="648B2E30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Модуль МФЦ Единой информационной системы оказания </w:t>
            </w:r>
            <w:r w:rsidR="00447978">
              <w:rPr>
                <w:sz w:val="24"/>
                <w:szCs w:val="24"/>
              </w:rPr>
              <w:t>Государственных</w:t>
            </w:r>
            <w:r w:rsidRPr="00EC767C">
              <w:rPr>
                <w:sz w:val="24"/>
                <w:szCs w:val="24"/>
              </w:rPr>
              <w:t xml:space="preserve"> и муниципальных услуг Московской области;</w:t>
            </w:r>
          </w:p>
        </w:tc>
      </w:tr>
      <w:tr w:rsidR="000E6CEA" w:rsidRPr="00EC767C" w14:paraId="0FF329BE" w14:textId="77777777" w:rsidTr="00F01A94">
        <w:tc>
          <w:tcPr>
            <w:tcW w:w="3544" w:type="dxa"/>
          </w:tcPr>
          <w:p w14:paraId="62A1915D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935EEB4" w14:textId="6B527D97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1276" w:type="dxa"/>
          </w:tcPr>
          <w:p w14:paraId="56A8FDC5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5134903" w14:textId="2C1C4868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54128F74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FE499F5" w14:textId="5EDF0DED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государственные органы, участвующие в предоставлении </w:t>
            </w:r>
            <w:r w:rsidR="00D71122" w:rsidRPr="00EC767C">
              <w:rPr>
                <w:sz w:val="24"/>
                <w:szCs w:val="24"/>
              </w:rPr>
              <w:t>Муниципальных</w:t>
            </w:r>
            <w:r w:rsidRPr="00EC767C">
              <w:rPr>
                <w:sz w:val="24"/>
                <w:szCs w:val="24"/>
              </w:rPr>
              <w:t xml:space="preserve"> услуг;</w:t>
            </w:r>
          </w:p>
        </w:tc>
      </w:tr>
      <w:tr w:rsidR="000E6CEA" w:rsidRPr="00EC767C" w14:paraId="7FA30ADB" w14:textId="77777777" w:rsidTr="00F01A94">
        <w:tc>
          <w:tcPr>
            <w:tcW w:w="3544" w:type="dxa"/>
          </w:tcPr>
          <w:p w14:paraId="5903E5A1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E5678C6" w14:textId="058D439C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276" w:type="dxa"/>
          </w:tcPr>
          <w:p w14:paraId="17675D4A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664342C" w14:textId="73729A66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0E9A35F1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D325992" w14:textId="7F75C21D" w:rsidR="009D79EA" w:rsidRPr="00EC767C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органы местного самоуправления Московской области, участвующие в предоставлении </w:t>
            </w:r>
            <w:r w:rsidR="00D71122" w:rsidRPr="00EC767C">
              <w:rPr>
                <w:sz w:val="24"/>
                <w:szCs w:val="24"/>
              </w:rPr>
              <w:t>Муниципальных</w:t>
            </w:r>
            <w:r w:rsidRPr="00EC767C">
              <w:rPr>
                <w:sz w:val="24"/>
                <w:szCs w:val="24"/>
              </w:rPr>
              <w:t xml:space="preserve"> услуг</w:t>
            </w:r>
            <w:r w:rsidR="003C5B30">
              <w:rPr>
                <w:sz w:val="24"/>
                <w:szCs w:val="24"/>
              </w:rPr>
              <w:t xml:space="preserve"> (Администрация муниципального образования городской округ Люберцы)</w:t>
            </w:r>
            <w:r w:rsidRPr="00EC767C">
              <w:rPr>
                <w:sz w:val="24"/>
                <w:szCs w:val="24"/>
              </w:rPr>
              <w:t>;</w:t>
            </w:r>
          </w:p>
        </w:tc>
      </w:tr>
      <w:tr w:rsidR="000E6CEA" w:rsidRPr="00EC767C" w14:paraId="2AF46D0A" w14:textId="77777777" w:rsidTr="00F01A94">
        <w:tc>
          <w:tcPr>
            <w:tcW w:w="3544" w:type="dxa"/>
          </w:tcPr>
          <w:p w14:paraId="22B7B57F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F69C435" w14:textId="0D78D081" w:rsidR="009D79EA" w:rsidRPr="00EC767C" w:rsidRDefault="003C5B30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14:paraId="279126CD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3798EBB0" w14:textId="068A522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3490E5A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0968EE4" w14:textId="404587E8" w:rsidR="009D79EA" w:rsidRPr="00EC767C" w:rsidRDefault="003C5B30" w:rsidP="003C5B30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учета граждан, нуждающихся в улучшении жилищных условий Комитета по управлению имуществом</w:t>
            </w:r>
            <w:r w:rsidR="009D79EA" w:rsidRPr="00EC767C">
              <w:rPr>
                <w:sz w:val="24"/>
                <w:szCs w:val="24"/>
              </w:rPr>
              <w:t>;</w:t>
            </w:r>
          </w:p>
        </w:tc>
      </w:tr>
      <w:tr w:rsidR="000E6CEA" w:rsidRPr="00EC767C" w14:paraId="29BAF7BD" w14:textId="77777777" w:rsidTr="00F01A94">
        <w:tc>
          <w:tcPr>
            <w:tcW w:w="3544" w:type="dxa"/>
          </w:tcPr>
          <w:p w14:paraId="5A590D48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E07D28D" w14:textId="255F71E7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РПГУ</w:t>
            </w:r>
          </w:p>
        </w:tc>
        <w:tc>
          <w:tcPr>
            <w:tcW w:w="1276" w:type="dxa"/>
          </w:tcPr>
          <w:p w14:paraId="59A17BB0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D25603A" w14:textId="231307CD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C1EF66D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DE949A4" w14:textId="33298484" w:rsidR="009D79EA" w:rsidRPr="00EC767C" w:rsidRDefault="00D71122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Муниципальная</w:t>
            </w:r>
            <w:r w:rsidR="009D79EA" w:rsidRPr="00EC767C">
              <w:rPr>
                <w:sz w:val="24"/>
                <w:szCs w:val="24"/>
              </w:rPr>
              <w:t xml:space="preserve"> информационная система Московской области «Портал </w:t>
            </w:r>
            <w:r w:rsidR="00447978">
              <w:rPr>
                <w:sz w:val="24"/>
                <w:szCs w:val="24"/>
              </w:rPr>
              <w:t>Государственных</w:t>
            </w:r>
            <w:r w:rsidR="009D79EA" w:rsidRPr="00EC767C">
              <w:rPr>
                <w:sz w:val="24"/>
                <w:szCs w:val="24"/>
              </w:rPr>
              <w:t xml:space="preserve"> и муниципальных услуг Московской области», расположенная в сети Интернет по адресу </w:t>
            </w:r>
            <w:hyperlink r:id="rId14" w:history="1">
              <w:r w:rsidR="009D79EA" w:rsidRPr="00EC767C">
                <w:rPr>
                  <w:rStyle w:val="a7"/>
                  <w:color w:val="auto"/>
                  <w:sz w:val="24"/>
                  <w:szCs w:val="24"/>
                  <w:lang w:val="en-US"/>
                </w:rPr>
                <w:t>http</w:t>
              </w:r>
              <w:r w:rsidR="009D79EA" w:rsidRPr="00EC767C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proofErr w:type="spellStart"/>
              <w:r w:rsidR="009D79EA" w:rsidRPr="00EC767C">
                <w:rPr>
                  <w:rStyle w:val="a7"/>
                  <w:color w:val="auto"/>
                  <w:sz w:val="24"/>
                  <w:szCs w:val="24"/>
                  <w:lang w:val="en-US"/>
                </w:rPr>
                <w:t>uslugi</w:t>
              </w:r>
              <w:proofErr w:type="spellEnd"/>
              <w:r w:rsidR="009D79EA" w:rsidRPr="00EC767C"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 w:rsidR="009D79EA" w:rsidRPr="00EC767C">
                <w:rPr>
                  <w:rStyle w:val="a7"/>
                  <w:color w:val="auto"/>
                  <w:sz w:val="24"/>
                  <w:szCs w:val="24"/>
                  <w:lang w:val="en-US"/>
                </w:rPr>
                <w:t>mosreg</w:t>
              </w:r>
              <w:proofErr w:type="spellEnd"/>
              <w:r w:rsidR="009D79EA" w:rsidRPr="00EC767C"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 w:rsidR="009D79EA" w:rsidRPr="00EC767C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E6CEA" w:rsidRPr="00EC767C" w14:paraId="4AF90040" w14:textId="77777777" w:rsidTr="00F01A94">
        <w:tc>
          <w:tcPr>
            <w:tcW w:w="3544" w:type="dxa"/>
          </w:tcPr>
          <w:p w14:paraId="32D091C0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4BEDB5D" w14:textId="06745044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1276" w:type="dxa"/>
          </w:tcPr>
          <w:p w14:paraId="3737E831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8F24020" w14:textId="76D36F12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8590C7D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092CE15" w14:textId="7B40D021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информационно</w:t>
            </w:r>
            <w:r w:rsidRPr="00EC767C">
              <w:rPr>
                <w:sz w:val="24"/>
                <w:szCs w:val="24"/>
                <w:lang w:val="en-US"/>
              </w:rPr>
              <w:t>-</w:t>
            </w:r>
            <w:r w:rsidRPr="00EC767C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E6CEA" w:rsidRPr="00EC767C" w14:paraId="626F8B23" w14:textId="77777777" w:rsidTr="00F01A94">
        <w:tc>
          <w:tcPr>
            <w:tcW w:w="3544" w:type="dxa"/>
          </w:tcPr>
          <w:p w14:paraId="371FBD23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7110DC7" w14:textId="57A7CBE5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ТСП </w:t>
            </w:r>
          </w:p>
        </w:tc>
        <w:tc>
          <w:tcPr>
            <w:tcW w:w="1276" w:type="dxa"/>
          </w:tcPr>
          <w:p w14:paraId="5B45E469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44A52EC" w14:textId="23587048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12D82F5C" w14:textId="77777777" w:rsidR="009D79EA" w:rsidRPr="00EC767C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25C1A73" w14:textId="3DA58C6F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Территориальное структурное подразделение ____ (краткое наименование </w:t>
            </w:r>
            <w:r w:rsidR="007A7AC1" w:rsidRPr="00EC767C">
              <w:rPr>
                <w:sz w:val="24"/>
                <w:szCs w:val="24"/>
              </w:rPr>
              <w:t>Администрации</w:t>
            </w:r>
            <w:r w:rsidRPr="00EC767C">
              <w:rPr>
                <w:sz w:val="24"/>
                <w:szCs w:val="24"/>
              </w:rPr>
              <w:t xml:space="preserve">); (указать, если участвует в предоставлении </w:t>
            </w:r>
            <w:r w:rsidR="007A7AC1" w:rsidRPr="00EC767C">
              <w:rPr>
                <w:sz w:val="24"/>
                <w:szCs w:val="24"/>
              </w:rPr>
              <w:t>Муниципальной услуги</w:t>
            </w:r>
            <w:r w:rsidRPr="00EC767C">
              <w:rPr>
                <w:sz w:val="24"/>
                <w:szCs w:val="24"/>
              </w:rPr>
              <w:t xml:space="preserve"> (в термин ТСП не входит структурный отдел/управление </w:t>
            </w:r>
            <w:r w:rsidR="007A7AC1" w:rsidRPr="00EC767C">
              <w:rPr>
                <w:sz w:val="24"/>
                <w:szCs w:val="24"/>
              </w:rPr>
              <w:t>Администрации</w:t>
            </w:r>
            <w:r w:rsidRPr="00EC767C">
              <w:rPr>
                <w:sz w:val="24"/>
                <w:szCs w:val="24"/>
              </w:rPr>
              <w:t>))</w:t>
            </w:r>
          </w:p>
        </w:tc>
      </w:tr>
      <w:tr w:rsidR="000E6CEA" w:rsidRPr="00EC767C" w14:paraId="273A231C" w14:textId="77777777" w:rsidTr="00F01A94">
        <w:tc>
          <w:tcPr>
            <w:tcW w:w="3544" w:type="dxa"/>
          </w:tcPr>
          <w:p w14:paraId="6C39A3FD" w14:textId="6625247E" w:rsidR="009D79EA" w:rsidRPr="00EC767C" w:rsidRDefault="009D79EA" w:rsidP="00E55F9E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1276" w:type="dxa"/>
          </w:tcPr>
          <w:p w14:paraId="7A551EC9" w14:textId="39F5D83B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E8B0B38" w14:textId="27751CD6" w:rsidR="009D79EA" w:rsidRPr="00EC767C" w:rsidRDefault="009D79EA" w:rsidP="00E55F9E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0E6CEA" w:rsidRPr="00EC767C" w14:paraId="57E1D05A" w14:textId="77777777" w:rsidTr="00F01A94">
        <w:tc>
          <w:tcPr>
            <w:tcW w:w="3544" w:type="dxa"/>
          </w:tcPr>
          <w:p w14:paraId="7BC46E75" w14:textId="54C79789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ЭП </w:t>
            </w:r>
          </w:p>
        </w:tc>
        <w:tc>
          <w:tcPr>
            <w:tcW w:w="1276" w:type="dxa"/>
          </w:tcPr>
          <w:p w14:paraId="39CE896C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7C3F5343" w14:textId="77777777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электронная цифровая подпись, выданная Удостоверяющим центром;</w:t>
            </w:r>
          </w:p>
          <w:p w14:paraId="437AC4EF" w14:textId="77777777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0E6CEA" w:rsidRPr="00EC767C" w14:paraId="26656251" w14:textId="77777777" w:rsidTr="00F01A94">
        <w:tc>
          <w:tcPr>
            <w:tcW w:w="3544" w:type="dxa"/>
          </w:tcPr>
          <w:p w14:paraId="4ACAA014" w14:textId="241CD027" w:rsidR="009D79EA" w:rsidRPr="00EC767C" w:rsidRDefault="009D79EA" w:rsidP="00A64EE0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1276" w:type="dxa"/>
          </w:tcPr>
          <w:p w14:paraId="5A6C0804" w14:textId="006A3DE4" w:rsidR="009D79EA" w:rsidRPr="00EC767C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14:paraId="439BF52C" w14:textId="43695605" w:rsidR="009D79EA" w:rsidRPr="00EC767C" w:rsidRDefault="009D79EA" w:rsidP="00A64EE0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 xml:space="preserve">электронная </w:t>
            </w:r>
            <w:r w:rsidR="00077570" w:rsidRPr="00EC767C">
              <w:rPr>
                <w:sz w:val="24"/>
                <w:szCs w:val="24"/>
              </w:rPr>
              <w:t>версия</w:t>
            </w:r>
            <w:r w:rsidRPr="00EC767C">
              <w:rPr>
                <w:sz w:val="24"/>
                <w:szCs w:val="24"/>
              </w:rPr>
              <w:t xml:space="preserve"> документа, полученная путем сканирования бумажного носителя.</w:t>
            </w:r>
          </w:p>
          <w:p w14:paraId="7D7C58BE" w14:textId="77777777" w:rsidR="009D79EA" w:rsidRPr="00EC767C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4D797DDC" w14:textId="77777777" w:rsidR="00764D00" w:rsidRPr="00EC767C" w:rsidRDefault="00764D00" w:rsidP="00CE4FAB">
      <w:pPr>
        <w:pStyle w:val="affff9"/>
        <w:ind w:left="5245"/>
        <w:sectPr w:rsidR="00764D00" w:rsidRPr="00EC767C" w:rsidSect="0002728C">
          <w:pgSz w:w="11906" w:h="16838" w:code="9"/>
          <w:pgMar w:top="709" w:right="707" w:bottom="851" w:left="1134" w:header="227" w:footer="397" w:gutter="0"/>
          <w:cols w:space="720"/>
          <w:noEndnote/>
          <w:docGrid w:linePitch="299"/>
        </w:sectPr>
      </w:pPr>
      <w:bookmarkStart w:id="209" w:name="_Toc510617024"/>
    </w:p>
    <w:p w14:paraId="5D506B4D" w14:textId="770498D3" w:rsidR="00815692" w:rsidRDefault="00815692" w:rsidP="00C0452B">
      <w:pPr>
        <w:pStyle w:val="affff9"/>
        <w:spacing w:before="240"/>
        <w:rPr>
          <w:b w:val="0"/>
          <w:lang w:val="ru-RU"/>
        </w:rPr>
      </w:pPr>
      <w:bookmarkStart w:id="210" w:name="_Toc530579180"/>
      <w:bookmarkStart w:id="211" w:name="_Toc510617025"/>
      <w:bookmarkEnd w:id="209"/>
      <w:r w:rsidRPr="00EC767C">
        <w:rPr>
          <w:b w:val="0"/>
        </w:rPr>
        <w:lastRenderedPageBreak/>
        <w:t>Приложение 2</w:t>
      </w:r>
      <w:bookmarkEnd w:id="210"/>
    </w:p>
    <w:p w14:paraId="02EC6DB6" w14:textId="4B735730" w:rsidR="00612232" w:rsidRPr="003C5B30" w:rsidRDefault="00612232" w:rsidP="00690CA0">
      <w:pPr>
        <w:pStyle w:val="aff5"/>
        <w:spacing w:after="0"/>
        <w:rPr>
          <w:szCs w:val="24"/>
        </w:rPr>
      </w:pPr>
      <w:r w:rsidRPr="00EC767C">
        <w:t xml:space="preserve">Справочная информация о месте нахождения, графике работы, контактных телефонах, адресах электронной почты </w:t>
      </w:r>
      <w:r w:rsidR="003C5B30">
        <w:t>Администрации муниципального образования городской округ Люберцы Московской области</w:t>
      </w:r>
      <w:r w:rsidR="00CE4FAB" w:rsidRPr="00661B2E">
        <w:rPr>
          <w:color w:val="FF0000"/>
        </w:rPr>
        <w:t xml:space="preserve"> </w:t>
      </w:r>
      <w:r w:rsidRPr="00EC767C">
        <w:t xml:space="preserve">и организаций, участвующих в предоставлении и информировании о порядке предоставления </w:t>
      </w:r>
      <w:r w:rsidR="007A7AC1" w:rsidRPr="00EC767C">
        <w:t>Муниципальной услуги</w:t>
      </w:r>
      <w:r w:rsidR="00CE4FAB" w:rsidRPr="00EC767C">
        <w:t xml:space="preserve"> </w:t>
      </w:r>
      <w:r w:rsidRPr="00EC767C">
        <w:rPr>
          <w:szCs w:val="24"/>
        </w:rPr>
        <w:t xml:space="preserve"> Московской области </w:t>
      </w:r>
      <w:bookmarkEnd w:id="211"/>
    </w:p>
    <w:p w14:paraId="6FF16AB0" w14:textId="77777777" w:rsidR="00690CA0" w:rsidRDefault="00690CA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6C4148" w14:textId="1FC308AA" w:rsidR="003C5B30" w:rsidRPr="009C6012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690CA0"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городской округ Люберцы Московской области </w:t>
      </w:r>
    </w:p>
    <w:p w14:paraId="5A1138C0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Московская область, городской округ Люберцы, Октябрьский проспект, д.190. </w:t>
      </w:r>
    </w:p>
    <w:p w14:paraId="615C581D" w14:textId="0301E7AF" w:rsidR="003C5B30" w:rsidRDefault="003C5B30" w:rsidP="00690CA0">
      <w:pPr>
        <w:pStyle w:val="aff5"/>
        <w:spacing w:after="0" w:line="240" w:lineRule="auto"/>
        <w:ind w:firstLine="708"/>
        <w:jc w:val="both"/>
        <w:rPr>
          <w:b w:val="0"/>
          <w:szCs w:val="24"/>
        </w:rPr>
      </w:pPr>
      <w:r w:rsidRPr="003E7DDE">
        <w:rPr>
          <w:rFonts w:eastAsia="Times New Roman"/>
          <w:b w:val="0"/>
          <w:szCs w:val="24"/>
          <w:lang w:eastAsia="ru-RU"/>
        </w:rPr>
        <w:t>График работы: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 w:val="0"/>
          <w:szCs w:val="24"/>
          <w:lang w:eastAsia="ar-SA"/>
        </w:rPr>
        <w:t>понедельник – четверг: 9.00-18.00</w:t>
      </w:r>
      <w:r w:rsidR="00690CA0">
        <w:rPr>
          <w:rFonts w:eastAsia="Times New Roman"/>
          <w:b w:val="0"/>
          <w:szCs w:val="24"/>
          <w:lang w:eastAsia="ar-SA"/>
        </w:rPr>
        <w:t xml:space="preserve"> </w:t>
      </w:r>
      <w:r>
        <w:rPr>
          <w:b w:val="0"/>
          <w:szCs w:val="24"/>
        </w:rPr>
        <w:t>пятница: 9.00-16.45; обед 13.00-13.45</w:t>
      </w:r>
    </w:p>
    <w:p w14:paraId="2EAD4247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140000, Московская область, городской округ Люберцы, Октябрьский проспект, д. 190. </w:t>
      </w:r>
    </w:p>
    <w:p w14:paraId="47D46D4B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8 495 503-20-69 </w:t>
      </w:r>
    </w:p>
    <w:p w14:paraId="3B71A55F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в информационно-коммуникационной сети «Интернет»: 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люберцы</w:t>
      </w:r>
      <w:proofErr w:type="gram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1E20029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почты в сети Интернет: </w:t>
      </w: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sk@lubreg.ru </w:t>
      </w:r>
    </w:p>
    <w:p w14:paraId="262CE5C9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 приемная Правительства Московской области: 8-800-550-50-03 </w:t>
      </w:r>
    </w:p>
    <w:p w14:paraId="7E17691F" w14:textId="77777777" w:rsidR="00690CA0" w:rsidRDefault="00690CA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E59CE4" w14:textId="40DC30C3" w:rsidR="003C5B30" w:rsidRPr="009C6012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9C60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Отдел учета граждан Комитета по управлению имуществом </w:t>
      </w:r>
    </w:p>
    <w:p w14:paraId="36C0C1C0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Московская область, городской округ Люберцы, улица Кирова, дом 53. </w:t>
      </w:r>
    </w:p>
    <w:p w14:paraId="1BD5C44F" w14:textId="77777777" w:rsidR="003C5B30" w:rsidRDefault="003C5B30" w:rsidP="00690CA0">
      <w:pPr>
        <w:pStyle w:val="aff5"/>
        <w:spacing w:after="0" w:line="240" w:lineRule="auto"/>
        <w:ind w:firstLine="708"/>
        <w:jc w:val="both"/>
        <w:rPr>
          <w:rFonts w:eastAsia="Times New Roman"/>
          <w:b w:val="0"/>
          <w:szCs w:val="24"/>
          <w:lang w:eastAsia="ar-SA"/>
        </w:rPr>
      </w:pPr>
      <w:r w:rsidRPr="003E7DDE">
        <w:rPr>
          <w:rFonts w:eastAsia="Times New Roman"/>
          <w:b w:val="0"/>
          <w:szCs w:val="24"/>
          <w:lang w:eastAsia="ru-RU"/>
        </w:rPr>
        <w:t>График работы: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 w:val="0"/>
          <w:szCs w:val="24"/>
          <w:lang w:eastAsia="ar-SA"/>
        </w:rPr>
        <w:t>понедельник – четверг: 9.00-18.00</w:t>
      </w:r>
    </w:p>
    <w:p w14:paraId="72D8D134" w14:textId="77777777" w:rsidR="003C5B30" w:rsidRDefault="003C5B30" w:rsidP="00690CA0">
      <w:pPr>
        <w:pStyle w:val="aff5"/>
        <w:spacing w:after="0"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пятница: 9.00-16.45; обед 13.00-13.45</w:t>
      </w:r>
    </w:p>
    <w:p w14:paraId="02DEB52D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140000, Московская область, городской округ Люберцы, улица Кирова, дом 53. </w:t>
      </w:r>
    </w:p>
    <w:p w14:paraId="34D9276F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8(495)503-15-18 </w:t>
      </w:r>
    </w:p>
    <w:p w14:paraId="09CAADFD" w14:textId="77777777" w:rsidR="003C5B30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Администрации в информационно-коммуникационной сети «Интернет»: 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люберцы</w:t>
      </w:r>
      <w:proofErr w:type="gram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F81732A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почты в сети Интернет: 503-32-00</w:t>
      </w: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2BEB32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График приема граждан для консультирования и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ема жалоб - каждый понедельник 10:00 -</w:t>
      </w: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 12:00 </w:t>
      </w:r>
    </w:p>
    <w:p w14:paraId="6328BB1A" w14:textId="77777777" w:rsidR="00690CA0" w:rsidRDefault="00690CA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F96AD0" w14:textId="77777777" w:rsidR="003C5B30" w:rsidRPr="009C6012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Справочная информация о месте нахождения МФЦ, графике работы, контактных телефонах, адресах электронной почты </w:t>
      </w:r>
    </w:p>
    <w:p w14:paraId="38839DA8" w14:textId="77777777" w:rsidR="003C5B30" w:rsidRPr="003E7DDE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приведена на сайтах: </w:t>
      </w:r>
    </w:p>
    <w:p w14:paraId="2C4405AE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- РПГУ: uslugi.mosreg.ru </w:t>
      </w:r>
    </w:p>
    <w:p w14:paraId="489AC146" w14:textId="77777777" w:rsidR="003C5B30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- МФЦ: mfc.mosreg.ru </w:t>
      </w:r>
    </w:p>
    <w:p w14:paraId="73F564D5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A2762" w14:textId="77777777" w:rsidR="003C5B30" w:rsidRPr="00C90A01" w:rsidRDefault="003C5B30" w:rsidP="00690C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01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учреждение «Люберецкий многофункциональный предоставления государственных и муниципальных услуг» муниципального образования городской округ Люберцы Московской области</w:t>
      </w: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прием заявителей в следующих структурных подразделениях: </w:t>
      </w:r>
    </w:p>
    <w:p w14:paraId="2C9EC36A" w14:textId="77777777" w:rsidR="00690CA0" w:rsidRDefault="00690CA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59292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«Центральный» - Московская область, г. Люберцы, ул. Звуковая, д. 3; </w:t>
      </w:r>
    </w:p>
    <w:p w14:paraId="4644DF2E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«Ухтомский» - Московская область, г. Люберцы, 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gram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ктябрьский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, д. 18, корпус 3; </w:t>
      </w:r>
    </w:p>
    <w:p w14:paraId="5B32B004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«Северный» - Московская область, г. Люберцы, ул. Инициативная, д. 7Б; </w:t>
      </w:r>
    </w:p>
    <w:p w14:paraId="42976E28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«Мкр.1А» - Московская область, город Люберцы, улица 8 Марта, д. 30Б; </w:t>
      </w:r>
    </w:p>
    <w:p w14:paraId="4669D32A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Отдел «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Томилинский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»- Московская область, городской округ Люберцы, рабочий поселок Томилино, </w:t>
      </w:r>
    </w:p>
    <w:p w14:paraId="64D6DBE8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микрорайон Птицефабрика, дом 4/1; </w:t>
      </w:r>
    </w:p>
    <w:p w14:paraId="21BF3178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Отдел «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Красковский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»- Московская область, городской округ Люберцы, дачный поселок 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Красково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3ED9886F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улица Школьная, дом 5; </w:t>
      </w:r>
    </w:p>
    <w:p w14:paraId="3A53DADF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Отдел «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Малаховский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» - Московская область, городской округ Люберцы, рабочий поселок 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Малаховка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, улица Сакко и Ванцетти, дом 1; </w:t>
      </w:r>
    </w:p>
    <w:p w14:paraId="3E0080F7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приема заявителей «Октябрьский» - Московская область, городской округ Люберцы, </w:t>
      </w:r>
    </w:p>
    <w:p w14:paraId="34606969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поселок Октябрьский, микрорайон Восточный, д. 1; </w:t>
      </w:r>
    </w:p>
    <w:p w14:paraId="71B8A746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ТОСП ТЦ «Выходной» и «</w:t>
      </w:r>
      <w:proofErr w:type="gram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Бизнес-окна</w:t>
      </w:r>
      <w:proofErr w:type="gram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»- Московская область, город Люберцы, пр. Октябрьский, </w:t>
      </w:r>
    </w:p>
    <w:p w14:paraId="53F6293B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д. 112, ТЦ «Выходной». </w:t>
      </w:r>
    </w:p>
    <w:p w14:paraId="25989F91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каждый день с 08.00 до 20.00 </w:t>
      </w:r>
    </w:p>
    <w:p w14:paraId="6B2E3D10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140000, Московская область, г. Люберцы, </w:t>
      </w:r>
      <w:proofErr w:type="spell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gramStart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ктябрьский</w:t>
      </w:r>
      <w:proofErr w:type="spellEnd"/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, д. 190 </w:t>
      </w:r>
    </w:p>
    <w:p w14:paraId="67E98246" w14:textId="77777777" w:rsidR="003C5B30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8-800-550-50-30 (многоканальный)</w:t>
      </w:r>
    </w:p>
    <w:p w14:paraId="1725C9FF" w14:textId="77777777" w:rsidR="00690CA0" w:rsidRDefault="00690CA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7B430" w14:textId="52300467" w:rsidR="003C5B30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в информационно-коммуникационной сети «Интернет»: </w:t>
      </w:r>
      <w:hyperlink r:id="rId15" w:history="1">
        <w:r w:rsidRPr="00310F28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http://lubmfc.ru</w:t>
        </w:r>
      </w:hyperlink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085978" w14:textId="77777777" w:rsidR="003C5B30" w:rsidRPr="00C90A01" w:rsidRDefault="003C5B30" w:rsidP="00690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A01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в сети Интернет: mfc-lyubertsymr@mosreg.ru </w:t>
      </w:r>
    </w:p>
    <w:p w14:paraId="7D97AA46" w14:textId="77777777" w:rsidR="003C5B30" w:rsidRDefault="003C5B30" w:rsidP="00690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ar-SA"/>
        </w:rPr>
      </w:pPr>
    </w:p>
    <w:p w14:paraId="0CDAAA2C" w14:textId="45C8A1E1" w:rsidR="00F16661" w:rsidRPr="00EC767C" w:rsidRDefault="00F16661" w:rsidP="00690C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31E6CF" w14:textId="77777777" w:rsidR="00C0452B" w:rsidRDefault="00C0452B" w:rsidP="00690CA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lang w:val="x-none"/>
        </w:rPr>
      </w:pPr>
      <w:bookmarkStart w:id="212" w:name="_Toc530579181"/>
      <w:bookmarkStart w:id="213" w:name="_Toc510617031"/>
      <w:r>
        <w:rPr>
          <w:b/>
        </w:rPr>
        <w:br w:type="page"/>
      </w:r>
    </w:p>
    <w:p w14:paraId="754EFFCC" w14:textId="5F33D9A8" w:rsidR="00815692" w:rsidRPr="00EC767C" w:rsidRDefault="00815692" w:rsidP="00C10B67">
      <w:pPr>
        <w:pStyle w:val="affff9"/>
        <w:spacing w:after="0"/>
        <w:rPr>
          <w:b w:val="0"/>
        </w:rPr>
      </w:pPr>
      <w:r w:rsidRPr="00EC767C">
        <w:rPr>
          <w:b w:val="0"/>
        </w:rPr>
        <w:lastRenderedPageBreak/>
        <w:t>Приложение 3</w:t>
      </w:r>
      <w:bookmarkEnd w:id="212"/>
      <w:r w:rsidRPr="00EC767C">
        <w:rPr>
          <w:rFonts w:ascii="Calibri" w:eastAsia="Calibri" w:hAnsi="Calibri"/>
          <w:b w:val="0"/>
          <w:bCs w:val="0"/>
          <w:iCs w:val="0"/>
          <w:sz w:val="22"/>
          <w:lang w:val="ru-RU"/>
        </w:rPr>
        <w:t xml:space="preserve"> </w:t>
      </w:r>
    </w:p>
    <w:p w14:paraId="2ABD91ED" w14:textId="3072B6CE" w:rsidR="00C00936" w:rsidRPr="00EC767C" w:rsidRDefault="00C00936" w:rsidP="00C00936">
      <w:pPr>
        <w:pStyle w:val="aff5"/>
      </w:pPr>
      <w:r w:rsidRPr="00EC767C">
        <w:t xml:space="preserve">Форма результата предоставления </w:t>
      </w:r>
      <w:r w:rsidR="007A7AC1" w:rsidRPr="00EC767C">
        <w:t>Муниципальной услуги</w:t>
      </w:r>
      <w:r w:rsidRPr="00EC767C">
        <w:t xml:space="preserve"> </w:t>
      </w:r>
      <w:bookmarkEnd w:id="213"/>
    </w:p>
    <w:p w14:paraId="36019E47" w14:textId="5CB059CA" w:rsidR="008613C2" w:rsidRPr="00EC767C" w:rsidRDefault="008613C2" w:rsidP="008613C2">
      <w:pPr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                                      (Оформляется на официальном бланке Администрации)</w:t>
      </w:r>
    </w:p>
    <w:p w14:paraId="7721DA90" w14:textId="77777777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88"/>
        <w:gridCol w:w="284"/>
        <w:gridCol w:w="1236"/>
        <w:gridCol w:w="236"/>
        <w:gridCol w:w="512"/>
        <w:gridCol w:w="709"/>
        <w:gridCol w:w="3870"/>
        <w:gridCol w:w="445"/>
        <w:gridCol w:w="1887"/>
      </w:tblGrid>
      <w:tr w:rsidR="00BE36BF" w14:paraId="2F17926D" w14:textId="77777777" w:rsidTr="00BE36BF">
        <w:tc>
          <w:tcPr>
            <w:tcW w:w="496" w:type="dxa"/>
          </w:tcPr>
          <w:p w14:paraId="55ED4321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0A35351D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»</w:t>
            </w:r>
          </w:p>
        </w:tc>
        <w:tc>
          <w:tcPr>
            <w:tcW w:w="284" w:type="dxa"/>
          </w:tcPr>
          <w:p w14:paraId="36435122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F8C56A6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55E4FB37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4C864FCF" w14:textId="4B25AF7F" w:rsidR="00BE36BF" w:rsidRDefault="00BE36BF" w:rsidP="00BE36BF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3957D0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14:paraId="57B0A871" w14:textId="3B8E0A99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2F3AD4A3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7EFC4608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E36BF" w14:paraId="686D9A97" w14:textId="77777777" w:rsidTr="00BE36BF">
        <w:tc>
          <w:tcPr>
            <w:tcW w:w="496" w:type="dxa"/>
          </w:tcPr>
          <w:p w14:paraId="36591A44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13518529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96E434C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6188670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5EA49A3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0817A89E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ADDA5E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14:paraId="0EAC63EF" w14:textId="59EAA44C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06827396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5598F7F7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8CABF2B" w14:textId="6DFBA2D2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>По месту требования</w:t>
      </w:r>
    </w:p>
    <w:p w14:paraId="0C11E7C0" w14:textId="77777777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</w:p>
    <w:p w14:paraId="25F45EE8" w14:textId="77777777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2AE9BFED" w14:textId="77777777" w:rsidR="008613C2" w:rsidRPr="00EC767C" w:rsidRDefault="008613C2" w:rsidP="008613C2">
      <w:pPr>
        <w:pStyle w:val="ConsPlusNonformat"/>
        <w:tabs>
          <w:tab w:val="left" w:pos="2670"/>
        </w:tabs>
        <w:jc w:val="center"/>
        <w:rPr>
          <w:rFonts w:ascii="Times New Roman" w:hAnsi="Times New Roman" w:cs="Times New Roman"/>
          <w:b/>
        </w:rPr>
      </w:pPr>
      <w:r w:rsidRPr="00EC767C">
        <w:rPr>
          <w:rFonts w:ascii="Times New Roman" w:hAnsi="Times New Roman" w:cs="Times New Roman"/>
          <w:b/>
        </w:rPr>
        <w:t>СПРАВКА</w:t>
      </w:r>
    </w:p>
    <w:p w14:paraId="6474B22D" w14:textId="77777777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</w:p>
    <w:p w14:paraId="6BE44256" w14:textId="77777777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</w:p>
    <w:p w14:paraId="2ED1BCDA" w14:textId="77777777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</w:p>
    <w:p w14:paraId="3F46C858" w14:textId="1F067098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 xml:space="preserve">Дана гр. </w:t>
      </w:r>
      <w:r w:rsidRPr="00EC767C">
        <w:rPr>
          <w:rFonts w:ascii="Times New Roman" w:hAnsi="Times New Roman" w:cs="Times New Roman"/>
        </w:rPr>
        <w:softHyphen/>
        <w:t>__________________________________________________________</w:t>
      </w:r>
      <w:r w:rsidR="00BE36BF">
        <w:rPr>
          <w:rFonts w:ascii="Times New Roman" w:hAnsi="Times New Roman" w:cs="Times New Roman"/>
        </w:rPr>
        <w:t>____</w:t>
      </w:r>
      <w:r w:rsidRPr="00EC767C">
        <w:rPr>
          <w:rFonts w:ascii="Times New Roman" w:hAnsi="Times New Roman" w:cs="Times New Roman"/>
        </w:rPr>
        <w:t>_____________</w:t>
      </w:r>
    </w:p>
    <w:p w14:paraId="1980A6F2" w14:textId="77777777" w:rsidR="008613C2" w:rsidRPr="00EC767C" w:rsidRDefault="008613C2" w:rsidP="008613C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EC767C">
        <w:rPr>
          <w:rFonts w:ascii="Times New Roman" w:hAnsi="Times New Roman"/>
          <w:sz w:val="18"/>
          <w:szCs w:val="18"/>
        </w:rPr>
        <w:t xml:space="preserve">                                                                         (указать ФИО заявителя полностью)</w:t>
      </w:r>
    </w:p>
    <w:p w14:paraId="7791569F" w14:textId="2BF988EB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C767C">
        <w:rPr>
          <w:rFonts w:ascii="Times New Roman" w:hAnsi="Times New Roman" w:cs="Times New Roman"/>
        </w:rPr>
        <w:t>Зарегистрированного</w:t>
      </w:r>
      <w:proofErr w:type="gramEnd"/>
      <w:r w:rsidRPr="00EC767C">
        <w:rPr>
          <w:rFonts w:ascii="Times New Roman" w:hAnsi="Times New Roman" w:cs="Times New Roman"/>
        </w:rPr>
        <w:t>/ой по адресу: ____________________________________________________</w:t>
      </w:r>
      <w:r w:rsidR="00BE36BF">
        <w:rPr>
          <w:rFonts w:ascii="Times New Roman" w:hAnsi="Times New Roman" w:cs="Times New Roman"/>
        </w:rPr>
        <w:t>__</w:t>
      </w:r>
    </w:p>
    <w:p w14:paraId="1DB50142" w14:textId="77777777" w:rsidR="008613C2" w:rsidRDefault="008613C2" w:rsidP="008613C2">
      <w:pPr>
        <w:pStyle w:val="ConsPlusNonformat"/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C767C">
        <w:rPr>
          <w:rFonts w:ascii="Times New Roman" w:hAnsi="Times New Roman" w:cs="Times New Roman"/>
        </w:rPr>
        <w:tab/>
        <w:t xml:space="preserve">                 </w:t>
      </w:r>
      <w:r w:rsidRPr="00EC767C">
        <w:rPr>
          <w:rFonts w:ascii="Times New Roman" w:hAnsi="Times New Roman" w:cs="Times New Roman"/>
          <w:sz w:val="18"/>
          <w:szCs w:val="18"/>
        </w:rPr>
        <w:t>(указать адрес регистрации заявителя)</w:t>
      </w:r>
    </w:p>
    <w:p w14:paraId="2EDA9D75" w14:textId="77777777" w:rsidR="00BE36BF" w:rsidRPr="00EC767C" w:rsidRDefault="00BE36BF" w:rsidP="008613C2">
      <w:pPr>
        <w:pStyle w:val="ConsPlusNonformat"/>
        <w:tabs>
          <w:tab w:val="left" w:pos="3750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3FDFF3E" w14:textId="66E13E6C" w:rsidR="008613C2" w:rsidRPr="00EC767C" w:rsidRDefault="00BE36BF" w:rsidP="008613C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613C2" w:rsidRPr="00EC767C">
        <w:rPr>
          <w:rFonts w:ascii="Times New Roman" w:hAnsi="Times New Roman" w:cs="Times New Roman"/>
        </w:rPr>
        <w:t xml:space="preserve"> том, что он/она </w:t>
      </w:r>
      <w:proofErr w:type="gramStart"/>
      <w:r w:rsidR="008613C2" w:rsidRPr="00EC767C">
        <w:rPr>
          <w:rFonts w:ascii="Times New Roman" w:hAnsi="Times New Roman" w:cs="Times New Roman"/>
        </w:rPr>
        <w:t>принят</w:t>
      </w:r>
      <w:proofErr w:type="gramEnd"/>
      <w:r w:rsidR="008613C2" w:rsidRPr="00EC767C">
        <w:rPr>
          <w:rFonts w:ascii="Times New Roman" w:hAnsi="Times New Roman" w:cs="Times New Roman"/>
        </w:rPr>
        <w:t>/а на учет граждан в качестве нуждающихся в жилых помещениях с 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="008613C2" w:rsidRPr="00EC767C">
        <w:rPr>
          <w:rFonts w:ascii="Times New Roman" w:hAnsi="Times New Roman" w:cs="Times New Roman"/>
        </w:rPr>
        <w:t>____________.</w:t>
      </w:r>
    </w:p>
    <w:p w14:paraId="6D0F04D8" w14:textId="6A24A5B3" w:rsidR="00BE36BF" w:rsidRDefault="008613C2" w:rsidP="00BE36B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C767C">
        <w:rPr>
          <w:rFonts w:ascii="Times New Roman" w:hAnsi="Times New Roman" w:cs="Times New Roman"/>
          <w:sz w:val="18"/>
          <w:szCs w:val="18"/>
        </w:rPr>
        <w:t>(указать дату зачисления на учет)</w:t>
      </w:r>
    </w:p>
    <w:p w14:paraId="75D88738" w14:textId="77777777" w:rsidR="00BE36BF" w:rsidRDefault="00BE36BF" w:rsidP="008613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63DAB035" w14:textId="0EC8770B" w:rsidR="008613C2" w:rsidRPr="00BE36BF" w:rsidRDefault="008613C2" w:rsidP="008613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767C">
        <w:rPr>
          <w:rFonts w:ascii="Times New Roman" w:hAnsi="Times New Roman" w:cs="Times New Roman"/>
        </w:rPr>
        <w:t xml:space="preserve">По состоянию на ____________________________ номер </w:t>
      </w:r>
      <w:proofErr w:type="gramStart"/>
      <w:r w:rsidRPr="00EC767C">
        <w:rPr>
          <w:rFonts w:ascii="Times New Roman" w:hAnsi="Times New Roman" w:cs="Times New Roman"/>
        </w:rPr>
        <w:t>его</w:t>
      </w:r>
      <w:proofErr w:type="gramEnd"/>
      <w:r w:rsidRPr="00EC767C">
        <w:rPr>
          <w:rFonts w:ascii="Times New Roman" w:hAnsi="Times New Roman" w:cs="Times New Roman"/>
        </w:rPr>
        <w:t>/её общей очереди на получение</w:t>
      </w:r>
    </w:p>
    <w:p w14:paraId="57A6BF11" w14:textId="7FFC3AE5" w:rsidR="008613C2" w:rsidRDefault="008613C2" w:rsidP="008613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767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BE36B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C767C">
        <w:rPr>
          <w:rFonts w:ascii="Times New Roman" w:hAnsi="Times New Roman" w:cs="Times New Roman"/>
          <w:sz w:val="18"/>
          <w:szCs w:val="18"/>
        </w:rPr>
        <w:t xml:space="preserve"> (указать дату составления справки)</w:t>
      </w:r>
    </w:p>
    <w:p w14:paraId="0A6C50F7" w14:textId="77777777" w:rsidR="00BE36BF" w:rsidRPr="00EC767C" w:rsidRDefault="00BE36BF" w:rsidP="008613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32FCC98A" w14:textId="44B4B1E5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 xml:space="preserve">жилого помещения </w:t>
      </w:r>
      <w:r w:rsidR="00BE36BF">
        <w:rPr>
          <w:rFonts w:ascii="Times New Roman" w:hAnsi="Times New Roman" w:cs="Times New Roman"/>
        </w:rPr>
        <w:t xml:space="preserve">  </w:t>
      </w:r>
      <w:r w:rsidRPr="00EC767C">
        <w:rPr>
          <w:rFonts w:ascii="Times New Roman" w:hAnsi="Times New Roman" w:cs="Times New Roman"/>
        </w:rPr>
        <w:softHyphen/>
      </w:r>
      <w:r w:rsidRPr="00EC767C">
        <w:rPr>
          <w:rFonts w:ascii="Times New Roman" w:hAnsi="Times New Roman" w:cs="Times New Roman"/>
        </w:rPr>
        <w:softHyphen/>
        <w:t>_____________________.</w:t>
      </w:r>
    </w:p>
    <w:p w14:paraId="26CC8F39" w14:textId="340446F1" w:rsidR="008613C2" w:rsidRPr="00EC767C" w:rsidRDefault="008613C2" w:rsidP="008613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767C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BE36BF">
        <w:rPr>
          <w:rFonts w:ascii="Times New Roman" w:hAnsi="Times New Roman" w:cs="Times New Roman"/>
          <w:sz w:val="18"/>
          <w:szCs w:val="18"/>
        </w:rPr>
        <w:t xml:space="preserve">   </w:t>
      </w:r>
      <w:r w:rsidRPr="00EC767C">
        <w:rPr>
          <w:rFonts w:ascii="Times New Roman" w:hAnsi="Times New Roman" w:cs="Times New Roman"/>
          <w:sz w:val="18"/>
          <w:szCs w:val="18"/>
        </w:rPr>
        <w:t xml:space="preserve"> (указать номер очередности)</w:t>
      </w:r>
    </w:p>
    <w:p w14:paraId="478A7A19" w14:textId="69A23A4A" w:rsidR="008613C2" w:rsidRPr="00BE36BF" w:rsidRDefault="008613C2" w:rsidP="00BE36BF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EC767C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267AEA8C" w14:textId="77777777" w:rsidR="008613C2" w:rsidRPr="00EC767C" w:rsidRDefault="008613C2" w:rsidP="00C0277C">
      <w:pPr>
        <w:tabs>
          <w:tab w:val="left" w:pos="330"/>
          <w:tab w:val="center" w:pos="5103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410"/>
        <w:gridCol w:w="567"/>
        <w:gridCol w:w="3367"/>
      </w:tblGrid>
      <w:tr w:rsidR="00661B2E" w14:paraId="48EFDC93" w14:textId="77777777" w:rsidTr="00D91C57">
        <w:tc>
          <w:tcPr>
            <w:tcW w:w="3652" w:type="dxa"/>
            <w:tcBorders>
              <w:bottom w:val="single" w:sz="4" w:space="0" w:color="auto"/>
            </w:tcBorders>
          </w:tcPr>
          <w:p w14:paraId="75BFE56C" w14:textId="77777777" w:rsidR="00661B2E" w:rsidRDefault="00661B2E" w:rsidP="00BE36B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D167C7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872DC3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DF35DF7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2C68BB8D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1B2E" w14:paraId="0926C802" w14:textId="77777777" w:rsidTr="00D91C57">
        <w:tc>
          <w:tcPr>
            <w:tcW w:w="3652" w:type="dxa"/>
            <w:tcBorders>
              <w:top w:val="single" w:sz="4" w:space="0" w:color="auto"/>
            </w:tcBorders>
          </w:tcPr>
          <w:p w14:paraId="34EDD0C4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должность уполномоченного лица Администрации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26EAF1E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40E96B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4476757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52545AA8" w14:textId="77777777" w:rsidR="00661B2E" w:rsidRDefault="00661B2E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расшифровка подписи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484D20D" w14:textId="77777777" w:rsidR="008613C2" w:rsidRPr="00EC767C" w:rsidRDefault="008613C2" w:rsidP="008613C2">
      <w:pPr>
        <w:tabs>
          <w:tab w:val="left" w:pos="330"/>
          <w:tab w:val="center" w:pos="5103"/>
        </w:tabs>
        <w:jc w:val="both"/>
        <w:rPr>
          <w:rFonts w:ascii="Times New Roman" w:hAnsi="Times New Roman"/>
          <w:sz w:val="24"/>
          <w:szCs w:val="24"/>
        </w:rPr>
      </w:pPr>
    </w:p>
    <w:p w14:paraId="067B2AB9" w14:textId="77777777" w:rsidR="008613C2" w:rsidRPr="00EC767C" w:rsidRDefault="008613C2" w:rsidP="008613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ED6D0" w14:textId="77777777" w:rsidR="00A73E6D" w:rsidRDefault="00A73E6D" w:rsidP="00C00936">
      <w:pPr>
        <w:pStyle w:val="aff5"/>
        <w:rPr>
          <w:i/>
        </w:rPr>
      </w:pPr>
    </w:p>
    <w:p w14:paraId="4BD9E1C1" w14:textId="77777777" w:rsidR="00661B2E" w:rsidRDefault="00661B2E" w:rsidP="00C00936">
      <w:pPr>
        <w:pStyle w:val="aff5"/>
        <w:rPr>
          <w:i/>
        </w:rPr>
      </w:pPr>
    </w:p>
    <w:p w14:paraId="440C0DE9" w14:textId="77777777" w:rsidR="00661B2E" w:rsidRDefault="00661B2E" w:rsidP="00C00936">
      <w:pPr>
        <w:pStyle w:val="aff5"/>
        <w:rPr>
          <w:i/>
        </w:rPr>
      </w:pPr>
    </w:p>
    <w:p w14:paraId="0FA30739" w14:textId="77777777" w:rsidR="00BE36BF" w:rsidRDefault="00BE36BF" w:rsidP="00C00936">
      <w:pPr>
        <w:pStyle w:val="aff5"/>
        <w:rPr>
          <w:i/>
        </w:rPr>
      </w:pPr>
    </w:p>
    <w:p w14:paraId="7C58BD1E" w14:textId="77777777" w:rsidR="00BE36BF" w:rsidRDefault="00BE36BF" w:rsidP="00C00936">
      <w:pPr>
        <w:pStyle w:val="aff5"/>
        <w:rPr>
          <w:i/>
        </w:rPr>
      </w:pPr>
    </w:p>
    <w:p w14:paraId="735C1691" w14:textId="77777777" w:rsidR="00BE36BF" w:rsidRDefault="00BE36BF" w:rsidP="00C00936">
      <w:pPr>
        <w:pStyle w:val="aff5"/>
        <w:rPr>
          <w:i/>
        </w:rPr>
      </w:pPr>
    </w:p>
    <w:p w14:paraId="3539F8D8" w14:textId="77777777" w:rsidR="00661B2E" w:rsidRDefault="00661B2E" w:rsidP="00661B2E">
      <w:pPr>
        <w:pStyle w:val="aff5"/>
        <w:jc w:val="left"/>
        <w:rPr>
          <w:i/>
        </w:rPr>
      </w:pPr>
    </w:p>
    <w:p w14:paraId="0C0C3856" w14:textId="77777777" w:rsidR="00661B2E" w:rsidRPr="00EC767C" w:rsidRDefault="00661B2E" w:rsidP="00C00936">
      <w:pPr>
        <w:pStyle w:val="aff5"/>
        <w:rPr>
          <w:i/>
        </w:rPr>
      </w:pPr>
    </w:p>
    <w:p w14:paraId="1CD55F99" w14:textId="6CE7E027" w:rsidR="00202D24" w:rsidRPr="00EC767C" w:rsidRDefault="00202D24" w:rsidP="00F508F0">
      <w:pPr>
        <w:pStyle w:val="affff9"/>
        <w:ind w:left="5670"/>
        <w:rPr>
          <w:b w:val="0"/>
          <w:lang w:val="ru-RU"/>
        </w:rPr>
      </w:pPr>
      <w:bookmarkStart w:id="214" w:name="_Toc530579182"/>
      <w:r w:rsidRPr="00EC767C">
        <w:rPr>
          <w:b w:val="0"/>
        </w:rPr>
        <w:lastRenderedPageBreak/>
        <w:t xml:space="preserve">Приложение </w:t>
      </w:r>
      <w:r w:rsidR="00815692" w:rsidRPr="00EC767C">
        <w:rPr>
          <w:b w:val="0"/>
          <w:lang w:val="ru-RU"/>
        </w:rPr>
        <w:t>4</w:t>
      </w:r>
      <w:bookmarkEnd w:id="214"/>
      <w:r w:rsidR="00F508F0" w:rsidRPr="00EC767C">
        <w:rPr>
          <w:b w:val="0"/>
          <w:lang w:val="ru-RU"/>
        </w:rPr>
        <w:t xml:space="preserve">                                                             </w:t>
      </w:r>
      <w:r w:rsidRPr="00EC767C">
        <w:rPr>
          <w:b w:val="0"/>
        </w:rPr>
        <w:t xml:space="preserve"> </w:t>
      </w:r>
    </w:p>
    <w:p w14:paraId="7E48B90D" w14:textId="2FE5D393" w:rsidR="00202D24" w:rsidRPr="00EC767C" w:rsidRDefault="00202D24" w:rsidP="00C0277C">
      <w:pPr>
        <w:pStyle w:val="aff5"/>
      </w:pPr>
      <w:r w:rsidRPr="00EC767C">
        <w:t xml:space="preserve">Форма решения об отказе в предоставлении </w:t>
      </w:r>
      <w:r w:rsidR="007A7AC1" w:rsidRPr="00EC767C">
        <w:t>Муниципальной услуги</w:t>
      </w:r>
    </w:p>
    <w:p w14:paraId="57FF0DE7" w14:textId="57ECB4B9" w:rsidR="00704E7D" w:rsidRPr="00EC767C" w:rsidRDefault="00704E7D" w:rsidP="00C0277C">
      <w:pPr>
        <w:jc w:val="center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Pr="00EC767C">
        <w:rPr>
          <w:rFonts w:ascii="Times New Roman" w:hAnsi="Times New Roman"/>
          <w:sz w:val="24"/>
          <w:szCs w:val="24"/>
        </w:rPr>
        <w:t>)</w:t>
      </w:r>
    </w:p>
    <w:p w14:paraId="69C30CF0" w14:textId="77777777" w:rsidR="008613C2" w:rsidRPr="00EC767C" w:rsidRDefault="008613C2" w:rsidP="00C0277C">
      <w:pPr>
        <w:pStyle w:val="1-"/>
      </w:pPr>
      <w:bookmarkStart w:id="215" w:name="_Toc518559131"/>
      <w:r w:rsidRPr="00EC767C">
        <w:t>Решение об отказе</w:t>
      </w:r>
      <w:r w:rsidRPr="00EC767C">
        <w:br/>
        <w:t xml:space="preserve">  в выдаче справки об очередности предоставления жилых помещений на условиях       социального найма</w:t>
      </w:r>
      <w:bookmarkEnd w:id="215"/>
    </w:p>
    <w:p w14:paraId="7AD43950" w14:textId="77777777" w:rsidR="008613C2" w:rsidRPr="00EC767C" w:rsidRDefault="008613C2" w:rsidP="00C0277C">
      <w:pPr>
        <w:pStyle w:val="1-"/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88"/>
        <w:gridCol w:w="284"/>
        <w:gridCol w:w="1236"/>
        <w:gridCol w:w="236"/>
        <w:gridCol w:w="512"/>
        <w:gridCol w:w="709"/>
        <w:gridCol w:w="3870"/>
        <w:gridCol w:w="445"/>
        <w:gridCol w:w="1887"/>
      </w:tblGrid>
      <w:tr w:rsidR="00BE36BF" w14:paraId="38E80C4C" w14:textId="77777777" w:rsidTr="00D91C57">
        <w:tc>
          <w:tcPr>
            <w:tcW w:w="496" w:type="dxa"/>
          </w:tcPr>
          <w:p w14:paraId="11608B31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3FC89391" w14:textId="0BB55850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»</w:t>
            </w:r>
          </w:p>
        </w:tc>
        <w:tc>
          <w:tcPr>
            <w:tcW w:w="284" w:type="dxa"/>
          </w:tcPr>
          <w:p w14:paraId="0CD2076F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073D40F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269B4022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2CF8156B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A8522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14:paraId="5FB24C55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562730B2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3883F202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E36BF" w14:paraId="272B67DB" w14:textId="77777777" w:rsidTr="00D91C57">
        <w:tc>
          <w:tcPr>
            <w:tcW w:w="496" w:type="dxa"/>
          </w:tcPr>
          <w:p w14:paraId="3FD76012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  <w:p w14:paraId="392C83B8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7BC607F3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72BFADF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6D44381E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D29C185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75F1F76F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AE61B9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14:paraId="62E7CE8C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71EBB09D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79E37C7B" w14:textId="77777777" w:rsidR="00BE36BF" w:rsidRDefault="00BE36BF" w:rsidP="00D91C57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094552F" w14:textId="448D7A51" w:rsidR="008613C2" w:rsidRPr="00EC767C" w:rsidRDefault="008613C2" w:rsidP="00BE36BF">
      <w:pPr>
        <w:pBdr>
          <w:top w:val="single" w:sz="4" w:space="0" w:color="00000A"/>
        </w:pBd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C767C"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14:paraId="4594B521" w14:textId="4709B234" w:rsidR="008613C2" w:rsidRPr="00EC767C" w:rsidRDefault="008613C2" w:rsidP="00BE36BF">
      <w:pPr>
        <w:pBdr>
          <w:top w:val="single" w:sz="4" w:space="0" w:color="00000A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сообщает, что __________________________________________________</w:t>
      </w:r>
      <w:r w:rsidR="00BE36BF">
        <w:rPr>
          <w:rFonts w:ascii="Times New Roman" w:hAnsi="Times New Roman"/>
          <w:sz w:val="24"/>
          <w:szCs w:val="24"/>
        </w:rPr>
        <w:t>______</w:t>
      </w:r>
      <w:r w:rsidRPr="00EC767C">
        <w:rPr>
          <w:rFonts w:ascii="Times New Roman" w:hAnsi="Times New Roman"/>
          <w:sz w:val="24"/>
          <w:szCs w:val="24"/>
        </w:rPr>
        <w:t xml:space="preserve">_______________ </w:t>
      </w:r>
    </w:p>
    <w:p w14:paraId="74F590A5" w14:textId="5A06571F" w:rsidR="008613C2" w:rsidRDefault="008613C2" w:rsidP="00BE36BF">
      <w:pPr>
        <w:pBdr>
          <w:top w:val="single" w:sz="4" w:space="0" w:color="00000A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18"/>
          <w:szCs w:val="18"/>
        </w:rPr>
        <w:t xml:space="preserve">(Ф.И.О. заявителя в дательном падеже, наименование, номер и дата выдачи документа, подтверждающего                                                                                                                                                                                               личность) </w:t>
      </w:r>
      <w:r w:rsidRPr="00EC767C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BE36BF">
        <w:rPr>
          <w:rFonts w:ascii="Times New Roman" w:hAnsi="Times New Roman"/>
          <w:sz w:val="24"/>
          <w:szCs w:val="24"/>
        </w:rPr>
        <w:t>__</w:t>
      </w:r>
      <w:r w:rsidRPr="00EC767C">
        <w:rPr>
          <w:rFonts w:ascii="Times New Roman" w:hAnsi="Times New Roman"/>
          <w:sz w:val="24"/>
          <w:szCs w:val="24"/>
        </w:rPr>
        <w:t>____________</w:t>
      </w:r>
    </w:p>
    <w:p w14:paraId="40491F1F" w14:textId="77777777" w:rsidR="00BE36BF" w:rsidRPr="00EC767C" w:rsidRDefault="00BE36BF" w:rsidP="00BE36BF">
      <w:pPr>
        <w:pBdr>
          <w:top w:val="single" w:sz="4" w:space="0" w:color="00000A"/>
        </w:pBd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9"/>
        <w:gridCol w:w="5073"/>
        <w:gridCol w:w="4501"/>
      </w:tblGrid>
      <w:tr w:rsidR="00EC767C" w:rsidRPr="00EC767C" w14:paraId="0D46E57D" w14:textId="77777777" w:rsidTr="0087022C">
        <w:tc>
          <w:tcPr>
            <w:tcW w:w="989" w:type="dxa"/>
          </w:tcPr>
          <w:p w14:paraId="0BBB0C18" w14:textId="77777777" w:rsidR="008613C2" w:rsidRPr="00EC767C" w:rsidRDefault="008613C2" w:rsidP="008613C2">
            <w:pPr>
              <w:jc w:val="center"/>
              <w:rPr>
                <w:b/>
                <w:sz w:val="24"/>
                <w:szCs w:val="24"/>
              </w:rPr>
            </w:pPr>
            <w:r w:rsidRPr="00EC767C">
              <w:rPr>
                <w:b/>
                <w:sz w:val="24"/>
                <w:szCs w:val="24"/>
              </w:rPr>
              <w:t>№ пункта</w:t>
            </w:r>
          </w:p>
        </w:tc>
        <w:tc>
          <w:tcPr>
            <w:tcW w:w="5073" w:type="dxa"/>
          </w:tcPr>
          <w:p w14:paraId="21CBBBD4" w14:textId="77777777" w:rsidR="008613C2" w:rsidRPr="00EC767C" w:rsidRDefault="008613C2" w:rsidP="008613C2">
            <w:pPr>
              <w:jc w:val="center"/>
              <w:rPr>
                <w:sz w:val="24"/>
                <w:szCs w:val="24"/>
              </w:rPr>
            </w:pPr>
            <w:r w:rsidRPr="00EC767C">
              <w:rPr>
                <w:b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501" w:type="dxa"/>
          </w:tcPr>
          <w:p w14:paraId="1FF175F4" w14:textId="77777777" w:rsidR="008613C2" w:rsidRPr="00EC767C" w:rsidRDefault="008613C2" w:rsidP="008613C2">
            <w:pPr>
              <w:jc w:val="center"/>
              <w:rPr>
                <w:sz w:val="24"/>
                <w:szCs w:val="24"/>
              </w:rPr>
            </w:pPr>
            <w:r w:rsidRPr="00EC767C">
              <w:rPr>
                <w:b/>
                <w:sz w:val="24"/>
                <w:szCs w:val="24"/>
              </w:rPr>
              <w:t>Разъяснение причин отказа в предоставлении государственной услуги</w:t>
            </w:r>
          </w:p>
        </w:tc>
      </w:tr>
      <w:tr w:rsidR="00EC767C" w:rsidRPr="00EC767C" w14:paraId="22989D78" w14:textId="77777777" w:rsidTr="0087022C">
        <w:tc>
          <w:tcPr>
            <w:tcW w:w="989" w:type="dxa"/>
          </w:tcPr>
          <w:p w14:paraId="73DEA9B3" w14:textId="7FEBE94C" w:rsidR="008613C2" w:rsidRPr="00EC767C" w:rsidRDefault="0087022C" w:rsidP="008613C2">
            <w:pPr>
              <w:jc w:val="center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13.2.1</w:t>
            </w:r>
          </w:p>
        </w:tc>
        <w:tc>
          <w:tcPr>
            <w:tcW w:w="5073" w:type="dxa"/>
          </w:tcPr>
          <w:p w14:paraId="0241192D" w14:textId="77777777" w:rsidR="0087022C" w:rsidRPr="00EC767C" w:rsidRDefault="0087022C" w:rsidP="00661B2E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документах.</w:t>
            </w:r>
          </w:p>
          <w:p w14:paraId="40212832" w14:textId="1861FD5A" w:rsidR="008613C2" w:rsidRPr="00EC767C" w:rsidRDefault="008613C2" w:rsidP="00661B2E">
            <w:pPr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530FDCDB" w14:textId="77777777" w:rsidR="008613C2" w:rsidRPr="00EC767C" w:rsidRDefault="008613C2" w:rsidP="00661B2E">
            <w:pPr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EC767C" w:rsidRPr="00EC767C" w14:paraId="0C7617F0" w14:textId="77777777" w:rsidTr="0087022C">
        <w:tc>
          <w:tcPr>
            <w:tcW w:w="989" w:type="dxa"/>
          </w:tcPr>
          <w:p w14:paraId="53DDCB40" w14:textId="562E8EA4" w:rsidR="008613C2" w:rsidRPr="00EC767C" w:rsidRDefault="0087022C" w:rsidP="008613C2">
            <w:pPr>
              <w:jc w:val="center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13.2.2</w:t>
            </w:r>
          </w:p>
        </w:tc>
        <w:tc>
          <w:tcPr>
            <w:tcW w:w="5073" w:type="dxa"/>
          </w:tcPr>
          <w:p w14:paraId="21C66707" w14:textId="77777777" w:rsidR="0087022C" w:rsidRPr="00EC767C" w:rsidRDefault="0087022C" w:rsidP="00661B2E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Несоответствие категории Заявителя кругу лиц, указанных в пункте 2 настоящего Административного регламента.</w:t>
            </w:r>
          </w:p>
          <w:p w14:paraId="7ECB3B1A" w14:textId="2D26F560" w:rsidR="008613C2" w:rsidRPr="00EC767C" w:rsidRDefault="008613C2" w:rsidP="00661B2E">
            <w:pPr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55A74104" w14:textId="636C6D99" w:rsidR="008613C2" w:rsidRPr="00EC767C" w:rsidRDefault="0087022C" w:rsidP="00661B2E">
            <w:pPr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EC767C" w:rsidRPr="00EC767C" w14:paraId="283B9891" w14:textId="77777777" w:rsidTr="002E59BE">
        <w:trPr>
          <w:trHeight w:val="1811"/>
        </w:trPr>
        <w:tc>
          <w:tcPr>
            <w:tcW w:w="989" w:type="dxa"/>
          </w:tcPr>
          <w:p w14:paraId="298111BA" w14:textId="05744170" w:rsidR="008613C2" w:rsidRPr="00EC767C" w:rsidRDefault="0087022C" w:rsidP="008613C2">
            <w:pPr>
              <w:jc w:val="center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13.2.3</w:t>
            </w:r>
          </w:p>
        </w:tc>
        <w:tc>
          <w:tcPr>
            <w:tcW w:w="5073" w:type="dxa"/>
          </w:tcPr>
          <w:p w14:paraId="516F6FB6" w14:textId="77777777" w:rsidR="0087022C" w:rsidRPr="00EC767C" w:rsidRDefault="0087022C" w:rsidP="00661B2E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Несоответствие документов, указанных в пункте 10 настоящего Административного регламента по форме или содержанию требованиям законодательства Российской Федерации.</w:t>
            </w:r>
          </w:p>
          <w:p w14:paraId="5791E79B" w14:textId="4AA02E94" w:rsidR="008613C2" w:rsidRPr="00EC767C" w:rsidRDefault="008613C2" w:rsidP="00661B2E">
            <w:pPr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136F19C0" w14:textId="22BBF057" w:rsidR="008613C2" w:rsidRPr="00EC767C" w:rsidRDefault="0087022C" w:rsidP="00661B2E">
            <w:pPr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Указать исчерпывающий перечень документов и нарушений применительно к каждому документу</w:t>
            </w:r>
          </w:p>
        </w:tc>
      </w:tr>
      <w:tr w:rsidR="00EC767C" w:rsidRPr="00EC767C" w14:paraId="34EE184C" w14:textId="77777777" w:rsidTr="002E59BE">
        <w:trPr>
          <w:trHeight w:val="1190"/>
        </w:trPr>
        <w:tc>
          <w:tcPr>
            <w:tcW w:w="989" w:type="dxa"/>
          </w:tcPr>
          <w:p w14:paraId="078D07EC" w14:textId="57FF1A36" w:rsidR="0087022C" w:rsidRPr="00EC767C" w:rsidRDefault="0087022C" w:rsidP="008613C2">
            <w:pPr>
              <w:jc w:val="center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13.2.4.</w:t>
            </w:r>
          </w:p>
        </w:tc>
        <w:tc>
          <w:tcPr>
            <w:tcW w:w="5073" w:type="dxa"/>
          </w:tcPr>
          <w:p w14:paraId="75C9DBE9" w14:textId="77777777" w:rsidR="0087022C" w:rsidRPr="00EC767C" w:rsidRDefault="0087022C" w:rsidP="00661B2E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Заявителя.</w:t>
            </w:r>
          </w:p>
          <w:p w14:paraId="48758F2C" w14:textId="77777777" w:rsidR="0087022C" w:rsidRPr="00EC767C" w:rsidRDefault="0087022C" w:rsidP="00661B2E">
            <w:pPr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61026BCA" w14:textId="7FF60625" w:rsidR="0087022C" w:rsidRPr="00EC767C" w:rsidRDefault="0087022C" w:rsidP="00661B2E">
            <w:pPr>
              <w:rPr>
                <w:sz w:val="24"/>
                <w:szCs w:val="24"/>
              </w:rPr>
            </w:pPr>
            <w:r w:rsidRPr="00EC767C">
              <w:rPr>
                <w:sz w:val="24"/>
                <w:szCs w:val="24"/>
              </w:rPr>
              <w:t>Указать основания такого вывода</w:t>
            </w:r>
          </w:p>
        </w:tc>
      </w:tr>
    </w:tbl>
    <w:p w14:paraId="63497520" w14:textId="77777777" w:rsidR="00661B2E" w:rsidRDefault="00661B2E" w:rsidP="008613C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410"/>
        <w:gridCol w:w="567"/>
        <w:gridCol w:w="3367"/>
      </w:tblGrid>
      <w:tr w:rsidR="00661B2E" w14:paraId="6E15CFB5" w14:textId="77777777" w:rsidTr="00661B2E">
        <w:tc>
          <w:tcPr>
            <w:tcW w:w="3652" w:type="dxa"/>
            <w:tcBorders>
              <w:bottom w:val="single" w:sz="4" w:space="0" w:color="auto"/>
            </w:tcBorders>
          </w:tcPr>
          <w:p w14:paraId="5EA99717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16471E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B303BF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EA3728E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1F6E85F5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1B2E" w14:paraId="4F0FF0F6" w14:textId="77777777" w:rsidTr="00661B2E">
        <w:tc>
          <w:tcPr>
            <w:tcW w:w="3652" w:type="dxa"/>
            <w:tcBorders>
              <w:top w:val="single" w:sz="4" w:space="0" w:color="auto"/>
            </w:tcBorders>
          </w:tcPr>
          <w:p w14:paraId="55CE4C70" w14:textId="0083A626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должность уполномоченного лица Администрации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6573DED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EF93C0" w14:textId="1DAFCE5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710400BE" w14:textId="77777777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419D6A9D" w14:textId="1675E62D" w:rsidR="00661B2E" w:rsidRDefault="00661B2E" w:rsidP="00661B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расшифровка подписи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74A616B" w14:textId="77777777" w:rsidR="00661B2E" w:rsidRDefault="00661B2E" w:rsidP="00661B2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EC52E95" w14:textId="77777777" w:rsidR="00704E7D" w:rsidRPr="00EC767C" w:rsidRDefault="00704E7D" w:rsidP="00704E7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BFBBAE" w14:textId="168F34C7" w:rsidR="0074669D" w:rsidRPr="00EC767C" w:rsidRDefault="0074669D" w:rsidP="00CE4FAB">
      <w:pPr>
        <w:pStyle w:val="affff9"/>
        <w:ind w:left="6096"/>
        <w:rPr>
          <w:b w:val="0"/>
          <w:lang w:val="ru-RU"/>
        </w:rPr>
      </w:pPr>
      <w:bookmarkStart w:id="216" w:name="_Toc510617030"/>
      <w:bookmarkStart w:id="217" w:name="_Toc530579183"/>
      <w:r w:rsidRPr="00EC767C">
        <w:rPr>
          <w:b w:val="0"/>
        </w:rPr>
        <w:lastRenderedPageBreak/>
        <w:t xml:space="preserve">Приложение </w:t>
      </w:r>
      <w:bookmarkEnd w:id="216"/>
      <w:r w:rsidR="00815692" w:rsidRPr="00EC767C">
        <w:rPr>
          <w:b w:val="0"/>
        </w:rPr>
        <w:t>5</w:t>
      </w:r>
      <w:bookmarkEnd w:id="217"/>
      <w:r w:rsidR="00815692" w:rsidRPr="00EC767C">
        <w:rPr>
          <w:b w:val="0"/>
        </w:rPr>
        <w:t xml:space="preserve"> </w:t>
      </w:r>
    </w:p>
    <w:p w14:paraId="518F6829" w14:textId="77777777" w:rsidR="002E59BE" w:rsidRDefault="002E59BE" w:rsidP="00C0277C">
      <w:pPr>
        <w:pStyle w:val="1-"/>
      </w:pPr>
      <w:r w:rsidRPr="00EC767C">
        <w:t>Список нормативных актов, в соответствии с которыми осуществляется предоставление Муниципальной услуги</w:t>
      </w:r>
    </w:p>
    <w:p w14:paraId="0D81A76F" w14:textId="77777777" w:rsidR="00EC767C" w:rsidRDefault="00EC767C" w:rsidP="00C0277C">
      <w:pPr>
        <w:pStyle w:val="1-"/>
      </w:pPr>
    </w:p>
    <w:p w14:paraId="4201090B" w14:textId="77777777" w:rsidR="00EC767C" w:rsidRPr="00EC767C" w:rsidRDefault="00EC767C" w:rsidP="00C0277C">
      <w:pPr>
        <w:pStyle w:val="1-"/>
      </w:pPr>
    </w:p>
    <w:p w14:paraId="059BD832" w14:textId="77777777" w:rsidR="002E59BE" w:rsidRPr="00EC767C" w:rsidRDefault="002E59BE" w:rsidP="002E59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767C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EC76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7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C1ADD6" w14:textId="77777777" w:rsidR="002E59BE" w:rsidRPr="00EC767C" w:rsidRDefault="002E59BE" w:rsidP="00CC63F6">
      <w:pPr>
        <w:pStyle w:val="affff4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767C">
        <w:rPr>
          <w:rFonts w:ascii="Times New Roman" w:eastAsia="Times New Roman" w:hAnsi="Times New Roman"/>
          <w:sz w:val="24"/>
          <w:szCs w:val="24"/>
        </w:rPr>
        <w:t>Жилищным кодексом Российской Федерации («Российская газета», № 1, 12.01.2005);</w:t>
      </w:r>
    </w:p>
    <w:p w14:paraId="0F36C303" w14:textId="77777777" w:rsidR="002E59BE" w:rsidRPr="00EC767C" w:rsidRDefault="002E59BE" w:rsidP="00CC63F6">
      <w:pPr>
        <w:pStyle w:val="affff4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767C">
        <w:rPr>
          <w:rFonts w:ascii="Times New Roman" w:eastAsia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38224);</w:t>
      </w:r>
    </w:p>
    <w:p w14:paraId="42E3FC84" w14:textId="41D18E8D" w:rsidR="002E59BE" w:rsidRPr="00EC767C" w:rsidRDefault="002E59BE" w:rsidP="00CC63F6">
      <w:pPr>
        <w:pStyle w:val="affff4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567"/>
        <w:jc w:val="both"/>
      </w:pPr>
      <w:r w:rsidRPr="00EC767C">
        <w:rPr>
          <w:rStyle w:val="-"/>
          <w:rFonts w:ascii="Times New Roman" w:eastAsia="Times New Roman" w:hAnsi="Times New Roman"/>
          <w:vanish/>
          <w:color w:val="auto"/>
          <w:sz w:val="24"/>
          <w:szCs w:val="24"/>
        </w:rPr>
        <w:t>Закон</w:t>
      </w:r>
      <w:proofErr w:type="gramStart"/>
      <w:r w:rsidRPr="00EC767C">
        <w:rPr>
          <w:rStyle w:val="-"/>
          <w:rFonts w:ascii="Times New Roman" w:eastAsia="Times New Roman" w:hAnsi="Times New Roman"/>
          <w:color w:val="auto"/>
          <w:sz w:val="24"/>
          <w:szCs w:val="24"/>
          <w:u w:val="none"/>
        </w:rPr>
        <w:t>Закон</w:t>
      </w:r>
      <w:r w:rsidRPr="00EC767C">
        <w:rPr>
          <w:rFonts w:ascii="Times New Roman" w:eastAsia="Times New Roman" w:hAnsi="Times New Roman"/>
          <w:sz w:val="24"/>
          <w:szCs w:val="24"/>
        </w:rPr>
        <w:t>ом Московской области от 12</w:t>
      </w:r>
      <w:r w:rsidR="001A2FC8">
        <w:rPr>
          <w:rFonts w:ascii="Times New Roman" w:eastAsia="Times New Roman" w:hAnsi="Times New Roman"/>
          <w:sz w:val="24"/>
          <w:szCs w:val="24"/>
        </w:rPr>
        <w:t xml:space="preserve">.12.2005 № </w:t>
      </w:r>
      <w:r w:rsidRPr="00EC767C">
        <w:rPr>
          <w:rFonts w:ascii="Times New Roman" w:eastAsia="Times New Roman" w:hAnsi="Times New Roman"/>
          <w:sz w:val="24"/>
          <w:szCs w:val="24"/>
        </w:rPr>
        <w:t xml:space="preserve">260/2005-ОЗ </w:t>
      </w:r>
      <w:r w:rsidRPr="00EC767C">
        <w:rPr>
          <w:rFonts w:ascii="Times New Roman" w:eastAsia="Times New Roman" w:hAnsi="Times New Roman"/>
          <w:sz w:val="24"/>
          <w:szCs w:val="24"/>
        </w:rPr>
        <w:br/>
        <w:t>«О порядке ведения учета граждан в качестве нуждающихся в жилых помещениях, предоставляемых по договорам социального найма» («Ежедневные Новости.</w:t>
      </w:r>
      <w:proofErr w:type="gramEnd"/>
      <w:r w:rsidRPr="00EC76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C767C">
        <w:rPr>
          <w:rFonts w:ascii="Times New Roman" w:eastAsia="Times New Roman" w:hAnsi="Times New Roman"/>
          <w:sz w:val="24"/>
          <w:szCs w:val="24"/>
        </w:rPr>
        <w:t>Подмосковье», № 240, 17.12.2005);</w:t>
      </w:r>
      <w:proofErr w:type="gramEnd"/>
    </w:p>
    <w:p w14:paraId="3F5B3729" w14:textId="140676D6" w:rsidR="002E59BE" w:rsidRPr="00EC767C" w:rsidRDefault="002E59BE" w:rsidP="00CC63F6">
      <w:pPr>
        <w:pStyle w:val="aff5"/>
        <w:numPr>
          <w:ilvl w:val="0"/>
          <w:numId w:val="30"/>
        </w:numPr>
        <w:spacing w:after="0" w:line="240" w:lineRule="auto"/>
        <w:ind w:left="0" w:firstLine="567"/>
        <w:jc w:val="left"/>
        <w:rPr>
          <w:rFonts w:eastAsia="Times New Roman"/>
          <w:b w:val="0"/>
          <w:szCs w:val="24"/>
        </w:rPr>
      </w:pPr>
      <w:r w:rsidRPr="00EC767C">
        <w:rPr>
          <w:rFonts w:eastAsia="Times New Roman"/>
          <w:b w:val="0"/>
          <w:szCs w:val="24"/>
        </w:rPr>
        <w:t>Уставо</w:t>
      </w:r>
      <w:r w:rsidR="0005256C">
        <w:rPr>
          <w:rFonts w:eastAsia="Times New Roman"/>
          <w:b w:val="0"/>
          <w:szCs w:val="24"/>
        </w:rPr>
        <w:t>м городского округа Люберцы</w:t>
      </w:r>
      <w:r w:rsidRPr="00EC767C">
        <w:rPr>
          <w:rFonts w:eastAsia="Times New Roman"/>
          <w:b w:val="0"/>
          <w:szCs w:val="24"/>
        </w:rPr>
        <w:t xml:space="preserve"> Московской области. </w:t>
      </w:r>
    </w:p>
    <w:p w14:paraId="74366578" w14:textId="726A31B2" w:rsidR="009D32EA" w:rsidRDefault="009D32EA">
      <w:pPr>
        <w:spacing w:after="0" w:line="240" w:lineRule="auto"/>
        <w:rPr>
          <w:rFonts w:eastAsia="Times New Roman"/>
          <w:szCs w:val="24"/>
        </w:rPr>
      </w:pPr>
    </w:p>
    <w:p w14:paraId="6F016736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23E1629A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18907BA6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79E450A4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6F68C67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7B7529C0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58CF9EE3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300F5949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57E111CC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70749580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39839E6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1F203B2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7C84A704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08083F1D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3F69FC59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6002C0BD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64A90DC4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48202C0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AB064D4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6C18F420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145A6B09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6BC8F209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16FA4533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1A3D67CF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0C41F1B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3EEA1D69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36770D60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1048F99D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5A9CB86D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495C16DF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6CE64AB7" w14:textId="77777777" w:rsidR="00BE36BF" w:rsidRDefault="00BE36BF">
      <w:pPr>
        <w:spacing w:after="0" w:line="240" w:lineRule="auto"/>
        <w:rPr>
          <w:rFonts w:eastAsia="Times New Roman"/>
          <w:szCs w:val="24"/>
        </w:rPr>
      </w:pPr>
    </w:p>
    <w:p w14:paraId="59CD4949" w14:textId="77777777" w:rsidR="00BE36BF" w:rsidRPr="00BE36BF" w:rsidRDefault="00BE36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84E71B9" w14:textId="36A80E14" w:rsidR="00422B4A" w:rsidRPr="00EC767C" w:rsidRDefault="00422B4A" w:rsidP="00C00936">
      <w:pPr>
        <w:pStyle w:val="aff5"/>
      </w:pPr>
    </w:p>
    <w:p w14:paraId="7E03776A" w14:textId="77777777" w:rsidR="003C5B30" w:rsidRDefault="003C5B30" w:rsidP="00C10B67">
      <w:pPr>
        <w:pStyle w:val="affff9"/>
        <w:ind w:left="6096"/>
        <w:rPr>
          <w:b w:val="0"/>
          <w:lang w:val="ru-RU"/>
        </w:rPr>
      </w:pPr>
      <w:bookmarkStart w:id="218" w:name="_Toc530579184"/>
      <w:bookmarkStart w:id="219" w:name="_Toc510617032"/>
    </w:p>
    <w:p w14:paraId="66FCF8D4" w14:textId="0595F796" w:rsidR="00F16661" w:rsidRPr="00EC767C" w:rsidRDefault="00422B4A" w:rsidP="00C10B67">
      <w:pPr>
        <w:pStyle w:val="affff9"/>
        <w:ind w:left="6096"/>
        <w:rPr>
          <w:b w:val="0"/>
          <w:lang w:val="ru-RU"/>
        </w:rPr>
      </w:pPr>
      <w:r w:rsidRPr="00EC767C">
        <w:rPr>
          <w:b w:val="0"/>
        </w:rPr>
        <w:t xml:space="preserve">Приложение </w:t>
      </w:r>
      <w:r w:rsidR="003D421A" w:rsidRPr="00EC767C">
        <w:rPr>
          <w:b w:val="0"/>
          <w:lang w:val="ru-RU"/>
        </w:rPr>
        <w:t>6</w:t>
      </w:r>
      <w:bookmarkEnd w:id="218"/>
      <w:r w:rsidRPr="00EC767C">
        <w:rPr>
          <w:b w:val="0"/>
        </w:rPr>
        <w:t xml:space="preserve"> </w:t>
      </w:r>
      <w:bookmarkEnd w:id="219"/>
    </w:p>
    <w:p w14:paraId="069F5245" w14:textId="77777777" w:rsidR="00D81BA6" w:rsidRDefault="00C00936" w:rsidP="00C00936">
      <w:pPr>
        <w:pStyle w:val="aff5"/>
      </w:pPr>
      <w:bookmarkStart w:id="220" w:name="_Toc510617029"/>
      <w:r w:rsidRPr="00EC767C">
        <w:t>Форма заявления</w:t>
      </w:r>
      <w:r w:rsidR="00C65209" w:rsidRPr="00EC767C">
        <w:t xml:space="preserve"> о</w:t>
      </w:r>
      <w:r w:rsidRPr="00EC767C">
        <w:rPr>
          <w:rFonts w:ascii="Calibri" w:hAnsi="Calibri"/>
        </w:rPr>
        <w:t xml:space="preserve"> </w:t>
      </w:r>
      <w:r w:rsidR="00C65209" w:rsidRPr="00EC767C">
        <w:t>предоставлении</w:t>
      </w:r>
      <w:r w:rsidRPr="00EC767C">
        <w:t xml:space="preserve"> </w:t>
      </w:r>
      <w:r w:rsidR="007A7AC1" w:rsidRPr="00EC767C">
        <w:t>Муниципальной услуги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7B35FB" w14:paraId="401C9569" w14:textId="77777777" w:rsidTr="007B35FB">
        <w:tc>
          <w:tcPr>
            <w:tcW w:w="5281" w:type="dxa"/>
          </w:tcPr>
          <w:p w14:paraId="7D9A5DF1" w14:textId="77777777" w:rsidR="007B35FB" w:rsidRDefault="007B35FB" w:rsidP="00C00936">
            <w:pPr>
              <w:pStyle w:val="aff5"/>
            </w:pP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14:paraId="2612F3B8" w14:textId="77777777" w:rsidR="007B35FB" w:rsidRDefault="007B35FB" w:rsidP="00C00936">
            <w:pPr>
              <w:pStyle w:val="aff5"/>
            </w:pPr>
          </w:p>
        </w:tc>
      </w:tr>
      <w:tr w:rsidR="007B35FB" w14:paraId="1BEBE41A" w14:textId="77777777" w:rsidTr="007B35FB">
        <w:tc>
          <w:tcPr>
            <w:tcW w:w="5281" w:type="dxa"/>
          </w:tcPr>
          <w:p w14:paraId="239CC67F" w14:textId="77777777" w:rsidR="007B35FB" w:rsidRDefault="007B35FB" w:rsidP="00C00936">
            <w:pPr>
              <w:pStyle w:val="aff5"/>
            </w:pPr>
          </w:p>
        </w:tc>
        <w:tc>
          <w:tcPr>
            <w:tcW w:w="5282" w:type="dxa"/>
            <w:tcBorders>
              <w:top w:val="single" w:sz="4" w:space="0" w:color="auto"/>
            </w:tcBorders>
          </w:tcPr>
          <w:p w14:paraId="5F3BC531" w14:textId="77777777" w:rsidR="007B35FB" w:rsidRDefault="007B35FB" w:rsidP="007B3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C767C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указать наименование Администрации)</w:t>
            </w:r>
          </w:p>
          <w:p w14:paraId="5077B873" w14:textId="0D3FAF7B" w:rsidR="007B35FB" w:rsidRPr="007B35FB" w:rsidRDefault="007B35FB" w:rsidP="007B35F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7B35FB" w14:paraId="51CA85EF" w14:textId="77777777" w:rsidTr="007B35FB">
        <w:tc>
          <w:tcPr>
            <w:tcW w:w="5281" w:type="dxa"/>
          </w:tcPr>
          <w:p w14:paraId="439A887F" w14:textId="77777777" w:rsidR="007B35FB" w:rsidRDefault="007B35FB" w:rsidP="00C00936">
            <w:pPr>
              <w:pStyle w:val="aff5"/>
            </w:pPr>
          </w:p>
        </w:tc>
        <w:tc>
          <w:tcPr>
            <w:tcW w:w="5282" w:type="dxa"/>
          </w:tcPr>
          <w:p w14:paraId="1A733BD1" w14:textId="28422986" w:rsidR="007B35FB" w:rsidRPr="007B35FB" w:rsidRDefault="007B35FB" w:rsidP="007B35FB">
            <w:pPr>
              <w:pBdr>
                <w:top w:val="single" w:sz="4" w:space="1" w:color="00000A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EC767C">
              <w:rPr>
                <w:sz w:val="20"/>
                <w:szCs w:val="20"/>
              </w:rPr>
              <w:t>(регистрационный номер Заявления)</w:t>
            </w:r>
          </w:p>
        </w:tc>
      </w:tr>
    </w:tbl>
    <w:p w14:paraId="2539D0AE" w14:textId="77777777" w:rsidR="00D81BA6" w:rsidRPr="00EC767C" w:rsidRDefault="00D81BA6" w:rsidP="00D81B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6077A6E" w14:textId="77777777" w:rsidR="00D81BA6" w:rsidRPr="00EC767C" w:rsidRDefault="00D81BA6" w:rsidP="00D81BA6">
      <w:pPr>
        <w:pStyle w:val="ConsPlusNonformat"/>
        <w:rPr>
          <w:rFonts w:ascii="Times New Roman" w:hAnsi="Times New Roman" w:cs="Times New Roman"/>
          <w:b/>
        </w:rPr>
      </w:pPr>
      <w:r w:rsidRPr="00EC767C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14:paraId="57F091EB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</w:rPr>
      </w:pPr>
    </w:p>
    <w:p w14:paraId="431ADAE8" w14:textId="77777777" w:rsidR="00D81BA6" w:rsidRDefault="00D81BA6" w:rsidP="00D81BA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>Прошу Вас выдать справку об очередности предоставления мне жилого помещения по договору социального найма.</w:t>
      </w:r>
    </w:p>
    <w:p w14:paraId="1308DBE5" w14:textId="77777777" w:rsidR="007B35FB" w:rsidRPr="00EC767C" w:rsidRDefault="007B35FB" w:rsidP="00D81BA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784CDDC1" w14:textId="55E893AB" w:rsidR="00D81BA6" w:rsidRPr="00EC767C" w:rsidRDefault="00D81BA6" w:rsidP="00D81BA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 xml:space="preserve">Уведомление о постановке </w:t>
      </w:r>
      <w:proofErr w:type="gramStart"/>
      <w:r w:rsidRPr="00EC767C">
        <w:rPr>
          <w:rFonts w:ascii="Times New Roman" w:hAnsi="Times New Roman" w:cs="Times New Roman"/>
        </w:rPr>
        <w:t>от</w:t>
      </w:r>
      <w:proofErr w:type="gramEnd"/>
      <w:r w:rsidRPr="00EC767C">
        <w:rPr>
          <w:rFonts w:ascii="Times New Roman" w:hAnsi="Times New Roman" w:cs="Times New Roman"/>
        </w:rPr>
        <w:t xml:space="preserve"> ____</w:t>
      </w:r>
      <w:r w:rsidR="007B35FB">
        <w:rPr>
          <w:rFonts w:ascii="Times New Roman" w:hAnsi="Times New Roman" w:cs="Times New Roman"/>
        </w:rPr>
        <w:t>__________________________________</w:t>
      </w:r>
      <w:r w:rsidRPr="00EC767C">
        <w:rPr>
          <w:rFonts w:ascii="Times New Roman" w:hAnsi="Times New Roman" w:cs="Times New Roman"/>
        </w:rPr>
        <w:t>_______________</w:t>
      </w:r>
    </w:p>
    <w:p w14:paraId="37E42F66" w14:textId="5675D8CB" w:rsidR="00D81BA6" w:rsidRPr="00EC767C" w:rsidRDefault="007B35FB" w:rsidP="00D81BA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D81BA6" w:rsidRPr="00EC767C">
        <w:rPr>
          <w:rFonts w:ascii="Times New Roman" w:hAnsi="Times New Roman" w:cs="Times New Roman"/>
          <w:sz w:val="18"/>
          <w:szCs w:val="18"/>
        </w:rPr>
        <w:t xml:space="preserve">(указать дату постановки на учет в качестве </w:t>
      </w:r>
      <w:proofErr w:type="gramStart"/>
      <w:r w:rsidR="00D81BA6" w:rsidRPr="00EC767C">
        <w:rPr>
          <w:rFonts w:ascii="Times New Roman" w:hAnsi="Times New Roman" w:cs="Times New Roman"/>
          <w:sz w:val="18"/>
          <w:szCs w:val="18"/>
        </w:rPr>
        <w:t>нуждающихся</w:t>
      </w:r>
      <w:proofErr w:type="gramEnd"/>
      <w:r w:rsidR="00D81BA6" w:rsidRPr="00EC767C">
        <w:rPr>
          <w:rFonts w:ascii="Times New Roman" w:hAnsi="Times New Roman" w:cs="Times New Roman"/>
          <w:sz w:val="18"/>
          <w:szCs w:val="18"/>
        </w:rPr>
        <w:t xml:space="preserve"> в жилье)</w:t>
      </w:r>
    </w:p>
    <w:p w14:paraId="47FB2050" w14:textId="77777777" w:rsidR="00D81BA6" w:rsidRPr="00EC767C" w:rsidRDefault="00D81BA6" w:rsidP="00D81BA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813891D" w14:textId="020ABD24" w:rsidR="00D81BA6" w:rsidRPr="00EC767C" w:rsidRDefault="00D81BA6" w:rsidP="00D81BA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>Номер уведомления № ___</w:t>
      </w:r>
      <w:r w:rsidR="007B35FB">
        <w:rPr>
          <w:rFonts w:ascii="Times New Roman" w:hAnsi="Times New Roman" w:cs="Times New Roman"/>
        </w:rPr>
        <w:t>_________________________________</w:t>
      </w:r>
      <w:r w:rsidRPr="00EC767C">
        <w:rPr>
          <w:rFonts w:ascii="Times New Roman" w:hAnsi="Times New Roman" w:cs="Times New Roman"/>
        </w:rPr>
        <w:t>______________________</w:t>
      </w:r>
    </w:p>
    <w:p w14:paraId="707FCE29" w14:textId="7106B5F0" w:rsidR="00D81BA6" w:rsidRPr="00EC767C" w:rsidRDefault="007B35FB" w:rsidP="00D81BA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D81BA6" w:rsidRPr="00EC767C">
        <w:rPr>
          <w:rFonts w:ascii="Times New Roman" w:hAnsi="Times New Roman" w:cs="Times New Roman"/>
        </w:rPr>
        <w:t>(</w:t>
      </w:r>
      <w:r w:rsidR="00D81BA6" w:rsidRPr="00EC767C">
        <w:rPr>
          <w:rFonts w:ascii="Times New Roman" w:hAnsi="Times New Roman" w:cs="Times New Roman"/>
          <w:sz w:val="18"/>
          <w:szCs w:val="18"/>
        </w:rPr>
        <w:t>указать номер уведомления о постановке на учет)</w:t>
      </w:r>
    </w:p>
    <w:p w14:paraId="6351243A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</w:rPr>
      </w:pPr>
    </w:p>
    <w:p w14:paraId="3AE7ABDF" w14:textId="77777777" w:rsidR="00D81BA6" w:rsidRPr="00EC767C" w:rsidRDefault="00D81BA6" w:rsidP="00D81BA6">
      <w:pPr>
        <w:pStyle w:val="ConsPlusNonformat"/>
        <w:rPr>
          <w:rFonts w:ascii="Times New Roman" w:hAnsi="Times New Roman" w:cs="Times New Roman"/>
        </w:rPr>
      </w:pPr>
    </w:p>
    <w:p w14:paraId="64B96BF1" w14:textId="77777777" w:rsidR="00D81BA6" w:rsidRPr="00EC767C" w:rsidRDefault="00D81BA6" w:rsidP="00D81BA6">
      <w:pPr>
        <w:pStyle w:val="ConsPlusNonformat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>К заявлению прилагаю документы:</w:t>
      </w:r>
    </w:p>
    <w:p w14:paraId="386EE5E7" w14:textId="77777777" w:rsidR="00D81BA6" w:rsidRPr="00EC767C" w:rsidRDefault="00D81BA6" w:rsidP="00D81BA6">
      <w:pPr>
        <w:pStyle w:val="ConsPlusNonformat"/>
        <w:rPr>
          <w:rFonts w:ascii="Times New Roman" w:hAnsi="Times New Roman" w:cs="Times New Roman"/>
        </w:rPr>
      </w:pPr>
    </w:p>
    <w:p w14:paraId="1176913C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C767C">
        <w:rPr>
          <w:rFonts w:ascii="Times New Roman" w:hAnsi="Times New Roman" w:cs="Times New Roman"/>
          <w:szCs w:val="22"/>
        </w:rPr>
        <w:t>1. ________________________________________________________________________________</w:t>
      </w:r>
    </w:p>
    <w:p w14:paraId="0CAE54C3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C767C">
        <w:rPr>
          <w:rFonts w:ascii="Times New Roman" w:hAnsi="Times New Roman" w:cs="Times New Roman"/>
          <w:szCs w:val="22"/>
        </w:rPr>
        <w:t xml:space="preserve">       </w:t>
      </w:r>
    </w:p>
    <w:p w14:paraId="16F66587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67C">
        <w:rPr>
          <w:rFonts w:ascii="Times New Roman" w:hAnsi="Times New Roman" w:cs="Times New Roman"/>
          <w:szCs w:val="22"/>
        </w:rPr>
        <w:t>2. ________________________________________________________________________________</w:t>
      </w:r>
    </w:p>
    <w:p w14:paraId="05A1B7B9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C767C">
        <w:rPr>
          <w:rFonts w:ascii="Times New Roman" w:hAnsi="Times New Roman" w:cs="Times New Roman"/>
          <w:szCs w:val="22"/>
        </w:rPr>
        <w:t xml:space="preserve">     </w:t>
      </w:r>
    </w:p>
    <w:p w14:paraId="2811F938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14:paraId="549297FC" w14:textId="0FEE2F50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EC767C">
        <w:rPr>
          <w:rFonts w:ascii="Times New Roman" w:hAnsi="Times New Roman" w:cs="Times New Roman"/>
          <w:szCs w:val="22"/>
        </w:rPr>
        <w:t xml:space="preserve"> Результат муниципальной услуги прошу направить в Личный кабинет на РПГУ.</w:t>
      </w:r>
    </w:p>
    <w:p w14:paraId="0A879F12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14:paraId="3F99C543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14:paraId="093173D5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14:paraId="4885C977" w14:textId="77777777" w:rsidR="00D81BA6" w:rsidRPr="00EC767C" w:rsidRDefault="00D81BA6" w:rsidP="00D81BA6">
      <w:pPr>
        <w:pStyle w:val="ConsPlusNonformat"/>
        <w:ind w:firstLine="708"/>
        <w:jc w:val="both"/>
      </w:pPr>
      <w:r w:rsidRPr="00EC767C">
        <w:rPr>
          <w:rFonts w:ascii="Times New Roman" w:hAnsi="Times New Roman" w:cs="Times New Roman"/>
        </w:rPr>
        <w:t>На обработку моих персональных данных, содержащихся в заявлении и прилагаемых к нему документах, в соответствии с</w:t>
      </w:r>
      <w:hyperlink r:id="rId16">
        <w:r w:rsidRPr="00EC767C">
          <w:rPr>
            <w:rStyle w:val="-"/>
            <w:rFonts w:ascii="Times New Roman" w:hAnsi="Times New Roman" w:cs="Times New Roman"/>
            <w:vanish/>
            <w:webHidden/>
            <w:color w:val="auto"/>
          </w:rPr>
          <w:t>статьей 9</w:t>
        </w:r>
      </w:hyperlink>
      <w:r w:rsidRPr="00EC767C">
        <w:rPr>
          <w:rFonts w:ascii="Times New Roman" w:hAnsi="Times New Roman" w:cs="Times New Roman"/>
        </w:rPr>
        <w:t xml:space="preserve"> Федеральным законом от 27.07.2006 № 152-ФЗ «О персональных данных» (с последующими изменениями) автоматизированной, а также без использования средств автоматизации обработки, </w:t>
      </w:r>
      <w:proofErr w:type="gramStart"/>
      <w:r w:rsidRPr="00EC767C">
        <w:rPr>
          <w:rFonts w:ascii="Times New Roman" w:hAnsi="Times New Roman" w:cs="Times New Roman"/>
        </w:rPr>
        <w:t>согласен</w:t>
      </w:r>
      <w:proofErr w:type="gramEnd"/>
      <w:r w:rsidRPr="00EC767C">
        <w:rPr>
          <w:rFonts w:ascii="Times New Roman" w:hAnsi="Times New Roman" w:cs="Times New Roman"/>
        </w:rPr>
        <w:t xml:space="preserve"> (согласна).</w:t>
      </w:r>
    </w:p>
    <w:p w14:paraId="4F8EB9EA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</w:rPr>
      </w:pPr>
    </w:p>
    <w:p w14:paraId="317F1E20" w14:textId="77777777" w:rsidR="00D81BA6" w:rsidRDefault="00D81BA6" w:rsidP="00D81B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97EAA4F" w14:textId="77777777" w:rsidR="007B35FB" w:rsidRDefault="007B35FB" w:rsidP="00D81B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B585550" w14:textId="77777777" w:rsidR="007B35FB" w:rsidRDefault="007B35FB" w:rsidP="00D81B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6CDDC3F" w14:textId="77777777" w:rsidR="007B35FB" w:rsidRDefault="007B35FB" w:rsidP="00D81B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2870BDE" w14:textId="77777777" w:rsidR="007B35FB" w:rsidRPr="00EC767C" w:rsidRDefault="007B35FB" w:rsidP="00D81BA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4B37C7A" w14:textId="31DF1938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</w:rPr>
      </w:pPr>
      <w:r w:rsidRPr="00EC767C">
        <w:rPr>
          <w:rFonts w:ascii="Times New Roman" w:hAnsi="Times New Roman" w:cs="Times New Roman"/>
        </w:rPr>
        <w:t xml:space="preserve">"____" _________________ </w:t>
      </w:r>
      <w:r w:rsidRPr="00EC767C">
        <w:rPr>
          <w:rFonts w:ascii="Times New Roman" w:hAnsi="Times New Roman" w:cs="Times New Roman"/>
          <w:sz w:val="26"/>
          <w:szCs w:val="26"/>
        </w:rPr>
        <w:t>20____</w:t>
      </w:r>
      <w:r w:rsidRPr="00EC767C">
        <w:rPr>
          <w:rFonts w:ascii="Times New Roman" w:hAnsi="Times New Roman" w:cs="Times New Roman"/>
        </w:rPr>
        <w:t xml:space="preserve"> г.    </w:t>
      </w:r>
      <w:r w:rsidR="007B35FB">
        <w:rPr>
          <w:rFonts w:ascii="Times New Roman" w:hAnsi="Times New Roman" w:cs="Times New Roman"/>
        </w:rPr>
        <w:t xml:space="preserve">                       </w:t>
      </w:r>
      <w:r w:rsidRPr="00EC767C">
        <w:rPr>
          <w:rFonts w:ascii="Times New Roman" w:hAnsi="Times New Roman" w:cs="Times New Roman"/>
          <w:sz w:val="26"/>
          <w:szCs w:val="26"/>
        </w:rPr>
        <w:t>Подпись заявителя</w:t>
      </w:r>
      <w:r w:rsidRPr="00EC767C">
        <w:rPr>
          <w:rFonts w:ascii="Times New Roman" w:hAnsi="Times New Roman" w:cs="Times New Roman"/>
        </w:rPr>
        <w:t xml:space="preserve"> ___________________</w:t>
      </w:r>
    </w:p>
    <w:p w14:paraId="24BB3FC5" w14:textId="77777777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</w:rPr>
      </w:pPr>
    </w:p>
    <w:p w14:paraId="3E8A2E53" w14:textId="1A5D6941" w:rsidR="00D81BA6" w:rsidRPr="00EC767C" w:rsidRDefault="00D81BA6" w:rsidP="00D81BA6">
      <w:pPr>
        <w:pStyle w:val="ConsPlusNonformat"/>
        <w:jc w:val="both"/>
        <w:rPr>
          <w:rFonts w:ascii="Times New Roman" w:hAnsi="Times New Roman" w:cs="Times New Roman"/>
        </w:rPr>
        <w:sectPr w:rsidR="00D81BA6" w:rsidRPr="00EC767C" w:rsidSect="00BE36BF">
          <w:footerReference w:type="default" r:id="rId17"/>
          <w:pgSz w:w="11906" w:h="16838"/>
          <w:pgMar w:top="1134" w:right="567" w:bottom="1134" w:left="992" w:header="0" w:footer="720" w:gutter="0"/>
          <w:cols w:space="720"/>
          <w:formProt w:val="0"/>
          <w:titlePg/>
          <w:docGrid w:linePitch="299" w:charSpace="-2049"/>
        </w:sectPr>
      </w:pPr>
      <w:r w:rsidRPr="00EC76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7B35FB">
        <w:rPr>
          <w:rFonts w:ascii="Times New Roman" w:hAnsi="Times New Roman" w:cs="Times New Roman"/>
        </w:rPr>
        <w:t xml:space="preserve">                  </w:t>
      </w:r>
      <w:r w:rsidRPr="00EC767C">
        <w:rPr>
          <w:rFonts w:ascii="Times New Roman" w:hAnsi="Times New Roman" w:cs="Times New Roman"/>
        </w:rPr>
        <w:t xml:space="preserve"> (Ф.И.О.)</w:t>
      </w:r>
    </w:p>
    <w:p w14:paraId="7CAD350B" w14:textId="58E4B0A6" w:rsidR="000910F4" w:rsidRPr="00EC767C" w:rsidRDefault="005D1250" w:rsidP="00C10B67">
      <w:pPr>
        <w:pStyle w:val="affff9"/>
        <w:spacing w:after="0"/>
        <w:rPr>
          <w:b w:val="0"/>
        </w:rPr>
      </w:pPr>
      <w:bookmarkStart w:id="221" w:name="_Toc530579185"/>
      <w:bookmarkStart w:id="222" w:name="_Toc510617040"/>
      <w:bookmarkEnd w:id="220"/>
      <w:r w:rsidRPr="00EC767C">
        <w:rPr>
          <w:b w:val="0"/>
          <w:lang w:val="ru-RU"/>
        </w:rPr>
        <w:lastRenderedPageBreak/>
        <w:t>П</w:t>
      </w:r>
      <w:proofErr w:type="spellStart"/>
      <w:r w:rsidR="007B35FB" w:rsidRPr="00EC767C">
        <w:rPr>
          <w:b w:val="0"/>
        </w:rPr>
        <w:t>риложение</w:t>
      </w:r>
      <w:proofErr w:type="spellEnd"/>
      <w:r w:rsidR="0074669D" w:rsidRPr="00EC767C">
        <w:rPr>
          <w:b w:val="0"/>
        </w:rPr>
        <w:t xml:space="preserve"> </w:t>
      </w:r>
      <w:r w:rsidR="003D421A" w:rsidRPr="00EC767C">
        <w:rPr>
          <w:b w:val="0"/>
        </w:rPr>
        <w:t>7</w:t>
      </w:r>
      <w:bookmarkEnd w:id="221"/>
      <w:r w:rsidR="003D421A" w:rsidRPr="00EC767C">
        <w:rPr>
          <w:b w:val="0"/>
        </w:rPr>
        <w:t xml:space="preserve"> </w:t>
      </w:r>
      <w:r w:rsidR="000E46CE" w:rsidRPr="00EC767C">
        <w:rPr>
          <w:b w:val="0"/>
        </w:rPr>
        <w:t xml:space="preserve"> </w:t>
      </w:r>
      <w:bookmarkEnd w:id="222"/>
    </w:p>
    <w:p w14:paraId="4FD16C5E" w14:textId="215D869D" w:rsidR="00346089" w:rsidRPr="00EC767C" w:rsidRDefault="00346089" w:rsidP="0050009D">
      <w:pPr>
        <w:pStyle w:val="aff5"/>
      </w:pPr>
      <w:bookmarkStart w:id="223" w:name="_Toc510617041"/>
      <w:r w:rsidRPr="00EC767C">
        <w:t xml:space="preserve">Описание документов, необходимых для предоставления </w:t>
      </w:r>
      <w:r w:rsidR="007A7AC1" w:rsidRPr="00EC767C">
        <w:t>Муниципальной услуги</w:t>
      </w:r>
      <w:bookmarkEnd w:id="223"/>
    </w:p>
    <w:p w14:paraId="061CDD98" w14:textId="0035D235" w:rsidR="003D421A" w:rsidRPr="00EC767C" w:rsidRDefault="003D421A" w:rsidP="003D421A">
      <w:pPr>
        <w:tabs>
          <w:tab w:val="left" w:pos="5646"/>
        </w:tabs>
      </w:pPr>
      <w:bookmarkStart w:id="224" w:name="_Toc478465780"/>
      <w:bookmarkStart w:id="225" w:name="_Toc510617035"/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99"/>
        <w:gridCol w:w="2915"/>
        <w:gridCol w:w="5772"/>
        <w:gridCol w:w="4085"/>
      </w:tblGrid>
      <w:tr w:rsidR="00EC767C" w:rsidRPr="00EC767C" w14:paraId="3B20DD4A" w14:textId="77777777" w:rsidTr="006C2AC0">
        <w:trPr>
          <w:trHeight w:val="562"/>
          <w:tblHeader/>
        </w:trPr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0285F8" w14:textId="77777777" w:rsidR="00D81BA6" w:rsidRPr="00EC767C" w:rsidRDefault="00D81BA6" w:rsidP="006C2AC0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DA51B6" w14:textId="77777777" w:rsidR="00D81BA6" w:rsidRPr="00EC767C" w:rsidRDefault="00D81BA6" w:rsidP="006C2AC0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F7D8C0F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14:paraId="4E72E63A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F7238D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  <w:p w14:paraId="2C1BA1F4" w14:textId="77777777" w:rsidR="00D81BA6" w:rsidRPr="00EC767C" w:rsidRDefault="00D81BA6" w:rsidP="006C2AC0">
            <w:pPr>
              <w:suppressAutoHyphens/>
              <w:spacing w:after="0" w:line="23" w:lineRule="atLeast"/>
            </w:pPr>
          </w:p>
        </w:tc>
      </w:tr>
      <w:tr w:rsidR="00EC767C" w:rsidRPr="00EC767C" w14:paraId="52C43CCD" w14:textId="77777777" w:rsidTr="006C2AC0">
        <w:trPr>
          <w:trHeight w:val="563"/>
        </w:trPr>
        <w:tc>
          <w:tcPr>
            <w:tcW w:w="4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6D63CF1" w14:textId="77777777" w:rsidR="00D81BA6" w:rsidRPr="00EC767C" w:rsidRDefault="00D81BA6" w:rsidP="006C2AC0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ECDA52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6 к Административному регламенту.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803D81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EC767C" w:rsidRPr="00EC767C" w14:paraId="6F157254" w14:textId="77777777" w:rsidTr="006C2AC0">
        <w:trPr>
          <w:trHeight w:val="563"/>
        </w:trPr>
        <w:tc>
          <w:tcPr>
            <w:tcW w:w="1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5D747E" w14:textId="77777777" w:rsidR="00D81BA6" w:rsidRPr="00EC767C" w:rsidRDefault="00D81BA6" w:rsidP="006C2AC0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4AD9EC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396E588" w14:textId="27F0C404" w:rsidR="00D81BA6" w:rsidRPr="00EC767C" w:rsidRDefault="00D81BA6" w:rsidP="00F4226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должен быть оформлен в соответствии с Постановлением Правительства Российской Федерации от </w:t>
            </w:r>
            <w:r w:rsidR="00F4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4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</w:t>
            </w: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EF09873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EC767C" w:rsidRPr="00EC767C" w14:paraId="73CCE2A2" w14:textId="77777777" w:rsidTr="006C2AC0">
        <w:trPr>
          <w:trHeight w:val="550"/>
        </w:trPr>
        <w:tc>
          <w:tcPr>
            <w:tcW w:w="1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CFF8C7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87B24C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5CFFCCE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57223397" w14:textId="62370A66" w:rsidR="00D81BA6" w:rsidRPr="00EC767C" w:rsidRDefault="00D81BA6" w:rsidP="00F4226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F4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4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.07. 2009 </w:t>
            </w: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6221001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EC767C" w:rsidRPr="00EC767C" w14:paraId="447B3021" w14:textId="77777777" w:rsidTr="006C2AC0">
        <w:trPr>
          <w:trHeight w:val="550"/>
        </w:trPr>
        <w:tc>
          <w:tcPr>
            <w:tcW w:w="1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61F4CC0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D02ACE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206FE7F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утверждена приказом МВД России от 13.11.2017 № 851 «Об утверждении Административного регламента Министерства </w:t>
            </w: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Федерации».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15E29EC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EC767C" w:rsidRPr="00EC767C" w14:paraId="455B7842" w14:textId="77777777" w:rsidTr="006C2AC0">
        <w:trPr>
          <w:trHeight w:val="276"/>
        </w:trPr>
        <w:tc>
          <w:tcPr>
            <w:tcW w:w="1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4F24352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0D78C2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  <w:p w14:paraId="28DE6765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315B04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7D93AD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972AFD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590F44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</w:rPr>
            </w:pPr>
            <w:r w:rsidRPr="00EC767C">
              <w:rPr>
                <w:rFonts w:ascii="Times New Roman" w:hAnsi="Times New Roman"/>
              </w:rPr>
              <w:tab/>
            </w:r>
          </w:p>
          <w:p w14:paraId="60AB77FF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D2758BD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установлены Инструкцией по обеспечению </w:t>
            </w:r>
            <w:proofErr w:type="gramStart"/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воинского учета граждан Российской Федерации</w:t>
            </w:r>
            <w:proofErr w:type="gramEnd"/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  <w:p w14:paraId="5984221A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1D1850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203A78E0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3BEB9C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CAAF63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B76294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4D73AC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67C" w:rsidRPr="00EC767C" w14:paraId="6A8CA1B3" w14:textId="77777777" w:rsidTr="006C2AC0">
        <w:trPr>
          <w:trHeight w:val="1701"/>
        </w:trPr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1214F98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5F76F55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76E60D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C642FDA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67C" w:rsidRPr="00EC767C" w14:paraId="3D93222E" w14:textId="77777777" w:rsidTr="006C2AC0">
        <w:trPr>
          <w:trHeight w:val="1281"/>
        </w:trPr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0243242" w14:textId="77777777" w:rsidR="00D81BA6" w:rsidRPr="00EC767C" w:rsidRDefault="00D81BA6" w:rsidP="006C2AC0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7A8ECD5" w14:textId="77777777" w:rsidR="00D81BA6" w:rsidRPr="00EC767C" w:rsidRDefault="00D81BA6" w:rsidP="006C2AC0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92A5EF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62F493B8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14:paraId="5BD3E823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14:paraId="6B7D6EF0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14:paraId="4615E06D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 услуги;</w:t>
            </w:r>
          </w:p>
          <w:p w14:paraId="504F9D86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14:paraId="195AF50C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14:paraId="51779F41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нотариально заверена (</w:t>
            </w:r>
            <w:r w:rsidRPr="00EC767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физических лиц</w:t>
            </w: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75256EE8" w14:textId="77777777" w:rsidR="00D81BA6" w:rsidRPr="00EC767C" w:rsidRDefault="00D81BA6" w:rsidP="006C2AC0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81CA282" w14:textId="77777777" w:rsidR="00D81BA6" w:rsidRPr="00EC767C" w:rsidRDefault="00D81BA6" w:rsidP="006C2AC0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14:paraId="77EC54B9" w14:textId="77777777" w:rsidR="00D81BA6" w:rsidRPr="00EC767C" w:rsidRDefault="00D81BA6" w:rsidP="003D421A">
      <w:pPr>
        <w:tabs>
          <w:tab w:val="left" w:pos="5646"/>
        </w:tabs>
        <w:sectPr w:rsidR="00D81BA6" w:rsidRPr="00EC767C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</w:p>
    <w:p w14:paraId="0C35069C" w14:textId="79D5474A" w:rsidR="003D421A" w:rsidRPr="00EC767C" w:rsidRDefault="003D421A" w:rsidP="003D421A">
      <w:pPr>
        <w:tabs>
          <w:tab w:val="left" w:pos="5646"/>
        </w:tabs>
      </w:pPr>
    </w:p>
    <w:p w14:paraId="58683558" w14:textId="29CD1CE0" w:rsidR="00F508F0" w:rsidRPr="00EC767C" w:rsidRDefault="003D421A" w:rsidP="00C10B67">
      <w:pPr>
        <w:pStyle w:val="affff9"/>
        <w:spacing w:after="0"/>
        <w:ind w:firstLine="709"/>
        <w:rPr>
          <w:b w:val="0"/>
          <w:szCs w:val="24"/>
        </w:rPr>
      </w:pPr>
      <w:bookmarkStart w:id="226" w:name="_Toc530579186"/>
      <w:bookmarkStart w:id="227" w:name="_Toc515296511"/>
      <w:r w:rsidRPr="00EC767C">
        <w:rPr>
          <w:b w:val="0"/>
          <w:szCs w:val="24"/>
        </w:rPr>
        <w:t>Приложение 8</w:t>
      </w:r>
      <w:bookmarkEnd w:id="226"/>
      <w:r w:rsidRPr="00EC767C">
        <w:rPr>
          <w:b w:val="0"/>
          <w:szCs w:val="24"/>
        </w:rPr>
        <w:t xml:space="preserve"> </w:t>
      </w:r>
      <w:bookmarkEnd w:id="227"/>
    </w:p>
    <w:p w14:paraId="2760F173" w14:textId="50930717" w:rsidR="009D32EA" w:rsidRPr="00EC767C" w:rsidRDefault="009D32EA" w:rsidP="00F508F0">
      <w:pPr>
        <w:pStyle w:val="aff5"/>
      </w:pPr>
      <w:r w:rsidRPr="00EC767C">
        <w:t xml:space="preserve">Форма решения об отказе в приеме документов, необходимых для предоставления </w:t>
      </w:r>
      <w:r w:rsidR="007A7AC1" w:rsidRPr="00EC767C">
        <w:t>Муниципальной услуги</w:t>
      </w:r>
      <w:bookmarkEnd w:id="224"/>
      <w:bookmarkEnd w:id="225"/>
    </w:p>
    <w:p w14:paraId="382919D9" w14:textId="626BA56F" w:rsidR="009D32EA" w:rsidRPr="00EC767C" w:rsidRDefault="009D32EA" w:rsidP="00BA2E21">
      <w:pPr>
        <w:jc w:val="center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7A7AC1" w:rsidRPr="00EC767C">
        <w:rPr>
          <w:rFonts w:ascii="Times New Roman" w:hAnsi="Times New Roman"/>
          <w:sz w:val="24"/>
          <w:szCs w:val="24"/>
        </w:rPr>
        <w:t>Администрации</w:t>
      </w:r>
      <w:r w:rsidR="00BA2E21" w:rsidRPr="00EC767C">
        <w:rPr>
          <w:rFonts w:ascii="Times New Roman" w:hAnsi="Times New Roman"/>
          <w:sz w:val="24"/>
          <w:szCs w:val="24"/>
        </w:rPr>
        <w:t>)</w:t>
      </w:r>
    </w:p>
    <w:p w14:paraId="1BD16596" w14:textId="77777777" w:rsidR="009D32EA" w:rsidRPr="00EC767C" w:rsidRDefault="009D32EA" w:rsidP="009D32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67C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14:paraId="4B32F778" w14:textId="13545658" w:rsidR="009D32EA" w:rsidRPr="00EC767C" w:rsidRDefault="009D32EA" w:rsidP="009D32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EC767C">
        <w:rPr>
          <w:rFonts w:ascii="Times New Roman" w:hAnsi="Times New Roman"/>
          <w:sz w:val="20"/>
          <w:szCs w:val="20"/>
          <w:lang w:eastAsia="ru-RU"/>
        </w:rPr>
        <w:t>(фам</w:t>
      </w:r>
      <w:r w:rsidR="00D81BA6" w:rsidRPr="00EC767C">
        <w:rPr>
          <w:rFonts w:ascii="Times New Roman" w:hAnsi="Times New Roman"/>
          <w:sz w:val="20"/>
          <w:szCs w:val="20"/>
          <w:lang w:eastAsia="ru-RU"/>
        </w:rPr>
        <w:t>илия, имя, отчество Заявителя</w:t>
      </w:r>
      <w:r w:rsidRPr="00EC767C">
        <w:rPr>
          <w:rFonts w:ascii="Times New Roman" w:hAnsi="Times New Roman"/>
          <w:sz w:val="20"/>
          <w:szCs w:val="20"/>
          <w:lang w:eastAsia="ru-RU"/>
        </w:rPr>
        <w:t xml:space="preserve">) </w:t>
      </w:r>
    </w:p>
    <w:p w14:paraId="7D4C9779" w14:textId="77777777" w:rsidR="009D32EA" w:rsidRPr="00EC767C" w:rsidRDefault="009D32EA" w:rsidP="009D32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7E5BF7D6" w14:textId="77777777" w:rsidR="009D32EA" w:rsidRPr="00EC767C" w:rsidRDefault="009D32EA" w:rsidP="009D32EA">
      <w:pPr>
        <w:spacing w:after="0"/>
        <w:jc w:val="center"/>
        <w:rPr>
          <w:b/>
          <w:sz w:val="20"/>
          <w:szCs w:val="20"/>
          <w:lang w:eastAsia="ru-RU"/>
        </w:rPr>
      </w:pPr>
    </w:p>
    <w:p w14:paraId="293FC8C0" w14:textId="77777777" w:rsidR="009D32EA" w:rsidRPr="00EC767C" w:rsidRDefault="009D32EA" w:rsidP="009D32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767C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14:paraId="0F0538E8" w14:textId="77777777" w:rsidR="009D32EA" w:rsidRPr="00EC767C" w:rsidRDefault="009D32EA" w:rsidP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767C">
        <w:rPr>
          <w:rFonts w:ascii="Times New Roman" w:hAnsi="Times New Roman"/>
          <w:b/>
          <w:sz w:val="24"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14:paraId="5664D6E0" w14:textId="0010350A" w:rsidR="009D32EA" w:rsidRPr="00EC767C" w:rsidRDefault="007A7AC1" w:rsidP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767C">
        <w:rPr>
          <w:rFonts w:ascii="Times New Roman" w:hAnsi="Times New Roman"/>
          <w:b/>
          <w:sz w:val="24"/>
          <w:szCs w:val="24"/>
          <w:lang w:eastAsia="ru-RU"/>
        </w:rPr>
        <w:t>Муниципальной услуги</w:t>
      </w:r>
      <w:r w:rsidR="009D32EA" w:rsidRPr="00EC767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5942ADC" w14:textId="70116616" w:rsidR="009D32EA" w:rsidRPr="00EC767C" w:rsidRDefault="00D81BA6" w:rsidP="009D32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767C">
        <w:rPr>
          <w:rFonts w:ascii="Times New Roman" w:hAnsi="Times New Roman"/>
          <w:sz w:val="24"/>
          <w:szCs w:val="24"/>
          <w:lang w:eastAsia="ru-RU"/>
        </w:rPr>
        <w:t>Номер обращения Р001-</w:t>
      </w:r>
      <w:r w:rsidR="009D32EA" w:rsidRPr="00EC767C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Pr="00EC767C">
        <w:rPr>
          <w:rFonts w:ascii="Times New Roman" w:hAnsi="Times New Roman"/>
          <w:sz w:val="24"/>
          <w:szCs w:val="24"/>
          <w:lang w:eastAsia="ru-RU"/>
        </w:rPr>
        <w:t>_________ от _____________20</w:t>
      </w:r>
      <w:r w:rsidR="00BA2E21" w:rsidRPr="00EC767C">
        <w:rPr>
          <w:rFonts w:ascii="Times New Roman" w:hAnsi="Times New Roman"/>
          <w:sz w:val="24"/>
          <w:szCs w:val="24"/>
          <w:lang w:eastAsia="ru-RU"/>
        </w:rPr>
        <w:t>___г.</w:t>
      </w:r>
    </w:p>
    <w:p w14:paraId="503D31CE" w14:textId="77777777" w:rsidR="009D32EA" w:rsidRPr="00EC767C" w:rsidRDefault="009D32EA" w:rsidP="009D32EA">
      <w:pPr>
        <w:spacing w:after="0" w:line="240" w:lineRule="auto"/>
        <w:jc w:val="center"/>
        <w:rPr>
          <w:b/>
          <w:lang w:eastAsia="ru-RU"/>
        </w:rPr>
      </w:pPr>
    </w:p>
    <w:p w14:paraId="022DCD11" w14:textId="77777777" w:rsidR="00D81BA6" w:rsidRPr="00EC767C" w:rsidRDefault="00D81BA6" w:rsidP="00D81B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220AC4A" w14:textId="02FABCB2" w:rsidR="00D81BA6" w:rsidRPr="00EC767C" w:rsidRDefault="00BA2E21" w:rsidP="00D81BA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EC767C">
        <w:rPr>
          <w:rFonts w:ascii="Times New Roman" w:eastAsia="Times New Roman" w:hAnsi="Times New Roman"/>
          <w:sz w:val="24"/>
          <w:szCs w:val="27"/>
          <w:lang w:eastAsia="ru-RU"/>
        </w:rPr>
        <w:t>Администрацией</w:t>
      </w:r>
      <w:r w:rsidR="00D81BA6" w:rsidRPr="00EC767C">
        <w:rPr>
          <w:rFonts w:ascii="Times New Roman" w:eastAsia="Times New Roman" w:hAnsi="Times New Roman"/>
          <w:sz w:val="24"/>
          <w:szCs w:val="27"/>
          <w:lang w:eastAsia="ru-RU"/>
        </w:rPr>
        <w:t xml:space="preserve"> ________</w:t>
      </w:r>
      <w:r w:rsidRPr="00EC767C">
        <w:rPr>
          <w:rFonts w:ascii="Times New Roman" w:eastAsia="Times New Roman" w:hAnsi="Times New Roman"/>
          <w:sz w:val="24"/>
          <w:szCs w:val="27"/>
          <w:lang w:eastAsia="ru-RU"/>
        </w:rPr>
        <w:t>_________________________ принят</w:t>
      </w:r>
      <w:r w:rsidR="00D81BA6" w:rsidRPr="00EC767C">
        <w:rPr>
          <w:rFonts w:ascii="Times New Roman" w:eastAsia="Times New Roman" w:hAnsi="Times New Roman"/>
          <w:sz w:val="24"/>
          <w:szCs w:val="27"/>
          <w:lang w:eastAsia="ru-RU"/>
        </w:rPr>
        <w:t xml:space="preserve">о решение об отказе в регистрации документов, необходимых для предоставления Муниципальной услуги: </w:t>
      </w:r>
    </w:p>
    <w:p w14:paraId="4E0FAA0A" w14:textId="03A517E4" w:rsidR="00D81BA6" w:rsidRPr="00EC767C" w:rsidRDefault="00BA2E21" w:rsidP="00BA2E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67C">
        <w:rPr>
          <w:rFonts w:ascii="Times New Roman" w:eastAsia="Times New Roman" w:hAnsi="Times New Roman"/>
          <w:sz w:val="24"/>
          <w:szCs w:val="24"/>
          <w:lang w:eastAsia="ru-RU"/>
        </w:rPr>
        <w:t>«Выдача справки об очередности предоставления жилых помещений на условиях социального найма»</w:t>
      </w:r>
    </w:p>
    <w:p w14:paraId="49FB15B4" w14:textId="7D3884F0" w:rsidR="00D81BA6" w:rsidRPr="00EC767C" w:rsidRDefault="00D81BA6" w:rsidP="00D81B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7"/>
          <w:lang w:eastAsia="ru-RU"/>
        </w:rPr>
      </w:pPr>
      <w:r w:rsidRPr="00EC767C">
        <w:rPr>
          <w:rFonts w:ascii="Times New Roman" w:eastAsia="Times New Roman" w:hAnsi="Times New Roman"/>
          <w:sz w:val="24"/>
          <w:szCs w:val="27"/>
          <w:lang w:eastAsia="ru-RU"/>
        </w:rPr>
        <w:t>по сл</w:t>
      </w:r>
      <w:r w:rsidR="00BA2E21" w:rsidRPr="00EC767C">
        <w:rPr>
          <w:rFonts w:ascii="Times New Roman" w:eastAsia="Times New Roman" w:hAnsi="Times New Roman"/>
          <w:sz w:val="24"/>
          <w:szCs w:val="27"/>
          <w:lang w:eastAsia="ru-RU"/>
        </w:rPr>
        <w:t>едующей</w:t>
      </w:r>
      <w:proofErr w:type="gramStart"/>
      <w:r w:rsidR="00BA2E21" w:rsidRPr="00EC767C">
        <w:rPr>
          <w:rFonts w:ascii="Times New Roman" w:eastAsia="Times New Roman" w:hAnsi="Times New Roman"/>
          <w:sz w:val="24"/>
          <w:szCs w:val="27"/>
          <w:lang w:eastAsia="ru-RU"/>
        </w:rPr>
        <w:t xml:space="preserve"> (-</w:t>
      </w:r>
      <w:proofErr w:type="gramEnd"/>
      <w:r w:rsidR="00BA2E21" w:rsidRPr="00EC767C">
        <w:rPr>
          <w:rFonts w:ascii="Times New Roman" w:eastAsia="Times New Roman" w:hAnsi="Times New Roman"/>
          <w:sz w:val="24"/>
          <w:szCs w:val="27"/>
          <w:lang w:eastAsia="ru-RU"/>
        </w:rPr>
        <w:t>им) причине (</w:t>
      </w:r>
      <w:proofErr w:type="spellStart"/>
      <w:r w:rsidRPr="00EC767C">
        <w:rPr>
          <w:rFonts w:ascii="Times New Roman" w:eastAsia="Times New Roman" w:hAnsi="Times New Roman"/>
          <w:sz w:val="24"/>
          <w:szCs w:val="27"/>
          <w:lang w:eastAsia="ru-RU"/>
        </w:rPr>
        <w:t>ам</w:t>
      </w:r>
      <w:proofErr w:type="spellEnd"/>
      <w:r w:rsidRPr="00EC767C">
        <w:rPr>
          <w:rFonts w:ascii="Times New Roman" w:eastAsia="Times New Roman" w:hAnsi="Times New Roman"/>
          <w:sz w:val="24"/>
          <w:szCs w:val="27"/>
          <w:lang w:eastAsia="ru-RU"/>
        </w:rPr>
        <w:t>):</w:t>
      </w:r>
      <w:r w:rsidR="00BA2E21" w:rsidRPr="00EC767C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  <w:r w:rsidRPr="00EC767C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_____________________________________________________.</w:t>
      </w:r>
    </w:p>
    <w:p w14:paraId="3F8A6CE0" w14:textId="56B675DB" w:rsidR="007E4F31" w:rsidRPr="00EC767C" w:rsidRDefault="00D81BA6" w:rsidP="00BA2E21">
      <w:pPr>
        <w:spacing w:after="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C767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</w:t>
      </w:r>
      <w:r w:rsidRPr="00EC767C">
        <w:rPr>
          <w:rFonts w:ascii="Times New Roman" w:hAnsi="Times New Roman"/>
          <w:sz w:val="20"/>
          <w:szCs w:val="20"/>
        </w:rPr>
        <w:t>(указываются причины с разъяснениями)</w:t>
      </w:r>
    </w:p>
    <w:tbl>
      <w:tblPr>
        <w:tblStyle w:val="aff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59033F" w:rsidRPr="00EC767C" w14:paraId="0DB7B38B" w14:textId="77777777" w:rsidTr="00217C3B">
        <w:trPr>
          <w:trHeight w:val="802"/>
        </w:trPr>
        <w:tc>
          <w:tcPr>
            <w:tcW w:w="996" w:type="dxa"/>
          </w:tcPr>
          <w:p w14:paraId="3BC4C5B3" w14:textId="73174C74" w:rsidR="0059033F" w:rsidRPr="00EC767C" w:rsidRDefault="0059033F" w:rsidP="007E4F31">
            <w:pPr>
              <w:pStyle w:val="111"/>
              <w:numPr>
                <w:ilvl w:val="0"/>
                <w:numId w:val="0"/>
              </w:numPr>
              <w:spacing w:line="23" w:lineRule="atLeast"/>
              <w:jc w:val="center"/>
              <w:rPr>
                <w:b/>
                <w:sz w:val="22"/>
                <w:szCs w:val="22"/>
              </w:rPr>
            </w:pPr>
            <w:r w:rsidRPr="00EC767C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14:paraId="06E143CA" w14:textId="5FDCFF3E" w:rsidR="0059033F" w:rsidRPr="00EC767C" w:rsidRDefault="0059033F" w:rsidP="007E4F3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67C">
              <w:rPr>
                <w:b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8" w:type="dxa"/>
          </w:tcPr>
          <w:p w14:paraId="0AF2551B" w14:textId="3C38C62A" w:rsidR="0059033F" w:rsidRPr="00EC767C" w:rsidRDefault="007E4F31" w:rsidP="007E4F3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67C">
              <w:rPr>
                <w:b/>
              </w:rPr>
              <w:t>Разъяснение причин отказа в приеме</w:t>
            </w:r>
          </w:p>
        </w:tc>
      </w:tr>
      <w:tr w:rsidR="00EC767C" w:rsidRPr="00EC767C" w14:paraId="61175BE8" w14:textId="77777777" w:rsidTr="00217C3B">
        <w:tc>
          <w:tcPr>
            <w:tcW w:w="996" w:type="dxa"/>
          </w:tcPr>
          <w:p w14:paraId="6CF36A7C" w14:textId="333F6AE7" w:rsidR="00246E07" w:rsidRPr="00EC767C" w:rsidRDefault="00246E07" w:rsidP="0059033F">
            <w:pPr>
              <w:pStyle w:val="111"/>
              <w:numPr>
                <w:ilvl w:val="0"/>
                <w:numId w:val="0"/>
              </w:numPr>
              <w:spacing w:line="23" w:lineRule="atLeast"/>
              <w:rPr>
                <w:sz w:val="22"/>
                <w:szCs w:val="22"/>
              </w:rPr>
            </w:pPr>
          </w:p>
          <w:p w14:paraId="72CE97CF" w14:textId="5357ED3C" w:rsidR="00246E07" w:rsidRPr="00EC767C" w:rsidRDefault="007E4F31" w:rsidP="0059033F">
            <w:pPr>
              <w:pStyle w:val="111"/>
              <w:numPr>
                <w:ilvl w:val="0"/>
                <w:numId w:val="0"/>
              </w:numPr>
              <w:spacing w:line="23" w:lineRule="atLeast"/>
              <w:rPr>
                <w:sz w:val="22"/>
                <w:szCs w:val="22"/>
              </w:rPr>
            </w:pPr>
            <w:r w:rsidRPr="00EC767C">
              <w:rPr>
                <w:sz w:val="22"/>
                <w:szCs w:val="22"/>
              </w:rPr>
              <w:t>12.1.1.</w:t>
            </w:r>
          </w:p>
        </w:tc>
        <w:tc>
          <w:tcPr>
            <w:tcW w:w="4386" w:type="dxa"/>
          </w:tcPr>
          <w:p w14:paraId="7AA2DB74" w14:textId="2D7F5891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Обращение за предоставлением </w:t>
            </w:r>
            <w:r w:rsidR="007A7AC1" w:rsidRPr="00EC767C">
              <w:t>Муниципальной услуги</w:t>
            </w:r>
            <w:r w:rsidRPr="00EC767C">
              <w:t xml:space="preserve">, не предоставляемой </w:t>
            </w:r>
            <w:r w:rsidR="007A7AC1" w:rsidRPr="00EC767C">
              <w:t>Администрацией</w:t>
            </w:r>
          </w:p>
        </w:tc>
        <w:tc>
          <w:tcPr>
            <w:tcW w:w="4678" w:type="dxa"/>
          </w:tcPr>
          <w:p w14:paraId="54C9E9B3" w14:textId="7966C3EF" w:rsidR="00246E07" w:rsidRPr="00EC767C" w:rsidRDefault="007E4F31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Указать </w:t>
            </w:r>
            <w:proofErr w:type="gramStart"/>
            <w:r w:rsidRPr="00EC767C">
              <w:t>какое</w:t>
            </w:r>
            <w:proofErr w:type="gramEnd"/>
            <w:r w:rsidRPr="00EC767C">
              <w:t xml:space="preserve"> </w:t>
            </w:r>
            <w:r w:rsidR="00DF1E3A" w:rsidRPr="00EC767C">
              <w:t>Администрация</w:t>
            </w:r>
            <w:r w:rsidRPr="00EC767C">
              <w:t xml:space="preserve"> предоставляет услугу, указать информацию о месте нахождении </w:t>
            </w:r>
          </w:p>
        </w:tc>
      </w:tr>
      <w:tr w:rsidR="00217C3B" w:rsidRPr="00EC767C" w14:paraId="45A5E70D" w14:textId="77777777" w:rsidTr="00217C3B">
        <w:tc>
          <w:tcPr>
            <w:tcW w:w="996" w:type="dxa"/>
          </w:tcPr>
          <w:p w14:paraId="1E00AB98" w14:textId="0AD4C5CC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12.1.2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1AC3B007" w14:textId="7D631D29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Заявителем представлен неполный комплект документов, необходимых дл</w:t>
            </w:r>
            <w:r w:rsidR="008B203A" w:rsidRPr="00EC767C">
              <w:t>я предоставления Муниципальной</w:t>
            </w:r>
            <w:r w:rsidRPr="00EC767C">
              <w:t xml:space="preserve"> услуг</w:t>
            </w:r>
            <w:r w:rsidR="007E4F31" w:rsidRPr="00EC767C">
              <w:t>.</w:t>
            </w:r>
          </w:p>
        </w:tc>
        <w:tc>
          <w:tcPr>
            <w:tcW w:w="4678" w:type="dxa"/>
          </w:tcPr>
          <w:p w14:paraId="6044ACCC" w14:textId="405D048F" w:rsidR="00246E07" w:rsidRPr="00EC767C" w:rsidRDefault="007E4F31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Указать исчерпывающий перечень документов </w:t>
            </w:r>
            <w:r w:rsidR="00ED3D80" w:rsidRPr="00EC767C">
              <w:t xml:space="preserve">непредставленный Заявителем </w:t>
            </w:r>
          </w:p>
        </w:tc>
      </w:tr>
      <w:tr w:rsidR="00217C3B" w:rsidRPr="00EC767C" w14:paraId="2D6F58A8" w14:textId="77777777" w:rsidTr="00217C3B">
        <w:trPr>
          <w:trHeight w:val="958"/>
        </w:trPr>
        <w:tc>
          <w:tcPr>
            <w:tcW w:w="996" w:type="dxa"/>
          </w:tcPr>
          <w:p w14:paraId="089DA881" w14:textId="79621599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12.1.3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23561AFB" w14:textId="75FB183A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Документы, необходимые для предоставления </w:t>
            </w:r>
            <w:r w:rsidR="007A7AC1" w:rsidRPr="00EC767C">
              <w:t>Муниципальной услуги</w:t>
            </w:r>
            <w:r w:rsidRPr="00EC767C">
              <w:t xml:space="preserve"> </w:t>
            </w:r>
            <w:r w:rsidR="007E4F31" w:rsidRPr="00EC767C">
              <w:t>утратили силу.</w:t>
            </w:r>
          </w:p>
        </w:tc>
        <w:tc>
          <w:tcPr>
            <w:tcW w:w="4678" w:type="dxa"/>
          </w:tcPr>
          <w:p w14:paraId="3955D8EA" w14:textId="2D3D6047" w:rsidR="00246E07" w:rsidRPr="00EC767C" w:rsidRDefault="00ED3D80" w:rsidP="00ED3D80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Указать исчерпывающий перечень документов, утративших силу.</w:t>
            </w:r>
          </w:p>
        </w:tc>
      </w:tr>
      <w:tr w:rsidR="00217C3B" w:rsidRPr="00EC767C" w14:paraId="2336E6AD" w14:textId="77777777" w:rsidTr="00217C3B">
        <w:tc>
          <w:tcPr>
            <w:tcW w:w="996" w:type="dxa"/>
          </w:tcPr>
          <w:p w14:paraId="23A90218" w14:textId="2E626CC5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12.1.4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25C21D20" w14:textId="163ECB9F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7E4F31" w:rsidRPr="00EC767C">
              <w:t>.</w:t>
            </w:r>
          </w:p>
        </w:tc>
        <w:tc>
          <w:tcPr>
            <w:tcW w:w="4678" w:type="dxa"/>
          </w:tcPr>
          <w:p w14:paraId="22E41644" w14:textId="3C942BAA" w:rsidR="00246E07" w:rsidRPr="00EC767C" w:rsidRDefault="00ED3D80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217C3B" w:rsidRPr="00EC767C" w14:paraId="2F95F265" w14:textId="77777777" w:rsidTr="00217C3B">
        <w:tc>
          <w:tcPr>
            <w:tcW w:w="996" w:type="dxa"/>
          </w:tcPr>
          <w:p w14:paraId="0C3C48A0" w14:textId="6CD453FE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12.1.5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7FBAEA6D" w14:textId="12DD8E0B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Документы содержат повреждения, наличие которых не позволяет в полном </w:t>
            </w:r>
            <w:r w:rsidRPr="00EC767C">
              <w:lastRenderedPageBreak/>
              <w:t>объеме использовать информацию и сведения, содержащиеся в документах для предос</w:t>
            </w:r>
            <w:r w:rsidR="007109E2" w:rsidRPr="00EC767C">
              <w:t xml:space="preserve">тавления </w:t>
            </w:r>
            <w:r w:rsidR="007A7AC1" w:rsidRPr="00EC767C">
              <w:t>Муниципальной услуги</w:t>
            </w:r>
          </w:p>
        </w:tc>
        <w:tc>
          <w:tcPr>
            <w:tcW w:w="4678" w:type="dxa"/>
          </w:tcPr>
          <w:p w14:paraId="40C062AA" w14:textId="7EF6C9C7" w:rsidR="00246E07" w:rsidRPr="00EC767C" w:rsidRDefault="00ED3D80" w:rsidP="00ED3D80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lastRenderedPageBreak/>
              <w:t xml:space="preserve">Указать исчерпывающий перечень </w:t>
            </w:r>
            <w:r w:rsidRPr="00EC767C">
              <w:lastRenderedPageBreak/>
              <w:t>документов, содержащих повреждения.</w:t>
            </w:r>
          </w:p>
        </w:tc>
      </w:tr>
      <w:tr w:rsidR="00217C3B" w:rsidRPr="00EC767C" w14:paraId="4C29AF39" w14:textId="77777777" w:rsidTr="00217C3B">
        <w:tc>
          <w:tcPr>
            <w:tcW w:w="996" w:type="dxa"/>
          </w:tcPr>
          <w:p w14:paraId="2680CFFB" w14:textId="31BA787C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lastRenderedPageBreak/>
              <w:t>12.1.6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36B78802" w14:textId="617219FD" w:rsidR="00246E07" w:rsidRPr="00EC767C" w:rsidRDefault="0059033F" w:rsidP="007E4F3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Некорректное з</w:t>
            </w:r>
            <w:r w:rsidR="007E4F31" w:rsidRPr="00EC767C">
              <w:t>аполнение обязательных полей в З</w:t>
            </w:r>
            <w:r w:rsidRPr="00EC767C">
              <w:t xml:space="preserve">аявлении </w:t>
            </w:r>
          </w:p>
        </w:tc>
        <w:tc>
          <w:tcPr>
            <w:tcW w:w="4678" w:type="dxa"/>
          </w:tcPr>
          <w:p w14:paraId="39E97491" w14:textId="14DC1C84" w:rsidR="00246E07" w:rsidRPr="00EC767C" w:rsidRDefault="00ED3D80" w:rsidP="007109E2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Указать обязательные поля заявления, не заполненные Заявителем либо заполненные не в полном </w:t>
            </w:r>
            <w:r w:rsidR="007109E2" w:rsidRPr="00EC767C">
              <w:t xml:space="preserve">объеме, </w:t>
            </w:r>
            <w:r w:rsidRPr="00EC767C">
              <w:t xml:space="preserve">либо с нарушением </w:t>
            </w:r>
            <w:proofErr w:type="gramStart"/>
            <w:r w:rsidRPr="00EC767C">
              <w:t>требований</w:t>
            </w:r>
            <w:proofErr w:type="gramEnd"/>
            <w:r w:rsidRPr="00EC767C">
              <w:t xml:space="preserve"> </w:t>
            </w:r>
            <w:r w:rsidR="007109E2" w:rsidRPr="00EC767C">
              <w:t>установленными Административным</w:t>
            </w:r>
            <w:r w:rsidRPr="00EC767C">
              <w:t xml:space="preserve"> регламентом</w:t>
            </w:r>
          </w:p>
        </w:tc>
      </w:tr>
      <w:tr w:rsidR="00217C3B" w:rsidRPr="00EC767C" w14:paraId="0A562124" w14:textId="77777777" w:rsidTr="00217C3B">
        <w:tc>
          <w:tcPr>
            <w:tcW w:w="996" w:type="dxa"/>
          </w:tcPr>
          <w:p w14:paraId="143B9C95" w14:textId="5D4A2B82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12.1.7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4DF2B8B3" w14:textId="50E6CCD6" w:rsidR="00246E07" w:rsidRPr="00EC767C" w:rsidRDefault="0059033F" w:rsidP="007E4F3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Некорректное заполнение обязательных полей в форме </w:t>
            </w:r>
            <w:r w:rsidR="007E4F31" w:rsidRPr="00EC767C">
              <w:t>интерактивного запроса на РПГУ</w:t>
            </w:r>
          </w:p>
        </w:tc>
        <w:tc>
          <w:tcPr>
            <w:tcW w:w="4678" w:type="dxa"/>
          </w:tcPr>
          <w:p w14:paraId="73A48A2F" w14:textId="7098E15E" w:rsidR="00246E07" w:rsidRPr="00EC767C" w:rsidRDefault="00ED3D80" w:rsidP="00ED3D80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Указать поля заявления, </w:t>
            </w:r>
            <w:r w:rsidR="007109E2" w:rsidRPr="00EC767C">
              <w:t xml:space="preserve">не заполненные Заявителем либо заполненные не в полном объеме, либо с нарушением </w:t>
            </w:r>
            <w:proofErr w:type="gramStart"/>
            <w:r w:rsidR="007109E2" w:rsidRPr="00EC767C">
              <w:t>требований</w:t>
            </w:r>
            <w:proofErr w:type="gramEnd"/>
            <w:r w:rsidR="007109E2" w:rsidRPr="00EC767C">
              <w:t xml:space="preserve"> установленными Административным регламентом</w:t>
            </w:r>
          </w:p>
        </w:tc>
      </w:tr>
      <w:tr w:rsidR="00217C3B" w:rsidRPr="00EC767C" w14:paraId="4BF0870C" w14:textId="77777777" w:rsidTr="00217C3B">
        <w:tc>
          <w:tcPr>
            <w:tcW w:w="996" w:type="dxa"/>
          </w:tcPr>
          <w:p w14:paraId="02CADD2B" w14:textId="155927D3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12.1.8.</w:t>
            </w:r>
          </w:p>
        </w:tc>
        <w:tc>
          <w:tcPr>
            <w:tcW w:w="4386" w:type="dxa"/>
          </w:tcPr>
          <w:p w14:paraId="3B936422" w14:textId="1A4518D2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</w:tcPr>
          <w:p w14:paraId="207537F5" w14:textId="4B5796BE" w:rsidR="00246E07" w:rsidRPr="00EC767C" w:rsidRDefault="00217C3B" w:rsidP="00217C3B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217C3B" w:rsidRPr="00EC767C" w14:paraId="0FE8130D" w14:textId="77777777" w:rsidTr="00217C3B">
        <w:trPr>
          <w:trHeight w:val="1697"/>
        </w:trPr>
        <w:tc>
          <w:tcPr>
            <w:tcW w:w="996" w:type="dxa"/>
          </w:tcPr>
          <w:p w14:paraId="66C48A6C" w14:textId="261F2EF5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12.1.9</w:t>
            </w:r>
            <w:r w:rsidR="007E4F31" w:rsidRPr="00EC767C">
              <w:t>.</w:t>
            </w:r>
          </w:p>
        </w:tc>
        <w:tc>
          <w:tcPr>
            <w:tcW w:w="4386" w:type="dxa"/>
          </w:tcPr>
          <w:p w14:paraId="1CFF51F7" w14:textId="489D53D3" w:rsidR="00246E07" w:rsidRPr="00EC767C" w:rsidRDefault="0059033F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4678" w:type="dxa"/>
          </w:tcPr>
          <w:p w14:paraId="09F82675" w14:textId="2EE2A9E0" w:rsidR="00246E07" w:rsidRPr="00EC767C" w:rsidRDefault="008B203A" w:rsidP="00BA665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EC767C">
              <w:rPr>
                <w:sz w:val="24"/>
                <w:szCs w:val="24"/>
              </w:rPr>
              <w:t>Указать основания такого вывода</w:t>
            </w:r>
          </w:p>
        </w:tc>
      </w:tr>
    </w:tbl>
    <w:p w14:paraId="48928DDD" w14:textId="3C01AF80" w:rsidR="009D32EA" w:rsidRPr="00EC767C" w:rsidRDefault="00217C3B" w:rsidP="00217C3B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67C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1A710A12" w14:textId="52F1A622" w:rsidR="009D32EA" w:rsidRPr="00EC767C" w:rsidRDefault="00217C3B" w:rsidP="007B35FB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EC767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</w:t>
      </w:r>
      <w:r w:rsidR="009D32EA" w:rsidRPr="00EC767C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7A7AC1" w:rsidRPr="00EC767C">
        <w:rPr>
          <w:rFonts w:ascii="Times New Roman" w:hAnsi="Times New Roman"/>
          <w:sz w:val="20"/>
          <w:szCs w:val="20"/>
          <w:lang w:eastAsia="ru-RU"/>
        </w:rPr>
        <w:t>Муниципальной услуги</w:t>
      </w:r>
      <w:r w:rsidR="009D32EA" w:rsidRPr="00EC767C">
        <w:rPr>
          <w:rFonts w:ascii="Times New Roman" w:hAnsi="Times New Roman"/>
          <w:sz w:val="20"/>
          <w:szCs w:val="20"/>
          <w:lang w:eastAsia="ru-RU"/>
        </w:rPr>
        <w:t>, а также иная дополни</w:t>
      </w:r>
      <w:r w:rsidRPr="00EC767C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14:paraId="7E9B1150" w14:textId="77777777" w:rsidR="007B35FB" w:rsidRDefault="007B35FB" w:rsidP="007B35F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559"/>
        <w:gridCol w:w="2377"/>
        <w:gridCol w:w="559"/>
        <w:gridCol w:w="3320"/>
      </w:tblGrid>
      <w:tr w:rsidR="007B35FB" w14:paraId="3ACC8C6A" w14:textId="77777777" w:rsidTr="00D91C57">
        <w:tc>
          <w:tcPr>
            <w:tcW w:w="3652" w:type="dxa"/>
            <w:tcBorders>
              <w:bottom w:val="single" w:sz="4" w:space="0" w:color="auto"/>
            </w:tcBorders>
          </w:tcPr>
          <w:p w14:paraId="1DF41AFB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8BBDED5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606E71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79AF75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574CDD24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35FB" w14:paraId="174D443A" w14:textId="77777777" w:rsidTr="00D91C57">
        <w:tc>
          <w:tcPr>
            <w:tcW w:w="3652" w:type="dxa"/>
            <w:tcBorders>
              <w:top w:val="single" w:sz="4" w:space="0" w:color="auto"/>
            </w:tcBorders>
          </w:tcPr>
          <w:p w14:paraId="543397BF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должность уполномоченного лица Администрации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A51610A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F0490A0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D2D3BB7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7B58C367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расшифровка подписи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6877BBE" w14:textId="0A3F17A7" w:rsidR="009D32EA" w:rsidRPr="00EC767C" w:rsidRDefault="009D32EA" w:rsidP="00217C3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EC767C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p w14:paraId="780CDF2C" w14:textId="77777777" w:rsidR="007B35FB" w:rsidRDefault="007B35FB" w:rsidP="00F4626D">
      <w:pPr>
        <w:pStyle w:val="aff5"/>
        <w:jc w:val="left"/>
      </w:pPr>
      <w:bookmarkStart w:id="228" w:name="_Приложение_№_9."/>
      <w:bookmarkEnd w:id="228"/>
    </w:p>
    <w:p w14:paraId="20DA9292" w14:textId="77777777" w:rsidR="007B35FB" w:rsidRDefault="007B35FB" w:rsidP="00F4626D">
      <w:pPr>
        <w:pStyle w:val="aff5"/>
        <w:jc w:val="left"/>
      </w:pPr>
    </w:p>
    <w:p w14:paraId="1B7F3E65" w14:textId="77777777" w:rsidR="007B35FB" w:rsidRDefault="007B35FB" w:rsidP="00F4626D">
      <w:pPr>
        <w:pStyle w:val="aff5"/>
        <w:jc w:val="left"/>
      </w:pPr>
    </w:p>
    <w:p w14:paraId="7B896C93" w14:textId="77777777" w:rsidR="007B35FB" w:rsidRDefault="007B35FB" w:rsidP="00F4626D">
      <w:pPr>
        <w:pStyle w:val="aff5"/>
        <w:jc w:val="left"/>
      </w:pPr>
    </w:p>
    <w:p w14:paraId="7C35C0FA" w14:textId="77777777" w:rsidR="007B35FB" w:rsidRDefault="007B35FB" w:rsidP="00F4626D">
      <w:pPr>
        <w:pStyle w:val="aff5"/>
        <w:jc w:val="left"/>
      </w:pPr>
    </w:p>
    <w:p w14:paraId="35394423" w14:textId="77777777" w:rsidR="007B35FB" w:rsidRDefault="007B35FB" w:rsidP="00F4626D">
      <w:pPr>
        <w:pStyle w:val="aff5"/>
        <w:jc w:val="left"/>
      </w:pPr>
    </w:p>
    <w:p w14:paraId="2E6AD540" w14:textId="485C3D5D" w:rsidR="008E70FD" w:rsidRPr="00EC767C" w:rsidRDefault="005D1250" w:rsidP="00F4626D">
      <w:pPr>
        <w:pStyle w:val="aff5"/>
        <w:jc w:val="left"/>
        <w:rPr>
          <w:b w:val="0"/>
        </w:rPr>
      </w:pPr>
      <w:r w:rsidRPr="00EC767C">
        <w:lastRenderedPageBreak/>
        <w:t xml:space="preserve"> </w:t>
      </w:r>
      <w:r w:rsidR="00F4626D" w:rsidRPr="00EC767C">
        <w:t xml:space="preserve">                                                                                                                                 </w:t>
      </w:r>
      <w:r w:rsidR="00F4626D" w:rsidRPr="00EC767C">
        <w:rPr>
          <w:b w:val="0"/>
        </w:rPr>
        <w:t>Приложение 9</w:t>
      </w:r>
      <w:bookmarkStart w:id="229" w:name="_Ref437561820"/>
      <w:bookmarkStart w:id="230" w:name="_Toc437973310"/>
      <w:bookmarkStart w:id="231" w:name="_Toc438110052"/>
      <w:bookmarkStart w:id="232" w:name="_Toc438376264"/>
      <w:bookmarkEnd w:id="203"/>
      <w:bookmarkEnd w:id="204"/>
      <w:bookmarkEnd w:id="205"/>
      <w:bookmarkEnd w:id="206"/>
      <w:bookmarkEnd w:id="207"/>
      <w:bookmarkEnd w:id="208"/>
    </w:p>
    <w:p w14:paraId="1A651968" w14:textId="77777777" w:rsidR="005A673C" w:rsidRPr="00EC767C" w:rsidRDefault="005A673C" w:rsidP="005A673C">
      <w:pPr>
        <w:pStyle w:val="aff5"/>
      </w:pPr>
      <w:bookmarkStart w:id="233" w:name="_Toc515296521"/>
      <w:bookmarkStart w:id="234" w:name="_Toc510617050"/>
      <w:bookmarkEnd w:id="229"/>
      <w:bookmarkEnd w:id="230"/>
      <w:bookmarkEnd w:id="231"/>
      <w:bookmarkEnd w:id="232"/>
      <w:r w:rsidRPr="00EC767C">
        <w:t>Форма отказа в предоставлении услуги на основании поступившего обращения об отзыве заявления на предоставление Муниципальной услуги</w:t>
      </w:r>
    </w:p>
    <w:p w14:paraId="338C641A" w14:textId="77777777" w:rsidR="005A673C" w:rsidRPr="00EC767C" w:rsidRDefault="005A673C" w:rsidP="005A673C">
      <w:pPr>
        <w:jc w:val="center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(Оформляется на официальном бланке Администрации)</w:t>
      </w:r>
    </w:p>
    <w:p w14:paraId="2BE91190" w14:textId="77777777" w:rsidR="005A673C" w:rsidRPr="00EC767C" w:rsidRDefault="005A673C" w:rsidP="007B35FB">
      <w:pPr>
        <w:pStyle w:val="aff5"/>
        <w:jc w:val="right"/>
        <w:rPr>
          <w:b w:val="0"/>
          <w:szCs w:val="24"/>
          <w:lang w:eastAsia="ru-RU"/>
        </w:rPr>
      </w:pPr>
      <w:r w:rsidRPr="00EC767C">
        <w:rPr>
          <w:b w:val="0"/>
          <w:szCs w:val="24"/>
          <w:lang w:eastAsia="ru-RU"/>
        </w:rPr>
        <w:t>Кому: _____________________________</w:t>
      </w:r>
    </w:p>
    <w:p w14:paraId="27538C2B" w14:textId="77777777" w:rsidR="005A673C" w:rsidRPr="00EC767C" w:rsidRDefault="005A673C" w:rsidP="005A673C">
      <w:pPr>
        <w:pStyle w:val="aff5"/>
        <w:rPr>
          <w:b w:val="0"/>
        </w:rPr>
      </w:pPr>
    </w:p>
    <w:p w14:paraId="4B3512B4" w14:textId="77777777" w:rsidR="005A673C" w:rsidRPr="00EC767C" w:rsidRDefault="005A673C" w:rsidP="005A673C">
      <w:pPr>
        <w:pBdr>
          <w:top w:val="single" w:sz="4" w:space="1" w:color="00000A"/>
        </w:pBd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>(</w:t>
      </w:r>
      <w:r w:rsidRPr="00EC767C">
        <w:rPr>
          <w:rFonts w:ascii="Times New Roman" w:hAnsi="Times New Roman"/>
          <w:sz w:val="20"/>
          <w:szCs w:val="20"/>
        </w:rPr>
        <w:t>Ф.И.О., адрес заявителя (представителя) заявителя)</w:t>
      </w:r>
    </w:p>
    <w:p w14:paraId="4E1B6F5D" w14:textId="77777777" w:rsidR="005A673C" w:rsidRPr="00EC767C" w:rsidRDefault="005A673C" w:rsidP="005A673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D8C12D0" w14:textId="77777777" w:rsidR="005A673C" w:rsidRPr="00EC767C" w:rsidRDefault="005A673C" w:rsidP="005A673C">
      <w:pPr>
        <w:pBdr>
          <w:top w:val="single" w:sz="4" w:space="1" w:color="00000A"/>
        </w:pBdr>
        <w:spacing w:line="240" w:lineRule="auto"/>
        <w:ind w:left="5103"/>
        <w:rPr>
          <w:rFonts w:ascii="Times New Roman" w:hAnsi="Times New Roman"/>
          <w:sz w:val="20"/>
          <w:szCs w:val="20"/>
        </w:rPr>
      </w:pPr>
      <w:r w:rsidRPr="00EC767C">
        <w:rPr>
          <w:rFonts w:ascii="Times New Roman" w:hAnsi="Times New Roman"/>
          <w:sz w:val="20"/>
          <w:szCs w:val="20"/>
        </w:rPr>
        <w:t>(регистрационный номер Заявления)</w:t>
      </w:r>
    </w:p>
    <w:p w14:paraId="51BA68BD" w14:textId="77777777" w:rsidR="005A673C" w:rsidRPr="00EC767C" w:rsidRDefault="005A673C" w:rsidP="005A673C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50F6D2" w14:textId="77777777" w:rsidR="005A673C" w:rsidRPr="00EC767C" w:rsidRDefault="005A673C" w:rsidP="005A673C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7819C029" w14:textId="77777777" w:rsidR="005A673C" w:rsidRPr="00EC767C" w:rsidRDefault="005A673C" w:rsidP="005A673C">
      <w:pPr>
        <w:spacing w:after="0"/>
        <w:jc w:val="center"/>
        <w:rPr>
          <w:b/>
          <w:sz w:val="20"/>
          <w:szCs w:val="20"/>
          <w:lang w:eastAsia="ru-RU"/>
        </w:rPr>
      </w:pPr>
    </w:p>
    <w:p w14:paraId="626A06CD" w14:textId="3CB06425" w:rsidR="00EC767C" w:rsidRPr="00EC767C" w:rsidRDefault="005A673C" w:rsidP="002466B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767C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14:paraId="55869855" w14:textId="7C9DC153" w:rsidR="005A673C" w:rsidRDefault="005A673C" w:rsidP="007B35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B35FB">
        <w:rPr>
          <w:rFonts w:ascii="Times New Roman" w:hAnsi="Times New Roman"/>
          <w:b/>
          <w:sz w:val="24"/>
          <w:szCs w:val="24"/>
          <w:lang w:eastAsia="ru-RU"/>
        </w:rPr>
        <w:t>об отказе в предоставлении Муниципальной услуги (указать наименование муниципальной услуги) на основании поступившего обращения об отзыве заявления на предоставление Муниципальной услуги «_____________________</w:t>
      </w:r>
      <w:r w:rsidR="007B35FB">
        <w:rPr>
          <w:rFonts w:ascii="Times New Roman" w:hAnsi="Times New Roman"/>
          <w:b/>
          <w:sz w:val="24"/>
          <w:szCs w:val="24"/>
          <w:lang w:eastAsia="ru-RU"/>
        </w:rPr>
        <w:t>______________________________»</w:t>
      </w:r>
    </w:p>
    <w:p w14:paraId="0A5156CA" w14:textId="77777777" w:rsidR="007B35FB" w:rsidRPr="007B35FB" w:rsidRDefault="007B35FB" w:rsidP="007B35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8EC966" w14:textId="77777777" w:rsidR="005A673C" w:rsidRPr="00EC767C" w:rsidRDefault="005A673C" w:rsidP="005A673C">
      <w:pPr>
        <w:spacing w:after="0" w:line="240" w:lineRule="auto"/>
        <w:jc w:val="center"/>
        <w:rPr>
          <w:b/>
          <w:lang w:eastAsia="ru-RU"/>
        </w:rPr>
      </w:pPr>
    </w:p>
    <w:p w14:paraId="2BD123B3" w14:textId="0ABBBDA1" w:rsidR="005A673C" w:rsidRPr="00EC767C" w:rsidRDefault="005A673C" w:rsidP="007B35FB">
      <w:pPr>
        <w:tabs>
          <w:tab w:val="left" w:pos="1496"/>
        </w:tabs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C767C">
        <w:rPr>
          <w:rFonts w:ascii="Times New Roman" w:hAnsi="Times New Roman"/>
          <w:sz w:val="24"/>
          <w:szCs w:val="24"/>
        </w:rPr>
        <w:t xml:space="preserve">Вам отказано в предоставлении муниципальной услуги «__________________________» на основании поступившего от Вас обращения об отзыве заявления на предоставление муниципальной услуги </w:t>
      </w:r>
      <w:proofErr w:type="gramStart"/>
      <w:r w:rsidRPr="00EC767C">
        <w:rPr>
          <w:rFonts w:ascii="Times New Roman" w:hAnsi="Times New Roman"/>
          <w:sz w:val="24"/>
          <w:szCs w:val="24"/>
        </w:rPr>
        <w:t>от</w:t>
      </w:r>
      <w:proofErr w:type="gramEnd"/>
      <w:r w:rsidRPr="00EC767C">
        <w:rPr>
          <w:rFonts w:ascii="Times New Roman" w:hAnsi="Times New Roman"/>
          <w:sz w:val="24"/>
          <w:szCs w:val="24"/>
        </w:rPr>
        <w:t xml:space="preserve"> _________________№______________.</w:t>
      </w:r>
    </w:p>
    <w:p w14:paraId="1153551C" w14:textId="77777777" w:rsidR="005A673C" w:rsidRPr="00EC767C" w:rsidRDefault="005A673C" w:rsidP="005A673C">
      <w:pPr>
        <w:tabs>
          <w:tab w:val="left" w:pos="1496"/>
        </w:tabs>
        <w:ind w:left="-142" w:firstLine="426"/>
        <w:jc w:val="both"/>
        <w:rPr>
          <w:rFonts w:ascii="Times New Roman" w:hAnsi="Times New Roman"/>
          <w:sz w:val="24"/>
          <w:szCs w:val="24"/>
        </w:rPr>
      </w:pPr>
    </w:p>
    <w:p w14:paraId="44F4C6CC" w14:textId="77777777" w:rsidR="005A673C" w:rsidRPr="00EC767C" w:rsidRDefault="005A673C" w:rsidP="007B35FB">
      <w:pPr>
        <w:tabs>
          <w:tab w:val="left" w:pos="1496"/>
        </w:tabs>
        <w:ind w:left="-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67C">
        <w:rPr>
          <w:rFonts w:ascii="Times New Roman" w:hAnsi="Times New Roman"/>
          <w:sz w:val="24"/>
          <w:szCs w:val="24"/>
          <w:lang w:eastAsia="ru-RU"/>
        </w:rPr>
        <w:t>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7D7B5FB7" w14:textId="77777777" w:rsidR="005A673C" w:rsidRPr="00EC767C" w:rsidRDefault="005A673C" w:rsidP="005A673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559"/>
        <w:gridCol w:w="2377"/>
        <w:gridCol w:w="559"/>
        <w:gridCol w:w="3320"/>
      </w:tblGrid>
      <w:tr w:rsidR="007B35FB" w14:paraId="10C1AD38" w14:textId="77777777" w:rsidTr="00D91C57">
        <w:tc>
          <w:tcPr>
            <w:tcW w:w="3652" w:type="dxa"/>
            <w:tcBorders>
              <w:bottom w:val="single" w:sz="4" w:space="0" w:color="auto"/>
            </w:tcBorders>
          </w:tcPr>
          <w:p w14:paraId="27BF562B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25982DD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FE50EB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73324C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375D48E1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35FB" w14:paraId="3B0A8E37" w14:textId="77777777" w:rsidTr="00D91C57">
        <w:tc>
          <w:tcPr>
            <w:tcW w:w="3652" w:type="dxa"/>
            <w:tcBorders>
              <w:top w:val="single" w:sz="4" w:space="0" w:color="auto"/>
            </w:tcBorders>
          </w:tcPr>
          <w:p w14:paraId="711EE9C6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должность уполномоченного лица Администрации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9FB461E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BDCA09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6FC8CA4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31AC5375" w14:textId="77777777" w:rsidR="007B35FB" w:rsidRDefault="007B35FB" w:rsidP="00D91C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767C">
              <w:rPr>
                <w:sz w:val="20"/>
                <w:szCs w:val="20"/>
              </w:rPr>
              <w:t>расшифровка подписи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1EFE9E3D" w14:textId="77777777" w:rsidR="007B35FB" w:rsidRPr="00EC767C" w:rsidRDefault="007B35FB" w:rsidP="007B35F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EC767C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p w14:paraId="29093DDD" w14:textId="77777777" w:rsidR="007B35FB" w:rsidRDefault="007B35FB" w:rsidP="007B35FB">
      <w:pPr>
        <w:pStyle w:val="aff5"/>
        <w:jc w:val="left"/>
      </w:pPr>
    </w:p>
    <w:p w14:paraId="6297077F" w14:textId="77777777" w:rsidR="007B35FB" w:rsidRDefault="007B35FB" w:rsidP="007B35FB">
      <w:pPr>
        <w:pStyle w:val="aff5"/>
        <w:jc w:val="left"/>
      </w:pPr>
    </w:p>
    <w:p w14:paraId="4646154F" w14:textId="77777777" w:rsidR="006C2AC0" w:rsidRDefault="006C2AC0" w:rsidP="00F508F0">
      <w:pPr>
        <w:pStyle w:val="affff9"/>
        <w:ind w:left="5670"/>
        <w:rPr>
          <w:b w:val="0"/>
          <w:lang w:val="ru-RU"/>
        </w:rPr>
        <w:sectPr w:rsidR="006C2AC0" w:rsidSect="00DF5163">
          <w:headerReference w:type="default" r:id="rId18"/>
          <w:footerReference w:type="default" r:id="rId19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</w:p>
    <w:p w14:paraId="33076686" w14:textId="7AF474B6" w:rsidR="005A673C" w:rsidRPr="00EC767C" w:rsidRDefault="005A673C" w:rsidP="00F508F0">
      <w:pPr>
        <w:pStyle w:val="affff9"/>
        <w:ind w:left="5670"/>
        <w:rPr>
          <w:b w:val="0"/>
          <w:lang w:val="ru-RU"/>
        </w:rPr>
      </w:pPr>
      <w:r w:rsidRPr="00EC767C">
        <w:rPr>
          <w:b w:val="0"/>
          <w:lang w:val="ru-RU"/>
        </w:rPr>
        <w:lastRenderedPageBreak/>
        <w:t>Прило</w:t>
      </w:r>
      <w:r w:rsidR="00562987">
        <w:rPr>
          <w:b w:val="0"/>
          <w:lang w:val="ru-RU"/>
        </w:rPr>
        <w:t>жение 10</w:t>
      </w:r>
    </w:p>
    <w:p w14:paraId="7815A82E" w14:textId="77777777" w:rsidR="005A673C" w:rsidRPr="00EC767C" w:rsidRDefault="005A673C" w:rsidP="00F508F0">
      <w:pPr>
        <w:pStyle w:val="affff9"/>
        <w:ind w:left="5670"/>
        <w:rPr>
          <w:b w:val="0"/>
          <w:lang w:val="ru-RU"/>
        </w:rPr>
      </w:pPr>
    </w:p>
    <w:p w14:paraId="4D5522AE" w14:textId="067088AA" w:rsidR="005A673C" w:rsidRPr="003556AC" w:rsidRDefault="00562987" w:rsidP="003556AC">
      <w:pPr>
        <w:pStyle w:val="aff5"/>
      </w:pPr>
      <w:bookmarkStart w:id="235" w:name="_Toc510617051"/>
      <w:bookmarkEnd w:id="233"/>
      <w:bookmarkEnd w:id="234"/>
      <w:r w:rsidRPr="00372412">
        <w:t>Перечень и содержание административных действий, составляющих административные процедуры</w:t>
      </w:r>
    </w:p>
    <w:p w14:paraId="5C8045F1" w14:textId="77777777" w:rsidR="003556AC" w:rsidRDefault="003556AC" w:rsidP="003556AC">
      <w:pPr>
        <w:pStyle w:val="affff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Порядок выполнения административных действий при обращении Заявителя посредством РПГУ</w:t>
      </w:r>
    </w:p>
    <w:p w14:paraId="4008278F" w14:textId="77777777" w:rsidR="003556AC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084"/>
        <w:gridCol w:w="3660"/>
        <w:gridCol w:w="2271"/>
        <w:gridCol w:w="1793"/>
        <w:gridCol w:w="4901"/>
      </w:tblGrid>
      <w:tr w:rsidR="003556AC" w14:paraId="735D09E7" w14:textId="77777777" w:rsidTr="003556AC">
        <w:tc>
          <w:tcPr>
            <w:tcW w:w="14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E28034" w14:textId="77777777" w:rsidR="003556AC" w:rsidRPr="00825155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51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251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Прием и регистрация Заявления и документов</w:t>
            </w:r>
          </w:p>
        </w:tc>
      </w:tr>
      <w:tr w:rsidR="003556AC" w14:paraId="17E5D737" w14:textId="77777777" w:rsidTr="003556AC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51D9E7" w14:textId="77777777" w:rsidR="003556AC" w:rsidRDefault="003556A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процедуры/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215DD8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19E2A9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195A45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A8B99F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3556AC" w14:paraId="4630F69C" w14:textId="77777777" w:rsidTr="003556AC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E1EBD" w14:textId="77777777" w:rsidR="003556AC" w:rsidRDefault="003556A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РПГУ/Модуль ЕИСОУ</w:t>
            </w:r>
          </w:p>
          <w:p w14:paraId="6C6E169E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66A30F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и предварительная проверка документов, Регистрация или отказ в регистрации заявления о предоставлении Муниципальной  услуги  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8A5370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день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AFB31F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779862" w14:textId="77777777" w:rsidR="003556AC" w:rsidRDefault="003556AC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авторизируется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РПГУ посредством ЕСИА  и направляет Заявление и документы, необходимые для предоставления Муниципальной услуги в электронной форме посредством прикрепления к заявлению  электронных образов оригиналов  документов указанных в п. 10 настоящего Административного регламента </w:t>
            </w:r>
          </w:p>
          <w:p w14:paraId="391DC590" w14:textId="77777777" w:rsidR="003556AC" w:rsidRDefault="003556AC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Заявление и прилагаемые документы поступают в </w:t>
            </w:r>
            <w:proofErr w:type="gramStart"/>
            <w:r>
              <w:rPr>
                <w:rFonts w:ascii="Times New Roman" w:hAnsi="Times New Roman"/>
                <w:sz w:val="24"/>
              </w:rPr>
              <w:t>интегрированную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РПГУ в Модуль ЕИСОУ. Осуществляется переход к административной процедуре «Обработка и предварительное рассмотрение документов».</w:t>
            </w:r>
          </w:p>
        </w:tc>
      </w:tr>
      <w:tr w:rsidR="003556AC" w14:paraId="25A1F840" w14:textId="77777777" w:rsidTr="003556AC">
        <w:trPr>
          <w:trHeight w:val="374"/>
        </w:trPr>
        <w:tc>
          <w:tcPr>
            <w:tcW w:w="14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719B95" w14:textId="77777777" w:rsidR="003556AC" w:rsidRPr="00825155" w:rsidRDefault="003556AC">
            <w:pPr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155">
              <w:rPr>
                <w:rFonts w:ascii="Times New Roman" w:hAnsi="Times New Roman"/>
                <w:b/>
                <w:sz w:val="24"/>
                <w:szCs w:val="24"/>
              </w:rPr>
              <w:t>2. Обработка и предварительное рассмотрение документов, необходимых для предоставления Муниципальной услуги</w:t>
            </w:r>
          </w:p>
          <w:p w14:paraId="246A85F6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6AC" w14:paraId="16960486" w14:textId="77777777" w:rsidTr="003556AC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BD6679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1104C6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F11173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372360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54CEFF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3556AC" w14:paraId="4E09763B" w14:textId="77777777" w:rsidTr="003556AC"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385423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ЕИСОУ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0072D1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для конкретного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41AD4B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минут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1E944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EB96E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 специалистом Администрации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перечню документов, необходимых для предоставления Муниципальной услуги, а также требованиям законодательства Российской Федерации приведенной в Приложении 7 к настоящему Административному  регламенту.  </w:t>
            </w:r>
          </w:p>
          <w:p w14:paraId="6C9CA818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Заявителем,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Заявителю.</w:t>
            </w:r>
          </w:p>
          <w:p w14:paraId="50E99994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в приеме документов в соответствии с Приложением 8 к настоящему Административному  регламенту подписывается ЭП уполномоченного должностного лица Администрации и направляется в личный кабинет Заявителя в виде электронного образа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 отказа в приеме и регистрации документов фиксируется уполномоченным должностным лицом, Администрации в Модуле ЕИС ОУ</w:t>
            </w:r>
          </w:p>
          <w:p w14:paraId="2CB59C28" w14:textId="77777777" w:rsidR="003556AC" w:rsidRDefault="003556A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Заявителем всех документов,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Муниципальной услуги, осуществляется переход к административной процедуре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на предоставление Муниципальной услуги». </w:t>
            </w:r>
          </w:p>
          <w:p w14:paraId="4E3478C1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6AC" w14:paraId="6D1AA71E" w14:textId="77777777" w:rsidTr="003556AC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098169" w14:textId="77777777" w:rsidR="003556AC" w:rsidRDefault="003556AC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B67A06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представленных документов обязательным требованиям к ним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743310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D7C275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4BCD94" w14:textId="77777777" w:rsidR="003556AC" w:rsidRDefault="003556AC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28A0995" w14:textId="77777777" w:rsidR="003556AC" w:rsidRDefault="003556AC" w:rsidP="003556AC">
      <w:pPr>
        <w:spacing w:after="0" w:line="23" w:lineRule="atLeast"/>
        <w:rPr>
          <w:rFonts w:ascii="Times New Roman" w:hAnsi="Times New Roman"/>
          <w:color w:val="00000A"/>
          <w:sz w:val="24"/>
          <w:szCs w:val="24"/>
        </w:rPr>
      </w:pPr>
    </w:p>
    <w:p w14:paraId="749E7151" w14:textId="77777777" w:rsidR="003556AC" w:rsidRPr="00825155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155">
        <w:rPr>
          <w:rFonts w:ascii="Times New Roman" w:hAnsi="Times New Roman"/>
          <w:b/>
          <w:sz w:val="24"/>
          <w:szCs w:val="24"/>
        </w:rPr>
        <w:t xml:space="preserve">3. Определение возможности предоставления Муниципальной услуги </w:t>
      </w:r>
    </w:p>
    <w:p w14:paraId="7D6E289B" w14:textId="77777777" w:rsidR="003556AC" w:rsidRPr="00825155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15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7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03"/>
        <w:gridCol w:w="2531"/>
        <w:gridCol w:w="2361"/>
        <w:gridCol w:w="2086"/>
        <w:gridCol w:w="4928"/>
      </w:tblGrid>
      <w:tr w:rsidR="003556AC" w14:paraId="196B5AF7" w14:textId="77777777" w:rsidTr="003556AC">
        <w:trPr>
          <w:tblHeader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18D000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F05610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2250EC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872E8D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119AC6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3556AC" w14:paraId="21C0FF56" w14:textId="77777777" w:rsidTr="003556AC"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8D6AF8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ЕИСОУ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4D74E3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8A00E1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рабочих дней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09E76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DC1632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на основании представленных Заявителем документов определяет возможность предоставления Муниципальной услуги. </w:t>
            </w:r>
          </w:p>
          <w:p w14:paraId="624C436B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Муниципальной услуги уполномоченный специалист Администрации подготавливает проект Решения по форме, являющейся приложением 4  к Административному регламенту </w:t>
            </w:r>
          </w:p>
          <w:p w14:paraId="22C3561C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оснований для отказа в предоставлении Муниципальной услуги подготавливается проект Решения по форме, являющейся приложением 3 к Административному регламенту.</w:t>
            </w:r>
          </w:p>
          <w:p w14:paraId="3ACB3BC6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 вносится в Модуль ЕИСОУ</w:t>
            </w:r>
          </w:p>
        </w:tc>
      </w:tr>
    </w:tbl>
    <w:p w14:paraId="04104902" w14:textId="77777777" w:rsidR="003556AC" w:rsidRDefault="003556AC" w:rsidP="003556AC">
      <w:pPr>
        <w:spacing w:after="0" w:line="23" w:lineRule="atLeast"/>
        <w:rPr>
          <w:rFonts w:ascii="Times New Roman" w:hAnsi="Times New Roman"/>
          <w:color w:val="00000A"/>
          <w:sz w:val="24"/>
          <w:szCs w:val="24"/>
        </w:rPr>
      </w:pPr>
    </w:p>
    <w:p w14:paraId="7FCD7F21" w14:textId="77777777" w:rsidR="003556AC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</w:t>
      </w:r>
    </w:p>
    <w:p w14:paraId="127A0E6D" w14:textId="77777777" w:rsidR="007B35FB" w:rsidRDefault="007B35FB" w:rsidP="003556AC">
      <w:pPr>
        <w:spacing w:after="0" w:line="23" w:lineRule="atLeast"/>
        <w:ind w:firstLine="709"/>
        <w:jc w:val="center"/>
        <w:rPr>
          <w:b/>
        </w:rPr>
      </w:pPr>
    </w:p>
    <w:tbl>
      <w:tblPr>
        <w:tblW w:w="1499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04"/>
        <w:gridCol w:w="2529"/>
        <w:gridCol w:w="2237"/>
        <w:gridCol w:w="2036"/>
        <w:gridCol w:w="5388"/>
      </w:tblGrid>
      <w:tr w:rsidR="003556AC" w14:paraId="5C33552E" w14:textId="77777777" w:rsidTr="003556AC">
        <w:trPr>
          <w:tblHeader/>
        </w:trPr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93180B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0E05A2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FAF511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983F28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BB9AEC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3556AC" w14:paraId="158BA468" w14:textId="77777777" w:rsidTr="003556AC"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57B2E2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ЕИСОУ 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765488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95A360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955AB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485902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 </w:t>
            </w:r>
          </w:p>
        </w:tc>
      </w:tr>
      <w:tr w:rsidR="003556AC" w14:paraId="6059FD95" w14:textId="77777777" w:rsidTr="003556AC"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2ED4DE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ЕИСОУ 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90D23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в Модуль ЕИСОУ 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69ABF0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6072E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7E4641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предоставлении Муниципальной услуги фиксируется в Модуль ЕИСОУ</w:t>
            </w:r>
          </w:p>
        </w:tc>
      </w:tr>
    </w:tbl>
    <w:p w14:paraId="77623263" w14:textId="77777777" w:rsidR="003556AC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</w:p>
    <w:p w14:paraId="0D340A70" w14:textId="77777777" w:rsidR="003556AC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Выдача результата предоставления Муниципальной услуги Заявителю</w:t>
      </w:r>
    </w:p>
    <w:p w14:paraId="20811194" w14:textId="77777777" w:rsidR="003556AC" w:rsidRDefault="003556AC" w:rsidP="003556AC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03"/>
        <w:gridCol w:w="2929"/>
        <w:gridCol w:w="2177"/>
        <w:gridCol w:w="1697"/>
        <w:gridCol w:w="4677"/>
      </w:tblGrid>
      <w:tr w:rsidR="003556AC" w14:paraId="1F251767" w14:textId="77777777" w:rsidTr="003556AC">
        <w:trPr>
          <w:tblHeader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8C18A9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9AC039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CD005C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937F00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7BD19B" w14:textId="77777777" w:rsidR="003556AC" w:rsidRDefault="003556AC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3556AC" w14:paraId="1EC54C6D" w14:textId="77777777" w:rsidTr="003556AC"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FF9A10" w14:textId="77777777" w:rsidR="003556AC" w:rsidRDefault="003556AC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ЕИСОУ /РПГУ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C65B3D" w14:textId="77777777" w:rsidR="003556AC" w:rsidRDefault="003556AC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21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A6FDB6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60250D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15минут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7A602E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направляет результат предоставления Муниципальной услуги Заявителю:</w:t>
            </w:r>
          </w:p>
          <w:p w14:paraId="79C8933C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Муниципальной  услуги направляется в личный кабинет Заявителя на РПГУ в виде экземпляра электронного образа документа, подписанного ЭП уполномоченного лица Администрации.</w:t>
            </w:r>
          </w:p>
        </w:tc>
      </w:tr>
      <w:tr w:rsidR="003556AC" w14:paraId="1DF9F57E" w14:textId="77777777" w:rsidTr="003556AC"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11AD2B" w14:textId="77777777" w:rsidR="003556AC" w:rsidRDefault="003556A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МФЦ/Модуль МФЦ ЕИСОУ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2D0D9B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результата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 Заявителю в МФЦ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6FDBFC" w14:textId="77777777" w:rsidR="003556AC" w:rsidRDefault="003556AC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5722DF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15минут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E19410" w14:textId="77777777" w:rsidR="003556AC" w:rsidRDefault="003556A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 результат предоставления  Муниципальной услуги  Заявитель может получить в любом в МФЦ. В случае обращения в МФЦ за результатом предоставления Муниципальной услуги в МФЦ, работник МФЦ устанавливает личность Заявителя либо его уполномоченного Представителя, по предоставленному номеру заявления распечатывает из модуля ЕИСОУ МФЦ  результат предоставления Муниципальной услуги, заверяет результат подписью ответственного сотрудника МФЦ и печатью МФЦ. Так же сотрудник МФЦ  распечатывает  выписку/расписку получения готового результата из Модуля МФЦ ЕИСОУ, Заявитель получает готовый результат и ставит подпись в выписке/расписке за получение.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МФЦ проставляет отметку о выдаче результата предоставления Муниципальной услуги в Модуль МФЦ ЕИСОУ. </w:t>
            </w:r>
          </w:p>
        </w:tc>
      </w:tr>
    </w:tbl>
    <w:p w14:paraId="562048FF" w14:textId="77777777" w:rsidR="005A673C" w:rsidRPr="003556AC" w:rsidRDefault="005A673C" w:rsidP="005A673C">
      <w:pPr>
        <w:pStyle w:val="affff9"/>
        <w:jc w:val="left"/>
        <w:rPr>
          <w:b w:val="0"/>
          <w:lang w:val="ru-RU"/>
        </w:rPr>
      </w:pPr>
    </w:p>
    <w:p w14:paraId="35281121" w14:textId="71E6F7C3" w:rsidR="006C2AC0" w:rsidRDefault="005A673C" w:rsidP="00E845F0">
      <w:pPr>
        <w:pStyle w:val="affff9"/>
        <w:jc w:val="left"/>
        <w:rPr>
          <w:b w:val="0"/>
          <w:szCs w:val="24"/>
          <w:lang w:eastAsia="ru-RU"/>
        </w:rPr>
        <w:sectPr w:rsidR="006C2AC0" w:rsidSect="006C2AC0"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  <w:r w:rsidRPr="00EC767C">
        <w:rPr>
          <w:b w:val="0"/>
          <w:lang w:val="ru-RU"/>
        </w:rPr>
        <w:t xml:space="preserve">                                                                                                                                    </w:t>
      </w:r>
      <w:bookmarkEnd w:id="235"/>
    </w:p>
    <w:p w14:paraId="0B6E0C9D" w14:textId="43641F41" w:rsidR="00C10B67" w:rsidRPr="00562987" w:rsidRDefault="00C10B67" w:rsidP="00C10B67">
      <w:pPr>
        <w:pStyle w:val="affff2"/>
        <w:rPr>
          <w:rFonts w:eastAsia="Times New Roman"/>
          <w:i w:val="0"/>
          <w:sz w:val="24"/>
          <w:szCs w:val="24"/>
          <w:lang w:eastAsia="ru-RU"/>
        </w:rPr>
      </w:pPr>
      <w:r w:rsidRPr="00EC767C">
        <w:rPr>
          <w:rFonts w:eastAsia="Times New Roman"/>
          <w:b/>
          <w:sz w:val="24"/>
          <w:szCs w:val="24"/>
          <w:lang w:eastAsia="ru-RU"/>
        </w:rPr>
        <w:lastRenderedPageBreak/>
        <w:tab/>
      </w:r>
      <w:r w:rsidR="00562987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62987">
        <w:rPr>
          <w:rFonts w:eastAsia="Times New Roman"/>
          <w:i w:val="0"/>
          <w:sz w:val="24"/>
          <w:szCs w:val="24"/>
          <w:lang w:eastAsia="ru-RU"/>
        </w:rPr>
        <w:t>Приложение 11</w:t>
      </w:r>
    </w:p>
    <w:p w14:paraId="6A3DEB42" w14:textId="77777777" w:rsidR="000E6CEA" w:rsidRPr="00EC767C" w:rsidRDefault="000E6CEA" w:rsidP="007B4F14">
      <w:pPr>
        <w:pStyle w:val="affff2"/>
        <w:ind w:left="0" w:firstLine="0"/>
        <w:rPr>
          <w:rFonts w:eastAsia="Times New Roman"/>
          <w:sz w:val="24"/>
          <w:szCs w:val="24"/>
          <w:lang w:eastAsia="ru-RU"/>
        </w:rPr>
      </w:pPr>
    </w:p>
    <w:p w14:paraId="191B7518" w14:textId="0C7078CE" w:rsidR="005A673C" w:rsidRPr="00562987" w:rsidRDefault="005A673C" w:rsidP="00562987">
      <w:pPr>
        <w:pStyle w:val="affff2"/>
        <w:ind w:left="0" w:firstLine="0"/>
        <w:rPr>
          <w:rFonts w:eastAsia="Times New Roman"/>
          <w:i w:val="0"/>
          <w:sz w:val="24"/>
          <w:szCs w:val="24"/>
          <w:lang w:eastAsia="ru-RU"/>
        </w:rPr>
      </w:pPr>
      <w:r w:rsidRPr="00EC767C">
        <w:rPr>
          <w:rFonts w:eastAsia="Times New Roman"/>
          <w:i w:val="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562987">
        <w:rPr>
          <w:rFonts w:eastAsia="Times New Roman"/>
          <w:i w:val="0"/>
          <w:sz w:val="24"/>
          <w:szCs w:val="24"/>
          <w:lang w:eastAsia="ru-RU"/>
        </w:rPr>
        <w:t xml:space="preserve">                       </w:t>
      </w:r>
    </w:p>
    <w:p w14:paraId="3C4F5609" w14:textId="625D374E" w:rsidR="005A673C" w:rsidRPr="00EC767C" w:rsidRDefault="00562987" w:rsidP="006C2AC0">
      <w:pPr>
        <w:pStyle w:val="aff5"/>
        <w:jc w:val="left"/>
      </w:pPr>
      <w:r>
        <w:t xml:space="preserve">                               </w:t>
      </w:r>
      <w:r w:rsidR="005A673C" w:rsidRPr="00EC767C">
        <w:t>Блок-схема предоставления Муниципальной услуги</w:t>
      </w:r>
    </w:p>
    <w:tbl>
      <w:tblPr>
        <w:tblStyle w:val="aff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647"/>
        <w:gridCol w:w="850"/>
      </w:tblGrid>
      <w:tr w:rsidR="00EC767C" w:rsidRPr="00EC767C" w14:paraId="06248061" w14:textId="77777777" w:rsidTr="006C2AC0">
        <w:trPr>
          <w:trHeight w:val="1295"/>
        </w:trPr>
        <w:tc>
          <w:tcPr>
            <w:tcW w:w="1135" w:type="dxa"/>
            <w:vAlign w:val="center"/>
          </w:tcPr>
          <w:p w14:paraId="4AA466EB" w14:textId="77777777" w:rsidR="005A673C" w:rsidRPr="00EC767C" w:rsidRDefault="005A673C" w:rsidP="006C2AC0">
            <w:pPr>
              <w:pStyle w:val="aff5"/>
              <w:rPr>
                <w:sz w:val="16"/>
                <w:szCs w:val="16"/>
              </w:rPr>
            </w:pPr>
            <w:r w:rsidRPr="00EC767C">
              <w:rPr>
                <w:sz w:val="16"/>
                <w:szCs w:val="16"/>
              </w:rPr>
              <w:t>РПГУ</w:t>
            </w:r>
          </w:p>
        </w:tc>
        <w:tc>
          <w:tcPr>
            <w:tcW w:w="9497" w:type="dxa"/>
            <w:gridSpan w:val="2"/>
          </w:tcPr>
          <w:p w14:paraId="200D226F" w14:textId="77777777" w:rsidR="005A673C" w:rsidRPr="00EC767C" w:rsidRDefault="005A673C" w:rsidP="006C2AC0">
            <w:pPr>
              <w:pStyle w:val="aff5"/>
            </w:pPr>
            <w:r w:rsidRPr="00EC767C">
              <w:rPr>
                <w:b w:val="0"/>
                <w:noProof/>
                <w:spacing w:val="-5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08D415E" wp14:editId="5611A1AB">
                      <wp:simplePos x="0" y="0"/>
                      <wp:positionH relativeFrom="margin">
                        <wp:posOffset>1481455</wp:posOffset>
                      </wp:positionH>
                      <wp:positionV relativeFrom="paragraph">
                        <wp:posOffset>274320</wp:posOffset>
                      </wp:positionV>
                      <wp:extent cx="2362835" cy="379730"/>
                      <wp:effectExtent l="0" t="0" r="18415" b="20320"/>
                      <wp:wrapNone/>
                      <wp:docPr id="27" name="Надпись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8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2A57B05A" w14:textId="77777777" w:rsidR="00674251" w:rsidRPr="00124331" w:rsidRDefault="00674251" w:rsidP="005A673C">
                                  <w:pPr>
                                    <w:pStyle w:val="aff5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124331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ПОДАЧА ЗАЯВЛЕНИЯ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Надпись 83" o:spid="_x0000_s1026" style="position:absolute;left:0;text-align:left;margin-left:116.65pt;margin-top:21.6pt;width:186.05pt;height:29.9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" filled="f" strokeweight=".53mm">
                      <v:textbox>
                        <w:txbxContent>
                          <w:p w14:paraId="2A57B05A" w14:textId="77777777" w:rsidR="00674251" w:rsidRPr="00124331" w:rsidRDefault="00674251" w:rsidP="005A673C">
                            <w:pPr>
                              <w:pStyle w:val="aff5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124331">
                              <w:rPr>
                                <w:b w:val="0"/>
                                <w:sz w:val="16"/>
                                <w:szCs w:val="16"/>
                              </w:rPr>
                              <w:t>ПОДАЧА ЗАЯВЛЕНИЯ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C767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D73F3E2" wp14:editId="64603257">
                      <wp:simplePos x="0" y="0"/>
                      <wp:positionH relativeFrom="column">
                        <wp:posOffset>5015082</wp:posOffset>
                      </wp:positionH>
                      <wp:positionV relativeFrom="paragraph">
                        <wp:posOffset>452689</wp:posOffset>
                      </wp:positionV>
                      <wp:extent cx="0" cy="1306286"/>
                      <wp:effectExtent l="0" t="0" r="19050" b="2730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062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17BEABD" id="Прямая соединительная линия 6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pt,35.65pt" to="394.9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" strokecolor="black [3040]"/>
                  </w:pict>
                </mc:Fallback>
              </mc:AlternateContent>
            </w:r>
            <w:r w:rsidRPr="00EC767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9781C94" wp14:editId="6FED45F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335280</wp:posOffset>
                      </wp:positionV>
                      <wp:extent cx="723900" cy="314325"/>
                      <wp:effectExtent l="0" t="0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5335B" w14:textId="77777777" w:rsidR="00674251" w:rsidRPr="001A1458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A145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7" type="#_x0000_t202" style="position:absolute;left:0;text-align:left;margin-left:3.85pt;margin-top:26.4pt;width:57pt;height:2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" filled="f" stroked="f">
                      <v:textbox>
                        <w:txbxContent>
                          <w:p w14:paraId="0115335B" w14:textId="77777777" w:rsidR="00674251" w:rsidRPr="001A1458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A14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767C">
              <w:rPr>
                <w:b w:val="0"/>
                <w:noProof/>
                <w:spacing w:val="-5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CA1D34B" wp14:editId="6733D7DC">
                      <wp:simplePos x="0" y="0"/>
                      <wp:positionH relativeFrom="column">
                        <wp:posOffset>2193084</wp:posOffset>
                      </wp:positionH>
                      <wp:positionV relativeFrom="paragraph">
                        <wp:posOffset>654570</wp:posOffset>
                      </wp:positionV>
                      <wp:extent cx="0" cy="344170"/>
                      <wp:effectExtent l="95250" t="0" r="95250" b="5588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8DE11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172.7pt;margin-top:51.55pt;width:0;height:27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  <w:r w:rsidRPr="00EC767C">
              <w:t xml:space="preserve"> </w:t>
            </w:r>
          </w:p>
          <w:p w14:paraId="32EEC6BB" w14:textId="77777777" w:rsidR="005A673C" w:rsidRPr="00EC767C" w:rsidRDefault="005A673C" w:rsidP="006C2AC0">
            <w:pPr>
              <w:pStyle w:val="aff5"/>
              <w:rPr>
                <w:noProof/>
                <w:lang w:eastAsia="ru-RU"/>
              </w:rPr>
            </w:pPr>
            <w:r w:rsidRPr="00EC767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ECF740" wp14:editId="7FD63467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123825</wp:posOffset>
                      </wp:positionV>
                      <wp:extent cx="1127760" cy="0"/>
                      <wp:effectExtent l="38100" t="76200" r="0" b="1143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7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78C96AC" id="Прямая со стрелкой 19" o:spid="_x0000_s1026" type="#_x0000_t32" style="position:absolute;margin-left:306.1pt;margin-top:9.75pt;width:88.8pt;height:0;flip:x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0D4AB593" w14:textId="77777777" w:rsidR="005A673C" w:rsidRPr="00EC767C" w:rsidRDefault="005A673C" w:rsidP="006C2AC0">
            <w:pPr>
              <w:ind w:left="-533" w:firstLine="533"/>
              <w:rPr>
                <w:lang w:eastAsia="ru-RU"/>
              </w:rPr>
            </w:pPr>
          </w:p>
        </w:tc>
      </w:tr>
      <w:tr w:rsidR="00EC767C" w:rsidRPr="00EC767C" w14:paraId="24018EB2" w14:textId="77777777" w:rsidTr="006C2AC0">
        <w:trPr>
          <w:trHeight w:val="1231"/>
        </w:trPr>
        <w:tc>
          <w:tcPr>
            <w:tcW w:w="1135" w:type="dxa"/>
            <w:vMerge w:val="restart"/>
            <w:vAlign w:val="center"/>
          </w:tcPr>
          <w:p w14:paraId="415DB0A7" w14:textId="77777777" w:rsidR="005A673C" w:rsidRPr="00EC767C" w:rsidRDefault="005A673C" w:rsidP="006C2AC0">
            <w:pPr>
              <w:pStyle w:val="aff5"/>
              <w:rPr>
                <w:sz w:val="16"/>
                <w:szCs w:val="16"/>
              </w:rPr>
            </w:pPr>
            <w:r w:rsidRPr="00EC767C">
              <w:rPr>
                <w:sz w:val="16"/>
                <w:szCs w:val="16"/>
              </w:rPr>
              <w:t xml:space="preserve">МОДУЛЬ ЕИСОУ </w:t>
            </w:r>
          </w:p>
          <w:p w14:paraId="424EBEF9" w14:textId="77777777" w:rsidR="005A673C" w:rsidRPr="00EC767C" w:rsidRDefault="005A673C" w:rsidP="006C2AC0">
            <w:pPr>
              <w:pStyle w:val="aff5"/>
              <w:rPr>
                <w:sz w:val="16"/>
                <w:szCs w:val="16"/>
              </w:rPr>
            </w:pPr>
          </w:p>
        </w:tc>
        <w:tc>
          <w:tcPr>
            <w:tcW w:w="8647" w:type="dxa"/>
          </w:tcPr>
          <w:p w14:paraId="62013B29" w14:textId="77777777" w:rsidR="005A673C" w:rsidRPr="00EC767C" w:rsidRDefault="005A673C" w:rsidP="006C2AC0">
            <w:pPr>
              <w:pStyle w:val="aff5"/>
              <w:rPr>
                <w:sz w:val="16"/>
                <w:szCs w:val="16"/>
              </w:rPr>
            </w:pPr>
            <w:r w:rsidRPr="00EC767C">
              <w:rPr>
                <w:bCs/>
                <w:iCs/>
                <w:noProof/>
                <w:spacing w:val="-5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A551AC" wp14:editId="7C3B0FDE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462915</wp:posOffset>
                      </wp:positionV>
                      <wp:extent cx="878205" cy="0"/>
                      <wp:effectExtent l="0" t="0" r="1714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82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24C3D663" id="Прямая соединительная линия 17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36.45pt" to="96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" strokecolor="black [3040]"/>
                  </w:pict>
                </mc:Fallback>
              </mc:AlternateContent>
            </w:r>
            <w:r w:rsidRPr="00EC767C">
              <w:rPr>
                <w:b w:val="0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DCB66E" wp14:editId="2E4F5A53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462915</wp:posOffset>
                      </wp:positionV>
                      <wp:extent cx="486410" cy="0"/>
                      <wp:effectExtent l="0" t="0" r="2794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6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97BE869" id="Прямая соединительная линия 2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36.45pt" to="344.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" strokecolor="black [3040]"/>
                  </w:pict>
                </mc:Fallback>
              </mc:AlternateContent>
            </w:r>
            <w:r w:rsidRPr="00EC767C">
              <w:rPr>
                <w:bCs/>
                <w:iCs/>
                <w:noProof/>
                <w:spacing w:val="-5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8FD1E" wp14:editId="4C233A82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59055</wp:posOffset>
                      </wp:positionV>
                      <wp:extent cx="2660015" cy="652780"/>
                      <wp:effectExtent l="0" t="0" r="26035" b="13970"/>
                      <wp:wrapNone/>
                      <wp:docPr id="44" name="Надпись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015" cy="652780"/>
                              </a:xfrm>
                              <a:prstGeom prst="rect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255FE88D" w14:textId="77777777" w:rsidR="00674251" w:rsidRPr="00124331" w:rsidRDefault="00674251" w:rsidP="005A673C">
                                  <w:pPr>
                                    <w:pStyle w:val="affffc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  <w:t>ПРИЕМ ЗАЯВЛЕНИЯ И ДОКУМЕНТОВ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Надпись 100" o:spid="_x0000_s1028" style="position:absolute;left:0;text-align:left;margin-left:96.9pt;margin-top:4.65pt;width:209.4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" filled="f" strokeweight=".53mm">
                      <v:textbox>
                        <w:txbxContent>
                          <w:p w14:paraId="255FE88D" w14:textId="77777777" w:rsidR="00674251" w:rsidRPr="00124331" w:rsidRDefault="00674251" w:rsidP="005A673C">
                            <w:pPr>
                              <w:pStyle w:val="affffc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ПРИЕМ ЗАЯВЛЕНИЯ И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767C">
              <w:rPr>
                <w:b w:val="0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885DCF" wp14:editId="5083C8C8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462280</wp:posOffset>
                      </wp:positionV>
                      <wp:extent cx="0" cy="462915"/>
                      <wp:effectExtent l="95250" t="0" r="57150" b="5143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29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255998" id="Прямая со стрелкой 21" o:spid="_x0000_s1026" type="#_x0000_t32" style="position:absolute;margin-left:344.65pt;margin-top:36.4pt;width:0;height:36.45p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  <w:r w:rsidRPr="00EC767C">
              <w:rPr>
                <w:bCs/>
                <w:iCs/>
                <w:noProof/>
                <w:spacing w:val="-5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BA80C9" wp14:editId="0FEBA0F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462915</wp:posOffset>
                      </wp:positionV>
                      <wp:extent cx="0" cy="462915"/>
                      <wp:effectExtent l="95250" t="0" r="57150" b="5143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9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3D51DD" id="Прямая со стрелкой 18" o:spid="_x0000_s1026" type="#_x0000_t32" style="position:absolute;margin-left:26.8pt;margin-top:36.45pt;width:0;height:36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  <w:vMerge w:val="restart"/>
            <w:vAlign w:val="center"/>
          </w:tcPr>
          <w:p w14:paraId="64477287" w14:textId="77777777" w:rsidR="005A673C" w:rsidRPr="00EC767C" w:rsidRDefault="005A673C" w:rsidP="006C2AC0">
            <w:pPr>
              <w:pStyle w:val="aff5"/>
              <w:rPr>
                <w:b w:val="0"/>
                <w:iCs/>
                <w:noProof/>
                <w:sz w:val="22"/>
                <w:lang w:eastAsia="ru-RU"/>
              </w:rPr>
            </w:pPr>
            <w:r w:rsidRPr="00EC767C">
              <w:rPr>
                <w:sz w:val="16"/>
                <w:szCs w:val="16"/>
              </w:rPr>
              <w:t>1 Р.Д.</w:t>
            </w:r>
          </w:p>
        </w:tc>
      </w:tr>
      <w:tr w:rsidR="00EC767C" w:rsidRPr="00EC767C" w14:paraId="5C946CE8" w14:textId="77777777" w:rsidTr="006C2AC0">
        <w:trPr>
          <w:trHeight w:val="1431"/>
        </w:trPr>
        <w:tc>
          <w:tcPr>
            <w:tcW w:w="1135" w:type="dxa"/>
            <w:vMerge/>
            <w:vAlign w:val="center"/>
          </w:tcPr>
          <w:p w14:paraId="6ACBFA7C" w14:textId="77777777" w:rsidR="005A673C" w:rsidRPr="00EC767C" w:rsidRDefault="005A673C" w:rsidP="006C2AC0">
            <w:pPr>
              <w:pStyle w:val="aff5"/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14:paraId="2E554D40" w14:textId="77777777" w:rsidR="005A673C" w:rsidRPr="00EC767C" w:rsidRDefault="005A673C" w:rsidP="006C2AC0">
            <w:pPr>
              <w:pStyle w:val="aff5"/>
              <w:jc w:val="left"/>
            </w:pPr>
            <w:r w:rsidRPr="00EC767C">
              <w:rPr>
                <w:b w:val="0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8A3C67" wp14:editId="1B3C291E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161290</wp:posOffset>
                      </wp:positionV>
                      <wp:extent cx="1508125" cy="498475"/>
                      <wp:effectExtent l="0" t="0" r="15875" b="158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125" cy="498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A6567" w14:textId="1D90EB6C" w:rsidR="00674251" w:rsidRPr="005A673C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12433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ОТ</w:t>
                                  </w:r>
                                  <w:proofErr w:type="gramEnd"/>
                                  <w:r w:rsidRPr="005A673C"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A673C"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  <w:t>ОТКАЗ</w:t>
                                  </w:r>
                                  <w:proofErr w:type="gramEnd"/>
                                  <w:r w:rsidRPr="005A673C"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 В ПРИЕМЕ И РЕГИСТРАЦИИ ДОКУМЕНТОВ</w:t>
                                  </w:r>
                                </w:p>
                                <w:p w14:paraId="6B692F6E" w14:textId="77777777" w:rsidR="00674251" w:rsidRPr="00124331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2433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КАЗ В ПРИЕМЕ И РЕГИСТРАЦИИ ДОКУМЕНТОВ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9" style="position:absolute;margin-left:291.9pt;margin-top:12.7pt;width:118.75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" filled="f" strokecolor="black [3213]" strokeweight="2pt">
                      <v:textbox>
                        <w:txbxContent>
                          <w:p w14:paraId="277A6567" w14:textId="1D90EB6C" w:rsidR="00674251" w:rsidRPr="005A673C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243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ОТ</w:t>
                            </w:r>
                            <w:proofErr w:type="gramEnd"/>
                            <w:r w:rsidRPr="005A673C"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5A673C"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>ОТКАЗ</w:t>
                            </w:r>
                            <w:proofErr w:type="gramEnd"/>
                            <w:r w:rsidRPr="005A673C"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В ПРИЕМЕ И РЕГИСТРАЦИИ ДОКУМЕНТОВ</w:t>
                            </w:r>
                          </w:p>
                          <w:p w14:paraId="6B692F6E" w14:textId="77777777" w:rsidR="00674251" w:rsidRPr="00124331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243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КАЗ В ПРИЕМЕ И РЕГИСТРАЦИИ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767C">
              <w:rPr>
                <w:b w:val="0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021460" wp14:editId="60D494B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142240</wp:posOffset>
                      </wp:positionV>
                      <wp:extent cx="1508125" cy="688340"/>
                      <wp:effectExtent l="0" t="0" r="15875" b="1651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125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B2452" w14:textId="50FD08F2" w:rsidR="00674251" w:rsidRPr="005A673C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 w:rsidRPr="0012433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РЕГ</w:t>
                                  </w:r>
                                  <w:r w:rsidRPr="005A673C"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 РЕГИСТРЦИЯ ЗАЯВЛЕНИЯ И ДОКУМЕНТОВ</w:t>
                                  </w:r>
                                </w:p>
                                <w:p w14:paraId="3D4D7BDF" w14:textId="77777777" w:rsidR="00674251" w:rsidRPr="00124331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2433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ИСТРЦИЯ ЗАЯВЛЕНИЯ И ДОКУМЕНТОВ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0" style="position:absolute;margin-left:5.5pt;margin-top:11.2pt;width:118.75pt;height:5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" filled="f" strokecolor="black [3213]" strokeweight="2pt">
                      <v:textbox>
                        <w:txbxContent>
                          <w:p w14:paraId="0C8B2452" w14:textId="50FD08F2" w:rsidR="00674251" w:rsidRPr="005A673C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</w:pPr>
                            <w:r w:rsidRPr="001243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РЕГ</w:t>
                            </w:r>
                            <w:r w:rsidRPr="005A673C"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РЕГИСТРЦИЯ ЗАЯВЛЕНИЯ И ДОКУМЕНТОВ</w:t>
                            </w:r>
                          </w:p>
                          <w:p w14:paraId="3D4D7BDF" w14:textId="77777777" w:rsidR="00674251" w:rsidRPr="00124331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243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ИСТРЦИЯ ЗАЯВЛЕНИЯ И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767C">
              <w:t xml:space="preserve">                                                                                                                                          </w:t>
            </w:r>
          </w:p>
          <w:p w14:paraId="198160CD" w14:textId="77777777" w:rsidR="005A673C" w:rsidRPr="00EC767C" w:rsidRDefault="005A673C" w:rsidP="006C2AC0">
            <w:pPr>
              <w:pStyle w:val="aff5"/>
              <w:jc w:val="left"/>
              <w:rPr>
                <w:sz w:val="18"/>
                <w:szCs w:val="18"/>
              </w:rPr>
            </w:pPr>
            <w:r w:rsidRPr="00EC767C">
              <w:t xml:space="preserve">                                                                                                                                             </w:t>
            </w:r>
          </w:p>
          <w:p w14:paraId="136B5611" w14:textId="77777777" w:rsidR="005A673C" w:rsidRPr="00EC767C" w:rsidRDefault="005A673C" w:rsidP="006C2AC0">
            <w:pPr>
              <w:pStyle w:val="aff5"/>
              <w:jc w:val="left"/>
            </w:pPr>
            <w:r w:rsidRPr="00EC767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5A3BC5" wp14:editId="5EB3E81B">
                      <wp:simplePos x="0" y="0"/>
                      <wp:positionH relativeFrom="column">
                        <wp:posOffset>752912</wp:posOffset>
                      </wp:positionH>
                      <wp:positionV relativeFrom="paragraph">
                        <wp:posOffset>220873</wp:posOffset>
                      </wp:positionV>
                      <wp:extent cx="0" cy="510639"/>
                      <wp:effectExtent l="0" t="0" r="19050" b="2286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0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727E43" id="Прямая соединительная линия 40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3pt,17.4pt" to="59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" strokecolor="black [3040]"/>
                  </w:pict>
                </mc:Fallback>
              </mc:AlternateContent>
            </w:r>
            <w:r w:rsidRPr="00EC767C">
              <w:t xml:space="preserve">                                                              </w:t>
            </w:r>
          </w:p>
        </w:tc>
        <w:tc>
          <w:tcPr>
            <w:tcW w:w="850" w:type="dxa"/>
            <w:vMerge/>
          </w:tcPr>
          <w:p w14:paraId="17D1897E" w14:textId="77777777" w:rsidR="005A673C" w:rsidRPr="00EC767C" w:rsidRDefault="005A673C" w:rsidP="006C2AC0">
            <w:pPr>
              <w:pStyle w:val="aff5"/>
              <w:jc w:val="left"/>
              <w:rPr>
                <w:b w:val="0"/>
                <w:iCs/>
                <w:noProof/>
                <w:sz w:val="22"/>
                <w:lang w:eastAsia="ru-RU"/>
              </w:rPr>
            </w:pPr>
          </w:p>
        </w:tc>
      </w:tr>
      <w:tr w:rsidR="00EC767C" w:rsidRPr="00EC767C" w14:paraId="403337D4" w14:textId="77777777" w:rsidTr="006C2AC0">
        <w:trPr>
          <w:trHeight w:val="2956"/>
        </w:trPr>
        <w:tc>
          <w:tcPr>
            <w:tcW w:w="1135" w:type="dxa"/>
            <w:vMerge/>
            <w:vAlign w:val="center"/>
          </w:tcPr>
          <w:p w14:paraId="4522DAB8" w14:textId="77777777" w:rsidR="005A673C" w:rsidRPr="00EC767C" w:rsidRDefault="005A673C" w:rsidP="006C2AC0">
            <w:pPr>
              <w:pStyle w:val="aff5"/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14:paraId="652DA7E6" w14:textId="77777777" w:rsidR="005A673C" w:rsidRPr="00EC767C" w:rsidRDefault="005A673C" w:rsidP="006C2AC0">
            <w:pPr>
              <w:pStyle w:val="aff5"/>
              <w:rPr>
                <w:sz w:val="16"/>
                <w:szCs w:val="16"/>
              </w:rPr>
            </w:pPr>
            <w:r w:rsidRPr="00EC767C">
              <w:rPr>
                <w:rFonts w:ascii="Calibri" w:hAnsi="Calibri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DC3118" wp14:editId="38544507">
                      <wp:simplePos x="0" y="0"/>
                      <wp:positionH relativeFrom="column">
                        <wp:posOffset>3507987</wp:posOffset>
                      </wp:positionH>
                      <wp:positionV relativeFrom="paragraph">
                        <wp:posOffset>657489</wp:posOffset>
                      </wp:positionV>
                      <wp:extent cx="0" cy="308758"/>
                      <wp:effectExtent l="95250" t="0" r="57150" b="5334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7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260640A" id="Прямая со стрелкой 23" o:spid="_x0000_s1026" type="#_x0000_t32" style="position:absolute;margin-left:276.2pt;margin-top:51.75pt;width:0;height:24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Pr="00EC767C">
              <w:rPr>
                <w:rFonts w:ascii="Calibri" w:hAnsi="Calibri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E8F92F" wp14:editId="6BAC392B">
                      <wp:simplePos x="0" y="0"/>
                      <wp:positionH relativeFrom="column">
                        <wp:posOffset>1833567</wp:posOffset>
                      </wp:positionH>
                      <wp:positionV relativeFrom="paragraph">
                        <wp:posOffset>657390</wp:posOffset>
                      </wp:positionV>
                      <wp:extent cx="0" cy="308857"/>
                      <wp:effectExtent l="95250" t="0" r="57150" b="5334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8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3AA9B83" id="Прямая со стрелкой 22" o:spid="_x0000_s1026" type="#_x0000_t32" style="position:absolute;margin-left:144.4pt;margin-top:51.75pt;width:0;height:2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Pr="00EC767C">
              <w:rPr>
                <w:rFonts w:ascii="Calibri" w:hAnsi="Calibri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1A1032" wp14:editId="07EC2576">
                      <wp:simplePos x="0" y="0"/>
                      <wp:positionH relativeFrom="column">
                        <wp:posOffset>752912</wp:posOffset>
                      </wp:positionH>
                      <wp:positionV relativeFrom="paragraph">
                        <wp:posOffset>408107</wp:posOffset>
                      </wp:positionV>
                      <wp:extent cx="1009403" cy="0"/>
                      <wp:effectExtent l="0" t="76200" r="19685" b="11430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4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B25003" id="Прямая со стрелкой 25" o:spid="_x0000_s1026" type="#_x0000_t32" style="position:absolute;margin-left:59.3pt;margin-top:32.15pt;width:79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Pr="00EC767C">
              <w:rPr>
                <w:rFonts w:ascii="Calibri" w:hAnsi="Calibri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65C470" wp14:editId="202DA261">
                      <wp:simplePos x="0" y="0"/>
                      <wp:positionH relativeFrom="margin">
                        <wp:posOffset>1762760</wp:posOffset>
                      </wp:positionH>
                      <wp:positionV relativeFrom="paragraph">
                        <wp:posOffset>144145</wp:posOffset>
                      </wp:positionV>
                      <wp:extent cx="2077720" cy="510540"/>
                      <wp:effectExtent l="0" t="0" r="17780" b="22860"/>
                      <wp:wrapNone/>
                      <wp:docPr id="1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720" cy="510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14:paraId="6095E144" w14:textId="77777777" w:rsidR="00674251" w:rsidRPr="00124331" w:rsidRDefault="00674251" w:rsidP="005A673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mallCaps/>
                                      <w:color w:val="000000"/>
                                      <w:sz w:val="16"/>
                                      <w:szCs w:val="16"/>
                                    </w:rPr>
                                    <w:t>РАССМОТРЕНИЕ ДОКУМЕНТОВ</w:t>
                                  </w:r>
                                </w:p>
                              </w:txbxContent>
                            </wps:txbx>
                            <wps:bodyPr wrap="square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31" style="position:absolute;left:0;text-align:left;margin-left:138.8pt;margin-top:11.35pt;width:163.6pt;height:40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" fillcolor="window" strokecolor="windowText" strokeweight="1.5pt">
                      <v:stroke joinstyle="round"/>
                      <v:textbox>
                        <w:txbxContent>
                          <w:p w14:paraId="6095E144" w14:textId="77777777" w:rsidR="00674251" w:rsidRPr="00124331" w:rsidRDefault="00674251" w:rsidP="005A67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color w:val="000000"/>
                                <w:sz w:val="16"/>
                                <w:szCs w:val="16"/>
                              </w:rPr>
                              <w:t>РАССМОТРЕНИЕ ДОКУМЕНТОВ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C767C">
              <w:rPr>
                <w:rFonts w:ascii="Calibri" w:hAnsi="Calibri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B24BB" wp14:editId="537CC3F8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966470</wp:posOffset>
                      </wp:positionV>
                      <wp:extent cx="1990725" cy="63817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EFE3F0" w14:textId="77777777" w:rsidR="00674251" w:rsidRPr="00124331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РЕШЕНИЕ ОБ ОТКАЗЕ В ПРЕДОСТАВЛЕНИИ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2" style="position:absolute;left:0;text-align:left;margin-left:253.95pt;margin-top:76.1pt;width:156.7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" fillcolor="window" strokecolor="windowText" strokeweight="1.5pt">
                      <v:textbox>
                        <w:txbxContent>
                          <w:p w14:paraId="70EFE3F0" w14:textId="77777777" w:rsidR="00674251" w:rsidRPr="00124331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767C">
              <w:rPr>
                <w:rFonts w:ascii="Calibri" w:hAnsi="Calibri"/>
                <w:iCs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476D71C" wp14:editId="0E273B1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972185</wp:posOffset>
                      </wp:positionV>
                      <wp:extent cx="2209800" cy="759460"/>
                      <wp:effectExtent l="0" t="0" r="19050" b="2159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33DE58" w14:textId="77777777" w:rsidR="00674251" w:rsidRPr="005A673C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 w:rsidRPr="005A673C"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  <w:t>РЕШЕНИЕ О ПРЕДОСТАВЛЕНИИ УСЛУГИ</w:t>
                                  </w:r>
                                </w:p>
                                <w:p w14:paraId="3E086027" w14:textId="77777777" w:rsidR="00674251" w:rsidRPr="00124331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РЕШЕНИЕ О ПРЕДОСТАВЛЕНИИ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-1.35pt;margin-top:76.55pt;width:174pt;height:59.8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" filled="f" strokecolor="black [3213]" strokeweight="2pt">
                      <v:textbox>
                        <w:txbxContent>
                          <w:p w14:paraId="4C33DE58" w14:textId="77777777" w:rsidR="00674251" w:rsidRPr="005A673C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</w:pPr>
                            <w:r w:rsidRPr="005A673C"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>РЕШЕНИЕ О ПРЕДОСТАВЛЕНИИ УСЛУГИ</w:t>
                            </w:r>
                          </w:p>
                          <w:p w14:paraId="3E086027" w14:textId="77777777" w:rsidR="00674251" w:rsidRPr="00124331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РЕШЕНИЕ О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14:paraId="238F0157" w14:textId="77777777" w:rsidR="005A673C" w:rsidRPr="00EC767C" w:rsidRDefault="005A673C" w:rsidP="006C2AC0">
            <w:pPr>
              <w:pStyle w:val="aff5"/>
              <w:rPr>
                <w:rFonts w:ascii="Calibri" w:hAnsi="Calibri"/>
                <w:iCs/>
                <w:noProof/>
                <w:sz w:val="22"/>
                <w:lang w:eastAsia="ru-RU"/>
              </w:rPr>
            </w:pPr>
            <w:r w:rsidRPr="00EC767C">
              <w:rPr>
                <w:sz w:val="16"/>
                <w:szCs w:val="16"/>
              </w:rPr>
              <w:t>1 Р.Д</w:t>
            </w:r>
          </w:p>
        </w:tc>
      </w:tr>
      <w:tr w:rsidR="00EC767C" w:rsidRPr="00EC767C" w14:paraId="29AE484E" w14:textId="77777777" w:rsidTr="006C2AC0">
        <w:trPr>
          <w:trHeight w:val="1691"/>
        </w:trPr>
        <w:tc>
          <w:tcPr>
            <w:tcW w:w="1135" w:type="dxa"/>
            <w:vAlign w:val="center"/>
          </w:tcPr>
          <w:p w14:paraId="07F195F6" w14:textId="77777777" w:rsidR="005A673C" w:rsidRPr="00EC767C" w:rsidRDefault="005A673C" w:rsidP="006C2AC0">
            <w:pPr>
              <w:pStyle w:val="aff5"/>
              <w:rPr>
                <w:sz w:val="20"/>
                <w:szCs w:val="20"/>
              </w:rPr>
            </w:pPr>
            <w:r w:rsidRPr="00EC767C">
              <w:rPr>
                <w:sz w:val="20"/>
                <w:szCs w:val="20"/>
              </w:rPr>
              <w:t>Модуль ЕИСОУ/РПГУ</w:t>
            </w:r>
          </w:p>
          <w:p w14:paraId="5A12BEF4" w14:textId="77777777" w:rsidR="005A673C" w:rsidRPr="00EC767C" w:rsidRDefault="005A673C" w:rsidP="006C2AC0">
            <w:pPr>
              <w:pStyle w:val="aff5"/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14:paraId="1C348683" w14:textId="44BBEA60" w:rsidR="005A673C" w:rsidRPr="00EC767C" w:rsidRDefault="005A673C" w:rsidP="006C2AC0">
            <w:pPr>
              <w:pStyle w:val="aff5"/>
              <w:rPr>
                <w:noProof/>
                <w:sz w:val="16"/>
                <w:szCs w:val="16"/>
                <w:lang w:eastAsia="ru-RU"/>
              </w:rPr>
            </w:pPr>
            <w:r w:rsidRPr="00EC767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12CD2E" wp14:editId="76561FCB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123190</wp:posOffset>
                      </wp:positionV>
                      <wp:extent cx="3122930" cy="902335"/>
                      <wp:effectExtent l="0" t="0" r="20320" b="1206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2930" cy="902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3A9986" w14:textId="10205CB6" w:rsidR="00674251" w:rsidRPr="005A673C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 w:rsidRPr="0012433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НАПРАВЛЕНИЕ РЕЗУЛЬТАТА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ПРЕДОСТАВЛЕНИЯ МУНИЦИП</w:t>
                                  </w:r>
                                  <w:r w:rsidRPr="005A673C">
                                    <w:rPr>
                                      <w:rFonts w:ascii="Times New Roman" w:hAnsi="Times New Roman"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 НАПРАВЛЕНИЕ РЕЗУЛЬТАТА ПРЕДОСТАВЛЕНИЯ МУНИЦИПАЛЬНОЙ УСЛУГИ В ЛИЧНЫЙ КАБИНЕТ РПГУ</w:t>
                                  </w:r>
                                </w:p>
                                <w:p w14:paraId="625D9CA5" w14:textId="77777777" w:rsidR="00674251" w:rsidRPr="00124331" w:rsidRDefault="00674251" w:rsidP="005A67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АЛЬНОЙ УСЛУГИ В </w:t>
                                  </w:r>
                                  <w:r w:rsidRPr="0012433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ЛИЧНЫЙ КАБИНЕТ РПГУ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34" style="position:absolute;left:0;text-align:left;margin-left:86.65pt;margin-top:9.7pt;width:245.9pt;height:71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" filled="f" strokecolor="black [3213]" strokeweight="2pt">
                      <v:textbox>
                        <w:txbxContent>
                          <w:p w14:paraId="113A9986" w14:textId="10205CB6" w:rsidR="00674251" w:rsidRPr="005A673C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</w:pPr>
                            <w:r w:rsidRPr="001243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НАПРАВЛЕНИЕ РЕЗУЛЬТАТА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ПРЕДОСТАВЛЕНИЯ МУНИЦИП</w:t>
                            </w:r>
                            <w:r w:rsidRPr="005A673C"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НАПРАВЛЕНИЕ РЕЗУЛЬТАТА ПРЕДОСТАВЛЕНИЯ МУНИЦИПАЛЬНОЙ УСЛУГИ В ЛИЧНЫЙ КАБИНЕТ РПГУ</w:t>
                            </w:r>
                          </w:p>
                          <w:p w14:paraId="625D9CA5" w14:textId="77777777" w:rsidR="00674251" w:rsidRPr="00124331" w:rsidRDefault="00674251" w:rsidP="005A67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АЛЬНОЙ УСЛУГИ В </w:t>
                            </w:r>
                            <w:r w:rsidRPr="001243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ЛИЧНЫЙ КАБИНЕТ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14:paraId="26190A56" w14:textId="77777777" w:rsidR="005A673C" w:rsidRPr="00EC767C" w:rsidRDefault="005A673C" w:rsidP="006C2AC0">
            <w:pPr>
              <w:pStyle w:val="aff5"/>
              <w:rPr>
                <w:rFonts w:ascii="Calibri" w:hAnsi="Calibri"/>
                <w:iCs/>
                <w:noProof/>
                <w:sz w:val="22"/>
                <w:lang w:eastAsia="ru-RU"/>
              </w:rPr>
            </w:pPr>
            <w:r w:rsidRPr="00EC767C">
              <w:rPr>
                <w:noProof/>
                <w:sz w:val="16"/>
                <w:szCs w:val="16"/>
                <w:lang w:eastAsia="ru-RU"/>
              </w:rPr>
              <w:t>1 Р.Д</w:t>
            </w:r>
          </w:p>
        </w:tc>
      </w:tr>
    </w:tbl>
    <w:p w14:paraId="1E18A19E" w14:textId="77777777" w:rsidR="005A673C" w:rsidRPr="00EC767C" w:rsidRDefault="005A673C" w:rsidP="005A673C">
      <w:pPr>
        <w:pStyle w:val="aff5"/>
      </w:pPr>
    </w:p>
    <w:p w14:paraId="31FCF69A" w14:textId="77777777" w:rsidR="005A673C" w:rsidRPr="00EC767C" w:rsidRDefault="005A673C" w:rsidP="005A673C">
      <w:pPr>
        <w:pStyle w:val="affff9"/>
        <w:jc w:val="left"/>
        <w:rPr>
          <w:lang w:val="ru-RU"/>
        </w:rPr>
      </w:pPr>
    </w:p>
    <w:p w14:paraId="25FD9D62" w14:textId="77777777" w:rsidR="005A673C" w:rsidRPr="00EC767C" w:rsidRDefault="005A673C" w:rsidP="005A673C">
      <w:pPr>
        <w:rPr>
          <w:lang w:eastAsia="ru-RU"/>
        </w:rPr>
      </w:pPr>
    </w:p>
    <w:p w14:paraId="5D775B99" w14:textId="0D8B8E66" w:rsidR="005A673C" w:rsidRPr="00EC767C" w:rsidRDefault="005A673C" w:rsidP="005A673C">
      <w:pPr>
        <w:rPr>
          <w:lang w:eastAsia="ru-RU"/>
        </w:rPr>
      </w:pPr>
    </w:p>
    <w:p w14:paraId="3DE291B5" w14:textId="37FC9E80" w:rsidR="005A673C" w:rsidRPr="00EC767C" w:rsidRDefault="005A673C" w:rsidP="005A673C">
      <w:pPr>
        <w:tabs>
          <w:tab w:val="left" w:pos="1020"/>
        </w:tabs>
        <w:rPr>
          <w:lang w:eastAsia="ru-RU"/>
        </w:rPr>
      </w:pPr>
      <w:r w:rsidRPr="00EC767C">
        <w:rPr>
          <w:lang w:eastAsia="ru-RU"/>
        </w:rPr>
        <w:tab/>
      </w:r>
    </w:p>
    <w:sectPr w:rsidR="005A673C" w:rsidRPr="00EC767C" w:rsidSect="00DF5163">
      <w:pgSz w:w="11906" w:h="16838" w:code="9"/>
      <w:pgMar w:top="1440" w:right="567" w:bottom="127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362FF" w14:textId="77777777" w:rsidR="003A0067" w:rsidRDefault="003A0067" w:rsidP="005F1EAE">
      <w:pPr>
        <w:spacing w:after="0" w:line="240" w:lineRule="auto"/>
      </w:pPr>
      <w:r>
        <w:separator/>
      </w:r>
    </w:p>
  </w:endnote>
  <w:endnote w:type="continuationSeparator" w:id="0">
    <w:p w14:paraId="1FC2CA3D" w14:textId="77777777" w:rsidR="003A0067" w:rsidRDefault="003A0067" w:rsidP="005F1EAE">
      <w:pPr>
        <w:spacing w:after="0" w:line="240" w:lineRule="auto"/>
      </w:pPr>
      <w:r>
        <w:continuationSeparator/>
      </w:r>
    </w:p>
  </w:endnote>
  <w:endnote w:type="continuationNotice" w:id="1">
    <w:p w14:paraId="24F15550" w14:textId="77777777" w:rsidR="003A0067" w:rsidRDefault="003A0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392940"/>
      <w:docPartObj>
        <w:docPartGallery w:val="Page Numbers (Bottom of Page)"/>
        <w:docPartUnique/>
      </w:docPartObj>
    </w:sdtPr>
    <w:sdtEndPr/>
    <w:sdtContent>
      <w:p w14:paraId="3CB34716" w14:textId="5453DA6D" w:rsidR="00674251" w:rsidRDefault="0067425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7C">
          <w:rPr>
            <w:noProof/>
          </w:rPr>
          <w:t>24</w:t>
        </w:r>
        <w:r>
          <w:fldChar w:fldCharType="end"/>
        </w:r>
      </w:p>
    </w:sdtContent>
  </w:sdt>
  <w:p w14:paraId="445909CD" w14:textId="77777777" w:rsidR="00674251" w:rsidRDefault="0067425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CFB32" w14:textId="637F5C28" w:rsidR="00674251" w:rsidRDefault="00674251" w:rsidP="00690CA0">
    <w:pPr>
      <w:pStyle w:val="aa"/>
      <w:tabs>
        <w:tab w:val="clear" w:pos="9355"/>
        <w:tab w:val="right" w:pos="10065"/>
      </w:tabs>
    </w:pPr>
    <w:r>
      <w:tab/>
    </w:r>
    <w:r>
      <w:tab/>
      <w:t xml:space="preserve">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539247"/>
      <w:docPartObj>
        <w:docPartGallery w:val="Page Numbers (Bottom of Page)"/>
        <w:docPartUnique/>
      </w:docPartObj>
    </w:sdtPr>
    <w:sdtEndPr/>
    <w:sdtContent>
      <w:p w14:paraId="5620041D" w14:textId="77777777" w:rsidR="00674251" w:rsidRDefault="00674251" w:rsidP="00690CA0">
        <w:pPr>
          <w:pStyle w:val="a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63E7C">
          <w:rPr>
            <w:noProof/>
          </w:rPr>
          <w:t>32</w:t>
        </w:r>
        <w:r>
          <w:fldChar w:fldCharType="end"/>
        </w:r>
      </w:p>
      <w:p w14:paraId="254A9DD6" w14:textId="77777777" w:rsidR="00674251" w:rsidRDefault="003A0067">
        <w:pPr>
          <w:widowControl w:val="0"/>
          <w:spacing w:after="0" w:line="240" w:lineRule="auto"/>
          <w:rPr>
            <w:rFonts w:ascii="Times New Roman" w:hAnsi="Times New Roman"/>
            <w:sz w:val="2"/>
            <w:szCs w:val="2"/>
          </w:rPr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6D701" w14:textId="2983B24B" w:rsidR="00674251" w:rsidRPr="00FF3AC8" w:rsidRDefault="00674251" w:rsidP="00B07821">
    <w:pPr>
      <w:pStyle w:val="aa"/>
      <w:tabs>
        <w:tab w:val="clear" w:pos="9355"/>
        <w:tab w:val="left" w:pos="9827"/>
        <w:tab w:val="right" w:pos="9923"/>
      </w:tabs>
      <w:ind w:right="360"/>
    </w:pP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B6B73" w14:textId="77777777" w:rsidR="003A0067" w:rsidRDefault="003A0067" w:rsidP="005F1EAE">
      <w:pPr>
        <w:spacing w:after="0" w:line="240" w:lineRule="auto"/>
      </w:pPr>
      <w:r>
        <w:separator/>
      </w:r>
    </w:p>
  </w:footnote>
  <w:footnote w:type="continuationSeparator" w:id="0">
    <w:p w14:paraId="34B0B82F" w14:textId="77777777" w:rsidR="003A0067" w:rsidRDefault="003A0067" w:rsidP="005F1EAE">
      <w:pPr>
        <w:spacing w:after="0" w:line="240" w:lineRule="auto"/>
      </w:pPr>
      <w:r>
        <w:continuationSeparator/>
      </w:r>
    </w:p>
  </w:footnote>
  <w:footnote w:type="continuationNotice" w:id="1">
    <w:p w14:paraId="00AF9327" w14:textId="77777777" w:rsidR="003A0067" w:rsidRDefault="003A0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D492" w14:textId="3879EA9C" w:rsidR="00674251" w:rsidRDefault="00674251">
    <w:pPr>
      <w:pStyle w:val="a8"/>
      <w:jc w:val="center"/>
    </w:pPr>
  </w:p>
  <w:p w14:paraId="14EC6B28" w14:textId="77777777" w:rsidR="00674251" w:rsidRDefault="006742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1382" w14:textId="3F3E334F" w:rsidR="00674251" w:rsidRPr="00E57E03" w:rsidRDefault="00674251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20584"/>
    <w:multiLevelType w:val="multilevel"/>
    <w:tmpl w:val="44169434"/>
    <w:lvl w:ilvl="0">
      <w:start w:val="1"/>
      <w:numFmt w:val="decimal"/>
      <w:pStyle w:val="2-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5E76"/>
    <w:multiLevelType w:val="hybridMultilevel"/>
    <w:tmpl w:val="CE087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D5277"/>
    <w:multiLevelType w:val="multilevel"/>
    <w:tmpl w:val="D6784B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7FC6C4F"/>
    <w:multiLevelType w:val="multilevel"/>
    <w:tmpl w:val="CF2A22F2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1"/>
  </w:num>
  <w:num w:numId="13">
    <w:abstractNumId w:val="1"/>
    <w:lvlOverride w:ilvl="0">
      <w:startOverride w:val="11"/>
    </w:lvlOverride>
    <w:lvlOverride w:ilvl="1">
      <w:startOverride w:val="1"/>
    </w:lvlOverride>
  </w:num>
  <w:num w:numId="14">
    <w:abstractNumId w:val="1"/>
    <w:lvlOverride w:ilvl="0">
      <w:startOverride w:val="12"/>
    </w:lvlOverride>
    <w:lvlOverride w:ilvl="1">
      <w:startOverride w:val="1"/>
    </w:lvlOverride>
  </w:num>
  <w:num w:numId="15">
    <w:abstractNumId w:val="1"/>
    <w:lvlOverride w:ilvl="0">
      <w:startOverride w:val="13"/>
    </w:lvlOverride>
    <w:lvlOverride w:ilvl="1">
      <w:startOverride w:val="1"/>
    </w:lvlOverride>
  </w:num>
  <w:num w:numId="16">
    <w:abstractNumId w:val="1"/>
    <w:lvlOverride w:ilvl="0">
      <w:startOverride w:val="18"/>
    </w:lvlOverride>
    <w:lvlOverride w:ilvl="1">
      <w:startOverride w:val="1"/>
    </w:lvlOverride>
  </w:num>
  <w:num w:numId="17">
    <w:abstractNumId w:val="1"/>
    <w:lvlOverride w:ilvl="0">
      <w:startOverride w:val="20"/>
    </w:lvlOverride>
    <w:lvlOverride w:ilvl="1">
      <w:startOverride w:val="1"/>
    </w:lvlOverride>
  </w:num>
  <w:num w:numId="18">
    <w:abstractNumId w:val="1"/>
  </w:num>
  <w:num w:numId="19">
    <w:abstractNumId w:val="1"/>
    <w:lvlOverride w:ilvl="0">
      <w:startOverride w:val="27"/>
    </w:lvlOverride>
    <w:lvlOverride w:ilvl="1">
      <w:startOverride w:val="1"/>
    </w:lvlOverride>
  </w:num>
  <w:num w:numId="20">
    <w:abstractNumId w:val="1"/>
    <w:lvlOverride w:ilvl="0">
      <w:startOverride w:val="23"/>
    </w:lvlOverride>
    <w:lvlOverride w:ilvl="1">
      <w:startOverride w:val="1"/>
    </w:lvlOverride>
  </w:num>
  <w:num w:numId="21">
    <w:abstractNumId w:val="1"/>
    <w:lvlOverride w:ilvl="0">
      <w:startOverride w:val="8"/>
    </w:lvlOverride>
    <w:lvlOverride w:ilvl="1">
      <w:startOverride w:val="2"/>
    </w:lvlOverride>
  </w:num>
  <w:num w:numId="22">
    <w:abstractNumId w:val="1"/>
    <w:lvlOverride w:ilvl="0">
      <w:startOverride w:val="11"/>
    </w:lvlOverride>
    <w:lvlOverride w:ilvl="1">
      <w:startOverride w:val="4"/>
    </w:lvlOverride>
  </w:num>
  <w:num w:numId="23">
    <w:abstractNumId w:val="3"/>
  </w:num>
  <w:num w:numId="24">
    <w:abstractNumId w:val="1"/>
    <w:lvlOverride w:ilvl="0">
      <w:startOverride w:val="24"/>
    </w:lvlOverride>
    <w:lvlOverride w:ilvl="1">
      <w:startOverride w:val="4"/>
    </w:lvlOverride>
    <w:lvlOverride w:ilvl="2">
      <w:startOverride w:val="2"/>
    </w:lvlOverride>
  </w:num>
  <w:num w:numId="25">
    <w:abstractNumId w:val="1"/>
    <w:lvlOverride w:ilvl="0">
      <w:startOverride w:val="21"/>
    </w:lvlOverride>
    <w:lvlOverride w:ilvl="1">
      <w:startOverride w:val="1"/>
    </w:lvlOverride>
    <w:lvlOverride w:ilvl="2">
      <w:startOverride w:val="4"/>
    </w:lvlOverride>
  </w:num>
  <w:num w:numId="26">
    <w:abstractNumId w:val="1"/>
    <w:lvlOverride w:ilvl="0">
      <w:startOverride w:val="24"/>
    </w:lvlOverride>
    <w:lvlOverride w:ilvl="1">
      <w:startOverride w:val="1"/>
    </w:lvlOverride>
  </w:num>
  <w:num w:numId="27">
    <w:abstractNumId w:val="1"/>
    <w:lvlOverride w:ilvl="0">
      <w:startOverride w:val="3"/>
    </w:lvlOverride>
    <w:lvlOverride w:ilvl="1">
      <w:startOverride w:val="14"/>
    </w:lvlOverride>
  </w:num>
  <w:num w:numId="28">
    <w:abstractNumId w:val="1"/>
    <w:lvlOverride w:ilvl="0">
      <w:startOverride w:val="10"/>
    </w:lvlOverride>
    <w:lvlOverride w:ilvl="1">
      <w:startOverride w:val="4"/>
    </w:lvlOverride>
  </w:num>
  <w:num w:numId="29">
    <w:abstractNumId w:val="1"/>
    <w:lvlOverride w:ilvl="0">
      <w:startOverride w:val="22"/>
    </w:lvlOverride>
    <w:lvlOverride w:ilvl="1">
      <w:startOverride w:val="9"/>
    </w:lvlOverride>
  </w:num>
  <w:num w:numId="30">
    <w:abstractNumId w:val="12"/>
  </w:num>
  <w:num w:numId="3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465C"/>
    <w:rsid w:val="00005B8B"/>
    <w:rsid w:val="0000606C"/>
    <w:rsid w:val="00006428"/>
    <w:rsid w:val="0000756E"/>
    <w:rsid w:val="000100EC"/>
    <w:rsid w:val="00010B39"/>
    <w:rsid w:val="000127DC"/>
    <w:rsid w:val="0001360F"/>
    <w:rsid w:val="00013C4A"/>
    <w:rsid w:val="00014530"/>
    <w:rsid w:val="00015F5C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A3C"/>
    <w:rsid w:val="000271B5"/>
    <w:rsid w:val="0002728C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5C09"/>
    <w:rsid w:val="00036426"/>
    <w:rsid w:val="00036C5E"/>
    <w:rsid w:val="00036EDD"/>
    <w:rsid w:val="0003714F"/>
    <w:rsid w:val="00037170"/>
    <w:rsid w:val="00041687"/>
    <w:rsid w:val="000419D0"/>
    <w:rsid w:val="00041F59"/>
    <w:rsid w:val="00042758"/>
    <w:rsid w:val="0004299F"/>
    <w:rsid w:val="00042DA9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2042"/>
    <w:rsid w:val="0005256C"/>
    <w:rsid w:val="00052756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68C"/>
    <w:rsid w:val="00071450"/>
    <w:rsid w:val="00071AA4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570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A45"/>
    <w:rsid w:val="000862A3"/>
    <w:rsid w:val="000865FE"/>
    <w:rsid w:val="00087036"/>
    <w:rsid w:val="000875E6"/>
    <w:rsid w:val="00090DA7"/>
    <w:rsid w:val="000910F4"/>
    <w:rsid w:val="00091347"/>
    <w:rsid w:val="00091375"/>
    <w:rsid w:val="00092048"/>
    <w:rsid w:val="00092A8A"/>
    <w:rsid w:val="00093FB9"/>
    <w:rsid w:val="00094655"/>
    <w:rsid w:val="00097741"/>
    <w:rsid w:val="00097976"/>
    <w:rsid w:val="00097AED"/>
    <w:rsid w:val="000A17DB"/>
    <w:rsid w:val="000A1C23"/>
    <w:rsid w:val="000A4EC9"/>
    <w:rsid w:val="000A5830"/>
    <w:rsid w:val="000A6090"/>
    <w:rsid w:val="000A6883"/>
    <w:rsid w:val="000A742B"/>
    <w:rsid w:val="000B0735"/>
    <w:rsid w:val="000B293B"/>
    <w:rsid w:val="000B2A1A"/>
    <w:rsid w:val="000B2B4A"/>
    <w:rsid w:val="000B2CA4"/>
    <w:rsid w:val="000B3A12"/>
    <w:rsid w:val="000B489E"/>
    <w:rsid w:val="000B48ED"/>
    <w:rsid w:val="000B5AA9"/>
    <w:rsid w:val="000B6F3B"/>
    <w:rsid w:val="000B795A"/>
    <w:rsid w:val="000B7A16"/>
    <w:rsid w:val="000B7B76"/>
    <w:rsid w:val="000C1E8E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5AC3"/>
    <w:rsid w:val="000C5E8A"/>
    <w:rsid w:val="000C618F"/>
    <w:rsid w:val="000C66DB"/>
    <w:rsid w:val="000D0234"/>
    <w:rsid w:val="000D04F1"/>
    <w:rsid w:val="000D18CE"/>
    <w:rsid w:val="000D2A09"/>
    <w:rsid w:val="000D2B66"/>
    <w:rsid w:val="000D60F9"/>
    <w:rsid w:val="000D6DB0"/>
    <w:rsid w:val="000D7705"/>
    <w:rsid w:val="000D78D0"/>
    <w:rsid w:val="000E0234"/>
    <w:rsid w:val="000E0898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84"/>
    <w:rsid w:val="000E6CEA"/>
    <w:rsid w:val="000E7F23"/>
    <w:rsid w:val="000F035F"/>
    <w:rsid w:val="000F145B"/>
    <w:rsid w:val="000F26EE"/>
    <w:rsid w:val="000F2A99"/>
    <w:rsid w:val="000F3A52"/>
    <w:rsid w:val="000F3F37"/>
    <w:rsid w:val="000F4992"/>
    <w:rsid w:val="000F49BF"/>
    <w:rsid w:val="000F6405"/>
    <w:rsid w:val="00101448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740E"/>
    <w:rsid w:val="001105E1"/>
    <w:rsid w:val="00110927"/>
    <w:rsid w:val="00110E98"/>
    <w:rsid w:val="001132E0"/>
    <w:rsid w:val="00113A97"/>
    <w:rsid w:val="00113C60"/>
    <w:rsid w:val="001141E2"/>
    <w:rsid w:val="001142FE"/>
    <w:rsid w:val="00114572"/>
    <w:rsid w:val="00115124"/>
    <w:rsid w:val="00115965"/>
    <w:rsid w:val="00115C9F"/>
    <w:rsid w:val="001169C3"/>
    <w:rsid w:val="00116AF9"/>
    <w:rsid w:val="0012077F"/>
    <w:rsid w:val="00120ACA"/>
    <w:rsid w:val="00120B01"/>
    <w:rsid w:val="00120BFA"/>
    <w:rsid w:val="0012182C"/>
    <w:rsid w:val="00121ABA"/>
    <w:rsid w:val="001221BF"/>
    <w:rsid w:val="00124547"/>
    <w:rsid w:val="00124610"/>
    <w:rsid w:val="001304F0"/>
    <w:rsid w:val="0013083D"/>
    <w:rsid w:val="001309B5"/>
    <w:rsid w:val="00132A6A"/>
    <w:rsid w:val="001333C6"/>
    <w:rsid w:val="00133510"/>
    <w:rsid w:val="00135314"/>
    <w:rsid w:val="00135CA1"/>
    <w:rsid w:val="00135E66"/>
    <w:rsid w:val="00135EE5"/>
    <w:rsid w:val="00135F07"/>
    <w:rsid w:val="001372C3"/>
    <w:rsid w:val="00137BED"/>
    <w:rsid w:val="0014074C"/>
    <w:rsid w:val="00141253"/>
    <w:rsid w:val="0014290B"/>
    <w:rsid w:val="00142D9D"/>
    <w:rsid w:val="00145731"/>
    <w:rsid w:val="00145E9D"/>
    <w:rsid w:val="00146151"/>
    <w:rsid w:val="00147294"/>
    <w:rsid w:val="0015014F"/>
    <w:rsid w:val="00150DA6"/>
    <w:rsid w:val="0015100D"/>
    <w:rsid w:val="00151C19"/>
    <w:rsid w:val="00153368"/>
    <w:rsid w:val="00153A5F"/>
    <w:rsid w:val="0015558C"/>
    <w:rsid w:val="00155C06"/>
    <w:rsid w:val="0015764B"/>
    <w:rsid w:val="00157D62"/>
    <w:rsid w:val="0016013F"/>
    <w:rsid w:val="0016046E"/>
    <w:rsid w:val="0016256A"/>
    <w:rsid w:val="00162695"/>
    <w:rsid w:val="00162786"/>
    <w:rsid w:val="00162873"/>
    <w:rsid w:val="00162D24"/>
    <w:rsid w:val="001632DD"/>
    <w:rsid w:val="001652FB"/>
    <w:rsid w:val="001656BF"/>
    <w:rsid w:val="0016729E"/>
    <w:rsid w:val="001704A8"/>
    <w:rsid w:val="00171262"/>
    <w:rsid w:val="00172112"/>
    <w:rsid w:val="00173513"/>
    <w:rsid w:val="00174180"/>
    <w:rsid w:val="00174EB6"/>
    <w:rsid w:val="00175985"/>
    <w:rsid w:val="00175CAA"/>
    <w:rsid w:val="00176749"/>
    <w:rsid w:val="00176815"/>
    <w:rsid w:val="001809F4"/>
    <w:rsid w:val="001816AC"/>
    <w:rsid w:val="00181F43"/>
    <w:rsid w:val="001827F8"/>
    <w:rsid w:val="00182AB4"/>
    <w:rsid w:val="00184A34"/>
    <w:rsid w:val="00185023"/>
    <w:rsid w:val="00185E82"/>
    <w:rsid w:val="001874A9"/>
    <w:rsid w:val="00191EB1"/>
    <w:rsid w:val="00192455"/>
    <w:rsid w:val="001929B6"/>
    <w:rsid w:val="00192D5C"/>
    <w:rsid w:val="001934F2"/>
    <w:rsid w:val="00194222"/>
    <w:rsid w:val="00194D31"/>
    <w:rsid w:val="00194DCB"/>
    <w:rsid w:val="0019567B"/>
    <w:rsid w:val="00196D5B"/>
    <w:rsid w:val="00197CE9"/>
    <w:rsid w:val="001A005B"/>
    <w:rsid w:val="001A2166"/>
    <w:rsid w:val="001A2FC8"/>
    <w:rsid w:val="001A3031"/>
    <w:rsid w:val="001A3163"/>
    <w:rsid w:val="001A4207"/>
    <w:rsid w:val="001A42B5"/>
    <w:rsid w:val="001A4598"/>
    <w:rsid w:val="001A4756"/>
    <w:rsid w:val="001A4F04"/>
    <w:rsid w:val="001A53B1"/>
    <w:rsid w:val="001A5655"/>
    <w:rsid w:val="001A5FDE"/>
    <w:rsid w:val="001A643D"/>
    <w:rsid w:val="001A650F"/>
    <w:rsid w:val="001A67A1"/>
    <w:rsid w:val="001A7B5F"/>
    <w:rsid w:val="001B0390"/>
    <w:rsid w:val="001B1809"/>
    <w:rsid w:val="001B2E0D"/>
    <w:rsid w:val="001B5057"/>
    <w:rsid w:val="001B5373"/>
    <w:rsid w:val="001B7AC2"/>
    <w:rsid w:val="001C0E49"/>
    <w:rsid w:val="001C23A3"/>
    <w:rsid w:val="001C2B37"/>
    <w:rsid w:val="001C2BB1"/>
    <w:rsid w:val="001C2EE3"/>
    <w:rsid w:val="001C4AE4"/>
    <w:rsid w:val="001C4DAE"/>
    <w:rsid w:val="001C55A1"/>
    <w:rsid w:val="001C5E2C"/>
    <w:rsid w:val="001C60C8"/>
    <w:rsid w:val="001C6E85"/>
    <w:rsid w:val="001D0BB5"/>
    <w:rsid w:val="001D17F2"/>
    <w:rsid w:val="001D2031"/>
    <w:rsid w:val="001D22D1"/>
    <w:rsid w:val="001D3EE5"/>
    <w:rsid w:val="001D4B19"/>
    <w:rsid w:val="001D56B6"/>
    <w:rsid w:val="001D5B6F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BE0"/>
    <w:rsid w:val="001E3F40"/>
    <w:rsid w:val="001E4C3E"/>
    <w:rsid w:val="001E4F57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F50"/>
    <w:rsid w:val="001F7309"/>
    <w:rsid w:val="00200C7A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CFC"/>
    <w:rsid w:val="002051E6"/>
    <w:rsid w:val="0020538A"/>
    <w:rsid w:val="00206074"/>
    <w:rsid w:val="00207C68"/>
    <w:rsid w:val="00210054"/>
    <w:rsid w:val="0021151F"/>
    <w:rsid w:val="00211734"/>
    <w:rsid w:val="002121B1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BC4"/>
    <w:rsid w:val="00221C4C"/>
    <w:rsid w:val="00221ECF"/>
    <w:rsid w:val="00222FED"/>
    <w:rsid w:val="00223A72"/>
    <w:rsid w:val="00224828"/>
    <w:rsid w:val="00226F3E"/>
    <w:rsid w:val="0023169A"/>
    <w:rsid w:val="002320B0"/>
    <w:rsid w:val="0023239D"/>
    <w:rsid w:val="0023336F"/>
    <w:rsid w:val="0023426F"/>
    <w:rsid w:val="00234B7A"/>
    <w:rsid w:val="00235C42"/>
    <w:rsid w:val="00236E3F"/>
    <w:rsid w:val="00240BE3"/>
    <w:rsid w:val="002425EE"/>
    <w:rsid w:val="00242D01"/>
    <w:rsid w:val="00242E4B"/>
    <w:rsid w:val="00243660"/>
    <w:rsid w:val="0024433E"/>
    <w:rsid w:val="00244ACB"/>
    <w:rsid w:val="00245D85"/>
    <w:rsid w:val="002466BD"/>
    <w:rsid w:val="00246A05"/>
    <w:rsid w:val="00246E07"/>
    <w:rsid w:val="0025003C"/>
    <w:rsid w:val="00250617"/>
    <w:rsid w:val="002512C3"/>
    <w:rsid w:val="002522CF"/>
    <w:rsid w:val="00252891"/>
    <w:rsid w:val="0025299F"/>
    <w:rsid w:val="00253485"/>
    <w:rsid w:val="00254A39"/>
    <w:rsid w:val="0025657F"/>
    <w:rsid w:val="00256751"/>
    <w:rsid w:val="00256E48"/>
    <w:rsid w:val="0026002D"/>
    <w:rsid w:val="00260AC1"/>
    <w:rsid w:val="0026280F"/>
    <w:rsid w:val="00262C11"/>
    <w:rsid w:val="00262F10"/>
    <w:rsid w:val="00262FBE"/>
    <w:rsid w:val="00263629"/>
    <w:rsid w:val="00263719"/>
    <w:rsid w:val="00263C51"/>
    <w:rsid w:val="00264A10"/>
    <w:rsid w:val="00264BE9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696"/>
    <w:rsid w:val="002717EB"/>
    <w:rsid w:val="00271B89"/>
    <w:rsid w:val="00271FE2"/>
    <w:rsid w:val="00271FE3"/>
    <w:rsid w:val="00272D75"/>
    <w:rsid w:val="002733D9"/>
    <w:rsid w:val="00275AC2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734"/>
    <w:rsid w:val="00282832"/>
    <w:rsid w:val="00282EC4"/>
    <w:rsid w:val="002833E6"/>
    <w:rsid w:val="002848DC"/>
    <w:rsid w:val="00284CB2"/>
    <w:rsid w:val="00285D7E"/>
    <w:rsid w:val="002866CD"/>
    <w:rsid w:val="00286C7A"/>
    <w:rsid w:val="002872CC"/>
    <w:rsid w:val="002877B8"/>
    <w:rsid w:val="00287FA2"/>
    <w:rsid w:val="002909A4"/>
    <w:rsid w:val="00292517"/>
    <w:rsid w:val="0029398C"/>
    <w:rsid w:val="00293990"/>
    <w:rsid w:val="002942F7"/>
    <w:rsid w:val="0029496C"/>
    <w:rsid w:val="002951EF"/>
    <w:rsid w:val="0029566B"/>
    <w:rsid w:val="002957A0"/>
    <w:rsid w:val="0029691E"/>
    <w:rsid w:val="00296C82"/>
    <w:rsid w:val="00297DAE"/>
    <w:rsid w:val="00297E6F"/>
    <w:rsid w:val="002A0AE5"/>
    <w:rsid w:val="002A144C"/>
    <w:rsid w:val="002A2702"/>
    <w:rsid w:val="002A2B83"/>
    <w:rsid w:val="002A2E87"/>
    <w:rsid w:val="002A2F51"/>
    <w:rsid w:val="002A303B"/>
    <w:rsid w:val="002A305C"/>
    <w:rsid w:val="002A4401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3F9"/>
    <w:rsid w:val="002B5705"/>
    <w:rsid w:val="002B619C"/>
    <w:rsid w:val="002B684A"/>
    <w:rsid w:val="002B6957"/>
    <w:rsid w:val="002B71B2"/>
    <w:rsid w:val="002B7ADC"/>
    <w:rsid w:val="002C040C"/>
    <w:rsid w:val="002C143C"/>
    <w:rsid w:val="002C302F"/>
    <w:rsid w:val="002C38CE"/>
    <w:rsid w:val="002C3AC5"/>
    <w:rsid w:val="002C3EA5"/>
    <w:rsid w:val="002C3F48"/>
    <w:rsid w:val="002C4A85"/>
    <w:rsid w:val="002C50DF"/>
    <w:rsid w:val="002C5245"/>
    <w:rsid w:val="002C585D"/>
    <w:rsid w:val="002C59D5"/>
    <w:rsid w:val="002C75BA"/>
    <w:rsid w:val="002C7641"/>
    <w:rsid w:val="002D1B95"/>
    <w:rsid w:val="002D3F21"/>
    <w:rsid w:val="002D418C"/>
    <w:rsid w:val="002D5C27"/>
    <w:rsid w:val="002D6574"/>
    <w:rsid w:val="002E095D"/>
    <w:rsid w:val="002E1638"/>
    <w:rsid w:val="002E17B0"/>
    <w:rsid w:val="002E1DCA"/>
    <w:rsid w:val="002E1E67"/>
    <w:rsid w:val="002E3238"/>
    <w:rsid w:val="002E448A"/>
    <w:rsid w:val="002E4A2D"/>
    <w:rsid w:val="002E54F3"/>
    <w:rsid w:val="002E57ED"/>
    <w:rsid w:val="002E59BE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771"/>
    <w:rsid w:val="002F6F30"/>
    <w:rsid w:val="002F7AE9"/>
    <w:rsid w:val="00301600"/>
    <w:rsid w:val="003018CF"/>
    <w:rsid w:val="00301A0A"/>
    <w:rsid w:val="00302086"/>
    <w:rsid w:val="003022C5"/>
    <w:rsid w:val="00302F1E"/>
    <w:rsid w:val="003038CB"/>
    <w:rsid w:val="0030569C"/>
    <w:rsid w:val="0030723C"/>
    <w:rsid w:val="003107A2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F77"/>
    <w:rsid w:val="0032042A"/>
    <w:rsid w:val="0032075A"/>
    <w:rsid w:val="00321723"/>
    <w:rsid w:val="00322A52"/>
    <w:rsid w:val="00322BA3"/>
    <w:rsid w:val="0032314D"/>
    <w:rsid w:val="00323295"/>
    <w:rsid w:val="003239F6"/>
    <w:rsid w:val="00323A16"/>
    <w:rsid w:val="00324146"/>
    <w:rsid w:val="003257CC"/>
    <w:rsid w:val="00326004"/>
    <w:rsid w:val="003263F3"/>
    <w:rsid w:val="003267F3"/>
    <w:rsid w:val="00326896"/>
    <w:rsid w:val="0032764F"/>
    <w:rsid w:val="0032793D"/>
    <w:rsid w:val="00330278"/>
    <w:rsid w:val="00330FE9"/>
    <w:rsid w:val="0033176B"/>
    <w:rsid w:val="003330BF"/>
    <w:rsid w:val="003337D1"/>
    <w:rsid w:val="0033391D"/>
    <w:rsid w:val="003351AA"/>
    <w:rsid w:val="003352D2"/>
    <w:rsid w:val="00335E36"/>
    <w:rsid w:val="00335F89"/>
    <w:rsid w:val="003370F1"/>
    <w:rsid w:val="00337783"/>
    <w:rsid w:val="00337C9D"/>
    <w:rsid w:val="00341C6C"/>
    <w:rsid w:val="00342CEE"/>
    <w:rsid w:val="00343767"/>
    <w:rsid w:val="00343BA5"/>
    <w:rsid w:val="00344E30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6AC"/>
    <w:rsid w:val="00360A84"/>
    <w:rsid w:val="0036203C"/>
    <w:rsid w:val="003634BB"/>
    <w:rsid w:val="00364B74"/>
    <w:rsid w:val="00364EA0"/>
    <w:rsid w:val="00365949"/>
    <w:rsid w:val="00365CA6"/>
    <w:rsid w:val="00366B58"/>
    <w:rsid w:val="00367BD5"/>
    <w:rsid w:val="003711A4"/>
    <w:rsid w:val="003715D5"/>
    <w:rsid w:val="00372438"/>
    <w:rsid w:val="0037284C"/>
    <w:rsid w:val="00372EF5"/>
    <w:rsid w:val="00373296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45C5"/>
    <w:rsid w:val="00385198"/>
    <w:rsid w:val="00386062"/>
    <w:rsid w:val="00386655"/>
    <w:rsid w:val="003868DF"/>
    <w:rsid w:val="00386B7D"/>
    <w:rsid w:val="003874C8"/>
    <w:rsid w:val="0039000D"/>
    <w:rsid w:val="00390920"/>
    <w:rsid w:val="00390DCF"/>
    <w:rsid w:val="00391315"/>
    <w:rsid w:val="0039169C"/>
    <w:rsid w:val="003917BC"/>
    <w:rsid w:val="00391ACB"/>
    <w:rsid w:val="00392FB8"/>
    <w:rsid w:val="00393A77"/>
    <w:rsid w:val="00395401"/>
    <w:rsid w:val="00395955"/>
    <w:rsid w:val="00395A07"/>
    <w:rsid w:val="00396513"/>
    <w:rsid w:val="00396AEC"/>
    <w:rsid w:val="003A0067"/>
    <w:rsid w:val="003A029A"/>
    <w:rsid w:val="003A2DD7"/>
    <w:rsid w:val="003A3158"/>
    <w:rsid w:val="003A32A0"/>
    <w:rsid w:val="003A3622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178A"/>
    <w:rsid w:val="003B17A2"/>
    <w:rsid w:val="003B19E7"/>
    <w:rsid w:val="003B1AA9"/>
    <w:rsid w:val="003B1DE6"/>
    <w:rsid w:val="003B2677"/>
    <w:rsid w:val="003B2809"/>
    <w:rsid w:val="003B308F"/>
    <w:rsid w:val="003B4BCF"/>
    <w:rsid w:val="003B5378"/>
    <w:rsid w:val="003B5C7B"/>
    <w:rsid w:val="003B68C9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5B30"/>
    <w:rsid w:val="003C68BC"/>
    <w:rsid w:val="003C6C0A"/>
    <w:rsid w:val="003C7227"/>
    <w:rsid w:val="003C7287"/>
    <w:rsid w:val="003D0D34"/>
    <w:rsid w:val="003D0E43"/>
    <w:rsid w:val="003D1607"/>
    <w:rsid w:val="003D1E8E"/>
    <w:rsid w:val="003D2FCD"/>
    <w:rsid w:val="003D363B"/>
    <w:rsid w:val="003D3E51"/>
    <w:rsid w:val="003D421A"/>
    <w:rsid w:val="003D466B"/>
    <w:rsid w:val="003D4F6F"/>
    <w:rsid w:val="003D5C0C"/>
    <w:rsid w:val="003D5CCB"/>
    <w:rsid w:val="003D60B0"/>
    <w:rsid w:val="003D6DE7"/>
    <w:rsid w:val="003E0548"/>
    <w:rsid w:val="003E1990"/>
    <w:rsid w:val="003E24D0"/>
    <w:rsid w:val="003E25FF"/>
    <w:rsid w:val="003E2AB2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8AE"/>
    <w:rsid w:val="00404038"/>
    <w:rsid w:val="00404594"/>
    <w:rsid w:val="004050A7"/>
    <w:rsid w:val="004057A7"/>
    <w:rsid w:val="00406740"/>
    <w:rsid w:val="00406940"/>
    <w:rsid w:val="0040765F"/>
    <w:rsid w:val="00407A79"/>
    <w:rsid w:val="00407E73"/>
    <w:rsid w:val="00407EEB"/>
    <w:rsid w:val="00411168"/>
    <w:rsid w:val="00411652"/>
    <w:rsid w:val="00412C54"/>
    <w:rsid w:val="004144B9"/>
    <w:rsid w:val="0041614A"/>
    <w:rsid w:val="00416605"/>
    <w:rsid w:val="00416BFA"/>
    <w:rsid w:val="00417A27"/>
    <w:rsid w:val="00417A6A"/>
    <w:rsid w:val="00421125"/>
    <w:rsid w:val="0042156F"/>
    <w:rsid w:val="00422B4A"/>
    <w:rsid w:val="00422BB4"/>
    <w:rsid w:val="00422E53"/>
    <w:rsid w:val="00424BC8"/>
    <w:rsid w:val="00425DAF"/>
    <w:rsid w:val="004260D7"/>
    <w:rsid w:val="0042640D"/>
    <w:rsid w:val="0043015E"/>
    <w:rsid w:val="004301C8"/>
    <w:rsid w:val="00430B7D"/>
    <w:rsid w:val="00431B68"/>
    <w:rsid w:val="00432765"/>
    <w:rsid w:val="00432C6A"/>
    <w:rsid w:val="004332ED"/>
    <w:rsid w:val="00433BD6"/>
    <w:rsid w:val="004358A3"/>
    <w:rsid w:val="00436E91"/>
    <w:rsid w:val="00437024"/>
    <w:rsid w:val="00437C86"/>
    <w:rsid w:val="0044005E"/>
    <w:rsid w:val="0044012E"/>
    <w:rsid w:val="00440602"/>
    <w:rsid w:val="0044123F"/>
    <w:rsid w:val="004416BE"/>
    <w:rsid w:val="004422CB"/>
    <w:rsid w:val="0044314A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978"/>
    <w:rsid w:val="00447D48"/>
    <w:rsid w:val="00447E55"/>
    <w:rsid w:val="00447F8B"/>
    <w:rsid w:val="00452080"/>
    <w:rsid w:val="00452D0D"/>
    <w:rsid w:val="004530CC"/>
    <w:rsid w:val="00455264"/>
    <w:rsid w:val="00456472"/>
    <w:rsid w:val="00456571"/>
    <w:rsid w:val="00456CC1"/>
    <w:rsid w:val="004570C5"/>
    <w:rsid w:val="004603F0"/>
    <w:rsid w:val="00460BE8"/>
    <w:rsid w:val="00461595"/>
    <w:rsid w:val="004618D5"/>
    <w:rsid w:val="00461D24"/>
    <w:rsid w:val="00462308"/>
    <w:rsid w:val="00462338"/>
    <w:rsid w:val="00462F1E"/>
    <w:rsid w:val="00462FC2"/>
    <w:rsid w:val="00463301"/>
    <w:rsid w:val="0046435A"/>
    <w:rsid w:val="00465AFC"/>
    <w:rsid w:val="0046605F"/>
    <w:rsid w:val="00467D4C"/>
    <w:rsid w:val="004705A2"/>
    <w:rsid w:val="00470674"/>
    <w:rsid w:val="004708CC"/>
    <w:rsid w:val="00470A9F"/>
    <w:rsid w:val="00470B73"/>
    <w:rsid w:val="00470E40"/>
    <w:rsid w:val="004710E6"/>
    <w:rsid w:val="004727B8"/>
    <w:rsid w:val="00472AA7"/>
    <w:rsid w:val="00472C65"/>
    <w:rsid w:val="00473692"/>
    <w:rsid w:val="00474161"/>
    <w:rsid w:val="00474ECD"/>
    <w:rsid w:val="00475B8D"/>
    <w:rsid w:val="00475FA9"/>
    <w:rsid w:val="00476016"/>
    <w:rsid w:val="00476D21"/>
    <w:rsid w:val="00477A07"/>
    <w:rsid w:val="00480837"/>
    <w:rsid w:val="00480CB6"/>
    <w:rsid w:val="00480D24"/>
    <w:rsid w:val="004813FB"/>
    <w:rsid w:val="00481872"/>
    <w:rsid w:val="00482091"/>
    <w:rsid w:val="0048407B"/>
    <w:rsid w:val="0048412B"/>
    <w:rsid w:val="00485A6B"/>
    <w:rsid w:val="0048614F"/>
    <w:rsid w:val="00486F9A"/>
    <w:rsid w:val="004875EE"/>
    <w:rsid w:val="00490BA0"/>
    <w:rsid w:val="0049228A"/>
    <w:rsid w:val="00495918"/>
    <w:rsid w:val="00496C2D"/>
    <w:rsid w:val="00496DA6"/>
    <w:rsid w:val="004971E1"/>
    <w:rsid w:val="0049742E"/>
    <w:rsid w:val="0049759D"/>
    <w:rsid w:val="00497BF3"/>
    <w:rsid w:val="004A0DE8"/>
    <w:rsid w:val="004A1312"/>
    <w:rsid w:val="004A1EBA"/>
    <w:rsid w:val="004A224F"/>
    <w:rsid w:val="004A24FB"/>
    <w:rsid w:val="004A45ED"/>
    <w:rsid w:val="004A46A8"/>
    <w:rsid w:val="004A4B42"/>
    <w:rsid w:val="004A5FC7"/>
    <w:rsid w:val="004A6B94"/>
    <w:rsid w:val="004A7DBB"/>
    <w:rsid w:val="004B0124"/>
    <w:rsid w:val="004B0504"/>
    <w:rsid w:val="004B0816"/>
    <w:rsid w:val="004B1453"/>
    <w:rsid w:val="004B1D1F"/>
    <w:rsid w:val="004B1EC1"/>
    <w:rsid w:val="004B21F4"/>
    <w:rsid w:val="004B6465"/>
    <w:rsid w:val="004B6731"/>
    <w:rsid w:val="004C02EA"/>
    <w:rsid w:val="004C0CDE"/>
    <w:rsid w:val="004C159A"/>
    <w:rsid w:val="004C1B63"/>
    <w:rsid w:val="004C34E0"/>
    <w:rsid w:val="004C5DCD"/>
    <w:rsid w:val="004C5F86"/>
    <w:rsid w:val="004C6659"/>
    <w:rsid w:val="004C7981"/>
    <w:rsid w:val="004C7C4E"/>
    <w:rsid w:val="004D04D4"/>
    <w:rsid w:val="004D0982"/>
    <w:rsid w:val="004D0C20"/>
    <w:rsid w:val="004D115E"/>
    <w:rsid w:val="004D1797"/>
    <w:rsid w:val="004D272F"/>
    <w:rsid w:val="004D381B"/>
    <w:rsid w:val="004D575C"/>
    <w:rsid w:val="004D6AA8"/>
    <w:rsid w:val="004D70A2"/>
    <w:rsid w:val="004D70B8"/>
    <w:rsid w:val="004D77BE"/>
    <w:rsid w:val="004E0EE3"/>
    <w:rsid w:val="004E1210"/>
    <w:rsid w:val="004E251C"/>
    <w:rsid w:val="004E4B86"/>
    <w:rsid w:val="004E6144"/>
    <w:rsid w:val="004E740C"/>
    <w:rsid w:val="004E7FFE"/>
    <w:rsid w:val="004F0110"/>
    <w:rsid w:val="004F1182"/>
    <w:rsid w:val="004F15A2"/>
    <w:rsid w:val="004F36BD"/>
    <w:rsid w:val="004F3FF4"/>
    <w:rsid w:val="004F4CF2"/>
    <w:rsid w:val="004F5B03"/>
    <w:rsid w:val="004F5E73"/>
    <w:rsid w:val="004F7C04"/>
    <w:rsid w:val="0050009D"/>
    <w:rsid w:val="00500137"/>
    <w:rsid w:val="00500492"/>
    <w:rsid w:val="0050099E"/>
    <w:rsid w:val="00500A3F"/>
    <w:rsid w:val="00500F4F"/>
    <w:rsid w:val="005011E8"/>
    <w:rsid w:val="00502592"/>
    <w:rsid w:val="00502703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8A2"/>
    <w:rsid w:val="005133A8"/>
    <w:rsid w:val="00514109"/>
    <w:rsid w:val="005141C0"/>
    <w:rsid w:val="00516B40"/>
    <w:rsid w:val="00521399"/>
    <w:rsid w:val="005219A3"/>
    <w:rsid w:val="00522392"/>
    <w:rsid w:val="0052301F"/>
    <w:rsid w:val="00523288"/>
    <w:rsid w:val="00523565"/>
    <w:rsid w:val="00523AE7"/>
    <w:rsid w:val="00523B9D"/>
    <w:rsid w:val="00525595"/>
    <w:rsid w:val="00527830"/>
    <w:rsid w:val="00527DB6"/>
    <w:rsid w:val="00530CC1"/>
    <w:rsid w:val="0053204A"/>
    <w:rsid w:val="005326D6"/>
    <w:rsid w:val="00533BFD"/>
    <w:rsid w:val="00535A2B"/>
    <w:rsid w:val="0053681E"/>
    <w:rsid w:val="00537CAF"/>
    <w:rsid w:val="00537D7A"/>
    <w:rsid w:val="00537F88"/>
    <w:rsid w:val="00540148"/>
    <w:rsid w:val="00540790"/>
    <w:rsid w:val="00540EE5"/>
    <w:rsid w:val="005450BF"/>
    <w:rsid w:val="00545C6B"/>
    <w:rsid w:val="00547787"/>
    <w:rsid w:val="00550A5A"/>
    <w:rsid w:val="00551131"/>
    <w:rsid w:val="00551740"/>
    <w:rsid w:val="0055381D"/>
    <w:rsid w:val="005540B3"/>
    <w:rsid w:val="00554CAB"/>
    <w:rsid w:val="00555F86"/>
    <w:rsid w:val="0055678C"/>
    <w:rsid w:val="00556DD2"/>
    <w:rsid w:val="00561A25"/>
    <w:rsid w:val="00561F21"/>
    <w:rsid w:val="005625CF"/>
    <w:rsid w:val="0056298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50B4"/>
    <w:rsid w:val="0056571F"/>
    <w:rsid w:val="005658B0"/>
    <w:rsid w:val="00567B9E"/>
    <w:rsid w:val="005706B5"/>
    <w:rsid w:val="0057159F"/>
    <w:rsid w:val="00571798"/>
    <w:rsid w:val="0057378C"/>
    <w:rsid w:val="00574107"/>
    <w:rsid w:val="0057533A"/>
    <w:rsid w:val="005764BD"/>
    <w:rsid w:val="00576BCE"/>
    <w:rsid w:val="00577427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41EE"/>
    <w:rsid w:val="00585135"/>
    <w:rsid w:val="00586046"/>
    <w:rsid w:val="0058761B"/>
    <w:rsid w:val="0059033F"/>
    <w:rsid w:val="00590A4B"/>
    <w:rsid w:val="00591CF5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73C"/>
    <w:rsid w:val="005A68B2"/>
    <w:rsid w:val="005B0695"/>
    <w:rsid w:val="005B2927"/>
    <w:rsid w:val="005B3BBD"/>
    <w:rsid w:val="005B6580"/>
    <w:rsid w:val="005B675A"/>
    <w:rsid w:val="005B77DB"/>
    <w:rsid w:val="005C1561"/>
    <w:rsid w:val="005C217E"/>
    <w:rsid w:val="005C2772"/>
    <w:rsid w:val="005C2907"/>
    <w:rsid w:val="005C35E0"/>
    <w:rsid w:val="005C41B2"/>
    <w:rsid w:val="005C490F"/>
    <w:rsid w:val="005C4A42"/>
    <w:rsid w:val="005C4F4A"/>
    <w:rsid w:val="005C725B"/>
    <w:rsid w:val="005C7BEB"/>
    <w:rsid w:val="005D09A1"/>
    <w:rsid w:val="005D0BD5"/>
    <w:rsid w:val="005D1250"/>
    <w:rsid w:val="005D1686"/>
    <w:rsid w:val="005D1FD5"/>
    <w:rsid w:val="005D3BAA"/>
    <w:rsid w:val="005D485F"/>
    <w:rsid w:val="005D48A4"/>
    <w:rsid w:val="005D58B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72FE"/>
    <w:rsid w:val="005F790E"/>
    <w:rsid w:val="005F7E98"/>
    <w:rsid w:val="006003A1"/>
    <w:rsid w:val="00600EC1"/>
    <w:rsid w:val="00601BF1"/>
    <w:rsid w:val="00602962"/>
    <w:rsid w:val="00602BF3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A8"/>
    <w:rsid w:val="00612C65"/>
    <w:rsid w:val="00612EFE"/>
    <w:rsid w:val="00613C41"/>
    <w:rsid w:val="0061470F"/>
    <w:rsid w:val="00614E04"/>
    <w:rsid w:val="00614EEF"/>
    <w:rsid w:val="0061582F"/>
    <w:rsid w:val="006165D9"/>
    <w:rsid w:val="00617924"/>
    <w:rsid w:val="00617AEE"/>
    <w:rsid w:val="00620CD7"/>
    <w:rsid w:val="00622111"/>
    <w:rsid w:val="00622B35"/>
    <w:rsid w:val="006233F8"/>
    <w:rsid w:val="0062394E"/>
    <w:rsid w:val="00623B60"/>
    <w:rsid w:val="00624D6C"/>
    <w:rsid w:val="00625AE4"/>
    <w:rsid w:val="00630C14"/>
    <w:rsid w:val="00632227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1B9"/>
    <w:rsid w:val="00645AE7"/>
    <w:rsid w:val="0064618F"/>
    <w:rsid w:val="00646358"/>
    <w:rsid w:val="006467FD"/>
    <w:rsid w:val="006473C7"/>
    <w:rsid w:val="00647A64"/>
    <w:rsid w:val="006500F0"/>
    <w:rsid w:val="00650F52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5C5B"/>
    <w:rsid w:val="0065636C"/>
    <w:rsid w:val="00656707"/>
    <w:rsid w:val="00657ABA"/>
    <w:rsid w:val="0066005B"/>
    <w:rsid w:val="00661885"/>
    <w:rsid w:val="00661B2E"/>
    <w:rsid w:val="00661C46"/>
    <w:rsid w:val="00661C48"/>
    <w:rsid w:val="006633CF"/>
    <w:rsid w:val="006639F5"/>
    <w:rsid w:val="00663E4A"/>
    <w:rsid w:val="006653E7"/>
    <w:rsid w:val="006654C4"/>
    <w:rsid w:val="0066666B"/>
    <w:rsid w:val="00667335"/>
    <w:rsid w:val="006675EF"/>
    <w:rsid w:val="00667E9A"/>
    <w:rsid w:val="00670E76"/>
    <w:rsid w:val="006713EA"/>
    <w:rsid w:val="00671557"/>
    <w:rsid w:val="0067292F"/>
    <w:rsid w:val="0067329B"/>
    <w:rsid w:val="00674251"/>
    <w:rsid w:val="0067485F"/>
    <w:rsid w:val="006775BC"/>
    <w:rsid w:val="00677631"/>
    <w:rsid w:val="0067794D"/>
    <w:rsid w:val="0068312F"/>
    <w:rsid w:val="00685258"/>
    <w:rsid w:val="00686C69"/>
    <w:rsid w:val="00687BD8"/>
    <w:rsid w:val="00690241"/>
    <w:rsid w:val="00690412"/>
    <w:rsid w:val="006906B8"/>
    <w:rsid w:val="00690CA0"/>
    <w:rsid w:val="006914DE"/>
    <w:rsid w:val="006917CE"/>
    <w:rsid w:val="00691B11"/>
    <w:rsid w:val="0069252C"/>
    <w:rsid w:val="006928CB"/>
    <w:rsid w:val="00692C28"/>
    <w:rsid w:val="00694E37"/>
    <w:rsid w:val="00694EDB"/>
    <w:rsid w:val="00695044"/>
    <w:rsid w:val="006955C7"/>
    <w:rsid w:val="00695785"/>
    <w:rsid w:val="00695C43"/>
    <w:rsid w:val="006973ED"/>
    <w:rsid w:val="006976E5"/>
    <w:rsid w:val="006978EE"/>
    <w:rsid w:val="006A1A4C"/>
    <w:rsid w:val="006A1D08"/>
    <w:rsid w:val="006A259C"/>
    <w:rsid w:val="006A34F9"/>
    <w:rsid w:val="006A374C"/>
    <w:rsid w:val="006A3B7F"/>
    <w:rsid w:val="006A402A"/>
    <w:rsid w:val="006A68B7"/>
    <w:rsid w:val="006B0B97"/>
    <w:rsid w:val="006B1677"/>
    <w:rsid w:val="006B1BC3"/>
    <w:rsid w:val="006B2047"/>
    <w:rsid w:val="006B2AE1"/>
    <w:rsid w:val="006B377A"/>
    <w:rsid w:val="006B4253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901"/>
    <w:rsid w:val="006C2AC0"/>
    <w:rsid w:val="006C4723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E79"/>
    <w:rsid w:val="006D41CC"/>
    <w:rsid w:val="006D4215"/>
    <w:rsid w:val="006D45EA"/>
    <w:rsid w:val="006D6CB0"/>
    <w:rsid w:val="006D7438"/>
    <w:rsid w:val="006E00F5"/>
    <w:rsid w:val="006E028D"/>
    <w:rsid w:val="006E10EF"/>
    <w:rsid w:val="006E1763"/>
    <w:rsid w:val="006E19EC"/>
    <w:rsid w:val="006E1B48"/>
    <w:rsid w:val="006E2F1F"/>
    <w:rsid w:val="006E2FDA"/>
    <w:rsid w:val="006E32F1"/>
    <w:rsid w:val="006E3572"/>
    <w:rsid w:val="006E5A96"/>
    <w:rsid w:val="006E5FF9"/>
    <w:rsid w:val="006E62BA"/>
    <w:rsid w:val="006E75C3"/>
    <w:rsid w:val="006F02CB"/>
    <w:rsid w:val="006F09D9"/>
    <w:rsid w:val="006F0B54"/>
    <w:rsid w:val="006F127F"/>
    <w:rsid w:val="006F1BDD"/>
    <w:rsid w:val="006F25AA"/>
    <w:rsid w:val="006F2B22"/>
    <w:rsid w:val="006F2DE5"/>
    <w:rsid w:val="006F2E29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6F7"/>
    <w:rsid w:val="00706729"/>
    <w:rsid w:val="0070730B"/>
    <w:rsid w:val="007106FA"/>
    <w:rsid w:val="00710876"/>
    <w:rsid w:val="007109E2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35D"/>
    <w:rsid w:val="00721D41"/>
    <w:rsid w:val="007234AB"/>
    <w:rsid w:val="007237A2"/>
    <w:rsid w:val="00723CD8"/>
    <w:rsid w:val="0072472D"/>
    <w:rsid w:val="0072477C"/>
    <w:rsid w:val="00724F35"/>
    <w:rsid w:val="007256DF"/>
    <w:rsid w:val="00726CC1"/>
    <w:rsid w:val="00727162"/>
    <w:rsid w:val="0073032E"/>
    <w:rsid w:val="007319F1"/>
    <w:rsid w:val="007328C2"/>
    <w:rsid w:val="00733ECF"/>
    <w:rsid w:val="00734483"/>
    <w:rsid w:val="0073525D"/>
    <w:rsid w:val="00735539"/>
    <w:rsid w:val="00735754"/>
    <w:rsid w:val="00737C7B"/>
    <w:rsid w:val="00740CC8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4CE6"/>
    <w:rsid w:val="007554F5"/>
    <w:rsid w:val="0075552A"/>
    <w:rsid w:val="0075652F"/>
    <w:rsid w:val="00756D6F"/>
    <w:rsid w:val="0075775E"/>
    <w:rsid w:val="00761507"/>
    <w:rsid w:val="007616F4"/>
    <w:rsid w:val="00761EAB"/>
    <w:rsid w:val="007623D6"/>
    <w:rsid w:val="00762704"/>
    <w:rsid w:val="00763131"/>
    <w:rsid w:val="00763F54"/>
    <w:rsid w:val="00764558"/>
    <w:rsid w:val="00764D00"/>
    <w:rsid w:val="00764D76"/>
    <w:rsid w:val="00766456"/>
    <w:rsid w:val="007665E9"/>
    <w:rsid w:val="00772A5F"/>
    <w:rsid w:val="00773399"/>
    <w:rsid w:val="00774B21"/>
    <w:rsid w:val="0077520D"/>
    <w:rsid w:val="00775470"/>
    <w:rsid w:val="00777CCC"/>
    <w:rsid w:val="007805D3"/>
    <w:rsid w:val="007811C5"/>
    <w:rsid w:val="0078253C"/>
    <w:rsid w:val="007825A2"/>
    <w:rsid w:val="00782785"/>
    <w:rsid w:val="007834BC"/>
    <w:rsid w:val="00783EEB"/>
    <w:rsid w:val="00784BAA"/>
    <w:rsid w:val="00784D40"/>
    <w:rsid w:val="0078507E"/>
    <w:rsid w:val="007852C0"/>
    <w:rsid w:val="00785A46"/>
    <w:rsid w:val="007866C7"/>
    <w:rsid w:val="00786A06"/>
    <w:rsid w:val="00787154"/>
    <w:rsid w:val="00791176"/>
    <w:rsid w:val="007937A5"/>
    <w:rsid w:val="00795642"/>
    <w:rsid w:val="00795FF6"/>
    <w:rsid w:val="007969C5"/>
    <w:rsid w:val="00797B56"/>
    <w:rsid w:val="007A07CF"/>
    <w:rsid w:val="007A2707"/>
    <w:rsid w:val="007A3266"/>
    <w:rsid w:val="007A3277"/>
    <w:rsid w:val="007A5C9A"/>
    <w:rsid w:val="007A6AD9"/>
    <w:rsid w:val="007A7042"/>
    <w:rsid w:val="007A70C7"/>
    <w:rsid w:val="007A7125"/>
    <w:rsid w:val="007A790B"/>
    <w:rsid w:val="007A7AC1"/>
    <w:rsid w:val="007B01CA"/>
    <w:rsid w:val="007B0584"/>
    <w:rsid w:val="007B0EC8"/>
    <w:rsid w:val="007B2057"/>
    <w:rsid w:val="007B2618"/>
    <w:rsid w:val="007B2979"/>
    <w:rsid w:val="007B2FD2"/>
    <w:rsid w:val="007B35FB"/>
    <w:rsid w:val="007B3A74"/>
    <w:rsid w:val="007B3AD8"/>
    <w:rsid w:val="007B42A2"/>
    <w:rsid w:val="007B43F1"/>
    <w:rsid w:val="007B4F14"/>
    <w:rsid w:val="007B6437"/>
    <w:rsid w:val="007B67CA"/>
    <w:rsid w:val="007B6E57"/>
    <w:rsid w:val="007B7301"/>
    <w:rsid w:val="007B77E7"/>
    <w:rsid w:val="007C0DAE"/>
    <w:rsid w:val="007C3046"/>
    <w:rsid w:val="007C39BC"/>
    <w:rsid w:val="007C3DD4"/>
    <w:rsid w:val="007C4826"/>
    <w:rsid w:val="007C4FDC"/>
    <w:rsid w:val="007C74A9"/>
    <w:rsid w:val="007C75A4"/>
    <w:rsid w:val="007D0326"/>
    <w:rsid w:val="007D0814"/>
    <w:rsid w:val="007D1C5C"/>
    <w:rsid w:val="007D234A"/>
    <w:rsid w:val="007D2B4B"/>
    <w:rsid w:val="007D3B6D"/>
    <w:rsid w:val="007D4516"/>
    <w:rsid w:val="007D494E"/>
    <w:rsid w:val="007D4B72"/>
    <w:rsid w:val="007D5F16"/>
    <w:rsid w:val="007D6458"/>
    <w:rsid w:val="007D6851"/>
    <w:rsid w:val="007D702D"/>
    <w:rsid w:val="007D737C"/>
    <w:rsid w:val="007D7E85"/>
    <w:rsid w:val="007E06EA"/>
    <w:rsid w:val="007E15AE"/>
    <w:rsid w:val="007E1E34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5835"/>
    <w:rsid w:val="007F6D0D"/>
    <w:rsid w:val="007F79B2"/>
    <w:rsid w:val="008012EE"/>
    <w:rsid w:val="00802E10"/>
    <w:rsid w:val="00803CD4"/>
    <w:rsid w:val="00804578"/>
    <w:rsid w:val="0080535D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3D0"/>
    <w:rsid w:val="00813774"/>
    <w:rsid w:val="00814A38"/>
    <w:rsid w:val="0081568C"/>
    <w:rsid w:val="00815692"/>
    <w:rsid w:val="00815744"/>
    <w:rsid w:val="008158FC"/>
    <w:rsid w:val="00815C7F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155"/>
    <w:rsid w:val="008267D0"/>
    <w:rsid w:val="00830846"/>
    <w:rsid w:val="0083113D"/>
    <w:rsid w:val="008311AA"/>
    <w:rsid w:val="008313B9"/>
    <w:rsid w:val="008331DE"/>
    <w:rsid w:val="00834428"/>
    <w:rsid w:val="0083487E"/>
    <w:rsid w:val="008351F1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CA4"/>
    <w:rsid w:val="0084437A"/>
    <w:rsid w:val="00844A9C"/>
    <w:rsid w:val="00845099"/>
    <w:rsid w:val="0084606C"/>
    <w:rsid w:val="00846C6B"/>
    <w:rsid w:val="008501A8"/>
    <w:rsid w:val="00850FA0"/>
    <w:rsid w:val="008527EE"/>
    <w:rsid w:val="008537D1"/>
    <w:rsid w:val="00853B60"/>
    <w:rsid w:val="00855BD8"/>
    <w:rsid w:val="00855E20"/>
    <w:rsid w:val="00855ECE"/>
    <w:rsid w:val="00856C52"/>
    <w:rsid w:val="00856C5B"/>
    <w:rsid w:val="00860169"/>
    <w:rsid w:val="008603D0"/>
    <w:rsid w:val="00860548"/>
    <w:rsid w:val="00860E25"/>
    <w:rsid w:val="008611E0"/>
    <w:rsid w:val="008613C2"/>
    <w:rsid w:val="008614D9"/>
    <w:rsid w:val="00863BBD"/>
    <w:rsid w:val="00864558"/>
    <w:rsid w:val="008656BE"/>
    <w:rsid w:val="008665FE"/>
    <w:rsid w:val="00866FE9"/>
    <w:rsid w:val="008677BD"/>
    <w:rsid w:val="00867ED1"/>
    <w:rsid w:val="0087022C"/>
    <w:rsid w:val="008709F5"/>
    <w:rsid w:val="00871F85"/>
    <w:rsid w:val="00872314"/>
    <w:rsid w:val="008725EA"/>
    <w:rsid w:val="0087267A"/>
    <w:rsid w:val="008748A7"/>
    <w:rsid w:val="008764E1"/>
    <w:rsid w:val="00876515"/>
    <w:rsid w:val="00876F0A"/>
    <w:rsid w:val="00877BB1"/>
    <w:rsid w:val="00877E9E"/>
    <w:rsid w:val="00881452"/>
    <w:rsid w:val="008817F0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A0D"/>
    <w:rsid w:val="0089012E"/>
    <w:rsid w:val="00890897"/>
    <w:rsid w:val="008908C5"/>
    <w:rsid w:val="00891312"/>
    <w:rsid w:val="00891503"/>
    <w:rsid w:val="00892080"/>
    <w:rsid w:val="008925E5"/>
    <w:rsid w:val="008944CB"/>
    <w:rsid w:val="008966F2"/>
    <w:rsid w:val="008A0312"/>
    <w:rsid w:val="008A1658"/>
    <w:rsid w:val="008A3221"/>
    <w:rsid w:val="008A3477"/>
    <w:rsid w:val="008A3AA2"/>
    <w:rsid w:val="008A45F6"/>
    <w:rsid w:val="008A481B"/>
    <w:rsid w:val="008A53F6"/>
    <w:rsid w:val="008A730F"/>
    <w:rsid w:val="008A7333"/>
    <w:rsid w:val="008A77FA"/>
    <w:rsid w:val="008A799F"/>
    <w:rsid w:val="008B0403"/>
    <w:rsid w:val="008B0555"/>
    <w:rsid w:val="008B0B00"/>
    <w:rsid w:val="008B0E13"/>
    <w:rsid w:val="008B18EB"/>
    <w:rsid w:val="008B203A"/>
    <w:rsid w:val="008B36FC"/>
    <w:rsid w:val="008B388A"/>
    <w:rsid w:val="008B4BE2"/>
    <w:rsid w:val="008B4E7E"/>
    <w:rsid w:val="008B54ED"/>
    <w:rsid w:val="008B60D0"/>
    <w:rsid w:val="008B680D"/>
    <w:rsid w:val="008B6D5D"/>
    <w:rsid w:val="008B7A5B"/>
    <w:rsid w:val="008B7D7A"/>
    <w:rsid w:val="008B7DB6"/>
    <w:rsid w:val="008C0FF1"/>
    <w:rsid w:val="008C131C"/>
    <w:rsid w:val="008C2043"/>
    <w:rsid w:val="008C258F"/>
    <w:rsid w:val="008C324A"/>
    <w:rsid w:val="008C3AEF"/>
    <w:rsid w:val="008C3B54"/>
    <w:rsid w:val="008C3C02"/>
    <w:rsid w:val="008C5225"/>
    <w:rsid w:val="008C5A59"/>
    <w:rsid w:val="008C7341"/>
    <w:rsid w:val="008D0AE6"/>
    <w:rsid w:val="008D13CC"/>
    <w:rsid w:val="008D1720"/>
    <w:rsid w:val="008D1CA1"/>
    <w:rsid w:val="008D201D"/>
    <w:rsid w:val="008D27EE"/>
    <w:rsid w:val="008D29BC"/>
    <w:rsid w:val="008D4E63"/>
    <w:rsid w:val="008D5824"/>
    <w:rsid w:val="008D6DD1"/>
    <w:rsid w:val="008D71E0"/>
    <w:rsid w:val="008D777A"/>
    <w:rsid w:val="008E09D1"/>
    <w:rsid w:val="008E27CB"/>
    <w:rsid w:val="008E35FB"/>
    <w:rsid w:val="008E3D41"/>
    <w:rsid w:val="008E41B3"/>
    <w:rsid w:val="008E553A"/>
    <w:rsid w:val="008E5A4F"/>
    <w:rsid w:val="008E5C81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4402"/>
    <w:rsid w:val="008F4B0F"/>
    <w:rsid w:val="008F5927"/>
    <w:rsid w:val="008F6E40"/>
    <w:rsid w:val="008F7E2C"/>
    <w:rsid w:val="00900301"/>
    <w:rsid w:val="009005B8"/>
    <w:rsid w:val="009029E6"/>
    <w:rsid w:val="00903163"/>
    <w:rsid w:val="00903438"/>
    <w:rsid w:val="0090529E"/>
    <w:rsid w:val="009056DE"/>
    <w:rsid w:val="00905E33"/>
    <w:rsid w:val="00906365"/>
    <w:rsid w:val="00907B29"/>
    <w:rsid w:val="00910F81"/>
    <w:rsid w:val="00911F2A"/>
    <w:rsid w:val="0091286E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5304"/>
    <w:rsid w:val="00925726"/>
    <w:rsid w:val="009267B3"/>
    <w:rsid w:val="00927275"/>
    <w:rsid w:val="00927599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984"/>
    <w:rsid w:val="00937E2A"/>
    <w:rsid w:val="009414E1"/>
    <w:rsid w:val="009416FE"/>
    <w:rsid w:val="00943832"/>
    <w:rsid w:val="00944AA6"/>
    <w:rsid w:val="00944DDE"/>
    <w:rsid w:val="009452E2"/>
    <w:rsid w:val="00945E53"/>
    <w:rsid w:val="00946088"/>
    <w:rsid w:val="00946592"/>
    <w:rsid w:val="00946DAD"/>
    <w:rsid w:val="00947C6C"/>
    <w:rsid w:val="009500A1"/>
    <w:rsid w:val="009500D9"/>
    <w:rsid w:val="00951BAA"/>
    <w:rsid w:val="00951FA3"/>
    <w:rsid w:val="0095382D"/>
    <w:rsid w:val="00953B45"/>
    <w:rsid w:val="009559FD"/>
    <w:rsid w:val="009560F9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766D"/>
    <w:rsid w:val="00967683"/>
    <w:rsid w:val="00970C09"/>
    <w:rsid w:val="00970DEF"/>
    <w:rsid w:val="00971081"/>
    <w:rsid w:val="009718FD"/>
    <w:rsid w:val="00972010"/>
    <w:rsid w:val="00973AD9"/>
    <w:rsid w:val="0097523C"/>
    <w:rsid w:val="00975D6E"/>
    <w:rsid w:val="00975DCF"/>
    <w:rsid w:val="0097613F"/>
    <w:rsid w:val="00977035"/>
    <w:rsid w:val="009770FF"/>
    <w:rsid w:val="009772D6"/>
    <w:rsid w:val="00980609"/>
    <w:rsid w:val="00980F1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4058"/>
    <w:rsid w:val="009A4CF4"/>
    <w:rsid w:val="009A5083"/>
    <w:rsid w:val="009A50BF"/>
    <w:rsid w:val="009A5835"/>
    <w:rsid w:val="009A5A4F"/>
    <w:rsid w:val="009A7A5E"/>
    <w:rsid w:val="009A7CAE"/>
    <w:rsid w:val="009B0860"/>
    <w:rsid w:val="009B137D"/>
    <w:rsid w:val="009B15A0"/>
    <w:rsid w:val="009B227C"/>
    <w:rsid w:val="009B383C"/>
    <w:rsid w:val="009B4007"/>
    <w:rsid w:val="009B5480"/>
    <w:rsid w:val="009B564A"/>
    <w:rsid w:val="009B613E"/>
    <w:rsid w:val="009B685E"/>
    <w:rsid w:val="009C07BB"/>
    <w:rsid w:val="009C127A"/>
    <w:rsid w:val="009C1EEC"/>
    <w:rsid w:val="009C227B"/>
    <w:rsid w:val="009C2A38"/>
    <w:rsid w:val="009C2BF2"/>
    <w:rsid w:val="009C3E85"/>
    <w:rsid w:val="009C5305"/>
    <w:rsid w:val="009C5316"/>
    <w:rsid w:val="009C6012"/>
    <w:rsid w:val="009C7081"/>
    <w:rsid w:val="009C74B8"/>
    <w:rsid w:val="009D0CBD"/>
    <w:rsid w:val="009D1B99"/>
    <w:rsid w:val="009D2C6F"/>
    <w:rsid w:val="009D32EA"/>
    <w:rsid w:val="009D3636"/>
    <w:rsid w:val="009D43FE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48E0"/>
    <w:rsid w:val="009E5C6A"/>
    <w:rsid w:val="009E6AF4"/>
    <w:rsid w:val="009E7DA1"/>
    <w:rsid w:val="009F11F5"/>
    <w:rsid w:val="009F159C"/>
    <w:rsid w:val="009F15A0"/>
    <w:rsid w:val="009F1AF0"/>
    <w:rsid w:val="009F2BB0"/>
    <w:rsid w:val="009F4868"/>
    <w:rsid w:val="009F5552"/>
    <w:rsid w:val="009F683C"/>
    <w:rsid w:val="009F71BA"/>
    <w:rsid w:val="009F77FB"/>
    <w:rsid w:val="00A008DB"/>
    <w:rsid w:val="00A00B35"/>
    <w:rsid w:val="00A00D1E"/>
    <w:rsid w:val="00A0160A"/>
    <w:rsid w:val="00A0217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7C9"/>
    <w:rsid w:val="00A141A2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C17"/>
    <w:rsid w:val="00A22076"/>
    <w:rsid w:val="00A235B2"/>
    <w:rsid w:val="00A23C20"/>
    <w:rsid w:val="00A2455D"/>
    <w:rsid w:val="00A24901"/>
    <w:rsid w:val="00A250E9"/>
    <w:rsid w:val="00A25DAD"/>
    <w:rsid w:val="00A26034"/>
    <w:rsid w:val="00A27AC0"/>
    <w:rsid w:val="00A346C0"/>
    <w:rsid w:val="00A351FC"/>
    <w:rsid w:val="00A35403"/>
    <w:rsid w:val="00A3549A"/>
    <w:rsid w:val="00A35E20"/>
    <w:rsid w:val="00A36E97"/>
    <w:rsid w:val="00A36F38"/>
    <w:rsid w:val="00A37451"/>
    <w:rsid w:val="00A4038C"/>
    <w:rsid w:val="00A41B94"/>
    <w:rsid w:val="00A420DB"/>
    <w:rsid w:val="00A42EBB"/>
    <w:rsid w:val="00A438E4"/>
    <w:rsid w:val="00A44020"/>
    <w:rsid w:val="00A44164"/>
    <w:rsid w:val="00A44371"/>
    <w:rsid w:val="00A44800"/>
    <w:rsid w:val="00A45025"/>
    <w:rsid w:val="00A4577B"/>
    <w:rsid w:val="00A46FBE"/>
    <w:rsid w:val="00A4770E"/>
    <w:rsid w:val="00A47CF6"/>
    <w:rsid w:val="00A50C3F"/>
    <w:rsid w:val="00A5214A"/>
    <w:rsid w:val="00A53499"/>
    <w:rsid w:val="00A540CF"/>
    <w:rsid w:val="00A55239"/>
    <w:rsid w:val="00A5551B"/>
    <w:rsid w:val="00A55EE1"/>
    <w:rsid w:val="00A55FBB"/>
    <w:rsid w:val="00A56C0C"/>
    <w:rsid w:val="00A601FD"/>
    <w:rsid w:val="00A606F8"/>
    <w:rsid w:val="00A60F28"/>
    <w:rsid w:val="00A613CE"/>
    <w:rsid w:val="00A61CFC"/>
    <w:rsid w:val="00A6280F"/>
    <w:rsid w:val="00A64493"/>
    <w:rsid w:val="00A64EE0"/>
    <w:rsid w:val="00A71992"/>
    <w:rsid w:val="00A72220"/>
    <w:rsid w:val="00A73500"/>
    <w:rsid w:val="00A73E6D"/>
    <w:rsid w:val="00A7608D"/>
    <w:rsid w:val="00A766E3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257"/>
    <w:rsid w:val="00A857D9"/>
    <w:rsid w:val="00A86A42"/>
    <w:rsid w:val="00A86E22"/>
    <w:rsid w:val="00A87CBB"/>
    <w:rsid w:val="00A87EC0"/>
    <w:rsid w:val="00A90546"/>
    <w:rsid w:val="00A93A9B"/>
    <w:rsid w:val="00A941D6"/>
    <w:rsid w:val="00A97CF4"/>
    <w:rsid w:val="00A97F96"/>
    <w:rsid w:val="00AA1012"/>
    <w:rsid w:val="00AA1034"/>
    <w:rsid w:val="00AA10AA"/>
    <w:rsid w:val="00AA110F"/>
    <w:rsid w:val="00AA31DD"/>
    <w:rsid w:val="00AA3957"/>
    <w:rsid w:val="00AA4A24"/>
    <w:rsid w:val="00AA51F5"/>
    <w:rsid w:val="00AA5B16"/>
    <w:rsid w:val="00AA79A5"/>
    <w:rsid w:val="00AB0298"/>
    <w:rsid w:val="00AB0874"/>
    <w:rsid w:val="00AB0D47"/>
    <w:rsid w:val="00AB33E0"/>
    <w:rsid w:val="00AB3B05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F48"/>
    <w:rsid w:val="00AD010A"/>
    <w:rsid w:val="00AD0646"/>
    <w:rsid w:val="00AD0AAB"/>
    <w:rsid w:val="00AD14AA"/>
    <w:rsid w:val="00AD16CC"/>
    <w:rsid w:val="00AD2035"/>
    <w:rsid w:val="00AD2117"/>
    <w:rsid w:val="00AD23C0"/>
    <w:rsid w:val="00AD3972"/>
    <w:rsid w:val="00AD4F24"/>
    <w:rsid w:val="00AD5203"/>
    <w:rsid w:val="00AD55CB"/>
    <w:rsid w:val="00AD5A31"/>
    <w:rsid w:val="00AD62AB"/>
    <w:rsid w:val="00AD636F"/>
    <w:rsid w:val="00AD72BB"/>
    <w:rsid w:val="00AE0B4B"/>
    <w:rsid w:val="00AE0EF0"/>
    <w:rsid w:val="00AE112A"/>
    <w:rsid w:val="00AE1291"/>
    <w:rsid w:val="00AE2E85"/>
    <w:rsid w:val="00AE36DC"/>
    <w:rsid w:val="00AE3EF1"/>
    <w:rsid w:val="00AE41ED"/>
    <w:rsid w:val="00AE509A"/>
    <w:rsid w:val="00AE5517"/>
    <w:rsid w:val="00AE6616"/>
    <w:rsid w:val="00AF0157"/>
    <w:rsid w:val="00AF0354"/>
    <w:rsid w:val="00AF0A8A"/>
    <w:rsid w:val="00AF229F"/>
    <w:rsid w:val="00AF278E"/>
    <w:rsid w:val="00AF488E"/>
    <w:rsid w:val="00AF5511"/>
    <w:rsid w:val="00AF5527"/>
    <w:rsid w:val="00AF6FCB"/>
    <w:rsid w:val="00AF7774"/>
    <w:rsid w:val="00B01D72"/>
    <w:rsid w:val="00B03714"/>
    <w:rsid w:val="00B0504B"/>
    <w:rsid w:val="00B05424"/>
    <w:rsid w:val="00B05665"/>
    <w:rsid w:val="00B05F54"/>
    <w:rsid w:val="00B0613F"/>
    <w:rsid w:val="00B0724F"/>
    <w:rsid w:val="00B07821"/>
    <w:rsid w:val="00B10737"/>
    <w:rsid w:val="00B11129"/>
    <w:rsid w:val="00B1247D"/>
    <w:rsid w:val="00B13EE9"/>
    <w:rsid w:val="00B15357"/>
    <w:rsid w:val="00B1535A"/>
    <w:rsid w:val="00B15C36"/>
    <w:rsid w:val="00B16959"/>
    <w:rsid w:val="00B170BD"/>
    <w:rsid w:val="00B20B8B"/>
    <w:rsid w:val="00B233C6"/>
    <w:rsid w:val="00B237CB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464"/>
    <w:rsid w:val="00B305D2"/>
    <w:rsid w:val="00B311FA"/>
    <w:rsid w:val="00B3220C"/>
    <w:rsid w:val="00B32E39"/>
    <w:rsid w:val="00B3358C"/>
    <w:rsid w:val="00B341B7"/>
    <w:rsid w:val="00B34305"/>
    <w:rsid w:val="00B34D9B"/>
    <w:rsid w:val="00B35B61"/>
    <w:rsid w:val="00B35EE5"/>
    <w:rsid w:val="00B36651"/>
    <w:rsid w:val="00B40310"/>
    <w:rsid w:val="00B416A0"/>
    <w:rsid w:val="00B41EA7"/>
    <w:rsid w:val="00B42045"/>
    <w:rsid w:val="00B43BD3"/>
    <w:rsid w:val="00B44C28"/>
    <w:rsid w:val="00B44E04"/>
    <w:rsid w:val="00B46254"/>
    <w:rsid w:val="00B46FFE"/>
    <w:rsid w:val="00B47384"/>
    <w:rsid w:val="00B4756E"/>
    <w:rsid w:val="00B47D46"/>
    <w:rsid w:val="00B50971"/>
    <w:rsid w:val="00B515C9"/>
    <w:rsid w:val="00B52AE0"/>
    <w:rsid w:val="00B52F4E"/>
    <w:rsid w:val="00B53369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DC4"/>
    <w:rsid w:val="00B70668"/>
    <w:rsid w:val="00B72D4F"/>
    <w:rsid w:val="00B72F34"/>
    <w:rsid w:val="00B734F4"/>
    <w:rsid w:val="00B73FFF"/>
    <w:rsid w:val="00B75BD0"/>
    <w:rsid w:val="00B7735D"/>
    <w:rsid w:val="00B77BE0"/>
    <w:rsid w:val="00B80455"/>
    <w:rsid w:val="00B80CC2"/>
    <w:rsid w:val="00B81015"/>
    <w:rsid w:val="00B82252"/>
    <w:rsid w:val="00B8246D"/>
    <w:rsid w:val="00B826F8"/>
    <w:rsid w:val="00B837EA"/>
    <w:rsid w:val="00B8547F"/>
    <w:rsid w:val="00B8569B"/>
    <w:rsid w:val="00B864F6"/>
    <w:rsid w:val="00B87468"/>
    <w:rsid w:val="00B87763"/>
    <w:rsid w:val="00B91007"/>
    <w:rsid w:val="00B92E45"/>
    <w:rsid w:val="00B936EF"/>
    <w:rsid w:val="00B9378D"/>
    <w:rsid w:val="00B93B7E"/>
    <w:rsid w:val="00B93F62"/>
    <w:rsid w:val="00B94D7B"/>
    <w:rsid w:val="00B95128"/>
    <w:rsid w:val="00B9529F"/>
    <w:rsid w:val="00B957FC"/>
    <w:rsid w:val="00B95857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21"/>
    <w:rsid w:val="00BA2E83"/>
    <w:rsid w:val="00BA345D"/>
    <w:rsid w:val="00BA4090"/>
    <w:rsid w:val="00BA4368"/>
    <w:rsid w:val="00BA4921"/>
    <w:rsid w:val="00BA4D7F"/>
    <w:rsid w:val="00BA5235"/>
    <w:rsid w:val="00BA5A7F"/>
    <w:rsid w:val="00BA5ADC"/>
    <w:rsid w:val="00BA6653"/>
    <w:rsid w:val="00BA717E"/>
    <w:rsid w:val="00BB0EA4"/>
    <w:rsid w:val="00BB1555"/>
    <w:rsid w:val="00BB17DF"/>
    <w:rsid w:val="00BB2007"/>
    <w:rsid w:val="00BB2E42"/>
    <w:rsid w:val="00BB380E"/>
    <w:rsid w:val="00BB3874"/>
    <w:rsid w:val="00BB4425"/>
    <w:rsid w:val="00BB48D2"/>
    <w:rsid w:val="00BB5870"/>
    <w:rsid w:val="00BB6D7C"/>
    <w:rsid w:val="00BB6FBC"/>
    <w:rsid w:val="00BB7053"/>
    <w:rsid w:val="00BB7EB5"/>
    <w:rsid w:val="00BC0C64"/>
    <w:rsid w:val="00BC15AA"/>
    <w:rsid w:val="00BC17AB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CB"/>
    <w:rsid w:val="00BD5FBE"/>
    <w:rsid w:val="00BD629A"/>
    <w:rsid w:val="00BD6CFF"/>
    <w:rsid w:val="00BD75B4"/>
    <w:rsid w:val="00BD764B"/>
    <w:rsid w:val="00BD7C64"/>
    <w:rsid w:val="00BE0543"/>
    <w:rsid w:val="00BE0A1D"/>
    <w:rsid w:val="00BE0B77"/>
    <w:rsid w:val="00BE2535"/>
    <w:rsid w:val="00BE2F9D"/>
    <w:rsid w:val="00BE360F"/>
    <w:rsid w:val="00BE36BF"/>
    <w:rsid w:val="00BE3822"/>
    <w:rsid w:val="00BE411A"/>
    <w:rsid w:val="00BE475D"/>
    <w:rsid w:val="00BE4C66"/>
    <w:rsid w:val="00BE4FC3"/>
    <w:rsid w:val="00BE689F"/>
    <w:rsid w:val="00BE745C"/>
    <w:rsid w:val="00BF03E9"/>
    <w:rsid w:val="00BF1D5A"/>
    <w:rsid w:val="00BF22C6"/>
    <w:rsid w:val="00BF23E9"/>
    <w:rsid w:val="00BF3B4B"/>
    <w:rsid w:val="00BF4AE9"/>
    <w:rsid w:val="00BF5C2C"/>
    <w:rsid w:val="00BF66FC"/>
    <w:rsid w:val="00BF67D1"/>
    <w:rsid w:val="00BF6896"/>
    <w:rsid w:val="00BF691C"/>
    <w:rsid w:val="00BF6A7D"/>
    <w:rsid w:val="00BF6C74"/>
    <w:rsid w:val="00C004F5"/>
    <w:rsid w:val="00C005F8"/>
    <w:rsid w:val="00C00936"/>
    <w:rsid w:val="00C0277C"/>
    <w:rsid w:val="00C03D45"/>
    <w:rsid w:val="00C03FFA"/>
    <w:rsid w:val="00C04519"/>
    <w:rsid w:val="00C0452B"/>
    <w:rsid w:val="00C048B8"/>
    <w:rsid w:val="00C0543E"/>
    <w:rsid w:val="00C069AC"/>
    <w:rsid w:val="00C106CC"/>
    <w:rsid w:val="00C10B67"/>
    <w:rsid w:val="00C10C5E"/>
    <w:rsid w:val="00C113ED"/>
    <w:rsid w:val="00C11461"/>
    <w:rsid w:val="00C12ACA"/>
    <w:rsid w:val="00C136F6"/>
    <w:rsid w:val="00C16317"/>
    <w:rsid w:val="00C16A7F"/>
    <w:rsid w:val="00C178DE"/>
    <w:rsid w:val="00C17C0D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301C9"/>
    <w:rsid w:val="00C308B7"/>
    <w:rsid w:val="00C3302A"/>
    <w:rsid w:val="00C338D4"/>
    <w:rsid w:val="00C33BD1"/>
    <w:rsid w:val="00C3489C"/>
    <w:rsid w:val="00C34F98"/>
    <w:rsid w:val="00C3644E"/>
    <w:rsid w:val="00C3669F"/>
    <w:rsid w:val="00C367B3"/>
    <w:rsid w:val="00C36A02"/>
    <w:rsid w:val="00C36FA1"/>
    <w:rsid w:val="00C375CD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88"/>
    <w:rsid w:val="00C52034"/>
    <w:rsid w:val="00C5397D"/>
    <w:rsid w:val="00C55128"/>
    <w:rsid w:val="00C551E8"/>
    <w:rsid w:val="00C55C81"/>
    <w:rsid w:val="00C5678A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3E7C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48BC"/>
    <w:rsid w:val="00C74B94"/>
    <w:rsid w:val="00C76D65"/>
    <w:rsid w:val="00C77C95"/>
    <w:rsid w:val="00C804B3"/>
    <w:rsid w:val="00C81AED"/>
    <w:rsid w:val="00C81B01"/>
    <w:rsid w:val="00C832A2"/>
    <w:rsid w:val="00C83A78"/>
    <w:rsid w:val="00C84943"/>
    <w:rsid w:val="00C854D8"/>
    <w:rsid w:val="00C86781"/>
    <w:rsid w:val="00C86B39"/>
    <w:rsid w:val="00C86EE5"/>
    <w:rsid w:val="00C87637"/>
    <w:rsid w:val="00C9114F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286C"/>
    <w:rsid w:val="00CA30F0"/>
    <w:rsid w:val="00CA31E4"/>
    <w:rsid w:val="00CA374E"/>
    <w:rsid w:val="00CA3755"/>
    <w:rsid w:val="00CA3826"/>
    <w:rsid w:val="00CA3EA5"/>
    <w:rsid w:val="00CA591B"/>
    <w:rsid w:val="00CA5A5F"/>
    <w:rsid w:val="00CA6EBE"/>
    <w:rsid w:val="00CA7992"/>
    <w:rsid w:val="00CA7B90"/>
    <w:rsid w:val="00CB04C0"/>
    <w:rsid w:val="00CB0E6E"/>
    <w:rsid w:val="00CB1194"/>
    <w:rsid w:val="00CB27E2"/>
    <w:rsid w:val="00CB29CD"/>
    <w:rsid w:val="00CB2D14"/>
    <w:rsid w:val="00CB4147"/>
    <w:rsid w:val="00CB4CA7"/>
    <w:rsid w:val="00CB512C"/>
    <w:rsid w:val="00CB54E7"/>
    <w:rsid w:val="00CB5C41"/>
    <w:rsid w:val="00CB5F39"/>
    <w:rsid w:val="00CB6FDC"/>
    <w:rsid w:val="00CB6FEC"/>
    <w:rsid w:val="00CB6FEF"/>
    <w:rsid w:val="00CB789B"/>
    <w:rsid w:val="00CC251A"/>
    <w:rsid w:val="00CC3BB3"/>
    <w:rsid w:val="00CC4911"/>
    <w:rsid w:val="00CC63F6"/>
    <w:rsid w:val="00CC642A"/>
    <w:rsid w:val="00CC6568"/>
    <w:rsid w:val="00CC67F1"/>
    <w:rsid w:val="00CC6DB8"/>
    <w:rsid w:val="00CD0109"/>
    <w:rsid w:val="00CD0E36"/>
    <w:rsid w:val="00CD38AA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9FC"/>
    <w:rsid w:val="00CD7D68"/>
    <w:rsid w:val="00CE08CC"/>
    <w:rsid w:val="00CE0A3F"/>
    <w:rsid w:val="00CE0B1A"/>
    <w:rsid w:val="00CE0F76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8CE"/>
    <w:rsid w:val="00CE7B77"/>
    <w:rsid w:val="00CF0680"/>
    <w:rsid w:val="00CF152E"/>
    <w:rsid w:val="00CF1E04"/>
    <w:rsid w:val="00CF1E69"/>
    <w:rsid w:val="00CF2881"/>
    <w:rsid w:val="00CF2D15"/>
    <w:rsid w:val="00CF30F8"/>
    <w:rsid w:val="00CF3342"/>
    <w:rsid w:val="00CF4207"/>
    <w:rsid w:val="00CF42FD"/>
    <w:rsid w:val="00CF4382"/>
    <w:rsid w:val="00CF440D"/>
    <w:rsid w:val="00CF4FFC"/>
    <w:rsid w:val="00CF5FCA"/>
    <w:rsid w:val="00CF6807"/>
    <w:rsid w:val="00CF7297"/>
    <w:rsid w:val="00CF7F27"/>
    <w:rsid w:val="00D00B98"/>
    <w:rsid w:val="00D00E02"/>
    <w:rsid w:val="00D037AB"/>
    <w:rsid w:val="00D048A3"/>
    <w:rsid w:val="00D04A5F"/>
    <w:rsid w:val="00D0552C"/>
    <w:rsid w:val="00D05CEB"/>
    <w:rsid w:val="00D05FB9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645B"/>
    <w:rsid w:val="00D16E3F"/>
    <w:rsid w:val="00D17707"/>
    <w:rsid w:val="00D1787F"/>
    <w:rsid w:val="00D179E1"/>
    <w:rsid w:val="00D20E8A"/>
    <w:rsid w:val="00D20EB5"/>
    <w:rsid w:val="00D21485"/>
    <w:rsid w:val="00D23979"/>
    <w:rsid w:val="00D25766"/>
    <w:rsid w:val="00D27D55"/>
    <w:rsid w:val="00D304F2"/>
    <w:rsid w:val="00D31D3B"/>
    <w:rsid w:val="00D328FC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354B"/>
    <w:rsid w:val="00D44E2B"/>
    <w:rsid w:val="00D463C4"/>
    <w:rsid w:val="00D46512"/>
    <w:rsid w:val="00D4658C"/>
    <w:rsid w:val="00D46B44"/>
    <w:rsid w:val="00D47BE0"/>
    <w:rsid w:val="00D47E5F"/>
    <w:rsid w:val="00D516CC"/>
    <w:rsid w:val="00D5175E"/>
    <w:rsid w:val="00D51931"/>
    <w:rsid w:val="00D52EBA"/>
    <w:rsid w:val="00D5350F"/>
    <w:rsid w:val="00D56543"/>
    <w:rsid w:val="00D5680D"/>
    <w:rsid w:val="00D56841"/>
    <w:rsid w:val="00D57917"/>
    <w:rsid w:val="00D57B06"/>
    <w:rsid w:val="00D60EB9"/>
    <w:rsid w:val="00D60F34"/>
    <w:rsid w:val="00D6200E"/>
    <w:rsid w:val="00D645B9"/>
    <w:rsid w:val="00D6534E"/>
    <w:rsid w:val="00D66A4C"/>
    <w:rsid w:val="00D66F9F"/>
    <w:rsid w:val="00D6778D"/>
    <w:rsid w:val="00D67A5E"/>
    <w:rsid w:val="00D67CE7"/>
    <w:rsid w:val="00D71122"/>
    <w:rsid w:val="00D72342"/>
    <w:rsid w:val="00D73BDB"/>
    <w:rsid w:val="00D74D1B"/>
    <w:rsid w:val="00D751C7"/>
    <w:rsid w:val="00D75607"/>
    <w:rsid w:val="00D76CAF"/>
    <w:rsid w:val="00D76D15"/>
    <w:rsid w:val="00D76D3C"/>
    <w:rsid w:val="00D77045"/>
    <w:rsid w:val="00D7741C"/>
    <w:rsid w:val="00D81495"/>
    <w:rsid w:val="00D81BA6"/>
    <w:rsid w:val="00D82822"/>
    <w:rsid w:val="00D83307"/>
    <w:rsid w:val="00D835AE"/>
    <w:rsid w:val="00D84317"/>
    <w:rsid w:val="00D84E19"/>
    <w:rsid w:val="00D858E1"/>
    <w:rsid w:val="00D85BD0"/>
    <w:rsid w:val="00D85D2A"/>
    <w:rsid w:val="00D87172"/>
    <w:rsid w:val="00D877D1"/>
    <w:rsid w:val="00D90C86"/>
    <w:rsid w:val="00D91A45"/>
    <w:rsid w:val="00D91BCA"/>
    <w:rsid w:val="00D91C45"/>
    <w:rsid w:val="00D91C57"/>
    <w:rsid w:val="00D92B13"/>
    <w:rsid w:val="00D93578"/>
    <w:rsid w:val="00D94081"/>
    <w:rsid w:val="00D94BDA"/>
    <w:rsid w:val="00D95740"/>
    <w:rsid w:val="00D96586"/>
    <w:rsid w:val="00D96762"/>
    <w:rsid w:val="00D96900"/>
    <w:rsid w:val="00DA0769"/>
    <w:rsid w:val="00DA1D24"/>
    <w:rsid w:val="00DA1D82"/>
    <w:rsid w:val="00DA22BB"/>
    <w:rsid w:val="00DA2FA5"/>
    <w:rsid w:val="00DA3014"/>
    <w:rsid w:val="00DA3638"/>
    <w:rsid w:val="00DA3952"/>
    <w:rsid w:val="00DA4E2B"/>
    <w:rsid w:val="00DA5006"/>
    <w:rsid w:val="00DA799E"/>
    <w:rsid w:val="00DA7E7C"/>
    <w:rsid w:val="00DB10EA"/>
    <w:rsid w:val="00DB18A4"/>
    <w:rsid w:val="00DB30BA"/>
    <w:rsid w:val="00DB3159"/>
    <w:rsid w:val="00DB3E37"/>
    <w:rsid w:val="00DB425E"/>
    <w:rsid w:val="00DB4617"/>
    <w:rsid w:val="00DB5169"/>
    <w:rsid w:val="00DB5F2E"/>
    <w:rsid w:val="00DB6DE4"/>
    <w:rsid w:val="00DB7532"/>
    <w:rsid w:val="00DB78E2"/>
    <w:rsid w:val="00DC2678"/>
    <w:rsid w:val="00DC2CBD"/>
    <w:rsid w:val="00DC4798"/>
    <w:rsid w:val="00DC490A"/>
    <w:rsid w:val="00DC5ED0"/>
    <w:rsid w:val="00DC681E"/>
    <w:rsid w:val="00DC6942"/>
    <w:rsid w:val="00DC6E77"/>
    <w:rsid w:val="00DC752F"/>
    <w:rsid w:val="00DD195E"/>
    <w:rsid w:val="00DD252D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B47"/>
    <w:rsid w:val="00DE0D10"/>
    <w:rsid w:val="00DE106A"/>
    <w:rsid w:val="00DE243C"/>
    <w:rsid w:val="00DE34D9"/>
    <w:rsid w:val="00DE37B6"/>
    <w:rsid w:val="00DE4EE2"/>
    <w:rsid w:val="00DE4F5E"/>
    <w:rsid w:val="00DE56C0"/>
    <w:rsid w:val="00DE5CB8"/>
    <w:rsid w:val="00DE680C"/>
    <w:rsid w:val="00DF0194"/>
    <w:rsid w:val="00DF0280"/>
    <w:rsid w:val="00DF0806"/>
    <w:rsid w:val="00DF0D10"/>
    <w:rsid w:val="00DF102C"/>
    <w:rsid w:val="00DF1E3A"/>
    <w:rsid w:val="00DF219F"/>
    <w:rsid w:val="00DF3314"/>
    <w:rsid w:val="00DF3F1D"/>
    <w:rsid w:val="00DF42C4"/>
    <w:rsid w:val="00DF479C"/>
    <w:rsid w:val="00DF4958"/>
    <w:rsid w:val="00DF5163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231B"/>
    <w:rsid w:val="00E02B60"/>
    <w:rsid w:val="00E032E7"/>
    <w:rsid w:val="00E03D30"/>
    <w:rsid w:val="00E03DFE"/>
    <w:rsid w:val="00E04EAC"/>
    <w:rsid w:val="00E05310"/>
    <w:rsid w:val="00E0550A"/>
    <w:rsid w:val="00E06214"/>
    <w:rsid w:val="00E064D6"/>
    <w:rsid w:val="00E06C55"/>
    <w:rsid w:val="00E07D1A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200D9"/>
    <w:rsid w:val="00E204D0"/>
    <w:rsid w:val="00E2269A"/>
    <w:rsid w:val="00E23D79"/>
    <w:rsid w:val="00E242E1"/>
    <w:rsid w:val="00E2570C"/>
    <w:rsid w:val="00E25B0B"/>
    <w:rsid w:val="00E268D4"/>
    <w:rsid w:val="00E2760F"/>
    <w:rsid w:val="00E30BEA"/>
    <w:rsid w:val="00E31814"/>
    <w:rsid w:val="00E31EA5"/>
    <w:rsid w:val="00E32532"/>
    <w:rsid w:val="00E337E4"/>
    <w:rsid w:val="00E33EE6"/>
    <w:rsid w:val="00E34640"/>
    <w:rsid w:val="00E376F5"/>
    <w:rsid w:val="00E40A76"/>
    <w:rsid w:val="00E42069"/>
    <w:rsid w:val="00E4301E"/>
    <w:rsid w:val="00E4310E"/>
    <w:rsid w:val="00E452D3"/>
    <w:rsid w:val="00E456A6"/>
    <w:rsid w:val="00E45F2C"/>
    <w:rsid w:val="00E46181"/>
    <w:rsid w:val="00E4716A"/>
    <w:rsid w:val="00E47B7B"/>
    <w:rsid w:val="00E47F69"/>
    <w:rsid w:val="00E50F73"/>
    <w:rsid w:val="00E51177"/>
    <w:rsid w:val="00E51187"/>
    <w:rsid w:val="00E55151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0B"/>
    <w:rsid w:val="00E70BE5"/>
    <w:rsid w:val="00E7105B"/>
    <w:rsid w:val="00E71D72"/>
    <w:rsid w:val="00E71F6D"/>
    <w:rsid w:val="00E72016"/>
    <w:rsid w:val="00E721C3"/>
    <w:rsid w:val="00E72C07"/>
    <w:rsid w:val="00E80262"/>
    <w:rsid w:val="00E812B4"/>
    <w:rsid w:val="00E82867"/>
    <w:rsid w:val="00E82B3B"/>
    <w:rsid w:val="00E839F8"/>
    <w:rsid w:val="00E841DA"/>
    <w:rsid w:val="00E845F0"/>
    <w:rsid w:val="00E86318"/>
    <w:rsid w:val="00E9108C"/>
    <w:rsid w:val="00E9125E"/>
    <w:rsid w:val="00E919CF"/>
    <w:rsid w:val="00E91BC2"/>
    <w:rsid w:val="00E9217E"/>
    <w:rsid w:val="00E9373B"/>
    <w:rsid w:val="00E94AFC"/>
    <w:rsid w:val="00E94B96"/>
    <w:rsid w:val="00E95631"/>
    <w:rsid w:val="00E95BA2"/>
    <w:rsid w:val="00E960B8"/>
    <w:rsid w:val="00E967E2"/>
    <w:rsid w:val="00E9780A"/>
    <w:rsid w:val="00EA04B0"/>
    <w:rsid w:val="00EA1A2C"/>
    <w:rsid w:val="00EA4075"/>
    <w:rsid w:val="00EA438B"/>
    <w:rsid w:val="00EA44C6"/>
    <w:rsid w:val="00EA4883"/>
    <w:rsid w:val="00EA4BF2"/>
    <w:rsid w:val="00EA581A"/>
    <w:rsid w:val="00EA5C86"/>
    <w:rsid w:val="00EA60E3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4C9"/>
    <w:rsid w:val="00EB6C0F"/>
    <w:rsid w:val="00EB7639"/>
    <w:rsid w:val="00EC0ACD"/>
    <w:rsid w:val="00EC15BC"/>
    <w:rsid w:val="00EC515A"/>
    <w:rsid w:val="00EC5AB2"/>
    <w:rsid w:val="00EC5AF2"/>
    <w:rsid w:val="00EC6643"/>
    <w:rsid w:val="00EC694C"/>
    <w:rsid w:val="00EC72FB"/>
    <w:rsid w:val="00EC7311"/>
    <w:rsid w:val="00EC7356"/>
    <w:rsid w:val="00EC767C"/>
    <w:rsid w:val="00ED0B01"/>
    <w:rsid w:val="00ED0B93"/>
    <w:rsid w:val="00ED385A"/>
    <w:rsid w:val="00ED3D80"/>
    <w:rsid w:val="00ED41E8"/>
    <w:rsid w:val="00ED47D0"/>
    <w:rsid w:val="00ED4AAF"/>
    <w:rsid w:val="00ED4BB0"/>
    <w:rsid w:val="00ED5C2A"/>
    <w:rsid w:val="00ED5CA2"/>
    <w:rsid w:val="00ED5CA5"/>
    <w:rsid w:val="00ED7428"/>
    <w:rsid w:val="00EE0614"/>
    <w:rsid w:val="00EE0A7F"/>
    <w:rsid w:val="00EE0C65"/>
    <w:rsid w:val="00EE170F"/>
    <w:rsid w:val="00EE2C85"/>
    <w:rsid w:val="00EE3385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6765"/>
    <w:rsid w:val="00F01374"/>
    <w:rsid w:val="00F01A94"/>
    <w:rsid w:val="00F02A94"/>
    <w:rsid w:val="00F03070"/>
    <w:rsid w:val="00F0464B"/>
    <w:rsid w:val="00F06790"/>
    <w:rsid w:val="00F06AC1"/>
    <w:rsid w:val="00F07B48"/>
    <w:rsid w:val="00F10639"/>
    <w:rsid w:val="00F10A41"/>
    <w:rsid w:val="00F10D7B"/>
    <w:rsid w:val="00F113ED"/>
    <w:rsid w:val="00F139A5"/>
    <w:rsid w:val="00F13AEA"/>
    <w:rsid w:val="00F1419C"/>
    <w:rsid w:val="00F1433C"/>
    <w:rsid w:val="00F1478A"/>
    <w:rsid w:val="00F161BE"/>
    <w:rsid w:val="00F1642A"/>
    <w:rsid w:val="00F16661"/>
    <w:rsid w:val="00F174F0"/>
    <w:rsid w:val="00F20D59"/>
    <w:rsid w:val="00F216BE"/>
    <w:rsid w:val="00F227DF"/>
    <w:rsid w:val="00F22B2F"/>
    <w:rsid w:val="00F22C14"/>
    <w:rsid w:val="00F22DED"/>
    <w:rsid w:val="00F23067"/>
    <w:rsid w:val="00F25023"/>
    <w:rsid w:val="00F250FB"/>
    <w:rsid w:val="00F259AF"/>
    <w:rsid w:val="00F25BEB"/>
    <w:rsid w:val="00F26914"/>
    <w:rsid w:val="00F26F0F"/>
    <w:rsid w:val="00F27A11"/>
    <w:rsid w:val="00F307FD"/>
    <w:rsid w:val="00F30B52"/>
    <w:rsid w:val="00F32D76"/>
    <w:rsid w:val="00F33A56"/>
    <w:rsid w:val="00F33C99"/>
    <w:rsid w:val="00F33FBC"/>
    <w:rsid w:val="00F34479"/>
    <w:rsid w:val="00F363FF"/>
    <w:rsid w:val="00F374CD"/>
    <w:rsid w:val="00F37D3D"/>
    <w:rsid w:val="00F4086D"/>
    <w:rsid w:val="00F40CB4"/>
    <w:rsid w:val="00F414FA"/>
    <w:rsid w:val="00F41550"/>
    <w:rsid w:val="00F415EA"/>
    <w:rsid w:val="00F42261"/>
    <w:rsid w:val="00F4272B"/>
    <w:rsid w:val="00F42E1D"/>
    <w:rsid w:val="00F4339B"/>
    <w:rsid w:val="00F4539A"/>
    <w:rsid w:val="00F456FA"/>
    <w:rsid w:val="00F4626D"/>
    <w:rsid w:val="00F46FA4"/>
    <w:rsid w:val="00F47AD6"/>
    <w:rsid w:val="00F47DB9"/>
    <w:rsid w:val="00F500F9"/>
    <w:rsid w:val="00F506F2"/>
    <w:rsid w:val="00F508F0"/>
    <w:rsid w:val="00F5103A"/>
    <w:rsid w:val="00F51593"/>
    <w:rsid w:val="00F5248F"/>
    <w:rsid w:val="00F52C37"/>
    <w:rsid w:val="00F52F1B"/>
    <w:rsid w:val="00F53A57"/>
    <w:rsid w:val="00F558C0"/>
    <w:rsid w:val="00F55A22"/>
    <w:rsid w:val="00F56193"/>
    <w:rsid w:val="00F56B73"/>
    <w:rsid w:val="00F579F8"/>
    <w:rsid w:val="00F57BEF"/>
    <w:rsid w:val="00F57D93"/>
    <w:rsid w:val="00F60257"/>
    <w:rsid w:val="00F610EF"/>
    <w:rsid w:val="00F61801"/>
    <w:rsid w:val="00F62A1C"/>
    <w:rsid w:val="00F62B4C"/>
    <w:rsid w:val="00F63232"/>
    <w:rsid w:val="00F6490B"/>
    <w:rsid w:val="00F64D9A"/>
    <w:rsid w:val="00F64E4A"/>
    <w:rsid w:val="00F6510E"/>
    <w:rsid w:val="00F6549B"/>
    <w:rsid w:val="00F6570F"/>
    <w:rsid w:val="00F65D2D"/>
    <w:rsid w:val="00F65EC2"/>
    <w:rsid w:val="00F667C2"/>
    <w:rsid w:val="00F667CF"/>
    <w:rsid w:val="00F66917"/>
    <w:rsid w:val="00F679B1"/>
    <w:rsid w:val="00F67F6A"/>
    <w:rsid w:val="00F71984"/>
    <w:rsid w:val="00F71E37"/>
    <w:rsid w:val="00F71F8D"/>
    <w:rsid w:val="00F7260C"/>
    <w:rsid w:val="00F72617"/>
    <w:rsid w:val="00F73FFE"/>
    <w:rsid w:val="00F74EC4"/>
    <w:rsid w:val="00F758AD"/>
    <w:rsid w:val="00F762E8"/>
    <w:rsid w:val="00F764B4"/>
    <w:rsid w:val="00F77B0C"/>
    <w:rsid w:val="00F77BFD"/>
    <w:rsid w:val="00F80AAD"/>
    <w:rsid w:val="00F80F4A"/>
    <w:rsid w:val="00F811B8"/>
    <w:rsid w:val="00F812E2"/>
    <w:rsid w:val="00F82E0F"/>
    <w:rsid w:val="00F8379B"/>
    <w:rsid w:val="00F8401E"/>
    <w:rsid w:val="00F846A8"/>
    <w:rsid w:val="00F87406"/>
    <w:rsid w:val="00F875C4"/>
    <w:rsid w:val="00F879D4"/>
    <w:rsid w:val="00F91284"/>
    <w:rsid w:val="00F91A72"/>
    <w:rsid w:val="00F920D5"/>
    <w:rsid w:val="00F922FB"/>
    <w:rsid w:val="00F92731"/>
    <w:rsid w:val="00F93EA5"/>
    <w:rsid w:val="00F94334"/>
    <w:rsid w:val="00FA0045"/>
    <w:rsid w:val="00FA0719"/>
    <w:rsid w:val="00FA15CF"/>
    <w:rsid w:val="00FA1C83"/>
    <w:rsid w:val="00FA201F"/>
    <w:rsid w:val="00FA207D"/>
    <w:rsid w:val="00FA423B"/>
    <w:rsid w:val="00FA4919"/>
    <w:rsid w:val="00FA5122"/>
    <w:rsid w:val="00FA6848"/>
    <w:rsid w:val="00FA7A1D"/>
    <w:rsid w:val="00FB0384"/>
    <w:rsid w:val="00FB233C"/>
    <w:rsid w:val="00FB2738"/>
    <w:rsid w:val="00FB2A50"/>
    <w:rsid w:val="00FB2B1A"/>
    <w:rsid w:val="00FB3666"/>
    <w:rsid w:val="00FB4650"/>
    <w:rsid w:val="00FB554F"/>
    <w:rsid w:val="00FB69A2"/>
    <w:rsid w:val="00FB6C4A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4620"/>
    <w:rsid w:val="00FC5205"/>
    <w:rsid w:val="00FC53EE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B8D"/>
    <w:rsid w:val="00FD61BD"/>
    <w:rsid w:val="00FD7559"/>
    <w:rsid w:val="00FE0945"/>
    <w:rsid w:val="00FE168E"/>
    <w:rsid w:val="00FE190F"/>
    <w:rsid w:val="00FE2535"/>
    <w:rsid w:val="00FE2714"/>
    <w:rsid w:val="00FE2D70"/>
    <w:rsid w:val="00FE3AA1"/>
    <w:rsid w:val="00FE3BC2"/>
    <w:rsid w:val="00FE3EA6"/>
    <w:rsid w:val="00FE4C75"/>
    <w:rsid w:val="00FE55E6"/>
    <w:rsid w:val="00FE7202"/>
    <w:rsid w:val="00FE797F"/>
    <w:rsid w:val="00FF06F2"/>
    <w:rsid w:val="00FF18CC"/>
    <w:rsid w:val="00FF2A17"/>
    <w:rsid w:val="00FF3523"/>
    <w:rsid w:val="00FF3AC8"/>
    <w:rsid w:val="00FF44EA"/>
    <w:rsid w:val="00FF47E7"/>
    <w:rsid w:val="00FF5439"/>
    <w:rsid w:val="00FF6007"/>
    <w:rsid w:val="00FF649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4D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432765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4E7D"/>
    <w:pPr>
      <w:numPr>
        <w:numId w:val="11"/>
      </w:numPr>
      <w:spacing w:before="240" w:after="240" w:line="23" w:lineRule="atLeast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C0277C"/>
    <w:pPr>
      <w:spacing w:line="23" w:lineRule="atLeast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rsid w:val="002E59BE"/>
    <w:rPr>
      <w:color w:val="0000FF"/>
      <w:u w:val="single"/>
    </w:rPr>
  </w:style>
  <w:style w:type="paragraph" w:customStyle="1" w:styleId="affffc">
    <w:name w:val="Содержимое врезки"/>
    <w:basedOn w:val="a3"/>
    <w:qFormat/>
    <w:rsid w:val="005A673C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432765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4E7D"/>
    <w:pPr>
      <w:numPr>
        <w:numId w:val="11"/>
      </w:numPr>
      <w:spacing w:before="240" w:after="240" w:line="23" w:lineRule="atLeast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C0277C"/>
    <w:pPr>
      <w:spacing w:line="23" w:lineRule="atLeast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rsid w:val="002E59BE"/>
    <w:rPr>
      <w:color w:val="0000FF"/>
      <w:u w:val="single"/>
    </w:rPr>
  </w:style>
  <w:style w:type="paragraph" w:customStyle="1" w:styleId="affffc">
    <w:name w:val="Содержимое врезки"/>
    <w:basedOn w:val="a3"/>
    <w:qFormat/>
    <w:rsid w:val="005A673C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C8C1C3129F38319F6A976708B0B1DBBE9E31B5E1BCC9EA722593C5DAB97235584EBE8DE8FCA6A417Z8W0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lubmfc.ru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D978CE-5C67-442F-803D-679713510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F90B9-0F1D-4F6A-A302-A23FCE7E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41</Pages>
  <Words>14862</Words>
  <Characters>84717</Characters>
  <Application>Microsoft Office Word</Application>
  <DocSecurity>0</DocSecurity>
  <Lines>705</Lines>
  <Paragraphs>198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99381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exif_MSED_f69638e9e7030c1331f45682e7bb721fb79b72091dec5752379ae386af743a36</dc:description>
  <cp:lastModifiedBy>User</cp:lastModifiedBy>
  <cp:revision>44</cp:revision>
  <cp:lastPrinted>2018-12-05T12:00:00Z</cp:lastPrinted>
  <dcterms:created xsi:type="dcterms:W3CDTF">2018-11-29T13:10:00Z</dcterms:created>
  <dcterms:modified xsi:type="dcterms:W3CDTF">2018-12-11T08:44:00Z</dcterms:modified>
</cp:coreProperties>
</file>