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Pr="00694A01" w:rsidRDefault="00FC5FDB" w:rsidP="00FC5FDB">
      <w:pPr>
        <w:spacing w:after="0" w:line="240" w:lineRule="auto"/>
        <w:ind w:left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26371B" w:rsidRPr="00694A01" w:rsidRDefault="0026371B" w:rsidP="00FC5FDB">
      <w:pPr>
        <w:spacing w:after="0" w:line="240" w:lineRule="auto"/>
        <w:ind w:left="-426" w:firstLine="426"/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 w:rsidRPr="00694A01">
        <w:rPr>
          <w:rFonts w:ascii="Times New Roman" w:eastAsia="Calibri" w:hAnsi="Times New Roman"/>
          <w:color w:val="000000"/>
          <w:sz w:val="28"/>
          <w:szCs w:val="28"/>
        </w:rPr>
        <w:t>ЗАКЛЮЧЕНИЕ</w:t>
      </w:r>
    </w:p>
    <w:p w:rsidR="0026371B" w:rsidRPr="00C91409" w:rsidRDefault="00E70E53" w:rsidP="00C91409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 результатах</w:t>
      </w:r>
      <w:r w:rsidR="00C91409" w:rsidRPr="00C91409">
        <w:rPr>
          <w:rFonts w:ascii="Times New Roman" w:hAnsi="Times New Roman" w:cs="Times New Roman"/>
          <w:sz w:val="28"/>
          <w:szCs w:val="28"/>
        </w:rPr>
        <w:t xml:space="preserve"> общественных обсуждений по проекту о внесении изменений в Правила землепользования и застройки территории (части территории) городского округа Люберцы Московской области</w:t>
      </w:r>
    </w:p>
    <w:p w:rsidR="00C91409" w:rsidRDefault="00C91409" w:rsidP="00C9140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1. </w:t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>Общие сведения о проекте, представленном на общественные обсуждения:</w:t>
      </w:r>
    </w:p>
    <w:p w:rsidR="00C91409" w:rsidRPr="00140D00" w:rsidRDefault="00C91409" w:rsidP="00C91409">
      <w:pPr>
        <w:pStyle w:val="Default"/>
        <w:ind w:firstLine="567"/>
        <w:jc w:val="both"/>
        <w:rPr>
          <w:sz w:val="28"/>
          <w:szCs w:val="28"/>
        </w:rPr>
      </w:pPr>
      <w:r w:rsidRPr="00140D00">
        <w:rPr>
          <w:sz w:val="28"/>
          <w:szCs w:val="28"/>
        </w:rPr>
        <w:t xml:space="preserve">Основанием для разработки проекта внесения изменений в Правила землепользования и застройки территории (части территории) городского округа Люберцы Московской области в части изменения границ территориальных зон и градостроительных регламентов является распоряжение Главного управления архитектуры и градостроительства Московской области от 27.07.2018 г. №30РВ-254. </w:t>
      </w:r>
    </w:p>
    <w:p w:rsidR="00C91409" w:rsidRPr="00140D00" w:rsidRDefault="00C91409" w:rsidP="00C91409">
      <w:pPr>
        <w:pStyle w:val="Default"/>
        <w:ind w:firstLine="708"/>
        <w:jc w:val="both"/>
        <w:rPr>
          <w:sz w:val="28"/>
          <w:szCs w:val="28"/>
        </w:rPr>
      </w:pPr>
      <w:r w:rsidRPr="00140D00">
        <w:rPr>
          <w:sz w:val="28"/>
          <w:szCs w:val="28"/>
        </w:rPr>
        <w:t xml:space="preserve">Проект внесения изменений в Правила землепользования и застройки территории (части территории) городского округа Люберцы Московской области включает в себя: </w:t>
      </w:r>
    </w:p>
    <w:p w:rsidR="00C91409" w:rsidRPr="00140D00" w:rsidRDefault="00C91409" w:rsidP="00C9140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140D00">
        <w:rPr>
          <w:sz w:val="28"/>
          <w:szCs w:val="28"/>
        </w:rPr>
        <w:t xml:space="preserve">Включение земельного участка с кадастровым номером 50:22:0000000:97083 в территориальную зону КУРТ-45; </w:t>
      </w:r>
    </w:p>
    <w:p w:rsidR="00C91409" w:rsidRPr="00140D00" w:rsidRDefault="00C91409" w:rsidP="00C9140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140D00">
        <w:rPr>
          <w:sz w:val="28"/>
          <w:szCs w:val="28"/>
        </w:rPr>
        <w:t xml:space="preserve">Изменение градостроительных регламентов в отношении земельного участка с кадастровыми номерами 50:22:0000000:97083; </w:t>
      </w:r>
    </w:p>
    <w:p w:rsidR="00C91409" w:rsidRPr="00140D00" w:rsidRDefault="00C91409" w:rsidP="00C9140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140D00">
        <w:rPr>
          <w:sz w:val="28"/>
          <w:szCs w:val="28"/>
        </w:rPr>
        <w:t>Включение земельных участков с кадастровыми номерами 50:22:0020203:118, 50:22:0020203:20, 50:22:0020203:135 в территориальную зону</w:t>
      </w:r>
      <w:proofErr w:type="gramStart"/>
      <w:r w:rsidRPr="00140D00">
        <w:rPr>
          <w:sz w:val="28"/>
          <w:szCs w:val="28"/>
        </w:rPr>
        <w:t xml:space="preserve"> Т</w:t>
      </w:r>
      <w:proofErr w:type="gramEnd"/>
      <w:r w:rsidRPr="00140D00">
        <w:rPr>
          <w:sz w:val="28"/>
          <w:szCs w:val="28"/>
        </w:rPr>
        <w:t xml:space="preserve"> (Зона транспортной инфраструктуры).</w:t>
      </w:r>
    </w:p>
    <w:p w:rsidR="00C91409" w:rsidRDefault="00C91409" w:rsidP="00C91409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C91409" w:rsidRPr="00140D00" w:rsidRDefault="00C91409" w:rsidP="00C91409">
      <w:pPr>
        <w:pStyle w:val="Default"/>
        <w:ind w:firstLine="567"/>
        <w:jc w:val="both"/>
        <w:rPr>
          <w:bCs/>
          <w:sz w:val="28"/>
          <w:szCs w:val="28"/>
          <w:u w:val="single"/>
        </w:rPr>
      </w:pPr>
      <w:r>
        <w:rPr>
          <w:rFonts w:eastAsia="Calibri"/>
          <w:sz w:val="28"/>
          <w:szCs w:val="28"/>
        </w:rPr>
        <w:t>2.</w:t>
      </w:r>
      <w:r>
        <w:rPr>
          <w:rFonts w:eastAsia="Calibri"/>
          <w:sz w:val="28"/>
          <w:szCs w:val="28"/>
        </w:rPr>
        <w:tab/>
      </w:r>
      <w:r w:rsidRPr="00140D00">
        <w:rPr>
          <w:rFonts w:eastAsia="Calibri"/>
          <w:sz w:val="28"/>
          <w:szCs w:val="28"/>
          <w:u w:val="single"/>
        </w:rPr>
        <w:t xml:space="preserve">Заявитель – </w:t>
      </w:r>
      <w:r w:rsidRPr="00140D00">
        <w:rPr>
          <w:bCs/>
          <w:sz w:val="28"/>
          <w:szCs w:val="28"/>
          <w:u w:val="single"/>
        </w:rPr>
        <w:t xml:space="preserve">Главное управление архитектуры и градостроительства Московской области </w:t>
      </w:r>
    </w:p>
    <w:p w:rsidR="00C91409" w:rsidRPr="00140D00" w:rsidRDefault="00C91409" w:rsidP="00C91409">
      <w:pPr>
        <w:pStyle w:val="Default"/>
        <w:ind w:firstLine="567"/>
        <w:jc w:val="both"/>
        <w:rPr>
          <w:sz w:val="28"/>
          <w:szCs w:val="28"/>
        </w:rPr>
      </w:pPr>
    </w:p>
    <w:p w:rsidR="00C91409" w:rsidRDefault="00C91409" w:rsidP="00C9140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3.</w:t>
      </w:r>
      <w:r>
        <w:rPr>
          <w:rFonts w:ascii="Times New Roman" w:eastAsia="Calibri" w:hAnsi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 xml:space="preserve">Сроки проведения общественных обсуждений: </w:t>
      </w:r>
    </w:p>
    <w:p w:rsidR="00C91409" w:rsidRPr="00140D00" w:rsidRDefault="00C91409" w:rsidP="00C91409">
      <w:pPr>
        <w:pStyle w:val="3"/>
        <w:ind w:firstLine="567"/>
        <w:jc w:val="both"/>
        <w:rPr>
          <w:b w:val="0"/>
          <w:color w:val="000000" w:themeColor="text1"/>
        </w:rPr>
      </w:pPr>
      <w:r w:rsidRPr="00E54E61">
        <w:rPr>
          <w:b w:val="0"/>
          <w:color w:val="000000" w:themeColor="text1"/>
          <w:szCs w:val="28"/>
        </w:rPr>
        <w:t>Дата проведения общественных обсуждений –</w:t>
      </w:r>
      <w:r w:rsidRPr="00180E1A">
        <w:rPr>
          <w:color w:val="000000" w:themeColor="text1"/>
          <w:szCs w:val="28"/>
        </w:rPr>
        <w:t xml:space="preserve"> </w:t>
      </w:r>
      <w:r w:rsidRPr="00140D00">
        <w:rPr>
          <w:b w:val="0"/>
          <w:color w:val="000000" w:themeColor="text1"/>
        </w:rPr>
        <w:t>с 13 декабря 2018 года по 15 февраля 2019 года.</w:t>
      </w:r>
    </w:p>
    <w:p w:rsidR="00C91409" w:rsidRPr="00140D00" w:rsidRDefault="00C91409" w:rsidP="00C91409">
      <w:pPr>
        <w:pStyle w:val="3"/>
        <w:ind w:firstLine="567"/>
        <w:jc w:val="both"/>
        <w:rPr>
          <w:b w:val="0"/>
          <w:color w:val="000000"/>
          <w:szCs w:val="28"/>
        </w:rPr>
      </w:pPr>
      <w:r w:rsidRPr="00140D00">
        <w:rPr>
          <w:b w:val="0"/>
          <w:color w:val="000000"/>
          <w:szCs w:val="28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обсуждений.</w:t>
      </w:r>
    </w:p>
    <w:p w:rsidR="00C91409" w:rsidRDefault="00C91409" w:rsidP="00C9140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4.</w:t>
      </w:r>
      <w:r>
        <w:rPr>
          <w:rFonts w:ascii="Times New Roman" w:eastAsia="Calibri" w:hAnsi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 xml:space="preserve">Формы оповещения о начале общественных обсуждений </w:t>
      </w:r>
    </w:p>
    <w:p w:rsidR="00C91409" w:rsidRDefault="00C91409" w:rsidP="00C914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 к газете «Люберецкая панорама»  - Вестник официальных документов от 13 декабря 2018 года № 49 (147),</w:t>
      </w:r>
      <w:r w:rsidRPr="00180E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80E1A">
        <w:rPr>
          <w:rFonts w:ascii="Times New Roman" w:hAnsi="Times New Roman" w:cs="Times New Roman"/>
          <w:sz w:val="28"/>
          <w:szCs w:val="28"/>
        </w:rPr>
        <w:t xml:space="preserve">сайт </w:t>
      </w:r>
      <w:r w:rsidRPr="00180E1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80E1A">
        <w:rPr>
          <w:rFonts w:ascii="Times New Roman" w:hAnsi="Times New Roman" w:cs="Times New Roman"/>
          <w:sz w:val="28"/>
          <w:szCs w:val="28"/>
        </w:rPr>
        <w:t>:/</w:t>
      </w:r>
      <w:proofErr w:type="spellStart"/>
      <w:r w:rsidRPr="00180E1A">
        <w:rPr>
          <w:rFonts w:ascii="Times New Roman" w:hAnsi="Times New Roman" w:cs="Times New Roman"/>
          <w:sz w:val="28"/>
          <w:szCs w:val="28"/>
        </w:rPr>
        <w:t>люберцы</w:t>
      </w:r>
      <w:proofErr w:type="gramStart"/>
      <w:r w:rsidRPr="00180E1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80E1A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180E1A">
        <w:rPr>
          <w:rFonts w:ascii="Times New Roman" w:hAnsi="Times New Roman" w:cs="Times New Roman"/>
          <w:sz w:val="28"/>
          <w:szCs w:val="28"/>
        </w:rPr>
        <w:t xml:space="preserve">, в разделе </w:t>
      </w:r>
      <w:r>
        <w:rPr>
          <w:rFonts w:ascii="Times New Roman" w:hAnsi="Times New Roman" w:cs="Times New Roman"/>
          <w:sz w:val="28"/>
          <w:szCs w:val="28"/>
        </w:rPr>
        <w:t xml:space="preserve">«Архитектура и строительство», подрубрика </w:t>
      </w:r>
      <w:r w:rsidRPr="00180E1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Правила землепользования и застройки</w:t>
      </w:r>
      <w:r w:rsidRPr="00180E1A">
        <w:rPr>
          <w:rFonts w:ascii="Times New Roman" w:hAnsi="Times New Roman" w:cs="Times New Roman"/>
          <w:sz w:val="28"/>
          <w:szCs w:val="28"/>
        </w:rPr>
        <w:t>»</w:t>
      </w:r>
      <w:r w:rsidRPr="00180E1A">
        <w:rPr>
          <w:rFonts w:ascii="Times New Roman" w:hAnsi="Times New Roman" w:cs="Times New Roman"/>
          <w:color w:val="000000"/>
          <w:sz w:val="28"/>
          <w:szCs w:val="28"/>
        </w:rPr>
        <w:t xml:space="preserve">.   </w:t>
      </w:r>
    </w:p>
    <w:p w:rsidR="007806DC" w:rsidRDefault="009147FE" w:rsidP="00571CC8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5</w:t>
      </w:r>
      <w:r w:rsidR="0026371B" w:rsidRPr="00694A01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26371B" w:rsidRPr="00694A01">
        <w:rPr>
          <w:rFonts w:ascii="Times New Roman" w:eastAsia="Calibri" w:hAnsi="Times New Roman"/>
          <w:color w:val="000000"/>
          <w:sz w:val="28"/>
          <w:szCs w:val="28"/>
        </w:rPr>
        <w:tab/>
      </w:r>
      <w:r w:rsidR="0026371B" w:rsidRPr="00180E1A">
        <w:rPr>
          <w:rFonts w:ascii="Times New Roman" w:eastAsia="Calibri" w:hAnsi="Times New Roman"/>
          <w:color w:val="000000"/>
          <w:sz w:val="28"/>
          <w:szCs w:val="28"/>
          <w:u w:val="single"/>
        </w:rPr>
        <w:t xml:space="preserve">Сведения о проведении экспозиции по материалам (где и когда </w:t>
      </w:r>
      <w:proofErr w:type="gramStart"/>
      <w:r w:rsidR="0026371B" w:rsidRPr="00180E1A">
        <w:rPr>
          <w:rFonts w:ascii="Times New Roman" w:eastAsia="Calibri" w:hAnsi="Times New Roman"/>
          <w:color w:val="000000"/>
          <w:sz w:val="28"/>
          <w:szCs w:val="28"/>
          <w:u w:val="single"/>
        </w:rPr>
        <w:t>проведена</w:t>
      </w:r>
      <w:proofErr w:type="gramEnd"/>
      <w:r w:rsidR="0026371B" w:rsidRPr="00180E1A">
        <w:rPr>
          <w:rFonts w:ascii="Times New Roman" w:eastAsia="Calibri" w:hAnsi="Times New Roman"/>
          <w:color w:val="000000"/>
          <w:sz w:val="28"/>
          <w:szCs w:val="28"/>
          <w:u w:val="single"/>
        </w:rPr>
        <w:t>, количество предложений и замечаний)</w:t>
      </w:r>
    </w:p>
    <w:p w:rsidR="00C91409" w:rsidRDefault="00C91409" w:rsidP="00051032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Информационные материалы по теме общественных обсуждений представлены на экспозициях по адресам:</w:t>
      </w:r>
    </w:p>
    <w:p w:rsidR="00C91409" w:rsidRDefault="00C91409" w:rsidP="00C91409">
      <w:pPr>
        <w:pStyle w:val="a5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Московская область, г. Люберцы, Октябрьский пр-т, д.190. </w:t>
      </w:r>
    </w:p>
    <w:p w:rsidR="00C91409" w:rsidRDefault="00C91409" w:rsidP="00C91409">
      <w:pPr>
        <w:pStyle w:val="a5"/>
        <w:numPr>
          <w:ilvl w:val="0"/>
          <w:numId w:val="5"/>
        </w:numPr>
        <w:spacing w:after="0" w:line="22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Московская область, п.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Красково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 ул. Карла Маркса, д.39.</w:t>
      </w:r>
    </w:p>
    <w:p w:rsidR="00C91409" w:rsidRDefault="00C91409" w:rsidP="00C91409">
      <w:pPr>
        <w:pStyle w:val="a5"/>
        <w:numPr>
          <w:ilvl w:val="0"/>
          <w:numId w:val="5"/>
        </w:numPr>
        <w:spacing w:after="0" w:line="22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Московская область,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Томилино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отехина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д.12.</w:t>
      </w:r>
    </w:p>
    <w:p w:rsidR="00C91409" w:rsidRDefault="00C91409" w:rsidP="000510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Экспозиция открыта с 13.12.2018 по 15.02.2019. </w:t>
      </w:r>
    </w:p>
    <w:p w:rsidR="00C91409" w:rsidRDefault="00C91409" w:rsidP="0005103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Часы работы экспозиции: Понедельник-четверг с 9.00 до 18.00, обед с 13.00 до 13.45, пятница с 9.00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16.45 обед с 13.00 до 13.45.</w:t>
      </w:r>
    </w:p>
    <w:p w:rsidR="00C91409" w:rsidRDefault="00C91409" w:rsidP="000510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8-495-509-11-07.</w:t>
      </w:r>
    </w:p>
    <w:p w:rsidR="00C91409" w:rsidRDefault="00C91409" w:rsidP="000510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 lubarx@mail.ru</w:t>
      </w:r>
    </w:p>
    <w:p w:rsidR="00C91409" w:rsidRDefault="00C91409" w:rsidP="00051032">
      <w:pPr>
        <w:pStyle w:val="3"/>
        <w:ind w:firstLine="567"/>
        <w:jc w:val="both"/>
        <w:rPr>
          <w:rFonts w:eastAsia="Calibri"/>
          <w:b w:val="0"/>
          <w:color w:val="000000"/>
        </w:rPr>
      </w:pPr>
      <w:r>
        <w:rPr>
          <w:rFonts w:eastAsia="Calibri"/>
          <w:b w:val="0"/>
          <w:color w:val="000000"/>
          <w:szCs w:val="28"/>
          <w:u w:val="single"/>
        </w:rPr>
        <w:t>Предложения и замечания участников общественных обсуждений</w:t>
      </w:r>
    </w:p>
    <w:p w:rsidR="00C91409" w:rsidRPr="00BA58AB" w:rsidRDefault="00C91409" w:rsidP="00C91409">
      <w:pPr>
        <w:pStyle w:val="3"/>
        <w:ind w:firstLine="567"/>
        <w:jc w:val="both"/>
        <w:rPr>
          <w:b w:val="0"/>
          <w:color w:val="000000" w:themeColor="text1"/>
          <w:szCs w:val="28"/>
        </w:rPr>
      </w:pPr>
      <w:r>
        <w:rPr>
          <w:b w:val="0"/>
          <w:szCs w:val="28"/>
        </w:rPr>
        <w:t>В ходе проведения общественных обсуждений,</w:t>
      </w:r>
      <w:r w:rsidRPr="005F5831">
        <w:rPr>
          <w:b w:val="0"/>
          <w:szCs w:val="28"/>
        </w:rPr>
        <w:t xml:space="preserve"> </w:t>
      </w:r>
      <w:r w:rsidRPr="00140D00">
        <w:rPr>
          <w:b w:val="0"/>
          <w:szCs w:val="28"/>
        </w:rPr>
        <w:t>по проекту о внесении изменений в Правила землепользования и застройки территории (части территории) городского округа Люберцы Московской области</w:t>
      </w:r>
      <w:r>
        <w:rPr>
          <w:b w:val="0"/>
          <w:szCs w:val="28"/>
        </w:rPr>
        <w:t>, предложения и замечания в Комиссию по общественным обсуждениям не поступали.</w:t>
      </w:r>
    </w:p>
    <w:tbl>
      <w:tblPr>
        <w:tblpPr w:leftFromText="180" w:rightFromText="180" w:vertAnchor="text" w:horzAnchor="margin" w:tblpY="156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9"/>
        <w:gridCol w:w="2449"/>
        <w:gridCol w:w="2339"/>
      </w:tblGrid>
      <w:tr w:rsidR="00C91409" w:rsidRPr="00694A01" w:rsidTr="00051032"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9" w:rsidRPr="00694A01" w:rsidRDefault="00C91409" w:rsidP="00051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694A0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Предложения и замечания участников общественных обсуждений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9" w:rsidRPr="00694A01" w:rsidRDefault="00C91409" w:rsidP="00051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694A0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9" w:rsidRPr="00694A01" w:rsidRDefault="00C91409" w:rsidP="00051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694A01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Выводы </w:t>
            </w:r>
          </w:p>
        </w:tc>
      </w:tr>
      <w:tr w:rsidR="00C91409" w:rsidRPr="00694A01" w:rsidTr="00051032"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9" w:rsidRPr="00694A01" w:rsidRDefault="00C91409" w:rsidP="00051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Отсутствуют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9" w:rsidRPr="00694A01" w:rsidRDefault="00C91409" w:rsidP="00051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09" w:rsidRPr="00694A01" w:rsidRDefault="00C91409" w:rsidP="00051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571CC8" w:rsidRDefault="00571CC8" w:rsidP="00571CC8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EE0F07" w:rsidRDefault="009147FE" w:rsidP="00571CC8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6</w:t>
      </w:r>
      <w:r w:rsidR="0026371B" w:rsidRPr="00694A01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26371B" w:rsidRPr="00694A01">
        <w:rPr>
          <w:rFonts w:ascii="Times New Roman" w:eastAsia="Calibri" w:hAnsi="Times New Roman"/>
          <w:color w:val="000000"/>
          <w:sz w:val="28"/>
          <w:szCs w:val="28"/>
        </w:rPr>
        <w:tab/>
      </w:r>
      <w:r w:rsidR="0026371B" w:rsidRPr="00180E1A">
        <w:rPr>
          <w:rFonts w:ascii="Times New Roman" w:eastAsia="Calibri" w:hAnsi="Times New Roman"/>
          <w:color w:val="000000"/>
          <w:sz w:val="28"/>
          <w:szCs w:val="28"/>
          <w:u w:val="single"/>
        </w:rPr>
        <w:t>Сведения о протоколе общественных обсуждений</w:t>
      </w:r>
    </w:p>
    <w:p w:rsidR="0026371B" w:rsidRPr="00694A01" w:rsidRDefault="00E52C7E" w:rsidP="00571CC8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180E1A">
        <w:rPr>
          <w:rFonts w:ascii="Times New Roman" w:eastAsia="Calibri" w:hAnsi="Times New Roman"/>
          <w:color w:val="000000"/>
          <w:sz w:val="28"/>
          <w:szCs w:val="28"/>
        </w:rPr>
        <w:t xml:space="preserve">Протокол общественных обсуждений от </w:t>
      </w:r>
      <w:r w:rsidR="00C91409">
        <w:rPr>
          <w:rFonts w:ascii="Times New Roman" w:eastAsia="Calibri" w:hAnsi="Times New Roman"/>
          <w:color w:val="000000"/>
          <w:sz w:val="28"/>
          <w:szCs w:val="28"/>
        </w:rPr>
        <w:t>15</w:t>
      </w:r>
      <w:r w:rsidR="00365AF8">
        <w:rPr>
          <w:rFonts w:ascii="Times New Roman" w:eastAsia="Calibri" w:hAnsi="Times New Roman"/>
          <w:color w:val="000000"/>
          <w:sz w:val="28"/>
          <w:szCs w:val="28"/>
        </w:rPr>
        <w:t>.0</w:t>
      </w:r>
      <w:r w:rsidR="00471C8C">
        <w:rPr>
          <w:rFonts w:ascii="Times New Roman" w:eastAsia="Calibri" w:hAnsi="Times New Roman"/>
          <w:color w:val="000000"/>
          <w:sz w:val="28"/>
          <w:szCs w:val="28"/>
        </w:rPr>
        <w:t>2</w:t>
      </w:r>
      <w:r w:rsidR="00365AF8">
        <w:rPr>
          <w:rFonts w:ascii="Times New Roman" w:eastAsia="Calibri" w:hAnsi="Times New Roman"/>
          <w:color w:val="000000"/>
          <w:sz w:val="28"/>
          <w:szCs w:val="28"/>
        </w:rPr>
        <w:t>.2019</w:t>
      </w:r>
      <w:r w:rsidR="00FC5FDB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571CC8" w:rsidRDefault="00571CC8" w:rsidP="00571CC8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034231" w:rsidRDefault="00571CC8" w:rsidP="00A84693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7</w:t>
      </w:r>
      <w:r w:rsidR="0026371B" w:rsidRPr="00694A01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26371B" w:rsidRPr="00FC5FDB">
        <w:rPr>
          <w:rFonts w:ascii="Times New Roman" w:eastAsia="Calibri" w:hAnsi="Times New Roman"/>
          <w:color w:val="000000"/>
          <w:sz w:val="28"/>
          <w:szCs w:val="28"/>
        </w:rPr>
        <w:tab/>
      </w:r>
      <w:r w:rsidR="0026371B" w:rsidRPr="00180E1A">
        <w:rPr>
          <w:rFonts w:ascii="Times New Roman" w:eastAsia="Calibri" w:hAnsi="Times New Roman"/>
          <w:color w:val="000000"/>
          <w:sz w:val="28"/>
          <w:szCs w:val="28"/>
          <w:u w:val="single"/>
        </w:rPr>
        <w:t>Выводы и рекомендации по проведению общественных обсуждений по проекту</w:t>
      </w:r>
      <w:r w:rsidR="00E83A2A" w:rsidRPr="00180E1A">
        <w:rPr>
          <w:rFonts w:ascii="Times New Roman" w:eastAsia="Calibri" w:hAnsi="Times New Roman"/>
          <w:color w:val="000000"/>
          <w:sz w:val="28"/>
          <w:szCs w:val="28"/>
          <w:u w:val="single"/>
        </w:rPr>
        <w:t>:</w:t>
      </w:r>
    </w:p>
    <w:p w:rsidR="004A6BE3" w:rsidRPr="00C91409" w:rsidRDefault="004A6BE3" w:rsidP="00C91409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1409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Общественные обсуждения</w:t>
      </w:r>
      <w:r w:rsidRPr="00C914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91409" w:rsidRPr="00C91409">
        <w:rPr>
          <w:rFonts w:ascii="Times New Roman" w:hAnsi="Times New Roman" w:cs="Times New Roman"/>
          <w:sz w:val="28"/>
          <w:szCs w:val="28"/>
        </w:rPr>
        <w:t>по проекту о внесении изменений в Правила землепользования и застройки территории (части территории) городского округа Люберцы Московской области</w:t>
      </w:r>
      <w:r w:rsidRPr="00C9140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914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91409">
        <w:rPr>
          <w:rFonts w:ascii="Times New Roman" w:hAnsi="Times New Roman" w:cs="Times New Roman"/>
          <w:color w:val="000000" w:themeColor="text1"/>
          <w:sz w:val="28"/>
          <w:szCs w:val="28"/>
        </w:rPr>
        <w:t>считать состоявшимися.</w:t>
      </w:r>
    </w:p>
    <w:p w:rsidR="00D41D7C" w:rsidRPr="00892E07" w:rsidRDefault="00D41D7C" w:rsidP="00571CC8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bookmarkStart w:id="0" w:name="_GoBack"/>
      <w:bookmarkEnd w:id="0"/>
    </w:p>
    <w:sectPr w:rsidR="00D41D7C" w:rsidRPr="00892E07" w:rsidSect="00FC5FD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57C6EA0"/>
    <w:multiLevelType w:val="hybridMultilevel"/>
    <w:tmpl w:val="158AB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14869"/>
    <w:rsid w:val="00034231"/>
    <w:rsid w:val="0009693A"/>
    <w:rsid w:val="000C43C9"/>
    <w:rsid w:val="000C52D3"/>
    <w:rsid w:val="000C7930"/>
    <w:rsid w:val="000E63F4"/>
    <w:rsid w:val="000E7A7C"/>
    <w:rsid w:val="00100511"/>
    <w:rsid w:val="00106518"/>
    <w:rsid w:val="001119A4"/>
    <w:rsid w:val="00115D5A"/>
    <w:rsid w:val="00135D8B"/>
    <w:rsid w:val="00153E3A"/>
    <w:rsid w:val="0016294D"/>
    <w:rsid w:val="00164A20"/>
    <w:rsid w:val="00165172"/>
    <w:rsid w:val="00180E1A"/>
    <w:rsid w:val="0018751E"/>
    <w:rsid w:val="001A5127"/>
    <w:rsid w:val="001A75CA"/>
    <w:rsid w:val="001B087F"/>
    <w:rsid w:val="001F2289"/>
    <w:rsid w:val="0023014D"/>
    <w:rsid w:val="00240B9E"/>
    <w:rsid w:val="00244043"/>
    <w:rsid w:val="0026371B"/>
    <w:rsid w:val="002C3D00"/>
    <w:rsid w:val="002D1E4B"/>
    <w:rsid w:val="002E0F49"/>
    <w:rsid w:val="00322AAD"/>
    <w:rsid w:val="003240AD"/>
    <w:rsid w:val="00326D06"/>
    <w:rsid w:val="003319E1"/>
    <w:rsid w:val="003328DB"/>
    <w:rsid w:val="00365AF8"/>
    <w:rsid w:val="00385B21"/>
    <w:rsid w:val="003F4CC9"/>
    <w:rsid w:val="0044371C"/>
    <w:rsid w:val="0046442A"/>
    <w:rsid w:val="00471C8C"/>
    <w:rsid w:val="00476200"/>
    <w:rsid w:val="00481DC6"/>
    <w:rsid w:val="00495751"/>
    <w:rsid w:val="004A6BE3"/>
    <w:rsid w:val="004B4A32"/>
    <w:rsid w:val="004C4F0B"/>
    <w:rsid w:val="004E6FF6"/>
    <w:rsid w:val="004E7CC0"/>
    <w:rsid w:val="004F2325"/>
    <w:rsid w:val="00510418"/>
    <w:rsid w:val="00512BA5"/>
    <w:rsid w:val="00517ED3"/>
    <w:rsid w:val="0053367F"/>
    <w:rsid w:val="00571CC8"/>
    <w:rsid w:val="00585F95"/>
    <w:rsid w:val="005A55BD"/>
    <w:rsid w:val="005B1BEC"/>
    <w:rsid w:val="005B235E"/>
    <w:rsid w:val="005C2854"/>
    <w:rsid w:val="005E70E3"/>
    <w:rsid w:val="006304C8"/>
    <w:rsid w:val="00642127"/>
    <w:rsid w:val="006532D3"/>
    <w:rsid w:val="00671985"/>
    <w:rsid w:val="00671DC8"/>
    <w:rsid w:val="00672C03"/>
    <w:rsid w:val="006A2324"/>
    <w:rsid w:val="006B056A"/>
    <w:rsid w:val="006D4E56"/>
    <w:rsid w:val="006E0624"/>
    <w:rsid w:val="00711556"/>
    <w:rsid w:val="00712D20"/>
    <w:rsid w:val="0072773E"/>
    <w:rsid w:val="007310D6"/>
    <w:rsid w:val="007343F9"/>
    <w:rsid w:val="0073626E"/>
    <w:rsid w:val="00751254"/>
    <w:rsid w:val="00755393"/>
    <w:rsid w:val="00765D0A"/>
    <w:rsid w:val="00771F6B"/>
    <w:rsid w:val="007806DC"/>
    <w:rsid w:val="00780A98"/>
    <w:rsid w:val="00782FC4"/>
    <w:rsid w:val="00794CAE"/>
    <w:rsid w:val="007C5059"/>
    <w:rsid w:val="007F0CBB"/>
    <w:rsid w:val="007F54AE"/>
    <w:rsid w:val="00800010"/>
    <w:rsid w:val="00805725"/>
    <w:rsid w:val="008150FD"/>
    <w:rsid w:val="008155D8"/>
    <w:rsid w:val="008206BC"/>
    <w:rsid w:val="0083282A"/>
    <w:rsid w:val="00833C47"/>
    <w:rsid w:val="0084616E"/>
    <w:rsid w:val="008567B3"/>
    <w:rsid w:val="00873147"/>
    <w:rsid w:val="00892E07"/>
    <w:rsid w:val="008A75CC"/>
    <w:rsid w:val="008C723D"/>
    <w:rsid w:val="008E4542"/>
    <w:rsid w:val="008F13FC"/>
    <w:rsid w:val="008F33B9"/>
    <w:rsid w:val="009015BA"/>
    <w:rsid w:val="009147FE"/>
    <w:rsid w:val="00923ABB"/>
    <w:rsid w:val="00925E88"/>
    <w:rsid w:val="00952935"/>
    <w:rsid w:val="00977BD5"/>
    <w:rsid w:val="009B4C97"/>
    <w:rsid w:val="009E3114"/>
    <w:rsid w:val="009E4D59"/>
    <w:rsid w:val="009F141B"/>
    <w:rsid w:val="009F324D"/>
    <w:rsid w:val="00A06E00"/>
    <w:rsid w:val="00A12E67"/>
    <w:rsid w:val="00A23D63"/>
    <w:rsid w:val="00A61068"/>
    <w:rsid w:val="00A72B5B"/>
    <w:rsid w:val="00A84693"/>
    <w:rsid w:val="00AA5603"/>
    <w:rsid w:val="00AB097E"/>
    <w:rsid w:val="00AC09D1"/>
    <w:rsid w:val="00B00611"/>
    <w:rsid w:val="00B07CC9"/>
    <w:rsid w:val="00B223AA"/>
    <w:rsid w:val="00B23A2A"/>
    <w:rsid w:val="00B4052E"/>
    <w:rsid w:val="00B63725"/>
    <w:rsid w:val="00BA105D"/>
    <w:rsid w:val="00BB5539"/>
    <w:rsid w:val="00BE0277"/>
    <w:rsid w:val="00BE280D"/>
    <w:rsid w:val="00BE2EE0"/>
    <w:rsid w:val="00BF3D57"/>
    <w:rsid w:val="00BF6207"/>
    <w:rsid w:val="00C14973"/>
    <w:rsid w:val="00C16962"/>
    <w:rsid w:val="00C81DD4"/>
    <w:rsid w:val="00C91409"/>
    <w:rsid w:val="00C95C2D"/>
    <w:rsid w:val="00CC7F4C"/>
    <w:rsid w:val="00D2161D"/>
    <w:rsid w:val="00D41D7C"/>
    <w:rsid w:val="00D44E68"/>
    <w:rsid w:val="00D70765"/>
    <w:rsid w:val="00D84927"/>
    <w:rsid w:val="00DA12B6"/>
    <w:rsid w:val="00DC58C1"/>
    <w:rsid w:val="00DF47BF"/>
    <w:rsid w:val="00E15079"/>
    <w:rsid w:val="00E44D7A"/>
    <w:rsid w:val="00E52C7E"/>
    <w:rsid w:val="00E54E61"/>
    <w:rsid w:val="00E70E53"/>
    <w:rsid w:val="00E83A2A"/>
    <w:rsid w:val="00E847F3"/>
    <w:rsid w:val="00EC1F2E"/>
    <w:rsid w:val="00EC33E3"/>
    <w:rsid w:val="00EC3AD2"/>
    <w:rsid w:val="00ED6BA6"/>
    <w:rsid w:val="00EE0F07"/>
    <w:rsid w:val="00F51C55"/>
    <w:rsid w:val="00F9437B"/>
    <w:rsid w:val="00FA5263"/>
    <w:rsid w:val="00FB1949"/>
    <w:rsid w:val="00FC5FDB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914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914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CFD7D-C7E6-4C52-9F2F-F3AD01C7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Arhitektura</dc:creator>
  <cp:keywords/>
  <dc:description/>
  <cp:lastModifiedBy>Admin</cp:lastModifiedBy>
  <cp:revision>4</cp:revision>
  <cp:lastPrinted>2019-02-01T13:03:00Z</cp:lastPrinted>
  <dcterms:created xsi:type="dcterms:W3CDTF">2019-02-15T09:58:00Z</dcterms:created>
  <dcterms:modified xsi:type="dcterms:W3CDTF">2019-03-04T12:28:00Z</dcterms:modified>
</cp:coreProperties>
</file>