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240" w:rsidRDefault="00057FE9" w:rsidP="00057FE9">
      <w:pPr>
        <w:tabs>
          <w:tab w:val="left" w:pos="9498"/>
          <w:tab w:val="left" w:pos="9639"/>
        </w:tabs>
        <w:ind w:left="-1701" w:right="-1133"/>
        <w:jc w:val="center"/>
        <w:rPr>
          <w:b/>
          <w:noProof/>
          <w:w w:val="120"/>
        </w:rPr>
      </w:pPr>
      <w:r>
        <w:rPr>
          <w:b/>
          <w:noProof/>
        </w:rPr>
        <w:drawing>
          <wp:inline distT="0" distB="0" distL="0" distR="0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240" w:rsidRDefault="001F5240" w:rsidP="00057FE9">
      <w:pPr>
        <w:tabs>
          <w:tab w:val="left" w:pos="9498"/>
          <w:tab w:val="left" w:pos="9639"/>
        </w:tabs>
        <w:ind w:left="-1701" w:right="-1133"/>
        <w:jc w:val="center"/>
        <w:rPr>
          <w:b/>
          <w:noProof/>
          <w:w w:val="120"/>
        </w:rPr>
      </w:pPr>
    </w:p>
    <w:p w:rsidR="00872678" w:rsidRPr="00CB5AB6" w:rsidRDefault="00872678" w:rsidP="00057FE9">
      <w:pPr>
        <w:ind w:left="-1701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872678" w:rsidRPr="00CB5AB6" w:rsidRDefault="00872678" w:rsidP="00057FE9">
      <w:pPr>
        <w:ind w:left="-1701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872678" w:rsidRPr="00CB5AB6" w:rsidRDefault="00872678" w:rsidP="00057FE9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872678" w:rsidRDefault="007B2A13" w:rsidP="00057FE9">
      <w:pPr>
        <w:ind w:left="-1701" w:right="-1133"/>
        <w:jc w:val="center"/>
        <w:rPr>
          <w:b/>
          <w:bCs/>
          <w:noProof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CB5AB6">
        <w:rPr>
          <w:b/>
          <w:bCs/>
          <w:spacing w:val="10"/>
          <w:w w:val="115"/>
          <w:sz w:val="22"/>
          <w:szCs w:val="22"/>
        </w:rPr>
        <w:br/>
      </w:r>
      <w:r w:rsidR="00872678"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4929E1" w:rsidRPr="0083773E" w:rsidRDefault="004929E1" w:rsidP="00057FE9">
      <w:pPr>
        <w:spacing w:before="160"/>
        <w:ind w:left="-1701" w:right="-1133"/>
        <w:jc w:val="center"/>
        <w:rPr>
          <w:b/>
          <w:bCs/>
          <w:w w:val="115"/>
          <w:sz w:val="18"/>
          <w:szCs w:val="18"/>
        </w:rPr>
      </w:pPr>
      <w:r w:rsidRPr="0083773E">
        <w:rPr>
          <w:b/>
          <w:bCs/>
          <w:w w:val="115"/>
          <w:sz w:val="18"/>
          <w:szCs w:val="18"/>
        </w:rPr>
        <w:t>Октябрьский пр-т, д. 190, г. Люберцы, Московская обл., 140000</w:t>
      </w:r>
      <w:proofErr w:type="gramStart"/>
      <w:r w:rsidRPr="0083773E">
        <w:rPr>
          <w:b/>
          <w:bCs/>
          <w:w w:val="115"/>
          <w:sz w:val="18"/>
          <w:szCs w:val="18"/>
        </w:rPr>
        <w:br/>
        <w:t>Т</w:t>
      </w:r>
      <w:proofErr w:type="gramEnd"/>
      <w:r w:rsidRPr="0083773E">
        <w:rPr>
          <w:b/>
          <w:bCs/>
          <w:w w:val="115"/>
          <w:sz w:val="18"/>
          <w:szCs w:val="18"/>
        </w:rPr>
        <w:t xml:space="preserve">ел.: (495) 554-60-83, факс: (495) 503-15-22, </w:t>
      </w:r>
      <w:r w:rsidRPr="0083773E">
        <w:rPr>
          <w:b/>
          <w:bCs/>
          <w:w w:val="115"/>
          <w:sz w:val="18"/>
          <w:szCs w:val="18"/>
          <w:lang w:val="en-US"/>
        </w:rPr>
        <w:t>e</w:t>
      </w:r>
      <w:r w:rsidRPr="0083773E">
        <w:rPr>
          <w:b/>
          <w:bCs/>
          <w:w w:val="115"/>
          <w:sz w:val="18"/>
          <w:szCs w:val="18"/>
        </w:rPr>
        <w:t>-</w:t>
      </w:r>
      <w:proofErr w:type="spellStart"/>
      <w:r w:rsidRPr="0083773E">
        <w:rPr>
          <w:b/>
          <w:bCs/>
          <w:w w:val="115"/>
          <w:sz w:val="18"/>
          <w:szCs w:val="18"/>
        </w:rPr>
        <w:t>mail</w:t>
      </w:r>
      <w:proofErr w:type="spellEnd"/>
      <w:r w:rsidRPr="0083773E">
        <w:rPr>
          <w:b/>
          <w:bCs/>
          <w:w w:val="115"/>
          <w:sz w:val="18"/>
          <w:szCs w:val="18"/>
        </w:rPr>
        <w:t xml:space="preserve">: </w:t>
      </w:r>
      <w:hyperlink r:id="rId6" w:history="1">
        <w:r w:rsidRPr="0083773E">
          <w:rPr>
            <w:b/>
            <w:bCs/>
            <w:w w:val="115"/>
            <w:sz w:val="18"/>
            <w:szCs w:val="18"/>
            <w:lang w:val="en-US"/>
          </w:rPr>
          <w:t>sk</w:t>
        </w:r>
        <w:r w:rsidRPr="0083773E">
          <w:rPr>
            <w:b/>
            <w:bCs/>
            <w:w w:val="115"/>
            <w:sz w:val="18"/>
            <w:szCs w:val="18"/>
          </w:rPr>
          <w:t>@</w:t>
        </w:r>
        <w:r w:rsidRPr="0083773E">
          <w:rPr>
            <w:b/>
            <w:bCs/>
            <w:w w:val="115"/>
            <w:sz w:val="18"/>
            <w:szCs w:val="18"/>
            <w:lang w:val="en-US"/>
          </w:rPr>
          <w:t>lubreg</w:t>
        </w:r>
        <w:r w:rsidRPr="0083773E">
          <w:rPr>
            <w:b/>
            <w:bCs/>
            <w:w w:val="115"/>
            <w:sz w:val="18"/>
            <w:szCs w:val="18"/>
          </w:rPr>
          <w:t>.ru</w:t>
        </w:r>
      </w:hyperlink>
      <w:r w:rsidR="00057FE9" w:rsidRPr="0083773E">
        <w:rPr>
          <w:b/>
          <w:bCs/>
          <w:w w:val="115"/>
          <w:sz w:val="18"/>
          <w:szCs w:val="18"/>
        </w:rPr>
        <w:t xml:space="preserve">, </w:t>
      </w:r>
      <w:hyperlink r:id="rId7" w:history="1"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  <w:lang w:val="en-US"/>
          </w:rPr>
          <w:t>www</w:t>
        </w:r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</w:rPr>
          <w:t>.</w:t>
        </w:r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  <w:lang w:val="en-US"/>
          </w:rPr>
          <w:t>lubreg</w:t>
        </w:r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</w:rPr>
          <w:t>.</w:t>
        </w:r>
        <w:proofErr w:type="spellStart"/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  <w:lang w:val="en-US"/>
          </w:rPr>
          <w:t>ru</w:t>
        </w:r>
        <w:proofErr w:type="spellEnd"/>
      </w:hyperlink>
      <w:r w:rsidR="00057FE9" w:rsidRPr="0083773E">
        <w:rPr>
          <w:b/>
          <w:bCs/>
          <w:w w:val="115"/>
          <w:sz w:val="18"/>
          <w:szCs w:val="18"/>
        </w:rPr>
        <w:br/>
        <w:t xml:space="preserve"> ОКПО04034252 ОГРН 1025003213179 ИНН/КПП 5027036758/502701001</w:t>
      </w:r>
    </w:p>
    <w:p w:rsidR="004929E1" w:rsidRPr="009B1E7D" w:rsidRDefault="009B1E7D" w:rsidP="009B1E7D">
      <w:pPr>
        <w:ind w:left="-567"/>
        <w:jc w:val="center"/>
        <w:rPr>
          <w:b/>
          <w:sz w:val="28"/>
        </w:rPr>
      </w:pPr>
      <w:r w:rsidRPr="009B1E7D">
        <w:rPr>
          <w:b/>
          <w:sz w:val="28"/>
        </w:rPr>
        <w:t>________________________________________________________________</w:t>
      </w:r>
    </w:p>
    <w:p w:rsidR="005277CA" w:rsidRDefault="005277CA" w:rsidP="005277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ПРЕДПИСАНИЕ ВЛАДЕЛЬЦУ КОНСТРУКЦИИ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ДЕМОНТАЖЕ НЕЗАКОННО УСТАНОВЛЕННОГО </w:t>
      </w:r>
      <w:r>
        <w:rPr>
          <w:b/>
          <w:bCs/>
          <w:sz w:val="26"/>
          <w:szCs w:val="26"/>
        </w:rPr>
        <w:t>СРЕДСТВА РАЗМЕЩЕНИЯ ИНФОРМАЦИИ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Cs/>
        </w:rPr>
        <w:t>городской округ Люберцы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right" w:pos="9689"/>
        </w:tabs>
        <w:rPr>
          <w:sz w:val="26"/>
          <w:szCs w:val="26"/>
        </w:rPr>
      </w:pPr>
      <w:r>
        <w:t>Московской области</w:t>
      </w:r>
      <w:r w:rsidR="00C96677">
        <w:rPr>
          <w:sz w:val="26"/>
          <w:szCs w:val="26"/>
        </w:rPr>
        <w:tab/>
      </w:r>
      <w:r w:rsidR="00C96677">
        <w:rPr>
          <w:sz w:val="26"/>
          <w:szCs w:val="26"/>
        </w:rPr>
        <w:tab/>
      </w:r>
      <w:r w:rsidR="00C96677">
        <w:rPr>
          <w:sz w:val="26"/>
          <w:szCs w:val="26"/>
        </w:rPr>
        <w:tab/>
      </w:r>
      <w:r w:rsidR="00C96677">
        <w:rPr>
          <w:sz w:val="26"/>
          <w:szCs w:val="26"/>
        </w:rPr>
        <w:tab/>
        <w:t xml:space="preserve">          </w:t>
      </w:r>
      <w:r w:rsidR="0039389E">
        <w:rPr>
          <w:sz w:val="26"/>
          <w:szCs w:val="26"/>
        </w:rPr>
        <w:t>"   07</w:t>
      </w:r>
      <w:bookmarkStart w:id="0" w:name="_GoBack"/>
      <w:bookmarkEnd w:id="0"/>
      <w:r w:rsidR="00C96677">
        <w:rPr>
          <w:sz w:val="26"/>
          <w:szCs w:val="26"/>
        </w:rPr>
        <w:t xml:space="preserve"> "  </w:t>
      </w:r>
      <w:r w:rsidR="00577689">
        <w:rPr>
          <w:sz w:val="26"/>
          <w:szCs w:val="26"/>
        </w:rPr>
        <w:t>мая</w:t>
      </w:r>
      <w:r w:rsidR="00C96677">
        <w:rPr>
          <w:sz w:val="26"/>
          <w:szCs w:val="26"/>
        </w:rPr>
        <w:t xml:space="preserve">  2018</w:t>
      </w:r>
      <w:r>
        <w:rPr>
          <w:sz w:val="26"/>
          <w:szCs w:val="26"/>
        </w:rPr>
        <w:t>г.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right" w:pos="9689"/>
        </w:tabs>
        <w:rPr>
          <w:sz w:val="26"/>
          <w:szCs w:val="26"/>
        </w:rPr>
      </w:pP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right" w:pos="9689"/>
        </w:tabs>
        <w:rPr>
          <w:sz w:val="26"/>
          <w:szCs w:val="26"/>
        </w:rPr>
      </w:pP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color w:val="FF0000"/>
          <w:sz w:val="28"/>
          <w:szCs w:val="28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 xml:space="preserve">Администрацией городского округа </w:t>
      </w:r>
      <w:r>
        <w:rPr>
          <w:sz w:val="26"/>
          <w:szCs w:val="26"/>
        </w:rPr>
        <w:t>Люберцы</w:t>
      </w:r>
      <w:r>
        <w:rPr>
          <w:sz w:val="26"/>
          <w:szCs w:val="26"/>
          <w:shd w:val="clear" w:color="auto" w:fill="FFFFFF"/>
        </w:rPr>
        <w:t xml:space="preserve"> Московской области на территории </w:t>
      </w:r>
      <w:proofErr w:type="spellStart"/>
      <w:r>
        <w:rPr>
          <w:b/>
          <w:bCs/>
          <w:sz w:val="28"/>
          <w:szCs w:val="28"/>
        </w:rPr>
        <w:t>г.о</w:t>
      </w:r>
      <w:proofErr w:type="spellEnd"/>
      <w:r>
        <w:rPr>
          <w:b/>
          <w:bCs/>
          <w:sz w:val="28"/>
          <w:szCs w:val="28"/>
        </w:rPr>
        <w:t xml:space="preserve">. Люберцы </w:t>
      </w:r>
      <w:r>
        <w:rPr>
          <w:sz w:val="26"/>
          <w:szCs w:val="26"/>
        </w:rPr>
        <w:t xml:space="preserve">выявлено нарушение порядка установки </w:t>
      </w:r>
      <w:r>
        <w:rPr>
          <w:bCs/>
          <w:sz w:val="26"/>
          <w:szCs w:val="26"/>
        </w:rPr>
        <w:t>средств размещения информации</w:t>
      </w:r>
      <w:r>
        <w:rPr>
          <w:sz w:val="26"/>
          <w:szCs w:val="26"/>
        </w:rPr>
        <w:t xml:space="preserve">,  предусмотренного Законом Московской области от 30.12.2014 № 191/2014-ОЗ «О благоустройстве в Московской области», а именно: п. 1 ст. 23 Закона </w:t>
      </w:r>
      <w:r>
        <w:rPr>
          <w:sz w:val="26"/>
          <w:szCs w:val="26"/>
          <w:u w:val="single"/>
        </w:rPr>
        <w:t>– эксплуатация средства размещения информации без действующего разрешения</w:t>
      </w:r>
      <w:r>
        <w:rPr>
          <w:sz w:val="26"/>
          <w:szCs w:val="26"/>
        </w:rPr>
        <w:t>.</w:t>
      </w:r>
    </w:p>
    <w:p w:rsidR="005277CA" w:rsidRPr="001206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sz w:val="26"/>
          <w:szCs w:val="26"/>
        </w:rPr>
        <w:tab/>
        <w:t xml:space="preserve">В  соответствии с Законом Московской области от 30.12.2014 </w:t>
      </w:r>
      <w:r>
        <w:rPr>
          <w:sz w:val="26"/>
          <w:szCs w:val="26"/>
        </w:rPr>
        <w:br/>
        <w:t xml:space="preserve">№ 191/2014-ОЗ «О благоустройстве в Московской области» предписываем владельцам </w:t>
      </w:r>
      <w:r>
        <w:rPr>
          <w:bCs/>
          <w:sz w:val="26"/>
          <w:szCs w:val="26"/>
        </w:rPr>
        <w:t>средств размещения информации</w:t>
      </w:r>
      <w:r>
        <w:t xml:space="preserve"> </w:t>
      </w:r>
      <w:r>
        <w:rPr>
          <w:sz w:val="26"/>
          <w:szCs w:val="26"/>
        </w:rPr>
        <w:t xml:space="preserve">в десятидневный срок </w:t>
      </w:r>
      <w:proofErr w:type="gramStart"/>
      <w:r>
        <w:rPr>
          <w:sz w:val="26"/>
          <w:szCs w:val="26"/>
        </w:rPr>
        <w:t>с даты опубликования</w:t>
      </w:r>
      <w:proofErr w:type="gramEnd"/>
      <w:r>
        <w:rPr>
          <w:sz w:val="26"/>
          <w:szCs w:val="26"/>
        </w:rPr>
        <w:t xml:space="preserve"> данного предписания демонтировать незаконно установленные </w:t>
      </w:r>
      <w:r>
        <w:rPr>
          <w:bCs/>
          <w:sz w:val="26"/>
          <w:szCs w:val="26"/>
        </w:rPr>
        <w:t xml:space="preserve">средства размещения информации </w:t>
      </w:r>
      <w:r>
        <w:rPr>
          <w:sz w:val="26"/>
          <w:szCs w:val="26"/>
        </w:rPr>
        <w:t>с приведением территории в первоначальное состояние и восстановлением благоустройства.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В целях дополнительного оповещения владельцев конструкций, установленных без действующего разрешения, а также для комплексного информирования заинтересованных лиц о предстоящем демонтаже таких конструкций, предписания о демонтаже средств размещения информации размещены на официальном сайте администрации </w:t>
      </w:r>
      <w:hyperlink r:id="rId8" w:history="1">
        <w:r w:rsidRPr="00934566">
          <w:rPr>
            <w:rStyle w:val="a5"/>
            <w:sz w:val="26"/>
            <w:szCs w:val="26"/>
            <w:lang w:val="en-US"/>
          </w:rPr>
          <w:t>http</w:t>
        </w:r>
        <w:r w:rsidRPr="00934566">
          <w:rPr>
            <w:rStyle w:val="a5"/>
            <w:sz w:val="26"/>
            <w:szCs w:val="26"/>
          </w:rPr>
          <w:t>://</w:t>
        </w:r>
        <w:r w:rsidRPr="00934566">
          <w:rPr>
            <w:rStyle w:val="a5"/>
            <w:sz w:val="26"/>
            <w:szCs w:val="26"/>
            <w:lang w:val="en-US"/>
          </w:rPr>
          <w:t>www</w:t>
        </w:r>
        <w:r w:rsidRPr="00934566">
          <w:rPr>
            <w:rStyle w:val="a5"/>
            <w:sz w:val="26"/>
            <w:szCs w:val="26"/>
          </w:rPr>
          <w:t>.</w:t>
        </w:r>
        <w:proofErr w:type="spellStart"/>
        <w:r w:rsidRPr="00934566">
          <w:rPr>
            <w:rStyle w:val="a5"/>
            <w:sz w:val="26"/>
            <w:szCs w:val="26"/>
            <w:lang w:val="en-US"/>
          </w:rPr>
          <w:t>lubreg</w:t>
        </w:r>
        <w:proofErr w:type="spellEnd"/>
        <w:r w:rsidRPr="00934566">
          <w:rPr>
            <w:rStyle w:val="a5"/>
            <w:sz w:val="26"/>
            <w:szCs w:val="26"/>
          </w:rPr>
          <w:t>.</w:t>
        </w:r>
        <w:proofErr w:type="spellStart"/>
        <w:r w:rsidRPr="00934566">
          <w:rPr>
            <w:rStyle w:val="a5"/>
            <w:sz w:val="26"/>
            <w:szCs w:val="26"/>
            <w:lang w:val="en-US"/>
          </w:rPr>
          <w:t>ru</w:t>
        </w:r>
        <w:proofErr w:type="spellEnd"/>
      </w:hyperlink>
      <w:r>
        <w:rPr>
          <w:sz w:val="26"/>
          <w:szCs w:val="26"/>
        </w:rPr>
        <w:t>.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Перечень средств размещения информации установленных и эксплуатируемых без разрешения, срок действия которого не истек: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34"/>
        <w:gridCol w:w="1789"/>
        <w:gridCol w:w="2957"/>
        <w:gridCol w:w="2145"/>
        <w:gridCol w:w="1763"/>
      </w:tblGrid>
      <w:tr w:rsidR="0063324E" w:rsidTr="0063324E">
        <w:tc>
          <w:tcPr>
            <w:tcW w:w="634" w:type="dxa"/>
          </w:tcPr>
          <w:p w:rsidR="005277CA" w:rsidRPr="00B15EEA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1789" w:type="dxa"/>
          </w:tcPr>
          <w:p w:rsidR="005277CA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Номер предписания, дата предписания</w:t>
            </w:r>
          </w:p>
        </w:tc>
        <w:tc>
          <w:tcPr>
            <w:tcW w:w="2957" w:type="dxa"/>
          </w:tcPr>
          <w:p w:rsidR="005277CA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 xml:space="preserve">Адрес  размещения </w:t>
            </w:r>
            <w:r w:rsidRPr="00676018">
              <w:rPr>
                <w:color w:val="000000"/>
                <w:sz w:val="22"/>
                <w:szCs w:val="22"/>
              </w:rPr>
              <w:t>конструкции</w:t>
            </w:r>
          </w:p>
        </w:tc>
        <w:tc>
          <w:tcPr>
            <w:tcW w:w="2145" w:type="dxa"/>
          </w:tcPr>
          <w:p w:rsidR="005277CA" w:rsidRPr="008D3E85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 w:rsidRPr="008D3E85">
              <w:rPr>
                <w:sz w:val="26"/>
                <w:szCs w:val="26"/>
              </w:rPr>
              <w:t>Тип конструкции</w:t>
            </w:r>
          </w:p>
        </w:tc>
        <w:tc>
          <w:tcPr>
            <w:tcW w:w="1763" w:type="dxa"/>
          </w:tcPr>
          <w:p w:rsidR="005277CA" w:rsidRPr="008D3E85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 w:rsidRPr="008D3E85">
              <w:rPr>
                <w:b/>
                <w:color w:val="000000"/>
                <w:sz w:val="26"/>
                <w:szCs w:val="26"/>
              </w:rPr>
              <w:t>Владелец конструкции</w:t>
            </w:r>
          </w:p>
        </w:tc>
      </w:tr>
      <w:tr w:rsidR="0063324E" w:rsidTr="0063324E">
        <w:tc>
          <w:tcPr>
            <w:tcW w:w="634" w:type="dxa"/>
          </w:tcPr>
          <w:p w:rsidR="005277CA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89" w:type="dxa"/>
          </w:tcPr>
          <w:p w:rsidR="005277CA" w:rsidRDefault="00721A92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№2исх-578 </w:t>
            </w:r>
            <w:r>
              <w:rPr>
                <w:sz w:val="26"/>
                <w:szCs w:val="26"/>
              </w:rPr>
              <w:br/>
              <w:t>от 28</w:t>
            </w:r>
            <w:r w:rsidR="00C96677">
              <w:rPr>
                <w:sz w:val="26"/>
                <w:szCs w:val="26"/>
              </w:rPr>
              <w:t>.04.2018</w:t>
            </w:r>
          </w:p>
        </w:tc>
        <w:tc>
          <w:tcPr>
            <w:tcW w:w="2957" w:type="dxa"/>
          </w:tcPr>
          <w:p w:rsidR="005277CA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</w:t>
            </w:r>
            <w:r w:rsidR="00C96677">
              <w:rPr>
                <w:sz w:val="26"/>
                <w:szCs w:val="26"/>
              </w:rPr>
              <w:t>Люберцы,</w:t>
            </w:r>
            <w:r w:rsidR="00C96677">
              <w:rPr>
                <w:sz w:val="26"/>
                <w:szCs w:val="26"/>
              </w:rPr>
              <w:br/>
            </w:r>
            <w:r w:rsidR="00721A92">
              <w:rPr>
                <w:sz w:val="26"/>
                <w:szCs w:val="26"/>
              </w:rPr>
              <w:t>пос. Калинина</w:t>
            </w:r>
            <w:r w:rsidR="00C96677">
              <w:rPr>
                <w:sz w:val="26"/>
                <w:szCs w:val="26"/>
              </w:rPr>
              <w:t xml:space="preserve">, </w:t>
            </w:r>
            <w:r w:rsidR="00721A92">
              <w:rPr>
                <w:sz w:val="26"/>
                <w:szCs w:val="26"/>
              </w:rPr>
              <w:t xml:space="preserve">рядом с </w:t>
            </w:r>
            <w:r w:rsidR="00C96677">
              <w:rPr>
                <w:sz w:val="26"/>
                <w:szCs w:val="26"/>
              </w:rPr>
              <w:t>д.5</w:t>
            </w:r>
            <w:r w:rsidR="00721A92">
              <w:rPr>
                <w:sz w:val="26"/>
                <w:szCs w:val="26"/>
              </w:rPr>
              <w:t>8</w:t>
            </w:r>
            <w:r w:rsidR="00C96677">
              <w:rPr>
                <w:sz w:val="26"/>
                <w:szCs w:val="26"/>
              </w:rPr>
              <w:t xml:space="preserve">, </w:t>
            </w:r>
          </w:p>
          <w:p w:rsidR="0063324E" w:rsidRDefault="0063324E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145" w:type="dxa"/>
          </w:tcPr>
          <w:p w:rsidR="00C96677" w:rsidRDefault="00721A92" w:rsidP="00C966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Короб,</w:t>
            </w:r>
          </w:p>
          <w:p w:rsidR="005277CA" w:rsidRDefault="00721A92" w:rsidP="00C966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поликарбонат</w:t>
            </w:r>
            <w:r w:rsidR="005277CA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2</w:t>
            </w:r>
            <w:r w:rsidR="005277CA">
              <w:rPr>
                <w:sz w:val="26"/>
                <w:szCs w:val="26"/>
              </w:rPr>
              <w:t xml:space="preserve"> ед.</w:t>
            </w:r>
          </w:p>
        </w:tc>
        <w:tc>
          <w:tcPr>
            <w:tcW w:w="1763" w:type="dxa"/>
            <w:vAlign w:val="center"/>
          </w:tcPr>
          <w:p w:rsidR="005277CA" w:rsidRPr="00074DF5" w:rsidRDefault="005277CA" w:rsidP="00F4594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63324E" w:rsidTr="0063324E">
        <w:tc>
          <w:tcPr>
            <w:tcW w:w="634" w:type="dxa"/>
          </w:tcPr>
          <w:p w:rsidR="005277CA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1789" w:type="dxa"/>
          </w:tcPr>
          <w:p w:rsidR="005277CA" w:rsidRDefault="00721A92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№2исх-579</w:t>
            </w:r>
          </w:p>
          <w:p w:rsidR="005277CA" w:rsidRDefault="005277CA" w:rsidP="00C966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 w:rsidR="00721A92">
              <w:rPr>
                <w:sz w:val="26"/>
                <w:szCs w:val="26"/>
              </w:rPr>
              <w:t>28</w:t>
            </w:r>
            <w:r w:rsidR="00C96677">
              <w:rPr>
                <w:sz w:val="26"/>
                <w:szCs w:val="26"/>
              </w:rPr>
              <w:t>.04.2018</w:t>
            </w:r>
          </w:p>
        </w:tc>
        <w:tc>
          <w:tcPr>
            <w:tcW w:w="2957" w:type="dxa"/>
          </w:tcPr>
          <w:p w:rsidR="005277CA" w:rsidRDefault="005277CA" w:rsidP="00C966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Люберцы,</w:t>
            </w:r>
          </w:p>
          <w:p w:rsidR="005277CA" w:rsidRDefault="00721A92" w:rsidP="00721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</w:t>
            </w:r>
            <w:proofErr w:type="spellStart"/>
            <w:r>
              <w:rPr>
                <w:sz w:val="26"/>
                <w:szCs w:val="26"/>
              </w:rPr>
              <w:t>Котельническая</w:t>
            </w:r>
            <w:proofErr w:type="spellEnd"/>
            <w:r>
              <w:rPr>
                <w:sz w:val="26"/>
                <w:szCs w:val="26"/>
              </w:rPr>
              <w:t>, д.13</w:t>
            </w:r>
          </w:p>
        </w:tc>
        <w:tc>
          <w:tcPr>
            <w:tcW w:w="2145" w:type="dxa"/>
          </w:tcPr>
          <w:p w:rsidR="00C96677" w:rsidRDefault="00C96677" w:rsidP="00C966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5277CA" w:rsidRDefault="00721A92" w:rsidP="00C966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баннер</w:t>
            </w:r>
          </w:p>
        </w:tc>
        <w:tc>
          <w:tcPr>
            <w:tcW w:w="1763" w:type="dxa"/>
            <w:vAlign w:val="center"/>
          </w:tcPr>
          <w:p w:rsidR="005277CA" w:rsidRPr="00074DF5" w:rsidRDefault="005277CA" w:rsidP="00F4594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63324E" w:rsidTr="0063324E">
        <w:tc>
          <w:tcPr>
            <w:tcW w:w="634" w:type="dxa"/>
          </w:tcPr>
          <w:p w:rsidR="005277CA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1789" w:type="dxa"/>
          </w:tcPr>
          <w:p w:rsidR="005277CA" w:rsidRDefault="00E46090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2исх-580</w:t>
            </w:r>
          </w:p>
          <w:p w:rsidR="005277CA" w:rsidRDefault="00E46090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C96677">
              <w:rPr>
                <w:sz w:val="26"/>
                <w:szCs w:val="26"/>
              </w:rPr>
              <w:t>.04.2018</w:t>
            </w:r>
          </w:p>
        </w:tc>
        <w:tc>
          <w:tcPr>
            <w:tcW w:w="2957" w:type="dxa"/>
          </w:tcPr>
          <w:p w:rsidR="005277CA" w:rsidRDefault="005277CA" w:rsidP="00E460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</w:t>
            </w:r>
            <w:r w:rsidR="00E4609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Люберцы,</w:t>
            </w:r>
            <w:r w:rsidR="00C96677">
              <w:rPr>
                <w:sz w:val="26"/>
                <w:szCs w:val="26"/>
              </w:rPr>
              <w:br/>
            </w:r>
            <w:r w:rsidR="00E46090">
              <w:rPr>
                <w:sz w:val="26"/>
                <w:szCs w:val="26"/>
              </w:rPr>
              <w:t xml:space="preserve">ул. </w:t>
            </w:r>
            <w:proofErr w:type="gramStart"/>
            <w:r w:rsidR="00E46090">
              <w:rPr>
                <w:sz w:val="26"/>
                <w:szCs w:val="26"/>
              </w:rPr>
              <w:t>Инициативная</w:t>
            </w:r>
            <w:proofErr w:type="gramEnd"/>
            <w:r w:rsidR="00E46090">
              <w:rPr>
                <w:sz w:val="26"/>
                <w:szCs w:val="26"/>
              </w:rPr>
              <w:t>, 28</w:t>
            </w:r>
            <w:r w:rsidR="002C33A0">
              <w:rPr>
                <w:sz w:val="26"/>
                <w:szCs w:val="26"/>
              </w:rPr>
              <w:br/>
            </w:r>
          </w:p>
        </w:tc>
        <w:tc>
          <w:tcPr>
            <w:tcW w:w="2145" w:type="dxa"/>
          </w:tcPr>
          <w:p w:rsidR="005277CA" w:rsidRDefault="005277CA" w:rsidP="00721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="00E46090">
              <w:rPr>
                <w:sz w:val="26"/>
                <w:szCs w:val="26"/>
              </w:rPr>
              <w:t>баннер-4ед.</w:t>
            </w:r>
          </w:p>
        </w:tc>
        <w:tc>
          <w:tcPr>
            <w:tcW w:w="1763" w:type="dxa"/>
            <w:vAlign w:val="center"/>
          </w:tcPr>
          <w:p w:rsidR="005277CA" w:rsidRDefault="005277CA" w:rsidP="00F4594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C96677" w:rsidTr="0063324E">
        <w:tc>
          <w:tcPr>
            <w:tcW w:w="634" w:type="dxa"/>
          </w:tcPr>
          <w:p w:rsidR="00C96677" w:rsidRDefault="00C96677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1789" w:type="dxa"/>
          </w:tcPr>
          <w:p w:rsidR="00C96677" w:rsidRDefault="00E46090" w:rsidP="00C966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2исх-606</w:t>
            </w:r>
          </w:p>
          <w:p w:rsidR="00C96677" w:rsidRDefault="00E46090" w:rsidP="00C966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C96677">
              <w:rPr>
                <w:sz w:val="26"/>
                <w:szCs w:val="26"/>
              </w:rPr>
              <w:t>.04.2018</w:t>
            </w:r>
          </w:p>
        </w:tc>
        <w:tc>
          <w:tcPr>
            <w:tcW w:w="2957" w:type="dxa"/>
          </w:tcPr>
          <w:p w:rsidR="00C96677" w:rsidRDefault="00C96677" w:rsidP="00E460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Люберцы, </w:t>
            </w:r>
            <w:r>
              <w:rPr>
                <w:sz w:val="26"/>
                <w:szCs w:val="26"/>
              </w:rPr>
              <w:br/>
            </w:r>
            <w:r w:rsidR="00E46090">
              <w:rPr>
                <w:sz w:val="26"/>
                <w:szCs w:val="26"/>
              </w:rPr>
              <w:t>проспект Победы, 6</w:t>
            </w:r>
          </w:p>
        </w:tc>
        <w:tc>
          <w:tcPr>
            <w:tcW w:w="2145" w:type="dxa"/>
          </w:tcPr>
          <w:p w:rsidR="00C96677" w:rsidRDefault="00E46090" w:rsidP="00E460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объемные буквы</w:t>
            </w:r>
          </w:p>
        </w:tc>
        <w:tc>
          <w:tcPr>
            <w:tcW w:w="1763" w:type="dxa"/>
            <w:vAlign w:val="center"/>
          </w:tcPr>
          <w:p w:rsidR="00C96677" w:rsidRDefault="0063324E" w:rsidP="00F4594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C96677" w:rsidTr="0063324E">
        <w:tc>
          <w:tcPr>
            <w:tcW w:w="634" w:type="dxa"/>
          </w:tcPr>
          <w:p w:rsidR="00C96677" w:rsidRDefault="00C96677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1789" w:type="dxa"/>
          </w:tcPr>
          <w:p w:rsidR="00C96677" w:rsidRDefault="00902C63" w:rsidP="00C966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2исх-607</w:t>
            </w:r>
          </w:p>
          <w:p w:rsidR="00C96677" w:rsidRDefault="00902C63" w:rsidP="00C966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C96677">
              <w:rPr>
                <w:sz w:val="26"/>
                <w:szCs w:val="26"/>
              </w:rPr>
              <w:t>.04.2018</w:t>
            </w:r>
          </w:p>
        </w:tc>
        <w:tc>
          <w:tcPr>
            <w:tcW w:w="2957" w:type="dxa"/>
          </w:tcPr>
          <w:p w:rsidR="00C96677" w:rsidRDefault="00C96677" w:rsidP="00902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Люберцы, </w:t>
            </w:r>
            <w:r>
              <w:rPr>
                <w:sz w:val="26"/>
                <w:szCs w:val="26"/>
              </w:rPr>
              <w:br/>
            </w:r>
            <w:r w:rsidR="00902C63">
              <w:rPr>
                <w:sz w:val="26"/>
                <w:szCs w:val="26"/>
              </w:rPr>
              <w:t>проспект Победы, 6</w:t>
            </w:r>
            <w:r w:rsidR="002C33A0">
              <w:rPr>
                <w:sz w:val="26"/>
                <w:szCs w:val="26"/>
              </w:rPr>
              <w:br/>
            </w:r>
          </w:p>
        </w:tc>
        <w:tc>
          <w:tcPr>
            <w:tcW w:w="2145" w:type="dxa"/>
          </w:tcPr>
          <w:p w:rsidR="00C96677" w:rsidRDefault="00902C63" w:rsidP="00C966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наклейка в окне</w:t>
            </w:r>
          </w:p>
        </w:tc>
        <w:tc>
          <w:tcPr>
            <w:tcW w:w="1763" w:type="dxa"/>
            <w:vAlign w:val="center"/>
          </w:tcPr>
          <w:p w:rsidR="00C96677" w:rsidRDefault="0063324E" w:rsidP="00F4594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63324E" w:rsidTr="0063324E">
        <w:trPr>
          <w:trHeight w:val="1096"/>
        </w:trPr>
        <w:tc>
          <w:tcPr>
            <w:tcW w:w="634" w:type="dxa"/>
          </w:tcPr>
          <w:p w:rsidR="0063324E" w:rsidRDefault="0063324E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1789" w:type="dxa"/>
          </w:tcPr>
          <w:p w:rsidR="0063324E" w:rsidRDefault="00902C63" w:rsidP="006332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2исх-615</w:t>
            </w:r>
          </w:p>
          <w:p w:rsidR="0063324E" w:rsidRDefault="00902C63" w:rsidP="006332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03.05</w:t>
            </w:r>
            <w:r w:rsidR="0063324E">
              <w:rPr>
                <w:sz w:val="26"/>
                <w:szCs w:val="26"/>
              </w:rPr>
              <w:t>.2018</w:t>
            </w:r>
          </w:p>
        </w:tc>
        <w:tc>
          <w:tcPr>
            <w:tcW w:w="2957" w:type="dxa"/>
          </w:tcPr>
          <w:p w:rsidR="0063324E" w:rsidRDefault="0063324E" w:rsidP="00902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</w:t>
            </w:r>
            <w:r w:rsidR="00902C63">
              <w:rPr>
                <w:sz w:val="26"/>
                <w:szCs w:val="26"/>
              </w:rPr>
              <w:t xml:space="preserve">о. </w:t>
            </w:r>
            <w:r>
              <w:rPr>
                <w:sz w:val="26"/>
                <w:szCs w:val="26"/>
              </w:rPr>
              <w:t xml:space="preserve">Люберцы, </w:t>
            </w:r>
            <w:proofErr w:type="spellStart"/>
            <w:r w:rsidR="00902C63">
              <w:rPr>
                <w:sz w:val="26"/>
                <w:szCs w:val="26"/>
              </w:rPr>
              <w:t>Быковское</w:t>
            </w:r>
            <w:proofErr w:type="spellEnd"/>
            <w:r w:rsidR="00902C63">
              <w:rPr>
                <w:sz w:val="26"/>
                <w:szCs w:val="26"/>
              </w:rPr>
              <w:t xml:space="preserve"> шоссе, рядом с д. 90Б</w:t>
            </w:r>
          </w:p>
        </w:tc>
        <w:tc>
          <w:tcPr>
            <w:tcW w:w="2145" w:type="dxa"/>
          </w:tcPr>
          <w:p w:rsidR="0063324E" w:rsidRDefault="0063324E" w:rsidP="00C966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63324E" w:rsidRDefault="0063324E" w:rsidP="00C966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баннер</w:t>
            </w:r>
          </w:p>
        </w:tc>
        <w:tc>
          <w:tcPr>
            <w:tcW w:w="1763" w:type="dxa"/>
            <w:vAlign w:val="center"/>
          </w:tcPr>
          <w:p w:rsidR="0063324E" w:rsidRDefault="0063324E" w:rsidP="00F4594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63324E" w:rsidTr="0063324E">
        <w:tc>
          <w:tcPr>
            <w:tcW w:w="634" w:type="dxa"/>
          </w:tcPr>
          <w:p w:rsidR="0063324E" w:rsidRDefault="0063324E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1789" w:type="dxa"/>
          </w:tcPr>
          <w:p w:rsidR="0063324E" w:rsidRDefault="0063324E" w:rsidP="00F044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r w:rsidR="00902C63">
              <w:rPr>
                <w:sz w:val="26"/>
                <w:szCs w:val="26"/>
              </w:rPr>
              <w:t>2исх-616</w:t>
            </w:r>
          </w:p>
          <w:p w:rsidR="0063324E" w:rsidRDefault="00902C63" w:rsidP="00F044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03.05</w:t>
            </w:r>
            <w:r w:rsidR="0063324E">
              <w:rPr>
                <w:sz w:val="26"/>
                <w:szCs w:val="26"/>
              </w:rPr>
              <w:t>.2018</w:t>
            </w:r>
          </w:p>
        </w:tc>
        <w:tc>
          <w:tcPr>
            <w:tcW w:w="2957" w:type="dxa"/>
          </w:tcPr>
          <w:p w:rsidR="0063324E" w:rsidRDefault="0063324E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</w:t>
            </w:r>
            <w:r w:rsidR="00902C63">
              <w:rPr>
                <w:sz w:val="26"/>
                <w:szCs w:val="26"/>
              </w:rPr>
              <w:t xml:space="preserve">о. </w:t>
            </w:r>
            <w:r>
              <w:rPr>
                <w:sz w:val="26"/>
                <w:szCs w:val="26"/>
              </w:rPr>
              <w:t>Люберцы,</w:t>
            </w:r>
          </w:p>
          <w:p w:rsidR="0063324E" w:rsidRDefault="00902C63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Быковское</w:t>
            </w:r>
            <w:proofErr w:type="spellEnd"/>
            <w:r>
              <w:rPr>
                <w:sz w:val="26"/>
                <w:szCs w:val="26"/>
              </w:rPr>
              <w:t xml:space="preserve"> шоссе</w:t>
            </w:r>
            <w:r w:rsidR="002C33A0">
              <w:rPr>
                <w:sz w:val="26"/>
                <w:szCs w:val="26"/>
              </w:rPr>
              <w:br/>
            </w:r>
          </w:p>
        </w:tc>
        <w:tc>
          <w:tcPr>
            <w:tcW w:w="2145" w:type="dxa"/>
          </w:tcPr>
          <w:p w:rsidR="0063324E" w:rsidRDefault="00902C63" w:rsidP="00C966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="0063324E">
              <w:rPr>
                <w:sz w:val="26"/>
                <w:szCs w:val="26"/>
              </w:rPr>
              <w:t>аннер</w:t>
            </w:r>
            <w:r>
              <w:rPr>
                <w:sz w:val="26"/>
                <w:szCs w:val="26"/>
              </w:rPr>
              <w:t>, табличка</w:t>
            </w:r>
          </w:p>
        </w:tc>
        <w:tc>
          <w:tcPr>
            <w:tcW w:w="1763" w:type="dxa"/>
            <w:vAlign w:val="center"/>
          </w:tcPr>
          <w:p w:rsidR="0063324E" w:rsidRDefault="0063324E" w:rsidP="00F4594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63324E" w:rsidTr="0063324E">
        <w:tc>
          <w:tcPr>
            <w:tcW w:w="634" w:type="dxa"/>
          </w:tcPr>
          <w:p w:rsidR="0063324E" w:rsidRDefault="0063324E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1789" w:type="dxa"/>
          </w:tcPr>
          <w:p w:rsidR="0063324E" w:rsidRDefault="00902C63" w:rsidP="00F044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2исх-618</w:t>
            </w:r>
          </w:p>
          <w:p w:rsidR="0063324E" w:rsidRDefault="00902C63" w:rsidP="00F044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03.05.2018</w:t>
            </w:r>
          </w:p>
        </w:tc>
        <w:tc>
          <w:tcPr>
            <w:tcW w:w="2957" w:type="dxa"/>
          </w:tcPr>
          <w:p w:rsidR="00902C63" w:rsidRDefault="00902C63" w:rsidP="00902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63324E" w:rsidRDefault="00902C63" w:rsidP="00902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Быковское</w:t>
            </w:r>
            <w:proofErr w:type="spellEnd"/>
            <w:r>
              <w:rPr>
                <w:sz w:val="26"/>
                <w:szCs w:val="26"/>
              </w:rPr>
              <w:t xml:space="preserve"> шоссе</w:t>
            </w:r>
            <w:r w:rsidR="002C33A0">
              <w:rPr>
                <w:sz w:val="26"/>
                <w:szCs w:val="26"/>
              </w:rPr>
              <w:br/>
            </w:r>
          </w:p>
        </w:tc>
        <w:tc>
          <w:tcPr>
            <w:tcW w:w="2145" w:type="dxa"/>
          </w:tcPr>
          <w:p w:rsidR="0063324E" w:rsidRDefault="00902C63" w:rsidP="00902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баннер</w:t>
            </w:r>
          </w:p>
        </w:tc>
        <w:tc>
          <w:tcPr>
            <w:tcW w:w="1763" w:type="dxa"/>
            <w:vAlign w:val="center"/>
          </w:tcPr>
          <w:p w:rsidR="0063324E" w:rsidRDefault="0063324E" w:rsidP="00F4594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902C63" w:rsidTr="0063324E">
        <w:tc>
          <w:tcPr>
            <w:tcW w:w="634" w:type="dxa"/>
          </w:tcPr>
          <w:p w:rsidR="00902C63" w:rsidRDefault="00902C63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1789" w:type="dxa"/>
          </w:tcPr>
          <w:p w:rsidR="00902C63" w:rsidRDefault="00902C63" w:rsidP="00902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2исх-619</w:t>
            </w:r>
          </w:p>
          <w:p w:rsidR="00902C63" w:rsidRDefault="00902C63" w:rsidP="00902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03.05.2018</w:t>
            </w:r>
          </w:p>
        </w:tc>
        <w:tc>
          <w:tcPr>
            <w:tcW w:w="2957" w:type="dxa"/>
          </w:tcPr>
          <w:p w:rsidR="00902C63" w:rsidRDefault="00902C63" w:rsidP="00902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902C63" w:rsidRDefault="00902C63" w:rsidP="00902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Быковское</w:t>
            </w:r>
            <w:proofErr w:type="spellEnd"/>
            <w:r>
              <w:rPr>
                <w:sz w:val="26"/>
                <w:szCs w:val="26"/>
              </w:rPr>
              <w:t xml:space="preserve"> шоссе, ДСК Железнодорожник</w:t>
            </w:r>
          </w:p>
        </w:tc>
        <w:tc>
          <w:tcPr>
            <w:tcW w:w="2145" w:type="dxa"/>
          </w:tcPr>
          <w:p w:rsidR="00902C63" w:rsidRDefault="00902C63" w:rsidP="00C966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баннер</w:t>
            </w:r>
          </w:p>
        </w:tc>
        <w:tc>
          <w:tcPr>
            <w:tcW w:w="1763" w:type="dxa"/>
            <w:vAlign w:val="center"/>
          </w:tcPr>
          <w:p w:rsidR="00902C63" w:rsidRDefault="002C33A0" w:rsidP="00F4594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902C63" w:rsidTr="0063324E">
        <w:tc>
          <w:tcPr>
            <w:tcW w:w="634" w:type="dxa"/>
          </w:tcPr>
          <w:p w:rsidR="00902C63" w:rsidRDefault="00902C63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1789" w:type="dxa"/>
          </w:tcPr>
          <w:p w:rsidR="00902C63" w:rsidRDefault="00902C63" w:rsidP="00902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2исх-621</w:t>
            </w:r>
          </w:p>
          <w:p w:rsidR="00902C63" w:rsidRDefault="00902C63" w:rsidP="00902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03.05.2018</w:t>
            </w:r>
          </w:p>
        </w:tc>
        <w:tc>
          <w:tcPr>
            <w:tcW w:w="2957" w:type="dxa"/>
          </w:tcPr>
          <w:p w:rsidR="00902C63" w:rsidRDefault="00902C63" w:rsidP="00902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902C63" w:rsidRDefault="00902C63" w:rsidP="00902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Быковское</w:t>
            </w:r>
            <w:proofErr w:type="spellEnd"/>
            <w:r>
              <w:rPr>
                <w:sz w:val="26"/>
                <w:szCs w:val="26"/>
              </w:rPr>
              <w:t xml:space="preserve"> шоссе, д.43</w:t>
            </w:r>
            <w:r w:rsidR="002C33A0">
              <w:rPr>
                <w:sz w:val="26"/>
                <w:szCs w:val="26"/>
              </w:rPr>
              <w:br/>
            </w:r>
          </w:p>
        </w:tc>
        <w:tc>
          <w:tcPr>
            <w:tcW w:w="2145" w:type="dxa"/>
          </w:tcPr>
          <w:p w:rsidR="00902C63" w:rsidRDefault="00902C63" w:rsidP="00C966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баннер-2ед.</w:t>
            </w:r>
          </w:p>
        </w:tc>
        <w:tc>
          <w:tcPr>
            <w:tcW w:w="1763" w:type="dxa"/>
            <w:vAlign w:val="center"/>
          </w:tcPr>
          <w:p w:rsidR="00902C63" w:rsidRDefault="002C33A0" w:rsidP="00F4594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902C63" w:rsidTr="0063324E">
        <w:tc>
          <w:tcPr>
            <w:tcW w:w="634" w:type="dxa"/>
          </w:tcPr>
          <w:p w:rsidR="00902C63" w:rsidRDefault="00902C63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1789" w:type="dxa"/>
          </w:tcPr>
          <w:p w:rsidR="00902C63" w:rsidRDefault="00902C63" w:rsidP="00902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2исх-622</w:t>
            </w:r>
          </w:p>
          <w:p w:rsidR="00902C63" w:rsidRDefault="00902C63" w:rsidP="00902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03.05.2018</w:t>
            </w:r>
          </w:p>
        </w:tc>
        <w:tc>
          <w:tcPr>
            <w:tcW w:w="2957" w:type="dxa"/>
          </w:tcPr>
          <w:p w:rsidR="00902C63" w:rsidRDefault="00902C63" w:rsidP="00902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902C63" w:rsidRDefault="00902C63" w:rsidP="00902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Быковское</w:t>
            </w:r>
            <w:proofErr w:type="spellEnd"/>
            <w:r>
              <w:rPr>
                <w:sz w:val="26"/>
                <w:szCs w:val="26"/>
              </w:rPr>
              <w:t xml:space="preserve"> шоссе, д.43</w:t>
            </w:r>
            <w:r w:rsidR="002C33A0">
              <w:rPr>
                <w:sz w:val="26"/>
                <w:szCs w:val="26"/>
              </w:rPr>
              <w:br/>
            </w:r>
          </w:p>
        </w:tc>
        <w:tc>
          <w:tcPr>
            <w:tcW w:w="2145" w:type="dxa"/>
          </w:tcPr>
          <w:p w:rsidR="00902C63" w:rsidRDefault="00902C63" w:rsidP="00902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баннер-4ед.</w:t>
            </w:r>
          </w:p>
        </w:tc>
        <w:tc>
          <w:tcPr>
            <w:tcW w:w="1763" w:type="dxa"/>
            <w:vAlign w:val="center"/>
          </w:tcPr>
          <w:p w:rsidR="00902C63" w:rsidRDefault="002C33A0" w:rsidP="00F4594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902C63" w:rsidTr="0063324E">
        <w:tc>
          <w:tcPr>
            <w:tcW w:w="634" w:type="dxa"/>
          </w:tcPr>
          <w:p w:rsidR="00902C63" w:rsidRDefault="00902C63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1789" w:type="dxa"/>
          </w:tcPr>
          <w:p w:rsidR="00902C63" w:rsidRDefault="00902C63" w:rsidP="00902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2исх-624</w:t>
            </w:r>
          </w:p>
          <w:p w:rsidR="00902C63" w:rsidRDefault="00902C63" w:rsidP="00902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03.05.2018</w:t>
            </w:r>
          </w:p>
        </w:tc>
        <w:tc>
          <w:tcPr>
            <w:tcW w:w="2957" w:type="dxa"/>
          </w:tcPr>
          <w:p w:rsidR="00902C63" w:rsidRDefault="00902C63" w:rsidP="00902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902C63" w:rsidRDefault="00902C63" w:rsidP="00902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Быковское</w:t>
            </w:r>
            <w:proofErr w:type="spellEnd"/>
            <w:r>
              <w:rPr>
                <w:sz w:val="26"/>
                <w:szCs w:val="26"/>
              </w:rPr>
              <w:t xml:space="preserve"> шоссе, д.37/13</w:t>
            </w:r>
          </w:p>
        </w:tc>
        <w:tc>
          <w:tcPr>
            <w:tcW w:w="2145" w:type="dxa"/>
          </w:tcPr>
          <w:p w:rsidR="00902C63" w:rsidRDefault="00902C63" w:rsidP="00902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баннер</w:t>
            </w:r>
          </w:p>
        </w:tc>
        <w:tc>
          <w:tcPr>
            <w:tcW w:w="1763" w:type="dxa"/>
            <w:vAlign w:val="center"/>
          </w:tcPr>
          <w:p w:rsidR="00902C63" w:rsidRDefault="002C33A0" w:rsidP="00F4594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902C63" w:rsidTr="0063324E">
        <w:tc>
          <w:tcPr>
            <w:tcW w:w="634" w:type="dxa"/>
          </w:tcPr>
          <w:p w:rsidR="00902C63" w:rsidRDefault="00902C63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1789" w:type="dxa"/>
          </w:tcPr>
          <w:p w:rsidR="00902C63" w:rsidRDefault="00902C63" w:rsidP="00902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2исх-625</w:t>
            </w:r>
          </w:p>
          <w:p w:rsidR="00902C63" w:rsidRDefault="00902C63" w:rsidP="00902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03.05.2018</w:t>
            </w:r>
          </w:p>
        </w:tc>
        <w:tc>
          <w:tcPr>
            <w:tcW w:w="2957" w:type="dxa"/>
          </w:tcPr>
          <w:p w:rsidR="00902C63" w:rsidRDefault="00902C63" w:rsidP="00902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902C63" w:rsidRDefault="00902C63" w:rsidP="00902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Быковское</w:t>
            </w:r>
            <w:proofErr w:type="spellEnd"/>
            <w:r>
              <w:rPr>
                <w:sz w:val="26"/>
                <w:szCs w:val="26"/>
              </w:rPr>
              <w:t xml:space="preserve"> шоссе, д.37/12</w:t>
            </w:r>
          </w:p>
        </w:tc>
        <w:tc>
          <w:tcPr>
            <w:tcW w:w="2145" w:type="dxa"/>
          </w:tcPr>
          <w:p w:rsidR="00902C63" w:rsidRDefault="00902C63" w:rsidP="00902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баннер</w:t>
            </w:r>
          </w:p>
        </w:tc>
        <w:tc>
          <w:tcPr>
            <w:tcW w:w="1763" w:type="dxa"/>
            <w:vAlign w:val="center"/>
          </w:tcPr>
          <w:p w:rsidR="00902C63" w:rsidRDefault="002C33A0" w:rsidP="00F4594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902C63" w:rsidTr="0063324E">
        <w:tc>
          <w:tcPr>
            <w:tcW w:w="634" w:type="dxa"/>
          </w:tcPr>
          <w:p w:rsidR="00902C63" w:rsidRDefault="00902C63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789" w:type="dxa"/>
          </w:tcPr>
          <w:p w:rsidR="00902C63" w:rsidRDefault="00902C63" w:rsidP="00902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2исх-626</w:t>
            </w:r>
          </w:p>
          <w:p w:rsidR="00902C63" w:rsidRDefault="00902C63" w:rsidP="00902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03.05.2018</w:t>
            </w:r>
          </w:p>
        </w:tc>
        <w:tc>
          <w:tcPr>
            <w:tcW w:w="2957" w:type="dxa"/>
          </w:tcPr>
          <w:p w:rsidR="00902C63" w:rsidRDefault="00902C63" w:rsidP="00902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902C63" w:rsidRDefault="00902C63" w:rsidP="00902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Быковское</w:t>
            </w:r>
            <w:proofErr w:type="spellEnd"/>
            <w:r>
              <w:rPr>
                <w:sz w:val="26"/>
                <w:szCs w:val="26"/>
              </w:rPr>
              <w:t xml:space="preserve"> шоссе, д.37Д</w:t>
            </w:r>
            <w:r w:rsidR="002C33A0">
              <w:rPr>
                <w:sz w:val="26"/>
                <w:szCs w:val="26"/>
              </w:rPr>
              <w:br/>
            </w:r>
          </w:p>
        </w:tc>
        <w:tc>
          <w:tcPr>
            <w:tcW w:w="2145" w:type="dxa"/>
          </w:tcPr>
          <w:p w:rsidR="00902C63" w:rsidRDefault="00902C63" w:rsidP="00902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баннер</w:t>
            </w:r>
          </w:p>
        </w:tc>
        <w:tc>
          <w:tcPr>
            <w:tcW w:w="1763" w:type="dxa"/>
            <w:vAlign w:val="center"/>
          </w:tcPr>
          <w:p w:rsidR="00902C63" w:rsidRDefault="002C33A0" w:rsidP="00F4594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902C63" w:rsidTr="0063324E">
        <w:tc>
          <w:tcPr>
            <w:tcW w:w="634" w:type="dxa"/>
          </w:tcPr>
          <w:p w:rsidR="00902C63" w:rsidRDefault="00902C63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</w:tc>
        <w:tc>
          <w:tcPr>
            <w:tcW w:w="1789" w:type="dxa"/>
          </w:tcPr>
          <w:p w:rsidR="00902C63" w:rsidRDefault="00902C63" w:rsidP="00902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2исх-627</w:t>
            </w:r>
          </w:p>
          <w:p w:rsidR="00902C63" w:rsidRDefault="00902C63" w:rsidP="00902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03.05.2018</w:t>
            </w:r>
          </w:p>
        </w:tc>
        <w:tc>
          <w:tcPr>
            <w:tcW w:w="2957" w:type="dxa"/>
          </w:tcPr>
          <w:p w:rsidR="00902C63" w:rsidRDefault="00902C63" w:rsidP="00902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902C63" w:rsidRDefault="00902C63" w:rsidP="00902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Быковское</w:t>
            </w:r>
            <w:proofErr w:type="spellEnd"/>
            <w:r>
              <w:rPr>
                <w:sz w:val="26"/>
                <w:szCs w:val="26"/>
              </w:rPr>
              <w:t xml:space="preserve"> шоссе, д.37/4</w:t>
            </w:r>
            <w:r w:rsidR="002C33A0">
              <w:rPr>
                <w:sz w:val="26"/>
                <w:szCs w:val="26"/>
              </w:rPr>
              <w:br/>
            </w:r>
          </w:p>
        </w:tc>
        <w:tc>
          <w:tcPr>
            <w:tcW w:w="2145" w:type="dxa"/>
          </w:tcPr>
          <w:p w:rsidR="00902C63" w:rsidRDefault="00902C63" w:rsidP="00902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короб</w:t>
            </w:r>
          </w:p>
        </w:tc>
        <w:tc>
          <w:tcPr>
            <w:tcW w:w="1763" w:type="dxa"/>
            <w:vAlign w:val="center"/>
          </w:tcPr>
          <w:p w:rsidR="00902C63" w:rsidRDefault="002C33A0" w:rsidP="00F4594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902C63" w:rsidTr="0063324E">
        <w:tc>
          <w:tcPr>
            <w:tcW w:w="634" w:type="dxa"/>
          </w:tcPr>
          <w:p w:rsidR="00902C63" w:rsidRDefault="00902C63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</w:t>
            </w:r>
          </w:p>
        </w:tc>
        <w:tc>
          <w:tcPr>
            <w:tcW w:w="1789" w:type="dxa"/>
          </w:tcPr>
          <w:p w:rsidR="00902C63" w:rsidRDefault="00902C63" w:rsidP="00902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2исх-628</w:t>
            </w:r>
          </w:p>
          <w:p w:rsidR="00902C63" w:rsidRDefault="00902C63" w:rsidP="00902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03.05.2018</w:t>
            </w:r>
          </w:p>
        </w:tc>
        <w:tc>
          <w:tcPr>
            <w:tcW w:w="2957" w:type="dxa"/>
          </w:tcPr>
          <w:p w:rsidR="00902C63" w:rsidRDefault="00902C63" w:rsidP="00902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902C63" w:rsidRDefault="00902C63" w:rsidP="00902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Быковское</w:t>
            </w:r>
            <w:proofErr w:type="spellEnd"/>
            <w:r>
              <w:rPr>
                <w:sz w:val="26"/>
                <w:szCs w:val="26"/>
              </w:rPr>
              <w:t xml:space="preserve"> шоссе, д.6</w:t>
            </w:r>
          </w:p>
        </w:tc>
        <w:tc>
          <w:tcPr>
            <w:tcW w:w="2145" w:type="dxa"/>
          </w:tcPr>
          <w:p w:rsidR="00902C63" w:rsidRDefault="00902C63" w:rsidP="00902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короб, баннер, </w:t>
            </w:r>
            <w:proofErr w:type="spellStart"/>
            <w:r>
              <w:rPr>
                <w:sz w:val="26"/>
                <w:szCs w:val="26"/>
              </w:rPr>
              <w:t>штендер</w:t>
            </w:r>
            <w:proofErr w:type="spellEnd"/>
            <w:r>
              <w:rPr>
                <w:sz w:val="26"/>
                <w:szCs w:val="26"/>
              </w:rPr>
              <w:t>, наклейки-2ед.</w:t>
            </w:r>
          </w:p>
        </w:tc>
        <w:tc>
          <w:tcPr>
            <w:tcW w:w="1763" w:type="dxa"/>
            <w:vAlign w:val="center"/>
          </w:tcPr>
          <w:p w:rsidR="00902C63" w:rsidRDefault="002C33A0" w:rsidP="00F4594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902C63" w:rsidTr="0063324E">
        <w:tc>
          <w:tcPr>
            <w:tcW w:w="634" w:type="dxa"/>
          </w:tcPr>
          <w:p w:rsidR="00902C63" w:rsidRDefault="00902C63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789" w:type="dxa"/>
          </w:tcPr>
          <w:p w:rsidR="00902C63" w:rsidRDefault="00902C63" w:rsidP="00902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2исх-631</w:t>
            </w:r>
          </w:p>
          <w:p w:rsidR="00902C63" w:rsidRDefault="00902C63" w:rsidP="00902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03.05.2018</w:t>
            </w:r>
          </w:p>
        </w:tc>
        <w:tc>
          <w:tcPr>
            <w:tcW w:w="2957" w:type="dxa"/>
          </w:tcPr>
          <w:p w:rsidR="00902C63" w:rsidRDefault="00902C63" w:rsidP="00902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902C63" w:rsidRDefault="00902C63" w:rsidP="00902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Быковское</w:t>
            </w:r>
            <w:proofErr w:type="spellEnd"/>
            <w:r>
              <w:rPr>
                <w:sz w:val="26"/>
                <w:szCs w:val="26"/>
              </w:rPr>
              <w:t xml:space="preserve"> шоссе</w:t>
            </w:r>
            <w:r w:rsidR="002C33A0">
              <w:rPr>
                <w:sz w:val="26"/>
                <w:szCs w:val="26"/>
              </w:rPr>
              <w:br/>
            </w:r>
          </w:p>
        </w:tc>
        <w:tc>
          <w:tcPr>
            <w:tcW w:w="2145" w:type="dxa"/>
          </w:tcPr>
          <w:p w:rsidR="00902C63" w:rsidRDefault="00902C63" w:rsidP="00902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баннер</w:t>
            </w:r>
          </w:p>
        </w:tc>
        <w:tc>
          <w:tcPr>
            <w:tcW w:w="1763" w:type="dxa"/>
            <w:vAlign w:val="center"/>
          </w:tcPr>
          <w:p w:rsidR="00902C63" w:rsidRDefault="002C33A0" w:rsidP="00F4594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902C63" w:rsidTr="0063324E">
        <w:tc>
          <w:tcPr>
            <w:tcW w:w="634" w:type="dxa"/>
          </w:tcPr>
          <w:p w:rsidR="00902C63" w:rsidRDefault="00902C63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18.</w:t>
            </w:r>
          </w:p>
        </w:tc>
        <w:tc>
          <w:tcPr>
            <w:tcW w:w="1789" w:type="dxa"/>
          </w:tcPr>
          <w:p w:rsidR="00902C63" w:rsidRDefault="00902C63" w:rsidP="00902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2исх-632</w:t>
            </w:r>
          </w:p>
          <w:p w:rsidR="00902C63" w:rsidRDefault="00902C63" w:rsidP="00902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03.05.2018</w:t>
            </w:r>
          </w:p>
        </w:tc>
        <w:tc>
          <w:tcPr>
            <w:tcW w:w="2957" w:type="dxa"/>
          </w:tcPr>
          <w:p w:rsidR="00902C63" w:rsidRDefault="00902C63" w:rsidP="00902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902C63" w:rsidRDefault="00902C63" w:rsidP="00902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Быковское</w:t>
            </w:r>
            <w:proofErr w:type="spellEnd"/>
            <w:r>
              <w:rPr>
                <w:sz w:val="26"/>
                <w:szCs w:val="26"/>
              </w:rPr>
              <w:t xml:space="preserve"> шоссе, д.37А</w:t>
            </w:r>
            <w:r w:rsidR="002C33A0">
              <w:rPr>
                <w:sz w:val="26"/>
                <w:szCs w:val="26"/>
              </w:rPr>
              <w:br/>
            </w:r>
          </w:p>
        </w:tc>
        <w:tc>
          <w:tcPr>
            <w:tcW w:w="2145" w:type="dxa"/>
          </w:tcPr>
          <w:p w:rsidR="00902C63" w:rsidRDefault="00902C63" w:rsidP="00902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баннер</w:t>
            </w:r>
          </w:p>
        </w:tc>
        <w:tc>
          <w:tcPr>
            <w:tcW w:w="1763" w:type="dxa"/>
            <w:vAlign w:val="center"/>
          </w:tcPr>
          <w:p w:rsidR="00902C63" w:rsidRDefault="002C33A0" w:rsidP="00F4594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902C63" w:rsidTr="0063324E">
        <w:tc>
          <w:tcPr>
            <w:tcW w:w="634" w:type="dxa"/>
          </w:tcPr>
          <w:p w:rsidR="00902C63" w:rsidRDefault="00902C63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</w:t>
            </w:r>
          </w:p>
        </w:tc>
        <w:tc>
          <w:tcPr>
            <w:tcW w:w="1789" w:type="dxa"/>
          </w:tcPr>
          <w:p w:rsidR="00902C63" w:rsidRDefault="00902C63" w:rsidP="00902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2исх-634</w:t>
            </w:r>
          </w:p>
          <w:p w:rsidR="00902C63" w:rsidRDefault="00902C63" w:rsidP="00902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03.05.2018</w:t>
            </w:r>
          </w:p>
        </w:tc>
        <w:tc>
          <w:tcPr>
            <w:tcW w:w="2957" w:type="dxa"/>
          </w:tcPr>
          <w:p w:rsidR="00902C63" w:rsidRDefault="00902C63" w:rsidP="00902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г. о. Люберцы, </w:t>
            </w:r>
            <w:r>
              <w:rPr>
                <w:sz w:val="26"/>
                <w:szCs w:val="26"/>
              </w:rPr>
              <w:br/>
              <w:t xml:space="preserve">р. п. </w:t>
            </w:r>
            <w:proofErr w:type="spellStart"/>
            <w:r>
              <w:rPr>
                <w:sz w:val="26"/>
                <w:szCs w:val="26"/>
              </w:rPr>
              <w:t>Томилино</w:t>
            </w:r>
            <w:proofErr w:type="spellEnd"/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br/>
              <w:t>ул. Гаршина, д</w:t>
            </w:r>
            <w:r w:rsidR="002C33A0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9А, к.9</w:t>
            </w:r>
            <w:proofErr w:type="gramEnd"/>
          </w:p>
        </w:tc>
        <w:tc>
          <w:tcPr>
            <w:tcW w:w="2145" w:type="dxa"/>
          </w:tcPr>
          <w:p w:rsidR="00902C63" w:rsidRDefault="00902C63" w:rsidP="00902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баннер-4ед.</w:t>
            </w:r>
          </w:p>
        </w:tc>
        <w:tc>
          <w:tcPr>
            <w:tcW w:w="1763" w:type="dxa"/>
            <w:vAlign w:val="center"/>
          </w:tcPr>
          <w:p w:rsidR="00902C63" w:rsidRDefault="002C33A0" w:rsidP="00F4594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902C63" w:rsidTr="0063324E">
        <w:tc>
          <w:tcPr>
            <w:tcW w:w="634" w:type="dxa"/>
          </w:tcPr>
          <w:p w:rsidR="00902C63" w:rsidRDefault="00902C63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</w:t>
            </w:r>
          </w:p>
        </w:tc>
        <w:tc>
          <w:tcPr>
            <w:tcW w:w="1789" w:type="dxa"/>
          </w:tcPr>
          <w:p w:rsidR="00902C63" w:rsidRDefault="00902C63" w:rsidP="00902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2исх-635</w:t>
            </w:r>
          </w:p>
          <w:p w:rsidR="00902C63" w:rsidRDefault="00902C63" w:rsidP="00902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03.05.2018</w:t>
            </w:r>
          </w:p>
        </w:tc>
        <w:tc>
          <w:tcPr>
            <w:tcW w:w="2957" w:type="dxa"/>
          </w:tcPr>
          <w:p w:rsidR="00902C63" w:rsidRDefault="002C33A0" w:rsidP="00902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г. о. Люберцы, </w:t>
            </w:r>
            <w:r>
              <w:rPr>
                <w:sz w:val="26"/>
                <w:szCs w:val="26"/>
              </w:rPr>
              <w:br/>
              <w:t xml:space="preserve">р. п. </w:t>
            </w:r>
            <w:proofErr w:type="spellStart"/>
            <w:r>
              <w:rPr>
                <w:sz w:val="26"/>
                <w:szCs w:val="26"/>
              </w:rPr>
              <w:t>Томилино</w:t>
            </w:r>
            <w:proofErr w:type="spellEnd"/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br/>
              <w:t>ул. Гаршина, д. 9А, к.7</w:t>
            </w:r>
            <w:proofErr w:type="gramEnd"/>
          </w:p>
        </w:tc>
        <w:tc>
          <w:tcPr>
            <w:tcW w:w="2145" w:type="dxa"/>
          </w:tcPr>
          <w:p w:rsidR="00902C63" w:rsidRDefault="002C33A0" w:rsidP="00902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баннер-3ед.</w:t>
            </w:r>
          </w:p>
        </w:tc>
        <w:tc>
          <w:tcPr>
            <w:tcW w:w="1763" w:type="dxa"/>
            <w:vAlign w:val="center"/>
          </w:tcPr>
          <w:p w:rsidR="00902C63" w:rsidRDefault="002C33A0" w:rsidP="00F4594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902C63" w:rsidTr="0063324E">
        <w:tc>
          <w:tcPr>
            <w:tcW w:w="634" w:type="dxa"/>
          </w:tcPr>
          <w:p w:rsidR="00902C63" w:rsidRDefault="002C33A0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</w:t>
            </w:r>
          </w:p>
        </w:tc>
        <w:tc>
          <w:tcPr>
            <w:tcW w:w="1789" w:type="dxa"/>
          </w:tcPr>
          <w:p w:rsidR="002C33A0" w:rsidRDefault="002C33A0" w:rsidP="002C3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2исх-641</w:t>
            </w:r>
          </w:p>
          <w:p w:rsidR="00902C63" w:rsidRDefault="002C33A0" w:rsidP="002C3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03.05.2018</w:t>
            </w:r>
          </w:p>
        </w:tc>
        <w:tc>
          <w:tcPr>
            <w:tcW w:w="2957" w:type="dxa"/>
          </w:tcPr>
          <w:p w:rsidR="002C33A0" w:rsidRDefault="002C33A0" w:rsidP="002C3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Люберцы,</w:t>
            </w:r>
          </w:p>
          <w:p w:rsidR="00902C63" w:rsidRDefault="002C33A0" w:rsidP="002C3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Электрификации, д.1В</w:t>
            </w:r>
          </w:p>
        </w:tc>
        <w:tc>
          <w:tcPr>
            <w:tcW w:w="2145" w:type="dxa"/>
          </w:tcPr>
          <w:p w:rsidR="00902C63" w:rsidRDefault="002C33A0" w:rsidP="00902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баннер-6ед.</w:t>
            </w:r>
          </w:p>
        </w:tc>
        <w:tc>
          <w:tcPr>
            <w:tcW w:w="1763" w:type="dxa"/>
            <w:vAlign w:val="center"/>
          </w:tcPr>
          <w:p w:rsidR="00902C63" w:rsidRDefault="002C33A0" w:rsidP="00F4594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902C63" w:rsidTr="0063324E">
        <w:tc>
          <w:tcPr>
            <w:tcW w:w="634" w:type="dxa"/>
          </w:tcPr>
          <w:p w:rsidR="00902C63" w:rsidRDefault="002C33A0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</w:t>
            </w:r>
          </w:p>
        </w:tc>
        <w:tc>
          <w:tcPr>
            <w:tcW w:w="1789" w:type="dxa"/>
          </w:tcPr>
          <w:p w:rsidR="002C33A0" w:rsidRDefault="002C33A0" w:rsidP="002C3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2исх-642</w:t>
            </w:r>
          </w:p>
          <w:p w:rsidR="00902C63" w:rsidRDefault="002C33A0" w:rsidP="002C3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03.05.2018</w:t>
            </w:r>
          </w:p>
        </w:tc>
        <w:tc>
          <w:tcPr>
            <w:tcW w:w="2957" w:type="dxa"/>
          </w:tcPr>
          <w:p w:rsidR="002C33A0" w:rsidRDefault="002C33A0" w:rsidP="002C3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Люберцы,</w:t>
            </w:r>
          </w:p>
          <w:p w:rsidR="00902C63" w:rsidRDefault="002C33A0" w:rsidP="002C3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Электрификации, д.20</w:t>
            </w:r>
          </w:p>
        </w:tc>
        <w:tc>
          <w:tcPr>
            <w:tcW w:w="2145" w:type="dxa"/>
          </w:tcPr>
          <w:p w:rsidR="00902C63" w:rsidRDefault="002C33A0" w:rsidP="00902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бегущая строка</w:t>
            </w:r>
          </w:p>
        </w:tc>
        <w:tc>
          <w:tcPr>
            <w:tcW w:w="1763" w:type="dxa"/>
            <w:vAlign w:val="center"/>
          </w:tcPr>
          <w:p w:rsidR="00902C63" w:rsidRDefault="002C33A0" w:rsidP="00F4594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39389E" w:rsidTr="0063324E">
        <w:tc>
          <w:tcPr>
            <w:tcW w:w="634" w:type="dxa"/>
          </w:tcPr>
          <w:p w:rsidR="0039389E" w:rsidRDefault="0039389E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</w:t>
            </w:r>
          </w:p>
        </w:tc>
        <w:tc>
          <w:tcPr>
            <w:tcW w:w="1789" w:type="dxa"/>
          </w:tcPr>
          <w:p w:rsidR="0039389E" w:rsidRDefault="0039389E" w:rsidP="003938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2исх-657</w:t>
            </w:r>
          </w:p>
          <w:p w:rsidR="0039389E" w:rsidRDefault="0039389E" w:rsidP="003938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03.05.2018</w:t>
            </w:r>
          </w:p>
        </w:tc>
        <w:tc>
          <w:tcPr>
            <w:tcW w:w="2957" w:type="dxa"/>
          </w:tcPr>
          <w:p w:rsidR="0039389E" w:rsidRDefault="0039389E" w:rsidP="002C3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Люберцы,</w:t>
            </w:r>
            <w:r>
              <w:rPr>
                <w:sz w:val="26"/>
                <w:szCs w:val="26"/>
              </w:rPr>
              <w:br/>
              <w:t>Комсомольский проспект, д.18/1</w:t>
            </w:r>
          </w:p>
        </w:tc>
        <w:tc>
          <w:tcPr>
            <w:tcW w:w="2145" w:type="dxa"/>
          </w:tcPr>
          <w:p w:rsidR="0039389E" w:rsidRDefault="0039389E" w:rsidP="00902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поликарбонат- 2 ед.</w:t>
            </w:r>
          </w:p>
        </w:tc>
        <w:tc>
          <w:tcPr>
            <w:tcW w:w="1763" w:type="dxa"/>
            <w:vAlign w:val="center"/>
          </w:tcPr>
          <w:p w:rsidR="0039389E" w:rsidRDefault="0039389E" w:rsidP="00F4594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39389E" w:rsidTr="0063324E">
        <w:tc>
          <w:tcPr>
            <w:tcW w:w="634" w:type="dxa"/>
          </w:tcPr>
          <w:p w:rsidR="0039389E" w:rsidRDefault="0039389E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</w:t>
            </w:r>
          </w:p>
        </w:tc>
        <w:tc>
          <w:tcPr>
            <w:tcW w:w="1789" w:type="dxa"/>
          </w:tcPr>
          <w:p w:rsidR="0039389E" w:rsidRDefault="0039389E" w:rsidP="003938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2исх-658</w:t>
            </w:r>
          </w:p>
          <w:p w:rsidR="0039389E" w:rsidRDefault="0039389E" w:rsidP="003938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03.05.2018</w:t>
            </w:r>
          </w:p>
        </w:tc>
        <w:tc>
          <w:tcPr>
            <w:tcW w:w="2957" w:type="dxa"/>
          </w:tcPr>
          <w:p w:rsidR="0039389E" w:rsidRDefault="0039389E" w:rsidP="002C3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Люберцы,</w:t>
            </w:r>
            <w:r>
              <w:rPr>
                <w:sz w:val="26"/>
                <w:szCs w:val="26"/>
              </w:rPr>
              <w:br/>
              <w:t>Комсомольский проспект, д.18/1</w:t>
            </w:r>
          </w:p>
        </w:tc>
        <w:tc>
          <w:tcPr>
            <w:tcW w:w="2145" w:type="dxa"/>
          </w:tcPr>
          <w:p w:rsidR="0039389E" w:rsidRDefault="0039389E" w:rsidP="00902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поликарбонат- 2 ед.</w:t>
            </w:r>
          </w:p>
        </w:tc>
        <w:tc>
          <w:tcPr>
            <w:tcW w:w="1763" w:type="dxa"/>
            <w:vAlign w:val="center"/>
          </w:tcPr>
          <w:p w:rsidR="0039389E" w:rsidRDefault="0039389E" w:rsidP="00F4594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39389E" w:rsidTr="0063324E">
        <w:tc>
          <w:tcPr>
            <w:tcW w:w="634" w:type="dxa"/>
          </w:tcPr>
          <w:p w:rsidR="0039389E" w:rsidRDefault="0039389E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</w:t>
            </w:r>
          </w:p>
        </w:tc>
        <w:tc>
          <w:tcPr>
            <w:tcW w:w="1789" w:type="dxa"/>
          </w:tcPr>
          <w:p w:rsidR="0039389E" w:rsidRDefault="0039389E" w:rsidP="003938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2исх-669</w:t>
            </w:r>
          </w:p>
          <w:p w:rsidR="0039389E" w:rsidRDefault="0039389E" w:rsidP="003938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03.05.2018</w:t>
            </w:r>
          </w:p>
        </w:tc>
        <w:tc>
          <w:tcPr>
            <w:tcW w:w="2957" w:type="dxa"/>
          </w:tcPr>
          <w:p w:rsidR="0039389E" w:rsidRDefault="0039389E" w:rsidP="002C3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Люберцы,</w:t>
            </w:r>
            <w:r>
              <w:rPr>
                <w:sz w:val="26"/>
                <w:szCs w:val="26"/>
              </w:rPr>
              <w:br/>
              <w:t>Комсомольский проспект, д.18/1</w:t>
            </w:r>
          </w:p>
        </w:tc>
        <w:tc>
          <w:tcPr>
            <w:tcW w:w="2145" w:type="dxa"/>
          </w:tcPr>
          <w:p w:rsidR="0039389E" w:rsidRDefault="0039389E" w:rsidP="00902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Самоклеящаяся пленка на двери</w:t>
            </w:r>
          </w:p>
        </w:tc>
        <w:tc>
          <w:tcPr>
            <w:tcW w:w="1763" w:type="dxa"/>
            <w:vAlign w:val="center"/>
          </w:tcPr>
          <w:p w:rsidR="0039389E" w:rsidRDefault="0039389E" w:rsidP="00F4594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39389E" w:rsidTr="0063324E">
        <w:tc>
          <w:tcPr>
            <w:tcW w:w="634" w:type="dxa"/>
          </w:tcPr>
          <w:p w:rsidR="0039389E" w:rsidRDefault="0039389E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</w:t>
            </w:r>
          </w:p>
        </w:tc>
        <w:tc>
          <w:tcPr>
            <w:tcW w:w="1789" w:type="dxa"/>
          </w:tcPr>
          <w:p w:rsidR="0039389E" w:rsidRDefault="0039389E" w:rsidP="003938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2исх-676</w:t>
            </w:r>
          </w:p>
          <w:p w:rsidR="0039389E" w:rsidRDefault="0039389E" w:rsidP="003938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03.05.2018</w:t>
            </w:r>
          </w:p>
        </w:tc>
        <w:tc>
          <w:tcPr>
            <w:tcW w:w="2957" w:type="dxa"/>
          </w:tcPr>
          <w:p w:rsidR="0039389E" w:rsidRDefault="0039389E" w:rsidP="002C3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г. о. Люберцы, </w:t>
            </w:r>
            <w:r>
              <w:rPr>
                <w:sz w:val="26"/>
                <w:szCs w:val="26"/>
              </w:rPr>
              <w:br/>
              <w:t xml:space="preserve">р. п. </w:t>
            </w:r>
            <w:proofErr w:type="spellStart"/>
            <w:r>
              <w:rPr>
                <w:sz w:val="26"/>
                <w:szCs w:val="26"/>
              </w:rPr>
              <w:t>Малаховка</w:t>
            </w:r>
            <w:proofErr w:type="spellEnd"/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br/>
              <w:t>ул. Жуковского, около д.47</w:t>
            </w:r>
            <w:proofErr w:type="gramEnd"/>
          </w:p>
        </w:tc>
        <w:tc>
          <w:tcPr>
            <w:tcW w:w="2145" w:type="dxa"/>
          </w:tcPr>
          <w:p w:rsidR="0039389E" w:rsidRDefault="0039389E" w:rsidP="00902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баннер</w:t>
            </w:r>
          </w:p>
        </w:tc>
        <w:tc>
          <w:tcPr>
            <w:tcW w:w="1763" w:type="dxa"/>
            <w:vAlign w:val="center"/>
          </w:tcPr>
          <w:p w:rsidR="0039389E" w:rsidRDefault="0039389E" w:rsidP="00F4594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</w:tbl>
    <w:p w:rsidR="005277CA" w:rsidRDefault="005277CA" w:rsidP="00902C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5277CA" w:rsidRDefault="002C33A0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>ВРИО</w:t>
      </w:r>
      <w:r w:rsidR="0063324E">
        <w:rPr>
          <w:sz w:val="26"/>
          <w:szCs w:val="26"/>
        </w:rPr>
        <w:t xml:space="preserve"> заместителя</w:t>
      </w:r>
      <w:r w:rsidR="005277CA">
        <w:rPr>
          <w:sz w:val="26"/>
          <w:szCs w:val="26"/>
        </w:rPr>
        <w:t xml:space="preserve"> Главы администрации                </w:t>
      </w:r>
      <w:r w:rsidR="0063324E">
        <w:rPr>
          <w:sz w:val="26"/>
          <w:szCs w:val="26"/>
        </w:rPr>
        <w:t xml:space="preserve">                      </w:t>
      </w:r>
      <w:r w:rsidR="005277CA">
        <w:rPr>
          <w:sz w:val="26"/>
          <w:szCs w:val="26"/>
        </w:rPr>
        <w:t xml:space="preserve">   </w:t>
      </w:r>
      <w:r w:rsidR="0063324E">
        <w:rPr>
          <w:sz w:val="26"/>
          <w:szCs w:val="26"/>
        </w:rPr>
        <w:t>А.М. Семёнов</w:t>
      </w:r>
    </w:p>
    <w:p w:rsidR="001779FA" w:rsidRPr="004146A6" w:rsidRDefault="0039389E" w:rsidP="009B1E7D">
      <w:pPr>
        <w:ind w:left="-567"/>
        <w:rPr>
          <w:sz w:val="22"/>
          <w:szCs w:val="22"/>
        </w:rPr>
      </w:pPr>
    </w:p>
    <w:sectPr w:rsidR="001779FA" w:rsidRPr="004146A6" w:rsidSect="00057FE9">
      <w:pgSz w:w="11906" w:h="16838"/>
      <w:pgMar w:top="709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57FE9"/>
    <w:rsid w:val="001D1A46"/>
    <w:rsid w:val="001F5240"/>
    <w:rsid w:val="002C33A0"/>
    <w:rsid w:val="002F66B0"/>
    <w:rsid w:val="0035555B"/>
    <w:rsid w:val="0039389E"/>
    <w:rsid w:val="004146A6"/>
    <w:rsid w:val="004769DE"/>
    <w:rsid w:val="004929E1"/>
    <w:rsid w:val="00526677"/>
    <w:rsid w:val="005277CA"/>
    <w:rsid w:val="00577689"/>
    <w:rsid w:val="006325D9"/>
    <w:rsid w:val="0063324E"/>
    <w:rsid w:val="0068431A"/>
    <w:rsid w:val="0069566C"/>
    <w:rsid w:val="00721A92"/>
    <w:rsid w:val="007A74C4"/>
    <w:rsid w:val="007B2A13"/>
    <w:rsid w:val="0083773E"/>
    <w:rsid w:val="00872678"/>
    <w:rsid w:val="00902C63"/>
    <w:rsid w:val="009205DA"/>
    <w:rsid w:val="00941EF6"/>
    <w:rsid w:val="009B1E7D"/>
    <w:rsid w:val="00C26562"/>
    <w:rsid w:val="00C96677"/>
    <w:rsid w:val="00D04886"/>
    <w:rsid w:val="00E4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527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527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re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ubr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k@lubreg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GHOST</cp:lastModifiedBy>
  <cp:revision>3</cp:revision>
  <cp:lastPrinted>2018-04-24T14:04:00Z</cp:lastPrinted>
  <dcterms:created xsi:type="dcterms:W3CDTF">2018-05-07T09:56:00Z</dcterms:created>
  <dcterms:modified xsi:type="dcterms:W3CDTF">2018-05-07T10:55:00Z</dcterms:modified>
</cp:coreProperties>
</file>