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20F" w:rsidRPr="0089720F" w:rsidRDefault="0089720F" w:rsidP="0089720F">
      <w:pPr>
        <w:spacing w:after="200" w:line="276" w:lineRule="auto"/>
        <w:jc w:val="right"/>
        <w:rPr>
          <w:sz w:val="28"/>
          <w:szCs w:val="28"/>
        </w:rPr>
      </w:pPr>
      <w:r w:rsidRPr="0089720F">
        <w:rPr>
          <w:sz w:val="28"/>
          <w:szCs w:val="28"/>
        </w:rPr>
        <w:t>Утвержден</w:t>
      </w:r>
    </w:p>
    <w:p w:rsidR="0089720F" w:rsidRPr="0089720F" w:rsidRDefault="00115F44" w:rsidP="0089720F">
      <w:pPr>
        <w:pStyle w:val="ConsPlusNormal"/>
        <w:widowControl w:val="0"/>
        <w:ind w:firstLine="540"/>
        <w:jc w:val="right"/>
        <w:rPr>
          <w:rFonts w:ascii="Times New Roman" w:hAnsi="Times New Roman" w:cs="Times New Roman"/>
          <w:sz w:val="28"/>
          <w:szCs w:val="28"/>
        </w:rPr>
      </w:pPr>
      <w:r>
        <w:rPr>
          <w:rFonts w:ascii="Times New Roman" w:hAnsi="Times New Roman" w:cs="Times New Roman"/>
          <w:sz w:val="28"/>
          <w:szCs w:val="28"/>
        </w:rPr>
        <w:t>П</w:t>
      </w:r>
      <w:r w:rsidR="0089720F" w:rsidRPr="0089720F">
        <w:rPr>
          <w:rFonts w:ascii="Times New Roman" w:hAnsi="Times New Roman" w:cs="Times New Roman"/>
          <w:sz w:val="28"/>
          <w:szCs w:val="28"/>
        </w:rPr>
        <w:t>остановлением администрации</w:t>
      </w:r>
    </w:p>
    <w:p w:rsidR="0089720F" w:rsidRPr="0089720F" w:rsidRDefault="0089720F" w:rsidP="0089720F">
      <w:pPr>
        <w:pStyle w:val="ConsPlusNormal"/>
        <w:widowControl w:val="0"/>
        <w:ind w:firstLine="540"/>
        <w:jc w:val="right"/>
        <w:rPr>
          <w:rFonts w:ascii="Times New Roman" w:hAnsi="Times New Roman" w:cs="Times New Roman"/>
          <w:sz w:val="28"/>
          <w:szCs w:val="28"/>
        </w:rPr>
      </w:pPr>
      <w:r w:rsidRPr="0089720F">
        <w:rPr>
          <w:rFonts w:ascii="Times New Roman" w:hAnsi="Times New Roman" w:cs="Times New Roman"/>
          <w:sz w:val="28"/>
          <w:szCs w:val="28"/>
        </w:rPr>
        <w:t>городского округа Люберцы</w:t>
      </w:r>
    </w:p>
    <w:p w:rsidR="0089720F" w:rsidRPr="0089720F" w:rsidRDefault="0089720F" w:rsidP="0089720F">
      <w:pPr>
        <w:pStyle w:val="ConsPlusNormal"/>
        <w:widowControl w:val="0"/>
        <w:ind w:firstLine="540"/>
        <w:jc w:val="right"/>
        <w:rPr>
          <w:rFonts w:ascii="Times New Roman" w:hAnsi="Times New Roman" w:cs="Times New Roman"/>
          <w:sz w:val="28"/>
          <w:szCs w:val="28"/>
        </w:rPr>
      </w:pPr>
      <w:r w:rsidRPr="0089720F">
        <w:rPr>
          <w:rFonts w:ascii="Times New Roman" w:hAnsi="Times New Roman" w:cs="Times New Roman"/>
          <w:sz w:val="28"/>
          <w:szCs w:val="28"/>
        </w:rPr>
        <w:t>Московской области</w:t>
      </w:r>
    </w:p>
    <w:p w:rsidR="0089720F" w:rsidRPr="0089720F" w:rsidRDefault="0089720F" w:rsidP="0089720F">
      <w:pPr>
        <w:pStyle w:val="ConsPlusNormal"/>
        <w:widowControl w:val="0"/>
        <w:ind w:firstLine="540"/>
        <w:jc w:val="right"/>
        <w:rPr>
          <w:rFonts w:ascii="Times New Roman" w:hAnsi="Times New Roman" w:cs="Times New Roman"/>
          <w:sz w:val="28"/>
          <w:szCs w:val="28"/>
        </w:rPr>
      </w:pPr>
      <w:r w:rsidRPr="0089720F">
        <w:rPr>
          <w:rFonts w:ascii="Times New Roman" w:hAnsi="Times New Roman" w:cs="Times New Roman"/>
          <w:sz w:val="28"/>
          <w:szCs w:val="28"/>
        </w:rPr>
        <w:t xml:space="preserve">от </w:t>
      </w:r>
      <w:r w:rsidR="00EB2B9F">
        <w:rPr>
          <w:rFonts w:ascii="Times New Roman" w:hAnsi="Times New Roman" w:cs="Times New Roman"/>
          <w:sz w:val="28"/>
          <w:szCs w:val="28"/>
        </w:rPr>
        <w:t>06.04.2018</w:t>
      </w:r>
      <w:r w:rsidR="00115F44">
        <w:rPr>
          <w:rFonts w:ascii="Times New Roman" w:hAnsi="Times New Roman" w:cs="Times New Roman"/>
          <w:sz w:val="28"/>
          <w:szCs w:val="28"/>
        </w:rPr>
        <w:t xml:space="preserve"> </w:t>
      </w:r>
      <w:r w:rsidRPr="0089720F">
        <w:rPr>
          <w:rFonts w:ascii="Times New Roman" w:hAnsi="Times New Roman" w:cs="Times New Roman"/>
          <w:sz w:val="28"/>
          <w:szCs w:val="28"/>
        </w:rPr>
        <w:t xml:space="preserve"> №</w:t>
      </w:r>
      <w:r w:rsidR="00EB2B9F">
        <w:rPr>
          <w:rFonts w:ascii="Times New Roman" w:hAnsi="Times New Roman" w:cs="Times New Roman"/>
          <w:sz w:val="28"/>
          <w:szCs w:val="28"/>
        </w:rPr>
        <w:t>1203-ПА</w:t>
      </w:r>
      <w:bookmarkStart w:id="0" w:name="_GoBack"/>
      <w:bookmarkEnd w:id="0"/>
      <w:r w:rsidRPr="0089720F">
        <w:rPr>
          <w:rFonts w:ascii="Times New Roman" w:hAnsi="Times New Roman" w:cs="Times New Roman"/>
          <w:sz w:val="28"/>
          <w:szCs w:val="28"/>
        </w:rPr>
        <w:t xml:space="preserve">         </w:t>
      </w:r>
      <w:r w:rsidR="00115F44">
        <w:rPr>
          <w:rFonts w:ascii="Times New Roman" w:hAnsi="Times New Roman" w:cs="Times New Roman"/>
          <w:sz w:val="28"/>
          <w:szCs w:val="28"/>
        </w:rPr>
        <w:t xml:space="preserve"> </w:t>
      </w:r>
    </w:p>
    <w:p w:rsidR="0089720F" w:rsidRPr="0089720F" w:rsidRDefault="0089720F" w:rsidP="0089720F">
      <w:pPr>
        <w:pStyle w:val="ConsPlusNormal"/>
        <w:widowControl w:val="0"/>
        <w:ind w:firstLine="540"/>
        <w:jc w:val="center"/>
        <w:rPr>
          <w:rFonts w:ascii="Times New Roman" w:hAnsi="Times New Roman" w:cs="Times New Roman"/>
          <w:sz w:val="28"/>
          <w:szCs w:val="28"/>
        </w:rPr>
      </w:pPr>
    </w:p>
    <w:p w:rsidR="0089720F" w:rsidRPr="0089720F" w:rsidRDefault="0089720F" w:rsidP="0089720F">
      <w:pPr>
        <w:pStyle w:val="ConsPlusNormal"/>
        <w:widowControl w:val="0"/>
        <w:ind w:firstLine="540"/>
        <w:jc w:val="center"/>
        <w:rPr>
          <w:rFonts w:ascii="Times New Roman" w:hAnsi="Times New Roman" w:cs="Times New Roman"/>
          <w:sz w:val="28"/>
          <w:szCs w:val="28"/>
        </w:rPr>
      </w:pPr>
    </w:p>
    <w:p w:rsidR="0089720F" w:rsidRPr="0089720F" w:rsidRDefault="0089720F" w:rsidP="0089720F">
      <w:pPr>
        <w:pStyle w:val="ConsPlusNormal"/>
        <w:widowControl w:val="0"/>
        <w:ind w:firstLine="540"/>
        <w:jc w:val="center"/>
        <w:rPr>
          <w:rFonts w:ascii="Times New Roman" w:hAnsi="Times New Roman" w:cs="Times New Roman"/>
          <w:sz w:val="28"/>
          <w:szCs w:val="28"/>
        </w:rPr>
      </w:pPr>
    </w:p>
    <w:p w:rsidR="0089720F" w:rsidRPr="0089720F" w:rsidRDefault="0089720F" w:rsidP="0089720F">
      <w:pPr>
        <w:pStyle w:val="ConsPlusNormal"/>
        <w:widowControl w:val="0"/>
        <w:ind w:firstLine="540"/>
        <w:jc w:val="center"/>
        <w:rPr>
          <w:rFonts w:ascii="Times New Roman" w:hAnsi="Times New Roman" w:cs="Times New Roman"/>
          <w:sz w:val="28"/>
          <w:szCs w:val="28"/>
        </w:rPr>
      </w:pPr>
      <w:r w:rsidRPr="0089720F">
        <w:rPr>
          <w:rFonts w:ascii="Times New Roman" w:hAnsi="Times New Roman" w:cs="Times New Roman"/>
          <w:sz w:val="28"/>
          <w:szCs w:val="28"/>
        </w:rPr>
        <w:t>Административный регламент</w:t>
      </w:r>
    </w:p>
    <w:p w:rsidR="0089720F" w:rsidRPr="0089720F" w:rsidRDefault="0089720F" w:rsidP="0089720F">
      <w:pPr>
        <w:pStyle w:val="ConsPlusNormal"/>
        <w:widowControl w:val="0"/>
        <w:ind w:firstLine="540"/>
        <w:jc w:val="center"/>
        <w:rPr>
          <w:rFonts w:ascii="Times New Roman" w:hAnsi="Times New Roman" w:cs="Times New Roman"/>
          <w:sz w:val="28"/>
          <w:szCs w:val="28"/>
        </w:rPr>
      </w:pPr>
      <w:r w:rsidRPr="0089720F">
        <w:rPr>
          <w:rFonts w:ascii="Times New Roman" w:hAnsi="Times New Roman" w:cs="Times New Roman"/>
          <w:sz w:val="28"/>
          <w:szCs w:val="28"/>
        </w:rPr>
        <w:t>предоставления муниципальной услуги «</w:t>
      </w:r>
      <w:r w:rsidR="00372B70">
        <w:rPr>
          <w:rFonts w:ascii="Times New Roman" w:hAnsi="Times New Roman" w:cs="Times New Roman"/>
          <w:sz w:val="28"/>
          <w:szCs w:val="28"/>
        </w:rPr>
        <w:t>В</w:t>
      </w:r>
      <w:r w:rsidRPr="0089720F">
        <w:rPr>
          <w:rFonts w:ascii="Times New Roman" w:hAnsi="Times New Roman" w:cs="Times New Roman"/>
          <w:sz w:val="28"/>
          <w:szCs w:val="28"/>
        </w:rPr>
        <w:t>ыдача разрешений на установку и эксплуатацию рекламных конструкций, аннулирование ранее выданных разрешений на территории городского округа Люберцы Московской области»</w:t>
      </w:r>
    </w:p>
    <w:p w:rsidR="0089720F" w:rsidRPr="0089720F" w:rsidRDefault="0089720F" w:rsidP="0089720F">
      <w:pPr>
        <w:pStyle w:val="Default"/>
        <w:widowControl w:val="0"/>
        <w:tabs>
          <w:tab w:val="left" w:pos="8340"/>
        </w:tabs>
        <w:rPr>
          <w:color w:val="auto"/>
          <w:sz w:val="28"/>
          <w:szCs w:val="28"/>
        </w:rPr>
      </w:pPr>
    </w:p>
    <w:p w:rsidR="0089720F" w:rsidRPr="0089720F" w:rsidRDefault="0089720F" w:rsidP="0089720F">
      <w:pPr>
        <w:pStyle w:val="Default"/>
        <w:widowControl w:val="0"/>
        <w:jc w:val="center"/>
        <w:rPr>
          <w:sz w:val="28"/>
          <w:szCs w:val="28"/>
        </w:rPr>
      </w:pPr>
      <w:r w:rsidRPr="0089720F">
        <w:rPr>
          <w:sz w:val="28"/>
          <w:szCs w:val="28"/>
        </w:rPr>
        <w:t>Термины и определения</w:t>
      </w:r>
    </w:p>
    <w:p w:rsidR="0089720F" w:rsidRPr="0089720F" w:rsidRDefault="0089720F" w:rsidP="0089720F">
      <w:pPr>
        <w:pStyle w:val="Default"/>
        <w:widowControl w:val="0"/>
        <w:jc w:val="center"/>
        <w:rPr>
          <w:sz w:val="28"/>
          <w:szCs w:val="28"/>
        </w:rPr>
      </w:pPr>
    </w:p>
    <w:p w:rsidR="0089720F" w:rsidRPr="0089720F" w:rsidRDefault="0089720F" w:rsidP="0089720F">
      <w:pPr>
        <w:widowControl w:val="0"/>
        <w:ind w:firstLine="567"/>
        <w:jc w:val="both"/>
        <w:rPr>
          <w:sz w:val="28"/>
          <w:szCs w:val="28"/>
        </w:rPr>
      </w:pPr>
      <w:r w:rsidRPr="0089720F">
        <w:rPr>
          <w:sz w:val="28"/>
          <w:szCs w:val="28"/>
        </w:rPr>
        <w:t>Термины и определения, используемые в настоящем административном регламенте по предоставлению муниципальной услуги «</w:t>
      </w:r>
      <w:r w:rsidR="00372B70">
        <w:rPr>
          <w:sz w:val="28"/>
          <w:szCs w:val="28"/>
        </w:rPr>
        <w:t>В</w:t>
      </w:r>
      <w:r w:rsidRPr="0089720F">
        <w:rPr>
          <w:sz w:val="28"/>
          <w:szCs w:val="28"/>
        </w:rPr>
        <w:t xml:space="preserve">ыдача разрешений на установку и эксплуатацию рекламных конструкций, аннулирование ранее выданных разрешений на территории городского округа Люберцы Московской области» (далее – Административный регламент), указаны в Приложении 1 к настоящему Административному регламенту. </w:t>
      </w:r>
      <w:bookmarkStart w:id="1" w:name="_Toc437973276"/>
      <w:bookmarkStart w:id="2" w:name="_Toc438110017"/>
    </w:p>
    <w:p w:rsidR="0089720F" w:rsidRPr="0089720F" w:rsidRDefault="0089720F" w:rsidP="0089720F">
      <w:pPr>
        <w:pStyle w:val="1-"/>
        <w:widowControl w:val="0"/>
        <w:tabs>
          <w:tab w:val="left" w:pos="1134"/>
        </w:tabs>
        <w:spacing w:before="0" w:after="0" w:line="240" w:lineRule="auto"/>
        <w:ind w:firstLine="567"/>
        <w:rPr>
          <w:b w:val="0"/>
          <w:lang w:val="ru-RU"/>
        </w:rPr>
      </w:pPr>
      <w:bookmarkStart w:id="3" w:name="_Toc438376221"/>
      <w:bookmarkStart w:id="4" w:name="_Toc486019042"/>
    </w:p>
    <w:p w:rsidR="0089720F" w:rsidRPr="0089720F" w:rsidRDefault="0089720F" w:rsidP="0089720F">
      <w:pPr>
        <w:pStyle w:val="1-"/>
        <w:widowControl w:val="0"/>
        <w:tabs>
          <w:tab w:val="left" w:pos="1134"/>
        </w:tabs>
        <w:spacing w:before="0" w:after="0" w:line="240" w:lineRule="auto"/>
        <w:ind w:firstLine="567"/>
        <w:rPr>
          <w:b w:val="0"/>
          <w:lang w:val="ru-RU"/>
        </w:rPr>
      </w:pPr>
      <w:r w:rsidRPr="0089720F">
        <w:rPr>
          <w:b w:val="0"/>
          <w:lang w:val="en-US"/>
        </w:rPr>
        <w:t>I</w:t>
      </w:r>
      <w:r w:rsidRPr="0089720F">
        <w:rPr>
          <w:b w:val="0"/>
        </w:rPr>
        <w:t>. Общие положения</w:t>
      </w:r>
      <w:bookmarkEnd w:id="1"/>
      <w:bookmarkEnd w:id="2"/>
      <w:bookmarkEnd w:id="3"/>
      <w:bookmarkEnd w:id="4"/>
    </w:p>
    <w:p w:rsidR="0089720F" w:rsidRPr="0089720F" w:rsidRDefault="0089720F" w:rsidP="0089720F">
      <w:pPr>
        <w:pStyle w:val="1-"/>
        <w:widowControl w:val="0"/>
        <w:tabs>
          <w:tab w:val="left" w:pos="1134"/>
        </w:tabs>
        <w:spacing w:before="0" w:after="0" w:line="240" w:lineRule="auto"/>
        <w:ind w:firstLine="567"/>
        <w:rPr>
          <w:b w:val="0"/>
          <w:lang w:val="ru-RU"/>
        </w:rPr>
      </w:pPr>
    </w:p>
    <w:p w:rsidR="0089720F" w:rsidRPr="0089720F" w:rsidRDefault="0089720F" w:rsidP="0089720F">
      <w:pPr>
        <w:pStyle w:val="2-"/>
        <w:widowControl w:val="0"/>
        <w:tabs>
          <w:tab w:val="left" w:pos="1134"/>
          <w:tab w:val="left" w:pos="1560"/>
        </w:tabs>
        <w:spacing w:before="0" w:after="0"/>
        <w:ind w:left="0" w:firstLine="0"/>
        <w:rPr>
          <w:b w:val="0"/>
          <w:i w:val="0"/>
        </w:rPr>
      </w:pPr>
      <w:bookmarkStart w:id="5" w:name="_Toc437973277"/>
      <w:bookmarkStart w:id="6" w:name="_Toc438110018"/>
      <w:bookmarkStart w:id="7" w:name="_Toc438376222"/>
      <w:bookmarkStart w:id="8" w:name="_Toc486019043"/>
      <w:r w:rsidRPr="0089720F">
        <w:rPr>
          <w:b w:val="0"/>
          <w:i w:val="0"/>
        </w:rPr>
        <w:t>Предмет регулирования Административного регламента</w:t>
      </w:r>
      <w:bookmarkEnd w:id="5"/>
      <w:bookmarkEnd w:id="6"/>
      <w:bookmarkEnd w:id="7"/>
      <w:bookmarkEnd w:id="8"/>
    </w:p>
    <w:p w:rsidR="0089720F" w:rsidRPr="0089720F" w:rsidRDefault="0089720F" w:rsidP="00CE64F0">
      <w:pPr>
        <w:pStyle w:val="11"/>
        <w:ind w:left="0" w:firstLine="709"/>
      </w:pPr>
      <w:proofErr w:type="gramStart"/>
      <w:r w:rsidRPr="0089720F">
        <w:t>Административный регламент устанавливает стандарт предоставления Муниципальной услуги «</w:t>
      </w:r>
      <w:r w:rsidR="00372B70">
        <w:t>В</w:t>
      </w:r>
      <w:r w:rsidRPr="0089720F">
        <w:t>ыдача разрешений на установку и эксплуатацию рекламных конструкций, аннулирование ранее выданных разрешений на территории городского округа Люберцы Московской области» (далее – Муниципальная услуга), состав, последовательность и сроки выполнения административных процедур по предоставлению</w:t>
      </w:r>
      <w:r w:rsidRPr="0089720F">
        <w:rPr>
          <w:bCs/>
        </w:rPr>
        <w:t xml:space="preserve"> Муниципальной услуги</w:t>
      </w:r>
      <w:r w:rsidRPr="0089720F">
        <w:t>, требования к порядку их выполнения, в том числе особенности выполнения административных процедур в электронной форме информационной системы Московской области «Портал</w:t>
      </w:r>
      <w:proofErr w:type="gramEnd"/>
      <w:r w:rsidRPr="0089720F">
        <w:t xml:space="preserve"> </w:t>
      </w:r>
      <w:proofErr w:type="gramStart"/>
      <w:r w:rsidRPr="0089720F">
        <w:t>государственных и муниципальных услуг Московской области» (далее – РПГУ), а также особенности выполнения административных процедур в многофункциональных центрах предоставления государственных и муниципальных услуг Московской области (далее – МФЦ), формы контроля за исполнением Административного регламента, досудебный (внесудебный) порядок обжалования решений и действий (бездействия) должностных лиц</w:t>
      </w:r>
      <w:r>
        <w:t xml:space="preserve"> </w:t>
      </w:r>
      <w:r w:rsidRPr="0089720F">
        <w:t>администрации городского округа Люберцы Московской области (далее - Администрация), уполномоченных специалистов МФЦ.</w:t>
      </w:r>
      <w:r>
        <w:t xml:space="preserve">  </w:t>
      </w:r>
      <w:proofErr w:type="gramEnd"/>
    </w:p>
    <w:p w:rsidR="0089720F" w:rsidRDefault="004B13AD" w:rsidP="0089720F">
      <w:pPr>
        <w:pStyle w:val="2-"/>
        <w:widowControl w:val="0"/>
        <w:tabs>
          <w:tab w:val="left" w:pos="1134"/>
        </w:tabs>
        <w:spacing w:before="0" w:after="0"/>
        <w:ind w:left="0" w:firstLine="0"/>
        <w:rPr>
          <w:b w:val="0"/>
          <w:i w:val="0"/>
        </w:rPr>
      </w:pPr>
      <w:bookmarkStart w:id="9" w:name="_Toc437973278"/>
      <w:bookmarkStart w:id="10" w:name="_Toc438110019"/>
      <w:bookmarkStart w:id="11" w:name="_Toc438376223"/>
      <w:bookmarkStart w:id="12" w:name="_Toc486019044"/>
      <w:r>
        <w:rPr>
          <w:b w:val="0"/>
          <w:i w:val="0"/>
        </w:rPr>
        <w:lastRenderedPageBreak/>
        <w:t xml:space="preserve">2. </w:t>
      </w:r>
      <w:r w:rsidR="0089720F" w:rsidRPr="0089720F">
        <w:rPr>
          <w:b w:val="0"/>
          <w:i w:val="0"/>
        </w:rPr>
        <w:t>Лица, имеющие право на получение Муниципальной услуги</w:t>
      </w:r>
      <w:bookmarkEnd w:id="9"/>
      <w:bookmarkEnd w:id="10"/>
      <w:bookmarkEnd w:id="11"/>
      <w:bookmarkEnd w:id="12"/>
    </w:p>
    <w:p w:rsidR="004B13AD" w:rsidRPr="0089720F" w:rsidRDefault="004B13AD" w:rsidP="0089720F">
      <w:pPr>
        <w:pStyle w:val="2-"/>
        <w:widowControl w:val="0"/>
        <w:tabs>
          <w:tab w:val="left" w:pos="1134"/>
        </w:tabs>
        <w:spacing w:before="0" w:after="0"/>
        <w:ind w:left="0" w:firstLine="0"/>
        <w:rPr>
          <w:b w:val="0"/>
          <w:i w:val="0"/>
        </w:rPr>
      </w:pPr>
    </w:p>
    <w:p w:rsidR="004B13AD" w:rsidRPr="004B13AD" w:rsidRDefault="004B13AD" w:rsidP="004B13AD">
      <w:pPr>
        <w:pStyle w:val="afffe"/>
        <w:numPr>
          <w:ilvl w:val="0"/>
          <w:numId w:val="1"/>
        </w:numPr>
        <w:tabs>
          <w:tab w:val="left" w:pos="1134"/>
        </w:tabs>
        <w:autoSpaceDE w:val="0"/>
        <w:autoSpaceDN w:val="0"/>
        <w:adjustRightInd w:val="0"/>
        <w:spacing w:after="0"/>
        <w:contextualSpacing w:val="0"/>
        <w:jc w:val="both"/>
        <w:rPr>
          <w:rFonts w:ascii="Times New Roman" w:hAnsi="Times New Roman"/>
          <w:vanish/>
          <w:color w:val="000000" w:themeColor="text1"/>
          <w:sz w:val="28"/>
          <w:szCs w:val="28"/>
        </w:rPr>
      </w:pPr>
      <w:bookmarkStart w:id="13" w:name="_Ref440651123"/>
      <w:bookmarkStart w:id="14" w:name="_Toc437973279"/>
      <w:bookmarkStart w:id="15" w:name="_Toc438110020"/>
      <w:bookmarkStart w:id="16" w:name="_Toc438376224"/>
      <w:bookmarkStart w:id="17" w:name="_Toc486019045"/>
    </w:p>
    <w:p w:rsidR="0089720F" w:rsidRPr="0089720F" w:rsidRDefault="0089720F" w:rsidP="004B13AD">
      <w:pPr>
        <w:pStyle w:val="11"/>
        <w:ind w:left="0" w:firstLine="567"/>
      </w:pPr>
      <w:proofErr w:type="gramStart"/>
      <w:r w:rsidRPr="0089720F">
        <w:t>Лицами, имеющими право на получение Муниципальной услуги, являются ф</w:t>
      </w:r>
      <w:r w:rsidRPr="0089720F">
        <w:rPr>
          <w:shd w:val="clear" w:color="auto" w:fill="FFFFFF"/>
        </w:rPr>
        <w:t>изические лица, в том числе зарегистрированные в качестве индивидуальных предпринимателей, и юридические лица, зарегистрированные или осуществляющие деятельность на территории Московской области, которым на праве собственности либо на ином законном основании принадлежит земельный участок, здание или иное недвижимое имущество, к которому присоединяется рекламная конструкция, либо являющиеся владельцами рекламной конструкции (далее – Заявители).</w:t>
      </w:r>
      <w:proofErr w:type="gramEnd"/>
    </w:p>
    <w:bookmarkEnd w:id="13"/>
    <w:p w:rsidR="0089720F" w:rsidRPr="0089720F" w:rsidRDefault="0089720F" w:rsidP="0089720F">
      <w:pPr>
        <w:pStyle w:val="11"/>
        <w:tabs>
          <w:tab w:val="left" w:pos="1134"/>
        </w:tabs>
        <w:ind w:left="0" w:firstLine="567"/>
        <w:rPr>
          <w:color w:val="000000" w:themeColor="text1"/>
        </w:rPr>
      </w:pPr>
      <w:r w:rsidRPr="0089720F">
        <w:rPr>
          <w:color w:val="000000" w:themeColor="text1"/>
        </w:rPr>
        <w:t>Категории лиц, имеющих право на получение Муниципальной услуги:</w:t>
      </w:r>
    </w:p>
    <w:p w:rsidR="0089720F" w:rsidRPr="0089720F" w:rsidRDefault="0089720F" w:rsidP="0089720F">
      <w:pPr>
        <w:pStyle w:val="11"/>
        <w:numPr>
          <w:ilvl w:val="2"/>
          <w:numId w:val="25"/>
        </w:numPr>
        <w:tabs>
          <w:tab w:val="left" w:pos="1276"/>
        </w:tabs>
        <w:ind w:left="0" w:firstLine="567"/>
        <w:rPr>
          <w:color w:val="000000" w:themeColor="text1"/>
        </w:rPr>
      </w:pPr>
      <w:r w:rsidRPr="0089720F">
        <w:rPr>
          <w:color w:val="000000" w:themeColor="text1"/>
        </w:rPr>
        <w:t>Собственник земельного участка, здания или иного недвижимого имущества, к которому присоединяется рекламная конструкция;</w:t>
      </w:r>
    </w:p>
    <w:p w:rsidR="0089720F" w:rsidRPr="0089720F" w:rsidRDefault="0089720F" w:rsidP="0089720F">
      <w:pPr>
        <w:pStyle w:val="11"/>
        <w:numPr>
          <w:ilvl w:val="2"/>
          <w:numId w:val="25"/>
        </w:numPr>
        <w:tabs>
          <w:tab w:val="left" w:pos="1276"/>
        </w:tabs>
        <w:ind w:left="0" w:firstLine="567"/>
        <w:rPr>
          <w:color w:val="000000" w:themeColor="text1"/>
        </w:rPr>
      </w:pPr>
      <w:r w:rsidRPr="0089720F">
        <w:rPr>
          <w:color w:val="000000" w:themeColor="text1"/>
        </w:rPr>
        <w:t>Лицо, уполномоченное собственником земельного участка, здания или иного недвижимого имущества, к которому присоединяется рекламная конструкция, в том числе являющегося арендатором;</w:t>
      </w:r>
    </w:p>
    <w:p w:rsidR="0089720F" w:rsidRPr="0089720F" w:rsidRDefault="0089720F" w:rsidP="0089720F">
      <w:pPr>
        <w:pStyle w:val="11"/>
        <w:numPr>
          <w:ilvl w:val="2"/>
          <w:numId w:val="25"/>
        </w:numPr>
        <w:tabs>
          <w:tab w:val="left" w:pos="1276"/>
        </w:tabs>
        <w:ind w:left="0" w:firstLine="567"/>
        <w:rPr>
          <w:color w:val="000000" w:themeColor="text1"/>
        </w:rPr>
      </w:pPr>
      <w:r w:rsidRPr="0089720F">
        <w:rPr>
          <w:color w:val="000000" w:themeColor="text1"/>
        </w:rPr>
        <w:t xml:space="preserve"> Лицо, уполномоченное общим собранием собственников помещений в многоквартирном доме, к которому присоединяется рекламная конструкция;</w:t>
      </w:r>
    </w:p>
    <w:p w:rsidR="0089720F" w:rsidRPr="0089720F" w:rsidRDefault="0089720F" w:rsidP="0089720F">
      <w:pPr>
        <w:pStyle w:val="11"/>
        <w:numPr>
          <w:ilvl w:val="2"/>
          <w:numId w:val="25"/>
        </w:numPr>
        <w:tabs>
          <w:tab w:val="left" w:pos="1276"/>
        </w:tabs>
        <w:ind w:left="0" w:firstLine="567"/>
        <w:rPr>
          <w:color w:val="000000" w:themeColor="text1"/>
        </w:rPr>
      </w:pPr>
      <w:r w:rsidRPr="0089720F">
        <w:rPr>
          <w:color w:val="000000" w:themeColor="text1"/>
        </w:rPr>
        <w:t>Лицо, обладающее правом хозяйственного ведения, оперативного управления или иным вещным правом на недвижимое имущество, к которому присоединяется рекламная конструкция;</w:t>
      </w:r>
    </w:p>
    <w:p w:rsidR="0089720F" w:rsidRPr="0089720F" w:rsidRDefault="0089720F" w:rsidP="0089720F">
      <w:pPr>
        <w:pStyle w:val="11"/>
        <w:numPr>
          <w:ilvl w:val="2"/>
          <w:numId w:val="25"/>
        </w:numPr>
        <w:tabs>
          <w:tab w:val="left" w:pos="1276"/>
        </w:tabs>
        <w:ind w:left="0" w:firstLine="567"/>
        <w:rPr>
          <w:color w:val="000000" w:themeColor="text1"/>
        </w:rPr>
      </w:pPr>
      <w:r w:rsidRPr="0089720F">
        <w:rPr>
          <w:color w:val="000000" w:themeColor="text1"/>
        </w:rPr>
        <w:t>Доверительный управляющий недвижимого имущества, к которому присоединяется рекламная конструкция;</w:t>
      </w:r>
    </w:p>
    <w:p w:rsidR="0089720F" w:rsidRPr="0089720F" w:rsidRDefault="0089720F" w:rsidP="0089720F">
      <w:pPr>
        <w:pStyle w:val="11"/>
        <w:numPr>
          <w:ilvl w:val="2"/>
          <w:numId w:val="25"/>
        </w:numPr>
        <w:tabs>
          <w:tab w:val="left" w:pos="1276"/>
        </w:tabs>
        <w:ind w:left="0" w:firstLine="567"/>
        <w:rPr>
          <w:color w:val="000000" w:themeColor="text1"/>
        </w:rPr>
      </w:pPr>
      <w:r w:rsidRPr="0089720F">
        <w:rPr>
          <w:color w:val="000000" w:themeColor="text1"/>
        </w:rPr>
        <w:t>Владелец рекламной конструкции.</w:t>
      </w:r>
    </w:p>
    <w:p w:rsidR="0089720F" w:rsidRPr="004E3874" w:rsidRDefault="0089720F" w:rsidP="0089720F">
      <w:pPr>
        <w:pStyle w:val="11"/>
        <w:tabs>
          <w:tab w:val="left" w:pos="1276"/>
        </w:tabs>
        <w:ind w:left="0" w:firstLine="567"/>
        <w:rPr>
          <w:color w:val="000000" w:themeColor="text1"/>
        </w:rPr>
      </w:pPr>
      <w:r w:rsidRPr="004E3874">
        <w:rPr>
          <w:color w:val="000000" w:themeColor="text1"/>
        </w:rPr>
        <w:t xml:space="preserve">Интересы лиц, указанных в пункте </w:t>
      </w:r>
      <w:r w:rsidR="004B13AD">
        <w:rPr>
          <w:color w:val="000000" w:themeColor="text1"/>
        </w:rPr>
        <w:t>2.1</w:t>
      </w:r>
      <w:r w:rsidRPr="004E3874">
        <w:rPr>
          <w:color w:val="000000" w:themeColor="text1"/>
        </w:rPr>
        <w:t xml:space="preserve"> настоящего Административного регламента,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 (законные представители) (далее – представитель Заявителя).</w:t>
      </w:r>
    </w:p>
    <w:p w:rsidR="004B13AD" w:rsidRDefault="004B13AD" w:rsidP="0089720F">
      <w:pPr>
        <w:pStyle w:val="2-"/>
        <w:widowControl w:val="0"/>
        <w:tabs>
          <w:tab w:val="left" w:pos="1134"/>
        </w:tabs>
        <w:spacing w:before="0" w:after="0"/>
        <w:ind w:left="0" w:firstLine="0"/>
        <w:rPr>
          <w:b w:val="0"/>
          <w:i w:val="0"/>
          <w:color w:val="000000" w:themeColor="text1"/>
        </w:rPr>
      </w:pPr>
    </w:p>
    <w:p w:rsidR="0089720F" w:rsidRDefault="004B13AD" w:rsidP="0089720F">
      <w:pPr>
        <w:pStyle w:val="2-"/>
        <w:widowControl w:val="0"/>
        <w:tabs>
          <w:tab w:val="left" w:pos="1134"/>
        </w:tabs>
        <w:spacing w:before="0" w:after="0"/>
        <w:ind w:left="0" w:firstLine="0"/>
        <w:rPr>
          <w:b w:val="0"/>
          <w:i w:val="0"/>
          <w:color w:val="000000" w:themeColor="text1"/>
        </w:rPr>
      </w:pPr>
      <w:r>
        <w:rPr>
          <w:b w:val="0"/>
          <w:i w:val="0"/>
          <w:color w:val="000000" w:themeColor="text1"/>
        </w:rPr>
        <w:t>3.</w:t>
      </w:r>
      <w:r w:rsidR="0089720F" w:rsidRPr="0089720F">
        <w:rPr>
          <w:b w:val="0"/>
          <w:i w:val="0"/>
          <w:color w:val="000000" w:themeColor="text1"/>
        </w:rPr>
        <w:t>Требования к порядку информирования о порядке предоставления Муниципальной услуги</w:t>
      </w:r>
      <w:bookmarkEnd w:id="14"/>
      <w:bookmarkEnd w:id="15"/>
      <w:bookmarkEnd w:id="16"/>
      <w:bookmarkEnd w:id="17"/>
    </w:p>
    <w:p w:rsidR="004B13AD" w:rsidRPr="0089720F" w:rsidRDefault="004B13AD" w:rsidP="0089720F">
      <w:pPr>
        <w:pStyle w:val="2-"/>
        <w:widowControl w:val="0"/>
        <w:tabs>
          <w:tab w:val="left" w:pos="1134"/>
        </w:tabs>
        <w:spacing w:before="0" w:after="0"/>
        <w:ind w:left="0" w:firstLine="0"/>
        <w:rPr>
          <w:b w:val="0"/>
          <w:i w:val="0"/>
        </w:rPr>
      </w:pPr>
    </w:p>
    <w:p w:rsidR="004B13AD" w:rsidRPr="004B13AD" w:rsidRDefault="004B13AD" w:rsidP="004B13AD">
      <w:pPr>
        <w:pStyle w:val="afffe"/>
        <w:widowControl w:val="0"/>
        <w:numPr>
          <w:ilvl w:val="0"/>
          <w:numId w:val="1"/>
        </w:numPr>
        <w:tabs>
          <w:tab w:val="left" w:pos="1134"/>
        </w:tabs>
        <w:autoSpaceDE w:val="0"/>
        <w:autoSpaceDN w:val="0"/>
        <w:adjustRightInd w:val="0"/>
        <w:spacing w:after="0" w:line="240" w:lineRule="auto"/>
        <w:contextualSpacing w:val="0"/>
        <w:jc w:val="both"/>
        <w:rPr>
          <w:rFonts w:ascii="Times New Roman" w:hAnsi="Times New Roman"/>
          <w:vanish/>
          <w:sz w:val="28"/>
          <w:szCs w:val="28"/>
        </w:rPr>
      </w:pPr>
    </w:p>
    <w:p w:rsidR="0089720F" w:rsidRPr="0089720F" w:rsidRDefault="0089720F" w:rsidP="004B13AD">
      <w:pPr>
        <w:pStyle w:val="11"/>
        <w:ind w:left="0" w:firstLine="567"/>
      </w:pPr>
      <w:r w:rsidRPr="0089720F">
        <w:t>Информация о месте нахождения, графике работы, контактных телефонах, адресах официальных сайтов в сети Интернет Администрации, и организаций, участвующих в предоставлении и информировании о порядке предоставления Муниципальной услуги приведены в Приложении 2 к настоящему Административному регламенту;</w:t>
      </w:r>
    </w:p>
    <w:p w:rsidR="0089720F" w:rsidRPr="0089720F" w:rsidRDefault="0089720F" w:rsidP="0089720F">
      <w:pPr>
        <w:pStyle w:val="11"/>
        <w:widowControl w:val="0"/>
        <w:tabs>
          <w:tab w:val="left" w:pos="1134"/>
        </w:tabs>
        <w:spacing w:line="240" w:lineRule="auto"/>
        <w:ind w:left="0" w:firstLine="567"/>
      </w:pPr>
      <w:r w:rsidRPr="0089720F">
        <w:t xml:space="preserve">Порядок получения заинтересованными лицами информации по вопросам предоставления Муниципальной услуги, сведений о ходе </w:t>
      </w:r>
      <w:r w:rsidRPr="0089720F">
        <w:lastRenderedPageBreak/>
        <w:t>предоставления Муниципальной услуги, порядке, форме и месте размещения информации о порядке предоставления Муниципальной услуги приведены в Приложении 3 к настоящему Административному регламенту.</w:t>
      </w:r>
    </w:p>
    <w:p w:rsidR="0089720F" w:rsidRPr="0089720F" w:rsidRDefault="0089720F" w:rsidP="0089720F">
      <w:pPr>
        <w:pStyle w:val="11"/>
        <w:widowControl w:val="0"/>
        <w:numPr>
          <w:ilvl w:val="0"/>
          <w:numId w:val="0"/>
        </w:numPr>
        <w:tabs>
          <w:tab w:val="left" w:pos="1134"/>
        </w:tabs>
        <w:spacing w:line="240" w:lineRule="auto"/>
        <w:ind w:firstLine="567"/>
      </w:pPr>
    </w:p>
    <w:p w:rsidR="0089720F" w:rsidRPr="0089720F" w:rsidRDefault="0089720F" w:rsidP="0089720F">
      <w:pPr>
        <w:pStyle w:val="1-"/>
        <w:widowControl w:val="0"/>
        <w:tabs>
          <w:tab w:val="left" w:pos="1134"/>
        </w:tabs>
        <w:spacing w:before="0" w:after="0" w:line="240" w:lineRule="auto"/>
        <w:ind w:firstLine="567"/>
        <w:rPr>
          <w:b w:val="0"/>
          <w:lang w:val="ru-RU"/>
        </w:rPr>
      </w:pPr>
      <w:bookmarkStart w:id="18" w:name="_Toc437973280"/>
      <w:bookmarkStart w:id="19" w:name="_Toc438110021"/>
      <w:bookmarkStart w:id="20" w:name="_Toc438376225"/>
      <w:bookmarkStart w:id="21" w:name="_Toc486019046"/>
      <w:r w:rsidRPr="0089720F">
        <w:rPr>
          <w:b w:val="0"/>
          <w:lang w:val="en-US"/>
        </w:rPr>
        <w:t>II</w:t>
      </w:r>
      <w:r w:rsidRPr="0089720F">
        <w:rPr>
          <w:b w:val="0"/>
        </w:rPr>
        <w:t xml:space="preserve">. Стандарт предоставления </w:t>
      </w:r>
      <w:r w:rsidRPr="0089720F">
        <w:rPr>
          <w:b w:val="0"/>
          <w:lang w:val="ru-RU"/>
        </w:rPr>
        <w:t>Муниципальной у</w:t>
      </w:r>
      <w:r w:rsidRPr="0089720F">
        <w:rPr>
          <w:b w:val="0"/>
        </w:rPr>
        <w:t>слуги</w:t>
      </w:r>
      <w:bookmarkEnd w:id="18"/>
      <w:bookmarkEnd w:id="19"/>
      <w:bookmarkEnd w:id="20"/>
      <w:bookmarkEnd w:id="21"/>
    </w:p>
    <w:p w:rsidR="0089720F" w:rsidRPr="0089720F" w:rsidRDefault="0089720F" w:rsidP="0089720F">
      <w:pPr>
        <w:pStyle w:val="1-"/>
        <w:widowControl w:val="0"/>
        <w:tabs>
          <w:tab w:val="left" w:pos="1134"/>
        </w:tabs>
        <w:spacing w:before="0" w:after="0" w:line="240" w:lineRule="auto"/>
        <w:ind w:firstLine="567"/>
        <w:rPr>
          <w:b w:val="0"/>
          <w:lang w:val="ru-RU"/>
        </w:rPr>
      </w:pPr>
    </w:p>
    <w:p w:rsidR="0089720F" w:rsidRDefault="004B13AD" w:rsidP="0089720F">
      <w:pPr>
        <w:pStyle w:val="2-"/>
        <w:widowControl w:val="0"/>
        <w:tabs>
          <w:tab w:val="left" w:pos="1134"/>
        </w:tabs>
        <w:spacing w:before="0" w:after="0"/>
        <w:ind w:left="0" w:firstLine="0"/>
        <w:rPr>
          <w:b w:val="0"/>
          <w:i w:val="0"/>
        </w:rPr>
      </w:pPr>
      <w:bookmarkStart w:id="22" w:name="_Toc437973281"/>
      <w:bookmarkStart w:id="23" w:name="_Toc438110022"/>
      <w:bookmarkStart w:id="24" w:name="_Toc438376226"/>
      <w:bookmarkStart w:id="25" w:name="_Toc486019047"/>
      <w:r>
        <w:rPr>
          <w:b w:val="0"/>
          <w:i w:val="0"/>
        </w:rPr>
        <w:t xml:space="preserve">4. </w:t>
      </w:r>
      <w:r w:rsidR="0089720F" w:rsidRPr="0089720F">
        <w:rPr>
          <w:b w:val="0"/>
          <w:i w:val="0"/>
        </w:rPr>
        <w:t>Наименование Муниципальной услуги</w:t>
      </w:r>
      <w:bookmarkEnd w:id="22"/>
      <w:bookmarkEnd w:id="23"/>
      <w:bookmarkEnd w:id="24"/>
      <w:bookmarkEnd w:id="25"/>
    </w:p>
    <w:p w:rsidR="004B13AD" w:rsidRPr="0089720F" w:rsidRDefault="004B13AD" w:rsidP="0089720F">
      <w:pPr>
        <w:pStyle w:val="2-"/>
        <w:widowControl w:val="0"/>
        <w:tabs>
          <w:tab w:val="left" w:pos="1134"/>
        </w:tabs>
        <w:spacing w:before="0" w:after="0"/>
        <w:ind w:left="0" w:firstLine="0"/>
        <w:rPr>
          <w:b w:val="0"/>
          <w:i w:val="0"/>
        </w:rPr>
      </w:pPr>
    </w:p>
    <w:p w:rsidR="004B13AD" w:rsidRPr="004B13AD" w:rsidRDefault="004B13AD" w:rsidP="004B13AD">
      <w:pPr>
        <w:pStyle w:val="afffe"/>
        <w:widowControl w:val="0"/>
        <w:numPr>
          <w:ilvl w:val="0"/>
          <w:numId w:val="1"/>
        </w:numPr>
        <w:tabs>
          <w:tab w:val="left" w:pos="1134"/>
        </w:tabs>
        <w:autoSpaceDE w:val="0"/>
        <w:autoSpaceDN w:val="0"/>
        <w:adjustRightInd w:val="0"/>
        <w:spacing w:after="0" w:line="240" w:lineRule="auto"/>
        <w:contextualSpacing w:val="0"/>
        <w:jc w:val="both"/>
        <w:rPr>
          <w:rFonts w:ascii="Times New Roman" w:hAnsi="Times New Roman"/>
          <w:vanish/>
          <w:sz w:val="28"/>
          <w:szCs w:val="28"/>
        </w:rPr>
      </w:pPr>
    </w:p>
    <w:p w:rsidR="0089720F" w:rsidRPr="0089720F" w:rsidRDefault="0089720F" w:rsidP="004B13AD">
      <w:pPr>
        <w:pStyle w:val="11"/>
        <w:ind w:left="0" w:firstLine="567"/>
        <w:rPr>
          <w:color w:val="FF0000"/>
        </w:rPr>
      </w:pPr>
      <w:r w:rsidRPr="0089720F">
        <w:t>Муниципальная услуга «</w:t>
      </w:r>
      <w:r w:rsidR="00372B70">
        <w:t>В</w:t>
      </w:r>
      <w:r w:rsidRPr="0089720F">
        <w:t>ыдача разрешений на установку и эксплуатацию рекламных конструкций, аннулирование ранее выданных разрешений на территории городского округа Люберцы Московской области».</w:t>
      </w:r>
    </w:p>
    <w:p w:rsidR="0089720F" w:rsidRPr="0089720F" w:rsidRDefault="0089720F" w:rsidP="0089720F">
      <w:pPr>
        <w:pStyle w:val="11"/>
        <w:widowControl w:val="0"/>
        <w:numPr>
          <w:ilvl w:val="0"/>
          <w:numId w:val="0"/>
        </w:numPr>
        <w:tabs>
          <w:tab w:val="left" w:pos="1134"/>
        </w:tabs>
        <w:spacing w:line="240" w:lineRule="auto"/>
        <w:ind w:left="567"/>
        <w:rPr>
          <w:color w:val="FF0000"/>
        </w:rPr>
      </w:pPr>
    </w:p>
    <w:p w:rsidR="0089720F" w:rsidRPr="0089720F" w:rsidRDefault="004B13AD" w:rsidP="0089720F">
      <w:pPr>
        <w:pStyle w:val="2-"/>
        <w:widowControl w:val="0"/>
        <w:tabs>
          <w:tab w:val="left" w:pos="1134"/>
        </w:tabs>
        <w:spacing w:before="0" w:after="0"/>
        <w:ind w:left="0" w:firstLine="774"/>
        <w:rPr>
          <w:b w:val="0"/>
          <w:i w:val="0"/>
        </w:rPr>
      </w:pPr>
      <w:bookmarkStart w:id="26" w:name="_Toc437973284"/>
      <w:bookmarkStart w:id="27" w:name="_Toc438110025"/>
      <w:bookmarkStart w:id="28" w:name="_Toc438376229"/>
      <w:bookmarkStart w:id="29" w:name="_Toc486019048"/>
      <w:r>
        <w:rPr>
          <w:b w:val="0"/>
          <w:i w:val="0"/>
        </w:rPr>
        <w:t xml:space="preserve">5. </w:t>
      </w:r>
      <w:r w:rsidR="0089720F" w:rsidRPr="0089720F">
        <w:rPr>
          <w:b w:val="0"/>
          <w:i w:val="0"/>
        </w:rPr>
        <w:t>Органы и организации, участвующие в предоставлении Муниципальной услуги</w:t>
      </w:r>
      <w:bookmarkEnd w:id="26"/>
      <w:bookmarkEnd w:id="27"/>
      <w:bookmarkEnd w:id="28"/>
      <w:bookmarkEnd w:id="29"/>
    </w:p>
    <w:p w:rsidR="004B13AD" w:rsidRPr="004B13AD" w:rsidRDefault="004B13AD" w:rsidP="004B13AD">
      <w:pPr>
        <w:pStyle w:val="afffe"/>
        <w:widowControl w:val="0"/>
        <w:numPr>
          <w:ilvl w:val="0"/>
          <w:numId w:val="1"/>
        </w:numPr>
        <w:tabs>
          <w:tab w:val="left" w:pos="1134"/>
        </w:tabs>
        <w:autoSpaceDE w:val="0"/>
        <w:autoSpaceDN w:val="0"/>
        <w:adjustRightInd w:val="0"/>
        <w:spacing w:after="0" w:line="240" w:lineRule="auto"/>
        <w:contextualSpacing w:val="0"/>
        <w:jc w:val="both"/>
        <w:rPr>
          <w:rFonts w:ascii="Times New Roman" w:hAnsi="Times New Roman"/>
          <w:vanish/>
          <w:sz w:val="28"/>
          <w:szCs w:val="28"/>
        </w:rPr>
      </w:pPr>
    </w:p>
    <w:p w:rsidR="0089720F" w:rsidRPr="0089720F" w:rsidRDefault="0089720F" w:rsidP="004B13AD">
      <w:pPr>
        <w:pStyle w:val="11"/>
        <w:ind w:left="0" w:firstLine="567"/>
      </w:pPr>
      <w:r w:rsidRPr="0089720F">
        <w:t>Органом, ответственным за предоставление Муниципальной услуги, является Администрация. Заявитель (представитель Заявителя) обращается за предоставлением Муниципальной услуги в Администрацию городского округа Люберцы Московской области.</w:t>
      </w:r>
    </w:p>
    <w:p w:rsidR="0089720F" w:rsidRPr="0089720F" w:rsidRDefault="0089720F" w:rsidP="0089720F">
      <w:pPr>
        <w:pStyle w:val="11"/>
        <w:widowControl w:val="0"/>
        <w:tabs>
          <w:tab w:val="left" w:pos="1134"/>
        </w:tabs>
        <w:spacing w:line="240" w:lineRule="auto"/>
        <w:ind w:left="0" w:firstLine="567"/>
        <w:rPr>
          <w:rFonts w:eastAsia="Times New Roman"/>
          <w:lang w:eastAsia="ar-SA"/>
        </w:rPr>
      </w:pPr>
      <w:r w:rsidRPr="0089720F">
        <w:t xml:space="preserve">Администрация обеспечивает предоставление Муниципальной услуги на базе МФЦ и регионального портала государственных и муниципальных услуг Московской области (далее – РПГУ). </w:t>
      </w:r>
    </w:p>
    <w:p w:rsidR="0089720F" w:rsidRPr="0089720F" w:rsidRDefault="0089720F" w:rsidP="0089720F">
      <w:pPr>
        <w:pStyle w:val="11"/>
        <w:widowControl w:val="0"/>
        <w:tabs>
          <w:tab w:val="left" w:pos="1134"/>
        </w:tabs>
        <w:spacing w:line="240" w:lineRule="auto"/>
        <w:ind w:left="0" w:firstLine="567"/>
      </w:pPr>
      <w:r w:rsidRPr="0089720F">
        <w:t>Непосредственное предоставление Муниципальной услуги осуществляет отраслевой (функциональный) орган Администрации – управление потребительского рынка, услуг и рекламы (далее – Подразделение).</w:t>
      </w:r>
    </w:p>
    <w:p w:rsidR="0089720F" w:rsidRDefault="0089720F" w:rsidP="0089720F">
      <w:pPr>
        <w:pStyle w:val="11"/>
        <w:widowControl w:val="0"/>
        <w:tabs>
          <w:tab w:val="left" w:pos="1134"/>
        </w:tabs>
        <w:spacing w:line="240" w:lineRule="auto"/>
        <w:ind w:left="0" w:firstLine="567"/>
        <w:rPr>
          <w:rFonts w:eastAsia="Times New Roman"/>
          <w:lang w:eastAsia="ar-SA"/>
        </w:rPr>
      </w:pPr>
      <w:r w:rsidRPr="0089720F">
        <w:t>Администрация</w:t>
      </w:r>
      <w:r w:rsidRPr="0089720F" w:rsidDel="00185F56">
        <w:rPr>
          <w:rFonts w:eastAsia="Times New Roman"/>
          <w:lang w:eastAsia="ar-SA"/>
        </w:rPr>
        <w:t xml:space="preserve"> </w:t>
      </w:r>
      <w:r w:rsidRPr="0089720F">
        <w:rPr>
          <w:rFonts w:eastAsia="Times New Roman"/>
          <w:lang w:eastAsia="ar-SA"/>
        </w:rPr>
        <w:t>не вправе требовать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или органы местного самоуправления, организации.</w:t>
      </w:r>
    </w:p>
    <w:p w:rsidR="004B13AD" w:rsidRPr="0089720F" w:rsidRDefault="004B13AD" w:rsidP="0089720F">
      <w:pPr>
        <w:pStyle w:val="11"/>
        <w:widowControl w:val="0"/>
        <w:tabs>
          <w:tab w:val="left" w:pos="1134"/>
        </w:tabs>
        <w:spacing w:line="240" w:lineRule="auto"/>
        <w:ind w:left="0" w:firstLine="567"/>
        <w:rPr>
          <w:rFonts w:eastAsia="Times New Roman"/>
          <w:lang w:eastAsia="ar-SA"/>
        </w:rPr>
      </w:pPr>
      <w:r>
        <w:rPr>
          <w:rFonts w:eastAsia="Times New Roman"/>
          <w:lang w:eastAsia="ar-SA"/>
        </w:rPr>
        <w:t>Порядок осуществления личного приема по вопросу предоставления Муниципальной услуги устанавливается организационно-распорядительными документами Администрации.</w:t>
      </w:r>
    </w:p>
    <w:p w:rsidR="0089720F" w:rsidRPr="0089720F" w:rsidRDefault="0089720F" w:rsidP="0089720F">
      <w:pPr>
        <w:pStyle w:val="11"/>
        <w:widowControl w:val="0"/>
        <w:tabs>
          <w:tab w:val="left" w:pos="1134"/>
        </w:tabs>
        <w:spacing w:line="240" w:lineRule="auto"/>
        <w:ind w:left="0" w:firstLine="567"/>
      </w:pPr>
      <w:r w:rsidRPr="0089720F">
        <w:t xml:space="preserve"> В целях предоставления Муниципальной услуги Администрация взаимодействует с:</w:t>
      </w:r>
    </w:p>
    <w:p w:rsidR="0089720F" w:rsidRPr="0089720F" w:rsidRDefault="0089720F" w:rsidP="0089720F">
      <w:pPr>
        <w:pStyle w:val="11"/>
        <w:widowControl w:val="0"/>
        <w:numPr>
          <w:ilvl w:val="0"/>
          <w:numId w:val="0"/>
        </w:numPr>
        <w:tabs>
          <w:tab w:val="left" w:pos="1134"/>
        </w:tabs>
        <w:spacing w:line="240" w:lineRule="auto"/>
        <w:ind w:firstLine="567"/>
      </w:pPr>
      <w:r w:rsidRPr="0089720F">
        <w:t>5.6.1. Управлением Федеральной службы государственной регистрации, кадастра и картографии по Московской области – для получения сведений из Единого государственного реестра недвижимости в отношении недвижимого имущества, к которому присоединяется рекламная конструкция;</w:t>
      </w:r>
    </w:p>
    <w:p w:rsidR="0089720F" w:rsidRPr="0089720F" w:rsidRDefault="0089720F" w:rsidP="0089720F">
      <w:pPr>
        <w:pStyle w:val="1110"/>
        <w:widowControl w:val="0"/>
        <w:tabs>
          <w:tab w:val="left" w:pos="993"/>
        </w:tabs>
        <w:spacing w:line="240" w:lineRule="auto"/>
        <w:ind w:left="0" w:firstLine="567"/>
      </w:pPr>
      <w:r w:rsidRPr="0089720F">
        <w:t>5.6.2 Управлением Федеральной налоговой службы по Московской области – для подтверждения принадлежности Заявителя к категории юридических лиц или индивидуальных предпринимателей;</w:t>
      </w:r>
    </w:p>
    <w:p w:rsidR="008B25BE" w:rsidRDefault="0089720F" w:rsidP="0089720F">
      <w:pPr>
        <w:pStyle w:val="1110"/>
        <w:widowControl w:val="0"/>
        <w:tabs>
          <w:tab w:val="left" w:pos="993"/>
        </w:tabs>
        <w:spacing w:line="240" w:lineRule="auto"/>
        <w:ind w:left="0" w:firstLine="567"/>
      </w:pPr>
      <w:r w:rsidRPr="0089720F">
        <w:t xml:space="preserve">5.6.3. </w:t>
      </w:r>
      <w:r w:rsidR="008B25BE" w:rsidRPr="0089720F">
        <w:t xml:space="preserve">Управлением Федерального казначейства по Московской области – для </w:t>
      </w:r>
      <w:r w:rsidR="008B25BE">
        <w:t>получения сведений об оплате государственной пошлины;</w:t>
      </w:r>
    </w:p>
    <w:p w:rsidR="0089720F" w:rsidRPr="0089720F" w:rsidRDefault="0089720F" w:rsidP="0089720F">
      <w:pPr>
        <w:pStyle w:val="1110"/>
        <w:widowControl w:val="0"/>
        <w:tabs>
          <w:tab w:val="left" w:pos="993"/>
        </w:tabs>
        <w:spacing w:line="240" w:lineRule="auto"/>
        <w:ind w:left="0" w:firstLine="567"/>
      </w:pPr>
      <w:r w:rsidRPr="0089720F">
        <w:t xml:space="preserve">5.6.4. Главным управлением по информационной политике Московской области - по вопросам согласования планируемой к установке рекламной </w:t>
      </w:r>
      <w:r w:rsidRPr="0089720F">
        <w:lastRenderedPageBreak/>
        <w:t xml:space="preserve">конструкции; </w:t>
      </w:r>
    </w:p>
    <w:p w:rsidR="0089720F" w:rsidRPr="0089720F" w:rsidRDefault="0089720F" w:rsidP="0089720F">
      <w:pPr>
        <w:pStyle w:val="1110"/>
        <w:widowControl w:val="0"/>
        <w:tabs>
          <w:tab w:val="left" w:pos="993"/>
        </w:tabs>
        <w:spacing w:line="240" w:lineRule="auto"/>
        <w:ind w:left="0" w:firstLine="567"/>
      </w:pPr>
      <w:r w:rsidRPr="0089720F">
        <w:t>5.6.5.</w:t>
      </w:r>
      <w:r w:rsidR="008B25BE">
        <w:t xml:space="preserve"> Межведомственной комиссией </w:t>
      </w:r>
      <w:r w:rsidR="008B25BE" w:rsidRPr="008B25BE">
        <w:t xml:space="preserve">по вопросам  упорядочения размещения рекламных конструкций  и средств размещения информации  и оценке их соответствия визуальному, архитектурному, ландшафтному облику  территории </w:t>
      </w:r>
      <w:r w:rsidR="008B25BE">
        <w:t xml:space="preserve">городского округа Люберцы - </w:t>
      </w:r>
      <w:r w:rsidR="008B25BE" w:rsidRPr="0089720F">
        <w:t>по вопросам согласования планируемой к установке рекламной конструкции;</w:t>
      </w:r>
    </w:p>
    <w:p w:rsidR="0089720F" w:rsidRPr="0089720F" w:rsidRDefault="0089720F" w:rsidP="0089720F">
      <w:pPr>
        <w:pStyle w:val="1110"/>
        <w:widowControl w:val="0"/>
        <w:tabs>
          <w:tab w:val="left" w:pos="993"/>
        </w:tabs>
        <w:spacing w:line="240" w:lineRule="auto"/>
        <w:ind w:left="0" w:firstLine="567"/>
      </w:pPr>
      <w:r w:rsidRPr="0089720F">
        <w:t xml:space="preserve">5.6.6. МФЦ для </w:t>
      </w:r>
      <w:r w:rsidR="00FB12A8">
        <w:t xml:space="preserve">приема документов и </w:t>
      </w:r>
      <w:r w:rsidRPr="0089720F">
        <w:t>выдачи результата предоставления Муниципальной услуги.</w:t>
      </w:r>
    </w:p>
    <w:p w:rsidR="0089720F" w:rsidRPr="0089720F" w:rsidRDefault="0089720F" w:rsidP="0089720F">
      <w:pPr>
        <w:pStyle w:val="1110"/>
        <w:widowControl w:val="0"/>
        <w:tabs>
          <w:tab w:val="left" w:pos="993"/>
        </w:tabs>
        <w:spacing w:line="240" w:lineRule="auto"/>
        <w:ind w:left="0" w:firstLine="567"/>
      </w:pPr>
    </w:p>
    <w:p w:rsidR="0089720F" w:rsidRPr="0089720F" w:rsidRDefault="008B25BE" w:rsidP="0089720F">
      <w:pPr>
        <w:pStyle w:val="2-"/>
        <w:widowControl w:val="0"/>
        <w:tabs>
          <w:tab w:val="left" w:pos="1134"/>
        </w:tabs>
        <w:spacing w:before="0" w:after="0"/>
        <w:ind w:left="0" w:firstLine="774"/>
        <w:rPr>
          <w:b w:val="0"/>
          <w:i w:val="0"/>
        </w:rPr>
      </w:pPr>
      <w:bookmarkStart w:id="30" w:name="_Toc437973285"/>
      <w:bookmarkStart w:id="31" w:name="_Toc438110026"/>
      <w:bookmarkStart w:id="32" w:name="_Toc438376230"/>
      <w:bookmarkStart w:id="33" w:name="_Toc486019049"/>
      <w:r>
        <w:rPr>
          <w:b w:val="0"/>
          <w:i w:val="0"/>
        </w:rPr>
        <w:t xml:space="preserve">6. </w:t>
      </w:r>
      <w:r w:rsidR="0089720F" w:rsidRPr="0089720F">
        <w:rPr>
          <w:b w:val="0"/>
          <w:i w:val="0"/>
        </w:rPr>
        <w:t>Основания для обращения и результаты предоставления Муниципальной услуги</w:t>
      </w:r>
      <w:bookmarkEnd w:id="30"/>
      <w:bookmarkEnd w:id="31"/>
      <w:bookmarkEnd w:id="32"/>
      <w:bookmarkEnd w:id="33"/>
    </w:p>
    <w:p w:rsidR="008B25BE" w:rsidRPr="008B25BE" w:rsidRDefault="008B25BE" w:rsidP="008B25BE">
      <w:pPr>
        <w:pStyle w:val="afffe"/>
        <w:widowControl w:val="0"/>
        <w:numPr>
          <w:ilvl w:val="0"/>
          <w:numId w:val="1"/>
        </w:numPr>
        <w:tabs>
          <w:tab w:val="left" w:pos="1134"/>
        </w:tabs>
        <w:autoSpaceDE w:val="0"/>
        <w:autoSpaceDN w:val="0"/>
        <w:adjustRightInd w:val="0"/>
        <w:spacing w:after="0" w:line="240" w:lineRule="auto"/>
        <w:contextualSpacing w:val="0"/>
        <w:jc w:val="both"/>
        <w:rPr>
          <w:rFonts w:ascii="Times New Roman" w:hAnsi="Times New Roman"/>
          <w:vanish/>
          <w:sz w:val="28"/>
          <w:szCs w:val="28"/>
        </w:rPr>
      </w:pPr>
    </w:p>
    <w:p w:rsidR="0089720F" w:rsidRPr="0089720F" w:rsidRDefault="0089720F" w:rsidP="008B25BE">
      <w:pPr>
        <w:pStyle w:val="11"/>
        <w:ind w:left="0" w:firstLine="567"/>
      </w:pPr>
      <w:r w:rsidRPr="0089720F">
        <w:t xml:space="preserve">Заявитель (представитель Заявителя) обращается в Администрацию посредством </w:t>
      </w:r>
      <w:r w:rsidR="004D7748">
        <w:t xml:space="preserve">подачи заявления в МФЦ или через </w:t>
      </w:r>
      <w:r w:rsidRPr="0089720F">
        <w:t>РПГУ для предоставления Муниципальной услуги в следующих случаях:</w:t>
      </w:r>
    </w:p>
    <w:p w:rsidR="0089720F" w:rsidRPr="0089720F" w:rsidRDefault="0089720F" w:rsidP="0089720F">
      <w:pPr>
        <w:pStyle w:val="1110"/>
        <w:widowControl w:val="0"/>
        <w:numPr>
          <w:ilvl w:val="2"/>
          <w:numId w:val="26"/>
        </w:numPr>
        <w:tabs>
          <w:tab w:val="left" w:pos="1134"/>
        </w:tabs>
        <w:spacing w:line="240" w:lineRule="auto"/>
        <w:ind w:left="0" w:firstLine="567"/>
      </w:pPr>
      <w:r w:rsidRPr="0089720F">
        <w:t xml:space="preserve"> за получением разрешения на установку и эксплуатацию рекламной конструкции (далее – разрешение);</w:t>
      </w:r>
    </w:p>
    <w:p w:rsidR="0089720F" w:rsidRPr="0089720F" w:rsidRDefault="0089720F" w:rsidP="0089720F">
      <w:pPr>
        <w:pStyle w:val="1110"/>
        <w:widowControl w:val="0"/>
        <w:numPr>
          <w:ilvl w:val="2"/>
          <w:numId w:val="26"/>
        </w:numPr>
        <w:tabs>
          <w:tab w:val="left" w:pos="1134"/>
        </w:tabs>
        <w:spacing w:line="240" w:lineRule="auto"/>
        <w:ind w:left="0" w:firstLine="567"/>
      </w:pPr>
      <w:r w:rsidRPr="0089720F">
        <w:t xml:space="preserve"> за аннулированием разрешения на установку и эксплуатацию рекламной конструкции.</w:t>
      </w:r>
    </w:p>
    <w:p w:rsidR="0089720F" w:rsidRPr="0089720F" w:rsidRDefault="0089720F" w:rsidP="004D7748">
      <w:pPr>
        <w:pStyle w:val="afffe"/>
        <w:widowControl w:val="0"/>
        <w:numPr>
          <w:ilvl w:val="2"/>
          <w:numId w:val="26"/>
        </w:numPr>
        <w:spacing w:after="0" w:line="240" w:lineRule="auto"/>
        <w:ind w:left="0" w:firstLine="709"/>
        <w:jc w:val="both"/>
        <w:rPr>
          <w:rFonts w:ascii="Times New Roman" w:hAnsi="Times New Roman"/>
          <w:sz w:val="28"/>
          <w:szCs w:val="28"/>
        </w:rPr>
      </w:pPr>
      <w:r w:rsidRPr="0089720F">
        <w:rPr>
          <w:rFonts w:ascii="Times New Roman" w:hAnsi="Times New Roman"/>
          <w:sz w:val="28"/>
          <w:szCs w:val="28"/>
        </w:rPr>
        <w:t>В МФЦ Заявителю (представителю Заявителя) обеспечивается бесплатный доступ к РПГУ для обеспечения возможности подачи документов в электронном виде и консультирование по вопросу получения Муниципальной услуги посредством РПГУ.</w:t>
      </w:r>
    </w:p>
    <w:p w:rsidR="0089720F" w:rsidRPr="0089720F" w:rsidRDefault="0089720F" w:rsidP="0089720F">
      <w:pPr>
        <w:pStyle w:val="11"/>
        <w:widowControl w:val="0"/>
        <w:numPr>
          <w:ilvl w:val="1"/>
          <w:numId w:val="26"/>
        </w:numPr>
        <w:tabs>
          <w:tab w:val="left" w:pos="1134"/>
        </w:tabs>
        <w:spacing w:line="240" w:lineRule="auto"/>
        <w:ind w:left="0" w:firstLine="567"/>
      </w:pPr>
      <w:r w:rsidRPr="0089720F">
        <w:t xml:space="preserve">Результатом предоставления Муниципальной услуги является: </w:t>
      </w:r>
    </w:p>
    <w:p w:rsidR="0089720F" w:rsidRPr="0089720F" w:rsidRDefault="0089720F" w:rsidP="0089720F">
      <w:pPr>
        <w:pStyle w:val="1110"/>
        <w:widowControl w:val="0"/>
        <w:numPr>
          <w:ilvl w:val="2"/>
          <w:numId w:val="26"/>
        </w:numPr>
        <w:tabs>
          <w:tab w:val="left" w:pos="1134"/>
        </w:tabs>
        <w:spacing w:line="240" w:lineRule="auto"/>
        <w:ind w:left="0" w:firstLine="567"/>
      </w:pPr>
      <w:r w:rsidRPr="0089720F">
        <w:t xml:space="preserve"> Разрешение, которое оформляется в форме постановления Администрации, на бумажном носителе, подписывается уполномоченным должностным лицом Администрации, заверяется печатью и направляется в МФЦ для выдачи - по основанию, указанному в пункте 6.1.1. настоящего Административного регламента. </w:t>
      </w:r>
    </w:p>
    <w:p w:rsidR="0089720F" w:rsidRPr="0089720F" w:rsidRDefault="0089720F" w:rsidP="0089720F">
      <w:pPr>
        <w:pStyle w:val="1110"/>
        <w:widowControl w:val="0"/>
        <w:numPr>
          <w:ilvl w:val="2"/>
          <w:numId w:val="26"/>
        </w:numPr>
        <w:tabs>
          <w:tab w:val="left" w:pos="1276"/>
        </w:tabs>
        <w:spacing w:line="240" w:lineRule="auto"/>
        <w:ind w:left="0" w:firstLine="567"/>
      </w:pPr>
      <w:proofErr w:type="gramStart"/>
      <w:r w:rsidRPr="0089720F">
        <w:t>Решение об аннулировании ранее выданного разрешения, оформленное в форме постановления Администрации на бумажном носителе, подписывается уполномоченным должностным лицом Администрации, заверяется печатью и направляется в МФЦ для выдачи</w:t>
      </w:r>
      <w:r w:rsidR="004D7748">
        <w:t xml:space="preserve">, либо </w:t>
      </w:r>
      <w:r w:rsidR="004D7748" w:rsidRPr="004D7748">
        <w:t>в виде электронного образа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 в личный кабинет Заявителя (представителя Заявителя) на РПГУ посредством Модуля оказания услуг единой информационной системы</w:t>
      </w:r>
      <w:proofErr w:type="gramEnd"/>
      <w:r w:rsidR="004D7748" w:rsidRPr="004D7748">
        <w:t xml:space="preserve"> оказания государственных и муниципальных услуг Московской области </w:t>
      </w:r>
      <w:r w:rsidRPr="0089720F">
        <w:t>- по основанию, указанному в пункте 6.1.2. настоящего Административного регламента.</w:t>
      </w:r>
    </w:p>
    <w:p w:rsidR="0089720F" w:rsidRPr="0089720F" w:rsidRDefault="0089720F" w:rsidP="0089720F">
      <w:pPr>
        <w:pStyle w:val="1110"/>
        <w:widowControl w:val="0"/>
        <w:numPr>
          <w:ilvl w:val="2"/>
          <w:numId w:val="26"/>
        </w:numPr>
        <w:spacing w:line="240" w:lineRule="auto"/>
        <w:ind w:left="0" w:firstLine="567"/>
      </w:pPr>
      <w:proofErr w:type="gramStart"/>
      <w:r w:rsidRPr="0089720F">
        <w:t xml:space="preserve">Решение об отказе в предоставлении Муниципальной услуги, оформленное по форме согласно Приложению 4 к настоящему Административному регламенту, которое </w:t>
      </w:r>
      <w:r w:rsidR="004D7748" w:rsidRPr="0089720F">
        <w:t>на бумажном носителе, подписывается уполномоченным должностным лицом Администрации, заверяется печатью и направляется в МФЦ для выдачи</w:t>
      </w:r>
      <w:r w:rsidR="004D7748">
        <w:t>, либо</w:t>
      </w:r>
      <w:r w:rsidR="004D7748" w:rsidRPr="0089720F">
        <w:t xml:space="preserve"> </w:t>
      </w:r>
      <w:r w:rsidRPr="0089720F">
        <w:t xml:space="preserve">в виде электронного документа, подписанного усиленной квалифицированной </w:t>
      </w:r>
      <w:r w:rsidRPr="0089720F">
        <w:lastRenderedPageBreak/>
        <w:t>электронной подписью уполномоченного должностного лица Администрации, направляется специалистом Администрации в личный кабинет Заявителя (представителя Заявителя) на РПГУ посредством</w:t>
      </w:r>
      <w:proofErr w:type="gramEnd"/>
      <w:r w:rsidRPr="0089720F">
        <w:t xml:space="preserve"> Модуля оказания услуг ЕИС ОУ - по основаниям, указанным в пункте 13.1 настоящего Административного регламента.</w:t>
      </w:r>
    </w:p>
    <w:p w:rsidR="0089720F" w:rsidRPr="0089720F" w:rsidRDefault="0089720F" w:rsidP="0089720F">
      <w:pPr>
        <w:pStyle w:val="11"/>
        <w:widowControl w:val="0"/>
        <w:numPr>
          <w:ilvl w:val="1"/>
          <w:numId w:val="26"/>
        </w:numPr>
        <w:tabs>
          <w:tab w:val="left" w:pos="1276"/>
        </w:tabs>
        <w:spacing w:line="240" w:lineRule="auto"/>
        <w:ind w:left="0" w:firstLine="567"/>
      </w:pPr>
      <w:r w:rsidRPr="0089720F">
        <w:t>В случае необходимости, Заявитель (представитель Заявителя) дополнительно может получить результат предоставления Муниципальной услуги, указанный в пункте 6.2.3. настоящего Административного регламента, при условии указания соответствующего способа получения результата, через МФЦ: В этом случае специалистом МФЦ распечатывается экземпляр электронного документа, подписанного усиленной квалифицированной электронной подписью уполномоченного должностного лица Администрации, на бумажном носителе, заверяется подписью уполномоченного специалиста МФЦ и печатью МФЦ, выдается Заявителю (представителю Заявителя).</w:t>
      </w:r>
    </w:p>
    <w:p w:rsidR="0089720F" w:rsidRPr="0089720F" w:rsidRDefault="0089720F" w:rsidP="0089720F">
      <w:pPr>
        <w:pStyle w:val="11"/>
        <w:widowControl w:val="0"/>
        <w:numPr>
          <w:ilvl w:val="1"/>
          <w:numId w:val="26"/>
        </w:numPr>
        <w:tabs>
          <w:tab w:val="left" w:pos="1276"/>
        </w:tabs>
        <w:spacing w:line="240" w:lineRule="auto"/>
        <w:ind w:left="0" w:firstLine="567"/>
      </w:pPr>
      <w:r w:rsidRPr="0089720F">
        <w:t>Факт предоставления Муниципальной услуги фиксируется в Модуле оказания услуг ЕИС ОУ.</w:t>
      </w:r>
    </w:p>
    <w:p w:rsidR="0089720F" w:rsidRPr="0089720F" w:rsidRDefault="0089720F" w:rsidP="0089720F">
      <w:pPr>
        <w:pStyle w:val="11"/>
        <w:widowControl w:val="0"/>
        <w:numPr>
          <w:ilvl w:val="0"/>
          <w:numId w:val="0"/>
        </w:numPr>
        <w:tabs>
          <w:tab w:val="left" w:pos="1276"/>
        </w:tabs>
        <w:spacing w:line="240" w:lineRule="auto"/>
        <w:ind w:left="567"/>
      </w:pPr>
    </w:p>
    <w:p w:rsidR="0089720F" w:rsidRPr="0089720F" w:rsidRDefault="0089720F" w:rsidP="0089720F">
      <w:pPr>
        <w:pStyle w:val="2-"/>
        <w:widowControl w:val="0"/>
        <w:numPr>
          <w:ilvl w:val="0"/>
          <w:numId w:val="26"/>
        </w:numPr>
        <w:spacing w:before="0" w:after="0"/>
        <w:ind w:left="1353"/>
        <w:rPr>
          <w:b w:val="0"/>
          <w:i w:val="0"/>
        </w:rPr>
      </w:pPr>
      <w:bookmarkStart w:id="34" w:name="_Toc486019050"/>
      <w:r w:rsidRPr="0089720F">
        <w:rPr>
          <w:b w:val="0"/>
          <w:i w:val="0"/>
        </w:rPr>
        <w:t>Срок регистрации Заявления на предоставление Муниципальной услуги</w:t>
      </w:r>
      <w:bookmarkEnd w:id="34"/>
    </w:p>
    <w:p w:rsidR="0089720F" w:rsidRDefault="0089720F" w:rsidP="0089720F">
      <w:pPr>
        <w:pStyle w:val="11"/>
        <w:widowControl w:val="0"/>
        <w:numPr>
          <w:ilvl w:val="1"/>
          <w:numId w:val="26"/>
        </w:numPr>
        <w:tabs>
          <w:tab w:val="left" w:pos="1134"/>
        </w:tabs>
        <w:spacing w:line="240" w:lineRule="auto"/>
        <w:ind w:left="0" w:firstLine="567"/>
      </w:pPr>
      <w:r w:rsidRPr="0089720F">
        <w:t>Заявление, поданное в электронной форме через РПГУ до 16:00 рабочего дня, регистрируется в Администрации в день его подачи. При подаче Заявления через РПГУ после 16:00 рабочего дня либо в нерабочий день, регистрируется в Администрации на следующий рабочий день.</w:t>
      </w:r>
    </w:p>
    <w:p w:rsidR="004D7748" w:rsidRPr="0089720F" w:rsidRDefault="004D7748" w:rsidP="0089720F">
      <w:pPr>
        <w:pStyle w:val="11"/>
        <w:widowControl w:val="0"/>
        <w:numPr>
          <w:ilvl w:val="1"/>
          <w:numId w:val="26"/>
        </w:numPr>
        <w:tabs>
          <w:tab w:val="left" w:pos="1134"/>
        </w:tabs>
        <w:spacing w:line="240" w:lineRule="auto"/>
        <w:ind w:left="0" w:firstLine="567"/>
      </w:pPr>
      <w:r>
        <w:t xml:space="preserve">Заявление, поданное через МФЦ, передается в Администрации в срок, не превышающий 2 рабочих дней, и регистрируется в течение одного рабочего дня. </w:t>
      </w:r>
    </w:p>
    <w:p w:rsidR="0089720F" w:rsidRPr="0089720F" w:rsidRDefault="0089720F" w:rsidP="0089720F">
      <w:pPr>
        <w:pStyle w:val="11"/>
        <w:widowControl w:val="0"/>
        <w:numPr>
          <w:ilvl w:val="0"/>
          <w:numId w:val="0"/>
        </w:numPr>
        <w:tabs>
          <w:tab w:val="left" w:pos="1134"/>
        </w:tabs>
        <w:spacing w:line="240" w:lineRule="auto"/>
        <w:ind w:firstLine="567"/>
      </w:pPr>
    </w:p>
    <w:p w:rsidR="0089720F" w:rsidRPr="0089720F" w:rsidRDefault="0089720F" w:rsidP="0089720F">
      <w:pPr>
        <w:pStyle w:val="2-"/>
        <w:widowControl w:val="0"/>
        <w:numPr>
          <w:ilvl w:val="0"/>
          <w:numId w:val="26"/>
        </w:numPr>
        <w:spacing w:before="0" w:after="0"/>
        <w:ind w:left="1353"/>
        <w:rPr>
          <w:b w:val="0"/>
          <w:i w:val="0"/>
        </w:rPr>
      </w:pPr>
      <w:bookmarkStart w:id="35" w:name="_Toc437973287"/>
      <w:bookmarkStart w:id="36" w:name="_Toc438110028"/>
      <w:bookmarkStart w:id="37" w:name="_Toc438376232"/>
      <w:bookmarkStart w:id="38" w:name="_Toc486019051"/>
      <w:r w:rsidRPr="0089720F">
        <w:rPr>
          <w:b w:val="0"/>
          <w:i w:val="0"/>
        </w:rPr>
        <w:t xml:space="preserve">Срок предоставления </w:t>
      </w:r>
      <w:bookmarkEnd w:id="35"/>
      <w:bookmarkEnd w:id="36"/>
      <w:r w:rsidRPr="0089720F">
        <w:rPr>
          <w:b w:val="0"/>
          <w:i w:val="0"/>
        </w:rPr>
        <w:t>Муниципальной услуги</w:t>
      </w:r>
      <w:bookmarkEnd w:id="37"/>
      <w:bookmarkEnd w:id="38"/>
    </w:p>
    <w:p w:rsidR="0089720F" w:rsidRPr="0089720F" w:rsidRDefault="0089720F" w:rsidP="0089720F">
      <w:pPr>
        <w:pStyle w:val="11"/>
        <w:widowControl w:val="0"/>
        <w:numPr>
          <w:ilvl w:val="1"/>
          <w:numId w:val="26"/>
        </w:numPr>
        <w:tabs>
          <w:tab w:val="left" w:pos="1134"/>
        </w:tabs>
        <w:spacing w:line="240" w:lineRule="auto"/>
        <w:ind w:left="0" w:firstLine="567"/>
      </w:pPr>
      <w:r w:rsidRPr="0089720F">
        <w:t>. Срок предоставления Муниципальной услуги:</w:t>
      </w:r>
    </w:p>
    <w:p w:rsidR="0089720F" w:rsidRPr="0089720F" w:rsidRDefault="0089720F" w:rsidP="0089720F">
      <w:pPr>
        <w:pStyle w:val="1110"/>
        <w:widowControl w:val="0"/>
        <w:numPr>
          <w:ilvl w:val="2"/>
          <w:numId w:val="26"/>
        </w:numPr>
        <w:tabs>
          <w:tab w:val="left" w:pos="1134"/>
        </w:tabs>
        <w:spacing w:line="240" w:lineRule="auto"/>
        <w:ind w:left="0" w:firstLine="567"/>
      </w:pPr>
      <w:r w:rsidRPr="0089720F">
        <w:t>Срок предоставления Муниципальной услуги по основанию, указанному в пункте 6.1.1 настоящего Административного регламента, составляет не более 44 рабочих дней и начинает исчисляться со дня регистрации Заявления</w:t>
      </w:r>
      <w:r w:rsidR="008B25BE">
        <w:t xml:space="preserve"> в Администрации</w:t>
      </w:r>
      <w:r w:rsidRPr="0089720F">
        <w:t>.</w:t>
      </w:r>
    </w:p>
    <w:p w:rsidR="0089720F" w:rsidRPr="0089720F" w:rsidRDefault="0089720F" w:rsidP="0089720F">
      <w:pPr>
        <w:pStyle w:val="1110"/>
        <w:widowControl w:val="0"/>
        <w:numPr>
          <w:ilvl w:val="2"/>
          <w:numId w:val="26"/>
        </w:numPr>
        <w:tabs>
          <w:tab w:val="left" w:pos="1134"/>
        </w:tabs>
        <w:spacing w:line="240" w:lineRule="auto"/>
        <w:ind w:left="0" w:firstLine="567"/>
      </w:pPr>
      <w:r w:rsidRPr="0089720F">
        <w:t xml:space="preserve">Срок предоставления Муниципальной услуги по основанию, указанному в пункте 6.1.2 настоящего Административного регламента, составляет не более 22 рабочих дня </w:t>
      </w:r>
      <w:r w:rsidR="008B25BE">
        <w:t>со дня направления Уведомления в Администрацию</w:t>
      </w:r>
      <w:r w:rsidRPr="0089720F">
        <w:t>.</w:t>
      </w:r>
    </w:p>
    <w:p w:rsidR="0089720F" w:rsidRPr="0089720F" w:rsidRDefault="0089720F" w:rsidP="0089720F">
      <w:pPr>
        <w:pStyle w:val="afffe"/>
        <w:widowControl w:val="0"/>
        <w:numPr>
          <w:ilvl w:val="1"/>
          <w:numId w:val="26"/>
        </w:numPr>
        <w:tabs>
          <w:tab w:val="left" w:pos="1134"/>
        </w:tabs>
        <w:spacing w:after="0" w:line="240" w:lineRule="auto"/>
        <w:ind w:left="0" w:firstLine="567"/>
        <w:jc w:val="both"/>
        <w:rPr>
          <w:rFonts w:ascii="Times New Roman" w:hAnsi="Times New Roman"/>
          <w:sz w:val="28"/>
          <w:szCs w:val="28"/>
        </w:rPr>
      </w:pPr>
      <w:r w:rsidRPr="0089720F">
        <w:rPr>
          <w:rFonts w:ascii="Times New Roman" w:hAnsi="Times New Roman"/>
          <w:sz w:val="28"/>
          <w:szCs w:val="28"/>
        </w:rPr>
        <w:t>В общий срок предоставления Муниципальной услуги входит срок направления межведомственных запросов, срок направления документов на согласования в органы, определенными настоящим Административным регламентом, и получением на них ответов, являющихся результатом предоставления Муниципальной услуги.</w:t>
      </w:r>
    </w:p>
    <w:p w:rsidR="0089720F" w:rsidRPr="0089720F" w:rsidRDefault="0089720F" w:rsidP="0089720F">
      <w:pPr>
        <w:pStyle w:val="afffe"/>
        <w:widowControl w:val="0"/>
        <w:numPr>
          <w:ilvl w:val="1"/>
          <w:numId w:val="26"/>
        </w:numPr>
        <w:tabs>
          <w:tab w:val="left" w:pos="1134"/>
        </w:tabs>
        <w:spacing w:after="0" w:line="240" w:lineRule="auto"/>
        <w:ind w:left="0" w:firstLine="567"/>
        <w:jc w:val="both"/>
        <w:rPr>
          <w:rFonts w:ascii="Times New Roman" w:hAnsi="Times New Roman"/>
          <w:sz w:val="28"/>
          <w:szCs w:val="28"/>
        </w:rPr>
      </w:pPr>
      <w:r w:rsidRPr="0089720F">
        <w:rPr>
          <w:rFonts w:ascii="Times New Roman" w:hAnsi="Times New Roman"/>
          <w:sz w:val="28"/>
          <w:szCs w:val="28"/>
        </w:rPr>
        <w:t>Срок приостановления предоставления Муниципальной услуги законодательством Российской Федерации, законодательством Московской области не предусмотрен.</w:t>
      </w:r>
    </w:p>
    <w:p w:rsidR="0089720F" w:rsidRPr="0089720F" w:rsidRDefault="0089720F" w:rsidP="0089720F">
      <w:pPr>
        <w:widowControl w:val="0"/>
        <w:tabs>
          <w:tab w:val="left" w:pos="1134"/>
        </w:tabs>
        <w:ind w:left="567"/>
        <w:jc w:val="both"/>
        <w:rPr>
          <w:sz w:val="28"/>
          <w:szCs w:val="28"/>
        </w:rPr>
      </w:pPr>
    </w:p>
    <w:p w:rsidR="0089720F" w:rsidRPr="0089720F" w:rsidRDefault="0089720F" w:rsidP="0089720F">
      <w:pPr>
        <w:pStyle w:val="2-"/>
        <w:widowControl w:val="0"/>
        <w:numPr>
          <w:ilvl w:val="0"/>
          <w:numId w:val="26"/>
        </w:numPr>
        <w:spacing w:before="0" w:after="0"/>
        <w:ind w:left="1353"/>
        <w:rPr>
          <w:b w:val="0"/>
          <w:i w:val="0"/>
        </w:rPr>
      </w:pPr>
      <w:bookmarkStart w:id="39" w:name="_Toc465341735"/>
      <w:bookmarkStart w:id="40" w:name="_Toc486019052"/>
      <w:r w:rsidRPr="0089720F">
        <w:rPr>
          <w:b w:val="0"/>
          <w:i w:val="0"/>
        </w:rPr>
        <w:t>Правовые основания предоставления Муниципальной услуги</w:t>
      </w:r>
      <w:bookmarkEnd w:id="39"/>
      <w:bookmarkEnd w:id="40"/>
    </w:p>
    <w:p w:rsidR="0089720F" w:rsidRPr="0089720F" w:rsidRDefault="0089720F" w:rsidP="0089720F">
      <w:pPr>
        <w:pStyle w:val="11"/>
        <w:widowControl w:val="0"/>
        <w:numPr>
          <w:ilvl w:val="1"/>
          <w:numId w:val="26"/>
        </w:numPr>
        <w:tabs>
          <w:tab w:val="left" w:pos="1134"/>
        </w:tabs>
        <w:spacing w:line="240" w:lineRule="auto"/>
        <w:ind w:left="0" w:firstLine="567"/>
        <w:rPr>
          <w:lang w:eastAsia="ar-SA"/>
        </w:rPr>
      </w:pPr>
      <w:r w:rsidRPr="0089720F">
        <w:rPr>
          <w:lang w:eastAsia="ar-SA"/>
        </w:rPr>
        <w:t xml:space="preserve">Основным нормативным правовым актом, регулирующим предоставление Муниципальной </w:t>
      </w:r>
      <w:r w:rsidRPr="0089720F">
        <w:t>у</w:t>
      </w:r>
      <w:r w:rsidRPr="0089720F">
        <w:rPr>
          <w:lang w:eastAsia="ar-SA"/>
        </w:rPr>
        <w:t>слуги, является Федеральный закон от 13.03.2006 № 38-ФЗ «О рекламе».</w:t>
      </w:r>
    </w:p>
    <w:p w:rsidR="0089720F" w:rsidRPr="0089720F" w:rsidRDefault="0089720F" w:rsidP="0089720F">
      <w:pPr>
        <w:pStyle w:val="11"/>
        <w:widowControl w:val="0"/>
        <w:numPr>
          <w:ilvl w:val="1"/>
          <w:numId w:val="26"/>
        </w:numPr>
        <w:tabs>
          <w:tab w:val="left" w:pos="1134"/>
        </w:tabs>
        <w:spacing w:line="240" w:lineRule="auto"/>
        <w:ind w:left="0" w:firstLine="567"/>
        <w:rPr>
          <w:lang w:eastAsia="ar-SA"/>
        </w:rPr>
      </w:pPr>
      <w:r w:rsidRPr="0089720F">
        <w:rPr>
          <w:lang w:eastAsia="ar-SA"/>
        </w:rPr>
        <w:t xml:space="preserve">Список иных нормативных актов, применяемых при предоставлении Муниципальной </w:t>
      </w:r>
      <w:r w:rsidRPr="0089720F">
        <w:t>у</w:t>
      </w:r>
      <w:r w:rsidRPr="0089720F">
        <w:rPr>
          <w:lang w:eastAsia="ar-SA"/>
        </w:rPr>
        <w:t>слуги, приведен в Приложении 5 к настоящему Административному регламенту.</w:t>
      </w:r>
    </w:p>
    <w:p w:rsidR="0089720F" w:rsidRPr="0089720F" w:rsidRDefault="0089720F" w:rsidP="0089720F">
      <w:pPr>
        <w:pStyle w:val="11"/>
        <w:widowControl w:val="0"/>
        <w:numPr>
          <w:ilvl w:val="0"/>
          <w:numId w:val="0"/>
        </w:numPr>
        <w:tabs>
          <w:tab w:val="left" w:pos="1134"/>
        </w:tabs>
        <w:spacing w:line="240" w:lineRule="auto"/>
        <w:ind w:left="567"/>
        <w:rPr>
          <w:lang w:eastAsia="ar-SA"/>
        </w:rPr>
      </w:pPr>
    </w:p>
    <w:p w:rsidR="0089720F" w:rsidRPr="0089720F" w:rsidRDefault="0089720F" w:rsidP="0089720F">
      <w:pPr>
        <w:pStyle w:val="2-"/>
        <w:widowControl w:val="0"/>
        <w:numPr>
          <w:ilvl w:val="0"/>
          <w:numId w:val="26"/>
        </w:numPr>
        <w:spacing w:before="0" w:after="0"/>
        <w:ind w:left="1353"/>
        <w:rPr>
          <w:b w:val="0"/>
          <w:i w:val="0"/>
        </w:rPr>
      </w:pPr>
      <w:bookmarkStart w:id="41" w:name="_Toc437973288"/>
      <w:bookmarkStart w:id="42" w:name="_Toc438110029"/>
      <w:bookmarkStart w:id="43" w:name="_Toc438376233"/>
      <w:bookmarkStart w:id="44" w:name="_Ref440654922"/>
      <w:bookmarkStart w:id="45" w:name="_Ref440654930"/>
      <w:bookmarkStart w:id="46" w:name="_Ref440654937"/>
      <w:bookmarkStart w:id="47" w:name="_Ref440654944"/>
      <w:bookmarkStart w:id="48" w:name="_Ref440654952"/>
      <w:bookmarkStart w:id="49" w:name="_Toc486019053"/>
      <w:r w:rsidRPr="0089720F">
        <w:rPr>
          <w:b w:val="0"/>
          <w:i w:val="0"/>
        </w:rPr>
        <w:t xml:space="preserve">Исчерпывающий перечень документов, необходимых для </w:t>
      </w:r>
      <w:bookmarkEnd w:id="41"/>
      <w:bookmarkEnd w:id="42"/>
      <w:bookmarkEnd w:id="43"/>
      <w:r w:rsidRPr="0089720F">
        <w:rPr>
          <w:b w:val="0"/>
          <w:i w:val="0"/>
        </w:rPr>
        <w:t>предоставления Муниципальной услуги</w:t>
      </w:r>
      <w:bookmarkEnd w:id="44"/>
      <w:bookmarkEnd w:id="45"/>
      <w:bookmarkEnd w:id="46"/>
      <w:bookmarkEnd w:id="47"/>
      <w:bookmarkEnd w:id="48"/>
      <w:bookmarkEnd w:id="49"/>
    </w:p>
    <w:p w:rsidR="0089720F" w:rsidRPr="0089720F" w:rsidRDefault="0089720F" w:rsidP="0089720F">
      <w:pPr>
        <w:pStyle w:val="11"/>
        <w:widowControl w:val="0"/>
        <w:numPr>
          <w:ilvl w:val="1"/>
          <w:numId w:val="26"/>
        </w:numPr>
        <w:tabs>
          <w:tab w:val="left" w:pos="1134"/>
        </w:tabs>
        <w:spacing w:line="240" w:lineRule="auto"/>
        <w:ind w:left="0" w:firstLine="567"/>
        <w:rPr>
          <w:rFonts w:eastAsia="Times New Roman"/>
        </w:rPr>
      </w:pPr>
      <w:r w:rsidRPr="0089720F">
        <w:rPr>
          <w:rFonts w:eastAsia="Times New Roman"/>
        </w:rPr>
        <w:t>Список документов, обязательных для предоставления Заявителем (представителем Заявителя) независимо от категории Заявителя и оснований для обращения:</w:t>
      </w:r>
    </w:p>
    <w:p w:rsidR="0089720F" w:rsidRPr="0089720F" w:rsidRDefault="0089720F" w:rsidP="0089720F">
      <w:pPr>
        <w:pStyle w:val="1110"/>
        <w:widowControl w:val="0"/>
        <w:numPr>
          <w:ilvl w:val="2"/>
          <w:numId w:val="26"/>
        </w:numPr>
        <w:spacing w:line="240" w:lineRule="auto"/>
        <w:ind w:left="0" w:firstLine="567"/>
        <w:rPr>
          <w:rFonts w:eastAsia="Times New Roman"/>
        </w:rPr>
      </w:pPr>
      <w:r w:rsidRPr="0089720F">
        <w:rPr>
          <w:rFonts w:eastAsia="Times New Roman"/>
        </w:rPr>
        <w:t xml:space="preserve"> В случае обращения за предоставлением Муниципальной услуги непосредственно самим Заявителем, представляются следующие обязательные документы:</w:t>
      </w:r>
    </w:p>
    <w:p w:rsidR="0089720F" w:rsidRPr="0089720F" w:rsidRDefault="0089720F" w:rsidP="0089720F">
      <w:pPr>
        <w:pStyle w:val="1110"/>
        <w:widowControl w:val="0"/>
        <w:numPr>
          <w:ilvl w:val="2"/>
          <w:numId w:val="26"/>
        </w:numPr>
        <w:spacing w:line="240" w:lineRule="auto"/>
        <w:ind w:left="0" w:firstLine="567"/>
        <w:rPr>
          <w:rFonts w:eastAsia="Times New Roman"/>
        </w:rPr>
      </w:pPr>
      <w:r w:rsidRPr="0089720F">
        <w:rPr>
          <w:rFonts w:eastAsia="Times New Roman"/>
        </w:rPr>
        <w:t>Заявление, подписанное Заявителем, в соответствии с Приложением 6 либо Приложением 7 к настоящему Административному регламенту в зависимости от основания для обращения;</w:t>
      </w:r>
    </w:p>
    <w:p w:rsidR="0089720F" w:rsidRPr="0089720F" w:rsidRDefault="0089720F" w:rsidP="0089720F">
      <w:pPr>
        <w:pStyle w:val="1110"/>
        <w:widowControl w:val="0"/>
        <w:numPr>
          <w:ilvl w:val="2"/>
          <w:numId w:val="26"/>
        </w:numPr>
        <w:spacing w:line="240" w:lineRule="auto"/>
        <w:ind w:left="0" w:firstLine="567"/>
      </w:pPr>
      <w:r w:rsidRPr="0089720F">
        <w:t>Документ, удостоверяющий личность Заявителя;</w:t>
      </w:r>
    </w:p>
    <w:p w:rsidR="0089720F" w:rsidRPr="0089720F" w:rsidRDefault="0089720F" w:rsidP="0089720F">
      <w:pPr>
        <w:pStyle w:val="11"/>
        <w:widowControl w:val="0"/>
        <w:numPr>
          <w:ilvl w:val="1"/>
          <w:numId w:val="26"/>
        </w:numPr>
        <w:spacing w:line="240" w:lineRule="auto"/>
        <w:ind w:left="0" w:firstLine="567"/>
      </w:pPr>
      <w:r w:rsidRPr="0089720F">
        <w:t xml:space="preserve">При обращении за предоставлением Муниципальной услуги представителя Заявителя, уполномоченного на подачу документов и получение результата предоставления Муниципальной услуги, представляются следующие обязательные документы </w:t>
      </w:r>
    </w:p>
    <w:p w:rsidR="0089720F" w:rsidRPr="0089720F" w:rsidRDefault="0089720F" w:rsidP="0089720F">
      <w:pPr>
        <w:pStyle w:val="1110"/>
        <w:widowControl w:val="0"/>
        <w:numPr>
          <w:ilvl w:val="2"/>
          <w:numId w:val="26"/>
        </w:numPr>
        <w:spacing w:line="240" w:lineRule="auto"/>
        <w:ind w:left="0" w:firstLine="567"/>
      </w:pPr>
      <w:r w:rsidRPr="0089720F">
        <w:t>Заявление, подписанное непосредственно самим Заявителем.</w:t>
      </w:r>
    </w:p>
    <w:p w:rsidR="0089720F" w:rsidRPr="0089720F" w:rsidRDefault="0089720F" w:rsidP="0089720F">
      <w:pPr>
        <w:pStyle w:val="1110"/>
        <w:widowControl w:val="0"/>
        <w:numPr>
          <w:ilvl w:val="2"/>
          <w:numId w:val="26"/>
        </w:numPr>
        <w:spacing w:line="240" w:lineRule="auto"/>
        <w:ind w:left="0" w:firstLine="567"/>
      </w:pPr>
      <w:r w:rsidRPr="0089720F">
        <w:t>Документ, удостоверяющий личность представителя Заявителя.</w:t>
      </w:r>
    </w:p>
    <w:p w:rsidR="0089720F" w:rsidRPr="0089720F" w:rsidRDefault="0089720F" w:rsidP="0089720F">
      <w:pPr>
        <w:pStyle w:val="1110"/>
        <w:widowControl w:val="0"/>
        <w:numPr>
          <w:ilvl w:val="2"/>
          <w:numId w:val="26"/>
        </w:numPr>
        <w:spacing w:line="240" w:lineRule="auto"/>
        <w:ind w:left="0" w:firstLine="567"/>
      </w:pPr>
      <w:r w:rsidRPr="0089720F">
        <w:t>Документ, подтверждающий полномочия представителя Заявителя</w:t>
      </w:r>
      <w:r w:rsidRPr="0089720F" w:rsidDel="004D0752">
        <w:t xml:space="preserve"> </w:t>
      </w:r>
    </w:p>
    <w:p w:rsidR="0089720F" w:rsidRPr="0089720F" w:rsidRDefault="0089720F" w:rsidP="0089720F">
      <w:pPr>
        <w:pStyle w:val="11"/>
        <w:widowControl w:val="0"/>
        <w:numPr>
          <w:ilvl w:val="1"/>
          <w:numId w:val="26"/>
        </w:numPr>
        <w:spacing w:line="240" w:lineRule="auto"/>
        <w:ind w:left="0" w:firstLine="567"/>
      </w:pPr>
      <w:r w:rsidRPr="0089720F">
        <w:t>При обращении за получением Муниципальной услуги представителя Заявителя, уполномоченного на подписание Заявления и подачу документов, а также получение результата предоставления Муниципальной услуги, представляются следующие обязательные документы:</w:t>
      </w:r>
    </w:p>
    <w:p w:rsidR="0089720F" w:rsidRPr="0089720F" w:rsidRDefault="0089720F" w:rsidP="0089720F">
      <w:pPr>
        <w:pStyle w:val="1110"/>
        <w:widowControl w:val="0"/>
        <w:numPr>
          <w:ilvl w:val="2"/>
          <w:numId w:val="26"/>
        </w:numPr>
        <w:spacing w:line="240" w:lineRule="auto"/>
        <w:ind w:left="0" w:firstLine="567"/>
      </w:pPr>
      <w:r w:rsidRPr="0089720F">
        <w:t>Заявление, подписанное представителем Заявителя.</w:t>
      </w:r>
    </w:p>
    <w:p w:rsidR="0089720F" w:rsidRPr="0089720F" w:rsidRDefault="0089720F" w:rsidP="0089720F">
      <w:pPr>
        <w:pStyle w:val="1110"/>
        <w:widowControl w:val="0"/>
        <w:numPr>
          <w:ilvl w:val="2"/>
          <w:numId w:val="26"/>
        </w:numPr>
        <w:spacing w:line="240" w:lineRule="auto"/>
        <w:ind w:left="0" w:firstLine="567"/>
      </w:pPr>
      <w:r w:rsidRPr="0089720F">
        <w:t>Документ, удостоверяющий личность представителя Заявителя.</w:t>
      </w:r>
    </w:p>
    <w:p w:rsidR="0089720F" w:rsidRPr="0089720F" w:rsidRDefault="0089720F" w:rsidP="0089720F">
      <w:pPr>
        <w:pStyle w:val="1110"/>
        <w:widowControl w:val="0"/>
        <w:numPr>
          <w:ilvl w:val="2"/>
          <w:numId w:val="26"/>
        </w:numPr>
        <w:spacing w:line="240" w:lineRule="auto"/>
        <w:ind w:left="0" w:firstLine="567"/>
      </w:pPr>
      <w:r w:rsidRPr="0089720F">
        <w:t>Документ, подтверждающий полномочия представителя Заявителя.</w:t>
      </w:r>
    </w:p>
    <w:p w:rsidR="0089720F" w:rsidRPr="0089720F" w:rsidRDefault="0089720F" w:rsidP="0089720F">
      <w:pPr>
        <w:pStyle w:val="11"/>
        <w:widowControl w:val="0"/>
        <w:numPr>
          <w:ilvl w:val="1"/>
          <w:numId w:val="26"/>
        </w:numPr>
        <w:spacing w:line="240" w:lineRule="auto"/>
        <w:ind w:left="0" w:firstLine="567"/>
      </w:pPr>
      <w:r w:rsidRPr="0089720F">
        <w:t>Список документов, обязательных для предоставления Заявителем (представителем Заявителя) в зависимости от категории Заявителя и оснований для обращения, перечислены в Приложении 8 к настоящему Административному регламенту</w:t>
      </w:r>
    </w:p>
    <w:p w:rsidR="0089720F" w:rsidRPr="0089720F" w:rsidRDefault="0089720F" w:rsidP="0089720F">
      <w:pPr>
        <w:pStyle w:val="11"/>
        <w:widowControl w:val="0"/>
        <w:numPr>
          <w:ilvl w:val="1"/>
          <w:numId w:val="26"/>
        </w:numPr>
        <w:spacing w:line="240" w:lineRule="auto"/>
        <w:ind w:left="0" w:firstLine="567"/>
      </w:pPr>
      <w:r w:rsidRPr="0089720F">
        <w:t>Описание документов приведено в Приложении 9 к настоящему Административному регламенту.</w:t>
      </w:r>
    </w:p>
    <w:p w:rsidR="0089720F" w:rsidRPr="0089720F" w:rsidRDefault="0089720F" w:rsidP="0089720F">
      <w:pPr>
        <w:pStyle w:val="11"/>
        <w:widowControl w:val="0"/>
        <w:numPr>
          <w:ilvl w:val="0"/>
          <w:numId w:val="0"/>
        </w:numPr>
        <w:spacing w:line="240" w:lineRule="auto"/>
        <w:ind w:left="567"/>
      </w:pPr>
    </w:p>
    <w:p w:rsidR="0089720F" w:rsidRPr="0089720F" w:rsidRDefault="0089720F" w:rsidP="0089720F">
      <w:pPr>
        <w:pStyle w:val="2-"/>
        <w:widowControl w:val="0"/>
        <w:numPr>
          <w:ilvl w:val="0"/>
          <w:numId w:val="26"/>
        </w:numPr>
        <w:spacing w:before="0" w:after="0"/>
        <w:ind w:left="0" w:firstLine="813"/>
        <w:rPr>
          <w:b w:val="0"/>
          <w:i w:val="0"/>
        </w:rPr>
      </w:pPr>
      <w:bookmarkStart w:id="50" w:name="_Toc437973289"/>
      <w:bookmarkStart w:id="51" w:name="_Toc438110030"/>
      <w:bookmarkStart w:id="52" w:name="_Toc438376234"/>
      <w:bookmarkStart w:id="53" w:name="_Toc486019054"/>
      <w:r w:rsidRPr="0089720F">
        <w:rPr>
          <w:b w:val="0"/>
          <w:i w:val="0"/>
        </w:rPr>
        <w:t>Исчерпывающий перечень документов, необходимых для предоставления Муниципальной услуги, которые находятся в распоряжении органов власти</w:t>
      </w:r>
      <w:bookmarkEnd w:id="50"/>
      <w:bookmarkEnd w:id="51"/>
      <w:bookmarkEnd w:id="52"/>
      <w:r w:rsidRPr="0089720F">
        <w:rPr>
          <w:b w:val="0"/>
          <w:i w:val="0"/>
        </w:rPr>
        <w:t>, органов местного самоуправления или организаций</w:t>
      </w:r>
      <w:bookmarkEnd w:id="53"/>
    </w:p>
    <w:p w:rsidR="0089720F" w:rsidRPr="0089720F" w:rsidRDefault="0089720F" w:rsidP="0089720F">
      <w:pPr>
        <w:pStyle w:val="11"/>
        <w:widowControl w:val="0"/>
        <w:numPr>
          <w:ilvl w:val="1"/>
          <w:numId w:val="26"/>
        </w:numPr>
        <w:tabs>
          <w:tab w:val="left" w:pos="1134"/>
        </w:tabs>
        <w:spacing w:line="240" w:lineRule="auto"/>
        <w:ind w:left="0" w:firstLine="567"/>
      </w:pPr>
      <w:bookmarkStart w:id="54" w:name="_Ref438363884"/>
      <w:r w:rsidRPr="0089720F">
        <w:lastRenderedPageBreak/>
        <w:t>Для предоставления Муниципальной услуги независимо от оснований для обращения Администрацией запрашиваются следующие документы, находящиеся в распоряжении органов власти:</w:t>
      </w:r>
    </w:p>
    <w:p w:rsidR="0089720F" w:rsidRPr="0089720F" w:rsidRDefault="0089720F" w:rsidP="0089720F">
      <w:pPr>
        <w:pStyle w:val="1110"/>
        <w:widowControl w:val="0"/>
        <w:numPr>
          <w:ilvl w:val="2"/>
          <w:numId w:val="26"/>
        </w:numPr>
        <w:spacing w:line="240" w:lineRule="auto"/>
        <w:ind w:left="0" w:firstLine="567"/>
      </w:pPr>
      <w:r w:rsidRPr="0089720F">
        <w:t>В случае обращения юридического лица - выписка из Единого государственного реестра юридических лиц, содержащая сведения о Заявителе, в Федеральной налоговой службе России.</w:t>
      </w:r>
      <w:r w:rsidRPr="0089720F" w:rsidDel="002B67D0">
        <w:t xml:space="preserve"> </w:t>
      </w:r>
    </w:p>
    <w:p w:rsidR="0089720F" w:rsidRPr="0089720F" w:rsidRDefault="0089720F" w:rsidP="0089720F">
      <w:pPr>
        <w:pStyle w:val="1110"/>
        <w:widowControl w:val="0"/>
        <w:numPr>
          <w:ilvl w:val="2"/>
          <w:numId w:val="26"/>
        </w:numPr>
        <w:spacing w:line="240" w:lineRule="auto"/>
        <w:ind w:left="0" w:firstLine="567"/>
      </w:pPr>
      <w:r w:rsidRPr="0089720F">
        <w:t xml:space="preserve"> В случае обращения индивидуального предпринимателя - выписка из Единого государственного реестра индивидуальных предпринимателей, содержащая сведения о Заявителе, в Федеральной налоговой службе России.</w:t>
      </w:r>
      <w:r w:rsidRPr="0089720F" w:rsidDel="002B67D0">
        <w:t xml:space="preserve"> </w:t>
      </w:r>
    </w:p>
    <w:p w:rsidR="0089720F" w:rsidRPr="0089720F" w:rsidRDefault="0089720F" w:rsidP="0089720F">
      <w:pPr>
        <w:pStyle w:val="1110"/>
        <w:widowControl w:val="0"/>
        <w:numPr>
          <w:ilvl w:val="2"/>
          <w:numId w:val="26"/>
        </w:numPr>
        <w:spacing w:line="240" w:lineRule="auto"/>
        <w:ind w:left="0" w:firstLine="567"/>
      </w:pPr>
      <w:r w:rsidRPr="0089720F">
        <w:t>Выписка из Единого государственного реестра недвижимости (далее – ЕГРН) в Управлении Федеральной службы государственной регистрации, кадастра и картографии по Московской области для подтверждения права собственности на земельный участок, здание или иное недвижимое имущество, к которому присоединяется рекламная конструкция.</w:t>
      </w:r>
    </w:p>
    <w:p w:rsidR="0089720F" w:rsidRPr="0089720F" w:rsidRDefault="0089720F" w:rsidP="0089720F">
      <w:pPr>
        <w:pStyle w:val="1110"/>
        <w:widowControl w:val="0"/>
        <w:numPr>
          <w:ilvl w:val="2"/>
          <w:numId w:val="26"/>
        </w:numPr>
        <w:tabs>
          <w:tab w:val="left" w:pos="1418"/>
        </w:tabs>
        <w:spacing w:line="240" w:lineRule="auto"/>
        <w:ind w:left="0" w:firstLine="567"/>
      </w:pPr>
      <w:r w:rsidRPr="0089720F">
        <w:t>Сведения о согласии собственника недвижимого имущества на присоединение к этому имуществу рекламной конструкции, если соответствующее недвижимое имущество находится в государственной или муниципальной собственности, в органе государственной власти или органе местного самоуправления, являющегося собственником недвижимого имущества, к которому присоединяется рекламная конструкция;</w:t>
      </w:r>
    </w:p>
    <w:p w:rsidR="0089720F" w:rsidRPr="0089720F" w:rsidRDefault="0089720F" w:rsidP="0089720F">
      <w:pPr>
        <w:pStyle w:val="1110"/>
        <w:widowControl w:val="0"/>
        <w:numPr>
          <w:ilvl w:val="2"/>
          <w:numId w:val="26"/>
        </w:numPr>
        <w:tabs>
          <w:tab w:val="left" w:pos="1418"/>
        </w:tabs>
        <w:spacing w:line="240" w:lineRule="auto"/>
        <w:ind w:left="0" w:firstLine="567"/>
      </w:pPr>
      <w:r w:rsidRPr="0089720F">
        <w:t>Сведения об оплате государственной пошлины в Управлении Федерального казначейства по Московской области</w:t>
      </w:r>
      <w:r w:rsidR="003D0FC9">
        <w:t xml:space="preserve"> посредством государственной информационной системы о государственных и муниципальных платежах (далее – ГИС ГМП)</w:t>
      </w:r>
      <w:r w:rsidRPr="0089720F">
        <w:t>.</w:t>
      </w:r>
    </w:p>
    <w:p w:rsidR="0089720F" w:rsidRPr="0089720F" w:rsidRDefault="0089720F" w:rsidP="0089720F">
      <w:pPr>
        <w:pStyle w:val="11"/>
        <w:widowControl w:val="0"/>
        <w:numPr>
          <w:ilvl w:val="1"/>
          <w:numId w:val="26"/>
        </w:numPr>
        <w:tabs>
          <w:tab w:val="left" w:pos="1418"/>
        </w:tabs>
        <w:spacing w:line="240" w:lineRule="auto"/>
        <w:ind w:left="0" w:firstLine="567"/>
      </w:pPr>
      <w:r w:rsidRPr="0089720F">
        <w:t>Документы, указанные в пункте 11.1. могут быть представлены Заявителем (представителем Заявителя) по собственной инициативе. Непредставление Заявителем указанных документов не является основанием для отказа Заявителю (представителю Заявителя) в предоставлении Муниципальной услуги.</w:t>
      </w:r>
    </w:p>
    <w:p w:rsidR="0089720F" w:rsidRPr="0089720F" w:rsidRDefault="0089720F" w:rsidP="0089720F">
      <w:pPr>
        <w:pStyle w:val="11"/>
        <w:widowControl w:val="0"/>
        <w:numPr>
          <w:ilvl w:val="1"/>
          <w:numId w:val="26"/>
        </w:numPr>
        <w:tabs>
          <w:tab w:val="left" w:pos="1418"/>
        </w:tabs>
        <w:spacing w:line="240" w:lineRule="auto"/>
        <w:ind w:left="0" w:firstLine="567"/>
      </w:pPr>
      <w:r w:rsidRPr="0089720F">
        <w:t xml:space="preserve"> Администрация не вправе требовать от Заявителя (представителя Заявителя) представления документов и информации, указанных в настоящем пункте.</w:t>
      </w:r>
    </w:p>
    <w:bookmarkEnd w:id="54"/>
    <w:p w:rsidR="0089720F" w:rsidRPr="0089720F" w:rsidRDefault="0089720F" w:rsidP="0089720F">
      <w:pPr>
        <w:pStyle w:val="11"/>
        <w:widowControl w:val="0"/>
        <w:numPr>
          <w:ilvl w:val="1"/>
          <w:numId w:val="26"/>
        </w:numPr>
        <w:tabs>
          <w:tab w:val="left" w:pos="1418"/>
        </w:tabs>
        <w:spacing w:line="240" w:lineRule="auto"/>
        <w:ind w:left="0" w:firstLine="567"/>
      </w:pPr>
      <w:r w:rsidRPr="0089720F">
        <w:t xml:space="preserve"> Администрация не вправе требовать от Заявителя (представителя Заявителя) предоставления информации и осуществления действий, не предусмотренных настоящим Административным регламентом. </w:t>
      </w:r>
    </w:p>
    <w:p w:rsidR="0089720F" w:rsidRPr="0089720F" w:rsidRDefault="0089720F" w:rsidP="0089720F">
      <w:pPr>
        <w:pStyle w:val="11"/>
        <w:widowControl w:val="0"/>
        <w:numPr>
          <w:ilvl w:val="0"/>
          <w:numId w:val="0"/>
        </w:numPr>
        <w:tabs>
          <w:tab w:val="left" w:pos="1418"/>
        </w:tabs>
        <w:spacing w:line="240" w:lineRule="auto"/>
        <w:ind w:left="567"/>
      </w:pPr>
    </w:p>
    <w:p w:rsidR="0089720F" w:rsidRPr="0089720F" w:rsidRDefault="0089720F" w:rsidP="0089720F">
      <w:pPr>
        <w:pStyle w:val="2-"/>
        <w:widowControl w:val="0"/>
        <w:numPr>
          <w:ilvl w:val="0"/>
          <w:numId w:val="26"/>
        </w:numPr>
        <w:spacing w:before="0" w:after="0"/>
        <w:ind w:left="1353"/>
        <w:rPr>
          <w:b w:val="0"/>
          <w:i w:val="0"/>
        </w:rPr>
      </w:pPr>
      <w:bookmarkStart w:id="55" w:name="_Toc437973293"/>
      <w:bookmarkStart w:id="56" w:name="_Toc438110034"/>
      <w:bookmarkStart w:id="57" w:name="_Toc438376239"/>
      <w:bookmarkStart w:id="58" w:name="_Toc441496546"/>
      <w:bookmarkStart w:id="59" w:name="_Toc486019055"/>
      <w:r w:rsidRPr="0089720F">
        <w:rPr>
          <w:b w:val="0"/>
          <w:i w:val="0"/>
        </w:rPr>
        <w:t>Исчерпывающий перечень оснований для отказа в приеме и регистрации документов, необходимых для предоставления Муниципальной услуги</w:t>
      </w:r>
      <w:bookmarkEnd w:id="55"/>
      <w:bookmarkEnd w:id="56"/>
      <w:bookmarkEnd w:id="57"/>
      <w:bookmarkEnd w:id="58"/>
      <w:bookmarkEnd w:id="59"/>
    </w:p>
    <w:p w:rsidR="0089720F" w:rsidRPr="0089720F" w:rsidRDefault="0089720F" w:rsidP="0089720F">
      <w:pPr>
        <w:pStyle w:val="11"/>
        <w:widowControl w:val="0"/>
        <w:numPr>
          <w:ilvl w:val="1"/>
          <w:numId w:val="26"/>
        </w:numPr>
        <w:tabs>
          <w:tab w:val="left" w:pos="1276"/>
        </w:tabs>
        <w:spacing w:line="240" w:lineRule="auto"/>
        <w:ind w:left="0" w:firstLine="567"/>
      </w:pPr>
      <w:r w:rsidRPr="0089720F">
        <w:t xml:space="preserve">Основаниями для отказа в приеме и регистрации документов, необходимых для предоставления Муниципальной услуги, являются: </w:t>
      </w:r>
    </w:p>
    <w:p w:rsidR="0089720F" w:rsidRPr="0089720F" w:rsidRDefault="0089720F" w:rsidP="0089720F">
      <w:pPr>
        <w:pStyle w:val="1110"/>
        <w:widowControl w:val="0"/>
        <w:numPr>
          <w:ilvl w:val="2"/>
          <w:numId w:val="26"/>
        </w:numPr>
        <w:spacing w:line="240" w:lineRule="auto"/>
        <w:ind w:left="0" w:firstLine="567"/>
      </w:pPr>
      <w:r w:rsidRPr="0089720F">
        <w:t>Обращение за предоставлением Муниципальной услуги, не предоставляемой Администрацией;</w:t>
      </w:r>
    </w:p>
    <w:p w:rsidR="0089720F" w:rsidRPr="0089720F" w:rsidRDefault="0089720F" w:rsidP="0089720F">
      <w:pPr>
        <w:pStyle w:val="1110"/>
        <w:widowControl w:val="0"/>
        <w:numPr>
          <w:ilvl w:val="2"/>
          <w:numId w:val="26"/>
        </w:numPr>
        <w:spacing w:line="240" w:lineRule="auto"/>
        <w:ind w:left="0" w:firstLine="567"/>
      </w:pPr>
      <w:r w:rsidRPr="0089720F">
        <w:t xml:space="preserve">Заявление подано лицом, не имеющим полномочий представлять интересы Заявителя, в соответствии с пунктом 2.3. настоящего </w:t>
      </w:r>
      <w:r w:rsidRPr="0089720F">
        <w:lastRenderedPageBreak/>
        <w:t>Административного регламента.</w:t>
      </w:r>
    </w:p>
    <w:p w:rsidR="0089720F" w:rsidRPr="0089720F" w:rsidRDefault="0089720F" w:rsidP="0089720F">
      <w:pPr>
        <w:pStyle w:val="1110"/>
        <w:widowControl w:val="0"/>
        <w:numPr>
          <w:ilvl w:val="2"/>
          <w:numId w:val="26"/>
        </w:numPr>
        <w:spacing w:line="240" w:lineRule="auto"/>
        <w:ind w:left="0" w:firstLine="567"/>
      </w:pPr>
      <w:r w:rsidRPr="0089720F">
        <w:t>Документы имеют исправления, не заверенные в установленном законодательством порядке.</w:t>
      </w:r>
    </w:p>
    <w:p w:rsidR="0089720F" w:rsidRPr="0089720F" w:rsidRDefault="0089720F" w:rsidP="0089720F">
      <w:pPr>
        <w:pStyle w:val="1110"/>
        <w:widowControl w:val="0"/>
        <w:numPr>
          <w:ilvl w:val="2"/>
          <w:numId w:val="26"/>
        </w:numPr>
        <w:spacing w:line="240" w:lineRule="auto"/>
        <w:ind w:left="0" w:firstLine="567"/>
      </w:pPr>
      <w:r w:rsidRPr="0089720F">
        <w:t>Документы содержат повреждения, наличие которых не позволяет однозначно истолковать их содержание.</w:t>
      </w:r>
    </w:p>
    <w:p w:rsidR="0089720F" w:rsidRPr="0089720F" w:rsidRDefault="003D0FC9" w:rsidP="003D0FC9">
      <w:pPr>
        <w:pStyle w:val="1110"/>
        <w:widowControl w:val="0"/>
        <w:numPr>
          <w:ilvl w:val="2"/>
          <w:numId w:val="26"/>
        </w:numPr>
        <w:spacing w:line="240" w:lineRule="auto"/>
        <w:ind w:left="0" w:firstLine="567"/>
      </w:pPr>
      <w:r w:rsidRPr="003D0FC9">
        <w:t>Представление документов, утративших силу в случаях, когда срок действия установлен в таких документах или предусмотрен законодательством Российской Федерации, правовыми актами Московской области</w:t>
      </w:r>
      <w:r>
        <w:t>.</w:t>
      </w:r>
    </w:p>
    <w:p w:rsidR="0089720F" w:rsidRPr="0089720F" w:rsidRDefault="0089720F" w:rsidP="0089720F">
      <w:pPr>
        <w:pStyle w:val="1110"/>
        <w:widowControl w:val="0"/>
        <w:numPr>
          <w:ilvl w:val="2"/>
          <w:numId w:val="26"/>
        </w:numPr>
        <w:spacing w:line="240" w:lineRule="auto"/>
        <w:ind w:left="0" w:firstLine="567"/>
      </w:pPr>
      <w:r w:rsidRPr="0089720F">
        <w:t>Форма поданного представителем Заявителя, уполномоченного на подачу документов и получение результата предоставления Муниципальной услуги, Заявления не соответствует форме Заявления, установленной настоящим Административным регламентом (Приложение 6 к настоящему Административному регламенту).</w:t>
      </w:r>
    </w:p>
    <w:p w:rsidR="0089720F" w:rsidRPr="0089720F" w:rsidRDefault="0089720F" w:rsidP="0089720F">
      <w:pPr>
        <w:pStyle w:val="1110"/>
        <w:widowControl w:val="0"/>
        <w:numPr>
          <w:ilvl w:val="2"/>
          <w:numId w:val="26"/>
        </w:numPr>
        <w:spacing w:line="240" w:lineRule="auto"/>
        <w:ind w:left="0" w:firstLine="567"/>
      </w:pPr>
      <w:r w:rsidRPr="0089720F">
        <w:t>Качество представленных документов не позволяет в полном объеме прочитать сведения, содержащиеся в документах</w:t>
      </w:r>
    </w:p>
    <w:p w:rsidR="0089720F" w:rsidRPr="0089720F" w:rsidRDefault="0089720F" w:rsidP="0089720F">
      <w:pPr>
        <w:pStyle w:val="1110"/>
        <w:widowControl w:val="0"/>
        <w:numPr>
          <w:ilvl w:val="2"/>
          <w:numId w:val="26"/>
        </w:numPr>
        <w:spacing w:line="240" w:lineRule="auto"/>
        <w:ind w:left="0" w:firstLine="567"/>
      </w:pPr>
      <w:r w:rsidRPr="0089720F">
        <w:t>Представлен неполный комплект документов в соответствии с пунктом 10 и Приложением 8 к настоящему Административному регламенту.</w:t>
      </w:r>
    </w:p>
    <w:p w:rsidR="0089720F" w:rsidRPr="0089720F" w:rsidRDefault="0089720F" w:rsidP="0089720F">
      <w:pPr>
        <w:pStyle w:val="1110"/>
        <w:widowControl w:val="0"/>
        <w:numPr>
          <w:ilvl w:val="2"/>
          <w:numId w:val="26"/>
        </w:numPr>
        <w:spacing w:line="240" w:lineRule="auto"/>
        <w:ind w:left="0" w:firstLine="567"/>
      </w:pPr>
      <w:r w:rsidRPr="0089720F">
        <w:t xml:space="preserve">Некорректное заполнение обязательных полей в форме Заявления </w:t>
      </w:r>
      <w:r w:rsidR="003D0FC9">
        <w:t xml:space="preserve">на РПГУ </w:t>
      </w:r>
      <w:r w:rsidRPr="0089720F">
        <w:t xml:space="preserve">(отсутствие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 </w:t>
      </w:r>
    </w:p>
    <w:p w:rsidR="0089720F" w:rsidRPr="0089720F" w:rsidRDefault="0089720F" w:rsidP="0089720F">
      <w:pPr>
        <w:pStyle w:val="1110"/>
        <w:widowControl w:val="0"/>
        <w:numPr>
          <w:ilvl w:val="2"/>
          <w:numId w:val="26"/>
        </w:numPr>
        <w:spacing w:line="240" w:lineRule="auto"/>
        <w:ind w:left="0" w:firstLine="567"/>
      </w:pPr>
      <w:proofErr w:type="gramStart"/>
      <w:r w:rsidRPr="0089720F">
        <w:t>Представление некачественных или недостоверных электронных образов (электронных документов, не позволяющих в полном объеме прочитать текст документа и/или распознать реквизиты документа.</w:t>
      </w:r>
      <w:proofErr w:type="gramEnd"/>
    </w:p>
    <w:p w:rsidR="0089720F" w:rsidRPr="0089720F" w:rsidRDefault="0089720F" w:rsidP="0089720F">
      <w:pPr>
        <w:pStyle w:val="1110"/>
        <w:widowControl w:val="0"/>
        <w:numPr>
          <w:ilvl w:val="2"/>
          <w:numId w:val="26"/>
        </w:numPr>
        <w:spacing w:line="240" w:lineRule="auto"/>
        <w:ind w:left="0" w:firstLine="567"/>
      </w:pPr>
      <w:r w:rsidRPr="0089720F">
        <w:t>Подача Заявления и иных документов в электронной форме, подписанных с использованием простой электронной подписи, не принадлежащей Заявителю (представителю Заявителя, уполномоченного на подписание Заявления и подачу документов).</w:t>
      </w:r>
    </w:p>
    <w:p w:rsidR="0089720F" w:rsidRPr="0089720F" w:rsidRDefault="0089720F" w:rsidP="0089720F">
      <w:pPr>
        <w:pStyle w:val="11"/>
        <w:widowControl w:val="0"/>
        <w:numPr>
          <w:ilvl w:val="1"/>
          <w:numId w:val="26"/>
        </w:numPr>
        <w:tabs>
          <w:tab w:val="left" w:pos="1276"/>
        </w:tabs>
        <w:spacing w:line="240" w:lineRule="auto"/>
        <w:ind w:left="0" w:firstLine="567"/>
      </w:pPr>
      <w:proofErr w:type="gramStart"/>
      <w:r w:rsidRPr="0089720F">
        <w:t>Решение об отказе в приеме документов, необходимых для предоставления Муниципальной услуги, оформляется по форме согласно Приложению 10 к настоящему Административному регламенту, подписывается усиленной квалифицированной электронной подписью уполномоченного должностного лица Администрации, направляется специалистом Администрации в личный кабинет Заявителя (представителя Заявителя) на РПГУ посредством Модуля оказания услуг ЕИС ОУ не позднее первого рабочего дня, следующего за днем подачи Заявления.</w:t>
      </w:r>
      <w:proofErr w:type="gramEnd"/>
    </w:p>
    <w:p w:rsidR="0089720F" w:rsidRPr="0089720F" w:rsidRDefault="0089720F" w:rsidP="0089720F">
      <w:pPr>
        <w:pStyle w:val="11"/>
        <w:widowControl w:val="0"/>
        <w:numPr>
          <w:ilvl w:val="0"/>
          <w:numId w:val="0"/>
        </w:numPr>
        <w:tabs>
          <w:tab w:val="left" w:pos="1276"/>
        </w:tabs>
        <w:spacing w:line="240" w:lineRule="auto"/>
        <w:ind w:left="567"/>
      </w:pPr>
    </w:p>
    <w:p w:rsidR="0089720F" w:rsidRPr="0089720F" w:rsidRDefault="0089720F" w:rsidP="0089720F">
      <w:pPr>
        <w:pStyle w:val="2-"/>
        <w:widowControl w:val="0"/>
        <w:numPr>
          <w:ilvl w:val="0"/>
          <w:numId w:val="26"/>
        </w:numPr>
        <w:spacing w:before="0" w:after="0"/>
        <w:ind w:left="1353"/>
        <w:rPr>
          <w:b w:val="0"/>
          <w:i w:val="0"/>
        </w:rPr>
      </w:pPr>
      <w:bookmarkStart w:id="60" w:name="_Toc437973291"/>
      <w:bookmarkStart w:id="61" w:name="_Toc438110032"/>
      <w:bookmarkStart w:id="62" w:name="_Toc438376236"/>
      <w:bookmarkStart w:id="63" w:name="_Toc441496545"/>
      <w:bookmarkStart w:id="64" w:name="_Toc486019056"/>
      <w:r w:rsidRPr="0089720F">
        <w:rPr>
          <w:b w:val="0"/>
          <w:i w:val="0"/>
        </w:rPr>
        <w:t xml:space="preserve">Исчерпывающий перечень оснований для отказа в предоставлении </w:t>
      </w:r>
      <w:bookmarkEnd w:id="60"/>
      <w:bookmarkEnd w:id="61"/>
      <w:r w:rsidRPr="0089720F">
        <w:rPr>
          <w:b w:val="0"/>
          <w:i w:val="0"/>
        </w:rPr>
        <w:t>Муниципальной услуги</w:t>
      </w:r>
      <w:bookmarkEnd w:id="62"/>
      <w:bookmarkEnd w:id="63"/>
      <w:bookmarkEnd w:id="64"/>
    </w:p>
    <w:p w:rsidR="0089720F" w:rsidRPr="0089720F" w:rsidRDefault="0089720F" w:rsidP="0089720F">
      <w:pPr>
        <w:pStyle w:val="11"/>
        <w:widowControl w:val="0"/>
        <w:numPr>
          <w:ilvl w:val="1"/>
          <w:numId w:val="26"/>
        </w:numPr>
        <w:tabs>
          <w:tab w:val="left" w:pos="1276"/>
        </w:tabs>
        <w:spacing w:line="240" w:lineRule="auto"/>
        <w:ind w:left="0" w:firstLine="567"/>
        <w:rPr>
          <w:rFonts w:eastAsia="Times New Roman"/>
        </w:rPr>
      </w:pPr>
      <w:r w:rsidRPr="0089720F">
        <w:rPr>
          <w:rFonts w:eastAsia="Times New Roman"/>
        </w:rPr>
        <w:t xml:space="preserve">Основаниями для отказа в предоставлении Муниципальной услуги </w:t>
      </w:r>
      <w:r w:rsidR="003D0FC9">
        <w:rPr>
          <w:rFonts w:eastAsia="Times New Roman"/>
        </w:rPr>
        <w:t xml:space="preserve">по основанию, указанному в пункте 6.1.1. </w:t>
      </w:r>
      <w:r w:rsidRPr="0089720F">
        <w:rPr>
          <w:rFonts w:eastAsia="Times New Roman"/>
        </w:rPr>
        <w:t>являются:</w:t>
      </w:r>
    </w:p>
    <w:p w:rsidR="003D0FC9" w:rsidRDefault="003D0FC9" w:rsidP="0089720F">
      <w:pPr>
        <w:pStyle w:val="1110"/>
        <w:widowControl w:val="0"/>
        <w:numPr>
          <w:ilvl w:val="2"/>
          <w:numId w:val="26"/>
        </w:numPr>
        <w:spacing w:line="240" w:lineRule="auto"/>
        <w:ind w:left="0" w:firstLine="567"/>
        <w:rPr>
          <w:rFonts w:eastAsia="Times New Roman"/>
        </w:rPr>
      </w:pPr>
      <w:r w:rsidRPr="0089720F">
        <w:rPr>
          <w:rFonts w:eastAsia="Times New Roman"/>
        </w:rPr>
        <w:t>Несоответствие проекта рекламной конструкц</w:t>
      </w:r>
      <w:proofErr w:type="gramStart"/>
      <w:r w:rsidRPr="0089720F">
        <w:rPr>
          <w:rFonts w:eastAsia="Times New Roman"/>
        </w:rPr>
        <w:t>ии и ее</w:t>
      </w:r>
      <w:proofErr w:type="gramEnd"/>
      <w:r w:rsidRPr="0089720F">
        <w:rPr>
          <w:rFonts w:eastAsia="Times New Roman"/>
        </w:rPr>
        <w:t xml:space="preserve"> территориального размещения требованиям технического регламента;</w:t>
      </w:r>
    </w:p>
    <w:p w:rsidR="003D0FC9" w:rsidRDefault="003D0FC9" w:rsidP="0089720F">
      <w:pPr>
        <w:pStyle w:val="1110"/>
        <w:widowControl w:val="0"/>
        <w:numPr>
          <w:ilvl w:val="2"/>
          <w:numId w:val="26"/>
        </w:numPr>
        <w:spacing w:line="240" w:lineRule="auto"/>
        <w:ind w:left="0" w:firstLine="567"/>
        <w:rPr>
          <w:rFonts w:eastAsia="Times New Roman"/>
        </w:rPr>
      </w:pPr>
      <w:r w:rsidRPr="0089720F">
        <w:rPr>
          <w:rFonts w:eastAsia="Times New Roman"/>
        </w:rPr>
        <w:t xml:space="preserve">Несоответствие установки рекламной конструкции в заявленном месте схеме размещения рекламных конструкций (в случае, если место </w:t>
      </w:r>
      <w:r w:rsidRPr="0089720F">
        <w:rPr>
          <w:rFonts w:eastAsia="Times New Roman"/>
        </w:rPr>
        <w:lastRenderedPageBreak/>
        <w:t>установки рекламной конструкции в соответствии с частью 5.8 статьи 19 Федерального закона от 13.03.2006 № 38-ФЗ «О рекламе» определяется схемой размещения рекламных конструкций);</w:t>
      </w:r>
    </w:p>
    <w:p w:rsidR="003D0FC9" w:rsidRPr="0089720F" w:rsidRDefault="003D0FC9" w:rsidP="003D0FC9">
      <w:pPr>
        <w:pStyle w:val="1110"/>
        <w:widowControl w:val="0"/>
        <w:numPr>
          <w:ilvl w:val="2"/>
          <w:numId w:val="26"/>
        </w:numPr>
        <w:spacing w:line="240" w:lineRule="auto"/>
        <w:ind w:left="0" w:firstLine="567"/>
        <w:rPr>
          <w:rFonts w:eastAsia="Times New Roman"/>
        </w:rPr>
      </w:pPr>
      <w:r w:rsidRPr="0089720F">
        <w:rPr>
          <w:rFonts w:eastAsia="Times New Roman"/>
        </w:rPr>
        <w:t>Нарушение требований нормативных актов по безопасности движения транспорта;</w:t>
      </w:r>
    </w:p>
    <w:p w:rsidR="003D0FC9" w:rsidRPr="0089720F" w:rsidRDefault="003D0FC9" w:rsidP="003D0FC9">
      <w:pPr>
        <w:pStyle w:val="1110"/>
        <w:widowControl w:val="0"/>
        <w:numPr>
          <w:ilvl w:val="2"/>
          <w:numId w:val="26"/>
        </w:numPr>
        <w:spacing w:line="240" w:lineRule="auto"/>
        <w:ind w:left="0" w:firstLine="567"/>
        <w:rPr>
          <w:rFonts w:eastAsia="Times New Roman"/>
        </w:rPr>
      </w:pPr>
      <w:proofErr w:type="gramStart"/>
      <w:r w:rsidRPr="0089720F">
        <w:rPr>
          <w:rFonts w:eastAsia="Times New Roman"/>
        </w:rPr>
        <w:t>Нарушение внешнего архитектурного облика сложившейся застройки поселения или городского округа, в соответствии с нормативными правовыми актами органа местного самоуправления, определяющими типы и виды рекламных конструкций, допустимых и недопустимых к установке на территории соответствующего муниципального образования или части его территории, в том числе требования к таким рекламным конструкциям, с учетом необходимости сохранения внешнего архитектурного облика сложившейся застройки поселений или городских округов;</w:t>
      </w:r>
      <w:proofErr w:type="gramEnd"/>
    </w:p>
    <w:p w:rsidR="003D0FC9" w:rsidRDefault="003D0FC9" w:rsidP="0089720F">
      <w:pPr>
        <w:pStyle w:val="1110"/>
        <w:widowControl w:val="0"/>
        <w:numPr>
          <w:ilvl w:val="2"/>
          <w:numId w:val="26"/>
        </w:numPr>
        <w:spacing w:line="240" w:lineRule="auto"/>
        <w:ind w:left="0" w:firstLine="567"/>
        <w:rPr>
          <w:rFonts w:eastAsia="Times New Roman"/>
        </w:rPr>
      </w:pPr>
      <w:r w:rsidRPr="0089720F">
        <w:rPr>
          <w:rFonts w:eastAsia="Times New Roman"/>
        </w:rPr>
        <w:t>Нарушение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rsidR="00443C74" w:rsidRPr="0089720F" w:rsidRDefault="00443C74" w:rsidP="00443C74">
      <w:pPr>
        <w:pStyle w:val="1110"/>
        <w:widowControl w:val="0"/>
        <w:numPr>
          <w:ilvl w:val="2"/>
          <w:numId w:val="26"/>
        </w:numPr>
        <w:spacing w:line="240" w:lineRule="auto"/>
        <w:ind w:left="0" w:firstLine="567"/>
        <w:rPr>
          <w:rFonts w:eastAsia="Times New Roman"/>
        </w:rPr>
      </w:pPr>
      <w:r w:rsidRPr="0089720F">
        <w:rPr>
          <w:rFonts w:eastAsia="Times New Roman"/>
        </w:rPr>
        <w:t>Нарушение требований, установленных пунктом 15 статьи 19 Федерального закона от</w:t>
      </w:r>
      <w:r>
        <w:rPr>
          <w:rFonts w:eastAsia="Times New Roman"/>
        </w:rPr>
        <w:t xml:space="preserve"> 13.03.2006 № 38-ФЗ «О рекламе»;</w:t>
      </w:r>
    </w:p>
    <w:p w:rsidR="00443C74" w:rsidRDefault="00443C74" w:rsidP="0089720F">
      <w:pPr>
        <w:pStyle w:val="1110"/>
        <w:widowControl w:val="0"/>
        <w:numPr>
          <w:ilvl w:val="1"/>
          <w:numId w:val="26"/>
        </w:numPr>
        <w:spacing w:line="240" w:lineRule="auto"/>
        <w:ind w:left="0" w:firstLine="567"/>
        <w:rPr>
          <w:rFonts w:eastAsia="Times New Roman"/>
        </w:rPr>
      </w:pPr>
      <w:r>
        <w:rPr>
          <w:rFonts w:eastAsia="Times New Roman"/>
        </w:rPr>
        <w:t>Основания для отказа в предоставлении Муниципальной услуги по основанию, указанному в пункте 6.1.2. не предусмотрены.</w:t>
      </w:r>
    </w:p>
    <w:p w:rsidR="0089720F" w:rsidRPr="0089720F" w:rsidRDefault="0089720F" w:rsidP="0089720F">
      <w:pPr>
        <w:pStyle w:val="1110"/>
        <w:widowControl w:val="0"/>
        <w:numPr>
          <w:ilvl w:val="1"/>
          <w:numId w:val="26"/>
        </w:numPr>
        <w:spacing w:line="240" w:lineRule="auto"/>
        <w:ind w:left="0" w:firstLine="567"/>
        <w:rPr>
          <w:rFonts w:eastAsia="Times New Roman"/>
        </w:rPr>
      </w:pPr>
      <w:r w:rsidRPr="0089720F">
        <w:rPr>
          <w:rFonts w:eastAsia="Times New Roman"/>
        </w:rPr>
        <w:t>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 адресу электронной почты или обратившись в Администрацию.</w:t>
      </w:r>
    </w:p>
    <w:p w:rsidR="0089720F" w:rsidRPr="0089720F" w:rsidRDefault="0089720F" w:rsidP="0089720F">
      <w:pPr>
        <w:pStyle w:val="1110"/>
        <w:widowControl w:val="0"/>
        <w:numPr>
          <w:ilvl w:val="1"/>
          <w:numId w:val="26"/>
        </w:numPr>
        <w:spacing w:line="240" w:lineRule="auto"/>
        <w:ind w:left="0" w:firstLine="567"/>
        <w:rPr>
          <w:rFonts w:eastAsia="Times New Roman"/>
        </w:rPr>
      </w:pPr>
      <w:r w:rsidRPr="0089720F">
        <w:rPr>
          <w:rFonts w:eastAsia="Times New Roman"/>
        </w:rPr>
        <w:t xml:space="preserve"> Отказ от предоставления Муниципальной услуги не препятствует повторному обращению за предоставлением Муниципальной услуги.</w:t>
      </w:r>
    </w:p>
    <w:p w:rsidR="0089720F" w:rsidRPr="0089720F" w:rsidRDefault="0089720F" w:rsidP="0089720F">
      <w:pPr>
        <w:pStyle w:val="1110"/>
        <w:widowControl w:val="0"/>
        <w:spacing w:line="240" w:lineRule="auto"/>
        <w:ind w:left="567" w:firstLine="0"/>
        <w:rPr>
          <w:rFonts w:eastAsia="Times New Roman"/>
        </w:rPr>
      </w:pPr>
    </w:p>
    <w:p w:rsidR="0089720F" w:rsidRPr="0089720F" w:rsidRDefault="0089720F" w:rsidP="0089720F">
      <w:pPr>
        <w:pStyle w:val="2-"/>
        <w:widowControl w:val="0"/>
        <w:numPr>
          <w:ilvl w:val="0"/>
          <w:numId w:val="26"/>
        </w:numPr>
        <w:spacing w:before="0" w:after="0"/>
        <w:ind w:left="1353"/>
        <w:rPr>
          <w:b w:val="0"/>
          <w:i w:val="0"/>
        </w:rPr>
      </w:pPr>
      <w:bookmarkStart w:id="65" w:name="_Toc486019057"/>
      <w:bookmarkStart w:id="66" w:name="_Toc437973290"/>
      <w:bookmarkStart w:id="67" w:name="_Toc438110031"/>
      <w:bookmarkStart w:id="68" w:name="_Toc438376235"/>
      <w:r w:rsidRPr="0089720F">
        <w:rPr>
          <w:b w:val="0"/>
          <w:i w:val="0"/>
        </w:rPr>
        <w:t>Порядок, размер и основания взимания государственной пошлины или иной платы, взимаемой за предоставление Муниципальной услуги</w:t>
      </w:r>
      <w:bookmarkEnd w:id="65"/>
      <w:r w:rsidRPr="0089720F">
        <w:rPr>
          <w:b w:val="0"/>
          <w:i w:val="0"/>
        </w:rPr>
        <w:t xml:space="preserve"> </w:t>
      </w:r>
      <w:bookmarkEnd w:id="66"/>
      <w:bookmarkEnd w:id="67"/>
      <w:bookmarkEnd w:id="68"/>
    </w:p>
    <w:p w:rsidR="0089720F" w:rsidRPr="0089720F" w:rsidRDefault="0089720F" w:rsidP="0089720F">
      <w:pPr>
        <w:pStyle w:val="11"/>
        <w:widowControl w:val="0"/>
        <w:numPr>
          <w:ilvl w:val="1"/>
          <w:numId w:val="26"/>
        </w:numPr>
        <w:tabs>
          <w:tab w:val="left" w:pos="1276"/>
        </w:tabs>
        <w:spacing w:line="240" w:lineRule="auto"/>
        <w:ind w:left="0" w:firstLine="567"/>
      </w:pPr>
      <w:r w:rsidRPr="0089720F">
        <w:t xml:space="preserve">За предоставление Муниципальной услуги по выдаче разрешения на установку и эксплуатацию рекламной конструкции взимается государственная пошлина в размере 5 000 рублей, установленном п. 105 ст. 333.33 Налогового кодекса Российской Федерации. </w:t>
      </w:r>
    </w:p>
    <w:p w:rsidR="0089720F" w:rsidRDefault="0089720F" w:rsidP="0089720F">
      <w:pPr>
        <w:pStyle w:val="11"/>
        <w:widowControl w:val="0"/>
        <w:numPr>
          <w:ilvl w:val="1"/>
          <w:numId w:val="26"/>
        </w:numPr>
        <w:spacing w:line="240" w:lineRule="auto"/>
        <w:ind w:left="0" w:firstLine="567"/>
      </w:pPr>
      <w:r w:rsidRPr="0089720F">
        <w:t>Государственная пошлина или иная плата за предоставление Муниципальной услуги по аннулированию разрешения на установку и эксплуатацию рекламной конструкции не взимается.</w:t>
      </w:r>
    </w:p>
    <w:p w:rsidR="004D7748" w:rsidRPr="004D7748" w:rsidRDefault="004D7748" w:rsidP="004D7748">
      <w:pPr>
        <w:pStyle w:val="11"/>
        <w:widowControl w:val="0"/>
        <w:numPr>
          <w:ilvl w:val="1"/>
          <w:numId w:val="26"/>
        </w:numPr>
        <w:spacing w:line="240" w:lineRule="auto"/>
        <w:ind w:left="0" w:firstLine="567"/>
      </w:pPr>
      <w:r w:rsidRPr="004D7748">
        <w:t>Заявителю (представителю Заявителя) предоставляется возможность оплатить государственную пошлину на РПГУ</w:t>
      </w:r>
      <w:r w:rsidRPr="00286EDE">
        <w:t xml:space="preserve"> </w:t>
      </w:r>
      <w:r w:rsidRPr="004D7748">
        <w:t>в порядке, предусмотренном пунктом 21 настоящего Административного регламента.</w:t>
      </w:r>
    </w:p>
    <w:p w:rsidR="0089720F" w:rsidRPr="0089720F" w:rsidRDefault="0089720F" w:rsidP="0089720F">
      <w:pPr>
        <w:pStyle w:val="11"/>
        <w:widowControl w:val="0"/>
        <w:numPr>
          <w:ilvl w:val="1"/>
          <w:numId w:val="26"/>
        </w:numPr>
        <w:spacing w:line="240" w:lineRule="auto"/>
        <w:ind w:left="0" w:firstLine="567"/>
      </w:pPr>
      <w:r w:rsidRPr="0089720F">
        <w:t xml:space="preserve">В случае отказа Заявителя (представителя Заявителя) от предоставления ему Муниципальной услуги плата за предоставление Муниципальной услуги возвращается в течение 15 рабочих дней с даты получения заявления, в </w:t>
      </w:r>
      <w:proofErr w:type="gramStart"/>
      <w:r w:rsidRPr="0089720F">
        <w:t>порядке</w:t>
      </w:r>
      <w:proofErr w:type="gramEnd"/>
      <w:r w:rsidRPr="0089720F">
        <w:t xml:space="preserve"> установленном законодательством</w:t>
      </w:r>
      <w:r w:rsidR="00443C74">
        <w:t xml:space="preserve"> Российской Федерации</w:t>
      </w:r>
      <w:r w:rsidRPr="0089720F">
        <w:t>.</w:t>
      </w:r>
    </w:p>
    <w:p w:rsidR="0089720F" w:rsidRPr="0089720F" w:rsidRDefault="0089720F" w:rsidP="0089720F">
      <w:pPr>
        <w:pStyle w:val="11"/>
        <w:widowControl w:val="0"/>
        <w:numPr>
          <w:ilvl w:val="0"/>
          <w:numId w:val="0"/>
        </w:numPr>
        <w:spacing w:line="240" w:lineRule="auto"/>
        <w:ind w:left="567"/>
      </w:pPr>
    </w:p>
    <w:p w:rsidR="0089720F" w:rsidRPr="0089720F" w:rsidRDefault="0089720F" w:rsidP="0089720F">
      <w:pPr>
        <w:pStyle w:val="2-"/>
        <w:widowControl w:val="0"/>
        <w:numPr>
          <w:ilvl w:val="0"/>
          <w:numId w:val="26"/>
        </w:numPr>
        <w:spacing w:before="0" w:after="0"/>
        <w:ind w:left="0" w:firstLine="813"/>
        <w:rPr>
          <w:b w:val="0"/>
          <w:i w:val="0"/>
        </w:rPr>
      </w:pPr>
      <w:bookmarkStart w:id="69" w:name="_Toc439068368"/>
      <w:bookmarkStart w:id="70" w:name="_Toc439084272"/>
      <w:bookmarkStart w:id="71" w:name="_Toc439151286"/>
      <w:bookmarkStart w:id="72" w:name="_Toc439151364"/>
      <w:bookmarkStart w:id="73" w:name="_Toc439151441"/>
      <w:bookmarkStart w:id="74" w:name="_Toc439151950"/>
      <w:bookmarkStart w:id="75" w:name="_Toc441496547"/>
      <w:bookmarkStart w:id="76" w:name="_Toc486019058"/>
      <w:bookmarkStart w:id="77" w:name="_Toc437973294"/>
      <w:bookmarkStart w:id="78" w:name="_Toc438110035"/>
      <w:bookmarkStart w:id="79" w:name="_Toc438376240"/>
      <w:bookmarkEnd w:id="69"/>
      <w:bookmarkEnd w:id="70"/>
      <w:bookmarkEnd w:id="71"/>
      <w:bookmarkEnd w:id="72"/>
      <w:bookmarkEnd w:id="73"/>
      <w:bookmarkEnd w:id="74"/>
      <w:r w:rsidRPr="0089720F">
        <w:rPr>
          <w:b w:val="0"/>
          <w:i w:val="0"/>
        </w:rPr>
        <w:t>Перечень услуг, необходимых и обязательных для предоставления Муниципальной услуги</w:t>
      </w:r>
      <w:bookmarkEnd w:id="75"/>
      <w:r w:rsidRPr="0089720F">
        <w:rPr>
          <w:b w:val="0"/>
          <w:i w:val="0"/>
        </w:rPr>
        <w:t>, в том числе порядок, размер и основания взимания платы за предоставление таких услуг</w:t>
      </w:r>
      <w:bookmarkEnd w:id="76"/>
    </w:p>
    <w:p w:rsidR="0089720F" w:rsidRPr="0089720F" w:rsidRDefault="0089720F" w:rsidP="0089720F">
      <w:pPr>
        <w:pStyle w:val="11"/>
        <w:widowControl w:val="0"/>
        <w:numPr>
          <w:ilvl w:val="1"/>
          <w:numId w:val="26"/>
        </w:numPr>
        <w:spacing w:line="240" w:lineRule="auto"/>
        <w:ind w:left="0" w:firstLine="567"/>
        <w:rPr>
          <w:lang w:eastAsia="ar-SA"/>
        </w:rPr>
      </w:pPr>
      <w:r w:rsidRPr="0089720F">
        <w:rPr>
          <w:lang w:eastAsia="ar-SA"/>
        </w:rPr>
        <w:t>Услуги, необходимые и обязательные для предоставления Муниципальной услуги, отсутствуют.</w:t>
      </w:r>
    </w:p>
    <w:p w:rsidR="0089720F" w:rsidRPr="0089720F" w:rsidRDefault="0089720F" w:rsidP="0089720F">
      <w:pPr>
        <w:pStyle w:val="11"/>
        <w:widowControl w:val="0"/>
        <w:numPr>
          <w:ilvl w:val="0"/>
          <w:numId w:val="0"/>
        </w:numPr>
        <w:spacing w:line="240" w:lineRule="auto"/>
        <w:ind w:left="567"/>
        <w:rPr>
          <w:lang w:eastAsia="ar-SA"/>
        </w:rPr>
      </w:pPr>
    </w:p>
    <w:p w:rsidR="0089720F" w:rsidRPr="0089720F" w:rsidRDefault="0089720F" w:rsidP="0089720F">
      <w:pPr>
        <w:pStyle w:val="2-"/>
        <w:widowControl w:val="0"/>
        <w:numPr>
          <w:ilvl w:val="0"/>
          <w:numId w:val="26"/>
        </w:numPr>
        <w:spacing w:before="0" w:after="0"/>
        <w:ind w:left="0" w:firstLine="709"/>
        <w:rPr>
          <w:b w:val="0"/>
          <w:i w:val="0"/>
        </w:rPr>
      </w:pPr>
      <w:bookmarkStart w:id="80" w:name="_Toc486019059"/>
      <w:r w:rsidRPr="0089720F">
        <w:rPr>
          <w:b w:val="0"/>
          <w:i w:val="0"/>
        </w:rPr>
        <w:t>Способы предоставления Заявителем (представителем Заявителя) документов, необходимых для получения Муниципальной услуги</w:t>
      </w:r>
      <w:bookmarkEnd w:id="77"/>
      <w:bookmarkEnd w:id="78"/>
      <w:bookmarkEnd w:id="79"/>
      <w:bookmarkEnd w:id="80"/>
    </w:p>
    <w:p w:rsidR="0089720F" w:rsidRPr="00090F4B" w:rsidRDefault="0089720F" w:rsidP="0089720F">
      <w:pPr>
        <w:pStyle w:val="11"/>
        <w:widowControl w:val="0"/>
        <w:numPr>
          <w:ilvl w:val="1"/>
          <w:numId w:val="26"/>
        </w:numPr>
        <w:spacing w:line="240" w:lineRule="auto"/>
        <w:ind w:left="0" w:firstLine="567"/>
      </w:pPr>
      <w:r w:rsidRPr="00090F4B">
        <w:t>Обращение Заявителя (представителя Заявителя) посредством РПГУ.</w:t>
      </w:r>
    </w:p>
    <w:p w:rsidR="0089720F" w:rsidRPr="00090F4B" w:rsidRDefault="0089720F" w:rsidP="0089720F">
      <w:pPr>
        <w:pStyle w:val="1110"/>
        <w:widowControl w:val="0"/>
        <w:spacing w:line="240" w:lineRule="auto"/>
        <w:ind w:left="0" w:firstLine="567"/>
      </w:pPr>
      <w:r w:rsidRPr="00090F4B">
        <w:t>Для получения Муниципальной услуги Заявитель (представитель Заявителя) авторизуется в Единой системе идентификац</w:t>
      </w:r>
      <w:proofErr w:type="gramStart"/>
      <w:r w:rsidRPr="00090F4B">
        <w:t>ии и ау</w:t>
      </w:r>
      <w:proofErr w:type="gramEnd"/>
      <w:r w:rsidRPr="00090F4B">
        <w:t xml:space="preserve">тентификации (далее – ЕСИА), затем заполняет Заявление с использованием электронной формы Заявления. Заполненное Заявление отправляет вместе с прикрепленными электронными образами документов, указанных в пункте 10 и Приложении 8 настоящего Административного регламента. При авторизации в ЕСИА Заявление считается подписанным простой электронной подписью Заявителя (представителя Заявителя, уполномоченного на подписание Заявления). </w:t>
      </w:r>
    </w:p>
    <w:p w:rsidR="0089720F" w:rsidRPr="00090F4B" w:rsidRDefault="0089720F" w:rsidP="0089720F">
      <w:pPr>
        <w:pStyle w:val="1110"/>
        <w:widowControl w:val="0"/>
        <w:spacing w:line="240" w:lineRule="auto"/>
        <w:ind w:left="0" w:firstLine="567"/>
      </w:pPr>
      <w:r w:rsidRPr="00090F4B">
        <w:t>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p w:rsidR="00090F4B" w:rsidRPr="00090F4B" w:rsidRDefault="00090F4B" w:rsidP="00090F4B">
      <w:pPr>
        <w:pStyle w:val="11"/>
        <w:widowControl w:val="0"/>
        <w:numPr>
          <w:ilvl w:val="1"/>
          <w:numId w:val="26"/>
        </w:numPr>
        <w:spacing w:line="240" w:lineRule="auto"/>
        <w:ind w:left="0" w:firstLine="567"/>
      </w:pPr>
      <w:r w:rsidRPr="00090F4B">
        <w:t>Обращение Заявителя (представителя Заявителя) в МФЦ. Муниципальная услуга предоставляется в МФЦ с учетом принципа экстерриториальности, в соответствии с которым заявитель вправе выбрать для обращения за получением муниципальной услуги любой многофункциональный центр, расположенный на территории городского округа Люберцы.</w:t>
      </w:r>
    </w:p>
    <w:p w:rsidR="0089720F" w:rsidRDefault="0089720F" w:rsidP="0089720F">
      <w:pPr>
        <w:pStyle w:val="afffe"/>
        <w:widowControl w:val="0"/>
        <w:numPr>
          <w:ilvl w:val="1"/>
          <w:numId w:val="26"/>
        </w:numPr>
        <w:spacing w:after="0" w:line="240" w:lineRule="auto"/>
        <w:ind w:left="0" w:firstLine="567"/>
        <w:jc w:val="both"/>
        <w:rPr>
          <w:rFonts w:ascii="Times New Roman" w:hAnsi="Times New Roman"/>
          <w:sz w:val="28"/>
          <w:szCs w:val="28"/>
        </w:rPr>
      </w:pPr>
      <w:r w:rsidRPr="00090F4B">
        <w:rPr>
          <w:rFonts w:ascii="Times New Roman" w:hAnsi="Times New Roman"/>
          <w:sz w:val="28"/>
          <w:szCs w:val="28"/>
        </w:rPr>
        <w:t>В МФЦ Заявителю (представителю Заявителя) обеспечен</w:t>
      </w:r>
      <w:r w:rsidRPr="0089720F">
        <w:rPr>
          <w:rFonts w:ascii="Times New Roman" w:hAnsi="Times New Roman"/>
          <w:sz w:val="28"/>
          <w:szCs w:val="28"/>
        </w:rPr>
        <w:t xml:space="preserve"> бесплатный доступ к РПГУ для </w:t>
      </w:r>
      <w:r w:rsidRPr="0089720F">
        <w:rPr>
          <w:rFonts w:ascii="Times New Roman" w:hAnsi="Times New Roman"/>
          <w:bCs/>
          <w:sz w:val="28"/>
          <w:szCs w:val="28"/>
        </w:rPr>
        <w:t xml:space="preserve">обеспечения возможности подачи документов в электронном виде </w:t>
      </w:r>
      <w:r w:rsidRPr="0089720F">
        <w:rPr>
          <w:rFonts w:ascii="Times New Roman" w:hAnsi="Times New Roman"/>
          <w:sz w:val="28"/>
          <w:szCs w:val="28"/>
        </w:rPr>
        <w:t>в порядке, предусмотренном в пункте 16.1. настоящего Административного регламента.</w:t>
      </w:r>
    </w:p>
    <w:p w:rsidR="00977E7C" w:rsidRPr="0089720F" w:rsidRDefault="00977E7C" w:rsidP="0089720F">
      <w:pPr>
        <w:pStyle w:val="afffe"/>
        <w:widowControl w:val="0"/>
        <w:numPr>
          <w:ilvl w:val="1"/>
          <w:numId w:val="26"/>
        </w:numPr>
        <w:spacing w:after="0" w:line="240" w:lineRule="auto"/>
        <w:ind w:left="0" w:firstLine="567"/>
        <w:jc w:val="both"/>
        <w:rPr>
          <w:rFonts w:ascii="Times New Roman" w:hAnsi="Times New Roman"/>
          <w:sz w:val="28"/>
          <w:szCs w:val="28"/>
        </w:rPr>
      </w:pPr>
      <w:r>
        <w:rPr>
          <w:rFonts w:ascii="Times New Roman" w:hAnsi="Times New Roman"/>
          <w:sz w:val="28"/>
          <w:szCs w:val="28"/>
        </w:rPr>
        <w:t>Выбор Заявителем способа подачи Заявления и документов, необходимых для получения Муниципальной услуги, осуществляется в соответствии с федеральным законодательством и законодательством Московской области.</w:t>
      </w:r>
    </w:p>
    <w:p w:rsidR="0089720F" w:rsidRPr="0089720F" w:rsidRDefault="0089720F" w:rsidP="0089720F">
      <w:pPr>
        <w:pStyle w:val="afffe"/>
        <w:widowControl w:val="0"/>
        <w:numPr>
          <w:ilvl w:val="1"/>
          <w:numId w:val="26"/>
        </w:numPr>
        <w:spacing w:after="0" w:line="240" w:lineRule="auto"/>
        <w:ind w:left="0" w:firstLine="567"/>
        <w:jc w:val="both"/>
        <w:rPr>
          <w:rFonts w:ascii="Times New Roman" w:hAnsi="Times New Roman"/>
          <w:sz w:val="28"/>
          <w:szCs w:val="28"/>
        </w:rPr>
      </w:pPr>
      <w:r w:rsidRPr="0089720F">
        <w:rPr>
          <w:rFonts w:ascii="Times New Roman" w:hAnsi="Times New Roman"/>
          <w:sz w:val="28"/>
          <w:szCs w:val="28"/>
        </w:rPr>
        <w:t>Отправленное Заявление и документы в электронном виде поступают через РПГУ в Модуль оказания услуг ЕИС ОУ.</w:t>
      </w:r>
    </w:p>
    <w:p w:rsidR="0089720F" w:rsidRPr="0089720F" w:rsidRDefault="0089720F" w:rsidP="0089720F">
      <w:pPr>
        <w:pStyle w:val="1110"/>
        <w:widowControl w:val="0"/>
        <w:numPr>
          <w:ilvl w:val="2"/>
          <w:numId w:val="26"/>
        </w:numPr>
        <w:spacing w:line="240" w:lineRule="auto"/>
        <w:ind w:left="0" w:firstLine="567"/>
      </w:pPr>
      <w:r w:rsidRPr="0089720F">
        <w:t xml:space="preserve">В случае наличия оснований, предусмотренных пунктом 12 настоящего Административного регламента, решение об отказе в приеме документов с указанием причин отказа подписывается уполномоченным должностным лицом Администрации и направляется в личный кабинет Заявителя (представителя Заявителя) на РПГУ в </w:t>
      </w:r>
      <w:r w:rsidR="00977E7C">
        <w:t xml:space="preserve">первый рабочий день, следующий </w:t>
      </w:r>
      <w:r w:rsidR="00412291">
        <w:t xml:space="preserve">за днем </w:t>
      </w:r>
      <w:r w:rsidRPr="0089720F">
        <w:t>подачи Заявления.</w:t>
      </w:r>
    </w:p>
    <w:p w:rsidR="0089720F" w:rsidRPr="0089720F" w:rsidRDefault="0089720F" w:rsidP="0089720F">
      <w:pPr>
        <w:pStyle w:val="1110"/>
        <w:widowControl w:val="0"/>
        <w:numPr>
          <w:ilvl w:val="2"/>
          <w:numId w:val="26"/>
        </w:numPr>
        <w:spacing w:line="240" w:lineRule="auto"/>
        <w:ind w:left="0" w:firstLine="567"/>
      </w:pPr>
      <w:r w:rsidRPr="0089720F">
        <w:t xml:space="preserve">В случае отсутствия оснований для отказа в приеме документов специалист Администрации направляет межведомственные запросы. </w:t>
      </w:r>
    </w:p>
    <w:p w:rsidR="0089720F" w:rsidRPr="0089720F" w:rsidRDefault="0089720F" w:rsidP="0089720F">
      <w:pPr>
        <w:pStyle w:val="1110"/>
        <w:widowControl w:val="0"/>
        <w:numPr>
          <w:ilvl w:val="2"/>
          <w:numId w:val="26"/>
        </w:numPr>
        <w:spacing w:line="240" w:lineRule="auto"/>
        <w:ind w:left="0" w:firstLine="567"/>
      </w:pPr>
      <w:r w:rsidRPr="0089720F">
        <w:lastRenderedPageBreak/>
        <w:t>После получения ответов на межведомственные запросы, в случае наличия оснований для отказа в предоставлении Муниципальной услуги, указанных в пункте 13 настоящего Административного регламента, Администрация готовит решение об отказе в предоставлении Муниципальной услуги.</w:t>
      </w:r>
    </w:p>
    <w:p w:rsidR="00412291" w:rsidRDefault="0089720F" w:rsidP="0089720F">
      <w:pPr>
        <w:pStyle w:val="1110"/>
        <w:widowControl w:val="0"/>
        <w:numPr>
          <w:ilvl w:val="2"/>
          <w:numId w:val="26"/>
        </w:numPr>
        <w:spacing w:line="240" w:lineRule="auto"/>
        <w:ind w:left="0" w:firstLine="567"/>
      </w:pPr>
      <w:r w:rsidRPr="0089720F">
        <w:t xml:space="preserve">В случае отсутствия оснований для отказа в предоставлении Муниципальной услуги, </w:t>
      </w:r>
      <w:r w:rsidR="00412291">
        <w:t>специалист Администрации направляет документы в органы исполнительной власти для получения согласований о возможности установки и эксплуатации рекламной конструкции.</w:t>
      </w:r>
    </w:p>
    <w:p w:rsidR="0089720F" w:rsidRPr="0089720F" w:rsidRDefault="00412291" w:rsidP="0089720F">
      <w:pPr>
        <w:pStyle w:val="1110"/>
        <w:widowControl w:val="0"/>
        <w:numPr>
          <w:ilvl w:val="2"/>
          <w:numId w:val="26"/>
        </w:numPr>
        <w:spacing w:line="240" w:lineRule="auto"/>
        <w:ind w:left="0" w:firstLine="567"/>
      </w:pPr>
      <w:r w:rsidRPr="0089720F">
        <w:t xml:space="preserve">В случае отсутствия оснований для отказа в предоставлении Муниципальной услуги, </w:t>
      </w:r>
      <w:r w:rsidR="0089720F" w:rsidRPr="0089720F">
        <w:t>принимается решение о предоставлении Муниципальной услуги.</w:t>
      </w:r>
    </w:p>
    <w:p w:rsidR="0089720F" w:rsidRPr="0089720F" w:rsidRDefault="0089720F" w:rsidP="0089720F">
      <w:pPr>
        <w:pStyle w:val="1110"/>
        <w:widowControl w:val="0"/>
        <w:numPr>
          <w:ilvl w:val="1"/>
          <w:numId w:val="26"/>
        </w:numPr>
        <w:spacing w:line="240" w:lineRule="auto"/>
        <w:ind w:left="0" w:firstLine="567"/>
      </w:pPr>
      <w:r w:rsidRPr="0089720F">
        <w:t>Результат предоставления Муниципальной услуги передается в МФЦ не позднее последнего рабочего дня регламентного срока предоставления Муниципальной услуги.</w:t>
      </w:r>
    </w:p>
    <w:p w:rsidR="0089720F" w:rsidRPr="0089720F" w:rsidRDefault="0089720F" w:rsidP="0089720F">
      <w:pPr>
        <w:pStyle w:val="1110"/>
        <w:widowControl w:val="0"/>
        <w:numPr>
          <w:ilvl w:val="1"/>
          <w:numId w:val="26"/>
        </w:numPr>
        <w:spacing w:line="240" w:lineRule="auto"/>
        <w:ind w:left="0" w:firstLine="567"/>
      </w:pPr>
      <w:r w:rsidRPr="0089720F">
        <w:t>Результат предоставления Муниципальной услуги выдается Заявителю (представителю Заявителя) в МФЦ.</w:t>
      </w:r>
    </w:p>
    <w:p w:rsidR="0089720F" w:rsidRPr="0089720F" w:rsidRDefault="0089720F" w:rsidP="0089720F">
      <w:pPr>
        <w:pStyle w:val="1110"/>
        <w:widowControl w:val="0"/>
        <w:numPr>
          <w:ilvl w:val="1"/>
          <w:numId w:val="26"/>
        </w:numPr>
        <w:spacing w:line="240" w:lineRule="auto"/>
        <w:ind w:left="0" w:firstLine="567"/>
      </w:pPr>
      <w:r w:rsidRPr="0089720F">
        <w:t>Для получения результата предоставления Муниципальной  услуги Заявитель представляет документ, удостоверяющий личность. В случае обращения представителя Заявителя представляется документ, удостоверяющей личность представителя Заявителя и документ, подтверждающий полномочия на получение результата предоставления Муниципальной услуги.</w:t>
      </w:r>
    </w:p>
    <w:p w:rsidR="0089720F" w:rsidRPr="0089720F" w:rsidRDefault="0089720F" w:rsidP="0089720F">
      <w:pPr>
        <w:pStyle w:val="1110"/>
        <w:widowControl w:val="0"/>
        <w:numPr>
          <w:ilvl w:val="1"/>
          <w:numId w:val="26"/>
        </w:numPr>
        <w:spacing w:line="240" w:lineRule="auto"/>
        <w:ind w:left="0" w:firstLine="567"/>
      </w:pPr>
      <w:r w:rsidRPr="0089720F">
        <w:t xml:space="preserve">Заявитель (представитель Заявителя) проставляет подпись в выписке о выдаче результата предоставления Муниципальной услуги, специалист МФЦ проставляет отметку о выдаче результата предоставления Муниципальной услуги в модуле МФЦ ЕИС ОУ. </w:t>
      </w:r>
    </w:p>
    <w:p w:rsidR="0089720F" w:rsidRPr="0089720F" w:rsidRDefault="0089720F" w:rsidP="0089720F">
      <w:pPr>
        <w:pStyle w:val="1110"/>
        <w:widowControl w:val="0"/>
        <w:spacing w:line="240" w:lineRule="auto"/>
        <w:ind w:left="1745" w:firstLine="0"/>
      </w:pPr>
    </w:p>
    <w:p w:rsidR="0089720F" w:rsidRPr="0089720F" w:rsidRDefault="0089720F" w:rsidP="0089720F">
      <w:pPr>
        <w:pStyle w:val="2-"/>
        <w:widowControl w:val="0"/>
        <w:numPr>
          <w:ilvl w:val="0"/>
          <w:numId w:val="26"/>
        </w:numPr>
        <w:spacing w:before="0" w:after="0"/>
        <w:ind w:left="1353"/>
        <w:rPr>
          <w:b w:val="0"/>
          <w:i w:val="0"/>
        </w:rPr>
      </w:pPr>
      <w:bookmarkStart w:id="81" w:name="_Toc439151288"/>
      <w:bookmarkStart w:id="82" w:name="_Toc439151366"/>
      <w:bookmarkStart w:id="83" w:name="_Toc439151443"/>
      <w:bookmarkStart w:id="84" w:name="_Toc439151952"/>
      <w:bookmarkStart w:id="85" w:name="_Toc439151290"/>
      <w:bookmarkStart w:id="86" w:name="_Toc439151368"/>
      <w:bookmarkStart w:id="87" w:name="_Toc439151445"/>
      <w:bookmarkStart w:id="88" w:name="_Toc439151954"/>
      <w:bookmarkStart w:id="89" w:name="_Toc439151291"/>
      <w:bookmarkStart w:id="90" w:name="_Toc439151369"/>
      <w:bookmarkStart w:id="91" w:name="_Toc439151446"/>
      <w:bookmarkStart w:id="92" w:name="_Toc439151955"/>
      <w:bookmarkStart w:id="93" w:name="_Toc439151292"/>
      <w:bookmarkStart w:id="94" w:name="_Toc439151370"/>
      <w:bookmarkStart w:id="95" w:name="_Toc439151447"/>
      <w:bookmarkStart w:id="96" w:name="_Toc439151956"/>
      <w:bookmarkStart w:id="97" w:name="_Toc439151293"/>
      <w:bookmarkStart w:id="98" w:name="_Toc439151371"/>
      <w:bookmarkStart w:id="99" w:name="_Toc439151448"/>
      <w:bookmarkStart w:id="100" w:name="_Toc439151957"/>
      <w:bookmarkStart w:id="101" w:name="_Toc439151294"/>
      <w:bookmarkStart w:id="102" w:name="_Toc439151372"/>
      <w:bookmarkStart w:id="103" w:name="_Toc439151449"/>
      <w:bookmarkStart w:id="104" w:name="_Toc439151958"/>
      <w:bookmarkStart w:id="105" w:name="_Toc439151295"/>
      <w:bookmarkStart w:id="106" w:name="_Toc439151373"/>
      <w:bookmarkStart w:id="107" w:name="_Toc439151450"/>
      <w:bookmarkStart w:id="108" w:name="_Toc439151959"/>
      <w:bookmarkStart w:id="109" w:name="_Toc439151299"/>
      <w:bookmarkStart w:id="110" w:name="_Toc439151377"/>
      <w:bookmarkStart w:id="111" w:name="_Toc439151454"/>
      <w:bookmarkStart w:id="112" w:name="_Toc439151963"/>
      <w:bookmarkStart w:id="113" w:name="_Toc438110036"/>
      <w:bookmarkStart w:id="114" w:name="_Toc438376241"/>
      <w:bookmarkStart w:id="115" w:name="_Toc486019060"/>
      <w:bookmarkStart w:id="116" w:name="_Toc437973295"/>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sidRPr="0089720F">
        <w:rPr>
          <w:b w:val="0"/>
          <w:i w:val="0"/>
        </w:rPr>
        <w:t>Способы получения Заявителем результатов предоставления Муниципальной услуги</w:t>
      </w:r>
      <w:bookmarkEnd w:id="113"/>
      <w:bookmarkEnd w:id="114"/>
      <w:bookmarkEnd w:id="115"/>
    </w:p>
    <w:p w:rsidR="0089720F" w:rsidRPr="0089720F" w:rsidRDefault="0089720F" w:rsidP="0089720F">
      <w:pPr>
        <w:pStyle w:val="11"/>
        <w:widowControl w:val="0"/>
        <w:numPr>
          <w:ilvl w:val="1"/>
          <w:numId w:val="26"/>
        </w:numPr>
        <w:spacing w:line="240" w:lineRule="auto"/>
        <w:ind w:left="0" w:firstLine="567"/>
      </w:pPr>
      <w:r w:rsidRPr="0089720F">
        <w:t>Заявитель (представитель Заявителя) уведомляется о ходе рассмотрения и готовности результата предоставления Муниципальной услуги следующими способами:</w:t>
      </w:r>
    </w:p>
    <w:p w:rsidR="0089720F" w:rsidRPr="0089720F" w:rsidRDefault="0089720F" w:rsidP="0089720F">
      <w:pPr>
        <w:pStyle w:val="1110"/>
        <w:widowControl w:val="0"/>
        <w:numPr>
          <w:ilvl w:val="2"/>
          <w:numId w:val="26"/>
        </w:numPr>
        <w:spacing w:line="240" w:lineRule="auto"/>
        <w:ind w:left="0" w:firstLine="567"/>
      </w:pPr>
      <w:r w:rsidRPr="0089720F">
        <w:t>через Личный кабинет на РПГУ;</w:t>
      </w:r>
    </w:p>
    <w:p w:rsidR="0089720F" w:rsidRDefault="0089720F" w:rsidP="0089720F">
      <w:pPr>
        <w:pStyle w:val="1110"/>
        <w:widowControl w:val="0"/>
        <w:numPr>
          <w:ilvl w:val="2"/>
          <w:numId w:val="26"/>
        </w:numPr>
        <w:spacing w:line="240" w:lineRule="auto"/>
        <w:ind w:left="0" w:firstLine="567"/>
      </w:pPr>
      <w:r w:rsidRPr="0089720F">
        <w:t>посредством сервиса РПГУ «Узнать статус Заявления»</w:t>
      </w:r>
      <w:r w:rsidR="00412291">
        <w:t>.</w:t>
      </w:r>
    </w:p>
    <w:p w:rsidR="00872FE7" w:rsidRPr="00872FE7" w:rsidRDefault="00412291" w:rsidP="00412291">
      <w:pPr>
        <w:pStyle w:val="1110"/>
        <w:widowControl w:val="0"/>
        <w:spacing w:line="240" w:lineRule="auto"/>
        <w:ind w:left="0" w:firstLine="567"/>
      </w:pPr>
      <w:r>
        <w:t xml:space="preserve">Кроме того, Заявитель (представитель Заявителя) может самостоятельно получить информацию о готовности результата предоставления Муниципальной услуги </w:t>
      </w:r>
      <w:r w:rsidR="00872FE7">
        <w:t>п</w:t>
      </w:r>
      <w:r w:rsidR="00872FE7" w:rsidRPr="00872FE7">
        <w:t>о телефону центра телефонного обслуживания населения Московской области 8(800)550-50-30.</w:t>
      </w:r>
    </w:p>
    <w:p w:rsidR="0089720F" w:rsidRPr="0089720F" w:rsidRDefault="0089720F" w:rsidP="0089720F">
      <w:pPr>
        <w:pStyle w:val="11"/>
        <w:widowControl w:val="0"/>
        <w:numPr>
          <w:ilvl w:val="1"/>
          <w:numId w:val="26"/>
        </w:numPr>
        <w:spacing w:line="240" w:lineRule="auto"/>
        <w:ind w:left="0" w:firstLine="567"/>
      </w:pPr>
      <w:r w:rsidRPr="0089720F">
        <w:t>Результат предоставления Муниципальной услуги может быть получен следующим способом:</w:t>
      </w:r>
    </w:p>
    <w:p w:rsidR="0089720F" w:rsidRPr="0089720F" w:rsidRDefault="0089720F" w:rsidP="0089720F">
      <w:pPr>
        <w:pStyle w:val="1110"/>
        <w:widowControl w:val="0"/>
        <w:numPr>
          <w:ilvl w:val="2"/>
          <w:numId w:val="26"/>
        </w:numPr>
        <w:spacing w:line="240" w:lineRule="auto"/>
        <w:ind w:left="0" w:firstLine="567"/>
      </w:pPr>
      <w:r w:rsidRPr="0089720F">
        <w:t>. Через МФЦ на бумажном носителе в случае выдачи разрешения;</w:t>
      </w:r>
    </w:p>
    <w:p w:rsidR="0089720F" w:rsidRDefault="0089720F" w:rsidP="00872FE7">
      <w:pPr>
        <w:pStyle w:val="1110"/>
        <w:widowControl w:val="0"/>
        <w:numPr>
          <w:ilvl w:val="2"/>
          <w:numId w:val="26"/>
        </w:numPr>
        <w:spacing w:line="240" w:lineRule="auto"/>
        <w:ind w:left="0" w:firstLine="567"/>
      </w:pPr>
      <w:r w:rsidRPr="0089720F">
        <w:t xml:space="preserve">Через </w:t>
      </w:r>
      <w:r w:rsidR="00872FE7" w:rsidRPr="0089720F">
        <w:t xml:space="preserve">МФЦ на бумажном носителе </w:t>
      </w:r>
      <w:r w:rsidR="00872FE7">
        <w:t xml:space="preserve">или через </w:t>
      </w:r>
      <w:r w:rsidRPr="0089720F">
        <w:t xml:space="preserve">личный кабинет на РПГУ в виде электронного документа, в случае </w:t>
      </w:r>
      <w:r w:rsidR="00872FE7" w:rsidRPr="00872FE7">
        <w:t>решения об аннулировании ранее выданного разрешения или принятия решения об отказе в предоставлении Муниципальной услуги</w:t>
      </w:r>
      <w:r w:rsidR="00872FE7" w:rsidRPr="0089720F">
        <w:t xml:space="preserve"> </w:t>
      </w:r>
    </w:p>
    <w:p w:rsidR="00872FE7" w:rsidRPr="0089720F" w:rsidRDefault="00872FE7" w:rsidP="00872FE7">
      <w:pPr>
        <w:pStyle w:val="1110"/>
        <w:widowControl w:val="0"/>
        <w:spacing w:line="240" w:lineRule="auto"/>
        <w:ind w:left="567" w:firstLine="0"/>
      </w:pPr>
    </w:p>
    <w:p w:rsidR="0089720F" w:rsidRPr="0089720F" w:rsidRDefault="0089720F" w:rsidP="0089720F">
      <w:pPr>
        <w:pStyle w:val="2-"/>
        <w:widowControl w:val="0"/>
        <w:numPr>
          <w:ilvl w:val="0"/>
          <w:numId w:val="26"/>
        </w:numPr>
        <w:spacing w:before="0" w:after="0"/>
        <w:ind w:left="0" w:firstLine="813"/>
        <w:rPr>
          <w:b w:val="0"/>
          <w:i w:val="0"/>
        </w:rPr>
      </w:pPr>
      <w:bookmarkStart w:id="117" w:name="_Toc439151302"/>
      <w:bookmarkStart w:id="118" w:name="_Toc439151380"/>
      <w:bookmarkStart w:id="119" w:name="_Toc439151457"/>
      <w:bookmarkStart w:id="120" w:name="_Toc439151966"/>
      <w:bookmarkStart w:id="121" w:name="_Toc486019061"/>
      <w:bookmarkEnd w:id="116"/>
      <w:bookmarkEnd w:id="117"/>
      <w:bookmarkEnd w:id="118"/>
      <w:bookmarkEnd w:id="119"/>
      <w:bookmarkEnd w:id="120"/>
      <w:r w:rsidRPr="0089720F">
        <w:rPr>
          <w:b w:val="0"/>
          <w:i w:val="0"/>
        </w:rPr>
        <w:t>Максимальный срок ожидания в очереди</w:t>
      </w:r>
      <w:bookmarkEnd w:id="121"/>
    </w:p>
    <w:p w:rsidR="0089720F" w:rsidRPr="0089720F" w:rsidRDefault="0089720F" w:rsidP="0089720F">
      <w:pPr>
        <w:pStyle w:val="11"/>
        <w:widowControl w:val="0"/>
        <w:numPr>
          <w:ilvl w:val="1"/>
          <w:numId w:val="26"/>
        </w:numPr>
        <w:tabs>
          <w:tab w:val="left" w:pos="1276"/>
        </w:tabs>
        <w:spacing w:line="240" w:lineRule="auto"/>
        <w:ind w:left="0" w:firstLine="567"/>
      </w:pPr>
      <w:r w:rsidRPr="0089720F">
        <w:t>Максимальный срок ожидания в очереди при направлении Заявления о предоставлении Муниципальной услуги и при получении результата предоставления Муниципальной услуги - 15 минут.</w:t>
      </w:r>
    </w:p>
    <w:p w:rsidR="0089720F" w:rsidRPr="0089720F" w:rsidRDefault="0089720F" w:rsidP="0089720F">
      <w:pPr>
        <w:pStyle w:val="11"/>
        <w:widowControl w:val="0"/>
        <w:numPr>
          <w:ilvl w:val="0"/>
          <w:numId w:val="0"/>
        </w:numPr>
        <w:tabs>
          <w:tab w:val="left" w:pos="1276"/>
        </w:tabs>
        <w:spacing w:line="240" w:lineRule="auto"/>
        <w:ind w:left="567"/>
      </w:pPr>
    </w:p>
    <w:p w:rsidR="0089720F" w:rsidRPr="0089720F" w:rsidRDefault="0089720F" w:rsidP="0089720F">
      <w:pPr>
        <w:pStyle w:val="2-"/>
        <w:widowControl w:val="0"/>
        <w:numPr>
          <w:ilvl w:val="0"/>
          <w:numId w:val="26"/>
        </w:numPr>
        <w:tabs>
          <w:tab w:val="left" w:pos="1276"/>
        </w:tabs>
        <w:spacing w:before="0" w:after="0"/>
        <w:ind w:left="0" w:firstLine="813"/>
        <w:rPr>
          <w:b w:val="0"/>
          <w:i w:val="0"/>
        </w:rPr>
      </w:pPr>
      <w:bookmarkStart w:id="122" w:name="_Toc486019062"/>
      <w:r w:rsidRPr="0089720F">
        <w:rPr>
          <w:b w:val="0"/>
          <w:i w:val="0"/>
        </w:rPr>
        <w:t>Требования к помещениям, в которых предоставляется Муниципальная услуга,</w:t>
      </w:r>
      <w:r w:rsidRPr="0089720F">
        <w:rPr>
          <w:rFonts w:eastAsia="Times New Roman"/>
          <w:b w:val="0"/>
          <w:i w:val="0"/>
          <w:color w:val="000000" w:themeColor="text1"/>
          <w:lang w:eastAsia="ru-RU"/>
        </w:rPr>
        <w:t xml:space="preserve"> </w:t>
      </w:r>
      <w:r w:rsidRPr="0089720F">
        <w:rPr>
          <w:b w:val="0"/>
          <w:i w:val="0"/>
        </w:rPr>
        <w:t>к местам ожидания и приема Заявителей, размещению и оформлению визуальной, текстовой и мультимедийной информации о порядке предоставления Муниципальной услуги</w:t>
      </w:r>
      <w:bookmarkEnd w:id="122"/>
    </w:p>
    <w:p w:rsidR="0089720F" w:rsidRPr="0089720F" w:rsidRDefault="0089720F" w:rsidP="0089720F">
      <w:pPr>
        <w:pStyle w:val="afffe"/>
        <w:widowControl w:val="0"/>
        <w:numPr>
          <w:ilvl w:val="1"/>
          <w:numId w:val="26"/>
        </w:numPr>
        <w:tabs>
          <w:tab w:val="left" w:pos="1134"/>
        </w:tabs>
        <w:spacing w:after="0" w:line="240" w:lineRule="auto"/>
        <w:ind w:left="0" w:firstLine="567"/>
        <w:jc w:val="both"/>
        <w:rPr>
          <w:rFonts w:ascii="Times New Roman" w:hAnsi="Times New Roman"/>
          <w:sz w:val="28"/>
          <w:szCs w:val="28"/>
        </w:rPr>
      </w:pPr>
      <w:r w:rsidRPr="0089720F">
        <w:rPr>
          <w:rFonts w:ascii="Times New Roman" w:hAnsi="Times New Roman"/>
          <w:sz w:val="28"/>
          <w:szCs w:val="28"/>
        </w:rPr>
        <w:t>Помещения, в которых предоставляется Муниципальная услуга, предпочтительно размещаются на нижних этажах зданий и должны соответствовать санитарно-эпидемиологическим правилам и нормативам.</w:t>
      </w:r>
    </w:p>
    <w:p w:rsidR="0089720F" w:rsidRPr="0089720F" w:rsidRDefault="0089720F" w:rsidP="0089720F">
      <w:pPr>
        <w:pStyle w:val="afffe"/>
        <w:widowControl w:val="0"/>
        <w:numPr>
          <w:ilvl w:val="1"/>
          <w:numId w:val="26"/>
        </w:numPr>
        <w:tabs>
          <w:tab w:val="left" w:pos="1134"/>
        </w:tabs>
        <w:spacing w:after="0" w:line="240" w:lineRule="auto"/>
        <w:ind w:left="0" w:firstLine="567"/>
        <w:jc w:val="both"/>
        <w:rPr>
          <w:rFonts w:ascii="Times New Roman" w:hAnsi="Times New Roman"/>
          <w:sz w:val="28"/>
          <w:szCs w:val="28"/>
        </w:rPr>
      </w:pPr>
      <w:r w:rsidRPr="0089720F">
        <w:rPr>
          <w:rFonts w:ascii="Times New Roman" w:hAnsi="Times New Roman"/>
          <w:sz w:val="28"/>
          <w:szCs w:val="28"/>
        </w:rPr>
        <w:t>Входы в помещения оборудуются пандусами, расширенными проходами, позволяющими обеспечить беспрепятственный доступ лиц с ограниченными возможностями здоровья, включая лиц, использующих кресла-коляски.</w:t>
      </w:r>
    </w:p>
    <w:p w:rsidR="0089720F" w:rsidRPr="0089720F" w:rsidRDefault="0089720F" w:rsidP="0089720F">
      <w:pPr>
        <w:pStyle w:val="11"/>
        <w:widowControl w:val="0"/>
        <w:numPr>
          <w:ilvl w:val="1"/>
          <w:numId w:val="26"/>
        </w:numPr>
        <w:tabs>
          <w:tab w:val="left" w:pos="1134"/>
          <w:tab w:val="left" w:pos="1276"/>
        </w:tabs>
        <w:spacing w:line="240" w:lineRule="auto"/>
        <w:ind w:left="0" w:firstLine="567"/>
      </w:pPr>
      <w:r w:rsidRPr="0089720F">
        <w:t>Иные требования к помещениям, в которых предоставляется Муниципальная услуга, приведены в Приложении 11 к настоящему Административному регламенту.</w:t>
      </w:r>
    </w:p>
    <w:p w:rsidR="0089720F" w:rsidRPr="0089720F" w:rsidRDefault="0089720F" w:rsidP="0089720F">
      <w:pPr>
        <w:pStyle w:val="11"/>
        <w:widowControl w:val="0"/>
        <w:numPr>
          <w:ilvl w:val="0"/>
          <w:numId w:val="0"/>
        </w:numPr>
        <w:tabs>
          <w:tab w:val="left" w:pos="1134"/>
          <w:tab w:val="left" w:pos="1276"/>
        </w:tabs>
        <w:spacing w:line="240" w:lineRule="auto"/>
        <w:ind w:left="567"/>
      </w:pPr>
    </w:p>
    <w:p w:rsidR="0089720F" w:rsidRPr="0089720F" w:rsidRDefault="0089720F" w:rsidP="0089720F">
      <w:pPr>
        <w:pStyle w:val="2-"/>
        <w:widowControl w:val="0"/>
        <w:numPr>
          <w:ilvl w:val="0"/>
          <w:numId w:val="26"/>
        </w:numPr>
        <w:tabs>
          <w:tab w:val="left" w:pos="1276"/>
        </w:tabs>
        <w:spacing w:before="0" w:after="0"/>
        <w:ind w:left="1353"/>
        <w:rPr>
          <w:b w:val="0"/>
          <w:i w:val="0"/>
        </w:rPr>
      </w:pPr>
      <w:bookmarkStart w:id="123" w:name="_Toc437973298"/>
      <w:bookmarkStart w:id="124" w:name="_Toc438110040"/>
      <w:bookmarkStart w:id="125" w:name="_Toc438376245"/>
      <w:bookmarkStart w:id="126" w:name="_Toc486019063"/>
      <w:r w:rsidRPr="0089720F">
        <w:rPr>
          <w:b w:val="0"/>
          <w:i w:val="0"/>
        </w:rPr>
        <w:t>Показатели доступности и качества Муниципальной услуги</w:t>
      </w:r>
      <w:bookmarkEnd w:id="123"/>
      <w:bookmarkEnd w:id="124"/>
      <w:bookmarkEnd w:id="125"/>
      <w:bookmarkEnd w:id="126"/>
    </w:p>
    <w:p w:rsidR="0089720F" w:rsidRPr="0089720F" w:rsidRDefault="0089720F" w:rsidP="0089720F">
      <w:pPr>
        <w:pStyle w:val="11"/>
        <w:widowControl w:val="0"/>
        <w:numPr>
          <w:ilvl w:val="1"/>
          <w:numId w:val="26"/>
        </w:numPr>
        <w:tabs>
          <w:tab w:val="left" w:pos="1276"/>
        </w:tabs>
        <w:spacing w:line="240" w:lineRule="auto"/>
        <w:ind w:left="0" w:firstLine="567"/>
      </w:pPr>
      <w:r w:rsidRPr="0089720F">
        <w:t>Показатели доступности и качества Муниципальной услуги приведены в Приложении 12 к настоящему Административному регламенту.</w:t>
      </w:r>
    </w:p>
    <w:p w:rsidR="0089720F" w:rsidRPr="0089720F" w:rsidRDefault="0089720F" w:rsidP="0089720F">
      <w:pPr>
        <w:pStyle w:val="11"/>
        <w:widowControl w:val="0"/>
        <w:numPr>
          <w:ilvl w:val="1"/>
          <w:numId w:val="26"/>
        </w:numPr>
        <w:tabs>
          <w:tab w:val="left" w:pos="1276"/>
        </w:tabs>
        <w:spacing w:line="240" w:lineRule="auto"/>
        <w:ind w:left="0" w:firstLine="567"/>
      </w:pPr>
      <w:r w:rsidRPr="0089720F">
        <w:t>Требования к обеспечению доступности Муниципальной услуги для инвалидов и лиц с ограниченными возможностями здоровья приведены в Приложении 13 к настоящему Административному регламенту.</w:t>
      </w:r>
    </w:p>
    <w:p w:rsidR="0089720F" w:rsidRPr="0089720F" w:rsidRDefault="0089720F" w:rsidP="0089720F">
      <w:pPr>
        <w:pStyle w:val="11"/>
        <w:widowControl w:val="0"/>
        <w:numPr>
          <w:ilvl w:val="0"/>
          <w:numId w:val="0"/>
        </w:numPr>
        <w:tabs>
          <w:tab w:val="left" w:pos="1276"/>
        </w:tabs>
        <w:spacing w:line="240" w:lineRule="auto"/>
        <w:ind w:left="567"/>
      </w:pPr>
    </w:p>
    <w:p w:rsidR="0089720F" w:rsidRPr="0089720F" w:rsidRDefault="0089720F" w:rsidP="0089720F">
      <w:pPr>
        <w:pStyle w:val="2-"/>
        <w:widowControl w:val="0"/>
        <w:numPr>
          <w:ilvl w:val="0"/>
          <w:numId w:val="26"/>
        </w:numPr>
        <w:tabs>
          <w:tab w:val="left" w:pos="1276"/>
        </w:tabs>
        <w:spacing w:before="0" w:after="0"/>
        <w:ind w:left="0" w:firstLine="813"/>
        <w:rPr>
          <w:b w:val="0"/>
          <w:i w:val="0"/>
        </w:rPr>
      </w:pPr>
      <w:bookmarkStart w:id="127" w:name="_Toc437973299"/>
      <w:bookmarkStart w:id="128" w:name="_Toc438110041"/>
      <w:bookmarkStart w:id="129" w:name="_Toc438376246"/>
      <w:bookmarkStart w:id="130" w:name="_Toc486019064"/>
      <w:r w:rsidRPr="0089720F">
        <w:rPr>
          <w:b w:val="0"/>
          <w:i w:val="0"/>
        </w:rPr>
        <w:t>Требования к организации предоставления Муниципальной услуги в электронной форме</w:t>
      </w:r>
      <w:bookmarkEnd w:id="127"/>
      <w:bookmarkEnd w:id="128"/>
      <w:bookmarkEnd w:id="129"/>
      <w:bookmarkEnd w:id="130"/>
    </w:p>
    <w:p w:rsidR="0089720F" w:rsidRPr="0089720F" w:rsidRDefault="0089720F" w:rsidP="0089720F">
      <w:pPr>
        <w:pStyle w:val="11"/>
        <w:widowControl w:val="0"/>
        <w:numPr>
          <w:ilvl w:val="1"/>
          <w:numId w:val="26"/>
        </w:numPr>
        <w:tabs>
          <w:tab w:val="left" w:pos="1276"/>
        </w:tabs>
        <w:spacing w:line="240" w:lineRule="auto"/>
        <w:ind w:left="0" w:firstLine="567"/>
      </w:pPr>
      <w:r w:rsidRPr="0089720F">
        <w:t>В электронной форме документы, указанные в пункте 10 Административного регламента, подаются посредством РПГУ.</w:t>
      </w:r>
    </w:p>
    <w:p w:rsidR="0089720F" w:rsidRPr="0089720F" w:rsidRDefault="0089720F" w:rsidP="0089720F">
      <w:pPr>
        <w:pStyle w:val="11"/>
        <w:widowControl w:val="0"/>
        <w:numPr>
          <w:ilvl w:val="1"/>
          <w:numId w:val="26"/>
        </w:numPr>
        <w:tabs>
          <w:tab w:val="left" w:pos="1276"/>
        </w:tabs>
        <w:spacing w:line="240" w:lineRule="auto"/>
        <w:ind w:left="0" w:firstLine="567"/>
      </w:pPr>
      <w:r w:rsidRPr="0089720F">
        <w:t xml:space="preserve">При подаче документы, указанные в пункте 10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rsidR="0089720F" w:rsidRPr="0089720F" w:rsidRDefault="0089720F" w:rsidP="0089720F">
      <w:pPr>
        <w:pStyle w:val="11"/>
        <w:widowControl w:val="0"/>
        <w:numPr>
          <w:ilvl w:val="1"/>
          <w:numId w:val="26"/>
        </w:numPr>
        <w:tabs>
          <w:tab w:val="left" w:pos="1276"/>
        </w:tabs>
        <w:spacing w:line="240" w:lineRule="auto"/>
        <w:ind w:left="0" w:firstLine="567"/>
      </w:pPr>
      <w:proofErr w:type="gramStart"/>
      <w:r w:rsidRPr="0089720F">
        <w:t xml:space="preserve">Все документы должны быть отсканированы в распространенных графических форматах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roofErr w:type="gramEnd"/>
    </w:p>
    <w:p w:rsidR="0089720F" w:rsidRPr="0089720F" w:rsidRDefault="0089720F" w:rsidP="0089720F">
      <w:pPr>
        <w:pStyle w:val="11"/>
        <w:widowControl w:val="0"/>
        <w:numPr>
          <w:ilvl w:val="1"/>
          <w:numId w:val="26"/>
        </w:numPr>
        <w:tabs>
          <w:tab w:val="left" w:pos="1276"/>
        </w:tabs>
        <w:spacing w:line="240" w:lineRule="auto"/>
        <w:ind w:left="0" w:firstLine="567"/>
      </w:pPr>
      <w:r w:rsidRPr="0089720F">
        <w:t xml:space="preserve">Печатная форма Заявления (сформированная с помощью сервисов РПГУ на основании данных, заполненных Заявителем (Представителем Заявителя) в электронной форме Заявления) распечатывается, подписывается </w:t>
      </w:r>
      <w:r w:rsidRPr="0089720F">
        <w:lastRenderedPageBreak/>
        <w:t xml:space="preserve">Заявителем (представителем Заявителя, уполномоченным на подписание Заявления), сканируется и прикладывается к электронной форме Заявления в качестве отдельного документа. </w:t>
      </w:r>
    </w:p>
    <w:p w:rsidR="0089720F" w:rsidRPr="0089720F" w:rsidRDefault="0089720F" w:rsidP="0089720F">
      <w:pPr>
        <w:pStyle w:val="11"/>
        <w:widowControl w:val="0"/>
        <w:numPr>
          <w:ilvl w:val="1"/>
          <w:numId w:val="26"/>
        </w:numPr>
        <w:tabs>
          <w:tab w:val="left" w:pos="1276"/>
        </w:tabs>
        <w:spacing w:line="240" w:lineRule="auto"/>
        <w:ind w:left="0" w:firstLine="567"/>
      </w:pPr>
      <w:r w:rsidRPr="0089720F">
        <w:t xml:space="preserve">Заявитель (представитель Заявителя) имеет возможность отслеживать ход обработки документов в Личном кабинете с помощью статусной модели РПГУ. </w:t>
      </w:r>
      <w:bookmarkStart w:id="131" w:name="_Toc437973300"/>
      <w:bookmarkStart w:id="132" w:name="_Toc438110042"/>
    </w:p>
    <w:p w:rsidR="00872FE7" w:rsidRPr="00872FE7" w:rsidRDefault="00872FE7" w:rsidP="00872FE7">
      <w:pPr>
        <w:pStyle w:val="11"/>
        <w:widowControl w:val="0"/>
        <w:numPr>
          <w:ilvl w:val="1"/>
          <w:numId w:val="26"/>
        </w:numPr>
        <w:tabs>
          <w:tab w:val="left" w:pos="1276"/>
        </w:tabs>
        <w:spacing w:line="240" w:lineRule="auto"/>
        <w:ind w:left="0" w:firstLine="567"/>
      </w:pPr>
      <w:r w:rsidRPr="00872FE7">
        <w:t xml:space="preserve">В случае подачи Заявления и необходимых документов для получения Муниципальной услуги через РПГУ, оплата за предоставление Муниципальной услуги может быть произведена Заявителем (представителем Заявителя) до подачи Заявления и необходимых для предоставления Муниципальной услуги документов. В этом случае Заявителю (представителю Заявителя) </w:t>
      </w:r>
      <w:proofErr w:type="gramStart"/>
      <w:r w:rsidRPr="00872FE7">
        <w:t>представляется возможность</w:t>
      </w:r>
      <w:proofErr w:type="gramEnd"/>
      <w:r w:rsidRPr="00872FE7">
        <w:t xml:space="preserve"> прикрепить электронный образ документа, подтверждающего платеж.</w:t>
      </w:r>
    </w:p>
    <w:p w:rsidR="00872FE7" w:rsidRPr="00872FE7" w:rsidRDefault="00872FE7" w:rsidP="00872FE7">
      <w:pPr>
        <w:pStyle w:val="11"/>
        <w:widowControl w:val="0"/>
        <w:numPr>
          <w:ilvl w:val="1"/>
          <w:numId w:val="26"/>
        </w:numPr>
        <w:tabs>
          <w:tab w:val="left" w:pos="1276"/>
        </w:tabs>
        <w:spacing w:line="240" w:lineRule="auto"/>
        <w:ind w:left="0" w:firstLine="567"/>
      </w:pPr>
      <w:r w:rsidRPr="00872FE7">
        <w:t xml:space="preserve">В случае подачи Заявления и необходимых документов для получения Муниципальной услуги через РПГУ, оплата за предоставление Муниципальной услуги может быть произведена Заявителем (представителем Заявителя) непосредственно при подаче Заявления на РПГУ. </w:t>
      </w:r>
    </w:p>
    <w:p w:rsidR="00872FE7" w:rsidRPr="00872FE7" w:rsidRDefault="00872FE7" w:rsidP="00872FE7">
      <w:pPr>
        <w:pStyle w:val="11"/>
        <w:widowControl w:val="0"/>
        <w:numPr>
          <w:ilvl w:val="1"/>
          <w:numId w:val="26"/>
        </w:numPr>
        <w:tabs>
          <w:tab w:val="left" w:pos="1276"/>
        </w:tabs>
        <w:spacing w:line="240" w:lineRule="auto"/>
        <w:ind w:left="0" w:firstLine="567"/>
      </w:pPr>
      <w:r w:rsidRPr="00872FE7">
        <w:t>В случае отсутствия оснований для отказа в приеме и регистрации Заявления, уполномоченный специалист Администрации регистрирует Заявление и в течение трех рабочих дней после регистрации Заявления проверяет поступление платежа в ГИС ГМП. При поступлении платежа уполномоченный специалист Администрации направляет в личный кабинет Заявителя (представителя Заявителя)</w:t>
      </w:r>
      <w:r w:rsidRPr="00D57765">
        <w:t xml:space="preserve"> </w:t>
      </w:r>
      <w:r w:rsidRPr="00872FE7">
        <w:t>статус о подтверждении платежа. Далее Администрация осуществляет предоставление Муниципальной услуги в рамках регламентного срока.</w:t>
      </w:r>
    </w:p>
    <w:p w:rsidR="00872FE7" w:rsidRPr="00872FE7" w:rsidRDefault="00872FE7" w:rsidP="00872FE7">
      <w:pPr>
        <w:pStyle w:val="11"/>
        <w:widowControl w:val="0"/>
        <w:numPr>
          <w:ilvl w:val="1"/>
          <w:numId w:val="26"/>
        </w:numPr>
        <w:tabs>
          <w:tab w:val="left" w:pos="1276"/>
        </w:tabs>
        <w:spacing w:line="240" w:lineRule="auto"/>
        <w:ind w:left="0" w:firstLine="567"/>
      </w:pPr>
      <w:r w:rsidRPr="00872FE7">
        <w:t>В случае, если в течени</w:t>
      </w:r>
      <w:proofErr w:type="gramStart"/>
      <w:r w:rsidRPr="00872FE7">
        <w:t>и</w:t>
      </w:r>
      <w:proofErr w:type="gramEnd"/>
      <w:r w:rsidRPr="00872FE7">
        <w:t xml:space="preserve"> трех рабочих дней после регистрации Заявления платеж не поступил, уполномоченный специалист Администрации направляет в личный кабинет Заявителя (представителя Заявителя) статус о том, что платеж не подтвержден и принимает решение об отказе в предоставлении Муниципальной услуги.</w:t>
      </w:r>
    </w:p>
    <w:p w:rsidR="0089720F" w:rsidRPr="0089720F" w:rsidRDefault="0089720F" w:rsidP="0089720F">
      <w:pPr>
        <w:pStyle w:val="11"/>
        <w:widowControl w:val="0"/>
        <w:numPr>
          <w:ilvl w:val="0"/>
          <w:numId w:val="0"/>
        </w:numPr>
        <w:tabs>
          <w:tab w:val="left" w:pos="1276"/>
        </w:tabs>
        <w:spacing w:line="240" w:lineRule="auto"/>
        <w:ind w:left="567"/>
      </w:pPr>
    </w:p>
    <w:p w:rsidR="0089720F" w:rsidRPr="0089720F" w:rsidRDefault="0089720F" w:rsidP="0089720F">
      <w:pPr>
        <w:pStyle w:val="2-"/>
        <w:widowControl w:val="0"/>
        <w:numPr>
          <w:ilvl w:val="0"/>
          <w:numId w:val="26"/>
        </w:numPr>
        <w:tabs>
          <w:tab w:val="left" w:pos="1276"/>
        </w:tabs>
        <w:spacing w:before="0" w:after="0"/>
        <w:ind w:left="1353"/>
        <w:rPr>
          <w:b w:val="0"/>
          <w:i w:val="0"/>
        </w:rPr>
      </w:pPr>
      <w:bookmarkStart w:id="133" w:name="_Toc438376247"/>
      <w:bookmarkStart w:id="134" w:name="_Toc441496555"/>
      <w:bookmarkStart w:id="135" w:name="_Toc486019065"/>
      <w:r w:rsidRPr="0089720F">
        <w:rPr>
          <w:b w:val="0"/>
          <w:i w:val="0"/>
        </w:rPr>
        <w:t>Требования к организации предоставления Муниципальной услуги в МФЦ</w:t>
      </w:r>
      <w:bookmarkEnd w:id="131"/>
      <w:bookmarkEnd w:id="132"/>
      <w:bookmarkEnd w:id="133"/>
      <w:bookmarkEnd w:id="134"/>
      <w:bookmarkEnd w:id="135"/>
    </w:p>
    <w:p w:rsidR="0089720F" w:rsidRPr="0089720F" w:rsidRDefault="0089720F" w:rsidP="0089720F">
      <w:pPr>
        <w:pStyle w:val="11"/>
        <w:widowControl w:val="0"/>
        <w:numPr>
          <w:ilvl w:val="1"/>
          <w:numId w:val="26"/>
        </w:numPr>
        <w:tabs>
          <w:tab w:val="left" w:pos="1276"/>
        </w:tabs>
        <w:spacing w:line="240" w:lineRule="auto"/>
        <w:ind w:left="0" w:firstLine="567"/>
      </w:pPr>
      <w:r w:rsidRPr="0089720F">
        <w:t xml:space="preserve">Организация предоставления Муниципальной услуги на базе МФЦ осуществляется в соответствии с соглашением о взаимодействии между Администрацией и МФЦ, заключенным в порядке, установленном законодательством. Перечень МФЦ, в </w:t>
      </w:r>
      <w:proofErr w:type="gramStart"/>
      <w:r w:rsidRPr="0089720F">
        <w:t>которых</w:t>
      </w:r>
      <w:proofErr w:type="gramEnd"/>
      <w:r w:rsidRPr="0089720F">
        <w:t xml:space="preserve"> организуется предоставление Муниципальной услуги в соответствии с соглашением о взаимодействии, приводится в Приложении 2 к настоящему Административному регламенту.</w:t>
      </w:r>
    </w:p>
    <w:p w:rsidR="0089720F" w:rsidRPr="0089720F" w:rsidRDefault="0089720F" w:rsidP="0089720F">
      <w:pPr>
        <w:pStyle w:val="11"/>
        <w:widowControl w:val="0"/>
        <w:numPr>
          <w:ilvl w:val="1"/>
          <w:numId w:val="26"/>
        </w:numPr>
        <w:tabs>
          <w:tab w:val="left" w:pos="1276"/>
        </w:tabs>
        <w:spacing w:line="240" w:lineRule="auto"/>
        <w:ind w:left="0" w:firstLine="567"/>
      </w:pPr>
      <w:r w:rsidRPr="0089720F">
        <w:t xml:space="preserve">Заявитель (представитель Заявителя) может осуществить предварительную запись для </w:t>
      </w:r>
      <w:r w:rsidR="00872FE7">
        <w:t xml:space="preserve">подачи документов либо </w:t>
      </w:r>
      <w:r w:rsidRPr="0089720F">
        <w:t>получения результата Муниципальной услуги в МФЦ следующими способами по своему выбору:</w:t>
      </w:r>
    </w:p>
    <w:p w:rsidR="0089720F" w:rsidRPr="0089720F" w:rsidRDefault="0089720F" w:rsidP="0089720F">
      <w:pPr>
        <w:pStyle w:val="11"/>
        <w:widowControl w:val="0"/>
        <w:numPr>
          <w:ilvl w:val="0"/>
          <w:numId w:val="22"/>
        </w:numPr>
        <w:tabs>
          <w:tab w:val="left" w:pos="1276"/>
        </w:tabs>
        <w:spacing w:line="240" w:lineRule="auto"/>
      </w:pPr>
      <w:r w:rsidRPr="0089720F">
        <w:t>при личном обращении Заявителя (представителя Заявителя) в МФЦ;</w:t>
      </w:r>
    </w:p>
    <w:p w:rsidR="0089720F" w:rsidRPr="0089720F" w:rsidRDefault="0089720F" w:rsidP="0089720F">
      <w:pPr>
        <w:pStyle w:val="11"/>
        <w:widowControl w:val="0"/>
        <w:numPr>
          <w:ilvl w:val="0"/>
          <w:numId w:val="22"/>
        </w:numPr>
        <w:tabs>
          <w:tab w:val="left" w:pos="1276"/>
        </w:tabs>
        <w:spacing w:line="240" w:lineRule="auto"/>
      </w:pPr>
      <w:r w:rsidRPr="0089720F">
        <w:t>по телефону МФЦ;</w:t>
      </w:r>
    </w:p>
    <w:p w:rsidR="0089720F" w:rsidRPr="0089720F" w:rsidRDefault="0089720F" w:rsidP="0089720F">
      <w:pPr>
        <w:pStyle w:val="11"/>
        <w:widowControl w:val="0"/>
        <w:numPr>
          <w:ilvl w:val="0"/>
          <w:numId w:val="22"/>
        </w:numPr>
        <w:tabs>
          <w:tab w:val="left" w:pos="1276"/>
        </w:tabs>
        <w:spacing w:line="240" w:lineRule="auto"/>
      </w:pPr>
      <w:r w:rsidRPr="0089720F">
        <w:t xml:space="preserve">посредством РПГУ. </w:t>
      </w:r>
    </w:p>
    <w:p w:rsidR="0089720F" w:rsidRPr="0089720F" w:rsidRDefault="0089720F" w:rsidP="00901329">
      <w:pPr>
        <w:pStyle w:val="11"/>
        <w:widowControl w:val="0"/>
        <w:numPr>
          <w:ilvl w:val="1"/>
          <w:numId w:val="26"/>
        </w:numPr>
        <w:tabs>
          <w:tab w:val="left" w:pos="1276"/>
        </w:tabs>
        <w:spacing w:line="240" w:lineRule="auto"/>
        <w:ind w:left="0" w:firstLine="567"/>
      </w:pPr>
      <w:r w:rsidRPr="0089720F">
        <w:lastRenderedPageBreak/>
        <w:t>При предварительной записи Заявитель (представитель Заявителя) сообщает следующие данные:</w:t>
      </w:r>
    </w:p>
    <w:p w:rsidR="0089720F" w:rsidRPr="0089720F" w:rsidRDefault="0089720F" w:rsidP="0089720F">
      <w:pPr>
        <w:pStyle w:val="11"/>
        <w:widowControl w:val="0"/>
        <w:numPr>
          <w:ilvl w:val="1"/>
          <w:numId w:val="22"/>
        </w:numPr>
        <w:tabs>
          <w:tab w:val="left" w:pos="993"/>
          <w:tab w:val="left" w:pos="1418"/>
        </w:tabs>
        <w:spacing w:line="240" w:lineRule="auto"/>
        <w:ind w:left="0" w:firstLine="567"/>
      </w:pPr>
      <w:r w:rsidRPr="0089720F">
        <w:t>фамилию, имя, отчество (последнее при наличии);</w:t>
      </w:r>
    </w:p>
    <w:p w:rsidR="0089720F" w:rsidRPr="0089720F" w:rsidRDefault="0089720F" w:rsidP="0089720F">
      <w:pPr>
        <w:pStyle w:val="11"/>
        <w:widowControl w:val="0"/>
        <w:numPr>
          <w:ilvl w:val="1"/>
          <w:numId w:val="22"/>
        </w:numPr>
        <w:tabs>
          <w:tab w:val="left" w:pos="993"/>
          <w:tab w:val="left" w:pos="1418"/>
        </w:tabs>
        <w:spacing w:line="240" w:lineRule="auto"/>
        <w:ind w:left="0" w:firstLine="567"/>
      </w:pPr>
      <w:r w:rsidRPr="0089720F">
        <w:t>контактный номер телефона;</w:t>
      </w:r>
    </w:p>
    <w:p w:rsidR="0089720F" w:rsidRPr="0089720F" w:rsidRDefault="0089720F" w:rsidP="0089720F">
      <w:pPr>
        <w:pStyle w:val="11"/>
        <w:widowControl w:val="0"/>
        <w:numPr>
          <w:ilvl w:val="1"/>
          <w:numId w:val="22"/>
        </w:numPr>
        <w:tabs>
          <w:tab w:val="left" w:pos="993"/>
          <w:tab w:val="left" w:pos="1418"/>
        </w:tabs>
        <w:spacing w:line="240" w:lineRule="auto"/>
        <w:ind w:left="0" w:firstLine="567"/>
      </w:pPr>
      <w:r w:rsidRPr="0089720F">
        <w:t>адрес электронной почты (при наличии);</w:t>
      </w:r>
    </w:p>
    <w:p w:rsidR="0089720F" w:rsidRPr="0089720F" w:rsidRDefault="0089720F" w:rsidP="0089720F">
      <w:pPr>
        <w:pStyle w:val="11"/>
        <w:widowControl w:val="0"/>
        <w:numPr>
          <w:ilvl w:val="1"/>
          <w:numId w:val="22"/>
        </w:numPr>
        <w:tabs>
          <w:tab w:val="left" w:pos="993"/>
          <w:tab w:val="left" w:pos="1418"/>
        </w:tabs>
        <w:spacing w:line="240" w:lineRule="auto"/>
        <w:ind w:left="0" w:firstLine="567"/>
      </w:pPr>
      <w:r w:rsidRPr="0089720F">
        <w:t xml:space="preserve">желаемые дату и время представления документов. </w:t>
      </w:r>
    </w:p>
    <w:p w:rsidR="0089720F" w:rsidRPr="0089720F" w:rsidRDefault="0089720F" w:rsidP="0089720F">
      <w:pPr>
        <w:pStyle w:val="11"/>
        <w:widowControl w:val="0"/>
        <w:numPr>
          <w:ilvl w:val="1"/>
          <w:numId w:val="26"/>
        </w:numPr>
        <w:tabs>
          <w:tab w:val="left" w:pos="1276"/>
        </w:tabs>
        <w:spacing w:line="240" w:lineRule="auto"/>
        <w:ind w:left="0" w:firstLine="567"/>
      </w:pPr>
      <w:r w:rsidRPr="0089720F">
        <w:t xml:space="preserve">Заявителю (представителю Заявителя) сообщаются дата и время получения результата предоставления Муниципальной услуги. </w:t>
      </w:r>
    </w:p>
    <w:p w:rsidR="0089720F" w:rsidRPr="0089720F" w:rsidRDefault="0089720F" w:rsidP="0089720F">
      <w:pPr>
        <w:pStyle w:val="11"/>
        <w:widowControl w:val="0"/>
        <w:numPr>
          <w:ilvl w:val="1"/>
          <w:numId w:val="26"/>
        </w:numPr>
        <w:tabs>
          <w:tab w:val="left" w:pos="1276"/>
        </w:tabs>
        <w:spacing w:line="240" w:lineRule="auto"/>
        <w:ind w:left="0" w:firstLine="567"/>
      </w:pPr>
      <w:r w:rsidRPr="0089720F">
        <w:t>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89720F" w:rsidRPr="0089720F" w:rsidRDefault="0089720F" w:rsidP="0089720F">
      <w:pPr>
        <w:pStyle w:val="11"/>
        <w:widowControl w:val="0"/>
        <w:numPr>
          <w:ilvl w:val="1"/>
          <w:numId w:val="26"/>
        </w:numPr>
        <w:tabs>
          <w:tab w:val="left" w:pos="1276"/>
        </w:tabs>
        <w:spacing w:line="240" w:lineRule="auto"/>
        <w:ind w:left="0" w:firstLine="567"/>
      </w:pPr>
      <w:r w:rsidRPr="0089720F">
        <w:t xml:space="preserve">Заявитель (представитель Заявителя) в любое время вправе отказаться от предварительной записи. </w:t>
      </w:r>
    </w:p>
    <w:p w:rsidR="0089720F" w:rsidRPr="0089720F" w:rsidRDefault="0089720F" w:rsidP="0089720F">
      <w:pPr>
        <w:pStyle w:val="11"/>
        <w:widowControl w:val="0"/>
        <w:numPr>
          <w:ilvl w:val="1"/>
          <w:numId w:val="26"/>
        </w:numPr>
        <w:tabs>
          <w:tab w:val="left" w:pos="1276"/>
        </w:tabs>
        <w:spacing w:line="240" w:lineRule="auto"/>
        <w:ind w:left="0" w:firstLine="567"/>
      </w:pPr>
      <w:r w:rsidRPr="0089720F">
        <w:t xml:space="preserve">В отсутствии Заявителей, обратившихся по предварительной записи, осуществляется прием Заявителей, обратившихся в порядке очереди. </w:t>
      </w:r>
    </w:p>
    <w:p w:rsidR="0089720F" w:rsidRPr="0089720F" w:rsidRDefault="0089720F" w:rsidP="0089720F">
      <w:pPr>
        <w:pStyle w:val="11"/>
        <w:widowControl w:val="0"/>
        <w:numPr>
          <w:ilvl w:val="1"/>
          <w:numId w:val="26"/>
        </w:numPr>
        <w:tabs>
          <w:tab w:val="left" w:pos="1276"/>
        </w:tabs>
        <w:spacing w:line="240" w:lineRule="auto"/>
        <w:ind w:left="0" w:firstLine="567"/>
      </w:pPr>
      <w:proofErr w:type="gramStart"/>
      <w:r w:rsidRPr="0089720F">
        <w:t>Обеспечение бесплатного доступа Заявителей (представителей Заявителей) к РПГУ на базе МФЦ осуществляется в соответствии с требованиями установленными  постановлением Правительства Российский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 распоряжением Министерства государственного управления, информационных технологий и связи от 21.07.2016 N 10-57/РВ «О региональном стандарте организации деятельности многофункциональных центров предоставления государственных и</w:t>
      </w:r>
      <w:proofErr w:type="gramEnd"/>
      <w:r w:rsidRPr="0089720F">
        <w:t xml:space="preserve"> муниципальных услуг в Московской области».</w:t>
      </w:r>
    </w:p>
    <w:p w:rsidR="0089720F" w:rsidRPr="0089720F" w:rsidRDefault="0089720F" w:rsidP="0089720F">
      <w:pPr>
        <w:pStyle w:val="11"/>
        <w:widowControl w:val="0"/>
        <w:numPr>
          <w:ilvl w:val="1"/>
          <w:numId w:val="26"/>
        </w:numPr>
        <w:tabs>
          <w:tab w:val="left" w:pos="1276"/>
        </w:tabs>
        <w:spacing w:line="240" w:lineRule="auto"/>
        <w:ind w:left="0" w:firstLine="567"/>
      </w:pPr>
      <w:r w:rsidRPr="0089720F">
        <w:t>Консультирование Заявителей (представителей Заявителей) по порядку предоставления Муниципальной услуги осуществляется в рамках соглашения о взаимодействии между Администрацией и Многофункциональным центром предоставления государственных и муниципальных услуг», заключенным в порядке, установленном законодательством.</w:t>
      </w:r>
    </w:p>
    <w:p w:rsidR="0089720F" w:rsidRPr="0089720F" w:rsidRDefault="0089720F" w:rsidP="0089720F">
      <w:pPr>
        <w:pStyle w:val="1110"/>
        <w:widowControl w:val="0"/>
        <w:tabs>
          <w:tab w:val="left" w:pos="993"/>
          <w:tab w:val="left" w:pos="1134"/>
        </w:tabs>
        <w:spacing w:line="240" w:lineRule="auto"/>
        <w:ind w:left="0" w:firstLine="567"/>
      </w:pPr>
    </w:p>
    <w:p w:rsidR="0089720F" w:rsidRPr="0089720F" w:rsidRDefault="0089720F" w:rsidP="0089720F">
      <w:pPr>
        <w:pStyle w:val="1-"/>
        <w:widowControl w:val="0"/>
        <w:tabs>
          <w:tab w:val="left" w:pos="1134"/>
        </w:tabs>
        <w:spacing w:before="0" w:after="0" w:line="240" w:lineRule="auto"/>
        <w:ind w:firstLine="567"/>
        <w:rPr>
          <w:b w:val="0"/>
          <w:lang w:val="ru-RU"/>
        </w:rPr>
      </w:pPr>
      <w:bookmarkStart w:id="136" w:name="_Toc437973301"/>
      <w:bookmarkStart w:id="137" w:name="_Toc438110043"/>
      <w:bookmarkStart w:id="138" w:name="_Toc438376249"/>
      <w:bookmarkStart w:id="139" w:name="_Toc441496556"/>
      <w:bookmarkStart w:id="140" w:name="_Toc486019066"/>
      <w:r w:rsidRPr="0089720F">
        <w:rPr>
          <w:b w:val="0"/>
          <w:lang w:val="en-US"/>
        </w:rPr>
        <w:t>III</w:t>
      </w:r>
      <w:r w:rsidRPr="0089720F">
        <w:rPr>
          <w:b w:val="0"/>
        </w:rPr>
        <w:t>. Состав, последовательность и сроки выполнения административных процедур, требования к порядку их выполнения</w:t>
      </w:r>
      <w:bookmarkEnd w:id="136"/>
      <w:bookmarkEnd w:id="137"/>
      <w:bookmarkEnd w:id="138"/>
      <w:bookmarkEnd w:id="139"/>
      <w:bookmarkEnd w:id="140"/>
    </w:p>
    <w:p w:rsidR="0089720F" w:rsidRPr="0089720F" w:rsidRDefault="0089720F" w:rsidP="0089720F">
      <w:pPr>
        <w:pStyle w:val="1-"/>
        <w:widowControl w:val="0"/>
        <w:tabs>
          <w:tab w:val="left" w:pos="1134"/>
        </w:tabs>
        <w:spacing w:before="0" w:after="0" w:line="240" w:lineRule="auto"/>
        <w:ind w:firstLine="567"/>
        <w:rPr>
          <w:b w:val="0"/>
          <w:lang w:val="ru-RU"/>
        </w:rPr>
      </w:pPr>
    </w:p>
    <w:p w:rsidR="0089720F" w:rsidRPr="0089720F" w:rsidRDefault="0089720F" w:rsidP="0089720F">
      <w:pPr>
        <w:pStyle w:val="2-"/>
        <w:widowControl w:val="0"/>
        <w:numPr>
          <w:ilvl w:val="0"/>
          <w:numId w:val="26"/>
        </w:numPr>
        <w:tabs>
          <w:tab w:val="left" w:pos="1276"/>
        </w:tabs>
        <w:spacing w:before="0" w:after="0"/>
        <w:ind w:left="1353"/>
        <w:rPr>
          <w:b w:val="0"/>
          <w:i w:val="0"/>
        </w:rPr>
      </w:pPr>
      <w:bookmarkStart w:id="141" w:name="_Toc437973302"/>
      <w:bookmarkStart w:id="142" w:name="_Toc438110044"/>
      <w:bookmarkStart w:id="143" w:name="_Toc438376250"/>
      <w:bookmarkStart w:id="144" w:name="_Toc486019067"/>
      <w:r w:rsidRPr="0089720F">
        <w:rPr>
          <w:b w:val="0"/>
          <w:i w:val="0"/>
        </w:rPr>
        <w:t>Состав, последовательность и сроки выполнения административных процедур (действий) при предоставлении Муниципальной услуги</w:t>
      </w:r>
      <w:bookmarkEnd w:id="141"/>
      <w:bookmarkEnd w:id="142"/>
      <w:bookmarkEnd w:id="143"/>
      <w:bookmarkEnd w:id="144"/>
    </w:p>
    <w:p w:rsidR="0089720F" w:rsidRPr="0089720F" w:rsidRDefault="0089720F" w:rsidP="0089720F">
      <w:pPr>
        <w:pStyle w:val="11"/>
        <w:widowControl w:val="0"/>
        <w:numPr>
          <w:ilvl w:val="1"/>
          <w:numId w:val="26"/>
        </w:numPr>
        <w:tabs>
          <w:tab w:val="left" w:pos="1276"/>
        </w:tabs>
        <w:spacing w:line="240" w:lineRule="auto"/>
        <w:ind w:left="0" w:firstLine="567"/>
      </w:pPr>
      <w:r w:rsidRPr="0089720F">
        <w:t>Перечень административных процедур при предоставлении Муниципальной услуги:</w:t>
      </w:r>
    </w:p>
    <w:p w:rsidR="0089720F" w:rsidRPr="0089720F" w:rsidRDefault="0089720F" w:rsidP="0089720F">
      <w:pPr>
        <w:pStyle w:val="11"/>
        <w:widowControl w:val="0"/>
        <w:numPr>
          <w:ilvl w:val="0"/>
          <w:numId w:val="0"/>
        </w:numPr>
        <w:tabs>
          <w:tab w:val="left" w:pos="1276"/>
        </w:tabs>
        <w:spacing w:line="240" w:lineRule="auto"/>
        <w:ind w:left="567"/>
      </w:pPr>
      <w:r w:rsidRPr="0089720F">
        <w:t>1). Прием Заявления и документов.</w:t>
      </w:r>
    </w:p>
    <w:p w:rsidR="0089720F" w:rsidRPr="0089720F" w:rsidRDefault="0089720F" w:rsidP="0089720F">
      <w:pPr>
        <w:pStyle w:val="11"/>
        <w:widowControl w:val="0"/>
        <w:numPr>
          <w:ilvl w:val="0"/>
          <w:numId w:val="0"/>
        </w:numPr>
        <w:tabs>
          <w:tab w:val="left" w:pos="1276"/>
        </w:tabs>
        <w:spacing w:line="240" w:lineRule="auto"/>
        <w:ind w:left="567"/>
      </w:pPr>
      <w:r w:rsidRPr="0089720F">
        <w:t>2). Обработка и предварительное рассмотрение документов.</w:t>
      </w:r>
    </w:p>
    <w:p w:rsidR="0089720F" w:rsidRPr="0089720F" w:rsidRDefault="0089720F" w:rsidP="0089720F">
      <w:pPr>
        <w:pStyle w:val="11"/>
        <w:widowControl w:val="0"/>
        <w:numPr>
          <w:ilvl w:val="0"/>
          <w:numId w:val="0"/>
        </w:numPr>
        <w:tabs>
          <w:tab w:val="left" w:pos="1276"/>
        </w:tabs>
        <w:spacing w:line="240" w:lineRule="auto"/>
        <w:ind w:left="567"/>
      </w:pPr>
      <w:r w:rsidRPr="0089720F">
        <w:t xml:space="preserve">3). Формирование и направление межведомственных запросов в органы (организации), участвующие в предоставлении Муниципальной услуги. </w:t>
      </w:r>
    </w:p>
    <w:p w:rsidR="0089720F" w:rsidRPr="0089720F" w:rsidRDefault="0089720F" w:rsidP="0089720F">
      <w:pPr>
        <w:pStyle w:val="11"/>
        <w:widowControl w:val="0"/>
        <w:numPr>
          <w:ilvl w:val="0"/>
          <w:numId w:val="0"/>
        </w:numPr>
        <w:tabs>
          <w:tab w:val="left" w:pos="1276"/>
        </w:tabs>
        <w:spacing w:line="240" w:lineRule="auto"/>
        <w:ind w:left="567"/>
      </w:pPr>
      <w:r w:rsidRPr="0089720F">
        <w:t xml:space="preserve">4). Согласование возможности установки и эксплуатации рекламной </w:t>
      </w:r>
      <w:r w:rsidRPr="0089720F">
        <w:lastRenderedPageBreak/>
        <w:t>конструкции в органах, определенных настоящим Административным регламентом;</w:t>
      </w:r>
    </w:p>
    <w:p w:rsidR="0089720F" w:rsidRPr="0089720F" w:rsidRDefault="0089720F" w:rsidP="0089720F">
      <w:pPr>
        <w:pStyle w:val="11"/>
        <w:widowControl w:val="0"/>
        <w:numPr>
          <w:ilvl w:val="0"/>
          <w:numId w:val="0"/>
        </w:numPr>
        <w:tabs>
          <w:tab w:val="left" w:pos="1276"/>
        </w:tabs>
        <w:spacing w:line="240" w:lineRule="auto"/>
        <w:ind w:left="567"/>
      </w:pPr>
      <w:r w:rsidRPr="0089720F">
        <w:t>5) Определение возможности выдачи разрешения и подготовка проекта решения о предоставлении (об отказе в предоставлении) Муниципальной услуги.</w:t>
      </w:r>
    </w:p>
    <w:p w:rsidR="0089720F" w:rsidRPr="0089720F" w:rsidRDefault="0089720F" w:rsidP="0089720F">
      <w:pPr>
        <w:pStyle w:val="11"/>
        <w:widowControl w:val="0"/>
        <w:numPr>
          <w:ilvl w:val="0"/>
          <w:numId w:val="0"/>
        </w:numPr>
        <w:tabs>
          <w:tab w:val="left" w:pos="1276"/>
        </w:tabs>
        <w:spacing w:line="240" w:lineRule="auto"/>
        <w:ind w:left="567"/>
      </w:pPr>
      <w:r w:rsidRPr="0089720F">
        <w:t xml:space="preserve">6). Принятие решения. </w:t>
      </w:r>
    </w:p>
    <w:p w:rsidR="0089720F" w:rsidRPr="0089720F" w:rsidRDefault="0089720F" w:rsidP="0089720F">
      <w:pPr>
        <w:pStyle w:val="11"/>
        <w:widowControl w:val="0"/>
        <w:numPr>
          <w:ilvl w:val="0"/>
          <w:numId w:val="0"/>
        </w:numPr>
        <w:tabs>
          <w:tab w:val="left" w:pos="1276"/>
        </w:tabs>
        <w:spacing w:line="240" w:lineRule="auto"/>
        <w:ind w:left="567"/>
      </w:pPr>
      <w:r w:rsidRPr="0089720F">
        <w:t>7). Выдача (направление) результата.</w:t>
      </w:r>
    </w:p>
    <w:p w:rsidR="0089720F" w:rsidRPr="0089720F" w:rsidRDefault="0089720F" w:rsidP="0089720F">
      <w:pPr>
        <w:pStyle w:val="11"/>
        <w:widowControl w:val="0"/>
        <w:numPr>
          <w:ilvl w:val="1"/>
          <w:numId w:val="26"/>
        </w:numPr>
        <w:tabs>
          <w:tab w:val="left" w:pos="1276"/>
        </w:tabs>
        <w:spacing w:line="240" w:lineRule="auto"/>
        <w:ind w:left="0" w:firstLine="567"/>
      </w:pPr>
      <w:r w:rsidRPr="0089720F">
        <w:t>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14 к настоящему Административному регламенту.</w:t>
      </w:r>
    </w:p>
    <w:p w:rsidR="0089720F" w:rsidRPr="0089720F" w:rsidRDefault="0089720F" w:rsidP="0089720F">
      <w:pPr>
        <w:pStyle w:val="11"/>
        <w:widowControl w:val="0"/>
        <w:numPr>
          <w:ilvl w:val="1"/>
          <w:numId w:val="26"/>
        </w:numPr>
        <w:tabs>
          <w:tab w:val="left" w:pos="1276"/>
        </w:tabs>
        <w:spacing w:line="240" w:lineRule="auto"/>
        <w:ind w:left="0" w:firstLine="567"/>
      </w:pPr>
      <w:r w:rsidRPr="0089720F">
        <w:t>Блок-схема предоставления Муниципальной услуги приведена в Приложении 15 к настоящему Административному регламенту.</w:t>
      </w:r>
    </w:p>
    <w:p w:rsidR="0089720F" w:rsidRPr="0089720F" w:rsidRDefault="0089720F" w:rsidP="0089720F">
      <w:pPr>
        <w:pStyle w:val="11"/>
        <w:widowControl w:val="0"/>
        <w:numPr>
          <w:ilvl w:val="0"/>
          <w:numId w:val="0"/>
        </w:numPr>
        <w:tabs>
          <w:tab w:val="left" w:pos="1276"/>
        </w:tabs>
        <w:spacing w:line="240" w:lineRule="auto"/>
        <w:ind w:left="567"/>
      </w:pPr>
    </w:p>
    <w:p w:rsidR="0089720F" w:rsidRPr="0089720F" w:rsidRDefault="0089720F" w:rsidP="0089720F">
      <w:pPr>
        <w:pStyle w:val="11"/>
        <w:widowControl w:val="0"/>
        <w:numPr>
          <w:ilvl w:val="0"/>
          <w:numId w:val="0"/>
        </w:numPr>
        <w:tabs>
          <w:tab w:val="left" w:pos="1276"/>
        </w:tabs>
        <w:spacing w:line="240" w:lineRule="auto"/>
        <w:ind w:left="567"/>
      </w:pPr>
    </w:p>
    <w:p w:rsidR="0089720F" w:rsidRPr="0089720F" w:rsidRDefault="0089720F" w:rsidP="0089720F">
      <w:pPr>
        <w:pStyle w:val="1-"/>
        <w:widowControl w:val="0"/>
        <w:tabs>
          <w:tab w:val="left" w:pos="1134"/>
        </w:tabs>
        <w:spacing w:before="0" w:after="0" w:line="240" w:lineRule="auto"/>
        <w:ind w:firstLine="567"/>
        <w:rPr>
          <w:b w:val="0"/>
          <w:lang w:val="ru-RU"/>
        </w:rPr>
      </w:pPr>
      <w:bookmarkStart w:id="145" w:name="_Toc437973303"/>
      <w:bookmarkStart w:id="146" w:name="_Toc438110045"/>
      <w:bookmarkStart w:id="147" w:name="_Toc438376251"/>
      <w:bookmarkStart w:id="148" w:name="_Toc486019068"/>
      <w:r w:rsidRPr="0089720F">
        <w:rPr>
          <w:b w:val="0"/>
          <w:lang w:val="en-US"/>
        </w:rPr>
        <w:t>IV</w:t>
      </w:r>
      <w:r w:rsidRPr="0089720F">
        <w:rPr>
          <w:b w:val="0"/>
        </w:rPr>
        <w:t xml:space="preserve">. </w:t>
      </w:r>
      <w:bookmarkStart w:id="149" w:name="_Toc438727100"/>
      <w:bookmarkStart w:id="150" w:name="_Toc437973305"/>
      <w:bookmarkStart w:id="151" w:name="_Toc438110047"/>
      <w:bookmarkStart w:id="152" w:name="_Toc438376258"/>
      <w:bookmarkEnd w:id="145"/>
      <w:bookmarkEnd w:id="146"/>
      <w:bookmarkEnd w:id="147"/>
      <w:r w:rsidRPr="0089720F">
        <w:rPr>
          <w:b w:val="0"/>
        </w:rPr>
        <w:t xml:space="preserve">Порядок и формы контроля за исполнением </w:t>
      </w:r>
      <w:r w:rsidRPr="0089720F">
        <w:rPr>
          <w:b w:val="0"/>
          <w:lang w:val="ru-RU"/>
        </w:rPr>
        <w:t xml:space="preserve">Административного </w:t>
      </w:r>
      <w:bookmarkEnd w:id="149"/>
      <w:r w:rsidRPr="0089720F">
        <w:rPr>
          <w:b w:val="0"/>
          <w:lang w:val="ru-RU"/>
        </w:rPr>
        <w:t>регламента</w:t>
      </w:r>
      <w:bookmarkEnd w:id="148"/>
    </w:p>
    <w:p w:rsidR="0089720F" w:rsidRPr="0089720F" w:rsidRDefault="0089720F" w:rsidP="0089720F">
      <w:pPr>
        <w:pStyle w:val="1-"/>
        <w:widowControl w:val="0"/>
        <w:tabs>
          <w:tab w:val="left" w:pos="1134"/>
        </w:tabs>
        <w:spacing w:before="0" w:after="0" w:line="240" w:lineRule="auto"/>
        <w:ind w:firstLine="567"/>
        <w:rPr>
          <w:b w:val="0"/>
        </w:rPr>
      </w:pPr>
    </w:p>
    <w:p w:rsidR="0089720F" w:rsidRPr="0089720F" w:rsidRDefault="0089720F" w:rsidP="00C74EC2">
      <w:pPr>
        <w:pStyle w:val="2-"/>
        <w:widowControl w:val="0"/>
        <w:numPr>
          <w:ilvl w:val="0"/>
          <w:numId w:val="26"/>
        </w:numPr>
        <w:tabs>
          <w:tab w:val="left" w:pos="0"/>
        </w:tabs>
        <w:spacing w:before="0" w:after="0"/>
        <w:ind w:left="0" w:firstLine="813"/>
        <w:jc w:val="both"/>
        <w:rPr>
          <w:b w:val="0"/>
          <w:i w:val="0"/>
        </w:rPr>
      </w:pPr>
      <w:bookmarkStart w:id="153" w:name="_Toc438376252"/>
      <w:bookmarkStart w:id="154" w:name="_Toc438727101"/>
      <w:bookmarkStart w:id="155" w:name="_Toc486019069"/>
      <w:r w:rsidRPr="0089720F">
        <w:rPr>
          <w:b w:val="0"/>
          <w:i w:val="0"/>
        </w:rPr>
        <w:t xml:space="preserve">Порядок осуществления </w:t>
      </w:r>
      <w:proofErr w:type="gramStart"/>
      <w:r w:rsidRPr="0089720F">
        <w:rPr>
          <w:b w:val="0"/>
          <w:i w:val="0"/>
        </w:rPr>
        <w:t>контроля за</w:t>
      </w:r>
      <w:proofErr w:type="gramEnd"/>
      <w:r w:rsidRPr="0089720F">
        <w:rPr>
          <w:b w:val="0"/>
          <w:i w:val="0"/>
        </w:rPr>
        <w:t xml:space="preserve"> соблюдением и исполнением должностными лицами, муниципальными служащими и специалистами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153"/>
      <w:bookmarkEnd w:id="154"/>
      <w:bookmarkEnd w:id="155"/>
    </w:p>
    <w:p w:rsidR="0089720F" w:rsidRPr="0089720F" w:rsidRDefault="0089720F" w:rsidP="00C74EC2">
      <w:pPr>
        <w:pStyle w:val="11"/>
        <w:widowControl w:val="0"/>
        <w:numPr>
          <w:ilvl w:val="1"/>
          <w:numId w:val="26"/>
        </w:numPr>
        <w:tabs>
          <w:tab w:val="left" w:pos="1276"/>
        </w:tabs>
        <w:spacing w:line="240" w:lineRule="auto"/>
        <w:ind w:left="0" w:firstLine="567"/>
      </w:pPr>
      <w:proofErr w:type="gramStart"/>
      <w:r w:rsidRPr="0089720F">
        <w:t>Контроль за</w:t>
      </w:r>
      <w:proofErr w:type="gramEnd"/>
      <w:r w:rsidRPr="0089720F">
        <w:t xml:space="preserve"> соблюдением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осуществляется в форме:</w:t>
      </w:r>
    </w:p>
    <w:p w:rsidR="0089720F" w:rsidRPr="0089720F" w:rsidRDefault="0089720F" w:rsidP="00C74EC2">
      <w:pPr>
        <w:pStyle w:val="aff2"/>
        <w:widowControl w:val="0"/>
        <w:ind w:firstLine="851"/>
        <w:jc w:val="both"/>
        <w:rPr>
          <w:rFonts w:ascii="Times New Roman" w:hAnsi="Times New Roman" w:cs="Times New Roman"/>
          <w:b w:val="0"/>
          <w:sz w:val="28"/>
          <w:szCs w:val="28"/>
        </w:rPr>
      </w:pPr>
      <w:r w:rsidRPr="0089720F">
        <w:rPr>
          <w:rFonts w:ascii="Times New Roman" w:hAnsi="Times New Roman" w:cs="Times New Roman"/>
          <w:b w:val="0"/>
          <w:sz w:val="28"/>
          <w:szCs w:val="28"/>
        </w:rPr>
        <w:t xml:space="preserve">1) текущего </w:t>
      </w:r>
      <w:proofErr w:type="gramStart"/>
      <w:r w:rsidRPr="0089720F">
        <w:rPr>
          <w:rFonts w:ascii="Times New Roman" w:hAnsi="Times New Roman" w:cs="Times New Roman"/>
          <w:b w:val="0"/>
          <w:sz w:val="28"/>
          <w:szCs w:val="28"/>
        </w:rPr>
        <w:t>контроля за</w:t>
      </w:r>
      <w:proofErr w:type="gramEnd"/>
      <w:r w:rsidRPr="0089720F">
        <w:rPr>
          <w:rFonts w:ascii="Times New Roman" w:hAnsi="Times New Roman" w:cs="Times New Roman"/>
          <w:b w:val="0"/>
          <w:sz w:val="28"/>
          <w:szCs w:val="28"/>
        </w:rPr>
        <w:t xml:space="preserve"> соблюдением полноты и качества предоставления Муниципальной услуги (далее - Текущий контроль);</w:t>
      </w:r>
    </w:p>
    <w:p w:rsidR="0089720F" w:rsidRPr="0089720F" w:rsidRDefault="0089720F" w:rsidP="00C74EC2">
      <w:pPr>
        <w:pStyle w:val="11"/>
        <w:widowControl w:val="0"/>
        <w:numPr>
          <w:ilvl w:val="0"/>
          <w:numId w:val="0"/>
        </w:numPr>
        <w:tabs>
          <w:tab w:val="left" w:pos="1134"/>
        </w:tabs>
        <w:spacing w:line="240" w:lineRule="auto"/>
        <w:ind w:firstLine="851"/>
      </w:pPr>
      <w:r w:rsidRPr="0089720F">
        <w:t xml:space="preserve">2) </w:t>
      </w:r>
      <w:proofErr w:type="gramStart"/>
      <w:r w:rsidRPr="0089720F">
        <w:t>контроля за</w:t>
      </w:r>
      <w:proofErr w:type="gramEnd"/>
      <w:r w:rsidRPr="0089720F">
        <w:t xml:space="preserve"> соблюдением порядка предоставления Муниципальной услуги.</w:t>
      </w:r>
    </w:p>
    <w:p w:rsidR="0089720F" w:rsidRDefault="0089720F" w:rsidP="00C74EC2">
      <w:pPr>
        <w:pStyle w:val="11"/>
        <w:widowControl w:val="0"/>
        <w:numPr>
          <w:ilvl w:val="1"/>
          <w:numId w:val="26"/>
        </w:numPr>
        <w:tabs>
          <w:tab w:val="left" w:pos="1276"/>
        </w:tabs>
        <w:spacing w:line="240" w:lineRule="auto"/>
        <w:ind w:left="0" w:firstLine="567"/>
      </w:pPr>
      <w:r w:rsidRPr="0089720F">
        <w:t>Текущий контроль осуществляется должностными лицами Администрации, ответственными за организацию работы по предоставлению муниципальной услуги</w:t>
      </w:r>
      <w:r w:rsidR="006A7B38">
        <w:t xml:space="preserve"> и уполномоченными ими должностными лицами</w:t>
      </w:r>
      <w:r w:rsidRPr="0089720F">
        <w:t>.</w:t>
      </w:r>
    </w:p>
    <w:p w:rsidR="006A7B38" w:rsidRPr="0089720F" w:rsidRDefault="006A7B38" w:rsidP="006A7B38">
      <w:pPr>
        <w:pStyle w:val="11"/>
        <w:widowControl w:val="0"/>
        <w:numPr>
          <w:ilvl w:val="1"/>
          <w:numId w:val="26"/>
        </w:numPr>
        <w:tabs>
          <w:tab w:val="left" w:pos="1276"/>
        </w:tabs>
        <w:spacing w:line="240" w:lineRule="auto"/>
        <w:ind w:left="0" w:firstLine="567"/>
      </w:pPr>
      <w:r w:rsidRPr="0089720F">
        <w:t xml:space="preserve">Текущий контроль осуществляется </w:t>
      </w:r>
      <w:r>
        <w:t xml:space="preserve">в порядке, установленном </w:t>
      </w:r>
      <w:r w:rsidRPr="0089720F">
        <w:t xml:space="preserve">должностными лицами Администрации, ответственными за организацию работы по </w:t>
      </w:r>
      <w:proofErr w:type="gramStart"/>
      <w:r>
        <w:t>контролю за</w:t>
      </w:r>
      <w:proofErr w:type="gramEnd"/>
      <w:r>
        <w:t xml:space="preserve"> исполнением правовых актов Администрации.</w:t>
      </w:r>
    </w:p>
    <w:p w:rsidR="0089720F" w:rsidRPr="0089720F" w:rsidRDefault="0089720F" w:rsidP="00C74EC2">
      <w:pPr>
        <w:pStyle w:val="11"/>
        <w:widowControl w:val="0"/>
        <w:numPr>
          <w:ilvl w:val="1"/>
          <w:numId w:val="26"/>
        </w:numPr>
        <w:tabs>
          <w:tab w:val="left" w:pos="1276"/>
        </w:tabs>
        <w:spacing w:line="240" w:lineRule="auto"/>
        <w:ind w:left="0" w:firstLine="567"/>
      </w:pPr>
      <w:proofErr w:type="gramStart"/>
      <w:r w:rsidRPr="0089720F">
        <w:t xml:space="preserve">Контроль за соблюдением порядка предоставления Муниципальной услуги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Правительства Московской области от 16.04.2015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w:t>
      </w:r>
      <w:r w:rsidRPr="0089720F">
        <w:lastRenderedPageBreak/>
        <w:t>Московской области</w:t>
      </w:r>
      <w:proofErr w:type="gramEnd"/>
      <w:r w:rsidRPr="0089720F">
        <w:t>» и на основании Закона Московской области от 04.05.2016 № 37/2016-ОЗ «Кодекс Московской области об административных правонарушениях».</w:t>
      </w:r>
    </w:p>
    <w:p w:rsidR="0089720F" w:rsidRPr="0089720F" w:rsidRDefault="0089720F" w:rsidP="0089720F">
      <w:pPr>
        <w:pStyle w:val="11"/>
        <w:widowControl w:val="0"/>
        <w:numPr>
          <w:ilvl w:val="0"/>
          <w:numId w:val="0"/>
        </w:numPr>
        <w:tabs>
          <w:tab w:val="left" w:pos="1276"/>
        </w:tabs>
        <w:spacing w:line="240" w:lineRule="auto"/>
        <w:ind w:left="567"/>
      </w:pPr>
    </w:p>
    <w:p w:rsidR="0089720F" w:rsidRPr="0089720F" w:rsidRDefault="0089720F" w:rsidP="0089720F">
      <w:pPr>
        <w:pStyle w:val="2-"/>
        <w:widowControl w:val="0"/>
        <w:numPr>
          <w:ilvl w:val="0"/>
          <w:numId w:val="26"/>
        </w:numPr>
        <w:tabs>
          <w:tab w:val="left" w:pos="0"/>
        </w:tabs>
        <w:spacing w:before="0" w:after="0"/>
        <w:ind w:left="0" w:firstLine="813"/>
        <w:rPr>
          <w:b w:val="0"/>
          <w:i w:val="0"/>
        </w:rPr>
      </w:pPr>
      <w:bookmarkStart w:id="156" w:name="_Toc438376253"/>
      <w:bookmarkStart w:id="157" w:name="_Toc438727102"/>
      <w:bookmarkStart w:id="158" w:name="_Toc486019070"/>
      <w:r w:rsidRPr="0089720F">
        <w:rPr>
          <w:b w:val="0"/>
          <w:i w:val="0"/>
        </w:rPr>
        <w:t xml:space="preserve">Порядок и периодичность осуществления Текущего контроля полноты и качества предоставления Муниципальной услуги и </w:t>
      </w:r>
      <w:proofErr w:type="gramStart"/>
      <w:r w:rsidRPr="0089720F">
        <w:rPr>
          <w:b w:val="0"/>
          <w:i w:val="0"/>
        </w:rPr>
        <w:t>Контроля за</w:t>
      </w:r>
      <w:proofErr w:type="gramEnd"/>
      <w:r w:rsidRPr="0089720F">
        <w:rPr>
          <w:b w:val="0"/>
          <w:i w:val="0"/>
        </w:rPr>
        <w:t xml:space="preserve"> соблюдением порядка предоставления Муниципальной услуги</w:t>
      </w:r>
      <w:bookmarkEnd w:id="156"/>
      <w:bookmarkEnd w:id="157"/>
      <w:bookmarkEnd w:id="158"/>
    </w:p>
    <w:p w:rsidR="0089720F" w:rsidRDefault="0089720F" w:rsidP="0089720F">
      <w:pPr>
        <w:pStyle w:val="11"/>
        <w:widowControl w:val="0"/>
        <w:numPr>
          <w:ilvl w:val="1"/>
          <w:numId w:val="26"/>
        </w:numPr>
        <w:tabs>
          <w:tab w:val="left" w:pos="1276"/>
        </w:tabs>
        <w:spacing w:line="240" w:lineRule="auto"/>
        <w:ind w:left="0" w:firstLine="567"/>
      </w:pPr>
      <w:proofErr w:type="gramStart"/>
      <w:r w:rsidRPr="0089720F">
        <w:t>Текущий контроль осуществляется в форме проверки решений и действий участвующих в предоставлении Муниципальной услуги должностных лиц, муниципальных служащих и специалистов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(бездействия) должностных лиц, муниципальных служащих и специалистов Администрации, участвующих в предоставлении Муниципальной услуги.</w:t>
      </w:r>
      <w:proofErr w:type="gramEnd"/>
    </w:p>
    <w:p w:rsidR="006A7B38" w:rsidRPr="0089720F" w:rsidRDefault="006A7B38" w:rsidP="0089720F">
      <w:pPr>
        <w:pStyle w:val="11"/>
        <w:widowControl w:val="0"/>
        <w:numPr>
          <w:ilvl w:val="1"/>
          <w:numId w:val="26"/>
        </w:numPr>
        <w:tabs>
          <w:tab w:val="left" w:pos="1276"/>
        </w:tabs>
        <w:spacing w:line="240" w:lineRule="auto"/>
        <w:ind w:left="0" w:firstLine="567"/>
      </w:pPr>
      <w:r>
        <w:t>Порядок осуществления Текущего контроля утверждается руководителем Администрации.</w:t>
      </w:r>
    </w:p>
    <w:p w:rsidR="0089720F" w:rsidRPr="0089720F" w:rsidRDefault="0089720F" w:rsidP="0089720F">
      <w:pPr>
        <w:pStyle w:val="11"/>
        <w:widowControl w:val="0"/>
        <w:numPr>
          <w:ilvl w:val="1"/>
          <w:numId w:val="26"/>
        </w:numPr>
        <w:tabs>
          <w:tab w:val="left" w:pos="1276"/>
        </w:tabs>
        <w:spacing w:line="240" w:lineRule="auto"/>
        <w:ind w:left="0" w:firstLine="567"/>
      </w:pPr>
      <w:proofErr w:type="gramStart"/>
      <w:r w:rsidRPr="0089720F">
        <w:t>Контроль за</w:t>
      </w:r>
      <w:proofErr w:type="gramEnd"/>
      <w:r w:rsidRPr="0089720F">
        <w:t xml:space="preserve"> соблюдением порядка предоставления 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положений Административного регламента в части соблюдения порядка предоставления Муниципальной услуги.</w:t>
      </w:r>
    </w:p>
    <w:p w:rsidR="0089720F" w:rsidRPr="0089720F" w:rsidRDefault="0089720F" w:rsidP="0089720F">
      <w:pPr>
        <w:pStyle w:val="11"/>
        <w:widowControl w:val="0"/>
        <w:numPr>
          <w:ilvl w:val="1"/>
          <w:numId w:val="26"/>
        </w:numPr>
        <w:tabs>
          <w:tab w:val="left" w:pos="1276"/>
        </w:tabs>
        <w:spacing w:line="240" w:lineRule="auto"/>
        <w:ind w:left="0" w:firstLine="567"/>
      </w:pPr>
      <w:r w:rsidRPr="0089720F">
        <w:t>Плановые проверки Администрации или должностного лица Администрации  проводятся в соответствии</w:t>
      </w:r>
      <w:r w:rsidRPr="0089720F">
        <w:rPr>
          <w:color w:val="000000" w:themeColor="text1"/>
        </w:rPr>
        <w:t xml:space="preserve"> </w:t>
      </w:r>
      <w:r w:rsidRPr="0089720F">
        <w:t>ежегодным планом проверок, утверждаемым Министерством  государственного управления, информационных технологий и связи Московской области</w:t>
      </w:r>
      <w:r w:rsidR="006A7B38">
        <w:t>, подлежащем обязательному согласованию с прокуратурой Московской области,</w:t>
      </w:r>
      <w:r w:rsidRPr="0089720F">
        <w:t xml:space="preserve"> не чаще одного раза в два года.</w:t>
      </w:r>
    </w:p>
    <w:p w:rsidR="006A7B38" w:rsidRPr="00675293" w:rsidRDefault="0089720F" w:rsidP="006A7B38">
      <w:pPr>
        <w:ind w:firstLine="425"/>
        <w:jc w:val="both"/>
        <w:rPr>
          <w:sz w:val="28"/>
          <w:szCs w:val="28"/>
        </w:rPr>
      </w:pPr>
      <w:r w:rsidRPr="0089720F" w:rsidDel="00F42861">
        <w:t xml:space="preserve"> </w:t>
      </w:r>
      <w:r w:rsidR="006A7B38" w:rsidRPr="00675293">
        <w:rPr>
          <w:sz w:val="28"/>
          <w:szCs w:val="28"/>
        </w:rPr>
        <w:t>25.5.</w:t>
      </w:r>
      <w:r w:rsidR="006A7B38" w:rsidRPr="00675293">
        <w:rPr>
          <w:sz w:val="28"/>
          <w:szCs w:val="28"/>
        </w:rPr>
        <w:tab/>
      </w:r>
      <w:proofErr w:type="gramStart"/>
      <w:r w:rsidR="006A7B38" w:rsidRPr="00675293">
        <w:rPr>
          <w:sz w:val="28"/>
          <w:szCs w:val="28"/>
        </w:rPr>
        <w:t>Внеплановые проверки в Администрации или должностного лица в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заместителя Председателя Правительства Московской области - министра государственного управления, информационных технологий и связи Московской области, принимаемого на основании обращений граждан, организаций (юридических лиц) и полученной от государственных органов информации о</w:t>
      </w:r>
      <w:proofErr w:type="gramEnd"/>
      <w:r w:rsidR="006A7B38" w:rsidRPr="00675293">
        <w:rPr>
          <w:sz w:val="28"/>
          <w:szCs w:val="28"/>
        </w:rPr>
        <w:t xml:space="preserve"> </w:t>
      </w:r>
      <w:proofErr w:type="gramStart"/>
      <w:r w:rsidR="006A7B38" w:rsidRPr="00675293">
        <w:rPr>
          <w:sz w:val="28"/>
          <w:szCs w:val="28"/>
        </w:rPr>
        <w:t>фактах</w:t>
      </w:r>
      <w:proofErr w:type="gramEnd"/>
      <w:r w:rsidR="006A7B38" w:rsidRPr="00675293">
        <w:rPr>
          <w:sz w:val="28"/>
          <w:szCs w:val="28"/>
        </w:rPr>
        <w:t xml:space="preserve">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6A7B38" w:rsidRDefault="006A7B38" w:rsidP="006A7B38">
      <w:pPr>
        <w:ind w:firstLine="425"/>
        <w:jc w:val="both"/>
        <w:rPr>
          <w:sz w:val="28"/>
          <w:szCs w:val="28"/>
        </w:rPr>
      </w:pPr>
      <w:r w:rsidRPr="00675293">
        <w:rPr>
          <w:sz w:val="28"/>
          <w:szCs w:val="28"/>
        </w:rPr>
        <w:t>25.6.</w:t>
      </w:r>
      <w:r w:rsidRPr="00675293">
        <w:rPr>
          <w:sz w:val="28"/>
          <w:szCs w:val="28"/>
        </w:rPr>
        <w:tab/>
      </w:r>
      <w:proofErr w:type="gramStart"/>
      <w:r w:rsidRPr="00675293">
        <w:rPr>
          <w:sz w:val="28"/>
          <w:szCs w:val="28"/>
        </w:rPr>
        <w:t xml:space="preserve">Внеплановые проверки деятельности Администрации и её должностных лиц могут также проводиться в соответствии с поручениями Президента Российской Федерации, Правительства Российской Федерации, на основании требования Генерального прокурора Российской Федерации, </w:t>
      </w:r>
      <w:r w:rsidRPr="00675293">
        <w:rPr>
          <w:sz w:val="28"/>
          <w:szCs w:val="28"/>
        </w:rPr>
        <w:lastRenderedPageBreak/>
        <w:t>прокурора Московской области  о проведении внеплановой проверки в рамках надзора за исполнением законов  по поступившим  в органы  прокуратуры материалам и обращениям.</w:t>
      </w:r>
      <w:proofErr w:type="gramEnd"/>
    </w:p>
    <w:p w:rsidR="0089720F" w:rsidRPr="0089720F" w:rsidRDefault="0089720F" w:rsidP="0089720F">
      <w:pPr>
        <w:pStyle w:val="11"/>
        <w:widowControl w:val="0"/>
        <w:numPr>
          <w:ilvl w:val="0"/>
          <w:numId w:val="0"/>
        </w:numPr>
        <w:tabs>
          <w:tab w:val="left" w:pos="1276"/>
        </w:tabs>
        <w:spacing w:line="240" w:lineRule="auto"/>
        <w:ind w:firstLine="567"/>
      </w:pPr>
      <w:r w:rsidRPr="0089720F">
        <w:t>25.7. Должностными лицами Администрации, ответственными за соблюдение порядка предоставления Муниципальной услуги, являются руководители функциональных (отраслевых) органов Администрации, указанных в пункте 5.3 настоящего Административного регламента.</w:t>
      </w:r>
    </w:p>
    <w:p w:rsidR="0089720F" w:rsidRPr="0089720F" w:rsidRDefault="0089720F" w:rsidP="0089720F">
      <w:pPr>
        <w:pStyle w:val="11"/>
        <w:widowControl w:val="0"/>
        <w:numPr>
          <w:ilvl w:val="0"/>
          <w:numId w:val="0"/>
        </w:numPr>
        <w:tabs>
          <w:tab w:val="left" w:pos="1276"/>
        </w:tabs>
        <w:spacing w:line="240" w:lineRule="auto"/>
        <w:ind w:firstLine="567"/>
      </w:pPr>
    </w:p>
    <w:p w:rsidR="0089720F" w:rsidRPr="0089720F" w:rsidRDefault="0089720F" w:rsidP="0089720F">
      <w:pPr>
        <w:pStyle w:val="11"/>
        <w:widowControl w:val="0"/>
        <w:numPr>
          <w:ilvl w:val="0"/>
          <w:numId w:val="0"/>
        </w:numPr>
        <w:tabs>
          <w:tab w:val="left" w:pos="1276"/>
        </w:tabs>
        <w:spacing w:line="240" w:lineRule="auto"/>
        <w:ind w:firstLine="567"/>
      </w:pPr>
    </w:p>
    <w:p w:rsidR="006A7B38" w:rsidRPr="006A7B38" w:rsidRDefault="006A7B38" w:rsidP="006A7B38">
      <w:pPr>
        <w:pStyle w:val="afffe"/>
        <w:widowControl w:val="0"/>
        <w:numPr>
          <w:ilvl w:val="0"/>
          <w:numId w:val="38"/>
        </w:numPr>
        <w:tabs>
          <w:tab w:val="left" w:pos="0"/>
        </w:tabs>
        <w:autoSpaceDE w:val="0"/>
        <w:autoSpaceDN w:val="0"/>
        <w:adjustRightInd w:val="0"/>
        <w:spacing w:after="0" w:line="240" w:lineRule="auto"/>
        <w:ind w:left="0" w:firstLine="813"/>
        <w:contextualSpacing w:val="0"/>
        <w:jc w:val="center"/>
        <w:outlineLvl w:val="1"/>
        <w:rPr>
          <w:rFonts w:ascii="Times New Roman" w:hAnsi="Times New Roman"/>
          <w:vanish/>
          <w:sz w:val="28"/>
          <w:szCs w:val="28"/>
        </w:rPr>
      </w:pPr>
    </w:p>
    <w:p w:rsidR="006A7B38" w:rsidRPr="006A7B38" w:rsidRDefault="006A7B38" w:rsidP="006A7B38">
      <w:pPr>
        <w:pStyle w:val="afffe"/>
        <w:widowControl w:val="0"/>
        <w:numPr>
          <w:ilvl w:val="0"/>
          <w:numId w:val="38"/>
        </w:numPr>
        <w:tabs>
          <w:tab w:val="left" w:pos="0"/>
        </w:tabs>
        <w:autoSpaceDE w:val="0"/>
        <w:autoSpaceDN w:val="0"/>
        <w:adjustRightInd w:val="0"/>
        <w:spacing w:after="0" w:line="240" w:lineRule="auto"/>
        <w:ind w:left="0" w:firstLine="813"/>
        <w:contextualSpacing w:val="0"/>
        <w:jc w:val="center"/>
        <w:outlineLvl w:val="1"/>
        <w:rPr>
          <w:rFonts w:ascii="Times New Roman" w:hAnsi="Times New Roman"/>
          <w:vanish/>
          <w:sz w:val="28"/>
          <w:szCs w:val="28"/>
        </w:rPr>
      </w:pPr>
    </w:p>
    <w:p w:rsidR="006A7B38" w:rsidRPr="006A7B38" w:rsidRDefault="006A7B38" w:rsidP="006A7B38">
      <w:pPr>
        <w:pStyle w:val="afffe"/>
        <w:widowControl w:val="0"/>
        <w:numPr>
          <w:ilvl w:val="0"/>
          <w:numId w:val="38"/>
        </w:numPr>
        <w:tabs>
          <w:tab w:val="left" w:pos="0"/>
        </w:tabs>
        <w:autoSpaceDE w:val="0"/>
        <w:autoSpaceDN w:val="0"/>
        <w:adjustRightInd w:val="0"/>
        <w:spacing w:after="0" w:line="240" w:lineRule="auto"/>
        <w:ind w:left="0" w:firstLine="813"/>
        <w:contextualSpacing w:val="0"/>
        <w:jc w:val="center"/>
        <w:outlineLvl w:val="1"/>
        <w:rPr>
          <w:rFonts w:ascii="Times New Roman" w:hAnsi="Times New Roman"/>
          <w:vanish/>
          <w:sz w:val="28"/>
          <w:szCs w:val="28"/>
        </w:rPr>
      </w:pPr>
    </w:p>
    <w:p w:rsidR="006A7B38" w:rsidRPr="006A7B38" w:rsidRDefault="006A7B38" w:rsidP="006A7B38">
      <w:pPr>
        <w:pStyle w:val="afffe"/>
        <w:widowControl w:val="0"/>
        <w:numPr>
          <w:ilvl w:val="0"/>
          <w:numId w:val="38"/>
        </w:numPr>
        <w:tabs>
          <w:tab w:val="left" w:pos="0"/>
        </w:tabs>
        <w:autoSpaceDE w:val="0"/>
        <w:autoSpaceDN w:val="0"/>
        <w:adjustRightInd w:val="0"/>
        <w:spacing w:after="0" w:line="240" w:lineRule="auto"/>
        <w:ind w:left="0" w:firstLine="813"/>
        <w:contextualSpacing w:val="0"/>
        <w:jc w:val="center"/>
        <w:outlineLvl w:val="1"/>
        <w:rPr>
          <w:rFonts w:ascii="Times New Roman" w:hAnsi="Times New Roman"/>
          <w:vanish/>
          <w:sz w:val="28"/>
          <w:szCs w:val="28"/>
        </w:rPr>
      </w:pPr>
    </w:p>
    <w:p w:rsidR="006A7B38" w:rsidRPr="006A7B38" w:rsidRDefault="006A7B38" w:rsidP="006A7B38">
      <w:pPr>
        <w:pStyle w:val="afffe"/>
        <w:widowControl w:val="0"/>
        <w:numPr>
          <w:ilvl w:val="0"/>
          <w:numId w:val="38"/>
        </w:numPr>
        <w:tabs>
          <w:tab w:val="left" w:pos="0"/>
        </w:tabs>
        <w:autoSpaceDE w:val="0"/>
        <w:autoSpaceDN w:val="0"/>
        <w:adjustRightInd w:val="0"/>
        <w:spacing w:after="0" w:line="240" w:lineRule="auto"/>
        <w:ind w:left="0" w:firstLine="813"/>
        <w:contextualSpacing w:val="0"/>
        <w:jc w:val="center"/>
        <w:outlineLvl w:val="1"/>
        <w:rPr>
          <w:rFonts w:ascii="Times New Roman" w:hAnsi="Times New Roman"/>
          <w:vanish/>
          <w:sz w:val="28"/>
          <w:szCs w:val="28"/>
        </w:rPr>
      </w:pPr>
    </w:p>
    <w:p w:rsidR="006A7B38" w:rsidRPr="006A7B38" w:rsidRDefault="006A7B38" w:rsidP="006A7B38">
      <w:pPr>
        <w:pStyle w:val="afffe"/>
        <w:widowControl w:val="0"/>
        <w:numPr>
          <w:ilvl w:val="0"/>
          <w:numId w:val="38"/>
        </w:numPr>
        <w:tabs>
          <w:tab w:val="left" w:pos="0"/>
        </w:tabs>
        <w:autoSpaceDE w:val="0"/>
        <w:autoSpaceDN w:val="0"/>
        <w:adjustRightInd w:val="0"/>
        <w:spacing w:after="0" w:line="240" w:lineRule="auto"/>
        <w:ind w:left="0" w:firstLine="813"/>
        <w:contextualSpacing w:val="0"/>
        <w:jc w:val="center"/>
        <w:outlineLvl w:val="1"/>
        <w:rPr>
          <w:rFonts w:ascii="Times New Roman" w:hAnsi="Times New Roman"/>
          <w:vanish/>
          <w:sz w:val="28"/>
          <w:szCs w:val="28"/>
        </w:rPr>
      </w:pPr>
    </w:p>
    <w:p w:rsidR="006A7B38" w:rsidRPr="006A7B38" w:rsidRDefault="006A7B38" w:rsidP="006A7B38">
      <w:pPr>
        <w:pStyle w:val="afffe"/>
        <w:widowControl w:val="0"/>
        <w:numPr>
          <w:ilvl w:val="0"/>
          <w:numId w:val="38"/>
        </w:numPr>
        <w:tabs>
          <w:tab w:val="left" w:pos="0"/>
        </w:tabs>
        <w:autoSpaceDE w:val="0"/>
        <w:autoSpaceDN w:val="0"/>
        <w:adjustRightInd w:val="0"/>
        <w:spacing w:after="0" w:line="240" w:lineRule="auto"/>
        <w:ind w:left="0" w:firstLine="813"/>
        <w:contextualSpacing w:val="0"/>
        <w:jc w:val="center"/>
        <w:outlineLvl w:val="1"/>
        <w:rPr>
          <w:rFonts w:ascii="Times New Roman" w:hAnsi="Times New Roman"/>
          <w:vanish/>
          <w:sz w:val="28"/>
          <w:szCs w:val="28"/>
        </w:rPr>
      </w:pPr>
    </w:p>
    <w:p w:rsidR="006A7B38" w:rsidRPr="006A7B38" w:rsidRDefault="006A7B38" w:rsidP="006A7B38">
      <w:pPr>
        <w:pStyle w:val="afffe"/>
        <w:widowControl w:val="0"/>
        <w:numPr>
          <w:ilvl w:val="0"/>
          <w:numId w:val="38"/>
        </w:numPr>
        <w:tabs>
          <w:tab w:val="left" w:pos="0"/>
        </w:tabs>
        <w:autoSpaceDE w:val="0"/>
        <w:autoSpaceDN w:val="0"/>
        <w:adjustRightInd w:val="0"/>
        <w:spacing w:after="0" w:line="240" w:lineRule="auto"/>
        <w:ind w:left="0" w:firstLine="813"/>
        <w:contextualSpacing w:val="0"/>
        <w:jc w:val="center"/>
        <w:outlineLvl w:val="1"/>
        <w:rPr>
          <w:rFonts w:ascii="Times New Roman" w:hAnsi="Times New Roman"/>
          <w:vanish/>
          <w:sz w:val="28"/>
          <w:szCs w:val="28"/>
        </w:rPr>
      </w:pPr>
    </w:p>
    <w:p w:rsidR="006A7B38" w:rsidRPr="006A7B38" w:rsidRDefault="006A7B38" w:rsidP="006A7B38">
      <w:pPr>
        <w:pStyle w:val="afffe"/>
        <w:widowControl w:val="0"/>
        <w:numPr>
          <w:ilvl w:val="0"/>
          <w:numId w:val="38"/>
        </w:numPr>
        <w:tabs>
          <w:tab w:val="left" w:pos="0"/>
        </w:tabs>
        <w:autoSpaceDE w:val="0"/>
        <w:autoSpaceDN w:val="0"/>
        <w:adjustRightInd w:val="0"/>
        <w:spacing w:after="0" w:line="240" w:lineRule="auto"/>
        <w:ind w:left="0" w:firstLine="813"/>
        <w:contextualSpacing w:val="0"/>
        <w:jc w:val="center"/>
        <w:outlineLvl w:val="1"/>
        <w:rPr>
          <w:rFonts w:ascii="Times New Roman" w:hAnsi="Times New Roman"/>
          <w:vanish/>
          <w:sz w:val="28"/>
          <w:szCs w:val="28"/>
        </w:rPr>
      </w:pPr>
    </w:p>
    <w:p w:rsidR="006A7B38" w:rsidRPr="006A7B38" w:rsidRDefault="006A7B38" w:rsidP="006A7B38">
      <w:pPr>
        <w:pStyle w:val="afffe"/>
        <w:widowControl w:val="0"/>
        <w:numPr>
          <w:ilvl w:val="0"/>
          <w:numId w:val="38"/>
        </w:numPr>
        <w:tabs>
          <w:tab w:val="left" w:pos="0"/>
        </w:tabs>
        <w:autoSpaceDE w:val="0"/>
        <w:autoSpaceDN w:val="0"/>
        <w:adjustRightInd w:val="0"/>
        <w:spacing w:after="0" w:line="240" w:lineRule="auto"/>
        <w:ind w:left="0" w:firstLine="813"/>
        <w:contextualSpacing w:val="0"/>
        <w:jc w:val="center"/>
        <w:outlineLvl w:val="1"/>
        <w:rPr>
          <w:rFonts w:ascii="Times New Roman" w:hAnsi="Times New Roman"/>
          <w:vanish/>
          <w:sz w:val="28"/>
          <w:szCs w:val="28"/>
        </w:rPr>
      </w:pPr>
    </w:p>
    <w:p w:rsidR="006A7B38" w:rsidRPr="006A7B38" w:rsidRDefault="006A7B38" w:rsidP="006A7B38">
      <w:pPr>
        <w:pStyle w:val="afffe"/>
        <w:widowControl w:val="0"/>
        <w:numPr>
          <w:ilvl w:val="0"/>
          <w:numId w:val="38"/>
        </w:numPr>
        <w:tabs>
          <w:tab w:val="left" w:pos="0"/>
        </w:tabs>
        <w:autoSpaceDE w:val="0"/>
        <w:autoSpaceDN w:val="0"/>
        <w:adjustRightInd w:val="0"/>
        <w:spacing w:after="0" w:line="240" w:lineRule="auto"/>
        <w:ind w:left="0" w:firstLine="813"/>
        <w:contextualSpacing w:val="0"/>
        <w:jc w:val="center"/>
        <w:outlineLvl w:val="1"/>
        <w:rPr>
          <w:rFonts w:ascii="Times New Roman" w:hAnsi="Times New Roman"/>
          <w:vanish/>
          <w:sz w:val="28"/>
          <w:szCs w:val="28"/>
        </w:rPr>
      </w:pPr>
    </w:p>
    <w:p w:rsidR="006A7B38" w:rsidRPr="006A7B38" w:rsidRDefault="006A7B38" w:rsidP="006A7B38">
      <w:pPr>
        <w:pStyle w:val="afffe"/>
        <w:widowControl w:val="0"/>
        <w:numPr>
          <w:ilvl w:val="0"/>
          <w:numId w:val="38"/>
        </w:numPr>
        <w:tabs>
          <w:tab w:val="left" w:pos="0"/>
        </w:tabs>
        <w:autoSpaceDE w:val="0"/>
        <w:autoSpaceDN w:val="0"/>
        <w:adjustRightInd w:val="0"/>
        <w:spacing w:after="0" w:line="240" w:lineRule="auto"/>
        <w:ind w:left="0" w:firstLine="813"/>
        <w:contextualSpacing w:val="0"/>
        <w:jc w:val="center"/>
        <w:outlineLvl w:val="1"/>
        <w:rPr>
          <w:rFonts w:ascii="Times New Roman" w:hAnsi="Times New Roman"/>
          <w:vanish/>
          <w:sz w:val="28"/>
          <w:szCs w:val="28"/>
        </w:rPr>
      </w:pPr>
    </w:p>
    <w:p w:rsidR="006A7B38" w:rsidRPr="006A7B38" w:rsidRDefault="006A7B38" w:rsidP="006A7B38">
      <w:pPr>
        <w:pStyle w:val="afffe"/>
        <w:widowControl w:val="0"/>
        <w:numPr>
          <w:ilvl w:val="0"/>
          <w:numId w:val="38"/>
        </w:numPr>
        <w:tabs>
          <w:tab w:val="left" w:pos="0"/>
        </w:tabs>
        <w:autoSpaceDE w:val="0"/>
        <w:autoSpaceDN w:val="0"/>
        <w:adjustRightInd w:val="0"/>
        <w:spacing w:after="0" w:line="240" w:lineRule="auto"/>
        <w:ind w:left="0" w:firstLine="813"/>
        <w:contextualSpacing w:val="0"/>
        <w:jc w:val="center"/>
        <w:outlineLvl w:val="1"/>
        <w:rPr>
          <w:rFonts w:ascii="Times New Roman" w:hAnsi="Times New Roman"/>
          <w:vanish/>
          <w:sz w:val="28"/>
          <w:szCs w:val="28"/>
        </w:rPr>
      </w:pPr>
    </w:p>
    <w:p w:rsidR="006A7B38" w:rsidRPr="006A7B38" w:rsidRDefault="006A7B38" w:rsidP="006A7B38">
      <w:pPr>
        <w:pStyle w:val="afffe"/>
        <w:widowControl w:val="0"/>
        <w:numPr>
          <w:ilvl w:val="0"/>
          <w:numId w:val="38"/>
        </w:numPr>
        <w:tabs>
          <w:tab w:val="left" w:pos="0"/>
        </w:tabs>
        <w:autoSpaceDE w:val="0"/>
        <w:autoSpaceDN w:val="0"/>
        <w:adjustRightInd w:val="0"/>
        <w:spacing w:after="0" w:line="240" w:lineRule="auto"/>
        <w:ind w:left="0" w:firstLine="813"/>
        <w:contextualSpacing w:val="0"/>
        <w:jc w:val="center"/>
        <w:outlineLvl w:val="1"/>
        <w:rPr>
          <w:rFonts w:ascii="Times New Roman" w:hAnsi="Times New Roman"/>
          <w:vanish/>
          <w:sz w:val="28"/>
          <w:szCs w:val="28"/>
        </w:rPr>
      </w:pPr>
    </w:p>
    <w:p w:rsidR="006A7B38" w:rsidRPr="006A7B38" w:rsidRDefault="006A7B38" w:rsidP="006A7B38">
      <w:pPr>
        <w:pStyle w:val="afffe"/>
        <w:widowControl w:val="0"/>
        <w:numPr>
          <w:ilvl w:val="0"/>
          <w:numId w:val="38"/>
        </w:numPr>
        <w:tabs>
          <w:tab w:val="left" w:pos="0"/>
        </w:tabs>
        <w:autoSpaceDE w:val="0"/>
        <w:autoSpaceDN w:val="0"/>
        <w:adjustRightInd w:val="0"/>
        <w:spacing w:after="0" w:line="240" w:lineRule="auto"/>
        <w:ind w:left="0" w:firstLine="813"/>
        <w:contextualSpacing w:val="0"/>
        <w:jc w:val="center"/>
        <w:outlineLvl w:val="1"/>
        <w:rPr>
          <w:rFonts w:ascii="Times New Roman" w:hAnsi="Times New Roman"/>
          <w:vanish/>
          <w:sz w:val="28"/>
          <w:szCs w:val="28"/>
        </w:rPr>
      </w:pPr>
    </w:p>
    <w:p w:rsidR="006A7B38" w:rsidRPr="006A7B38" w:rsidRDefault="006A7B38" w:rsidP="006A7B38">
      <w:pPr>
        <w:pStyle w:val="afffe"/>
        <w:widowControl w:val="0"/>
        <w:numPr>
          <w:ilvl w:val="0"/>
          <w:numId w:val="38"/>
        </w:numPr>
        <w:tabs>
          <w:tab w:val="left" w:pos="0"/>
        </w:tabs>
        <w:autoSpaceDE w:val="0"/>
        <w:autoSpaceDN w:val="0"/>
        <w:adjustRightInd w:val="0"/>
        <w:spacing w:after="0" w:line="240" w:lineRule="auto"/>
        <w:ind w:left="0" w:firstLine="813"/>
        <w:contextualSpacing w:val="0"/>
        <w:jc w:val="center"/>
        <w:outlineLvl w:val="1"/>
        <w:rPr>
          <w:rFonts w:ascii="Times New Roman" w:hAnsi="Times New Roman"/>
          <w:vanish/>
          <w:sz w:val="28"/>
          <w:szCs w:val="28"/>
        </w:rPr>
      </w:pPr>
    </w:p>
    <w:p w:rsidR="006A7B38" w:rsidRPr="006A7B38" w:rsidRDefault="006A7B38" w:rsidP="006A7B38">
      <w:pPr>
        <w:pStyle w:val="afffe"/>
        <w:widowControl w:val="0"/>
        <w:numPr>
          <w:ilvl w:val="0"/>
          <w:numId w:val="38"/>
        </w:numPr>
        <w:tabs>
          <w:tab w:val="left" w:pos="0"/>
        </w:tabs>
        <w:autoSpaceDE w:val="0"/>
        <w:autoSpaceDN w:val="0"/>
        <w:adjustRightInd w:val="0"/>
        <w:spacing w:after="0" w:line="240" w:lineRule="auto"/>
        <w:ind w:left="0" w:firstLine="813"/>
        <w:contextualSpacing w:val="0"/>
        <w:jc w:val="center"/>
        <w:outlineLvl w:val="1"/>
        <w:rPr>
          <w:rFonts w:ascii="Times New Roman" w:hAnsi="Times New Roman"/>
          <w:vanish/>
          <w:sz w:val="28"/>
          <w:szCs w:val="28"/>
        </w:rPr>
      </w:pPr>
    </w:p>
    <w:p w:rsidR="006A7B38" w:rsidRPr="006A7B38" w:rsidRDefault="006A7B38" w:rsidP="006A7B38">
      <w:pPr>
        <w:pStyle w:val="afffe"/>
        <w:widowControl w:val="0"/>
        <w:numPr>
          <w:ilvl w:val="0"/>
          <w:numId w:val="38"/>
        </w:numPr>
        <w:tabs>
          <w:tab w:val="left" w:pos="0"/>
        </w:tabs>
        <w:autoSpaceDE w:val="0"/>
        <w:autoSpaceDN w:val="0"/>
        <w:adjustRightInd w:val="0"/>
        <w:spacing w:after="0" w:line="240" w:lineRule="auto"/>
        <w:ind w:left="0" w:firstLine="813"/>
        <w:contextualSpacing w:val="0"/>
        <w:jc w:val="center"/>
        <w:outlineLvl w:val="1"/>
        <w:rPr>
          <w:rFonts w:ascii="Times New Roman" w:hAnsi="Times New Roman"/>
          <w:vanish/>
          <w:sz w:val="28"/>
          <w:szCs w:val="28"/>
        </w:rPr>
      </w:pPr>
    </w:p>
    <w:p w:rsidR="006A7B38" w:rsidRPr="006A7B38" w:rsidRDefault="006A7B38" w:rsidP="006A7B38">
      <w:pPr>
        <w:pStyle w:val="afffe"/>
        <w:widowControl w:val="0"/>
        <w:numPr>
          <w:ilvl w:val="0"/>
          <w:numId w:val="38"/>
        </w:numPr>
        <w:tabs>
          <w:tab w:val="left" w:pos="0"/>
        </w:tabs>
        <w:autoSpaceDE w:val="0"/>
        <w:autoSpaceDN w:val="0"/>
        <w:adjustRightInd w:val="0"/>
        <w:spacing w:after="0" w:line="240" w:lineRule="auto"/>
        <w:ind w:left="0" w:firstLine="813"/>
        <w:contextualSpacing w:val="0"/>
        <w:jc w:val="center"/>
        <w:outlineLvl w:val="1"/>
        <w:rPr>
          <w:rFonts w:ascii="Times New Roman" w:hAnsi="Times New Roman"/>
          <w:vanish/>
          <w:sz w:val="28"/>
          <w:szCs w:val="28"/>
        </w:rPr>
      </w:pPr>
    </w:p>
    <w:p w:rsidR="006A7B38" w:rsidRPr="006A7B38" w:rsidRDefault="006A7B38" w:rsidP="006A7B38">
      <w:pPr>
        <w:pStyle w:val="afffe"/>
        <w:widowControl w:val="0"/>
        <w:numPr>
          <w:ilvl w:val="0"/>
          <w:numId w:val="38"/>
        </w:numPr>
        <w:tabs>
          <w:tab w:val="left" w:pos="0"/>
        </w:tabs>
        <w:autoSpaceDE w:val="0"/>
        <w:autoSpaceDN w:val="0"/>
        <w:adjustRightInd w:val="0"/>
        <w:spacing w:after="0" w:line="240" w:lineRule="auto"/>
        <w:ind w:left="0" w:firstLine="813"/>
        <w:contextualSpacing w:val="0"/>
        <w:jc w:val="center"/>
        <w:outlineLvl w:val="1"/>
        <w:rPr>
          <w:rFonts w:ascii="Times New Roman" w:hAnsi="Times New Roman"/>
          <w:vanish/>
          <w:sz w:val="28"/>
          <w:szCs w:val="28"/>
        </w:rPr>
      </w:pPr>
    </w:p>
    <w:p w:rsidR="0089720F" w:rsidRPr="0089720F" w:rsidRDefault="0089720F" w:rsidP="006A7B38">
      <w:pPr>
        <w:pStyle w:val="2-"/>
        <w:widowControl w:val="0"/>
        <w:numPr>
          <w:ilvl w:val="0"/>
          <w:numId w:val="38"/>
        </w:numPr>
        <w:tabs>
          <w:tab w:val="left" w:pos="0"/>
        </w:tabs>
        <w:spacing w:before="0" w:after="0"/>
        <w:ind w:left="0" w:firstLine="813"/>
        <w:rPr>
          <w:b w:val="0"/>
          <w:i w:val="0"/>
        </w:rPr>
      </w:pPr>
      <w:r w:rsidRPr="0089720F" w:rsidDel="00F42861">
        <w:rPr>
          <w:b w:val="0"/>
          <w:i w:val="0"/>
        </w:rPr>
        <w:t xml:space="preserve"> </w:t>
      </w:r>
      <w:bookmarkStart w:id="159" w:name="_Toc438376254"/>
      <w:bookmarkStart w:id="160" w:name="_Toc438727103"/>
      <w:bookmarkStart w:id="161" w:name="_Toc486019071"/>
      <w:r w:rsidRPr="0089720F">
        <w:rPr>
          <w:b w:val="0"/>
          <w:i w:val="0"/>
        </w:rPr>
        <w:t>Ответственность должностных лиц, муниципальных служащих и специалистов Администрации за решения и действия (бездействие), принимаемые (осуществляемые) ими в ходе предоставления Муниципальной услуги</w:t>
      </w:r>
      <w:bookmarkEnd w:id="159"/>
      <w:bookmarkEnd w:id="160"/>
      <w:bookmarkEnd w:id="161"/>
    </w:p>
    <w:p w:rsidR="0089720F" w:rsidRPr="0089720F" w:rsidRDefault="0089720F" w:rsidP="006A7B38">
      <w:pPr>
        <w:pStyle w:val="11"/>
        <w:widowControl w:val="0"/>
        <w:numPr>
          <w:ilvl w:val="1"/>
          <w:numId w:val="38"/>
        </w:numPr>
        <w:tabs>
          <w:tab w:val="left" w:pos="1276"/>
        </w:tabs>
        <w:spacing w:line="240" w:lineRule="auto"/>
        <w:ind w:left="0" w:firstLine="567"/>
      </w:pPr>
      <w:proofErr w:type="gramStart"/>
      <w:r w:rsidRPr="0089720F">
        <w:t>Должностные лица, муниципальный служащие и специалисты Администрации,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 и Московской области.</w:t>
      </w:r>
      <w:proofErr w:type="gramEnd"/>
    </w:p>
    <w:p w:rsidR="0089720F" w:rsidRPr="0089720F" w:rsidRDefault="0089720F" w:rsidP="006A7B38">
      <w:pPr>
        <w:pStyle w:val="11"/>
        <w:widowControl w:val="0"/>
        <w:numPr>
          <w:ilvl w:val="1"/>
          <w:numId w:val="38"/>
        </w:numPr>
        <w:tabs>
          <w:tab w:val="left" w:pos="1276"/>
        </w:tabs>
        <w:spacing w:line="240" w:lineRule="auto"/>
        <w:ind w:left="0" w:firstLine="567"/>
      </w:pPr>
      <w:r w:rsidRPr="0089720F">
        <w:t>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p>
    <w:p w:rsidR="0089720F" w:rsidRPr="0089720F" w:rsidRDefault="0089720F" w:rsidP="006A7B38">
      <w:pPr>
        <w:pStyle w:val="11"/>
        <w:widowControl w:val="0"/>
        <w:numPr>
          <w:ilvl w:val="1"/>
          <w:numId w:val="38"/>
        </w:numPr>
        <w:tabs>
          <w:tab w:val="left" w:pos="1276"/>
        </w:tabs>
        <w:spacing w:line="240" w:lineRule="auto"/>
        <w:ind w:left="0" w:firstLine="567"/>
      </w:pPr>
      <w:proofErr w:type="gramStart"/>
      <w:r w:rsidRPr="0089720F">
        <w:t>Нарушение порядка предоставления Муниципальной услуги, повлекшее ее непредставление или предоставление Муниципальной услуги с нарушением срока, установленного Административным регламентом, предусматривает административную ответственность должностного лица Администрации, специалиста МФЦ, ответственного за соблюдение порядка предоставления Муниципальной услуги, установленную Законом Московской области от 04.05.2016 № 37/2016-ОЗ «Кодекс Московской области об административных правонарушениях».</w:t>
      </w:r>
      <w:proofErr w:type="gramEnd"/>
    </w:p>
    <w:p w:rsidR="0089720F" w:rsidRPr="0089720F" w:rsidRDefault="0089720F" w:rsidP="0089720F">
      <w:pPr>
        <w:pStyle w:val="1110"/>
        <w:widowControl w:val="0"/>
        <w:numPr>
          <w:ilvl w:val="2"/>
          <w:numId w:val="23"/>
        </w:numPr>
        <w:spacing w:line="240" w:lineRule="auto"/>
        <w:ind w:left="0" w:firstLine="567"/>
      </w:pPr>
      <w:r w:rsidRPr="0089720F">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rsidR="0089720F" w:rsidRPr="0089720F" w:rsidRDefault="0089720F" w:rsidP="006A7B38">
      <w:pPr>
        <w:pStyle w:val="1110"/>
        <w:widowControl w:val="0"/>
        <w:numPr>
          <w:ilvl w:val="3"/>
          <w:numId w:val="38"/>
        </w:numPr>
        <w:spacing w:line="240" w:lineRule="auto"/>
        <w:ind w:left="0" w:firstLine="567"/>
      </w:pPr>
      <w:r w:rsidRPr="0089720F">
        <w:t>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rsidR="0089720F" w:rsidRPr="0089720F" w:rsidRDefault="0089720F" w:rsidP="006A7B38">
      <w:pPr>
        <w:pStyle w:val="1110"/>
        <w:widowControl w:val="0"/>
        <w:numPr>
          <w:ilvl w:val="3"/>
          <w:numId w:val="38"/>
        </w:numPr>
        <w:spacing w:line="240" w:lineRule="auto"/>
        <w:ind w:left="0" w:firstLine="567"/>
      </w:pPr>
      <w:r w:rsidRPr="0089720F">
        <w:t xml:space="preserve">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w:t>
      </w:r>
      <w:r w:rsidRPr="0089720F">
        <w:lastRenderedPageBreak/>
        <w:t>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rsidR="0089720F" w:rsidRPr="0089720F" w:rsidRDefault="0089720F" w:rsidP="006A7B38">
      <w:pPr>
        <w:pStyle w:val="1110"/>
        <w:widowControl w:val="0"/>
        <w:numPr>
          <w:ilvl w:val="3"/>
          <w:numId w:val="38"/>
        </w:numPr>
        <w:spacing w:line="240" w:lineRule="auto"/>
        <w:ind w:left="0" w:firstLine="567"/>
      </w:pPr>
      <w:r w:rsidRPr="0089720F">
        <w:t>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rsidR="0089720F" w:rsidRPr="0089720F" w:rsidRDefault="0089720F" w:rsidP="006A7B38">
      <w:pPr>
        <w:pStyle w:val="1110"/>
        <w:widowControl w:val="0"/>
        <w:numPr>
          <w:ilvl w:val="3"/>
          <w:numId w:val="38"/>
        </w:numPr>
        <w:spacing w:line="240" w:lineRule="auto"/>
        <w:ind w:left="0" w:firstLine="567"/>
      </w:pPr>
      <w:r w:rsidRPr="0089720F">
        <w:t>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rsidR="0089720F" w:rsidRPr="0089720F" w:rsidRDefault="0089720F" w:rsidP="006A7B38">
      <w:pPr>
        <w:pStyle w:val="1110"/>
        <w:widowControl w:val="0"/>
        <w:numPr>
          <w:ilvl w:val="3"/>
          <w:numId w:val="38"/>
        </w:numPr>
        <w:spacing w:line="240" w:lineRule="auto"/>
        <w:ind w:left="0" w:firstLine="567"/>
      </w:pPr>
      <w:r w:rsidRPr="0089720F">
        <w:t>нарушение срока предоставления Муниципальной услуги, установленного Административным регламентом;</w:t>
      </w:r>
    </w:p>
    <w:p w:rsidR="0089720F" w:rsidRPr="0089720F" w:rsidRDefault="0089720F" w:rsidP="006A7B38">
      <w:pPr>
        <w:pStyle w:val="1110"/>
        <w:widowControl w:val="0"/>
        <w:numPr>
          <w:ilvl w:val="3"/>
          <w:numId w:val="38"/>
        </w:numPr>
        <w:spacing w:line="240" w:lineRule="auto"/>
        <w:ind w:left="0" w:firstLine="567"/>
      </w:pPr>
      <w:r w:rsidRPr="0089720F">
        <w:t>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89720F" w:rsidRPr="0089720F" w:rsidRDefault="0089720F" w:rsidP="006A7B38">
      <w:pPr>
        <w:pStyle w:val="1110"/>
        <w:widowControl w:val="0"/>
        <w:numPr>
          <w:ilvl w:val="3"/>
          <w:numId w:val="38"/>
        </w:numPr>
        <w:spacing w:line="240" w:lineRule="auto"/>
        <w:ind w:left="0" w:firstLine="567"/>
      </w:pPr>
      <w:r w:rsidRPr="0089720F">
        <w:t xml:space="preserve"> отказ в предоставлении Муниципальной услуги, если основания отказа не предусмотрены настоящим Административным регламентом;</w:t>
      </w:r>
    </w:p>
    <w:p w:rsidR="0089720F" w:rsidRPr="0089720F" w:rsidRDefault="0089720F" w:rsidP="006A7B38">
      <w:pPr>
        <w:pStyle w:val="1110"/>
        <w:widowControl w:val="0"/>
        <w:numPr>
          <w:ilvl w:val="3"/>
          <w:numId w:val="38"/>
        </w:numPr>
        <w:spacing w:line="240" w:lineRule="auto"/>
        <w:ind w:left="0" w:firstLine="567"/>
      </w:pPr>
      <w:r w:rsidRPr="0089720F">
        <w:t>немотивированный отказ в предоставлении Муниципальной услуги, в случае отсутствия оснований для отказа в предоставлении Муниципальной услуги;</w:t>
      </w:r>
    </w:p>
    <w:p w:rsidR="0089720F" w:rsidRPr="0089720F" w:rsidRDefault="0089720F" w:rsidP="006A7B38">
      <w:pPr>
        <w:pStyle w:val="1110"/>
        <w:widowControl w:val="0"/>
        <w:numPr>
          <w:ilvl w:val="3"/>
          <w:numId w:val="38"/>
        </w:numPr>
        <w:spacing w:line="240" w:lineRule="auto"/>
        <w:ind w:left="0" w:firstLine="567"/>
      </w:pPr>
      <w:r w:rsidRPr="0089720F">
        <w:t>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89720F" w:rsidRPr="0089720F" w:rsidRDefault="0089720F" w:rsidP="0089720F">
      <w:pPr>
        <w:pStyle w:val="11"/>
        <w:widowControl w:val="0"/>
        <w:numPr>
          <w:ilvl w:val="0"/>
          <w:numId w:val="0"/>
        </w:numPr>
        <w:tabs>
          <w:tab w:val="left" w:pos="1276"/>
        </w:tabs>
        <w:spacing w:line="240" w:lineRule="auto"/>
        <w:ind w:firstLine="567"/>
      </w:pPr>
    </w:p>
    <w:p w:rsidR="0089720F" w:rsidRPr="0089720F" w:rsidRDefault="0089720F" w:rsidP="006A7B38">
      <w:pPr>
        <w:pStyle w:val="2-"/>
        <w:widowControl w:val="0"/>
        <w:numPr>
          <w:ilvl w:val="0"/>
          <w:numId w:val="38"/>
        </w:numPr>
        <w:tabs>
          <w:tab w:val="left" w:pos="0"/>
        </w:tabs>
        <w:spacing w:before="0" w:after="0"/>
        <w:ind w:left="0" w:firstLine="813"/>
        <w:rPr>
          <w:b w:val="0"/>
          <w:i w:val="0"/>
        </w:rPr>
      </w:pPr>
      <w:bookmarkStart w:id="162" w:name="_Toc438376255"/>
      <w:bookmarkStart w:id="163" w:name="_Toc438727104"/>
      <w:r w:rsidRPr="0089720F">
        <w:rPr>
          <w:b w:val="0"/>
          <w:i w:val="0"/>
        </w:rPr>
        <w:t xml:space="preserve"> </w:t>
      </w:r>
      <w:bookmarkStart w:id="164" w:name="_Toc486019072"/>
      <w:r w:rsidRPr="0089720F">
        <w:rPr>
          <w:b w:val="0"/>
          <w:i w:val="0"/>
        </w:rPr>
        <w:t xml:space="preserve">Положения, характеризующие требования к порядку и формам </w:t>
      </w:r>
      <w:proofErr w:type="gramStart"/>
      <w:r w:rsidRPr="0089720F">
        <w:rPr>
          <w:b w:val="0"/>
          <w:i w:val="0"/>
        </w:rPr>
        <w:t>контроля за</w:t>
      </w:r>
      <w:proofErr w:type="gramEnd"/>
      <w:r w:rsidRPr="0089720F">
        <w:rPr>
          <w:b w:val="0"/>
          <w:i w:val="0"/>
        </w:rPr>
        <w:t xml:space="preserve"> предоставлением Муниципальной услуги, в том числе со стороны граждан, их объединений и организаций</w:t>
      </w:r>
      <w:bookmarkEnd w:id="162"/>
      <w:bookmarkEnd w:id="163"/>
      <w:bookmarkEnd w:id="164"/>
    </w:p>
    <w:p w:rsidR="0089720F" w:rsidRPr="0089720F" w:rsidRDefault="0089720F" w:rsidP="006A7B38">
      <w:pPr>
        <w:pStyle w:val="11"/>
        <w:widowControl w:val="0"/>
        <w:numPr>
          <w:ilvl w:val="1"/>
          <w:numId w:val="38"/>
        </w:numPr>
        <w:tabs>
          <w:tab w:val="left" w:pos="0"/>
        </w:tabs>
        <w:spacing w:line="240" w:lineRule="auto"/>
        <w:ind w:left="0" w:firstLine="567"/>
      </w:pPr>
      <w:r w:rsidRPr="0089720F">
        <w:t xml:space="preserve">Требованиями к порядку и формам Текущего </w:t>
      </w:r>
      <w:proofErr w:type="gramStart"/>
      <w:r w:rsidRPr="0089720F">
        <w:t>контроля за</w:t>
      </w:r>
      <w:proofErr w:type="gramEnd"/>
      <w:r w:rsidRPr="0089720F">
        <w:t xml:space="preserve"> предоставлением Муниципальной услуги являются:</w:t>
      </w:r>
    </w:p>
    <w:p w:rsidR="0089720F" w:rsidRPr="0089720F" w:rsidRDefault="0089720F" w:rsidP="0089720F">
      <w:pPr>
        <w:pStyle w:val="1f2"/>
        <w:widowControl w:val="0"/>
        <w:tabs>
          <w:tab w:val="left" w:pos="0"/>
          <w:tab w:val="left" w:pos="1134"/>
        </w:tabs>
        <w:spacing w:line="240" w:lineRule="auto"/>
        <w:ind w:left="0" w:firstLine="567"/>
      </w:pPr>
      <w:r w:rsidRPr="0089720F">
        <w:t>- независимость;</w:t>
      </w:r>
    </w:p>
    <w:p w:rsidR="0089720F" w:rsidRPr="0089720F" w:rsidRDefault="0089720F" w:rsidP="0089720F">
      <w:pPr>
        <w:pStyle w:val="1f2"/>
        <w:widowControl w:val="0"/>
        <w:tabs>
          <w:tab w:val="left" w:pos="0"/>
          <w:tab w:val="left" w:pos="1134"/>
        </w:tabs>
        <w:spacing w:line="240" w:lineRule="auto"/>
        <w:ind w:left="0" w:firstLine="567"/>
      </w:pPr>
      <w:r w:rsidRPr="0089720F">
        <w:t>- тщательность.</w:t>
      </w:r>
    </w:p>
    <w:p w:rsidR="0089720F" w:rsidRPr="0089720F" w:rsidRDefault="0089720F" w:rsidP="006A7B38">
      <w:pPr>
        <w:pStyle w:val="11"/>
        <w:widowControl w:val="0"/>
        <w:numPr>
          <w:ilvl w:val="1"/>
          <w:numId w:val="38"/>
        </w:numPr>
        <w:tabs>
          <w:tab w:val="left" w:pos="0"/>
          <w:tab w:val="left" w:pos="1134"/>
        </w:tabs>
        <w:spacing w:line="240" w:lineRule="auto"/>
        <w:ind w:left="0" w:firstLine="567"/>
      </w:pPr>
      <w:proofErr w:type="gramStart"/>
      <w:r w:rsidRPr="0089720F">
        <w:t>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специалиста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roofErr w:type="gramEnd"/>
    </w:p>
    <w:p w:rsidR="0089720F" w:rsidRPr="0089720F" w:rsidRDefault="0089720F" w:rsidP="006A7B38">
      <w:pPr>
        <w:pStyle w:val="11"/>
        <w:widowControl w:val="0"/>
        <w:numPr>
          <w:ilvl w:val="1"/>
          <w:numId w:val="38"/>
        </w:numPr>
        <w:tabs>
          <w:tab w:val="left" w:pos="1134"/>
        </w:tabs>
        <w:spacing w:line="240" w:lineRule="auto"/>
        <w:ind w:left="0" w:firstLine="567"/>
      </w:pPr>
      <w:r w:rsidRPr="0089720F" w:rsidDel="00753DDC">
        <w:t xml:space="preserve"> </w:t>
      </w:r>
      <w:r w:rsidRPr="0089720F">
        <w:t xml:space="preserve">Должностные лица, осуществляющие Текущий </w:t>
      </w:r>
      <w:proofErr w:type="gramStart"/>
      <w:r w:rsidRPr="0089720F">
        <w:t>контроль за</w:t>
      </w:r>
      <w:proofErr w:type="gramEnd"/>
      <w:r w:rsidRPr="0089720F">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89720F" w:rsidRPr="0089720F" w:rsidRDefault="0089720F" w:rsidP="006A7B38">
      <w:pPr>
        <w:pStyle w:val="11"/>
        <w:widowControl w:val="0"/>
        <w:numPr>
          <w:ilvl w:val="1"/>
          <w:numId w:val="38"/>
        </w:numPr>
        <w:tabs>
          <w:tab w:val="left" w:pos="1134"/>
        </w:tabs>
        <w:spacing w:line="240" w:lineRule="auto"/>
        <w:ind w:left="0" w:firstLine="567"/>
      </w:pPr>
      <w:r w:rsidRPr="0089720F">
        <w:lastRenderedPageBreak/>
        <w:t xml:space="preserve">Тщательность осуществления Текущего </w:t>
      </w:r>
      <w:proofErr w:type="gramStart"/>
      <w:r w:rsidRPr="0089720F">
        <w:t>контроля за</w:t>
      </w:r>
      <w:proofErr w:type="gramEnd"/>
      <w:r w:rsidRPr="0089720F">
        <w:t xml:space="preserve"> предоставлением Муниципальной услуги состоит в своевременном и точном исполнении уполномоченными лицами обязанностей, предусмотренных настоящим разделом.</w:t>
      </w:r>
    </w:p>
    <w:p w:rsidR="0089720F" w:rsidRPr="0089720F" w:rsidRDefault="00975CB4" w:rsidP="006A7B38">
      <w:pPr>
        <w:pStyle w:val="11"/>
        <w:widowControl w:val="0"/>
        <w:numPr>
          <w:ilvl w:val="1"/>
          <w:numId w:val="38"/>
        </w:numPr>
        <w:tabs>
          <w:tab w:val="left" w:pos="1134"/>
        </w:tabs>
        <w:spacing w:line="240" w:lineRule="auto"/>
        <w:ind w:left="0" w:firstLine="567"/>
      </w:pPr>
      <w:r>
        <w:t xml:space="preserve"> </w:t>
      </w:r>
      <w:proofErr w:type="gramStart"/>
      <w:r w:rsidR="0089720F" w:rsidRPr="0089720F">
        <w:t xml:space="preserve">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связей Московской области жалобы на нарушение должностными лицами, муниципальными служащими Администрации порядка предоставления Муниципальной услуги, повлекшее ее непредставление или предоставление с нарушением срока, установленного Административным регламентом. </w:t>
      </w:r>
      <w:proofErr w:type="gramEnd"/>
    </w:p>
    <w:p w:rsidR="0089720F" w:rsidRPr="0089720F" w:rsidRDefault="0089720F" w:rsidP="006A7B38">
      <w:pPr>
        <w:pStyle w:val="11"/>
        <w:widowControl w:val="0"/>
        <w:numPr>
          <w:ilvl w:val="1"/>
          <w:numId w:val="38"/>
        </w:numPr>
        <w:tabs>
          <w:tab w:val="left" w:pos="1134"/>
        </w:tabs>
        <w:spacing w:line="240" w:lineRule="auto"/>
        <w:ind w:left="0" w:firstLine="567"/>
      </w:pPr>
      <w:r w:rsidRPr="0089720F">
        <w:t xml:space="preserve">Граждане, их объединения и организации для осуществления </w:t>
      </w:r>
      <w:proofErr w:type="gramStart"/>
      <w:r w:rsidRPr="0089720F">
        <w:t>контроля за</w:t>
      </w:r>
      <w:proofErr w:type="gramEnd"/>
      <w:r w:rsidRPr="0089720F">
        <w:t xml:space="preserve"> предоставлением Муниципальной услуги имеют право направлять в Администрацию индивидуальные и коллективные обращения с предложениями о совершенствовании порядка предоставления Муниципальной услуги, а также жалобы и Заявления на действия (бездействия) должностных лиц Администрации и принятые ими решения, связанные с предоставлением Муниципальной услуги. </w:t>
      </w:r>
    </w:p>
    <w:p w:rsidR="0089720F" w:rsidRPr="0089720F" w:rsidRDefault="0089720F" w:rsidP="006A7B38">
      <w:pPr>
        <w:pStyle w:val="11"/>
        <w:widowControl w:val="0"/>
        <w:numPr>
          <w:ilvl w:val="1"/>
          <w:numId w:val="38"/>
        </w:numPr>
        <w:tabs>
          <w:tab w:val="left" w:pos="1134"/>
        </w:tabs>
        <w:spacing w:line="240" w:lineRule="auto"/>
        <w:ind w:left="0" w:firstLine="567"/>
      </w:pPr>
      <w:proofErr w:type="gramStart"/>
      <w:r w:rsidRPr="0089720F">
        <w:t>Контроль за</w:t>
      </w:r>
      <w:proofErr w:type="gramEnd"/>
      <w:r w:rsidRPr="0089720F">
        <w:t xml:space="preserve">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 </w:t>
      </w:r>
    </w:p>
    <w:p w:rsidR="0089720F" w:rsidRPr="0089720F" w:rsidRDefault="0089720F" w:rsidP="006A7B38">
      <w:pPr>
        <w:pStyle w:val="11"/>
        <w:widowControl w:val="0"/>
        <w:numPr>
          <w:ilvl w:val="1"/>
          <w:numId w:val="38"/>
        </w:numPr>
        <w:tabs>
          <w:tab w:val="left" w:pos="1134"/>
        </w:tabs>
        <w:spacing w:line="240" w:lineRule="auto"/>
        <w:ind w:left="0" w:firstLine="567"/>
      </w:pPr>
      <w:r w:rsidRPr="0089720F">
        <w:t>Заявители (представители Заявителя) могут контролировать предоставление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r w:rsidRPr="0089720F">
        <w:rPr>
          <w:color w:val="000000" w:themeColor="text1"/>
        </w:rPr>
        <w:t xml:space="preserve"> </w:t>
      </w:r>
      <w:r w:rsidRPr="0089720F">
        <w:t xml:space="preserve">в том числе в МФЦ посредством бесплатного доступа к РПГУ. </w:t>
      </w:r>
    </w:p>
    <w:p w:rsidR="0089720F" w:rsidRPr="0089720F" w:rsidRDefault="0089720F" w:rsidP="0089720F">
      <w:pPr>
        <w:pStyle w:val="11"/>
        <w:widowControl w:val="0"/>
        <w:numPr>
          <w:ilvl w:val="0"/>
          <w:numId w:val="0"/>
        </w:numPr>
        <w:tabs>
          <w:tab w:val="left" w:pos="1134"/>
        </w:tabs>
        <w:spacing w:line="240" w:lineRule="auto"/>
        <w:ind w:left="567"/>
      </w:pPr>
    </w:p>
    <w:p w:rsidR="0089720F" w:rsidRPr="0089720F" w:rsidRDefault="0089720F" w:rsidP="0089720F">
      <w:pPr>
        <w:pStyle w:val="1-"/>
        <w:widowControl w:val="0"/>
        <w:tabs>
          <w:tab w:val="left" w:pos="1134"/>
        </w:tabs>
        <w:spacing w:before="0" w:after="0" w:line="240" w:lineRule="auto"/>
        <w:ind w:firstLine="567"/>
        <w:rPr>
          <w:b w:val="0"/>
          <w:lang w:val="ru-RU"/>
        </w:rPr>
      </w:pPr>
      <w:bookmarkStart w:id="165" w:name="_Toc437973304"/>
      <w:bookmarkStart w:id="166" w:name="_Toc438110046"/>
      <w:bookmarkStart w:id="167" w:name="_Toc438376256"/>
      <w:bookmarkStart w:id="168" w:name="_Toc438727105"/>
      <w:bookmarkStart w:id="169" w:name="_Toc486019073"/>
      <w:r w:rsidRPr="0089720F">
        <w:rPr>
          <w:b w:val="0"/>
          <w:lang w:val="en-US"/>
        </w:rPr>
        <w:t>V</w:t>
      </w:r>
      <w:r w:rsidRPr="0089720F">
        <w:rPr>
          <w:b w:val="0"/>
        </w:rPr>
        <w:t xml:space="preserve">. </w:t>
      </w:r>
      <w:bookmarkEnd w:id="165"/>
      <w:bookmarkEnd w:id="166"/>
      <w:bookmarkEnd w:id="167"/>
      <w:bookmarkEnd w:id="168"/>
      <w:r w:rsidRPr="0089720F">
        <w:rPr>
          <w:b w:val="0"/>
        </w:rPr>
        <w:t>Досудебный (внесудебный) порядок обжалования решений и действий (бездействия) должностных лиц</w:t>
      </w:r>
      <w:r w:rsidRPr="0089720F">
        <w:rPr>
          <w:b w:val="0"/>
          <w:lang w:val="ru-RU"/>
        </w:rPr>
        <w:t>,</w:t>
      </w:r>
      <w:r w:rsidRPr="0089720F">
        <w:rPr>
          <w:b w:val="0"/>
        </w:rPr>
        <w:t xml:space="preserve"> </w:t>
      </w:r>
      <w:r w:rsidRPr="0089720F">
        <w:rPr>
          <w:b w:val="0"/>
          <w:lang w:val="ru-RU"/>
        </w:rPr>
        <w:t>муниципальных</w:t>
      </w:r>
      <w:r w:rsidRPr="0089720F">
        <w:rPr>
          <w:b w:val="0"/>
        </w:rPr>
        <w:t xml:space="preserve"> служащих</w:t>
      </w:r>
      <w:r w:rsidRPr="0089720F">
        <w:rPr>
          <w:b w:val="0"/>
          <w:lang w:val="ru-RU"/>
        </w:rPr>
        <w:t xml:space="preserve"> и специалистов Администрации, а также специалистов МФЦ, участвующих в предоставлении Муниципальной услуги</w:t>
      </w:r>
      <w:bookmarkEnd w:id="169"/>
    </w:p>
    <w:p w:rsidR="0089720F" w:rsidRPr="0089720F" w:rsidRDefault="0089720F" w:rsidP="0089720F">
      <w:pPr>
        <w:pStyle w:val="1-"/>
        <w:widowControl w:val="0"/>
        <w:tabs>
          <w:tab w:val="left" w:pos="1134"/>
        </w:tabs>
        <w:spacing w:before="0" w:after="0" w:line="240" w:lineRule="auto"/>
        <w:ind w:firstLine="567"/>
        <w:rPr>
          <w:b w:val="0"/>
          <w:lang w:val="ru-RU"/>
        </w:rPr>
      </w:pPr>
    </w:p>
    <w:p w:rsidR="0089720F" w:rsidRPr="0089720F" w:rsidRDefault="0089720F" w:rsidP="006A7B38">
      <w:pPr>
        <w:pStyle w:val="2-"/>
        <w:widowControl w:val="0"/>
        <w:numPr>
          <w:ilvl w:val="0"/>
          <w:numId w:val="38"/>
        </w:numPr>
        <w:tabs>
          <w:tab w:val="left" w:pos="1276"/>
        </w:tabs>
        <w:spacing w:before="0" w:after="0"/>
        <w:ind w:left="0" w:firstLine="567"/>
        <w:rPr>
          <w:b w:val="0"/>
          <w:i w:val="0"/>
        </w:rPr>
      </w:pPr>
      <w:r w:rsidRPr="0089720F">
        <w:rPr>
          <w:b w:val="0"/>
          <w:i w:val="0"/>
        </w:rPr>
        <w:t xml:space="preserve"> </w:t>
      </w:r>
      <w:bookmarkStart w:id="170" w:name="_Toc486019074"/>
      <w:r w:rsidRPr="0089720F">
        <w:rPr>
          <w:b w:val="0"/>
          <w:i w:val="0"/>
        </w:rPr>
        <w:t>Досудебный (внесудебный) порядок обжалования решений и действий (бездействия) должностных лиц, муниципальных служащих и специалистов Администрации, а также специалистов МФЦ, участвующих в предоставлении Муниципальной услуги</w:t>
      </w:r>
      <w:bookmarkStart w:id="171" w:name="_Toc438371846"/>
      <w:bookmarkStart w:id="172" w:name="_Toc438372091"/>
      <w:bookmarkStart w:id="173" w:name="_Toc438374277"/>
      <w:bookmarkStart w:id="174" w:name="_Toc438375737"/>
      <w:bookmarkStart w:id="175" w:name="_Toc438376257"/>
      <w:bookmarkStart w:id="176" w:name="_Toc438480270"/>
      <w:bookmarkStart w:id="177" w:name="_Toc438726330"/>
      <w:bookmarkStart w:id="178" w:name="_Toc438727047"/>
      <w:bookmarkStart w:id="179" w:name="_Toc438727106"/>
      <w:bookmarkEnd w:id="170"/>
      <w:bookmarkEnd w:id="171"/>
      <w:bookmarkEnd w:id="172"/>
      <w:bookmarkEnd w:id="173"/>
      <w:bookmarkEnd w:id="174"/>
      <w:bookmarkEnd w:id="175"/>
      <w:bookmarkEnd w:id="176"/>
      <w:bookmarkEnd w:id="177"/>
      <w:bookmarkEnd w:id="178"/>
      <w:bookmarkEnd w:id="179"/>
    </w:p>
    <w:p w:rsidR="0089720F" w:rsidRPr="0089720F" w:rsidRDefault="0089720F" w:rsidP="006A7B38">
      <w:pPr>
        <w:pStyle w:val="11"/>
        <w:widowControl w:val="0"/>
        <w:numPr>
          <w:ilvl w:val="1"/>
          <w:numId w:val="38"/>
        </w:numPr>
        <w:tabs>
          <w:tab w:val="left" w:pos="1134"/>
        </w:tabs>
        <w:spacing w:line="240" w:lineRule="auto"/>
        <w:ind w:left="0" w:firstLine="567"/>
        <w:rPr>
          <w:rFonts w:eastAsia="Times New Roman"/>
          <w:lang w:eastAsia="ar-SA"/>
        </w:rPr>
      </w:pPr>
      <w:r w:rsidRPr="0089720F">
        <w:rPr>
          <w:rFonts w:eastAsia="Times New Roman"/>
          <w:lang w:eastAsia="ar-SA"/>
        </w:rPr>
        <w:t xml:space="preserve"> Заявитель (представитель Заявителя) имеет право обратиться в </w:t>
      </w:r>
      <w:r w:rsidRPr="0089720F">
        <w:t xml:space="preserve">Администрацию, а также Министерство государственного управления, информационных технологий и связи Московской области </w:t>
      </w:r>
      <w:r w:rsidRPr="0089720F">
        <w:rPr>
          <w:rFonts w:eastAsia="Times New Roman"/>
          <w:lang w:eastAsia="ar-SA"/>
        </w:rPr>
        <w:t xml:space="preserve">с жалобой, в том </w:t>
      </w:r>
      <w:r w:rsidRPr="0089720F">
        <w:rPr>
          <w:rFonts w:eastAsia="Times New Roman"/>
          <w:lang w:eastAsia="ar-SA"/>
        </w:rPr>
        <w:lastRenderedPageBreak/>
        <w:t>числе в следующих случаях:</w:t>
      </w:r>
    </w:p>
    <w:p w:rsidR="0089720F" w:rsidRPr="0089720F" w:rsidRDefault="0089720F" w:rsidP="0089720F">
      <w:pPr>
        <w:pStyle w:val="1f2"/>
        <w:widowControl w:val="0"/>
        <w:numPr>
          <w:ilvl w:val="0"/>
          <w:numId w:val="12"/>
        </w:numPr>
        <w:tabs>
          <w:tab w:val="left" w:pos="1134"/>
        </w:tabs>
        <w:spacing w:line="240" w:lineRule="auto"/>
        <w:ind w:left="0" w:firstLine="567"/>
        <w:rPr>
          <w:lang w:eastAsia="ar-SA"/>
        </w:rPr>
      </w:pPr>
      <w:r w:rsidRPr="0089720F">
        <w:rPr>
          <w:lang w:eastAsia="ar-SA"/>
        </w:rPr>
        <w:t xml:space="preserve">нарушение срока регистрации </w:t>
      </w:r>
      <w:r w:rsidRPr="0089720F">
        <w:t>заявления</w:t>
      </w:r>
      <w:r w:rsidRPr="0089720F">
        <w:rPr>
          <w:lang w:eastAsia="ar-SA"/>
        </w:rPr>
        <w:t xml:space="preserve"> Заявителя (представителя Заявителя) о предоставлении </w:t>
      </w:r>
      <w:r w:rsidRPr="0089720F">
        <w:t>Муниципальной услуги</w:t>
      </w:r>
      <w:r w:rsidRPr="0089720F">
        <w:rPr>
          <w:lang w:eastAsia="ar-SA"/>
        </w:rPr>
        <w:t>, установленного Административным регламентом;</w:t>
      </w:r>
    </w:p>
    <w:p w:rsidR="0089720F" w:rsidRPr="0089720F" w:rsidRDefault="0089720F" w:rsidP="008C2717">
      <w:pPr>
        <w:pStyle w:val="1f2"/>
        <w:widowControl w:val="0"/>
        <w:numPr>
          <w:ilvl w:val="0"/>
          <w:numId w:val="12"/>
        </w:numPr>
        <w:tabs>
          <w:tab w:val="left" w:pos="1134"/>
        </w:tabs>
        <w:spacing w:line="240" w:lineRule="auto"/>
        <w:ind w:left="0" w:firstLine="567"/>
        <w:rPr>
          <w:lang w:eastAsia="ar-SA"/>
        </w:rPr>
      </w:pPr>
      <w:r w:rsidRPr="0089720F">
        <w:rPr>
          <w:lang w:eastAsia="ar-SA"/>
        </w:rPr>
        <w:t>нарушение срока предоставления Муниципальной услуги, установленного Административным регламентом;</w:t>
      </w:r>
    </w:p>
    <w:p w:rsidR="0089720F" w:rsidRPr="0089720F" w:rsidRDefault="0089720F" w:rsidP="008C2717">
      <w:pPr>
        <w:pStyle w:val="1f2"/>
        <w:widowControl w:val="0"/>
        <w:numPr>
          <w:ilvl w:val="0"/>
          <w:numId w:val="12"/>
        </w:numPr>
        <w:tabs>
          <w:tab w:val="left" w:pos="1134"/>
        </w:tabs>
        <w:spacing w:line="240" w:lineRule="auto"/>
        <w:ind w:left="0" w:firstLine="567"/>
        <w:rPr>
          <w:lang w:eastAsia="ar-SA"/>
        </w:rPr>
      </w:pPr>
      <w:r w:rsidRPr="0089720F">
        <w:rPr>
          <w:lang w:eastAsia="ar-SA"/>
        </w:rPr>
        <w:t>требование у Заявителя (представителя Заявителя) документов, не предусмотренных Административным регламентом для предоставления Муниципальной услуги;</w:t>
      </w:r>
    </w:p>
    <w:p w:rsidR="0089720F" w:rsidRPr="0089720F" w:rsidRDefault="0089720F" w:rsidP="008C2717">
      <w:pPr>
        <w:pStyle w:val="1f2"/>
        <w:widowControl w:val="0"/>
        <w:numPr>
          <w:ilvl w:val="0"/>
          <w:numId w:val="12"/>
        </w:numPr>
        <w:tabs>
          <w:tab w:val="left" w:pos="1134"/>
        </w:tabs>
        <w:spacing w:line="240" w:lineRule="auto"/>
        <w:ind w:left="0" w:firstLine="567"/>
        <w:rPr>
          <w:lang w:eastAsia="ar-SA"/>
        </w:rPr>
      </w:pPr>
      <w:r w:rsidRPr="0089720F">
        <w:rPr>
          <w:lang w:eastAsia="ar-SA"/>
        </w:rPr>
        <w:t>отказ в приеме документов у Заявителя (представителя Заявителя), если основания отказа не предусмотрены Административным регламентом;</w:t>
      </w:r>
    </w:p>
    <w:p w:rsidR="0089720F" w:rsidRPr="0089720F" w:rsidRDefault="0089720F" w:rsidP="008C2717">
      <w:pPr>
        <w:pStyle w:val="1f2"/>
        <w:widowControl w:val="0"/>
        <w:numPr>
          <w:ilvl w:val="0"/>
          <w:numId w:val="12"/>
        </w:numPr>
        <w:tabs>
          <w:tab w:val="left" w:pos="1134"/>
        </w:tabs>
        <w:spacing w:line="240" w:lineRule="auto"/>
        <w:ind w:left="0" w:firstLine="567"/>
        <w:rPr>
          <w:lang w:eastAsia="ar-SA"/>
        </w:rPr>
      </w:pPr>
      <w:r w:rsidRPr="0089720F">
        <w:rPr>
          <w:lang w:eastAsia="ar-SA"/>
        </w:rPr>
        <w:t>отказ в предоставлении Муниципальной услуги, если основания отказа не предусмотрены Административным регламентом;</w:t>
      </w:r>
    </w:p>
    <w:p w:rsidR="0089720F" w:rsidRPr="0089720F" w:rsidRDefault="0089720F" w:rsidP="008C2717">
      <w:pPr>
        <w:pStyle w:val="1f2"/>
        <w:widowControl w:val="0"/>
        <w:numPr>
          <w:ilvl w:val="0"/>
          <w:numId w:val="12"/>
        </w:numPr>
        <w:tabs>
          <w:tab w:val="left" w:pos="1134"/>
        </w:tabs>
        <w:spacing w:line="240" w:lineRule="auto"/>
        <w:ind w:left="0" w:firstLine="567"/>
        <w:rPr>
          <w:lang w:eastAsia="ar-SA"/>
        </w:rPr>
      </w:pPr>
      <w:r w:rsidRPr="0089720F">
        <w:rPr>
          <w:lang w:eastAsia="ar-SA"/>
        </w:rPr>
        <w:t>требование с Заявителя (представителя Заявителя) при предоставлении Муниципальной услуги платы, не предусмотренной настоящим Административным регламентом;</w:t>
      </w:r>
    </w:p>
    <w:p w:rsidR="0089720F" w:rsidRPr="0089720F" w:rsidRDefault="0089720F" w:rsidP="008C2717">
      <w:pPr>
        <w:pStyle w:val="1f2"/>
        <w:widowControl w:val="0"/>
        <w:numPr>
          <w:ilvl w:val="0"/>
          <w:numId w:val="12"/>
        </w:numPr>
        <w:tabs>
          <w:tab w:val="left" w:pos="1134"/>
        </w:tabs>
        <w:spacing w:line="240" w:lineRule="auto"/>
        <w:ind w:left="0" w:firstLine="567"/>
        <w:rPr>
          <w:lang w:eastAsia="ar-SA"/>
        </w:rPr>
      </w:pPr>
      <w:proofErr w:type="gramStart"/>
      <w:r w:rsidRPr="0089720F">
        <w:rPr>
          <w:lang w:eastAsia="ar-SA"/>
        </w:rPr>
        <w:t>отказ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89720F" w:rsidRPr="0089720F" w:rsidRDefault="0089720F" w:rsidP="006A7B38">
      <w:pPr>
        <w:pStyle w:val="11"/>
        <w:widowControl w:val="0"/>
        <w:numPr>
          <w:ilvl w:val="1"/>
          <w:numId w:val="38"/>
        </w:numPr>
        <w:tabs>
          <w:tab w:val="left" w:pos="1134"/>
        </w:tabs>
        <w:spacing w:line="240" w:lineRule="auto"/>
        <w:ind w:left="0" w:firstLine="567"/>
        <w:rPr>
          <w:rFonts w:eastAsia="Times New Roman"/>
          <w:lang w:eastAsia="ar-SA"/>
        </w:rPr>
      </w:pPr>
      <w:r w:rsidRPr="0089720F">
        <w:rPr>
          <w:rFonts w:eastAsia="Times New Roman"/>
          <w:lang w:eastAsia="ar-SA"/>
        </w:rPr>
        <w:t>Жалоба подается в письменной форме на бумажном носителе либо в электронной форме.</w:t>
      </w:r>
    </w:p>
    <w:p w:rsidR="0089720F" w:rsidRPr="0089720F" w:rsidRDefault="0089720F" w:rsidP="006A7B38">
      <w:pPr>
        <w:pStyle w:val="afffe"/>
        <w:widowControl w:val="0"/>
        <w:numPr>
          <w:ilvl w:val="1"/>
          <w:numId w:val="38"/>
        </w:numPr>
        <w:spacing w:after="0" w:line="240" w:lineRule="auto"/>
        <w:ind w:left="0" w:firstLine="567"/>
        <w:jc w:val="both"/>
        <w:rPr>
          <w:rFonts w:ascii="Times New Roman" w:eastAsia="Times New Roman" w:hAnsi="Times New Roman"/>
          <w:sz w:val="28"/>
          <w:szCs w:val="28"/>
          <w:lang w:eastAsia="ar-SA"/>
        </w:rPr>
      </w:pPr>
      <w:r w:rsidRPr="0089720F">
        <w:rPr>
          <w:rFonts w:ascii="Times New Roman" w:eastAsia="Times New Roman" w:hAnsi="Times New Roman"/>
          <w:sz w:val="28"/>
          <w:szCs w:val="28"/>
          <w:lang w:eastAsia="ar-SA"/>
        </w:rPr>
        <w:t>Жалоба может быть направлена через личный кабинет на РПГУ, подана при посещении МФЦ, направлена по почте, с использованием официального сайта Администрации, а также может быть принята при личном приеме Заявителя (представителя Заявителя) в Администрации. Информация о месте приема, а также об установленных для приема днях и часах размещена на официальном сайте Администрации в сети Интернет.</w:t>
      </w:r>
    </w:p>
    <w:p w:rsidR="0089720F" w:rsidRPr="0089720F" w:rsidRDefault="0089720F" w:rsidP="006A7B38">
      <w:pPr>
        <w:pStyle w:val="11"/>
        <w:widowControl w:val="0"/>
        <w:numPr>
          <w:ilvl w:val="1"/>
          <w:numId w:val="38"/>
        </w:numPr>
        <w:tabs>
          <w:tab w:val="left" w:pos="1134"/>
        </w:tabs>
        <w:spacing w:line="240" w:lineRule="auto"/>
        <w:ind w:left="0" w:firstLine="567"/>
        <w:rPr>
          <w:rFonts w:eastAsia="Times New Roman"/>
          <w:lang w:eastAsia="ar-SA"/>
        </w:rPr>
      </w:pPr>
      <w:r w:rsidRPr="0089720F">
        <w:rPr>
          <w:rFonts w:eastAsia="Times New Roman"/>
          <w:lang w:eastAsia="ar-SA"/>
        </w:rPr>
        <w:t>Жалоба должна содержать:</w:t>
      </w:r>
    </w:p>
    <w:p w:rsidR="0089720F" w:rsidRPr="0089720F" w:rsidRDefault="0089720F" w:rsidP="0089720F">
      <w:pPr>
        <w:pStyle w:val="1f2"/>
        <w:widowControl w:val="0"/>
        <w:numPr>
          <w:ilvl w:val="0"/>
          <w:numId w:val="18"/>
        </w:numPr>
        <w:tabs>
          <w:tab w:val="left" w:pos="1134"/>
        </w:tabs>
        <w:spacing w:line="240" w:lineRule="auto"/>
        <w:ind w:left="0" w:firstLine="567"/>
      </w:pPr>
      <w:proofErr w:type="gramStart"/>
      <w:r w:rsidRPr="0089720F">
        <w:t>наименование органа, предоставляющего Муниципальную услугу, либо организации, участвующей в предоставлении Муниципальной услуги (МФЦ); фамилию, имя, отчество должностного лица, муниципального служащего, специалиста органа, предоставляющего Муниципальную услугу либо специалиста организации, участвующей в предоставлении Муниципальной услуги, решения и действия (бездействие) которого обжалуются;</w:t>
      </w:r>
      <w:proofErr w:type="gramEnd"/>
    </w:p>
    <w:p w:rsidR="0089720F" w:rsidRPr="0089720F" w:rsidRDefault="0089720F" w:rsidP="0089720F">
      <w:pPr>
        <w:pStyle w:val="1f2"/>
        <w:widowControl w:val="0"/>
        <w:numPr>
          <w:ilvl w:val="0"/>
          <w:numId w:val="18"/>
        </w:numPr>
        <w:tabs>
          <w:tab w:val="left" w:pos="1134"/>
        </w:tabs>
        <w:spacing w:line="240" w:lineRule="auto"/>
        <w:ind w:left="0" w:firstLine="567"/>
      </w:pPr>
      <w:proofErr w:type="gramStart"/>
      <w:r w:rsidRPr="0089720F">
        <w:t>фамилию, имя, отчество (последнее - при наличии), сведения о месте жительства Заявителя (представителя Заявителя) - физического лица либо наименование, сведения о месте нахождения Заявителя (представителя Заявителя) - юридического лица, а также номер (номера) контактного телефона, адрес (адреса) электронной почты  и почтовый адрес, по которым должен быть направлен ответ Заявителю (представителю Заявителя);</w:t>
      </w:r>
      <w:proofErr w:type="gramEnd"/>
    </w:p>
    <w:p w:rsidR="0089720F" w:rsidRPr="0089720F" w:rsidRDefault="0089720F" w:rsidP="0089720F">
      <w:pPr>
        <w:pStyle w:val="1f2"/>
        <w:widowControl w:val="0"/>
        <w:tabs>
          <w:tab w:val="left" w:pos="1134"/>
        </w:tabs>
        <w:spacing w:line="240" w:lineRule="auto"/>
        <w:ind w:left="0" w:firstLine="567"/>
      </w:pPr>
      <w:r w:rsidRPr="0089720F">
        <w:t>3) сведения об обжалуемых решениях и действиях (бездействиях);</w:t>
      </w:r>
    </w:p>
    <w:p w:rsidR="0089720F" w:rsidRPr="0089720F" w:rsidRDefault="0089720F" w:rsidP="0089720F">
      <w:pPr>
        <w:pStyle w:val="1f2"/>
        <w:widowControl w:val="0"/>
        <w:tabs>
          <w:tab w:val="left" w:pos="1134"/>
        </w:tabs>
        <w:spacing w:line="240" w:lineRule="auto"/>
        <w:ind w:left="0" w:firstLine="567"/>
      </w:pPr>
      <w:r w:rsidRPr="0089720F">
        <w:t>4) доводы, на основании которых Заявитель (представитель Заявителя) не согласен с решением и действием (бездействием).</w:t>
      </w:r>
    </w:p>
    <w:p w:rsidR="0089720F" w:rsidRPr="0089720F" w:rsidRDefault="0089720F" w:rsidP="0089720F">
      <w:pPr>
        <w:pStyle w:val="affff0"/>
        <w:widowControl w:val="0"/>
        <w:tabs>
          <w:tab w:val="left" w:pos="567"/>
        </w:tabs>
        <w:spacing w:line="240" w:lineRule="auto"/>
        <w:ind w:firstLine="567"/>
      </w:pPr>
      <w:r w:rsidRPr="0089720F">
        <w:tab/>
        <w:t>Заявителем (представителем Заявителя) могут быть представлены документы (при наличии), подтверждающие его доводы, либо их копии.</w:t>
      </w:r>
    </w:p>
    <w:p w:rsidR="0089720F" w:rsidRPr="0089720F" w:rsidRDefault="008C2717" w:rsidP="006A7B38">
      <w:pPr>
        <w:pStyle w:val="11"/>
        <w:widowControl w:val="0"/>
        <w:numPr>
          <w:ilvl w:val="1"/>
          <w:numId w:val="38"/>
        </w:numPr>
        <w:tabs>
          <w:tab w:val="left" w:pos="1134"/>
        </w:tabs>
        <w:spacing w:line="240" w:lineRule="auto"/>
        <w:ind w:left="0" w:firstLine="567"/>
      </w:pPr>
      <w:r>
        <w:rPr>
          <w:rFonts w:eastAsia="Times New Roman"/>
          <w:lang w:eastAsia="ar-SA"/>
        </w:rPr>
        <w:lastRenderedPageBreak/>
        <w:t xml:space="preserve"> </w:t>
      </w:r>
      <w:r w:rsidR="0089720F" w:rsidRPr="0089720F">
        <w:rPr>
          <w:rFonts w:eastAsia="Times New Roman"/>
          <w:lang w:eastAsia="ar-SA"/>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rsidR="0089720F" w:rsidRPr="0089720F" w:rsidRDefault="008C2717" w:rsidP="006A7B38">
      <w:pPr>
        <w:pStyle w:val="11"/>
        <w:widowControl w:val="0"/>
        <w:numPr>
          <w:ilvl w:val="1"/>
          <w:numId w:val="38"/>
        </w:numPr>
        <w:tabs>
          <w:tab w:val="left" w:pos="1134"/>
        </w:tabs>
        <w:spacing w:line="240" w:lineRule="auto"/>
        <w:ind w:left="0" w:firstLine="567"/>
        <w:rPr>
          <w:rFonts w:eastAsia="Times New Roman"/>
          <w:lang w:eastAsia="ar-SA"/>
        </w:rPr>
      </w:pPr>
      <w:r>
        <w:rPr>
          <w:rFonts w:eastAsia="Times New Roman"/>
          <w:lang w:eastAsia="ar-SA"/>
        </w:rPr>
        <w:t xml:space="preserve"> </w:t>
      </w:r>
      <w:r w:rsidR="0089720F" w:rsidRPr="0089720F">
        <w:rPr>
          <w:rFonts w:eastAsia="Times New Roman"/>
          <w:lang w:eastAsia="ar-SA"/>
        </w:rPr>
        <w:t>Жалоба, поступившая в Администрацию, подлежит рассмотрению должностным лицом, уполномоченным на рассмотрение жалоб, который обеспечивает:</w:t>
      </w:r>
    </w:p>
    <w:p w:rsidR="0089720F" w:rsidRPr="0089720F" w:rsidRDefault="0089720F" w:rsidP="0089720F">
      <w:pPr>
        <w:pStyle w:val="1f2"/>
        <w:widowControl w:val="0"/>
        <w:numPr>
          <w:ilvl w:val="0"/>
          <w:numId w:val="14"/>
        </w:numPr>
        <w:tabs>
          <w:tab w:val="left" w:pos="1134"/>
        </w:tabs>
        <w:spacing w:line="240" w:lineRule="auto"/>
        <w:ind w:left="0" w:firstLine="567"/>
        <w:rPr>
          <w:lang w:eastAsia="ar-SA"/>
        </w:rPr>
      </w:pPr>
      <w:r w:rsidRPr="0089720F">
        <w:rPr>
          <w:lang w:eastAsia="ar-SA"/>
        </w:rPr>
        <w:t xml:space="preserve">прием и рассмотрение жалоб в соответствии с требованиями Федерального </w:t>
      </w:r>
      <w:hyperlink r:id="rId8" w:history="1">
        <w:r w:rsidRPr="0089720F">
          <w:rPr>
            <w:lang w:eastAsia="ar-SA"/>
          </w:rPr>
          <w:t>закона</w:t>
        </w:r>
      </w:hyperlink>
      <w:r w:rsidRPr="0089720F">
        <w:rPr>
          <w:lang w:eastAsia="ar-SA"/>
        </w:rPr>
        <w:t xml:space="preserve"> от 27.07.2010 № 210-ФЗ «Об организации предоставления государственных и муниципальных услуг»;</w:t>
      </w:r>
    </w:p>
    <w:p w:rsidR="0089720F" w:rsidRPr="0089720F" w:rsidRDefault="0089720F" w:rsidP="0089720F">
      <w:pPr>
        <w:pStyle w:val="1f2"/>
        <w:widowControl w:val="0"/>
        <w:tabs>
          <w:tab w:val="left" w:pos="1134"/>
        </w:tabs>
        <w:spacing w:line="240" w:lineRule="auto"/>
        <w:ind w:left="0" w:firstLine="567"/>
        <w:rPr>
          <w:lang w:eastAsia="ar-SA"/>
        </w:rPr>
      </w:pPr>
      <w:r w:rsidRPr="0089720F">
        <w:rPr>
          <w:lang w:eastAsia="ar-SA"/>
        </w:rPr>
        <w:t>информирование Заявителей о порядке обжалования решений и действий (бездействия), нарушающих их права и законные интересы.</w:t>
      </w:r>
    </w:p>
    <w:p w:rsidR="0089720F" w:rsidRPr="0089720F" w:rsidRDefault="008C2717" w:rsidP="006A7B38">
      <w:pPr>
        <w:pStyle w:val="11"/>
        <w:widowControl w:val="0"/>
        <w:numPr>
          <w:ilvl w:val="1"/>
          <w:numId w:val="38"/>
        </w:numPr>
        <w:tabs>
          <w:tab w:val="left" w:pos="1134"/>
        </w:tabs>
        <w:spacing w:line="240" w:lineRule="auto"/>
        <w:ind w:left="0" w:firstLine="567"/>
        <w:rPr>
          <w:rFonts w:eastAsia="Times New Roman"/>
          <w:lang w:eastAsia="ar-SA"/>
        </w:rPr>
      </w:pPr>
      <w:r>
        <w:rPr>
          <w:rFonts w:eastAsia="Times New Roman"/>
          <w:lang w:eastAsia="ar-SA"/>
        </w:rPr>
        <w:t xml:space="preserve"> </w:t>
      </w:r>
      <w:r w:rsidR="0089720F" w:rsidRPr="0089720F">
        <w:rPr>
          <w:rFonts w:eastAsia="Times New Roman"/>
          <w:lang w:eastAsia="ar-SA"/>
        </w:rPr>
        <w:t>Жалоба, поступившая в Администрацию, подлежит регистрации не позднее следующего рабочего дня со дня ее поступления.</w:t>
      </w:r>
    </w:p>
    <w:p w:rsidR="0089720F" w:rsidRPr="0089720F" w:rsidRDefault="008C2717" w:rsidP="006A7B38">
      <w:pPr>
        <w:pStyle w:val="11"/>
        <w:widowControl w:val="0"/>
        <w:numPr>
          <w:ilvl w:val="1"/>
          <w:numId w:val="38"/>
        </w:numPr>
        <w:tabs>
          <w:tab w:val="left" w:pos="1134"/>
        </w:tabs>
        <w:spacing w:line="240" w:lineRule="auto"/>
        <w:ind w:left="0" w:firstLine="567"/>
      </w:pPr>
      <w:r>
        <w:rPr>
          <w:rFonts w:eastAsia="Times New Roman"/>
          <w:lang w:eastAsia="ar-SA"/>
        </w:rPr>
        <w:t xml:space="preserve"> </w:t>
      </w:r>
      <w:r w:rsidR="0089720F" w:rsidRPr="0089720F">
        <w:rPr>
          <w:rFonts w:eastAsia="Times New Roman"/>
          <w:lang w:eastAsia="ar-SA"/>
        </w:rPr>
        <w:t>Жалоба подлежит рассмотрению:</w:t>
      </w:r>
    </w:p>
    <w:p w:rsidR="0089720F" w:rsidRPr="0089720F" w:rsidRDefault="0089720F" w:rsidP="0089720F">
      <w:pPr>
        <w:pStyle w:val="1f2"/>
        <w:widowControl w:val="0"/>
        <w:numPr>
          <w:ilvl w:val="0"/>
          <w:numId w:val="16"/>
        </w:numPr>
        <w:tabs>
          <w:tab w:val="left" w:pos="1134"/>
        </w:tabs>
        <w:spacing w:line="240" w:lineRule="auto"/>
        <w:ind w:left="0" w:firstLine="567"/>
      </w:pPr>
      <w:r w:rsidRPr="0089720F">
        <w:t>в течение 15 рабочих дней со дня ее регистрации в Администрации.</w:t>
      </w:r>
    </w:p>
    <w:p w:rsidR="0089720F" w:rsidRPr="0089720F" w:rsidRDefault="0089720F" w:rsidP="0089720F">
      <w:pPr>
        <w:pStyle w:val="1f2"/>
        <w:widowControl w:val="0"/>
        <w:tabs>
          <w:tab w:val="left" w:pos="1134"/>
        </w:tabs>
        <w:spacing w:line="240" w:lineRule="auto"/>
        <w:ind w:left="0" w:firstLine="567"/>
      </w:pPr>
      <w:r w:rsidRPr="0089720F">
        <w:t>2) в течение 5 рабочих дней со дня ее регистрации в случае обжалования отказа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w:t>
      </w:r>
      <w:bookmarkStart w:id="180" w:name="_Ref438371566"/>
    </w:p>
    <w:p w:rsidR="0089720F" w:rsidRPr="0089720F" w:rsidRDefault="008C2717" w:rsidP="006A7B38">
      <w:pPr>
        <w:pStyle w:val="11"/>
        <w:widowControl w:val="0"/>
        <w:numPr>
          <w:ilvl w:val="1"/>
          <w:numId w:val="38"/>
        </w:numPr>
        <w:tabs>
          <w:tab w:val="left" w:pos="1134"/>
        </w:tabs>
        <w:spacing w:line="240" w:lineRule="auto"/>
        <w:ind w:left="0" w:firstLine="567"/>
        <w:rPr>
          <w:rFonts w:eastAsia="Times New Roman"/>
          <w:lang w:eastAsia="ar-SA"/>
        </w:rPr>
      </w:pPr>
      <w:r>
        <w:rPr>
          <w:rFonts w:eastAsia="Times New Roman"/>
          <w:lang w:eastAsia="ar-SA"/>
        </w:rPr>
        <w:t xml:space="preserve"> </w:t>
      </w:r>
      <w:r w:rsidR="0089720F" w:rsidRPr="0089720F">
        <w:rPr>
          <w:rFonts w:eastAsia="Times New Roman"/>
          <w:lang w:eastAsia="ar-SA"/>
        </w:rPr>
        <w:t xml:space="preserve">В случае если Заявителем (представителем Заявителя) в Администрацию подана жалоба, рассмотрение которой не входит в его компетенцию, в течение 3 рабочих дней со дня ее регистрации в Администрации жалоба перенаправляется </w:t>
      </w:r>
      <w:proofErr w:type="gramStart"/>
      <w:r w:rsidR="0089720F" w:rsidRPr="0089720F">
        <w:rPr>
          <w:rFonts w:eastAsia="Times New Roman"/>
          <w:lang w:eastAsia="ar-SA"/>
        </w:rPr>
        <w:t>в</w:t>
      </w:r>
      <w:proofErr w:type="gramEnd"/>
      <w:r w:rsidR="0089720F" w:rsidRPr="0089720F">
        <w:rPr>
          <w:rFonts w:eastAsia="Times New Roman"/>
          <w:lang w:eastAsia="ar-SA"/>
        </w:rPr>
        <w:t xml:space="preserve"> </w:t>
      </w:r>
      <w:proofErr w:type="gramStart"/>
      <w:r w:rsidR="0089720F" w:rsidRPr="0089720F">
        <w:rPr>
          <w:rFonts w:eastAsia="Times New Roman"/>
          <w:lang w:eastAsia="ar-SA"/>
        </w:rPr>
        <w:t>уполномоченный</w:t>
      </w:r>
      <w:proofErr w:type="gramEnd"/>
      <w:r w:rsidR="0089720F" w:rsidRPr="0089720F">
        <w:rPr>
          <w:rFonts w:eastAsia="Times New Roman"/>
          <w:lang w:eastAsia="ar-SA"/>
        </w:rPr>
        <w:t xml:space="preserve"> на ее рассмотрение орган, о чем в письменной форме информируется Заявитель.</w:t>
      </w:r>
      <w:bookmarkEnd w:id="180"/>
    </w:p>
    <w:p w:rsidR="0089720F" w:rsidRPr="0089720F" w:rsidRDefault="0089720F" w:rsidP="0089720F">
      <w:pPr>
        <w:pStyle w:val="11"/>
        <w:widowControl w:val="0"/>
        <w:numPr>
          <w:ilvl w:val="0"/>
          <w:numId w:val="0"/>
        </w:numPr>
        <w:tabs>
          <w:tab w:val="left" w:pos="1134"/>
        </w:tabs>
        <w:spacing w:line="240" w:lineRule="auto"/>
        <w:ind w:firstLine="567"/>
        <w:rPr>
          <w:rFonts w:eastAsia="Times New Roman"/>
          <w:lang w:eastAsia="ar-SA"/>
        </w:rPr>
      </w:pPr>
      <w:r w:rsidRPr="0089720F">
        <w:rPr>
          <w:rFonts w:eastAsia="Times New Roman"/>
          <w:lang w:eastAsia="ar-SA"/>
        </w:rPr>
        <w:t>При этом срок рассмотрения жалобы исчисляется со дня регистрации жалобы в уполномоченном на ее рассмотрение органе.</w:t>
      </w:r>
    </w:p>
    <w:p w:rsidR="0089720F" w:rsidRPr="0089720F" w:rsidRDefault="0089720F" w:rsidP="006A7B38">
      <w:pPr>
        <w:pStyle w:val="11"/>
        <w:widowControl w:val="0"/>
        <w:numPr>
          <w:ilvl w:val="1"/>
          <w:numId w:val="38"/>
        </w:numPr>
        <w:tabs>
          <w:tab w:val="left" w:pos="1134"/>
        </w:tabs>
        <w:spacing w:line="240" w:lineRule="auto"/>
        <w:ind w:left="0" w:firstLine="567"/>
        <w:rPr>
          <w:rFonts w:eastAsia="Times New Roman"/>
          <w:lang w:eastAsia="ar-SA"/>
        </w:rPr>
      </w:pPr>
      <w:r w:rsidRPr="0089720F">
        <w:rPr>
          <w:rFonts w:eastAsia="Times New Roman"/>
          <w:lang w:eastAsia="ar-SA"/>
        </w:rPr>
        <w:t>По результатам рассмотрения жалобы Администрация принимает одно из следующих решений:</w:t>
      </w:r>
    </w:p>
    <w:p w:rsidR="0089720F" w:rsidRPr="0089720F" w:rsidRDefault="0089720F" w:rsidP="0089720F">
      <w:pPr>
        <w:pStyle w:val="1f2"/>
        <w:widowControl w:val="0"/>
        <w:numPr>
          <w:ilvl w:val="0"/>
          <w:numId w:val="13"/>
        </w:numPr>
        <w:tabs>
          <w:tab w:val="left" w:pos="1134"/>
        </w:tabs>
        <w:spacing w:line="240" w:lineRule="auto"/>
        <w:ind w:left="0" w:firstLine="567"/>
        <w:rPr>
          <w:lang w:eastAsia="ar-SA"/>
        </w:rPr>
      </w:pPr>
      <w:proofErr w:type="gramStart"/>
      <w:r w:rsidRPr="0089720F">
        <w:rPr>
          <w:lang w:eastAsia="ar-SA"/>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w:t>
      </w:r>
      <w:r w:rsidRPr="0089720F">
        <w:t>Муниципальной услуги</w:t>
      </w:r>
      <w:r w:rsidRPr="0089720F">
        <w:rPr>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roofErr w:type="gramEnd"/>
    </w:p>
    <w:p w:rsidR="0089720F" w:rsidRPr="0089720F" w:rsidRDefault="001639DD" w:rsidP="0089720F">
      <w:pPr>
        <w:pStyle w:val="1f2"/>
        <w:widowControl w:val="0"/>
        <w:tabs>
          <w:tab w:val="left" w:pos="1134"/>
        </w:tabs>
        <w:spacing w:line="240" w:lineRule="auto"/>
        <w:ind w:left="0" w:firstLine="567"/>
        <w:rPr>
          <w:lang w:eastAsia="ar-SA"/>
        </w:rPr>
      </w:pPr>
      <w:r>
        <w:t xml:space="preserve">2) </w:t>
      </w:r>
      <w:r w:rsidR="0089720F" w:rsidRPr="0089720F">
        <w:t>отказывает в удовлетворении жалобы</w:t>
      </w:r>
      <w:r w:rsidR="0089720F" w:rsidRPr="0089720F">
        <w:rPr>
          <w:lang w:eastAsia="ar-SA"/>
        </w:rPr>
        <w:t>.</w:t>
      </w:r>
    </w:p>
    <w:p w:rsidR="0089720F" w:rsidRPr="0089720F" w:rsidRDefault="0089720F" w:rsidP="006A7B38">
      <w:pPr>
        <w:pStyle w:val="11"/>
        <w:widowControl w:val="0"/>
        <w:numPr>
          <w:ilvl w:val="1"/>
          <w:numId w:val="38"/>
        </w:numPr>
        <w:tabs>
          <w:tab w:val="left" w:pos="1134"/>
        </w:tabs>
        <w:spacing w:line="240" w:lineRule="auto"/>
        <w:ind w:left="0" w:firstLine="567"/>
        <w:rPr>
          <w:lang w:eastAsia="ar-SA"/>
        </w:rPr>
      </w:pPr>
      <w:r w:rsidRPr="0089720F">
        <w:rPr>
          <w:lang w:eastAsia="ar-SA"/>
        </w:rPr>
        <w:t>Не позднее дня, следующего за днем принятия решения, указанного в пункте 28.10. настоящего Административного регламента, Заявителю (представителю Заявителя) в письменной форме и по желанию Заявителя (представителя Заявителя) в электронной форме направляется мотивированный ответ о результатах рассмотрения жалобы.</w:t>
      </w:r>
    </w:p>
    <w:p w:rsidR="0089720F" w:rsidRPr="0089720F" w:rsidRDefault="0089720F" w:rsidP="006A7B38">
      <w:pPr>
        <w:pStyle w:val="11"/>
        <w:widowControl w:val="0"/>
        <w:numPr>
          <w:ilvl w:val="1"/>
          <w:numId w:val="38"/>
        </w:numPr>
        <w:tabs>
          <w:tab w:val="left" w:pos="993"/>
          <w:tab w:val="left" w:pos="1134"/>
        </w:tabs>
        <w:spacing w:line="240" w:lineRule="auto"/>
        <w:ind w:left="0" w:firstLine="567"/>
        <w:rPr>
          <w:lang w:eastAsia="ar-SA"/>
        </w:rPr>
      </w:pPr>
      <w:r w:rsidRPr="0089720F">
        <w:rPr>
          <w:lang w:eastAsia="ar-SA"/>
        </w:rPr>
        <w:t xml:space="preserve">При удовлетворении жалобы </w:t>
      </w:r>
      <w:r w:rsidRPr="0089720F">
        <w:t xml:space="preserve">Администрация </w:t>
      </w:r>
      <w:r w:rsidRPr="0089720F">
        <w:rPr>
          <w:lang w:eastAsia="ar-SA"/>
        </w:rPr>
        <w:t xml:space="preserve">принимает исчерпывающие меры по устранению выявленных нарушений, в том числе по выдаче Заявителю (представителю Заявителя) результата </w:t>
      </w:r>
      <w:r w:rsidRPr="0089720F">
        <w:t>Муниципальной услуги</w:t>
      </w:r>
      <w:r w:rsidRPr="0089720F">
        <w:rPr>
          <w:lang w:eastAsia="ar-SA"/>
        </w:rPr>
        <w:t xml:space="preserve"> в соответствии со сроком предоставления Муниципальной услуги, указанным в пункте 8 настоящего Административного регламента со дня </w:t>
      </w:r>
      <w:r w:rsidRPr="0089720F">
        <w:rPr>
          <w:lang w:eastAsia="ar-SA"/>
        </w:rPr>
        <w:lastRenderedPageBreak/>
        <w:t>принятия решения.</w:t>
      </w:r>
    </w:p>
    <w:p w:rsidR="0089720F" w:rsidRPr="0089720F" w:rsidRDefault="0089720F" w:rsidP="006A7B38">
      <w:pPr>
        <w:pStyle w:val="11"/>
        <w:widowControl w:val="0"/>
        <w:numPr>
          <w:ilvl w:val="1"/>
          <w:numId w:val="38"/>
        </w:numPr>
        <w:tabs>
          <w:tab w:val="left" w:pos="993"/>
          <w:tab w:val="left" w:pos="1134"/>
        </w:tabs>
        <w:spacing w:line="240" w:lineRule="auto"/>
        <w:ind w:left="0" w:firstLine="567"/>
        <w:rPr>
          <w:lang w:eastAsia="ar-SA"/>
        </w:rPr>
      </w:pPr>
      <w:r w:rsidRPr="0089720F">
        <w:t>Администрация отказывает</w:t>
      </w:r>
      <w:r w:rsidRPr="0089720F">
        <w:rPr>
          <w:lang w:eastAsia="ar-SA"/>
        </w:rPr>
        <w:t xml:space="preserve"> в удовлетворении жалобы в следующих случаях:</w:t>
      </w:r>
    </w:p>
    <w:p w:rsidR="0089720F" w:rsidRPr="0089720F" w:rsidRDefault="0089720F" w:rsidP="0089720F">
      <w:pPr>
        <w:pStyle w:val="1f2"/>
        <w:widowControl w:val="0"/>
        <w:tabs>
          <w:tab w:val="left" w:pos="993"/>
          <w:tab w:val="left" w:pos="1134"/>
        </w:tabs>
        <w:spacing w:line="240" w:lineRule="auto"/>
        <w:ind w:left="0" w:firstLine="567"/>
      </w:pPr>
      <w:r w:rsidRPr="0089720F">
        <w:t>1) наличия вступившего в законную силу решения суда, арбитражного суда по жалобе о том же предмете и по тем же основаниям;</w:t>
      </w:r>
    </w:p>
    <w:p w:rsidR="0089720F" w:rsidRPr="0089720F" w:rsidRDefault="0089720F" w:rsidP="0089720F">
      <w:pPr>
        <w:pStyle w:val="1f2"/>
        <w:widowControl w:val="0"/>
        <w:tabs>
          <w:tab w:val="left" w:pos="1134"/>
        </w:tabs>
        <w:spacing w:line="240" w:lineRule="auto"/>
        <w:ind w:left="0" w:firstLine="567"/>
      </w:pPr>
      <w:r w:rsidRPr="0089720F">
        <w:t>2) подачи жалобы лицом, полномочия которого не подтверждены в порядке, установленном законодательством Российской Федерации;</w:t>
      </w:r>
    </w:p>
    <w:p w:rsidR="0089720F" w:rsidRPr="0089720F" w:rsidRDefault="001639DD" w:rsidP="0089720F">
      <w:pPr>
        <w:pStyle w:val="1f2"/>
        <w:widowControl w:val="0"/>
        <w:tabs>
          <w:tab w:val="left" w:pos="993"/>
          <w:tab w:val="left" w:pos="1134"/>
        </w:tabs>
        <w:spacing w:line="240" w:lineRule="auto"/>
        <w:ind w:left="0" w:firstLine="567"/>
      </w:pPr>
      <w:r>
        <w:t xml:space="preserve">3) </w:t>
      </w:r>
      <w:r w:rsidR="0089720F" w:rsidRPr="0089720F">
        <w:t>наличия решения по жалобе, принятого ранее в соответствии с требованиями Административного регламента в отношении того же заявителя и по тому же предмету жалобы;</w:t>
      </w:r>
    </w:p>
    <w:p w:rsidR="0089720F" w:rsidRPr="0089720F" w:rsidRDefault="001639DD" w:rsidP="0089720F">
      <w:pPr>
        <w:pStyle w:val="1f2"/>
        <w:widowControl w:val="0"/>
        <w:tabs>
          <w:tab w:val="left" w:pos="993"/>
          <w:tab w:val="left" w:pos="1134"/>
        </w:tabs>
        <w:spacing w:line="240" w:lineRule="auto"/>
        <w:ind w:left="0" w:firstLine="567"/>
      </w:pPr>
      <w:r>
        <w:t xml:space="preserve">4) </w:t>
      </w:r>
      <w:r w:rsidR="0089720F" w:rsidRPr="0089720F">
        <w:t>признания жалобы необоснованной.</w:t>
      </w:r>
    </w:p>
    <w:p w:rsidR="0089720F" w:rsidRPr="0089720F" w:rsidRDefault="0089720F" w:rsidP="001639DD">
      <w:pPr>
        <w:pStyle w:val="11"/>
        <w:widowControl w:val="0"/>
        <w:numPr>
          <w:ilvl w:val="1"/>
          <w:numId w:val="38"/>
        </w:numPr>
        <w:tabs>
          <w:tab w:val="left" w:pos="993"/>
          <w:tab w:val="left" w:pos="1134"/>
        </w:tabs>
        <w:spacing w:line="240" w:lineRule="auto"/>
        <w:ind w:left="0" w:firstLine="567"/>
        <w:rPr>
          <w:lang w:eastAsia="ar-SA"/>
        </w:rPr>
      </w:pPr>
      <w:r w:rsidRPr="0089720F">
        <w:rPr>
          <w:lang w:eastAsia="ar-SA"/>
        </w:rPr>
        <w:t xml:space="preserve">В случае установления в ходе или по результатам </w:t>
      </w:r>
      <w:proofErr w:type="gramStart"/>
      <w:r w:rsidRPr="0089720F">
        <w:rPr>
          <w:lang w:eastAsia="ar-SA"/>
        </w:rPr>
        <w:t>рассмотрения жалобы признаков события административного правонарушения</w:t>
      </w:r>
      <w:proofErr w:type="gramEnd"/>
      <w:r w:rsidRPr="0089720F">
        <w:rPr>
          <w:lang w:eastAsia="ar-SA"/>
        </w:rPr>
        <w:t xml:space="preserve"> </w:t>
      </w:r>
      <w:r w:rsidR="001639DD">
        <w:rPr>
          <w:lang w:eastAsia="ar-SA"/>
        </w:rPr>
        <w:t xml:space="preserve">или преступления </w:t>
      </w:r>
      <w:r w:rsidRPr="0089720F">
        <w:rPr>
          <w:lang w:eastAsia="ar-SA"/>
        </w:rPr>
        <w:t xml:space="preserve">должностное лицо, наделенное полномочиями по рассмотрению жалоб, незамедлительно направляет имеющиеся материалы в </w:t>
      </w:r>
      <w:r w:rsidR="001639DD" w:rsidRPr="001639DD">
        <w:rPr>
          <w:lang w:eastAsia="ar-SA"/>
        </w:rPr>
        <w:t>Министерство государственного управления, информационных технологий и связи Московской области или органы прокуратуры соответственно</w:t>
      </w:r>
      <w:r w:rsidRPr="0089720F">
        <w:rPr>
          <w:lang w:eastAsia="ar-SA"/>
        </w:rPr>
        <w:t>.</w:t>
      </w:r>
    </w:p>
    <w:p w:rsidR="0089720F" w:rsidRPr="0089720F" w:rsidRDefault="0089720F" w:rsidP="006A7B38">
      <w:pPr>
        <w:pStyle w:val="11"/>
        <w:widowControl w:val="0"/>
        <w:numPr>
          <w:ilvl w:val="1"/>
          <w:numId w:val="38"/>
        </w:numPr>
        <w:tabs>
          <w:tab w:val="left" w:pos="993"/>
          <w:tab w:val="left" w:pos="1134"/>
        </w:tabs>
        <w:spacing w:line="240" w:lineRule="auto"/>
        <w:ind w:left="0" w:firstLine="567"/>
        <w:rPr>
          <w:lang w:eastAsia="ar-SA"/>
        </w:rPr>
      </w:pPr>
      <w:r w:rsidRPr="0089720F">
        <w:rPr>
          <w:lang w:eastAsia="ar-SA"/>
        </w:rPr>
        <w:t>В ответе по результатам рассмотрения жалобы указываются:</w:t>
      </w:r>
    </w:p>
    <w:p w:rsidR="0089720F" w:rsidRPr="0089720F" w:rsidRDefault="0089720F" w:rsidP="0089720F">
      <w:pPr>
        <w:pStyle w:val="1f2"/>
        <w:widowControl w:val="0"/>
        <w:numPr>
          <w:ilvl w:val="0"/>
          <w:numId w:val="15"/>
        </w:numPr>
        <w:tabs>
          <w:tab w:val="left" w:pos="993"/>
          <w:tab w:val="left" w:pos="1134"/>
        </w:tabs>
        <w:spacing w:line="240" w:lineRule="auto"/>
        <w:ind w:left="0" w:firstLine="567"/>
        <w:rPr>
          <w:lang w:eastAsia="ar-SA"/>
        </w:rPr>
      </w:pPr>
      <w:r w:rsidRPr="0089720F">
        <w:rPr>
          <w:lang w:eastAsia="ar-SA"/>
        </w:rPr>
        <w:t>должность, фамилия, имя, отчество (при наличии) должностного лица Администрации, принявшего решение по жалобе;</w:t>
      </w:r>
    </w:p>
    <w:p w:rsidR="0089720F" w:rsidRPr="0089720F" w:rsidRDefault="0089720F" w:rsidP="0089720F">
      <w:pPr>
        <w:pStyle w:val="1f2"/>
        <w:widowControl w:val="0"/>
        <w:tabs>
          <w:tab w:val="left" w:pos="993"/>
          <w:tab w:val="left" w:pos="1134"/>
        </w:tabs>
        <w:spacing w:line="240" w:lineRule="auto"/>
        <w:ind w:left="0" w:firstLine="567"/>
        <w:rPr>
          <w:lang w:eastAsia="ar-SA"/>
        </w:rPr>
      </w:pPr>
      <w:r w:rsidRPr="0089720F">
        <w:rPr>
          <w:lang w:eastAsia="ar-SA"/>
        </w:rPr>
        <w:t>2) номер, дата, место принятия решения, включая сведения о должностном лице, решение или действие (бездействие) которого обжалуется;</w:t>
      </w:r>
    </w:p>
    <w:p w:rsidR="0089720F" w:rsidRPr="0089720F" w:rsidRDefault="0089720F" w:rsidP="0089720F">
      <w:pPr>
        <w:pStyle w:val="1f2"/>
        <w:widowControl w:val="0"/>
        <w:tabs>
          <w:tab w:val="left" w:pos="993"/>
          <w:tab w:val="left" w:pos="1134"/>
        </w:tabs>
        <w:spacing w:line="240" w:lineRule="auto"/>
        <w:ind w:left="0" w:firstLine="567"/>
        <w:rPr>
          <w:lang w:eastAsia="ar-SA"/>
        </w:rPr>
      </w:pPr>
      <w:r w:rsidRPr="0089720F">
        <w:rPr>
          <w:lang w:eastAsia="ar-SA"/>
        </w:rPr>
        <w:t>3) фамилия, имя, отчество (при наличии) или наименование Заявителя;</w:t>
      </w:r>
    </w:p>
    <w:p w:rsidR="0089720F" w:rsidRPr="0089720F" w:rsidRDefault="0089720F" w:rsidP="0089720F">
      <w:pPr>
        <w:pStyle w:val="1f2"/>
        <w:widowControl w:val="0"/>
        <w:tabs>
          <w:tab w:val="left" w:pos="993"/>
          <w:tab w:val="left" w:pos="1134"/>
        </w:tabs>
        <w:spacing w:line="240" w:lineRule="auto"/>
        <w:ind w:left="0" w:firstLine="567"/>
        <w:rPr>
          <w:lang w:eastAsia="ar-SA"/>
        </w:rPr>
      </w:pPr>
      <w:r w:rsidRPr="0089720F">
        <w:rPr>
          <w:lang w:eastAsia="ar-SA"/>
        </w:rPr>
        <w:t>4) основания для принятия решения по жалобе;</w:t>
      </w:r>
    </w:p>
    <w:p w:rsidR="0089720F" w:rsidRPr="0089720F" w:rsidRDefault="0089720F" w:rsidP="0089720F">
      <w:pPr>
        <w:pStyle w:val="1f2"/>
        <w:widowControl w:val="0"/>
        <w:tabs>
          <w:tab w:val="left" w:pos="993"/>
          <w:tab w:val="left" w:pos="1134"/>
        </w:tabs>
        <w:spacing w:line="240" w:lineRule="auto"/>
        <w:ind w:left="0" w:firstLine="567"/>
        <w:rPr>
          <w:lang w:eastAsia="ar-SA"/>
        </w:rPr>
      </w:pPr>
      <w:r w:rsidRPr="0089720F">
        <w:rPr>
          <w:lang w:eastAsia="ar-SA"/>
        </w:rPr>
        <w:t>5) принятое по жалобе решение;</w:t>
      </w:r>
    </w:p>
    <w:p w:rsidR="0089720F" w:rsidRPr="0089720F" w:rsidRDefault="0089720F" w:rsidP="0089720F">
      <w:pPr>
        <w:pStyle w:val="1f2"/>
        <w:widowControl w:val="0"/>
        <w:tabs>
          <w:tab w:val="left" w:pos="993"/>
          <w:tab w:val="left" w:pos="1134"/>
        </w:tabs>
        <w:spacing w:line="240" w:lineRule="auto"/>
        <w:ind w:left="0" w:firstLine="567"/>
        <w:rPr>
          <w:lang w:eastAsia="ar-SA"/>
        </w:rPr>
      </w:pPr>
      <w:r w:rsidRPr="0089720F">
        <w:rPr>
          <w:lang w:eastAsia="ar-SA"/>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89720F" w:rsidRPr="0089720F" w:rsidRDefault="0089720F" w:rsidP="0089720F">
      <w:pPr>
        <w:pStyle w:val="1f2"/>
        <w:widowControl w:val="0"/>
        <w:tabs>
          <w:tab w:val="left" w:pos="993"/>
          <w:tab w:val="left" w:pos="1134"/>
        </w:tabs>
        <w:spacing w:line="240" w:lineRule="auto"/>
        <w:ind w:left="0" w:firstLine="567"/>
        <w:rPr>
          <w:lang w:eastAsia="ar-SA"/>
        </w:rPr>
      </w:pPr>
      <w:r w:rsidRPr="0089720F">
        <w:rPr>
          <w:lang w:eastAsia="ar-SA"/>
        </w:rPr>
        <w:t>7) 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rsidR="0089720F" w:rsidRPr="0089720F" w:rsidRDefault="0089720F" w:rsidP="0089720F">
      <w:pPr>
        <w:pStyle w:val="1f2"/>
        <w:widowControl w:val="0"/>
        <w:tabs>
          <w:tab w:val="left" w:pos="993"/>
          <w:tab w:val="left" w:pos="1134"/>
        </w:tabs>
        <w:spacing w:line="240" w:lineRule="auto"/>
        <w:ind w:left="0" w:firstLine="567"/>
        <w:rPr>
          <w:lang w:eastAsia="ar-SA"/>
        </w:rPr>
      </w:pPr>
      <w:r w:rsidRPr="0089720F">
        <w:rPr>
          <w:lang w:eastAsia="ar-SA"/>
        </w:rPr>
        <w:t>8) сведения о порядке обжалования принятого по жалобе решения.</w:t>
      </w:r>
    </w:p>
    <w:p w:rsidR="0089720F" w:rsidRPr="0089720F" w:rsidRDefault="0089720F" w:rsidP="006A7B38">
      <w:pPr>
        <w:pStyle w:val="11"/>
        <w:widowControl w:val="0"/>
        <w:numPr>
          <w:ilvl w:val="1"/>
          <w:numId w:val="38"/>
        </w:numPr>
        <w:tabs>
          <w:tab w:val="left" w:pos="993"/>
          <w:tab w:val="left" w:pos="1134"/>
        </w:tabs>
        <w:spacing w:line="240" w:lineRule="auto"/>
        <w:ind w:left="0" w:firstLine="567"/>
        <w:rPr>
          <w:lang w:eastAsia="ar-SA"/>
        </w:rPr>
      </w:pPr>
      <w:r w:rsidRPr="0089720F">
        <w:rPr>
          <w:lang w:eastAsia="ar-SA"/>
        </w:rPr>
        <w:t>Ответ по результатам рассмотрения жалобы подписывается уполномоченным на рассмотрение жалобы должностным лицом Администрации.</w:t>
      </w:r>
    </w:p>
    <w:p w:rsidR="0089720F" w:rsidRPr="0089720F" w:rsidRDefault="0089720F" w:rsidP="006A7B38">
      <w:pPr>
        <w:pStyle w:val="11"/>
        <w:widowControl w:val="0"/>
        <w:numPr>
          <w:ilvl w:val="1"/>
          <w:numId w:val="38"/>
        </w:numPr>
        <w:tabs>
          <w:tab w:val="left" w:pos="993"/>
          <w:tab w:val="left" w:pos="1134"/>
        </w:tabs>
        <w:spacing w:line="240" w:lineRule="auto"/>
        <w:ind w:left="0" w:firstLine="567"/>
        <w:rPr>
          <w:lang w:eastAsia="ar-SA"/>
        </w:rPr>
      </w:pPr>
      <w:r w:rsidRPr="0089720F">
        <w:rPr>
          <w:lang w:eastAsia="ar-SA"/>
        </w:rPr>
        <w:t>Администрация вправе оставить жалобу без ответа в следующих случаях:</w:t>
      </w:r>
    </w:p>
    <w:p w:rsidR="0089720F" w:rsidRPr="0089720F" w:rsidRDefault="001639DD" w:rsidP="0089720F">
      <w:pPr>
        <w:pStyle w:val="1f2"/>
        <w:widowControl w:val="0"/>
        <w:tabs>
          <w:tab w:val="left" w:pos="993"/>
          <w:tab w:val="left" w:pos="1134"/>
        </w:tabs>
        <w:spacing w:line="240" w:lineRule="auto"/>
        <w:ind w:left="0" w:firstLine="567"/>
        <w:rPr>
          <w:lang w:eastAsia="ar-SA"/>
        </w:rPr>
      </w:pPr>
      <w:r>
        <w:rPr>
          <w:lang w:eastAsia="ar-SA"/>
        </w:rPr>
        <w:t>1</w:t>
      </w:r>
      <w:r w:rsidR="0089720F" w:rsidRPr="0089720F">
        <w:rPr>
          <w:lang w:eastAsia="ar-SA"/>
        </w:rPr>
        <w:t>) наличия в жалобе нецензурных либо оскорбительных выражений, угроз жизни, здоровью и имуществу должностного лица, а также членам его семьи;</w:t>
      </w:r>
    </w:p>
    <w:p w:rsidR="006039FD" w:rsidRDefault="0089720F" w:rsidP="0089720F">
      <w:pPr>
        <w:pStyle w:val="1f2"/>
        <w:widowControl w:val="0"/>
        <w:tabs>
          <w:tab w:val="left" w:pos="1134"/>
        </w:tabs>
        <w:spacing w:line="240" w:lineRule="auto"/>
        <w:ind w:left="0" w:firstLine="567"/>
        <w:rPr>
          <w:lang w:eastAsia="ar-SA"/>
        </w:rPr>
      </w:pPr>
      <w:proofErr w:type="gramStart"/>
      <w:r w:rsidRPr="0089720F">
        <w:rPr>
          <w:lang w:eastAsia="ar-SA"/>
        </w:rPr>
        <w:t>3) отсутствия возможности прочитать какую-либо часть текста жалобы</w:t>
      </w:r>
      <w:r w:rsidR="006039FD">
        <w:rPr>
          <w:lang w:eastAsia="ar-SA"/>
        </w:rPr>
        <w:t>, фамилию, имя, отчество (при наличии) и (или) почтовый адрес Заявителя (Представителя Заявителя), указанные в жалобе.</w:t>
      </w:r>
      <w:proofErr w:type="gramEnd"/>
    </w:p>
    <w:p w:rsidR="0089720F" w:rsidRPr="0089720F" w:rsidRDefault="0089720F" w:rsidP="006A7B38">
      <w:pPr>
        <w:pStyle w:val="11"/>
        <w:widowControl w:val="0"/>
        <w:numPr>
          <w:ilvl w:val="1"/>
          <w:numId w:val="38"/>
        </w:numPr>
        <w:tabs>
          <w:tab w:val="left" w:pos="993"/>
          <w:tab w:val="left" w:pos="1134"/>
        </w:tabs>
        <w:spacing w:line="240" w:lineRule="auto"/>
        <w:ind w:left="0" w:firstLine="567"/>
        <w:rPr>
          <w:lang w:eastAsia="ar-SA"/>
        </w:rPr>
      </w:pPr>
      <w:r w:rsidRPr="0089720F">
        <w:rPr>
          <w:lang w:eastAsia="ar-SA"/>
        </w:rPr>
        <w:t>Заявитель (представитель Заявителя) вправе обжаловать принятое по жалобе решение в судебном порядке в соответствии с законодательством Российской Федерации.</w:t>
      </w:r>
    </w:p>
    <w:p w:rsidR="0089720F" w:rsidRPr="00810585" w:rsidRDefault="0089720F" w:rsidP="00D74206">
      <w:pPr>
        <w:pStyle w:val="11"/>
        <w:widowControl w:val="0"/>
        <w:numPr>
          <w:ilvl w:val="0"/>
          <w:numId w:val="0"/>
        </w:numPr>
        <w:tabs>
          <w:tab w:val="left" w:pos="993"/>
          <w:tab w:val="left" w:pos="1134"/>
        </w:tabs>
        <w:spacing w:line="240" w:lineRule="auto"/>
        <w:ind w:firstLine="567"/>
        <w:rPr>
          <w:lang w:eastAsia="ar-SA"/>
        </w:rPr>
      </w:pPr>
      <w:proofErr w:type="gramStart"/>
      <w:r w:rsidRPr="00810585">
        <w:rPr>
          <w:lang w:eastAsia="ar-SA"/>
        </w:rPr>
        <w:lastRenderedPageBreak/>
        <w:t>Порядок рассмотрения жалоб Заявителей (представителей Заявителей)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 постановлением Правительства Московской области от 16.04.2015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w:t>
      </w:r>
      <w:proofErr w:type="gramEnd"/>
      <w:r w:rsidRPr="00810585">
        <w:rPr>
          <w:lang w:eastAsia="ar-SA"/>
        </w:rPr>
        <w:t xml:space="preserve"> технологий и связи Московской области».</w:t>
      </w:r>
    </w:p>
    <w:p w:rsidR="00372B70" w:rsidRPr="00372B70" w:rsidRDefault="0089720F" w:rsidP="00372B70">
      <w:pPr>
        <w:pStyle w:val="1-"/>
      </w:pPr>
      <w:bookmarkStart w:id="181" w:name="_Toc438372093"/>
      <w:bookmarkStart w:id="182" w:name="_Toc438374279"/>
      <w:bookmarkStart w:id="183" w:name="_Toc438375739"/>
      <w:bookmarkStart w:id="184" w:name="_Toc438376259"/>
      <w:bookmarkStart w:id="185" w:name="_Toc438480272"/>
      <w:bookmarkEnd w:id="150"/>
      <w:bookmarkEnd w:id="151"/>
      <w:bookmarkEnd w:id="152"/>
      <w:bookmarkEnd w:id="181"/>
      <w:bookmarkEnd w:id="182"/>
      <w:bookmarkEnd w:id="183"/>
      <w:bookmarkEnd w:id="184"/>
      <w:bookmarkEnd w:id="185"/>
      <w:r w:rsidRPr="0089720F">
        <w:rPr>
          <w:lang w:eastAsia="ar-SA"/>
        </w:rPr>
        <w:br w:type="page"/>
      </w:r>
      <w:bookmarkStart w:id="186" w:name="_Toc484543971"/>
      <w:bookmarkStart w:id="187" w:name="_Toc486608264"/>
      <w:bookmarkStart w:id="188" w:name="_Toc486608778"/>
      <w:bookmarkStart w:id="189" w:name="_Toc490246190"/>
      <w:r w:rsidR="00372B70" w:rsidRPr="00372B70">
        <w:rPr>
          <w:lang w:val="en-US"/>
        </w:rPr>
        <w:lastRenderedPageBreak/>
        <w:t>VI</w:t>
      </w:r>
      <w:r w:rsidR="00372B70" w:rsidRPr="00372B70">
        <w:t>. Правила обработки персональных данных при предоставлении Муниципальной услуги</w:t>
      </w:r>
      <w:bookmarkEnd w:id="186"/>
      <w:bookmarkEnd w:id="187"/>
      <w:bookmarkEnd w:id="188"/>
      <w:bookmarkEnd w:id="189"/>
    </w:p>
    <w:p w:rsidR="00372B70" w:rsidRPr="00372B70" w:rsidRDefault="00372B70" w:rsidP="00372B70">
      <w:pPr>
        <w:pStyle w:val="2-"/>
        <w:ind w:left="360" w:firstLine="0"/>
      </w:pPr>
      <w:bookmarkStart w:id="190" w:name="_Toc490246191"/>
      <w:r w:rsidRPr="00372B70">
        <w:t>2</w:t>
      </w:r>
      <w:r w:rsidR="0002213F">
        <w:t>9</w:t>
      </w:r>
      <w:r w:rsidRPr="00372B70">
        <w:t xml:space="preserve">. </w:t>
      </w:r>
      <w:bookmarkStart w:id="191" w:name="_Toc484543972"/>
      <w:bookmarkStart w:id="192" w:name="_Toc486608265"/>
      <w:bookmarkStart w:id="193" w:name="_Toc486608779"/>
      <w:r w:rsidRPr="00372B70">
        <w:t>Правила обработки персональных данных</w:t>
      </w:r>
      <w:r w:rsidRPr="00372B70">
        <w:br/>
        <w:t>при предоставлении Муниципальной услуги</w:t>
      </w:r>
      <w:bookmarkEnd w:id="190"/>
      <w:bookmarkEnd w:id="191"/>
      <w:bookmarkEnd w:id="192"/>
      <w:bookmarkEnd w:id="193"/>
    </w:p>
    <w:p w:rsidR="00372B70" w:rsidRPr="00372B70" w:rsidRDefault="00372B70" w:rsidP="00372B70">
      <w:pPr>
        <w:pStyle w:val="2-"/>
        <w:ind w:left="0" w:firstLine="0"/>
        <w:jc w:val="left"/>
        <w:rPr>
          <w:vanish/>
          <w:lang w:eastAsia="ar-SA"/>
        </w:rPr>
      </w:pPr>
    </w:p>
    <w:p w:rsidR="00372B70" w:rsidRPr="00372B70" w:rsidRDefault="00372B70" w:rsidP="00372B70">
      <w:pPr>
        <w:pStyle w:val="11"/>
        <w:numPr>
          <w:ilvl w:val="0"/>
          <w:numId w:val="0"/>
        </w:numPr>
        <w:rPr>
          <w:lang w:eastAsia="ar-SA"/>
        </w:rPr>
      </w:pPr>
    </w:p>
    <w:p w:rsidR="00E83422" w:rsidRPr="00E83422" w:rsidRDefault="00E83422" w:rsidP="00E83422">
      <w:pPr>
        <w:pStyle w:val="afffe"/>
        <w:numPr>
          <w:ilvl w:val="0"/>
          <w:numId w:val="1"/>
        </w:numPr>
        <w:autoSpaceDE w:val="0"/>
        <w:autoSpaceDN w:val="0"/>
        <w:adjustRightInd w:val="0"/>
        <w:spacing w:after="0"/>
        <w:contextualSpacing w:val="0"/>
        <w:jc w:val="both"/>
        <w:rPr>
          <w:rFonts w:ascii="Times New Roman" w:hAnsi="Times New Roman"/>
          <w:vanish/>
          <w:sz w:val="28"/>
          <w:szCs w:val="28"/>
        </w:rPr>
      </w:pPr>
      <w:bookmarkStart w:id="194" w:name="_Toc486608266"/>
      <w:bookmarkStart w:id="195" w:name="_Toc486608780"/>
      <w:bookmarkStart w:id="196" w:name="_Toc490232437"/>
      <w:bookmarkStart w:id="197" w:name="_Toc490246192"/>
      <w:bookmarkEnd w:id="194"/>
      <w:bookmarkEnd w:id="195"/>
      <w:bookmarkEnd w:id="196"/>
      <w:bookmarkEnd w:id="197"/>
    </w:p>
    <w:p w:rsidR="00E83422" w:rsidRPr="00E83422" w:rsidRDefault="00E83422" w:rsidP="00E83422">
      <w:pPr>
        <w:pStyle w:val="afffe"/>
        <w:numPr>
          <w:ilvl w:val="0"/>
          <w:numId w:val="1"/>
        </w:numPr>
        <w:autoSpaceDE w:val="0"/>
        <w:autoSpaceDN w:val="0"/>
        <w:adjustRightInd w:val="0"/>
        <w:spacing w:after="0"/>
        <w:contextualSpacing w:val="0"/>
        <w:jc w:val="both"/>
        <w:rPr>
          <w:rFonts w:ascii="Times New Roman" w:hAnsi="Times New Roman"/>
          <w:vanish/>
          <w:sz w:val="28"/>
          <w:szCs w:val="28"/>
        </w:rPr>
      </w:pPr>
    </w:p>
    <w:p w:rsidR="00E83422" w:rsidRPr="00E83422" w:rsidRDefault="00E83422" w:rsidP="00E83422">
      <w:pPr>
        <w:pStyle w:val="afffe"/>
        <w:numPr>
          <w:ilvl w:val="0"/>
          <w:numId w:val="1"/>
        </w:numPr>
        <w:autoSpaceDE w:val="0"/>
        <w:autoSpaceDN w:val="0"/>
        <w:adjustRightInd w:val="0"/>
        <w:spacing w:after="0"/>
        <w:contextualSpacing w:val="0"/>
        <w:jc w:val="both"/>
        <w:rPr>
          <w:rFonts w:ascii="Times New Roman" w:hAnsi="Times New Roman"/>
          <w:vanish/>
          <w:sz w:val="28"/>
          <w:szCs w:val="28"/>
        </w:rPr>
      </w:pPr>
    </w:p>
    <w:p w:rsidR="00E83422" w:rsidRPr="00E83422" w:rsidRDefault="00E83422" w:rsidP="00E83422">
      <w:pPr>
        <w:pStyle w:val="afffe"/>
        <w:numPr>
          <w:ilvl w:val="0"/>
          <w:numId w:val="1"/>
        </w:numPr>
        <w:autoSpaceDE w:val="0"/>
        <w:autoSpaceDN w:val="0"/>
        <w:adjustRightInd w:val="0"/>
        <w:spacing w:after="0"/>
        <w:contextualSpacing w:val="0"/>
        <w:jc w:val="both"/>
        <w:rPr>
          <w:rFonts w:ascii="Times New Roman" w:hAnsi="Times New Roman"/>
          <w:vanish/>
          <w:sz w:val="28"/>
          <w:szCs w:val="28"/>
        </w:rPr>
      </w:pPr>
    </w:p>
    <w:p w:rsidR="00E83422" w:rsidRPr="00E83422" w:rsidRDefault="00E83422" w:rsidP="00E83422">
      <w:pPr>
        <w:pStyle w:val="afffe"/>
        <w:numPr>
          <w:ilvl w:val="0"/>
          <w:numId w:val="1"/>
        </w:numPr>
        <w:autoSpaceDE w:val="0"/>
        <w:autoSpaceDN w:val="0"/>
        <w:adjustRightInd w:val="0"/>
        <w:spacing w:after="0"/>
        <w:contextualSpacing w:val="0"/>
        <w:jc w:val="both"/>
        <w:rPr>
          <w:rFonts w:ascii="Times New Roman" w:hAnsi="Times New Roman"/>
          <w:vanish/>
          <w:sz w:val="28"/>
          <w:szCs w:val="28"/>
        </w:rPr>
      </w:pPr>
    </w:p>
    <w:p w:rsidR="00E83422" w:rsidRPr="00E83422" w:rsidRDefault="00E83422" w:rsidP="00E83422">
      <w:pPr>
        <w:pStyle w:val="afffe"/>
        <w:numPr>
          <w:ilvl w:val="0"/>
          <w:numId w:val="1"/>
        </w:numPr>
        <w:autoSpaceDE w:val="0"/>
        <w:autoSpaceDN w:val="0"/>
        <w:adjustRightInd w:val="0"/>
        <w:spacing w:after="0"/>
        <w:contextualSpacing w:val="0"/>
        <w:jc w:val="both"/>
        <w:rPr>
          <w:rFonts w:ascii="Times New Roman" w:hAnsi="Times New Roman"/>
          <w:vanish/>
          <w:sz w:val="28"/>
          <w:szCs w:val="28"/>
        </w:rPr>
      </w:pPr>
    </w:p>
    <w:p w:rsidR="00E83422" w:rsidRPr="00E83422" w:rsidRDefault="00E83422" w:rsidP="00E83422">
      <w:pPr>
        <w:pStyle w:val="afffe"/>
        <w:numPr>
          <w:ilvl w:val="0"/>
          <w:numId w:val="1"/>
        </w:numPr>
        <w:autoSpaceDE w:val="0"/>
        <w:autoSpaceDN w:val="0"/>
        <w:adjustRightInd w:val="0"/>
        <w:spacing w:after="0"/>
        <w:contextualSpacing w:val="0"/>
        <w:jc w:val="both"/>
        <w:rPr>
          <w:rFonts w:ascii="Times New Roman" w:hAnsi="Times New Roman"/>
          <w:vanish/>
          <w:sz w:val="28"/>
          <w:szCs w:val="28"/>
        </w:rPr>
      </w:pPr>
    </w:p>
    <w:p w:rsidR="00E83422" w:rsidRPr="00E83422" w:rsidRDefault="00E83422" w:rsidP="00E83422">
      <w:pPr>
        <w:pStyle w:val="afffe"/>
        <w:numPr>
          <w:ilvl w:val="0"/>
          <w:numId w:val="1"/>
        </w:numPr>
        <w:autoSpaceDE w:val="0"/>
        <w:autoSpaceDN w:val="0"/>
        <w:adjustRightInd w:val="0"/>
        <w:spacing w:after="0"/>
        <w:contextualSpacing w:val="0"/>
        <w:jc w:val="both"/>
        <w:rPr>
          <w:rFonts w:ascii="Times New Roman" w:hAnsi="Times New Roman"/>
          <w:vanish/>
          <w:sz w:val="28"/>
          <w:szCs w:val="28"/>
        </w:rPr>
      </w:pPr>
    </w:p>
    <w:p w:rsidR="00E83422" w:rsidRPr="00E83422" w:rsidRDefault="00E83422" w:rsidP="00E83422">
      <w:pPr>
        <w:pStyle w:val="afffe"/>
        <w:numPr>
          <w:ilvl w:val="0"/>
          <w:numId w:val="1"/>
        </w:numPr>
        <w:autoSpaceDE w:val="0"/>
        <w:autoSpaceDN w:val="0"/>
        <w:adjustRightInd w:val="0"/>
        <w:spacing w:after="0"/>
        <w:contextualSpacing w:val="0"/>
        <w:jc w:val="both"/>
        <w:rPr>
          <w:rFonts w:ascii="Times New Roman" w:hAnsi="Times New Roman"/>
          <w:vanish/>
          <w:sz w:val="28"/>
          <w:szCs w:val="28"/>
        </w:rPr>
      </w:pPr>
    </w:p>
    <w:p w:rsidR="00E83422" w:rsidRPr="00E83422" w:rsidRDefault="00E83422" w:rsidP="00E83422">
      <w:pPr>
        <w:pStyle w:val="afffe"/>
        <w:numPr>
          <w:ilvl w:val="0"/>
          <w:numId w:val="1"/>
        </w:numPr>
        <w:autoSpaceDE w:val="0"/>
        <w:autoSpaceDN w:val="0"/>
        <w:adjustRightInd w:val="0"/>
        <w:spacing w:after="0"/>
        <w:contextualSpacing w:val="0"/>
        <w:jc w:val="both"/>
        <w:rPr>
          <w:rFonts w:ascii="Times New Roman" w:hAnsi="Times New Roman"/>
          <w:vanish/>
          <w:sz w:val="28"/>
          <w:szCs w:val="28"/>
        </w:rPr>
      </w:pPr>
    </w:p>
    <w:p w:rsidR="00E83422" w:rsidRPr="00E83422" w:rsidRDefault="00E83422" w:rsidP="00E83422">
      <w:pPr>
        <w:pStyle w:val="afffe"/>
        <w:numPr>
          <w:ilvl w:val="0"/>
          <w:numId w:val="1"/>
        </w:numPr>
        <w:autoSpaceDE w:val="0"/>
        <w:autoSpaceDN w:val="0"/>
        <w:adjustRightInd w:val="0"/>
        <w:spacing w:after="0"/>
        <w:contextualSpacing w:val="0"/>
        <w:jc w:val="both"/>
        <w:rPr>
          <w:rFonts w:ascii="Times New Roman" w:hAnsi="Times New Roman"/>
          <w:vanish/>
          <w:sz w:val="28"/>
          <w:szCs w:val="28"/>
        </w:rPr>
      </w:pPr>
    </w:p>
    <w:p w:rsidR="00E83422" w:rsidRPr="00E83422" w:rsidRDefault="00E83422" w:rsidP="00E83422">
      <w:pPr>
        <w:pStyle w:val="afffe"/>
        <w:numPr>
          <w:ilvl w:val="0"/>
          <w:numId w:val="1"/>
        </w:numPr>
        <w:autoSpaceDE w:val="0"/>
        <w:autoSpaceDN w:val="0"/>
        <w:adjustRightInd w:val="0"/>
        <w:spacing w:after="0"/>
        <w:contextualSpacing w:val="0"/>
        <w:jc w:val="both"/>
        <w:rPr>
          <w:rFonts w:ascii="Times New Roman" w:hAnsi="Times New Roman"/>
          <w:vanish/>
          <w:sz w:val="28"/>
          <w:szCs w:val="28"/>
        </w:rPr>
      </w:pPr>
    </w:p>
    <w:p w:rsidR="00E83422" w:rsidRPr="00E83422" w:rsidRDefault="00E83422" w:rsidP="00E83422">
      <w:pPr>
        <w:pStyle w:val="afffe"/>
        <w:numPr>
          <w:ilvl w:val="0"/>
          <w:numId w:val="1"/>
        </w:numPr>
        <w:autoSpaceDE w:val="0"/>
        <w:autoSpaceDN w:val="0"/>
        <w:adjustRightInd w:val="0"/>
        <w:spacing w:after="0"/>
        <w:contextualSpacing w:val="0"/>
        <w:jc w:val="both"/>
        <w:rPr>
          <w:rFonts w:ascii="Times New Roman" w:hAnsi="Times New Roman"/>
          <w:vanish/>
          <w:sz w:val="28"/>
          <w:szCs w:val="28"/>
        </w:rPr>
      </w:pPr>
    </w:p>
    <w:p w:rsidR="00E83422" w:rsidRPr="00E83422" w:rsidRDefault="00E83422" w:rsidP="00E83422">
      <w:pPr>
        <w:pStyle w:val="afffe"/>
        <w:numPr>
          <w:ilvl w:val="0"/>
          <w:numId w:val="1"/>
        </w:numPr>
        <w:autoSpaceDE w:val="0"/>
        <w:autoSpaceDN w:val="0"/>
        <w:adjustRightInd w:val="0"/>
        <w:spacing w:after="0"/>
        <w:contextualSpacing w:val="0"/>
        <w:jc w:val="both"/>
        <w:rPr>
          <w:rFonts w:ascii="Times New Roman" w:hAnsi="Times New Roman"/>
          <w:vanish/>
          <w:sz w:val="28"/>
          <w:szCs w:val="28"/>
        </w:rPr>
      </w:pPr>
    </w:p>
    <w:p w:rsidR="00E83422" w:rsidRPr="00E83422" w:rsidRDefault="00E83422" w:rsidP="00E83422">
      <w:pPr>
        <w:pStyle w:val="afffe"/>
        <w:numPr>
          <w:ilvl w:val="0"/>
          <w:numId w:val="1"/>
        </w:numPr>
        <w:autoSpaceDE w:val="0"/>
        <w:autoSpaceDN w:val="0"/>
        <w:adjustRightInd w:val="0"/>
        <w:spacing w:after="0"/>
        <w:contextualSpacing w:val="0"/>
        <w:jc w:val="both"/>
        <w:rPr>
          <w:rFonts w:ascii="Times New Roman" w:hAnsi="Times New Roman"/>
          <w:vanish/>
          <w:sz w:val="28"/>
          <w:szCs w:val="28"/>
        </w:rPr>
      </w:pPr>
    </w:p>
    <w:p w:rsidR="00E83422" w:rsidRPr="00E83422" w:rsidRDefault="00E83422" w:rsidP="00E83422">
      <w:pPr>
        <w:pStyle w:val="afffe"/>
        <w:numPr>
          <w:ilvl w:val="0"/>
          <w:numId w:val="1"/>
        </w:numPr>
        <w:autoSpaceDE w:val="0"/>
        <w:autoSpaceDN w:val="0"/>
        <w:adjustRightInd w:val="0"/>
        <w:spacing w:after="0"/>
        <w:contextualSpacing w:val="0"/>
        <w:jc w:val="both"/>
        <w:rPr>
          <w:rFonts w:ascii="Times New Roman" w:hAnsi="Times New Roman"/>
          <w:vanish/>
          <w:sz w:val="28"/>
          <w:szCs w:val="28"/>
        </w:rPr>
      </w:pPr>
    </w:p>
    <w:p w:rsidR="00E83422" w:rsidRPr="00E83422" w:rsidRDefault="00E83422" w:rsidP="00E83422">
      <w:pPr>
        <w:pStyle w:val="afffe"/>
        <w:numPr>
          <w:ilvl w:val="0"/>
          <w:numId w:val="1"/>
        </w:numPr>
        <w:autoSpaceDE w:val="0"/>
        <w:autoSpaceDN w:val="0"/>
        <w:adjustRightInd w:val="0"/>
        <w:spacing w:after="0"/>
        <w:contextualSpacing w:val="0"/>
        <w:jc w:val="both"/>
        <w:rPr>
          <w:rFonts w:ascii="Times New Roman" w:hAnsi="Times New Roman"/>
          <w:vanish/>
          <w:sz w:val="28"/>
          <w:szCs w:val="28"/>
        </w:rPr>
      </w:pPr>
    </w:p>
    <w:p w:rsidR="00E83422" w:rsidRPr="00E83422" w:rsidRDefault="00E83422" w:rsidP="00E83422">
      <w:pPr>
        <w:pStyle w:val="afffe"/>
        <w:numPr>
          <w:ilvl w:val="0"/>
          <w:numId w:val="1"/>
        </w:numPr>
        <w:autoSpaceDE w:val="0"/>
        <w:autoSpaceDN w:val="0"/>
        <w:adjustRightInd w:val="0"/>
        <w:spacing w:after="0"/>
        <w:contextualSpacing w:val="0"/>
        <w:jc w:val="both"/>
        <w:rPr>
          <w:rFonts w:ascii="Times New Roman" w:hAnsi="Times New Roman"/>
          <w:vanish/>
          <w:sz w:val="28"/>
          <w:szCs w:val="28"/>
        </w:rPr>
      </w:pPr>
    </w:p>
    <w:p w:rsidR="00E83422" w:rsidRPr="00E83422" w:rsidRDefault="00E83422" w:rsidP="00E83422">
      <w:pPr>
        <w:pStyle w:val="afffe"/>
        <w:numPr>
          <w:ilvl w:val="0"/>
          <w:numId w:val="1"/>
        </w:numPr>
        <w:autoSpaceDE w:val="0"/>
        <w:autoSpaceDN w:val="0"/>
        <w:adjustRightInd w:val="0"/>
        <w:spacing w:after="0"/>
        <w:contextualSpacing w:val="0"/>
        <w:jc w:val="both"/>
        <w:rPr>
          <w:rFonts w:ascii="Times New Roman" w:hAnsi="Times New Roman"/>
          <w:vanish/>
          <w:sz w:val="28"/>
          <w:szCs w:val="28"/>
        </w:rPr>
      </w:pPr>
    </w:p>
    <w:p w:rsidR="00E83422" w:rsidRPr="00E83422" w:rsidRDefault="00E83422" w:rsidP="00E83422">
      <w:pPr>
        <w:pStyle w:val="afffe"/>
        <w:numPr>
          <w:ilvl w:val="0"/>
          <w:numId w:val="1"/>
        </w:numPr>
        <w:autoSpaceDE w:val="0"/>
        <w:autoSpaceDN w:val="0"/>
        <w:adjustRightInd w:val="0"/>
        <w:spacing w:after="0"/>
        <w:contextualSpacing w:val="0"/>
        <w:jc w:val="both"/>
        <w:rPr>
          <w:rFonts w:ascii="Times New Roman" w:hAnsi="Times New Roman"/>
          <w:vanish/>
          <w:sz w:val="28"/>
          <w:szCs w:val="28"/>
        </w:rPr>
      </w:pPr>
    </w:p>
    <w:p w:rsidR="00E83422" w:rsidRPr="00E83422" w:rsidRDefault="00E83422" w:rsidP="00E83422">
      <w:pPr>
        <w:pStyle w:val="afffe"/>
        <w:numPr>
          <w:ilvl w:val="0"/>
          <w:numId w:val="1"/>
        </w:numPr>
        <w:autoSpaceDE w:val="0"/>
        <w:autoSpaceDN w:val="0"/>
        <w:adjustRightInd w:val="0"/>
        <w:spacing w:after="0"/>
        <w:contextualSpacing w:val="0"/>
        <w:jc w:val="both"/>
        <w:rPr>
          <w:rFonts w:ascii="Times New Roman" w:hAnsi="Times New Roman"/>
          <w:vanish/>
          <w:sz w:val="28"/>
          <w:szCs w:val="28"/>
        </w:rPr>
      </w:pPr>
    </w:p>
    <w:p w:rsidR="00E83422" w:rsidRPr="00E83422" w:rsidRDefault="00E83422" w:rsidP="00E83422">
      <w:pPr>
        <w:pStyle w:val="afffe"/>
        <w:numPr>
          <w:ilvl w:val="0"/>
          <w:numId w:val="1"/>
        </w:numPr>
        <w:autoSpaceDE w:val="0"/>
        <w:autoSpaceDN w:val="0"/>
        <w:adjustRightInd w:val="0"/>
        <w:spacing w:after="0"/>
        <w:contextualSpacing w:val="0"/>
        <w:jc w:val="both"/>
        <w:rPr>
          <w:rFonts w:ascii="Times New Roman" w:hAnsi="Times New Roman"/>
          <w:vanish/>
          <w:sz w:val="28"/>
          <w:szCs w:val="28"/>
        </w:rPr>
      </w:pPr>
    </w:p>
    <w:p w:rsidR="00E83422" w:rsidRPr="00E83422" w:rsidRDefault="00E83422" w:rsidP="00E83422">
      <w:pPr>
        <w:pStyle w:val="afffe"/>
        <w:numPr>
          <w:ilvl w:val="0"/>
          <w:numId w:val="1"/>
        </w:numPr>
        <w:autoSpaceDE w:val="0"/>
        <w:autoSpaceDN w:val="0"/>
        <w:adjustRightInd w:val="0"/>
        <w:spacing w:after="0"/>
        <w:contextualSpacing w:val="0"/>
        <w:jc w:val="both"/>
        <w:rPr>
          <w:rFonts w:ascii="Times New Roman" w:hAnsi="Times New Roman"/>
          <w:vanish/>
          <w:sz w:val="28"/>
          <w:szCs w:val="28"/>
        </w:rPr>
      </w:pPr>
    </w:p>
    <w:p w:rsidR="00372B70" w:rsidRPr="00372B70" w:rsidRDefault="00372B70" w:rsidP="00E83422">
      <w:pPr>
        <w:pStyle w:val="11"/>
        <w:ind w:left="0" w:firstLine="567"/>
      </w:pPr>
      <w:r w:rsidRPr="00372B70">
        <w:t>Обработка персональных данных при предоставлении Муниципальной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rsidR="00372B70" w:rsidRPr="00372B70" w:rsidRDefault="00372B70" w:rsidP="00372B70">
      <w:pPr>
        <w:pStyle w:val="11"/>
        <w:spacing w:line="240" w:lineRule="auto"/>
        <w:ind w:left="0" w:firstLine="567"/>
      </w:pPr>
      <w:r w:rsidRPr="00372B70">
        <w:t>Обработка персональных данных при предоставлении Муниципальной услуги ограничивается достижением конкретных, определенных Административным регламентом целей. Не допускается обработка персональных данных, несовместимая с целями сбора персональных данных.</w:t>
      </w:r>
    </w:p>
    <w:p w:rsidR="00372B70" w:rsidRPr="00372B70" w:rsidRDefault="00372B70" w:rsidP="00372B70">
      <w:pPr>
        <w:pStyle w:val="11"/>
        <w:spacing w:line="240" w:lineRule="auto"/>
        <w:ind w:left="0" w:firstLine="567"/>
      </w:pPr>
      <w:r w:rsidRPr="00372B70">
        <w:t>Обработке подлежат только персональные данные, которые отвечают целям их обработки.</w:t>
      </w:r>
    </w:p>
    <w:p w:rsidR="00372B70" w:rsidRPr="00372B70" w:rsidRDefault="00372B70" w:rsidP="00372B70">
      <w:pPr>
        <w:pStyle w:val="11"/>
        <w:spacing w:line="240" w:lineRule="auto"/>
        <w:ind w:left="0" w:firstLine="567"/>
      </w:pPr>
      <w:bookmarkStart w:id="198" w:name="_Ref438372417"/>
      <w:r w:rsidRPr="00372B70">
        <w:t>Целью обработки персональных данных является исполнение должностных обязанностей и полномочий специалистами Администрации   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bookmarkEnd w:id="198"/>
    </w:p>
    <w:p w:rsidR="00372B70" w:rsidRPr="00372B70" w:rsidRDefault="00372B70" w:rsidP="00372B70">
      <w:pPr>
        <w:pStyle w:val="11"/>
        <w:spacing w:line="240" w:lineRule="auto"/>
        <w:ind w:left="0" w:firstLine="567"/>
      </w:pPr>
      <w:r w:rsidRPr="00372B70">
        <w:t>При обработке персональных данных в целях оказания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372B70" w:rsidRPr="00372B70" w:rsidRDefault="00372B70" w:rsidP="00372B70">
      <w:pPr>
        <w:pStyle w:val="11"/>
        <w:spacing w:line="240" w:lineRule="auto"/>
        <w:ind w:left="0" w:firstLine="567"/>
      </w:pPr>
      <w:r w:rsidRPr="00372B70">
        <w:t>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rsidR="00372B70" w:rsidRPr="00372B70" w:rsidRDefault="00372B70" w:rsidP="00372B70">
      <w:pPr>
        <w:pStyle w:val="11"/>
        <w:spacing w:line="240" w:lineRule="auto"/>
        <w:ind w:left="0" w:firstLine="567"/>
      </w:pPr>
      <w:r w:rsidRPr="00372B70">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Администрации   должны принимать необходимые меры либо обеспечивать их принятие по удалению или уточнению неполных или неточных данных.</w:t>
      </w:r>
    </w:p>
    <w:p w:rsidR="00372B70" w:rsidRPr="00372B70" w:rsidRDefault="00372B70" w:rsidP="00372B70">
      <w:pPr>
        <w:pStyle w:val="11"/>
        <w:spacing w:line="240" w:lineRule="auto"/>
        <w:ind w:left="0" w:firstLine="567"/>
      </w:pPr>
      <w:r w:rsidRPr="00372B70">
        <w:t xml:space="preserve">Хранение персональных данных должно осуществляться в форме, позволяющей определить субъект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w:t>
      </w:r>
      <w:r w:rsidRPr="00372B70">
        <w:lastRenderedPageBreak/>
        <w:t>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rsidR="00372B70" w:rsidRPr="00372B70" w:rsidRDefault="00372B70" w:rsidP="00372B70">
      <w:pPr>
        <w:pStyle w:val="11"/>
        <w:spacing w:line="240" w:lineRule="auto"/>
        <w:ind w:left="0" w:firstLine="567"/>
      </w:pPr>
      <w:r w:rsidRPr="00372B70">
        <w:t xml:space="preserve"> В соответствии с целью обработки персональных данных, указанной в подпункте 28.4 настоящего Административного регламента, в Администрации     обрабатываются персональные данные, указанные в Заявлении (Приложение 7 к настоящему Административному регламенту) и прилагаемых к нему документах.</w:t>
      </w:r>
    </w:p>
    <w:p w:rsidR="00372B70" w:rsidRPr="00372B70" w:rsidRDefault="00372B70" w:rsidP="00372B70">
      <w:pPr>
        <w:pStyle w:val="11"/>
        <w:spacing w:line="240" w:lineRule="auto"/>
        <w:ind w:left="0" w:firstLine="567"/>
      </w:pPr>
      <w:r w:rsidRPr="00372B70">
        <w:t xml:space="preserve">В соответствии с целью обработки персональных данных, указанной в подпункте </w:t>
      </w:r>
      <w:r w:rsidRPr="00372B70">
        <w:fldChar w:fldCharType="begin"/>
      </w:r>
      <w:r w:rsidRPr="00372B70">
        <w:rPr>
          <w:highlight w:val="yellow"/>
        </w:rPr>
        <w:instrText xml:space="preserve"> REF _Ref438372417 \r \h  \* MERGEFORMAT </w:instrText>
      </w:r>
      <w:r w:rsidRPr="00372B70">
        <w:fldChar w:fldCharType="separate"/>
      </w:r>
      <w:r w:rsidR="00651867" w:rsidRPr="00651867">
        <w:t>29.4</w:t>
      </w:r>
      <w:r w:rsidRPr="00372B70">
        <w:fldChar w:fldCharType="end"/>
      </w:r>
      <w:r w:rsidRPr="00372B70">
        <w:t xml:space="preserve"> Административного регламента, к категории субъектов, персональные данные которых обрабатываются в Администрации, относятся физические лица, </w:t>
      </w:r>
      <w:r w:rsidRPr="00372B70">
        <w:rPr>
          <w:lang w:eastAsia="ru-RU"/>
        </w:rPr>
        <w:t>обратившиеся за предоставлением Муниципальной услуги.</w:t>
      </w:r>
    </w:p>
    <w:p w:rsidR="00372B70" w:rsidRPr="00372B70" w:rsidRDefault="00372B70" w:rsidP="00372B70">
      <w:pPr>
        <w:pStyle w:val="11"/>
        <w:spacing w:line="240" w:lineRule="auto"/>
        <w:ind w:left="0" w:firstLine="567"/>
      </w:pPr>
      <w:r w:rsidRPr="00372B70">
        <w:t xml:space="preserve"> Сроки обработки и </w:t>
      </w:r>
      <w:proofErr w:type="gramStart"/>
      <w:r w:rsidRPr="00372B70">
        <w:t>хранения</w:t>
      </w:r>
      <w:proofErr w:type="gramEnd"/>
      <w:r w:rsidRPr="00372B70">
        <w:t xml:space="preserve">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w:t>
      </w:r>
    </w:p>
    <w:p w:rsidR="00372B70" w:rsidRPr="00372B70" w:rsidRDefault="00372B70" w:rsidP="00372B70">
      <w:pPr>
        <w:pStyle w:val="11"/>
        <w:spacing w:line="240" w:lineRule="auto"/>
        <w:ind w:left="0" w:firstLine="567"/>
      </w:pPr>
      <w:r w:rsidRPr="00372B70">
        <w:t xml:space="preserve"> </w:t>
      </w:r>
      <w:proofErr w:type="gramStart"/>
      <w:r w:rsidRPr="00372B70">
        <w:t>В случае достижения цели обработки персональных данных Администрация    обязано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w:t>
      </w:r>
      <w:proofErr w:type="gramEnd"/>
      <w:r w:rsidRPr="00372B70">
        <w:t xml:space="preserve">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372B70" w:rsidRPr="00372B70" w:rsidRDefault="00372B70" w:rsidP="00372B70">
      <w:pPr>
        <w:pStyle w:val="11"/>
        <w:spacing w:line="240" w:lineRule="auto"/>
        <w:ind w:left="0" w:firstLine="567"/>
      </w:pPr>
      <w:r w:rsidRPr="00372B70">
        <w:t xml:space="preserve"> </w:t>
      </w:r>
      <w:proofErr w:type="gramStart"/>
      <w:r w:rsidRPr="00372B70">
        <w:t>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Администрация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Pr="00372B70">
        <w:t xml:space="preserve"> </w:t>
      </w:r>
      <w:proofErr w:type="gramStart"/>
      <w:r w:rsidRPr="00372B70">
        <w:t>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roofErr w:type="gramEnd"/>
    </w:p>
    <w:p w:rsidR="00372B70" w:rsidRPr="00372B70" w:rsidRDefault="00372B70" w:rsidP="00372B70">
      <w:pPr>
        <w:pStyle w:val="11"/>
        <w:spacing w:line="240" w:lineRule="auto"/>
        <w:ind w:left="0" w:firstLine="567"/>
      </w:pPr>
      <w:r w:rsidRPr="00372B70">
        <w:lastRenderedPageBreak/>
        <w:t>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372B70" w:rsidRPr="00372B70" w:rsidRDefault="00372B70" w:rsidP="00372B70">
      <w:pPr>
        <w:pStyle w:val="11"/>
        <w:spacing w:line="240" w:lineRule="auto"/>
        <w:ind w:left="0" w:firstLine="567"/>
      </w:pPr>
      <w:r w:rsidRPr="00372B70">
        <w:t>Уполномоченные лица на получение, обработку, хранение, передачу и любое другое использование персональных данных обязаны:</w:t>
      </w:r>
    </w:p>
    <w:p w:rsidR="00372B70" w:rsidRPr="00372B70" w:rsidRDefault="00372B70" w:rsidP="00372B70">
      <w:pPr>
        <w:pStyle w:val="1f2"/>
        <w:numPr>
          <w:ilvl w:val="0"/>
          <w:numId w:val="36"/>
        </w:numPr>
        <w:spacing w:line="240" w:lineRule="auto"/>
        <w:rPr>
          <w:lang w:eastAsia="ru-RU"/>
        </w:rPr>
      </w:pPr>
      <w:r w:rsidRPr="00372B70">
        <w:rPr>
          <w:lang w:eastAsia="ru-RU"/>
        </w:rPr>
        <w:t>знать и выполнять требования законодательства в области обеспечения защиты персональных данных, Административного регламента;</w:t>
      </w:r>
    </w:p>
    <w:p w:rsidR="00372B70" w:rsidRPr="00372B70" w:rsidRDefault="00372B70" w:rsidP="00372B70">
      <w:pPr>
        <w:pStyle w:val="1f2"/>
        <w:numPr>
          <w:ilvl w:val="0"/>
          <w:numId w:val="36"/>
        </w:numPr>
        <w:spacing w:line="240" w:lineRule="auto"/>
        <w:rPr>
          <w:lang w:eastAsia="ru-RU"/>
        </w:rPr>
      </w:pPr>
      <w:r w:rsidRPr="00372B70">
        <w:rPr>
          <w:lang w:eastAsia="ru-RU"/>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372B70" w:rsidRPr="00372B70" w:rsidRDefault="00372B70" w:rsidP="00372B70">
      <w:pPr>
        <w:pStyle w:val="1f2"/>
        <w:numPr>
          <w:ilvl w:val="0"/>
          <w:numId w:val="36"/>
        </w:numPr>
        <w:spacing w:line="240" w:lineRule="auto"/>
        <w:rPr>
          <w:lang w:eastAsia="ru-RU"/>
        </w:rPr>
      </w:pPr>
      <w:r w:rsidRPr="00372B70">
        <w:rPr>
          <w:lang w:eastAsia="ru-RU"/>
        </w:rPr>
        <w:t>соблюдать правила использования персональных данных, порядок их учета и хранения, исключить доступ к ним посторонних лиц;</w:t>
      </w:r>
    </w:p>
    <w:p w:rsidR="00372B70" w:rsidRPr="00372B70" w:rsidRDefault="00372B70" w:rsidP="00372B70">
      <w:pPr>
        <w:pStyle w:val="1f2"/>
        <w:numPr>
          <w:ilvl w:val="0"/>
          <w:numId w:val="36"/>
        </w:numPr>
        <w:spacing w:line="240" w:lineRule="auto"/>
        <w:rPr>
          <w:lang w:eastAsia="ru-RU"/>
        </w:rPr>
      </w:pPr>
      <w:r w:rsidRPr="00372B70">
        <w:rPr>
          <w:lang w:eastAsia="ru-RU"/>
        </w:rPr>
        <w:t>обрабатывать только те персональные данные, к которым получен доступ в силу исполнения служебных обязанностей.</w:t>
      </w:r>
    </w:p>
    <w:p w:rsidR="00372B70" w:rsidRPr="00372B70" w:rsidRDefault="00372B70" w:rsidP="00372B70">
      <w:pPr>
        <w:pStyle w:val="11"/>
        <w:spacing w:line="240" w:lineRule="auto"/>
        <w:ind w:left="0" w:firstLine="567"/>
      </w:pPr>
      <w:r w:rsidRPr="00372B70">
        <w:t xml:space="preserve">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372B70" w:rsidRPr="00372B70" w:rsidRDefault="00372B70" w:rsidP="00372B70">
      <w:pPr>
        <w:pStyle w:val="1f2"/>
        <w:numPr>
          <w:ilvl w:val="0"/>
          <w:numId w:val="37"/>
        </w:numPr>
        <w:spacing w:line="240" w:lineRule="auto"/>
        <w:rPr>
          <w:lang w:eastAsia="ru-RU"/>
        </w:rPr>
      </w:pPr>
      <w:r w:rsidRPr="00372B70">
        <w:rPr>
          <w:lang w:eastAsia="ru-RU"/>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372B70" w:rsidRPr="00372B70" w:rsidRDefault="00372B70" w:rsidP="00372B70">
      <w:pPr>
        <w:pStyle w:val="1f2"/>
        <w:numPr>
          <w:ilvl w:val="0"/>
          <w:numId w:val="37"/>
        </w:numPr>
        <w:spacing w:line="240" w:lineRule="auto"/>
        <w:rPr>
          <w:lang w:eastAsia="ru-RU"/>
        </w:rPr>
      </w:pPr>
      <w:r w:rsidRPr="00372B70">
        <w:rPr>
          <w:lang w:eastAsia="ru-RU"/>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w:t>
      </w:r>
      <w:proofErr w:type="gramStart"/>
      <w:r w:rsidRPr="00372B70">
        <w:rPr>
          <w:lang w:eastAsia="ru-RU"/>
        </w:rPr>
        <w:t>дств кр</w:t>
      </w:r>
      <w:proofErr w:type="gramEnd"/>
      <w:r w:rsidRPr="00372B70">
        <w:rPr>
          <w:lang w:eastAsia="ru-RU"/>
        </w:rPr>
        <w:t>иптографической защиты информации;</w:t>
      </w:r>
    </w:p>
    <w:p w:rsidR="00372B70" w:rsidRPr="00372B70" w:rsidRDefault="00372B70" w:rsidP="00372B70">
      <w:pPr>
        <w:pStyle w:val="1f2"/>
        <w:numPr>
          <w:ilvl w:val="0"/>
          <w:numId w:val="37"/>
        </w:numPr>
        <w:spacing w:line="240" w:lineRule="auto"/>
        <w:rPr>
          <w:lang w:eastAsia="ru-RU"/>
        </w:rPr>
      </w:pPr>
      <w:r w:rsidRPr="00372B70">
        <w:rPr>
          <w:lang w:eastAsia="ru-RU"/>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372B70" w:rsidRPr="00372B70" w:rsidRDefault="00372B70" w:rsidP="00372B70">
      <w:pPr>
        <w:pStyle w:val="11"/>
        <w:spacing w:line="240" w:lineRule="auto"/>
        <w:ind w:left="0" w:firstLine="567"/>
      </w:pPr>
      <w:r w:rsidRPr="00372B70">
        <w:t xml:space="preserve">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rsidR="00372B70" w:rsidRDefault="00372B70" w:rsidP="00372B70">
      <w:pPr>
        <w:pStyle w:val="11"/>
        <w:spacing w:line="240" w:lineRule="auto"/>
        <w:ind w:left="0" w:firstLine="567"/>
        <w:rPr>
          <w:sz w:val="24"/>
          <w:szCs w:val="24"/>
        </w:rPr>
      </w:pPr>
      <w:r w:rsidRPr="00372B70">
        <w:t xml:space="preserve"> 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r w:rsidRPr="00FD6107">
        <w:rPr>
          <w:sz w:val="24"/>
          <w:szCs w:val="24"/>
        </w:rPr>
        <w:t xml:space="preserve"> </w:t>
      </w:r>
    </w:p>
    <w:p w:rsidR="0089720F" w:rsidRPr="0089720F" w:rsidRDefault="0089720F" w:rsidP="0089720F">
      <w:pPr>
        <w:widowControl w:val="0"/>
        <w:rPr>
          <w:sz w:val="28"/>
          <w:szCs w:val="28"/>
          <w:lang w:eastAsia="ar-SA"/>
        </w:rPr>
      </w:pPr>
    </w:p>
    <w:p w:rsidR="00372B70" w:rsidRDefault="00372B70">
      <w:pPr>
        <w:spacing w:after="200" w:line="276" w:lineRule="auto"/>
        <w:rPr>
          <w:sz w:val="28"/>
          <w:szCs w:val="28"/>
          <w:lang w:eastAsia="ar-SA"/>
        </w:rPr>
      </w:pPr>
      <w:bookmarkStart w:id="199" w:name="_Toc486019075"/>
      <w:r>
        <w:rPr>
          <w:sz w:val="28"/>
          <w:szCs w:val="28"/>
          <w:lang w:eastAsia="ar-SA"/>
        </w:rPr>
        <w:br w:type="page"/>
      </w:r>
    </w:p>
    <w:p w:rsidR="0089720F" w:rsidRPr="0089720F" w:rsidRDefault="0089720F" w:rsidP="0089720F">
      <w:pPr>
        <w:widowControl w:val="0"/>
        <w:ind w:left="4820"/>
        <w:outlineLvl w:val="0"/>
        <w:rPr>
          <w:sz w:val="28"/>
          <w:szCs w:val="28"/>
          <w:lang w:eastAsia="ar-SA"/>
        </w:rPr>
      </w:pPr>
      <w:r w:rsidRPr="0089720F">
        <w:rPr>
          <w:sz w:val="28"/>
          <w:szCs w:val="28"/>
          <w:lang w:eastAsia="ar-SA"/>
        </w:rPr>
        <w:lastRenderedPageBreak/>
        <w:t>Приложение 1</w:t>
      </w:r>
      <w:bookmarkEnd w:id="199"/>
    </w:p>
    <w:p w:rsidR="0089720F" w:rsidRPr="0089720F" w:rsidRDefault="0089720F" w:rsidP="0089720F">
      <w:pPr>
        <w:widowControl w:val="0"/>
        <w:ind w:left="4820"/>
        <w:rPr>
          <w:sz w:val="28"/>
          <w:szCs w:val="28"/>
          <w:lang w:eastAsia="ar-SA"/>
        </w:rPr>
      </w:pPr>
      <w:r w:rsidRPr="0089720F">
        <w:rPr>
          <w:sz w:val="28"/>
          <w:szCs w:val="28"/>
          <w:lang w:eastAsia="ar-SA"/>
        </w:rPr>
        <w:t xml:space="preserve">К административному регламенту  </w:t>
      </w:r>
    </w:p>
    <w:p w:rsidR="0089720F" w:rsidRPr="0089720F" w:rsidRDefault="0089720F" w:rsidP="0089720F">
      <w:pPr>
        <w:widowControl w:val="0"/>
        <w:ind w:left="4820"/>
        <w:rPr>
          <w:sz w:val="28"/>
          <w:szCs w:val="28"/>
          <w:lang w:eastAsia="ar-SA"/>
        </w:rPr>
      </w:pPr>
      <w:r w:rsidRPr="0089720F">
        <w:rPr>
          <w:sz w:val="28"/>
          <w:szCs w:val="28"/>
          <w:lang w:eastAsia="ar-SA"/>
        </w:rPr>
        <w:t>по предоставлению Муниципальной услуги  «</w:t>
      </w:r>
      <w:r w:rsidR="00372B70">
        <w:rPr>
          <w:sz w:val="28"/>
          <w:szCs w:val="28"/>
          <w:lang w:eastAsia="ar-SA"/>
        </w:rPr>
        <w:t>В</w:t>
      </w:r>
      <w:r w:rsidRPr="0089720F">
        <w:rPr>
          <w:sz w:val="28"/>
          <w:szCs w:val="28"/>
          <w:lang w:eastAsia="ar-SA"/>
        </w:rPr>
        <w:t>ыдача разрешений на установку и эксплуатацию рекламных конструкций, аннулирование ранее выданных разрешений на территории городского округа Люберцы Московской области»</w:t>
      </w:r>
    </w:p>
    <w:p w:rsidR="0089720F" w:rsidRPr="0089720F" w:rsidRDefault="0089720F" w:rsidP="0089720F">
      <w:pPr>
        <w:widowControl w:val="0"/>
        <w:ind w:left="4820"/>
        <w:rPr>
          <w:sz w:val="28"/>
          <w:szCs w:val="28"/>
          <w:lang w:eastAsia="ar-SA"/>
        </w:rPr>
      </w:pPr>
      <w:r w:rsidRPr="0089720F">
        <w:rPr>
          <w:sz w:val="28"/>
          <w:szCs w:val="28"/>
          <w:lang w:eastAsia="ar-SA"/>
        </w:rPr>
        <w:t xml:space="preserve">                  </w:t>
      </w:r>
    </w:p>
    <w:p w:rsidR="0089720F" w:rsidRPr="0089720F" w:rsidRDefault="0089720F" w:rsidP="0089720F">
      <w:pPr>
        <w:pStyle w:val="1-"/>
        <w:widowControl w:val="0"/>
        <w:spacing w:before="0" w:after="0" w:line="240" w:lineRule="auto"/>
        <w:rPr>
          <w:b w:val="0"/>
          <w:lang w:val="ru-RU"/>
        </w:rPr>
      </w:pPr>
      <w:bookmarkStart w:id="200" w:name="_Toc486019076"/>
      <w:r w:rsidRPr="0089720F">
        <w:rPr>
          <w:b w:val="0"/>
          <w:lang w:val="ru-RU"/>
        </w:rPr>
        <w:t>Термины и определения</w:t>
      </w:r>
      <w:bookmarkEnd w:id="200"/>
      <w:r w:rsidRPr="0089720F">
        <w:rPr>
          <w:b w:val="0"/>
          <w:lang w:val="ru-RU"/>
        </w:rPr>
        <w:t xml:space="preserve"> </w:t>
      </w:r>
    </w:p>
    <w:p w:rsidR="0089720F" w:rsidRPr="0089720F" w:rsidRDefault="0089720F" w:rsidP="0089720F">
      <w:pPr>
        <w:pStyle w:val="affff0"/>
        <w:widowControl w:val="0"/>
        <w:spacing w:line="240" w:lineRule="auto"/>
      </w:pPr>
      <w:r w:rsidRPr="0089720F">
        <w:t>В Административном регламенте используются следующие термины и определения:</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1"/>
        <w:gridCol w:w="655"/>
        <w:gridCol w:w="6577"/>
      </w:tblGrid>
      <w:tr w:rsidR="0089720F" w:rsidRPr="00C74EC2" w:rsidTr="00CE64F0">
        <w:trPr>
          <w:trHeight w:val="1375"/>
        </w:trPr>
        <w:tc>
          <w:tcPr>
            <w:tcW w:w="2691" w:type="dxa"/>
            <w:shd w:val="clear" w:color="auto" w:fill="auto"/>
            <w:hideMark/>
          </w:tcPr>
          <w:p w:rsidR="0089720F" w:rsidRPr="00C74EC2" w:rsidRDefault="0089720F" w:rsidP="00CE64F0">
            <w:pPr>
              <w:widowControl w:val="0"/>
              <w:rPr>
                <w:color w:val="000000"/>
                <w:sz w:val="28"/>
                <w:szCs w:val="28"/>
              </w:rPr>
            </w:pPr>
            <w:r w:rsidRPr="00C74EC2">
              <w:rPr>
                <w:color w:val="000000"/>
                <w:sz w:val="28"/>
                <w:szCs w:val="28"/>
              </w:rPr>
              <w:t xml:space="preserve">Административный регламент </w:t>
            </w:r>
          </w:p>
          <w:p w:rsidR="0089720F" w:rsidRPr="00C74EC2" w:rsidRDefault="0089720F" w:rsidP="00CE64F0">
            <w:pPr>
              <w:widowControl w:val="0"/>
              <w:rPr>
                <w:color w:val="000000"/>
                <w:sz w:val="28"/>
                <w:szCs w:val="28"/>
              </w:rPr>
            </w:pPr>
          </w:p>
          <w:p w:rsidR="0089720F" w:rsidRPr="00C74EC2" w:rsidRDefault="0089720F" w:rsidP="00CE64F0">
            <w:pPr>
              <w:widowControl w:val="0"/>
              <w:rPr>
                <w:color w:val="000000"/>
                <w:sz w:val="28"/>
                <w:szCs w:val="28"/>
              </w:rPr>
            </w:pPr>
          </w:p>
        </w:tc>
        <w:tc>
          <w:tcPr>
            <w:tcW w:w="655" w:type="dxa"/>
            <w:shd w:val="clear" w:color="auto" w:fill="auto"/>
            <w:hideMark/>
          </w:tcPr>
          <w:p w:rsidR="0089720F" w:rsidRPr="00C74EC2" w:rsidRDefault="0089720F" w:rsidP="00CE64F0">
            <w:pPr>
              <w:widowControl w:val="0"/>
              <w:rPr>
                <w:color w:val="000000"/>
                <w:sz w:val="28"/>
                <w:szCs w:val="28"/>
              </w:rPr>
            </w:pPr>
            <w:r w:rsidRPr="00C74EC2">
              <w:rPr>
                <w:color w:val="000000"/>
                <w:sz w:val="28"/>
                <w:szCs w:val="28"/>
              </w:rPr>
              <w:t>–</w:t>
            </w:r>
          </w:p>
          <w:p w:rsidR="0089720F" w:rsidRPr="00C74EC2" w:rsidRDefault="0089720F" w:rsidP="00CE64F0">
            <w:pPr>
              <w:widowControl w:val="0"/>
              <w:rPr>
                <w:color w:val="000000"/>
                <w:sz w:val="28"/>
                <w:szCs w:val="28"/>
              </w:rPr>
            </w:pPr>
          </w:p>
          <w:p w:rsidR="0089720F" w:rsidRPr="00C74EC2" w:rsidRDefault="0089720F" w:rsidP="00CE64F0">
            <w:pPr>
              <w:widowControl w:val="0"/>
              <w:rPr>
                <w:color w:val="000000"/>
                <w:sz w:val="28"/>
                <w:szCs w:val="28"/>
              </w:rPr>
            </w:pPr>
          </w:p>
          <w:p w:rsidR="0089720F" w:rsidRPr="00C74EC2" w:rsidRDefault="0089720F" w:rsidP="00CE64F0">
            <w:pPr>
              <w:widowControl w:val="0"/>
              <w:rPr>
                <w:color w:val="000000"/>
                <w:sz w:val="28"/>
                <w:szCs w:val="28"/>
              </w:rPr>
            </w:pPr>
          </w:p>
        </w:tc>
        <w:tc>
          <w:tcPr>
            <w:tcW w:w="6577" w:type="dxa"/>
            <w:shd w:val="clear" w:color="auto" w:fill="auto"/>
            <w:hideMark/>
          </w:tcPr>
          <w:p w:rsidR="0089720F" w:rsidRPr="00C74EC2" w:rsidRDefault="0089720F" w:rsidP="00CE64F0">
            <w:pPr>
              <w:widowControl w:val="0"/>
              <w:rPr>
                <w:color w:val="000000"/>
                <w:sz w:val="28"/>
                <w:szCs w:val="28"/>
              </w:rPr>
            </w:pPr>
            <w:r w:rsidRPr="00C74EC2">
              <w:rPr>
                <w:color w:val="000000"/>
                <w:sz w:val="28"/>
                <w:szCs w:val="28"/>
              </w:rPr>
              <w:t xml:space="preserve">Административный регламент по предоставлению муниципальной услуги «Выдача разрешений на установку и эксплуатацию рекламных конструкций, аннулирование ранее выданных разрешений </w:t>
            </w:r>
            <w:r w:rsidRPr="00C74EC2">
              <w:rPr>
                <w:sz w:val="28"/>
                <w:szCs w:val="28"/>
                <w:lang w:eastAsia="ar-SA"/>
              </w:rPr>
              <w:t>на территории городского округа Люберцы Московской области»</w:t>
            </w:r>
            <w:r w:rsidRPr="00C74EC2">
              <w:rPr>
                <w:color w:val="000000"/>
                <w:sz w:val="28"/>
                <w:szCs w:val="28"/>
              </w:rPr>
              <w:t>;</w:t>
            </w:r>
          </w:p>
        </w:tc>
      </w:tr>
      <w:tr w:rsidR="0089720F" w:rsidRPr="00C74EC2" w:rsidTr="00CE64F0">
        <w:trPr>
          <w:trHeight w:val="630"/>
        </w:trPr>
        <w:tc>
          <w:tcPr>
            <w:tcW w:w="2691" w:type="dxa"/>
            <w:shd w:val="clear" w:color="auto" w:fill="auto"/>
            <w:vAlign w:val="center"/>
          </w:tcPr>
          <w:p w:rsidR="0089720F" w:rsidRPr="00C74EC2" w:rsidRDefault="0089720F" w:rsidP="00CE64F0">
            <w:pPr>
              <w:widowControl w:val="0"/>
              <w:jc w:val="both"/>
              <w:rPr>
                <w:color w:val="000000"/>
                <w:sz w:val="28"/>
                <w:szCs w:val="28"/>
              </w:rPr>
            </w:pPr>
            <w:r w:rsidRPr="00C74EC2">
              <w:rPr>
                <w:color w:val="000000"/>
                <w:sz w:val="28"/>
                <w:szCs w:val="28"/>
              </w:rPr>
              <w:t>Администрация</w:t>
            </w:r>
          </w:p>
        </w:tc>
        <w:tc>
          <w:tcPr>
            <w:tcW w:w="655" w:type="dxa"/>
            <w:shd w:val="clear" w:color="auto" w:fill="auto"/>
            <w:vAlign w:val="center"/>
          </w:tcPr>
          <w:p w:rsidR="0089720F" w:rsidRPr="00C74EC2" w:rsidRDefault="0089720F" w:rsidP="00CE64F0">
            <w:pPr>
              <w:widowControl w:val="0"/>
              <w:jc w:val="both"/>
              <w:rPr>
                <w:color w:val="000000"/>
                <w:sz w:val="28"/>
                <w:szCs w:val="28"/>
              </w:rPr>
            </w:pPr>
            <w:r w:rsidRPr="00C74EC2">
              <w:rPr>
                <w:color w:val="000000"/>
                <w:sz w:val="28"/>
                <w:szCs w:val="28"/>
              </w:rPr>
              <w:t>–</w:t>
            </w:r>
          </w:p>
        </w:tc>
        <w:tc>
          <w:tcPr>
            <w:tcW w:w="6577" w:type="dxa"/>
            <w:shd w:val="clear" w:color="auto" w:fill="auto"/>
            <w:vAlign w:val="center"/>
          </w:tcPr>
          <w:p w:rsidR="0089720F" w:rsidRPr="00C74EC2" w:rsidRDefault="0089720F" w:rsidP="00CE64F0">
            <w:pPr>
              <w:widowControl w:val="0"/>
              <w:jc w:val="both"/>
              <w:rPr>
                <w:color w:val="000000"/>
                <w:sz w:val="28"/>
                <w:szCs w:val="28"/>
              </w:rPr>
            </w:pPr>
            <w:r w:rsidRPr="00C74EC2">
              <w:rPr>
                <w:color w:val="000000"/>
                <w:sz w:val="28"/>
                <w:szCs w:val="28"/>
              </w:rPr>
              <w:t>Администрация городского округа Люберцы Московской области;</w:t>
            </w:r>
          </w:p>
        </w:tc>
      </w:tr>
      <w:tr w:rsidR="0089720F" w:rsidRPr="00C74EC2" w:rsidTr="00CE64F0">
        <w:trPr>
          <w:trHeight w:val="630"/>
        </w:trPr>
        <w:tc>
          <w:tcPr>
            <w:tcW w:w="2691" w:type="dxa"/>
            <w:shd w:val="clear" w:color="auto" w:fill="auto"/>
            <w:vAlign w:val="center"/>
            <w:hideMark/>
          </w:tcPr>
          <w:p w:rsidR="0089720F" w:rsidRPr="00C74EC2" w:rsidRDefault="0089720F" w:rsidP="00CE64F0">
            <w:pPr>
              <w:widowControl w:val="0"/>
              <w:jc w:val="both"/>
              <w:rPr>
                <w:color w:val="000000"/>
                <w:sz w:val="28"/>
                <w:szCs w:val="28"/>
              </w:rPr>
            </w:pPr>
            <w:bookmarkStart w:id="201" w:name="_Hlk499711171"/>
            <w:r w:rsidRPr="00C74EC2">
              <w:rPr>
                <w:color w:val="000000"/>
                <w:sz w:val="28"/>
                <w:szCs w:val="28"/>
              </w:rPr>
              <w:t>ГУИП Московской области</w:t>
            </w:r>
          </w:p>
        </w:tc>
        <w:tc>
          <w:tcPr>
            <w:tcW w:w="655" w:type="dxa"/>
            <w:shd w:val="clear" w:color="auto" w:fill="auto"/>
            <w:vAlign w:val="center"/>
            <w:hideMark/>
          </w:tcPr>
          <w:p w:rsidR="0089720F" w:rsidRPr="00C74EC2" w:rsidRDefault="0089720F" w:rsidP="00CE64F0">
            <w:pPr>
              <w:widowControl w:val="0"/>
              <w:jc w:val="both"/>
              <w:rPr>
                <w:color w:val="000000"/>
                <w:sz w:val="28"/>
                <w:szCs w:val="28"/>
              </w:rPr>
            </w:pPr>
            <w:r w:rsidRPr="00C74EC2">
              <w:rPr>
                <w:color w:val="000000"/>
                <w:sz w:val="28"/>
                <w:szCs w:val="28"/>
              </w:rPr>
              <w:t>–</w:t>
            </w:r>
          </w:p>
        </w:tc>
        <w:tc>
          <w:tcPr>
            <w:tcW w:w="6577" w:type="dxa"/>
            <w:shd w:val="clear" w:color="auto" w:fill="auto"/>
            <w:vAlign w:val="center"/>
            <w:hideMark/>
          </w:tcPr>
          <w:p w:rsidR="0089720F" w:rsidRPr="00C74EC2" w:rsidRDefault="0089720F" w:rsidP="00CE64F0">
            <w:pPr>
              <w:widowControl w:val="0"/>
              <w:jc w:val="both"/>
              <w:rPr>
                <w:color w:val="000000"/>
                <w:sz w:val="28"/>
                <w:szCs w:val="28"/>
              </w:rPr>
            </w:pPr>
            <w:r w:rsidRPr="00C74EC2">
              <w:rPr>
                <w:color w:val="000000"/>
                <w:sz w:val="28"/>
                <w:szCs w:val="28"/>
              </w:rPr>
              <w:t>Главное управление по информационной политике Московской области;</w:t>
            </w:r>
          </w:p>
        </w:tc>
      </w:tr>
      <w:bookmarkEnd w:id="201"/>
      <w:tr w:rsidR="00C74EC2" w:rsidRPr="00C74EC2" w:rsidTr="00C74EC2">
        <w:trPr>
          <w:trHeight w:val="630"/>
        </w:trPr>
        <w:tc>
          <w:tcPr>
            <w:tcW w:w="26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4EC2" w:rsidRPr="00C74EC2" w:rsidRDefault="00C74EC2" w:rsidP="00C74EC2">
            <w:pPr>
              <w:widowControl w:val="0"/>
              <w:jc w:val="both"/>
              <w:rPr>
                <w:color w:val="000000"/>
                <w:sz w:val="28"/>
                <w:szCs w:val="28"/>
              </w:rPr>
            </w:pPr>
            <w:r w:rsidRPr="00C74EC2">
              <w:rPr>
                <w:color w:val="000000"/>
                <w:sz w:val="28"/>
                <w:szCs w:val="28"/>
              </w:rPr>
              <w:t>ГИС ГМП</w:t>
            </w:r>
          </w:p>
        </w:tc>
        <w:tc>
          <w:tcPr>
            <w:tcW w:w="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4EC2" w:rsidRPr="00C74EC2" w:rsidRDefault="00C74EC2" w:rsidP="00CE64F0">
            <w:pPr>
              <w:widowControl w:val="0"/>
              <w:jc w:val="both"/>
              <w:rPr>
                <w:color w:val="000000"/>
                <w:sz w:val="28"/>
                <w:szCs w:val="28"/>
              </w:rPr>
            </w:pPr>
            <w:r w:rsidRPr="00C74EC2">
              <w:rPr>
                <w:color w:val="000000"/>
                <w:sz w:val="28"/>
                <w:szCs w:val="28"/>
              </w:rPr>
              <w:t>–</w:t>
            </w:r>
          </w:p>
        </w:tc>
        <w:tc>
          <w:tcPr>
            <w:tcW w:w="6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4EC2" w:rsidRPr="00C74EC2" w:rsidRDefault="00C74EC2" w:rsidP="00C74EC2">
            <w:pPr>
              <w:widowControl w:val="0"/>
              <w:jc w:val="both"/>
              <w:rPr>
                <w:color w:val="000000"/>
                <w:sz w:val="28"/>
                <w:szCs w:val="28"/>
              </w:rPr>
            </w:pPr>
            <w:r w:rsidRPr="00C74EC2">
              <w:rPr>
                <w:color w:val="000000"/>
                <w:sz w:val="28"/>
                <w:szCs w:val="28"/>
              </w:rPr>
              <w:t>Государственная информационная система о государственных и муниципальных платежах;</w:t>
            </w:r>
          </w:p>
        </w:tc>
      </w:tr>
      <w:tr w:rsidR="00C74EC2" w:rsidRPr="00C74EC2" w:rsidTr="00CE64F0">
        <w:trPr>
          <w:trHeight w:val="315"/>
        </w:trPr>
        <w:tc>
          <w:tcPr>
            <w:tcW w:w="2691" w:type="dxa"/>
            <w:shd w:val="clear" w:color="auto" w:fill="auto"/>
            <w:vAlign w:val="center"/>
          </w:tcPr>
          <w:p w:rsidR="00C74EC2" w:rsidRPr="00C74EC2" w:rsidRDefault="00C74EC2" w:rsidP="00CE64F0">
            <w:pPr>
              <w:widowControl w:val="0"/>
              <w:jc w:val="both"/>
              <w:rPr>
                <w:color w:val="000000"/>
                <w:sz w:val="28"/>
                <w:szCs w:val="28"/>
              </w:rPr>
            </w:pPr>
            <w:r w:rsidRPr="00C74EC2">
              <w:rPr>
                <w:color w:val="000000"/>
                <w:sz w:val="28"/>
                <w:szCs w:val="28"/>
              </w:rPr>
              <w:t>ЕСИА</w:t>
            </w:r>
          </w:p>
          <w:p w:rsidR="00C74EC2" w:rsidRPr="00C74EC2" w:rsidRDefault="00C74EC2" w:rsidP="00CE64F0">
            <w:pPr>
              <w:widowControl w:val="0"/>
              <w:jc w:val="both"/>
              <w:rPr>
                <w:color w:val="000000"/>
                <w:sz w:val="28"/>
                <w:szCs w:val="28"/>
              </w:rPr>
            </w:pPr>
          </w:p>
        </w:tc>
        <w:tc>
          <w:tcPr>
            <w:tcW w:w="655" w:type="dxa"/>
            <w:shd w:val="clear" w:color="auto" w:fill="auto"/>
            <w:vAlign w:val="center"/>
          </w:tcPr>
          <w:p w:rsidR="00C74EC2" w:rsidRPr="00C74EC2" w:rsidRDefault="00C74EC2" w:rsidP="00CE64F0">
            <w:pPr>
              <w:widowControl w:val="0"/>
              <w:jc w:val="both"/>
              <w:rPr>
                <w:sz w:val="28"/>
                <w:szCs w:val="28"/>
              </w:rPr>
            </w:pPr>
            <w:r w:rsidRPr="00C74EC2">
              <w:rPr>
                <w:color w:val="000000"/>
                <w:sz w:val="28"/>
                <w:szCs w:val="28"/>
              </w:rPr>
              <w:t>–</w:t>
            </w:r>
          </w:p>
        </w:tc>
        <w:tc>
          <w:tcPr>
            <w:tcW w:w="6577" w:type="dxa"/>
            <w:shd w:val="clear" w:color="auto" w:fill="auto"/>
            <w:vAlign w:val="center"/>
          </w:tcPr>
          <w:p w:rsidR="00C74EC2" w:rsidRPr="00C74EC2" w:rsidRDefault="00C74EC2" w:rsidP="00CE64F0">
            <w:pPr>
              <w:widowControl w:val="0"/>
              <w:jc w:val="both"/>
              <w:rPr>
                <w:color w:val="000000"/>
                <w:sz w:val="28"/>
                <w:szCs w:val="28"/>
              </w:rPr>
            </w:pPr>
            <w:r w:rsidRPr="00C74EC2">
              <w:rPr>
                <w:color w:val="000000"/>
                <w:sz w:val="28"/>
                <w:szCs w:val="28"/>
              </w:rPr>
              <w:t>федеральная государственная информационная система «Единая система идентификац</w:t>
            </w:r>
            <w:proofErr w:type="gramStart"/>
            <w:r w:rsidRPr="00C74EC2">
              <w:rPr>
                <w:color w:val="000000"/>
                <w:sz w:val="28"/>
                <w:szCs w:val="28"/>
              </w:rPr>
              <w:t>ии и ау</w:t>
            </w:r>
            <w:proofErr w:type="gramEnd"/>
            <w:r w:rsidRPr="00C74EC2">
              <w:rPr>
                <w:color w:val="000000"/>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C74EC2" w:rsidRPr="00C74EC2" w:rsidTr="00CE64F0">
        <w:trPr>
          <w:trHeight w:val="315"/>
        </w:trPr>
        <w:tc>
          <w:tcPr>
            <w:tcW w:w="2691" w:type="dxa"/>
            <w:shd w:val="clear" w:color="auto" w:fill="auto"/>
            <w:vAlign w:val="center"/>
          </w:tcPr>
          <w:p w:rsidR="00C74EC2" w:rsidRPr="00C74EC2" w:rsidRDefault="00C74EC2" w:rsidP="00CE64F0">
            <w:pPr>
              <w:widowControl w:val="0"/>
              <w:jc w:val="both"/>
              <w:rPr>
                <w:color w:val="000000"/>
                <w:sz w:val="28"/>
                <w:szCs w:val="28"/>
              </w:rPr>
            </w:pPr>
            <w:r w:rsidRPr="00C74EC2">
              <w:rPr>
                <w:color w:val="000000"/>
                <w:sz w:val="28"/>
                <w:szCs w:val="28"/>
              </w:rPr>
              <w:t>Заявитель, зарегистрированный в ЕСИА</w:t>
            </w:r>
          </w:p>
          <w:p w:rsidR="00C74EC2" w:rsidRPr="00C74EC2" w:rsidRDefault="00C74EC2" w:rsidP="00CE64F0">
            <w:pPr>
              <w:widowControl w:val="0"/>
              <w:jc w:val="both"/>
              <w:rPr>
                <w:color w:val="000000"/>
                <w:sz w:val="28"/>
                <w:szCs w:val="28"/>
              </w:rPr>
            </w:pPr>
          </w:p>
        </w:tc>
        <w:tc>
          <w:tcPr>
            <w:tcW w:w="655" w:type="dxa"/>
            <w:shd w:val="clear" w:color="auto" w:fill="auto"/>
            <w:vAlign w:val="center"/>
          </w:tcPr>
          <w:p w:rsidR="00C74EC2" w:rsidRPr="00C74EC2" w:rsidRDefault="00C74EC2" w:rsidP="00CE64F0">
            <w:pPr>
              <w:widowControl w:val="0"/>
              <w:jc w:val="both"/>
              <w:rPr>
                <w:sz w:val="28"/>
                <w:szCs w:val="28"/>
              </w:rPr>
            </w:pPr>
            <w:r w:rsidRPr="00C74EC2">
              <w:rPr>
                <w:color w:val="000000"/>
                <w:sz w:val="28"/>
                <w:szCs w:val="28"/>
              </w:rPr>
              <w:t>–</w:t>
            </w:r>
          </w:p>
        </w:tc>
        <w:tc>
          <w:tcPr>
            <w:tcW w:w="6577" w:type="dxa"/>
            <w:shd w:val="clear" w:color="auto" w:fill="auto"/>
            <w:vAlign w:val="center"/>
          </w:tcPr>
          <w:p w:rsidR="00C74EC2" w:rsidRPr="00C74EC2" w:rsidRDefault="00C74EC2" w:rsidP="00CE64F0">
            <w:pPr>
              <w:widowControl w:val="0"/>
              <w:jc w:val="both"/>
              <w:rPr>
                <w:color w:val="000000"/>
                <w:sz w:val="28"/>
                <w:szCs w:val="28"/>
              </w:rPr>
            </w:pPr>
            <w:r w:rsidRPr="00C74EC2">
              <w:rPr>
                <w:color w:val="000000"/>
                <w:sz w:val="28"/>
                <w:szCs w:val="28"/>
              </w:rPr>
              <w:t>лицо, обращающееся с Заявлением о предоставлении Муниципальной услуги, имеющее учетную запись в ЕСИА, прошедшую проверку, а личность пользователя подтверждена надлежащим образом (в любом из центров обслуживания Российской Федерации или МФЦ Московской области);</w:t>
            </w:r>
          </w:p>
          <w:p w:rsidR="00C74EC2" w:rsidRPr="00C74EC2" w:rsidRDefault="00C74EC2" w:rsidP="00CE64F0">
            <w:pPr>
              <w:widowControl w:val="0"/>
              <w:jc w:val="both"/>
              <w:rPr>
                <w:color w:val="000000"/>
                <w:sz w:val="28"/>
                <w:szCs w:val="28"/>
              </w:rPr>
            </w:pPr>
          </w:p>
        </w:tc>
      </w:tr>
      <w:tr w:rsidR="00C74EC2" w:rsidRPr="00C74EC2" w:rsidTr="00CE64F0">
        <w:trPr>
          <w:trHeight w:val="315"/>
        </w:trPr>
        <w:tc>
          <w:tcPr>
            <w:tcW w:w="2691" w:type="dxa"/>
            <w:shd w:val="clear" w:color="auto" w:fill="auto"/>
            <w:vAlign w:val="center"/>
          </w:tcPr>
          <w:p w:rsidR="00C74EC2" w:rsidRPr="00C74EC2" w:rsidRDefault="00C74EC2" w:rsidP="00CE64F0">
            <w:pPr>
              <w:widowControl w:val="0"/>
              <w:jc w:val="both"/>
              <w:rPr>
                <w:color w:val="000000"/>
                <w:sz w:val="28"/>
                <w:szCs w:val="28"/>
              </w:rPr>
            </w:pPr>
            <w:r w:rsidRPr="00C74EC2">
              <w:rPr>
                <w:color w:val="000000"/>
                <w:sz w:val="28"/>
                <w:szCs w:val="28"/>
              </w:rPr>
              <w:t xml:space="preserve">Заявление </w:t>
            </w:r>
          </w:p>
          <w:p w:rsidR="00C74EC2" w:rsidRPr="00C74EC2" w:rsidRDefault="00C74EC2" w:rsidP="00CE64F0">
            <w:pPr>
              <w:widowControl w:val="0"/>
              <w:jc w:val="both"/>
              <w:rPr>
                <w:color w:val="000000"/>
                <w:sz w:val="28"/>
                <w:szCs w:val="28"/>
              </w:rPr>
            </w:pPr>
          </w:p>
        </w:tc>
        <w:tc>
          <w:tcPr>
            <w:tcW w:w="655" w:type="dxa"/>
            <w:shd w:val="clear" w:color="auto" w:fill="auto"/>
            <w:vAlign w:val="center"/>
          </w:tcPr>
          <w:p w:rsidR="00C74EC2" w:rsidRPr="00C74EC2" w:rsidRDefault="00C74EC2" w:rsidP="00CE64F0">
            <w:pPr>
              <w:widowControl w:val="0"/>
              <w:jc w:val="both"/>
              <w:rPr>
                <w:sz w:val="28"/>
                <w:szCs w:val="28"/>
              </w:rPr>
            </w:pPr>
            <w:r w:rsidRPr="00C74EC2">
              <w:rPr>
                <w:color w:val="000000"/>
                <w:sz w:val="28"/>
                <w:szCs w:val="28"/>
              </w:rPr>
              <w:t>–</w:t>
            </w:r>
          </w:p>
        </w:tc>
        <w:tc>
          <w:tcPr>
            <w:tcW w:w="6577" w:type="dxa"/>
            <w:shd w:val="clear" w:color="auto" w:fill="auto"/>
            <w:vAlign w:val="center"/>
          </w:tcPr>
          <w:p w:rsidR="00C74EC2" w:rsidRPr="00C74EC2" w:rsidRDefault="00C74EC2" w:rsidP="00CE64F0">
            <w:pPr>
              <w:widowControl w:val="0"/>
              <w:jc w:val="both"/>
              <w:rPr>
                <w:color w:val="000000"/>
                <w:sz w:val="28"/>
                <w:szCs w:val="28"/>
              </w:rPr>
            </w:pPr>
            <w:r w:rsidRPr="00C74EC2">
              <w:rPr>
                <w:color w:val="000000"/>
                <w:sz w:val="28"/>
                <w:szCs w:val="28"/>
              </w:rPr>
              <w:t>запрос о предоставлении Муниципальной услуги, представленный любым предусмотренным настоящим Административным регламентом способом;</w:t>
            </w:r>
          </w:p>
          <w:p w:rsidR="00C74EC2" w:rsidRPr="00C74EC2" w:rsidRDefault="00C74EC2" w:rsidP="00CE64F0">
            <w:pPr>
              <w:widowControl w:val="0"/>
              <w:jc w:val="both"/>
              <w:rPr>
                <w:color w:val="000000"/>
                <w:sz w:val="28"/>
                <w:szCs w:val="28"/>
              </w:rPr>
            </w:pPr>
          </w:p>
        </w:tc>
      </w:tr>
      <w:tr w:rsidR="00C74EC2" w:rsidRPr="00C74EC2" w:rsidTr="00CE64F0">
        <w:trPr>
          <w:trHeight w:val="315"/>
        </w:trPr>
        <w:tc>
          <w:tcPr>
            <w:tcW w:w="2691" w:type="dxa"/>
            <w:shd w:val="clear" w:color="auto" w:fill="auto"/>
            <w:vAlign w:val="center"/>
          </w:tcPr>
          <w:p w:rsidR="00C74EC2" w:rsidRPr="00C74EC2" w:rsidRDefault="00C74EC2" w:rsidP="00CE64F0">
            <w:pPr>
              <w:widowControl w:val="0"/>
              <w:jc w:val="both"/>
              <w:rPr>
                <w:color w:val="000000"/>
                <w:sz w:val="28"/>
                <w:szCs w:val="28"/>
              </w:rPr>
            </w:pPr>
            <w:r w:rsidRPr="00C74EC2">
              <w:rPr>
                <w:color w:val="000000"/>
                <w:sz w:val="28"/>
                <w:szCs w:val="28"/>
              </w:rPr>
              <w:lastRenderedPageBreak/>
              <w:t>ИС</w:t>
            </w:r>
          </w:p>
          <w:p w:rsidR="00C74EC2" w:rsidRPr="00C74EC2" w:rsidRDefault="00C74EC2" w:rsidP="00CE64F0">
            <w:pPr>
              <w:widowControl w:val="0"/>
              <w:jc w:val="both"/>
              <w:rPr>
                <w:color w:val="000000"/>
                <w:sz w:val="28"/>
                <w:szCs w:val="28"/>
              </w:rPr>
            </w:pPr>
          </w:p>
        </w:tc>
        <w:tc>
          <w:tcPr>
            <w:tcW w:w="655" w:type="dxa"/>
            <w:shd w:val="clear" w:color="auto" w:fill="auto"/>
            <w:vAlign w:val="center"/>
          </w:tcPr>
          <w:p w:rsidR="00C74EC2" w:rsidRPr="00C74EC2" w:rsidRDefault="00C74EC2" w:rsidP="00CE64F0">
            <w:pPr>
              <w:widowControl w:val="0"/>
              <w:jc w:val="both"/>
              <w:rPr>
                <w:sz w:val="28"/>
                <w:szCs w:val="28"/>
              </w:rPr>
            </w:pPr>
            <w:r w:rsidRPr="00C74EC2">
              <w:rPr>
                <w:color w:val="000000"/>
                <w:sz w:val="28"/>
                <w:szCs w:val="28"/>
              </w:rPr>
              <w:t>–</w:t>
            </w:r>
          </w:p>
        </w:tc>
        <w:tc>
          <w:tcPr>
            <w:tcW w:w="6577" w:type="dxa"/>
            <w:shd w:val="clear" w:color="auto" w:fill="auto"/>
            <w:vAlign w:val="center"/>
          </w:tcPr>
          <w:p w:rsidR="00C74EC2" w:rsidRPr="00C74EC2" w:rsidRDefault="00C74EC2" w:rsidP="00CE64F0">
            <w:pPr>
              <w:widowControl w:val="0"/>
              <w:jc w:val="both"/>
              <w:rPr>
                <w:color w:val="000000"/>
                <w:sz w:val="28"/>
                <w:szCs w:val="28"/>
              </w:rPr>
            </w:pPr>
            <w:r w:rsidRPr="00C74EC2">
              <w:rPr>
                <w:color w:val="000000"/>
                <w:sz w:val="28"/>
                <w:szCs w:val="28"/>
              </w:rPr>
              <w:t>информационная система;</w:t>
            </w:r>
          </w:p>
          <w:p w:rsidR="00C74EC2" w:rsidRPr="00C74EC2" w:rsidRDefault="00C74EC2" w:rsidP="00CE64F0">
            <w:pPr>
              <w:widowControl w:val="0"/>
              <w:jc w:val="both"/>
              <w:rPr>
                <w:color w:val="000000"/>
                <w:sz w:val="28"/>
                <w:szCs w:val="28"/>
              </w:rPr>
            </w:pPr>
          </w:p>
        </w:tc>
      </w:tr>
      <w:tr w:rsidR="00C74EC2" w:rsidRPr="00C74EC2" w:rsidTr="00CE64F0">
        <w:trPr>
          <w:trHeight w:val="315"/>
        </w:trPr>
        <w:tc>
          <w:tcPr>
            <w:tcW w:w="2691" w:type="dxa"/>
            <w:shd w:val="clear" w:color="auto" w:fill="auto"/>
            <w:vAlign w:val="center"/>
          </w:tcPr>
          <w:p w:rsidR="00C74EC2" w:rsidRPr="00C74EC2" w:rsidRDefault="00C74EC2" w:rsidP="00CE64F0">
            <w:pPr>
              <w:widowControl w:val="0"/>
              <w:jc w:val="both"/>
              <w:rPr>
                <w:color w:val="000000"/>
                <w:sz w:val="28"/>
                <w:szCs w:val="28"/>
              </w:rPr>
            </w:pPr>
            <w:r w:rsidRPr="00C74EC2">
              <w:rPr>
                <w:color w:val="000000"/>
                <w:sz w:val="28"/>
                <w:szCs w:val="28"/>
              </w:rPr>
              <w:t>Личный кабинет</w:t>
            </w:r>
          </w:p>
          <w:p w:rsidR="00C74EC2" w:rsidRPr="00C74EC2" w:rsidRDefault="00C74EC2" w:rsidP="00CE64F0">
            <w:pPr>
              <w:widowControl w:val="0"/>
              <w:jc w:val="both"/>
              <w:rPr>
                <w:color w:val="000000"/>
                <w:sz w:val="28"/>
                <w:szCs w:val="28"/>
              </w:rPr>
            </w:pPr>
          </w:p>
        </w:tc>
        <w:tc>
          <w:tcPr>
            <w:tcW w:w="655" w:type="dxa"/>
            <w:shd w:val="clear" w:color="auto" w:fill="auto"/>
            <w:vAlign w:val="center"/>
          </w:tcPr>
          <w:p w:rsidR="00C74EC2" w:rsidRPr="00C74EC2" w:rsidRDefault="00C74EC2" w:rsidP="00CE64F0">
            <w:pPr>
              <w:widowControl w:val="0"/>
              <w:jc w:val="both"/>
              <w:rPr>
                <w:sz w:val="28"/>
                <w:szCs w:val="28"/>
              </w:rPr>
            </w:pPr>
            <w:r w:rsidRPr="00C74EC2">
              <w:rPr>
                <w:color w:val="000000"/>
                <w:sz w:val="28"/>
                <w:szCs w:val="28"/>
              </w:rPr>
              <w:t>–</w:t>
            </w:r>
          </w:p>
        </w:tc>
        <w:tc>
          <w:tcPr>
            <w:tcW w:w="6577" w:type="dxa"/>
            <w:shd w:val="clear" w:color="auto" w:fill="auto"/>
            <w:vAlign w:val="center"/>
          </w:tcPr>
          <w:p w:rsidR="00C74EC2" w:rsidRPr="00C74EC2" w:rsidRDefault="00C74EC2" w:rsidP="00CE64F0">
            <w:pPr>
              <w:widowControl w:val="0"/>
              <w:jc w:val="both"/>
              <w:rPr>
                <w:color w:val="000000"/>
                <w:sz w:val="28"/>
                <w:szCs w:val="28"/>
              </w:rPr>
            </w:pPr>
            <w:r w:rsidRPr="00C74EC2">
              <w:rPr>
                <w:color w:val="000000"/>
                <w:sz w:val="28"/>
                <w:szCs w:val="28"/>
              </w:rPr>
              <w:t>сервис РПГУ, позволяющий Заявителю получать информацию о ходе обработки заявлений, поданных посредством РПГУ</w:t>
            </w:r>
          </w:p>
          <w:p w:rsidR="00C74EC2" w:rsidRPr="00C74EC2" w:rsidRDefault="00C74EC2" w:rsidP="00CE64F0">
            <w:pPr>
              <w:widowControl w:val="0"/>
              <w:jc w:val="both"/>
              <w:rPr>
                <w:color w:val="000000"/>
                <w:sz w:val="28"/>
                <w:szCs w:val="28"/>
              </w:rPr>
            </w:pPr>
          </w:p>
        </w:tc>
      </w:tr>
      <w:tr w:rsidR="00C74EC2" w:rsidRPr="00C74EC2" w:rsidTr="00CE64F0">
        <w:trPr>
          <w:trHeight w:val="315"/>
        </w:trPr>
        <w:tc>
          <w:tcPr>
            <w:tcW w:w="2691" w:type="dxa"/>
            <w:shd w:val="clear" w:color="auto" w:fill="auto"/>
            <w:vAlign w:val="center"/>
          </w:tcPr>
          <w:p w:rsidR="00C74EC2" w:rsidRPr="00C74EC2" w:rsidRDefault="00C74EC2" w:rsidP="00CE64F0">
            <w:pPr>
              <w:widowControl w:val="0"/>
              <w:jc w:val="both"/>
              <w:rPr>
                <w:color w:val="000000"/>
                <w:sz w:val="28"/>
                <w:szCs w:val="28"/>
              </w:rPr>
            </w:pPr>
            <w:r w:rsidRPr="00C74EC2">
              <w:rPr>
                <w:color w:val="000000"/>
                <w:sz w:val="28"/>
                <w:szCs w:val="28"/>
              </w:rPr>
              <w:t>МФЦ</w:t>
            </w:r>
          </w:p>
        </w:tc>
        <w:tc>
          <w:tcPr>
            <w:tcW w:w="655" w:type="dxa"/>
            <w:shd w:val="clear" w:color="auto" w:fill="auto"/>
            <w:vAlign w:val="center"/>
          </w:tcPr>
          <w:p w:rsidR="00C74EC2" w:rsidRPr="00C74EC2" w:rsidRDefault="00C74EC2" w:rsidP="00CE64F0">
            <w:pPr>
              <w:widowControl w:val="0"/>
              <w:jc w:val="both"/>
              <w:rPr>
                <w:sz w:val="28"/>
                <w:szCs w:val="28"/>
              </w:rPr>
            </w:pPr>
            <w:r w:rsidRPr="00C74EC2">
              <w:rPr>
                <w:color w:val="000000"/>
                <w:sz w:val="28"/>
                <w:szCs w:val="28"/>
              </w:rPr>
              <w:t>–</w:t>
            </w:r>
          </w:p>
        </w:tc>
        <w:tc>
          <w:tcPr>
            <w:tcW w:w="6577" w:type="dxa"/>
            <w:shd w:val="clear" w:color="auto" w:fill="auto"/>
            <w:vAlign w:val="center"/>
          </w:tcPr>
          <w:p w:rsidR="00C74EC2" w:rsidRPr="00C74EC2" w:rsidRDefault="00C74EC2" w:rsidP="00CE64F0">
            <w:pPr>
              <w:widowControl w:val="0"/>
              <w:jc w:val="both"/>
              <w:rPr>
                <w:color w:val="000000"/>
                <w:sz w:val="28"/>
                <w:szCs w:val="28"/>
              </w:rPr>
            </w:pPr>
            <w:r w:rsidRPr="00C74EC2">
              <w:rPr>
                <w:color w:val="000000"/>
                <w:sz w:val="28"/>
                <w:szCs w:val="28"/>
              </w:rPr>
              <w:t>Многофункциональный центр предоставления государственных и муниципальных услуг</w:t>
            </w:r>
          </w:p>
        </w:tc>
      </w:tr>
      <w:tr w:rsidR="00C74EC2" w:rsidRPr="00C74EC2" w:rsidTr="00CE64F0">
        <w:trPr>
          <w:trHeight w:val="315"/>
        </w:trPr>
        <w:tc>
          <w:tcPr>
            <w:tcW w:w="2691" w:type="dxa"/>
            <w:shd w:val="clear" w:color="auto" w:fill="auto"/>
            <w:vAlign w:val="center"/>
          </w:tcPr>
          <w:p w:rsidR="00C74EC2" w:rsidRPr="00C74EC2" w:rsidRDefault="00C74EC2" w:rsidP="00CE64F0">
            <w:pPr>
              <w:widowControl w:val="0"/>
              <w:jc w:val="both"/>
              <w:rPr>
                <w:color w:val="000000"/>
                <w:sz w:val="28"/>
                <w:szCs w:val="28"/>
              </w:rPr>
            </w:pPr>
            <w:r w:rsidRPr="00C74EC2">
              <w:rPr>
                <w:color w:val="000000"/>
                <w:sz w:val="28"/>
                <w:szCs w:val="28"/>
              </w:rPr>
              <w:t>Модуль оказания услуг ЕИС ОУ</w:t>
            </w:r>
          </w:p>
          <w:p w:rsidR="00C74EC2" w:rsidRPr="00C74EC2" w:rsidRDefault="00C74EC2" w:rsidP="00CE64F0">
            <w:pPr>
              <w:widowControl w:val="0"/>
              <w:jc w:val="both"/>
              <w:rPr>
                <w:color w:val="000000"/>
                <w:sz w:val="28"/>
                <w:szCs w:val="28"/>
              </w:rPr>
            </w:pPr>
          </w:p>
        </w:tc>
        <w:tc>
          <w:tcPr>
            <w:tcW w:w="655" w:type="dxa"/>
            <w:shd w:val="clear" w:color="auto" w:fill="auto"/>
            <w:vAlign w:val="center"/>
          </w:tcPr>
          <w:p w:rsidR="00C74EC2" w:rsidRPr="00C74EC2" w:rsidRDefault="00C74EC2" w:rsidP="00CE64F0">
            <w:pPr>
              <w:widowControl w:val="0"/>
              <w:jc w:val="both"/>
              <w:rPr>
                <w:color w:val="000000"/>
                <w:sz w:val="28"/>
                <w:szCs w:val="28"/>
              </w:rPr>
            </w:pPr>
            <w:r w:rsidRPr="00C74EC2">
              <w:rPr>
                <w:color w:val="000000"/>
                <w:sz w:val="28"/>
                <w:szCs w:val="28"/>
              </w:rPr>
              <w:t>–</w:t>
            </w:r>
          </w:p>
        </w:tc>
        <w:tc>
          <w:tcPr>
            <w:tcW w:w="6577" w:type="dxa"/>
            <w:shd w:val="clear" w:color="auto" w:fill="auto"/>
            <w:vAlign w:val="center"/>
          </w:tcPr>
          <w:p w:rsidR="00C74EC2" w:rsidRPr="00C74EC2" w:rsidRDefault="00C74EC2" w:rsidP="00CE64F0">
            <w:pPr>
              <w:widowControl w:val="0"/>
              <w:jc w:val="both"/>
              <w:rPr>
                <w:color w:val="000000"/>
                <w:sz w:val="28"/>
                <w:szCs w:val="28"/>
              </w:rPr>
            </w:pPr>
            <w:r w:rsidRPr="00C74EC2">
              <w:rPr>
                <w:color w:val="000000"/>
                <w:sz w:val="28"/>
                <w:szCs w:val="28"/>
              </w:rPr>
              <w:t>Модуль оказания услуг единой информационной системы оказания услуг, установленный в Администрации;</w:t>
            </w:r>
          </w:p>
        </w:tc>
      </w:tr>
      <w:tr w:rsidR="00C74EC2" w:rsidRPr="00C74EC2" w:rsidTr="00CE64F0">
        <w:trPr>
          <w:trHeight w:val="315"/>
        </w:trPr>
        <w:tc>
          <w:tcPr>
            <w:tcW w:w="2691" w:type="dxa"/>
            <w:shd w:val="clear" w:color="auto" w:fill="auto"/>
            <w:vAlign w:val="center"/>
          </w:tcPr>
          <w:p w:rsidR="00C74EC2" w:rsidRPr="00C74EC2" w:rsidRDefault="00C74EC2" w:rsidP="00CE64F0">
            <w:pPr>
              <w:widowControl w:val="0"/>
              <w:jc w:val="both"/>
              <w:rPr>
                <w:color w:val="000000"/>
                <w:sz w:val="28"/>
                <w:szCs w:val="28"/>
              </w:rPr>
            </w:pPr>
            <w:r w:rsidRPr="00C74EC2">
              <w:rPr>
                <w:color w:val="000000"/>
                <w:sz w:val="28"/>
                <w:szCs w:val="28"/>
              </w:rPr>
              <w:t>Модуль МФЦ ЕИС ОУ</w:t>
            </w:r>
          </w:p>
        </w:tc>
        <w:tc>
          <w:tcPr>
            <w:tcW w:w="655" w:type="dxa"/>
            <w:shd w:val="clear" w:color="auto" w:fill="auto"/>
            <w:vAlign w:val="center"/>
          </w:tcPr>
          <w:p w:rsidR="00C74EC2" w:rsidRPr="00C74EC2" w:rsidRDefault="00C74EC2" w:rsidP="00CE64F0">
            <w:pPr>
              <w:widowControl w:val="0"/>
              <w:jc w:val="both"/>
              <w:rPr>
                <w:color w:val="000000"/>
                <w:sz w:val="28"/>
                <w:szCs w:val="28"/>
              </w:rPr>
            </w:pPr>
            <w:r w:rsidRPr="00C74EC2">
              <w:rPr>
                <w:color w:val="000000"/>
                <w:sz w:val="28"/>
                <w:szCs w:val="28"/>
              </w:rPr>
              <w:t>–</w:t>
            </w:r>
          </w:p>
        </w:tc>
        <w:tc>
          <w:tcPr>
            <w:tcW w:w="6577" w:type="dxa"/>
            <w:shd w:val="clear" w:color="auto" w:fill="auto"/>
            <w:vAlign w:val="center"/>
          </w:tcPr>
          <w:p w:rsidR="00C74EC2" w:rsidRPr="00C74EC2" w:rsidRDefault="00C74EC2" w:rsidP="00CE64F0">
            <w:pPr>
              <w:widowControl w:val="0"/>
              <w:jc w:val="both"/>
              <w:rPr>
                <w:color w:val="000000"/>
                <w:sz w:val="28"/>
                <w:szCs w:val="28"/>
              </w:rPr>
            </w:pPr>
            <w:r w:rsidRPr="00C74EC2">
              <w:rPr>
                <w:color w:val="000000"/>
                <w:sz w:val="28"/>
                <w:szCs w:val="28"/>
              </w:rPr>
              <w:t>Модуль МФЦ единой информационной системы оказания услуг, установленный в МФЦ;</w:t>
            </w:r>
          </w:p>
        </w:tc>
      </w:tr>
      <w:tr w:rsidR="00C74EC2" w:rsidRPr="00C74EC2" w:rsidTr="00CE64F0">
        <w:trPr>
          <w:trHeight w:val="315"/>
        </w:trPr>
        <w:tc>
          <w:tcPr>
            <w:tcW w:w="2691" w:type="dxa"/>
            <w:shd w:val="clear" w:color="auto" w:fill="auto"/>
            <w:vAlign w:val="center"/>
          </w:tcPr>
          <w:p w:rsidR="00C74EC2" w:rsidRPr="00C74EC2" w:rsidRDefault="00C74EC2" w:rsidP="00CE64F0">
            <w:pPr>
              <w:widowControl w:val="0"/>
              <w:jc w:val="both"/>
              <w:rPr>
                <w:color w:val="000000"/>
                <w:sz w:val="28"/>
                <w:szCs w:val="28"/>
              </w:rPr>
            </w:pPr>
            <w:r w:rsidRPr="00C74EC2">
              <w:rPr>
                <w:color w:val="000000"/>
                <w:sz w:val="28"/>
                <w:szCs w:val="28"/>
              </w:rPr>
              <w:t>Органы власти</w:t>
            </w:r>
          </w:p>
          <w:p w:rsidR="00C74EC2" w:rsidRPr="00C74EC2" w:rsidRDefault="00C74EC2" w:rsidP="00CE64F0">
            <w:pPr>
              <w:widowControl w:val="0"/>
              <w:jc w:val="both"/>
              <w:rPr>
                <w:color w:val="000000"/>
                <w:sz w:val="28"/>
                <w:szCs w:val="28"/>
              </w:rPr>
            </w:pPr>
          </w:p>
        </w:tc>
        <w:tc>
          <w:tcPr>
            <w:tcW w:w="655" w:type="dxa"/>
            <w:shd w:val="clear" w:color="auto" w:fill="auto"/>
            <w:vAlign w:val="center"/>
          </w:tcPr>
          <w:p w:rsidR="00C74EC2" w:rsidRPr="00C74EC2" w:rsidRDefault="00C74EC2" w:rsidP="00CE64F0">
            <w:pPr>
              <w:widowControl w:val="0"/>
              <w:jc w:val="both"/>
              <w:rPr>
                <w:color w:val="000000"/>
                <w:sz w:val="28"/>
                <w:szCs w:val="28"/>
              </w:rPr>
            </w:pPr>
            <w:r w:rsidRPr="00C74EC2">
              <w:rPr>
                <w:color w:val="000000"/>
                <w:sz w:val="28"/>
                <w:szCs w:val="28"/>
              </w:rPr>
              <w:t>–</w:t>
            </w:r>
          </w:p>
        </w:tc>
        <w:tc>
          <w:tcPr>
            <w:tcW w:w="6577" w:type="dxa"/>
            <w:shd w:val="clear" w:color="auto" w:fill="auto"/>
            <w:vAlign w:val="center"/>
          </w:tcPr>
          <w:p w:rsidR="00C74EC2" w:rsidRPr="00C74EC2" w:rsidRDefault="00C74EC2" w:rsidP="00CE64F0">
            <w:pPr>
              <w:widowControl w:val="0"/>
              <w:jc w:val="both"/>
              <w:rPr>
                <w:color w:val="000000"/>
                <w:sz w:val="28"/>
                <w:szCs w:val="28"/>
              </w:rPr>
            </w:pPr>
            <w:r w:rsidRPr="00C74EC2">
              <w:rPr>
                <w:color w:val="000000"/>
                <w:sz w:val="28"/>
                <w:szCs w:val="28"/>
              </w:rPr>
              <w:t>государственные органы, органы местного самоуправления, участвующие в предоставлении государственных или муниципальных услуг;</w:t>
            </w:r>
          </w:p>
        </w:tc>
      </w:tr>
      <w:tr w:rsidR="00C74EC2" w:rsidRPr="00C74EC2" w:rsidTr="00CE64F0">
        <w:trPr>
          <w:trHeight w:val="315"/>
        </w:trPr>
        <w:tc>
          <w:tcPr>
            <w:tcW w:w="2691" w:type="dxa"/>
            <w:shd w:val="clear" w:color="auto" w:fill="auto"/>
            <w:vAlign w:val="center"/>
          </w:tcPr>
          <w:p w:rsidR="00C74EC2" w:rsidRPr="00C74EC2" w:rsidRDefault="00C74EC2" w:rsidP="00CE64F0">
            <w:pPr>
              <w:widowControl w:val="0"/>
              <w:jc w:val="both"/>
              <w:rPr>
                <w:color w:val="000000"/>
                <w:sz w:val="28"/>
                <w:szCs w:val="28"/>
              </w:rPr>
            </w:pPr>
            <w:r w:rsidRPr="00C74EC2">
              <w:rPr>
                <w:color w:val="000000"/>
                <w:sz w:val="28"/>
                <w:szCs w:val="28"/>
              </w:rPr>
              <w:t>Подразделение</w:t>
            </w:r>
          </w:p>
        </w:tc>
        <w:tc>
          <w:tcPr>
            <w:tcW w:w="655" w:type="dxa"/>
            <w:shd w:val="clear" w:color="auto" w:fill="auto"/>
            <w:vAlign w:val="center"/>
          </w:tcPr>
          <w:p w:rsidR="00C74EC2" w:rsidRPr="00C74EC2" w:rsidRDefault="00C74EC2" w:rsidP="00CE64F0">
            <w:pPr>
              <w:widowControl w:val="0"/>
              <w:jc w:val="both"/>
              <w:rPr>
                <w:color w:val="000000"/>
                <w:sz w:val="28"/>
                <w:szCs w:val="28"/>
              </w:rPr>
            </w:pPr>
            <w:r w:rsidRPr="00C74EC2">
              <w:rPr>
                <w:color w:val="000000"/>
                <w:sz w:val="28"/>
                <w:szCs w:val="28"/>
              </w:rPr>
              <w:t>–</w:t>
            </w:r>
          </w:p>
        </w:tc>
        <w:tc>
          <w:tcPr>
            <w:tcW w:w="6577" w:type="dxa"/>
            <w:shd w:val="clear" w:color="auto" w:fill="auto"/>
            <w:vAlign w:val="center"/>
          </w:tcPr>
          <w:p w:rsidR="00C74EC2" w:rsidRPr="00C74EC2" w:rsidRDefault="00C74EC2" w:rsidP="00CE64F0">
            <w:pPr>
              <w:widowControl w:val="0"/>
              <w:jc w:val="both"/>
              <w:rPr>
                <w:color w:val="000000"/>
                <w:sz w:val="28"/>
                <w:szCs w:val="28"/>
              </w:rPr>
            </w:pPr>
            <w:r w:rsidRPr="00C74EC2">
              <w:rPr>
                <w:color w:val="000000"/>
                <w:sz w:val="28"/>
                <w:szCs w:val="28"/>
              </w:rPr>
              <w:t>Управление в составе Администрации, уполномоченное в соответствии со своим положением осуществлять предоставление Муниципальной услуги;</w:t>
            </w:r>
          </w:p>
        </w:tc>
      </w:tr>
      <w:tr w:rsidR="00C74EC2" w:rsidRPr="00C74EC2" w:rsidTr="00CE64F0">
        <w:trPr>
          <w:trHeight w:val="315"/>
        </w:trPr>
        <w:tc>
          <w:tcPr>
            <w:tcW w:w="2691" w:type="dxa"/>
            <w:shd w:val="clear" w:color="auto" w:fill="auto"/>
            <w:vAlign w:val="center"/>
          </w:tcPr>
          <w:p w:rsidR="00C74EC2" w:rsidRPr="00C74EC2" w:rsidRDefault="00C74EC2" w:rsidP="00CE64F0">
            <w:pPr>
              <w:widowControl w:val="0"/>
              <w:jc w:val="both"/>
              <w:rPr>
                <w:color w:val="000000"/>
                <w:sz w:val="28"/>
                <w:szCs w:val="28"/>
              </w:rPr>
            </w:pPr>
            <w:r w:rsidRPr="00C74EC2">
              <w:rPr>
                <w:color w:val="000000"/>
                <w:sz w:val="28"/>
                <w:szCs w:val="28"/>
              </w:rPr>
              <w:t>Простая электронная подпись</w:t>
            </w:r>
          </w:p>
          <w:p w:rsidR="00C74EC2" w:rsidRPr="00C74EC2" w:rsidRDefault="00C74EC2" w:rsidP="00CE64F0">
            <w:pPr>
              <w:widowControl w:val="0"/>
              <w:jc w:val="both"/>
              <w:rPr>
                <w:color w:val="000000"/>
                <w:sz w:val="28"/>
                <w:szCs w:val="28"/>
              </w:rPr>
            </w:pPr>
          </w:p>
        </w:tc>
        <w:tc>
          <w:tcPr>
            <w:tcW w:w="655" w:type="dxa"/>
            <w:shd w:val="clear" w:color="auto" w:fill="auto"/>
            <w:vAlign w:val="center"/>
          </w:tcPr>
          <w:p w:rsidR="00C74EC2" w:rsidRPr="00C74EC2" w:rsidRDefault="00C74EC2" w:rsidP="00CE64F0">
            <w:pPr>
              <w:widowControl w:val="0"/>
              <w:jc w:val="both"/>
              <w:rPr>
                <w:color w:val="000000"/>
                <w:sz w:val="28"/>
                <w:szCs w:val="28"/>
              </w:rPr>
            </w:pPr>
            <w:r w:rsidRPr="00C74EC2">
              <w:rPr>
                <w:color w:val="000000"/>
                <w:sz w:val="28"/>
                <w:szCs w:val="28"/>
              </w:rPr>
              <w:t>–</w:t>
            </w:r>
          </w:p>
        </w:tc>
        <w:tc>
          <w:tcPr>
            <w:tcW w:w="6577" w:type="dxa"/>
            <w:shd w:val="clear" w:color="auto" w:fill="auto"/>
            <w:vAlign w:val="center"/>
          </w:tcPr>
          <w:p w:rsidR="00C74EC2" w:rsidRPr="00C74EC2" w:rsidRDefault="00C74EC2" w:rsidP="00CE64F0">
            <w:pPr>
              <w:widowControl w:val="0"/>
              <w:jc w:val="both"/>
              <w:rPr>
                <w:color w:val="000000"/>
                <w:sz w:val="28"/>
                <w:szCs w:val="28"/>
              </w:rPr>
            </w:pPr>
            <w:r w:rsidRPr="00C74EC2">
              <w:rPr>
                <w:color w:val="000000"/>
                <w:sz w:val="28"/>
                <w:szCs w:val="28"/>
              </w:rPr>
              <w:t>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w:t>
            </w:r>
          </w:p>
        </w:tc>
      </w:tr>
      <w:tr w:rsidR="00C74EC2" w:rsidRPr="00C74EC2" w:rsidTr="00CE64F0">
        <w:trPr>
          <w:trHeight w:val="315"/>
        </w:trPr>
        <w:tc>
          <w:tcPr>
            <w:tcW w:w="2691" w:type="dxa"/>
            <w:shd w:val="clear" w:color="auto" w:fill="auto"/>
            <w:vAlign w:val="center"/>
          </w:tcPr>
          <w:p w:rsidR="00C74EC2" w:rsidRPr="00C74EC2" w:rsidRDefault="00C74EC2" w:rsidP="00CE64F0">
            <w:pPr>
              <w:widowControl w:val="0"/>
              <w:jc w:val="both"/>
              <w:rPr>
                <w:color w:val="000000"/>
                <w:sz w:val="28"/>
                <w:szCs w:val="28"/>
              </w:rPr>
            </w:pPr>
            <w:r w:rsidRPr="00C74EC2">
              <w:rPr>
                <w:color w:val="000000"/>
                <w:sz w:val="28"/>
                <w:szCs w:val="28"/>
              </w:rPr>
              <w:t>Разрешение</w:t>
            </w:r>
          </w:p>
        </w:tc>
        <w:tc>
          <w:tcPr>
            <w:tcW w:w="655" w:type="dxa"/>
            <w:shd w:val="clear" w:color="auto" w:fill="auto"/>
            <w:vAlign w:val="center"/>
          </w:tcPr>
          <w:p w:rsidR="00C74EC2" w:rsidRPr="00C74EC2" w:rsidRDefault="00C74EC2" w:rsidP="00CE64F0">
            <w:pPr>
              <w:widowControl w:val="0"/>
              <w:jc w:val="both"/>
              <w:rPr>
                <w:color w:val="000000"/>
                <w:sz w:val="28"/>
                <w:szCs w:val="28"/>
              </w:rPr>
            </w:pPr>
            <w:r w:rsidRPr="00C74EC2">
              <w:rPr>
                <w:color w:val="000000"/>
                <w:sz w:val="28"/>
                <w:szCs w:val="28"/>
              </w:rPr>
              <w:t>–</w:t>
            </w:r>
          </w:p>
        </w:tc>
        <w:tc>
          <w:tcPr>
            <w:tcW w:w="6577" w:type="dxa"/>
            <w:shd w:val="clear" w:color="auto" w:fill="auto"/>
            <w:vAlign w:val="center"/>
          </w:tcPr>
          <w:p w:rsidR="00C74EC2" w:rsidRPr="00C74EC2" w:rsidRDefault="00C74EC2" w:rsidP="00CE64F0">
            <w:pPr>
              <w:widowControl w:val="0"/>
              <w:jc w:val="both"/>
              <w:rPr>
                <w:color w:val="000000"/>
                <w:sz w:val="28"/>
                <w:szCs w:val="28"/>
              </w:rPr>
            </w:pPr>
            <w:r w:rsidRPr="00C74EC2">
              <w:rPr>
                <w:color w:val="000000"/>
                <w:sz w:val="28"/>
                <w:szCs w:val="28"/>
              </w:rPr>
              <w:t>Разрешение на установку и эксплуатацию рекламной конструкции;</w:t>
            </w:r>
          </w:p>
        </w:tc>
      </w:tr>
      <w:tr w:rsidR="00C74EC2" w:rsidRPr="00C74EC2" w:rsidTr="00CE64F0">
        <w:trPr>
          <w:trHeight w:val="315"/>
        </w:trPr>
        <w:tc>
          <w:tcPr>
            <w:tcW w:w="2691" w:type="dxa"/>
            <w:shd w:val="clear" w:color="auto" w:fill="auto"/>
            <w:vAlign w:val="center"/>
          </w:tcPr>
          <w:p w:rsidR="00C74EC2" w:rsidRPr="00C74EC2" w:rsidRDefault="00C74EC2" w:rsidP="00CE64F0">
            <w:pPr>
              <w:widowControl w:val="0"/>
              <w:jc w:val="both"/>
              <w:rPr>
                <w:color w:val="000000"/>
                <w:sz w:val="28"/>
                <w:szCs w:val="28"/>
              </w:rPr>
            </w:pPr>
            <w:r w:rsidRPr="00C74EC2">
              <w:rPr>
                <w:color w:val="000000"/>
                <w:sz w:val="28"/>
                <w:szCs w:val="28"/>
              </w:rPr>
              <w:t>РГИС</w:t>
            </w:r>
          </w:p>
        </w:tc>
        <w:tc>
          <w:tcPr>
            <w:tcW w:w="655" w:type="dxa"/>
            <w:shd w:val="clear" w:color="auto" w:fill="auto"/>
            <w:vAlign w:val="center"/>
          </w:tcPr>
          <w:p w:rsidR="00C74EC2" w:rsidRPr="00C74EC2" w:rsidRDefault="00C74EC2" w:rsidP="00CE64F0">
            <w:pPr>
              <w:widowControl w:val="0"/>
              <w:jc w:val="both"/>
              <w:rPr>
                <w:color w:val="000000"/>
                <w:sz w:val="28"/>
                <w:szCs w:val="28"/>
              </w:rPr>
            </w:pPr>
            <w:r w:rsidRPr="00C74EC2">
              <w:rPr>
                <w:color w:val="000000"/>
                <w:sz w:val="28"/>
                <w:szCs w:val="28"/>
              </w:rPr>
              <w:t>–</w:t>
            </w:r>
          </w:p>
        </w:tc>
        <w:tc>
          <w:tcPr>
            <w:tcW w:w="6577" w:type="dxa"/>
            <w:shd w:val="clear" w:color="auto" w:fill="auto"/>
            <w:vAlign w:val="center"/>
          </w:tcPr>
          <w:p w:rsidR="00C74EC2" w:rsidRPr="00C74EC2" w:rsidRDefault="00C74EC2" w:rsidP="00CE64F0">
            <w:pPr>
              <w:widowControl w:val="0"/>
              <w:jc w:val="both"/>
              <w:rPr>
                <w:color w:val="000000"/>
                <w:sz w:val="28"/>
                <w:szCs w:val="28"/>
              </w:rPr>
            </w:pPr>
            <w:r w:rsidRPr="00C74EC2">
              <w:rPr>
                <w:color w:val="000000"/>
                <w:sz w:val="28"/>
                <w:szCs w:val="28"/>
              </w:rPr>
              <w:t>Региональная географическая информационная система для обеспечения деятельности органов государственной власти и местного самоуправления Московской области;</w:t>
            </w:r>
          </w:p>
        </w:tc>
      </w:tr>
      <w:tr w:rsidR="00C74EC2" w:rsidRPr="00C74EC2" w:rsidTr="00CE64F0">
        <w:trPr>
          <w:trHeight w:val="315"/>
        </w:trPr>
        <w:tc>
          <w:tcPr>
            <w:tcW w:w="2691" w:type="dxa"/>
            <w:shd w:val="clear" w:color="auto" w:fill="auto"/>
            <w:vAlign w:val="center"/>
          </w:tcPr>
          <w:p w:rsidR="00C74EC2" w:rsidRPr="00C74EC2" w:rsidRDefault="00C74EC2" w:rsidP="00CE64F0">
            <w:pPr>
              <w:widowControl w:val="0"/>
              <w:jc w:val="both"/>
              <w:rPr>
                <w:color w:val="000000"/>
                <w:sz w:val="28"/>
                <w:szCs w:val="28"/>
              </w:rPr>
            </w:pPr>
            <w:r w:rsidRPr="00C74EC2">
              <w:rPr>
                <w:color w:val="000000"/>
                <w:sz w:val="28"/>
                <w:szCs w:val="28"/>
              </w:rPr>
              <w:t>РПГУ</w:t>
            </w:r>
          </w:p>
        </w:tc>
        <w:tc>
          <w:tcPr>
            <w:tcW w:w="655" w:type="dxa"/>
            <w:shd w:val="clear" w:color="auto" w:fill="auto"/>
            <w:vAlign w:val="center"/>
          </w:tcPr>
          <w:p w:rsidR="00C74EC2" w:rsidRPr="00C74EC2" w:rsidRDefault="00C74EC2" w:rsidP="00CE64F0">
            <w:pPr>
              <w:widowControl w:val="0"/>
              <w:jc w:val="both"/>
              <w:rPr>
                <w:color w:val="000000"/>
                <w:sz w:val="28"/>
                <w:szCs w:val="28"/>
              </w:rPr>
            </w:pPr>
            <w:r w:rsidRPr="00C74EC2">
              <w:rPr>
                <w:color w:val="000000"/>
                <w:sz w:val="28"/>
                <w:szCs w:val="28"/>
              </w:rPr>
              <w:t>–</w:t>
            </w:r>
          </w:p>
        </w:tc>
        <w:tc>
          <w:tcPr>
            <w:tcW w:w="6577" w:type="dxa"/>
            <w:shd w:val="clear" w:color="auto" w:fill="auto"/>
            <w:vAlign w:val="center"/>
          </w:tcPr>
          <w:p w:rsidR="00C74EC2" w:rsidRPr="00C74EC2" w:rsidRDefault="002D3D5E" w:rsidP="00CE64F0">
            <w:pPr>
              <w:widowControl w:val="0"/>
              <w:jc w:val="both"/>
              <w:rPr>
                <w:color w:val="000000"/>
                <w:sz w:val="28"/>
                <w:szCs w:val="28"/>
              </w:rPr>
            </w:pPr>
            <w:hyperlink r:id="rId9" w:history="1">
              <w:r w:rsidR="00C74EC2" w:rsidRPr="00C74EC2">
                <w:rPr>
                  <w:color w:val="000000"/>
                  <w:sz w:val="28"/>
                  <w:szCs w:val="28"/>
                </w:rPr>
                <w:t>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http://uslugi.mosreg.ru;</w:t>
              </w:r>
            </w:hyperlink>
          </w:p>
        </w:tc>
      </w:tr>
      <w:tr w:rsidR="00C74EC2" w:rsidRPr="00C74EC2" w:rsidTr="00CE64F0">
        <w:trPr>
          <w:trHeight w:val="315"/>
        </w:trPr>
        <w:tc>
          <w:tcPr>
            <w:tcW w:w="2691" w:type="dxa"/>
            <w:shd w:val="clear" w:color="auto" w:fill="auto"/>
            <w:vAlign w:val="center"/>
          </w:tcPr>
          <w:p w:rsidR="00C74EC2" w:rsidRPr="00C74EC2" w:rsidRDefault="00C74EC2" w:rsidP="00C74EC2">
            <w:pPr>
              <w:widowControl w:val="0"/>
              <w:jc w:val="both"/>
              <w:rPr>
                <w:color w:val="000000"/>
                <w:sz w:val="28"/>
                <w:szCs w:val="28"/>
              </w:rPr>
            </w:pPr>
            <w:r w:rsidRPr="00C74EC2">
              <w:rPr>
                <w:color w:val="000000"/>
                <w:sz w:val="28"/>
                <w:szCs w:val="28"/>
              </w:rPr>
              <w:t>Сервис РПГУ «Узнать статус Заявления»</w:t>
            </w:r>
          </w:p>
        </w:tc>
        <w:tc>
          <w:tcPr>
            <w:tcW w:w="655" w:type="dxa"/>
            <w:shd w:val="clear" w:color="auto" w:fill="auto"/>
            <w:vAlign w:val="center"/>
          </w:tcPr>
          <w:p w:rsidR="00C74EC2" w:rsidRPr="00C74EC2" w:rsidRDefault="00C74EC2" w:rsidP="00CE64F0">
            <w:pPr>
              <w:widowControl w:val="0"/>
              <w:jc w:val="both"/>
              <w:rPr>
                <w:color w:val="000000"/>
                <w:sz w:val="28"/>
                <w:szCs w:val="28"/>
              </w:rPr>
            </w:pPr>
            <w:r w:rsidRPr="00C74EC2">
              <w:rPr>
                <w:color w:val="000000"/>
                <w:sz w:val="28"/>
                <w:szCs w:val="28"/>
              </w:rPr>
              <w:t>–</w:t>
            </w:r>
          </w:p>
        </w:tc>
        <w:tc>
          <w:tcPr>
            <w:tcW w:w="6577" w:type="dxa"/>
            <w:shd w:val="clear" w:color="auto" w:fill="auto"/>
            <w:vAlign w:val="center"/>
          </w:tcPr>
          <w:p w:rsidR="00C74EC2" w:rsidRPr="00C74EC2" w:rsidRDefault="00C74EC2" w:rsidP="00CE64F0">
            <w:pPr>
              <w:widowControl w:val="0"/>
              <w:jc w:val="both"/>
              <w:rPr>
                <w:color w:val="000000"/>
                <w:sz w:val="28"/>
                <w:szCs w:val="28"/>
              </w:rPr>
            </w:pPr>
            <w:r w:rsidRPr="00C74EC2">
              <w:rPr>
                <w:color w:val="000000"/>
                <w:sz w:val="28"/>
                <w:szCs w:val="28"/>
              </w:rPr>
              <w:t xml:space="preserve">Сервис РПГУ, позволяющий получить актуальную информацию о текущем статусе (этапе) </w:t>
            </w:r>
            <w:proofErr w:type="gramStart"/>
            <w:r w:rsidRPr="00C74EC2">
              <w:rPr>
                <w:color w:val="000000"/>
                <w:sz w:val="28"/>
                <w:szCs w:val="28"/>
              </w:rPr>
              <w:t>раннее</w:t>
            </w:r>
            <w:proofErr w:type="gramEnd"/>
            <w:r w:rsidRPr="00C74EC2">
              <w:rPr>
                <w:color w:val="000000"/>
                <w:sz w:val="28"/>
                <w:szCs w:val="28"/>
              </w:rPr>
              <w:t xml:space="preserve"> поданного Заявления;</w:t>
            </w:r>
          </w:p>
        </w:tc>
      </w:tr>
      <w:tr w:rsidR="00C74EC2" w:rsidRPr="00C74EC2" w:rsidTr="00CE64F0">
        <w:trPr>
          <w:trHeight w:val="315"/>
        </w:trPr>
        <w:tc>
          <w:tcPr>
            <w:tcW w:w="2691" w:type="dxa"/>
            <w:shd w:val="clear" w:color="auto" w:fill="auto"/>
            <w:vAlign w:val="center"/>
          </w:tcPr>
          <w:p w:rsidR="00C74EC2" w:rsidRPr="00C74EC2" w:rsidRDefault="00C74EC2" w:rsidP="00CE64F0">
            <w:pPr>
              <w:widowControl w:val="0"/>
              <w:jc w:val="both"/>
              <w:rPr>
                <w:color w:val="000000"/>
                <w:sz w:val="28"/>
                <w:szCs w:val="28"/>
              </w:rPr>
            </w:pPr>
            <w:r w:rsidRPr="00C74EC2">
              <w:rPr>
                <w:color w:val="000000"/>
                <w:sz w:val="28"/>
                <w:szCs w:val="28"/>
              </w:rPr>
              <w:t>Сеть Интернет</w:t>
            </w:r>
          </w:p>
          <w:p w:rsidR="00C74EC2" w:rsidRPr="00C74EC2" w:rsidRDefault="00C74EC2" w:rsidP="00CE64F0">
            <w:pPr>
              <w:widowControl w:val="0"/>
              <w:jc w:val="both"/>
              <w:rPr>
                <w:color w:val="000000"/>
                <w:sz w:val="28"/>
                <w:szCs w:val="28"/>
              </w:rPr>
            </w:pPr>
          </w:p>
        </w:tc>
        <w:tc>
          <w:tcPr>
            <w:tcW w:w="655" w:type="dxa"/>
            <w:shd w:val="clear" w:color="auto" w:fill="auto"/>
            <w:vAlign w:val="center"/>
          </w:tcPr>
          <w:p w:rsidR="00C74EC2" w:rsidRPr="00C74EC2" w:rsidRDefault="00C74EC2" w:rsidP="00CE64F0">
            <w:pPr>
              <w:widowControl w:val="0"/>
              <w:jc w:val="both"/>
              <w:rPr>
                <w:color w:val="000000"/>
                <w:sz w:val="28"/>
                <w:szCs w:val="28"/>
              </w:rPr>
            </w:pPr>
            <w:r w:rsidRPr="00C74EC2">
              <w:rPr>
                <w:color w:val="000000"/>
                <w:sz w:val="28"/>
                <w:szCs w:val="28"/>
              </w:rPr>
              <w:t>–</w:t>
            </w:r>
          </w:p>
        </w:tc>
        <w:tc>
          <w:tcPr>
            <w:tcW w:w="6577" w:type="dxa"/>
            <w:shd w:val="clear" w:color="auto" w:fill="auto"/>
            <w:vAlign w:val="center"/>
          </w:tcPr>
          <w:p w:rsidR="00C74EC2" w:rsidRPr="00C74EC2" w:rsidRDefault="00C74EC2" w:rsidP="00CE64F0">
            <w:pPr>
              <w:widowControl w:val="0"/>
              <w:jc w:val="both"/>
              <w:rPr>
                <w:color w:val="000000"/>
                <w:sz w:val="28"/>
                <w:szCs w:val="28"/>
              </w:rPr>
            </w:pPr>
            <w:r w:rsidRPr="00C74EC2">
              <w:rPr>
                <w:color w:val="000000"/>
                <w:sz w:val="28"/>
                <w:szCs w:val="28"/>
              </w:rPr>
              <w:t>информационно-телекоммуникационная сеть «Интернет»;</w:t>
            </w:r>
          </w:p>
        </w:tc>
      </w:tr>
      <w:tr w:rsidR="00C74EC2" w:rsidRPr="00C74EC2" w:rsidTr="00CE64F0">
        <w:trPr>
          <w:trHeight w:val="315"/>
        </w:trPr>
        <w:tc>
          <w:tcPr>
            <w:tcW w:w="2691" w:type="dxa"/>
            <w:shd w:val="clear" w:color="auto" w:fill="auto"/>
            <w:vAlign w:val="center"/>
          </w:tcPr>
          <w:p w:rsidR="00C74EC2" w:rsidRPr="00C74EC2" w:rsidRDefault="00C74EC2" w:rsidP="00CE64F0">
            <w:pPr>
              <w:widowControl w:val="0"/>
              <w:jc w:val="both"/>
              <w:rPr>
                <w:color w:val="000000"/>
                <w:sz w:val="28"/>
                <w:szCs w:val="28"/>
              </w:rPr>
            </w:pPr>
            <w:r w:rsidRPr="00C74EC2">
              <w:rPr>
                <w:color w:val="000000"/>
                <w:sz w:val="28"/>
                <w:szCs w:val="28"/>
              </w:rPr>
              <w:t>Удостоверяющий центр</w:t>
            </w:r>
            <w:r w:rsidRPr="00C74EC2" w:rsidDel="00DB2084">
              <w:rPr>
                <w:color w:val="000000"/>
                <w:sz w:val="28"/>
                <w:szCs w:val="28"/>
              </w:rPr>
              <w:t xml:space="preserve"> </w:t>
            </w:r>
          </w:p>
        </w:tc>
        <w:tc>
          <w:tcPr>
            <w:tcW w:w="655" w:type="dxa"/>
            <w:shd w:val="clear" w:color="auto" w:fill="auto"/>
            <w:vAlign w:val="center"/>
          </w:tcPr>
          <w:p w:rsidR="00C74EC2" w:rsidRPr="00C74EC2" w:rsidRDefault="00C74EC2" w:rsidP="00CE64F0">
            <w:pPr>
              <w:widowControl w:val="0"/>
              <w:jc w:val="both"/>
              <w:rPr>
                <w:color w:val="000000"/>
                <w:sz w:val="28"/>
                <w:szCs w:val="28"/>
              </w:rPr>
            </w:pPr>
            <w:r w:rsidRPr="00C74EC2">
              <w:rPr>
                <w:color w:val="000000"/>
                <w:sz w:val="28"/>
                <w:szCs w:val="28"/>
              </w:rPr>
              <w:t>–</w:t>
            </w:r>
          </w:p>
        </w:tc>
        <w:tc>
          <w:tcPr>
            <w:tcW w:w="6577" w:type="dxa"/>
            <w:shd w:val="clear" w:color="auto" w:fill="auto"/>
            <w:vAlign w:val="center"/>
          </w:tcPr>
          <w:p w:rsidR="00C74EC2" w:rsidRPr="00C74EC2" w:rsidRDefault="00C74EC2" w:rsidP="00CE64F0">
            <w:pPr>
              <w:widowControl w:val="0"/>
              <w:jc w:val="both"/>
              <w:rPr>
                <w:color w:val="000000"/>
                <w:sz w:val="28"/>
                <w:szCs w:val="28"/>
              </w:rPr>
            </w:pPr>
            <w:r w:rsidRPr="00C74EC2">
              <w:rPr>
                <w:color w:val="000000"/>
                <w:sz w:val="28"/>
                <w:szCs w:val="28"/>
              </w:rPr>
              <w:t>удостоверяющий центр, аккредитованный Министерством связи и массовых коммуникаций Российской Федерации;</w:t>
            </w:r>
          </w:p>
        </w:tc>
      </w:tr>
      <w:tr w:rsidR="00C74EC2" w:rsidRPr="00C74EC2" w:rsidTr="00CE64F0">
        <w:trPr>
          <w:trHeight w:val="630"/>
        </w:trPr>
        <w:tc>
          <w:tcPr>
            <w:tcW w:w="2691" w:type="dxa"/>
            <w:shd w:val="clear" w:color="auto" w:fill="auto"/>
            <w:vAlign w:val="center"/>
          </w:tcPr>
          <w:p w:rsidR="00C74EC2" w:rsidRPr="00C74EC2" w:rsidRDefault="00C74EC2" w:rsidP="00CE64F0">
            <w:pPr>
              <w:widowControl w:val="0"/>
              <w:jc w:val="both"/>
              <w:rPr>
                <w:color w:val="000000"/>
                <w:sz w:val="28"/>
                <w:szCs w:val="28"/>
              </w:rPr>
            </w:pPr>
            <w:r w:rsidRPr="00C74EC2">
              <w:rPr>
                <w:color w:val="000000"/>
                <w:sz w:val="28"/>
                <w:szCs w:val="28"/>
              </w:rPr>
              <w:t xml:space="preserve">Усиленная квалифицированная </w:t>
            </w:r>
            <w:r w:rsidRPr="00C74EC2">
              <w:rPr>
                <w:color w:val="000000"/>
                <w:sz w:val="28"/>
                <w:szCs w:val="28"/>
              </w:rPr>
              <w:lastRenderedPageBreak/>
              <w:t>электронная подпись (ЭП)</w:t>
            </w:r>
          </w:p>
        </w:tc>
        <w:tc>
          <w:tcPr>
            <w:tcW w:w="655" w:type="dxa"/>
            <w:shd w:val="clear" w:color="auto" w:fill="auto"/>
            <w:vAlign w:val="center"/>
          </w:tcPr>
          <w:p w:rsidR="00C74EC2" w:rsidRPr="00C74EC2" w:rsidRDefault="00C74EC2" w:rsidP="00CE64F0">
            <w:pPr>
              <w:widowControl w:val="0"/>
              <w:jc w:val="both"/>
              <w:rPr>
                <w:color w:val="000000"/>
                <w:sz w:val="28"/>
                <w:szCs w:val="28"/>
              </w:rPr>
            </w:pPr>
            <w:r w:rsidRPr="00C74EC2">
              <w:rPr>
                <w:color w:val="000000"/>
                <w:sz w:val="28"/>
                <w:szCs w:val="28"/>
              </w:rPr>
              <w:lastRenderedPageBreak/>
              <w:t>–</w:t>
            </w:r>
          </w:p>
        </w:tc>
        <w:tc>
          <w:tcPr>
            <w:tcW w:w="6577" w:type="dxa"/>
            <w:shd w:val="clear" w:color="auto" w:fill="auto"/>
            <w:vAlign w:val="center"/>
          </w:tcPr>
          <w:p w:rsidR="00C74EC2" w:rsidRPr="00C74EC2" w:rsidRDefault="00C74EC2" w:rsidP="00CE64F0">
            <w:pPr>
              <w:widowControl w:val="0"/>
              <w:jc w:val="both"/>
              <w:rPr>
                <w:color w:val="000000"/>
                <w:sz w:val="28"/>
                <w:szCs w:val="28"/>
              </w:rPr>
            </w:pPr>
            <w:r w:rsidRPr="00C74EC2">
              <w:rPr>
                <w:color w:val="000000"/>
                <w:sz w:val="28"/>
                <w:szCs w:val="28"/>
              </w:rPr>
              <w:t xml:space="preserve">Электронная подпись, выданная Удостоверяющим центром, полученная в результате </w:t>
            </w:r>
            <w:r w:rsidRPr="00C74EC2">
              <w:rPr>
                <w:color w:val="000000"/>
                <w:sz w:val="28"/>
                <w:szCs w:val="28"/>
              </w:rPr>
              <w:lastRenderedPageBreak/>
              <w:t>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rsidR="00C74EC2" w:rsidRPr="00C74EC2" w:rsidTr="00CE64F0">
        <w:trPr>
          <w:trHeight w:val="630"/>
        </w:trPr>
        <w:tc>
          <w:tcPr>
            <w:tcW w:w="2691" w:type="dxa"/>
            <w:shd w:val="clear" w:color="auto" w:fill="auto"/>
            <w:vAlign w:val="center"/>
          </w:tcPr>
          <w:p w:rsidR="00C74EC2" w:rsidRPr="00C74EC2" w:rsidRDefault="00C74EC2" w:rsidP="00CE64F0">
            <w:pPr>
              <w:widowControl w:val="0"/>
              <w:jc w:val="both"/>
              <w:rPr>
                <w:color w:val="000000"/>
                <w:sz w:val="28"/>
                <w:szCs w:val="28"/>
              </w:rPr>
            </w:pPr>
            <w:r w:rsidRPr="00C74EC2">
              <w:rPr>
                <w:color w:val="000000"/>
                <w:sz w:val="28"/>
                <w:szCs w:val="28"/>
              </w:rPr>
              <w:lastRenderedPageBreak/>
              <w:t xml:space="preserve">Файл документа </w:t>
            </w:r>
          </w:p>
        </w:tc>
        <w:tc>
          <w:tcPr>
            <w:tcW w:w="655" w:type="dxa"/>
            <w:shd w:val="clear" w:color="auto" w:fill="auto"/>
            <w:vAlign w:val="center"/>
          </w:tcPr>
          <w:p w:rsidR="00C74EC2" w:rsidRPr="00C74EC2" w:rsidRDefault="00C74EC2" w:rsidP="00CE64F0">
            <w:pPr>
              <w:widowControl w:val="0"/>
              <w:jc w:val="both"/>
              <w:rPr>
                <w:color w:val="000000"/>
                <w:sz w:val="28"/>
                <w:szCs w:val="28"/>
              </w:rPr>
            </w:pPr>
            <w:r w:rsidRPr="00C74EC2">
              <w:rPr>
                <w:color w:val="000000"/>
                <w:sz w:val="28"/>
                <w:szCs w:val="28"/>
              </w:rPr>
              <w:t>–</w:t>
            </w:r>
          </w:p>
        </w:tc>
        <w:tc>
          <w:tcPr>
            <w:tcW w:w="6577" w:type="dxa"/>
            <w:shd w:val="clear" w:color="auto" w:fill="auto"/>
            <w:vAlign w:val="center"/>
          </w:tcPr>
          <w:p w:rsidR="00C74EC2" w:rsidRPr="00C74EC2" w:rsidRDefault="00C74EC2" w:rsidP="00CE64F0">
            <w:pPr>
              <w:widowControl w:val="0"/>
              <w:jc w:val="both"/>
              <w:rPr>
                <w:color w:val="000000"/>
                <w:sz w:val="28"/>
                <w:szCs w:val="28"/>
              </w:rPr>
            </w:pPr>
            <w:r w:rsidRPr="00C74EC2">
              <w:rPr>
                <w:color w:val="000000"/>
                <w:sz w:val="28"/>
                <w:szCs w:val="28"/>
              </w:rPr>
              <w:t>электронный образ документа, полученный путем сканирования документа в бумажной форме.</w:t>
            </w:r>
          </w:p>
        </w:tc>
      </w:tr>
      <w:tr w:rsidR="00C74EC2" w:rsidRPr="00C74EC2" w:rsidTr="00CE64F0">
        <w:trPr>
          <w:trHeight w:val="945"/>
        </w:trPr>
        <w:tc>
          <w:tcPr>
            <w:tcW w:w="2691" w:type="dxa"/>
            <w:shd w:val="clear" w:color="auto" w:fill="auto"/>
            <w:vAlign w:val="center"/>
          </w:tcPr>
          <w:p w:rsidR="00C74EC2" w:rsidRPr="00C74EC2" w:rsidRDefault="00C74EC2" w:rsidP="00CE64F0">
            <w:pPr>
              <w:widowControl w:val="0"/>
              <w:jc w:val="both"/>
              <w:rPr>
                <w:color w:val="000000"/>
                <w:sz w:val="28"/>
                <w:szCs w:val="28"/>
              </w:rPr>
            </w:pPr>
            <w:r w:rsidRPr="00C74EC2">
              <w:rPr>
                <w:color w:val="000000"/>
                <w:sz w:val="28"/>
                <w:szCs w:val="28"/>
              </w:rPr>
              <w:t xml:space="preserve">Электронный документ </w:t>
            </w:r>
          </w:p>
          <w:p w:rsidR="00C74EC2" w:rsidRPr="00C74EC2" w:rsidRDefault="00C74EC2" w:rsidP="00CE64F0">
            <w:pPr>
              <w:widowControl w:val="0"/>
              <w:jc w:val="both"/>
              <w:rPr>
                <w:color w:val="000000"/>
                <w:sz w:val="28"/>
                <w:szCs w:val="28"/>
              </w:rPr>
            </w:pPr>
          </w:p>
        </w:tc>
        <w:tc>
          <w:tcPr>
            <w:tcW w:w="655" w:type="dxa"/>
            <w:shd w:val="clear" w:color="auto" w:fill="auto"/>
            <w:vAlign w:val="center"/>
          </w:tcPr>
          <w:p w:rsidR="00C74EC2" w:rsidRPr="00C74EC2" w:rsidRDefault="00C74EC2" w:rsidP="00CE64F0">
            <w:pPr>
              <w:widowControl w:val="0"/>
              <w:jc w:val="both"/>
              <w:rPr>
                <w:color w:val="000000"/>
                <w:sz w:val="28"/>
                <w:szCs w:val="28"/>
              </w:rPr>
            </w:pPr>
            <w:r w:rsidRPr="00C74EC2">
              <w:rPr>
                <w:color w:val="000000"/>
                <w:sz w:val="28"/>
                <w:szCs w:val="28"/>
              </w:rPr>
              <w:t>–</w:t>
            </w:r>
          </w:p>
        </w:tc>
        <w:tc>
          <w:tcPr>
            <w:tcW w:w="6577" w:type="dxa"/>
            <w:shd w:val="clear" w:color="auto" w:fill="auto"/>
            <w:vAlign w:val="center"/>
          </w:tcPr>
          <w:p w:rsidR="00C74EC2" w:rsidRPr="00C74EC2" w:rsidRDefault="00C74EC2" w:rsidP="00CE64F0">
            <w:pPr>
              <w:widowControl w:val="0"/>
              <w:jc w:val="both"/>
              <w:rPr>
                <w:color w:val="000000"/>
                <w:sz w:val="28"/>
                <w:szCs w:val="28"/>
              </w:rPr>
            </w:pPr>
            <w:r w:rsidRPr="00C74EC2">
              <w:rPr>
                <w:color w:val="000000"/>
                <w:sz w:val="28"/>
                <w:szCs w:val="28"/>
              </w:rPr>
              <w:t>документ, информация которого предоставлена в электронной форме и подписана усиленной квалифицированной электронной подписью;</w:t>
            </w:r>
          </w:p>
        </w:tc>
      </w:tr>
      <w:tr w:rsidR="00C74EC2" w:rsidRPr="00C74EC2" w:rsidTr="00CE64F0">
        <w:trPr>
          <w:trHeight w:val="945"/>
        </w:trPr>
        <w:tc>
          <w:tcPr>
            <w:tcW w:w="2691" w:type="dxa"/>
            <w:shd w:val="clear" w:color="auto" w:fill="auto"/>
            <w:vAlign w:val="center"/>
          </w:tcPr>
          <w:p w:rsidR="00C74EC2" w:rsidRPr="00C74EC2" w:rsidRDefault="00C74EC2" w:rsidP="00CE64F0">
            <w:pPr>
              <w:widowControl w:val="0"/>
              <w:jc w:val="both"/>
              <w:rPr>
                <w:color w:val="000000"/>
                <w:sz w:val="28"/>
                <w:szCs w:val="28"/>
              </w:rPr>
            </w:pPr>
            <w:r w:rsidRPr="00C74EC2">
              <w:rPr>
                <w:color w:val="000000"/>
                <w:sz w:val="28"/>
                <w:szCs w:val="28"/>
              </w:rPr>
              <w:t>Электронный образ документа</w:t>
            </w:r>
            <w:r w:rsidRPr="00C74EC2" w:rsidDel="00340417">
              <w:rPr>
                <w:color w:val="000000"/>
                <w:sz w:val="28"/>
                <w:szCs w:val="28"/>
              </w:rPr>
              <w:t xml:space="preserve"> </w:t>
            </w:r>
          </w:p>
        </w:tc>
        <w:tc>
          <w:tcPr>
            <w:tcW w:w="655" w:type="dxa"/>
            <w:shd w:val="clear" w:color="auto" w:fill="auto"/>
            <w:vAlign w:val="center"/>
          </w:tcPr>
          <w:p w:rsidR="00C74EC2" w:rsidRPr="00C74EC2" w:rsidRDefault="00C74EC2" w:rsidP="00CE64F0">
            <w:pPr>
              <w:widowControl w:val="0"/>
              <w:jc w:val="both"/>
              <w:rPr>
                <w:color w:val="000000"/>
                <w:sz w:val="28"/>
                <w:szCs w:val="28"/>
              </w:rPr>
            </w:pPr>
            <w:r w:rsidRPr="00C74EC2">
              <w:rPr>
                <w:color w:val="000000"/>
                <w:sz w:val="28"/>
                <w:szCs w:val="28"/>
              </w:rPr>
              <w:t>–</w:t>
            </w:r>
          </w:p>
        </w:tc>
        <w:tc>
          <w:tcPr>
            <w:tcW w:w="6577" w:type="dxa"/>
            <w:shd w:val="clear" w:color="auto" w:fill="auto"/>
            <w:vAlign w:val="center"/>
          </w:tcPr>
          <w:p w:rsidR="00C74EC2" w:rsidRPr="00C74EC2" w:rsidRDefault="00C74EC2" w:rsidP="00CE64F0">
            <w:pPr>
              <w:widowControl w:val="0"/>
              <w:jc w:val="both"/>
              <w:rPr>
                <w:color w:val="000000"/>
                <w:sz w:val="28"/>
                <w:szCs w:val="28"/>
              </w:rPr>
            </w:pPr>
            <w:r w:rsidRPr="00C74EC2">
              <w:rPr>
                <w:color w:val="000000"/>
                <w:sz w:val="28"/>
                <w:szCs w:val="28"/>
              </w:rPr>
              <w:t>Документ на бумажном носителе, преобразованный в электронную форму путем сканирования с сохранением его реквизитов.</w:t>
            </w:r>
          </w:p>
        </w:tc>
      </w:tr>
    </w:tbl>
    <w:p w:rsidR="0089720F" w:rsidRPr="00B9700F" w:rsidRDefault="0089720F" w:rsidP="0089720F">
      <w:pPr>
        <w:pStyle w:val="affff0"/>
        <w:widowControl w:val="0"/>
        <w:spacing w:line="240" w:lineRule="auto"/>
        <w:rPr>
          <w:rFonts w:ascii="Arial" w:hAnsi="Arial" w:cs="Arial"/>
          <w:sz w:val="24"/>
          <w:szCs w:val="24"/>
        </w:rPr>
      </w:pPr>
    </w:p>
    <w:p w:rsidR="0089720F" w:rsidRPr="00B9700F" w:rsidRDefault="0089720F" w:rsidP="0089720F">
      <w:pPr>
        <w:widowControl w:val="0"/>
        <w:rPr>
          <w:rFonts w:ascii="Arial" w:hAnsi="Arial" w:cs="Arial"/>
        </w:rPr>
      </w:pPr>
      <w:r w:rsidRPr="00B9700F">
        <w:rPr>
          <w:rFonts w:ascii="Arial" w:hAnsi="Arial" w:cs="Arial"/>
        </w:rPr>
        <w:br w:type="page"/>
      </w:r>
    </w:p>
    <w:p w:rsidR="0089720F" w:rsidRPr="00C74EC2" w:rsidRDefault="0089720F" w:rsidP="0089720F">
      <w:pPr>
        <w:widowControl w:val="0"/>
        <w:ind w:left="4820"/>
        <w:outlineLvl w:val="0"/>
        <w:rPr>
          <w:sz w:val="28"/>
          <w:szCs w:val="28"/>
          <w:lang w:eastAsia="ar-SA"/>
        </w:rPr>
      </w:pPr>
      <w:r w:rsidRPr="00C74EC2">
        <w:rPr>
          <w:sz w:val="28"/>
          <w:szCs w:val="28"/>
          <w:lang w:eastAsia="ar-SA"/>
        </w:rPr>
        <w:lastRenderedPageBreak/>
        <w:t>Приложение 2</w:t>
      </w:r>
    </w:p>
    <w:p w:rsidR="0089720F" w:rsidRPr="00C74EC2" w:rsidRDefault="0089720F" w:rsidP="0089720F">
      <w:pPr>
        <w:widowControl w:val="0"/>
        <w:ind w:left="4820"/>
        <w:rPr>
          <w:sz w:val="28"/>
          <w:szCs w:val="28"/>
          <w:lang w:eastAsia="ar-SA"/>
        </w:rPr>
      </w:pPr>
      <w:r w:rsidRPr="00C74EC2">
        <w:rPr>
          <w:sz w:val="28"/>
          <w:szCs w:val="28"/>
          <w:lang w:eastAsia="ar-SA"/>
        </w:rPr>
        <w:t xml:space="preserve">К административному регламенту  </w:t>
      </w:r>
    </w:p>
    <w:p w:rsidR="0089720F" w:rsidRPr="00C74EC2" w:rsidRDefault="0089720F" w:rsidP="0089720F">
      <w:pPr>
        <w:pStyle w:val="affff0"/>
        <w:widowControl w:val="0"/>
        <w:spacing w:line="240" w:lineRule="auto"/>
        <w:ind w:left="4820" w:firstLine="0"/>
      </w:pPr>
      <w:r w:rsidRPr="00C74EC2">
        <w:t>по предоставлению Муниципальной услуги  «</w:t>
      </w:r>
      <w:r w:rsidR="00372B70">
        <w:t>В</w:t>
      </w:r>
      <w:r w:rsidRPr="00C74EC2">
        <w:t>ыдача разрешений на установку и эксплуатацию рекламных конструкций, аннулирование ранее выданных разрешений на территории городского округа Люберцы Московской области»</w:t>
      </w:r>
    </w:p>
    <w:p w:rsidR="0089720F" w:rsidRPr="00C74EC2" w:rsidRDefault="0089720F" w:rsidP="0089720F">
      <w:pPr>
        <w:pStyle w:val="15"/>
        <w:widowControl w:val="0"/>
        <w:rPr>
          <w:rFonts w:ascii="Times New Roman" w:hAnsi="Times New Roman"/>
          <w:sz w:val="28"/>
          <w:szCs w:val="28"/>
        </w:rPr>
      </w:pPr>
      <w:bookmarkStart w:id="202" w:name="_Ref437561441"/>
      <w:bookmarkStart w:id="203" w:name="_Ref437561184"/>
      <w:bookmarkStart w:id="204" w:name="_Ref437561208"/>
      <w:bookmarkStart w:id="205" w:name="_Toc437973306"/>
      <w:bookmarkStart w:id="206" w:name="_Toc438110048"/>
      <w:bookmarkStart w:id="207" w:name="_Toc438376260"/>
    </w:p>
    <w:p w:rsidR="0089720F" w:rsidRPr="00C74EC2" w:rsidRDefault="0089720F" w:rsidP="0089720F">
      <w:pPr>
        <w:pStyle w:val="1-"/>
        <w:widowControl w:val="0"/>
        <w:spacing w:before="0" w:after="0" w:line="240" w:lineRule="auto"/>
        <w:rPr>
          <w:b w:val="0"/>
        </w:rPr>
      </w:pPr>
      <w:r w:rsidRPr="00C74EC2">
        <w:rPr>
          <w:b w:val="0"/>
        </w:rPr>
        <w:t xml:space="preserve"> </w:t>
      </w:r>
      <w:bookmarkStart w:id="208" w:name="_Toc486019078"/>
      <w:r w:rsidRPr="00C74EC2">
        <w:rPr>
          <w:b w:val="0"/>
        </w:rPr>
        <w:t>Справочная информация о месте нахождения, графике работы, контактных телефонах, адресах электронной почты</w:t>
      </w:r>
      <w:r w:rsidRPr="00C74EC2">
        <w:rPr>
          <w:b w:val="0"/>
          <w:lang w:val="ru-RU"/>
        </w:rPr>
        <w:t xml:space="preserve"> Администрации и </w:t>
      </w:r>
      <w:r w:rsidRPr="00C74EC2">
        <w:rPr>
          <w:b w:val="0"/>
        </w:rPr>
        <w:t xml:space="preserve">организаций, участвующих в предоставлении </w:t>
      </w:r>
      <w:r w:rsidRPr="00C74EC2">
        <w:rPr>
          <w:b w:val="0"/>
          <w:lang w:val="ru-RU"/>
        </w:rPr>
        <w:t>и информировании о порядке предоставления</w:t>
      </w:r>
      <w:r w:rsidRPr="00C74EC2">
        <w:rPr>
          <w:b w:val="0"/>
        </w:rPr>
        <w:t xml:space="preserve"> </w:t>
      </w:r>
      <w:r w:rsidRPr="00C74EC2">
        <w:rPr>
          <w:b w:val="0"/>
          <w:lang w:val="ru-RU"/>
        </w:rPr>
        <w:t>Муниципальной у</w:t>
      </w:r>
      <w:r w:rsidRPr="00C74EC2">
        <w:rPr>
          <w:b w:val="0"/>
        </w:rPr>
        <w:t>слуги</w:t>
      </w:r>
      <w:bookmarkEnd w:id="208"/>
    </w:p>
    <w:p w:rsidR="0089720F" w:rsidRPr="00C74EC2" w:rsidRDefault="0089720F" w:rsidP="0089720F">
      <w:pPr>
        <w:widowControl w:val="0"/>
        <w:tabs>
          <w:tab w:val="left" w:pos="1134"/>
        </w:tabs>
        <w:ind w:firstLine="567"/>
        <w:contextualSpacing/>
        <w:jc w:val="center"/>
        <w:rPr>
          <w:sz w:val="28"/>
          <w:szCs w:val="28"/>
        </w:rPr>
      </w:pPr>
    </w:p>
    <w:p w:rsidR="0089720F" w:rsidRPr="00C74EC2" w:rsidRDefault="0089720F" w:rsidP="0089720F">
      <w:pPr>
        <w:pStyle w:val="afffe"/>
        <w:widowControl w:val="0"/>
        <w:numPr>
          <w:ilvl w:val="0"/>
          <w:numId w:val="19"/>
        </w:numPr>
        <w:tabs>
          <w:tab w:val="left" w:pos="1134"/>
        </w:tabs>
        <w:spacing w:after="0" w:line="240" w:lineRule="auto"/>
        <w:ind w:left="0" w:firstLine="567"/>
        <w:jc w:val="both"/>
        <w:rPr>
          <w:rFonts w:ascii="Times New Roman" w:hAnsi="Times New Roman"/>
          <w:sz w:val="28"/>
          <w:szCs w:val="28"/>
        </w:rPr>
      </w:pPr>
      <w:r w:rsidRPr="00C74EC2">
        <w:rPr>
          <w:rFonts w:ascii="Times New Roman" w:hAnsi="Times New Roman"/>
          <w:sz w:val="28"/>
          <w:szCs w:val="28"/>
        </w:rPr>
        <w:t>Администрация городского округа Люберцы Московской области (прием Заявлений не осуществляется).</w:t>
      </w:r>
    </w:p>
    <w:p w:rsidR="0089720F" w:rsidRPr="00C74EC2" w:rsidRDefault="0089720F" w:rsidP="0089720F">
      <w:pPr>
        <w:pStyle w:val="afffe"/>
        <w:widowControl w:val="0"/>
        <w:tabs>
          <w:tab w:val="left" w:pos="1134"/>
        </w:tabs>
        <w:spacing w:after="0" w:line="240" w:lineRule="auto"/>
        <w:ind w:left="0" w:firstLine="567"/>
        <w:jc w:val="both"/>
        <w:rPr>
          <w:rFonts w:ascii="Times New Roman" w:eastAsia="Times New Roman" w:hAnsi="Times New Roman"/>
          <w:sz w:val="28"/>
          <w:szCs w:val="28"/>
          <w:lang w:eastAsia="ar-SA"/>
        </w:rPr>
      </w:pPr>
      <w:r w:rsidRPr="00C74EC2">
        <w:rPr>
          <w:rFonts w:ascii="Times New Roman" w:eastAsia="Times New Roman" w:hAnsi="Times New Roman"/>
          <w:sz w:val="28"/>
          <w:szCs w:val="28"/>
          <w:lang w:eastAsia="ar-SA"/>
        </w:rPr>
        <w:t xml:space="preserve">Место нахождения: </w:t>
      </w:r>
      <w:r w:rsidRPr="00C74EC2">
        <w:rPr>
          <w:rFonts w:ascii="Times New Roman" w:hAnsi="Times New Roman"/>
          <w:sz w:val="28"/>
          <w:szCs w:val="28"/>
        </w:rPr>
        <w:t>140000, Московская область, г. Люберцы, Октябрьский проспект, д. 190.</w:t>
      </w:r>
    </w:p>
    <w:p w:rsidR="0089720F" w:rsidRPr="00C74EC2" w:rsidRDefault="0089720F" w:rsidP="0089720F">
      <w:pPr>
        <w:widowControl w:val="0"/>
        <w:tabs>
          <w:tab w:val="left" w:pos="1134"/>
        </w:tabs>
        <w:ind w:firstLine="567"/>
        <w:rPr>
          <w:sz w:val="28"/>
          <w:szCs w:val="28"/>
        </w:rPr>
      </w:pPr>
      <w:r w:rsidRPr="00C74EC2">
        <w:rPr>
          <w:sz w:val="28"/>
          <w:szCs w:val="28"/>
        </w:rPr>
        <w:t>Почтовый адрес: 140000, Московская область, г. Люберцы, Октябрьский проспект, д. 190.</w:t>
      </w:r>
    </w:p>
    <w:p w:rsidR="0089720F" w:rsidRPr="00C74EC2" w:rsidRDefault="0089720F" w:rsidP="0089720F">
      <w:pPr>
        <w:widowControl w:val="0"/>
        <w:tabs>
          <w:tab w:val="left" w:pos="1134"/>
        </w:tabs>
        <w:ind w:firstLine="567"/>
        <w:rPr>
          <w:sz w:val="28"/>
          <w:szCs w:val="28"/>
        </w:rPr>
      </w:pPr>
      <w:r w:rsidRPr="00C74EC2">
        <w:rPr>
          <w:sz w:val="28"/>
          <w:szCs w:val="28"/>
        </w:rPr>
        <w:t>График приема граждан:</w:t>
      </w:r>
    </w:p>
    <w:tbl>
      <w:tblPr>
        <w:tblW w:w="0" w:type="auto"/>
        <w:tblInd w:w="3039" w:type="dxa"/>
        <w:tblCellMar>
          <w:top w:w="102" w:type="dxa"/>
          <w:left w:w="62" w:type="dxa"/>
          <w:bottom w:w="102" w:type="dxa"/>
          <w:right w:w="62" w:type="dxa"/>
        </w:tblCellMar>
        <w:tblLook w:val="0000" w:firstRow="0" w:lastRow="0" w:firstColumn="0" w:lastColumn="0" w:noHBand="0" w:noVBand="0"/>
      </w:tblPr>
      <w:tblGrid>
        <w:gridCol w:w="1711"/>
        <w:gridCol w:w="3978"/>
      </w:tblGrid>
      <w:tr w:rsidR="0089720F" w:rsidRPr="00C74EC2" w:rsidTr="00CE64F0">
        <w:trPr>
          <w:trHeight w:val="284"/>
        </w:trPr>
        <w:tc>
          <w:tcPr>
            <w:tcW w:w="0" w:type="auto"/>
            <w:vAlign w:val="center"/>
          </w:tcPr>
          <w:p w:rsidR="0089720F" w:rsidRPr="00C74EC2" w:rsidRDefault="0089720F" w:rsidP="00CE64F0">
            <w:pPr>
              <w:pStyle w:val="ConsPlusNormal"/>
              <w:widowControl w:val="0"/>
              <w:rPr>
                <w:rFonts w:ascii="Times New Roman" w:hAnsi="Times New Roman" w:cs="Times New Roman"/>
                <w:sz w:val="28"/>
                <w:szCs w:val="28"/>
              </w:rPr>
            </w:pPr>
            <w:r w:rsidRPr="00C74EC2">
              <w:rPr>
                <w:rFonts w:ascii="Times New Roman" w:hAnsi="Times New Roman" w:cs="Times New Roman"/>
                <w:sz w:val="28"/>
                <w:szCs w:val="28"/>
              </w:rPr>
              <w:t>Понедельник</w:t>
            </w:r>
          </w:p>
        </w:tc>
        <w:tc>
          <w:tcPr>
            <w:tcW w:w="0" w:type="auto"/>
          </w:tcPr>
          <w:p w:rsidR="0089720F" w:rsidRPr="00C74EC2" w:rsidRDefault="0089720F" w:rsidP="00CE64F0">
            <w:pPr>
              <w:pStyle w:val="ConsPlusNormal"/>
              <w:widowControl w:val="0"/>
              <w:rPr>
                <w:rFonts w:ascii="Times New Roman" w:hAnsi="Times New Roman" w:cs="Times New Roman"/>
                <w:sz w:val="28"/>
                <w:szCs w:val="28"/>
              </w:rPr>
            </w:pPr>
            <w:r w:rsidRPr="00C74EC2">
              <w:rPr>
                <w:rFonts w:ascii="Times New Roman" w:hAnsi="Times New Roman" w:cs="Times New Roman"/>
                <w:sz w:val="28"/>
                <w:szCs w:val="28"/>
              </w:rPr>
              <w:t>9.00-18.00, перерыв:13.00-13.45</w:t>
            </w:r>
          </w:p>
        </w:tc>
      </w:tr>
      <w:tr w:rsidR="0089720F" w:rsidRPr="00C74EC2" w:rsidTr="00CE64F0">
        <w:trPr>
          <w:trHeight w:val="284"/>
        </w:trPr>
        <w:tc>
          <w:tcPr>
            <w:tcW w:w="0" w:type="auto"/>
            <w:vAlign w:val="center"/>
          </w:tcPr>
          <w:p w:rsidR="0089720F" w:rsidRPr="00C74EC2" w:rsidRDefault="0089720F" w:rsidP="00CE64F0">
            <w:pPr>
              <w:pStyle w:val="ConsPlusNormal"/>
              <w:widowControl w:val="0"/>
              <w:rPr>
                <w:rFonts w:ascii="Times New Roman" w:hAnsi="Times New Roman" w:cs="Times New Roman"/>
                <w:sz w:val="28"/>
                <w:szCs w:val="28"/>
              </w:rPr>
            </w:pPr>
            <w:r w:rsidRPr="00C74EC2">
              <w:rPr>
                <w:rFonts w:ascii="Times New Roman" w:hAnsi="Times New Roman" w:cs="Times New Roman"/>
                <w:sz w:val="28"/>
                <w:szCs w:val="28"/>
              </w:rPr>
              <w:t>Вторник</w:t>
            </w:r>
          </w:p>
        </w:tc>
        <w:tc>
          <w:tcPr>
            <w:tcW w:w="0" w:type="auto"/>
          </w:tcPr>
          <w:p w:rsidR="0089720F" w:rsidRPr="00C74EC2" w:rsidRDefault="0089720F" w:rsidP="00CE64F0">
            <w:pPr>
              <w:pStyle w:val="ConsPlusNormal"/>
              <w:widowControl w:val="0"/>
              <w:rPr>
                <w:rFonts w:ascii="Times New Roman" w:hAnsi="Times New Roman" w:cs="Times New Roman"/>
                <w:sz w:val="28"/>
                <w:szCs w:val="28"/>
              </w:rPr>
            </w:pPr>
            <w:r w:rsidRPr="00C74EC2">
              <w:rPr>
                <w:rFonts w:ascii="Times New Roman" w:hAnsi="Times New Roman" w:cs="Times New Roman"/>
                <w:sz w:val="28"/>
                <w:szCs w:val="28"/>
              </w:rPr>
              <w:t>9.00-18.00, перерыв: 13.00-13.45</w:t>
            </w:r>
          </w:p>
        </w:tc>
      </w:tr>
      <w:tr w:rsidR="0089720F" w:rsidRPr="00C74EC2" w:rsidTr="00CE64F0">
        <w:trPr>
          <w:trHeight w:val="284"/>
        </w:trPr>
        <w:tc>
          <w:tcPr>
            <w:tcW w:w="0" w:type="auto"/>
            <w:vAlign w:val="center"/>
          </w:tcPr>
          <w:p w:rsidR="0089720F" w:rsidRPr="00C74EC2" w:rsidRDefault="0089720F" w:rsidP="00CE64F0">
            <w:pPr>
              <w:pStyle w:val="ConsPlusNormal"/>
              <w:widowControl w:val="0"/>
              <w:rPr>
                <w:rFonts w:ascii="Times New Roman" w:hAnsi="Times New Roman" w:cs="Times New Roman"/>
                <w:sz w:val="28"/>
                <w:szCs w:val="28"/>
              </w:rPr>
            </w:pPr>
            <w:r w:rsidRPr="00C74EC2">
              <w:rPr>
                <w:rFonts w:ascii="Times New Roman" w:hAnsi="Times New Roman" w:cs="Times New Roman"/>
                <w:sz w:val="28"/>
                <w:szCs w:val="28"/>
              </w:rPr>
              <w:t>Среда</w:t>
            </w:r>
          </w:p>
        </w:tc>
        <w:tc>
          <w:tcPr>
            <w:tcW w:w="0" w:type="auto"/>
          </w:tcPr>
          <w:p w:rsidR="0089720F" w:rsidRPr="00C74EC2" w:rsidRDefault="0089720F" w:rsidP="00CE64F0">
            <w:pPr>
              <w:pStyle w:val="ConsPlusNormal"/>
              <w:widowControl w:val="0"/>
              <w:rPr>
                <w:rFonts w:ascii="Times New Roman" w:hAnsi="Times New Roman" w:cs="Times New Roman"/>
                <w:sz w:val="28"/>
                <w:szCs w:val="28"/>
              </w:rPr>
            </w:pPr>
            <w:r w:rsidRPr="00C74EC2">
              <w:rPr>
                <w:rFonts w:ascii="Times New Roman" w:hAnsi="Times New Roman" w:cs="Times New Roman"/>
                <w:sz w:val="28"/>
                <w:szCs w:val="28"/>
              </w:rPr>
              <w:t>9.00-18.00, перерыв: 13.00-13.45</w:t>
            </w:r>
          </w:p>
        </w:tc>
      </w:tr>
      <w:tr w:rsidR="0089720F" w:rsidRPr="00C74EC2" w:rsidTr="00CE64F0">
        <w:trPr>
          <w:trHeight w:val="284"/>
        </w:trPr>
        <w:tc>
          <w:tcPr>
            <w:tcW w:w="0" w:type="auto"/>
            <w:vAlign w:val="center"/>
          </w:tcPr>
          <w:p w:rsidR="0089720F" w:rsidRPr="00C74EC2" w:rsidRDefault="0089720F" w:rsidP="00CE64F0">
            <w:pPr>
              <w:pStyle w:val="ConsPlusNormal"/>
              <w:widowControl w:val="0"/>
              <w:rPr>
                <w:rFonts w:ascii="Times New Roman" w:hAnsi="Times New Roman" w:cs="Times New Roman"/>
                <w:sz w:val="28"/>
                <w:szCs w:val="28"/>
              </w:rPr>
            </w:pPr>
            <w:r w:rsidRPr="00C74EC2">
              <w:rPr>
                <w:rFonts w:ascii="Times New Roman" w:hAnsi="Times New Roman" w:cs="Times New Roman"/>
                <w:sz w:val="28"/>
                <w:szCs w:val="28"/>
              </w:rPr>
              <w:t>Четверг</w:t>
            </w:r>
          </w:p>
        </w:tc>
        <w:tc>
          <w:tcPr>
            <w:tcW w:w="0" w:type="auto"/>
          </w:tcPr>
          <w:p w:rsidR="0089720F" w:rsidRPr="00C74EC2" w:rsidRDefault="0089720F" w:rsidP="00CE64F0">
            <w:pPr>
              <w:pStyle w:val="ConsPlusNormal"/>
              <w:widowControl w:val="0"/>
              <w:rPr>
                <w:rFonts w:ascii="Times New Roman" w:hAnsi="Times New Roman" w:cs="Times New Roman"/>
                <w:sz w:val="28"/>
                <w:szCs w:val="28"/>
              </w:rPr>
            </w:pPr>
            <w:r w:rsidRPr="00C74EC2">
              <w:rPr>
                <w:rFonts w:ascii="Times New Roman" w:hAnsi="Times New Roman" w:cs="Times New Roman"/>
                <w:sz w:val="28"/>
                <w:szCs w:val="28"/>
              </w:rPr>
              <w:t>9.00-18.00, перерыв: 13.00-13.45</w:t>
            </w:r>
          </w:p>
        </w:tc>
      </w:tr>
      <w:tr w:rsidR="0089720F" w:rsidRPr="00C74EC2" w:rsidTr="00CE64F0">
        <w:trPr>
          <w:trHeight w:val="284"/>
        </w:trPr>
        <w:tc>
          <w:tcPr>
            <w:tcW w:w="0" w:type="auto"/>
            <w:vAlign w:val="center"/>
          </w:tcPr>
          <w:p w:rsidR="0089720F" w:rsidRPr="00C74EC2" w:rsidRDefault="0089720F" w:rsidP="00CE64F0">
            <w:pPr>
              <w:pStyle w:val="ConsPlusNormal"/>
              <w:widowControl w:val="0"/>
              <w:rPr>
                <w:rFonts w:ascii="Times New Roman" w:hAnsi="Times New Roman" w:cs="Times New Roman"/>
                <w:sz w:val="28"/>
                <w:szCs w:val="28"/>
              </w:rPr>
            </w:pPr>
            <w:r w:rsidRPr="00C74EC2">
              <w:rPr>
                <w:rFonts w:ascii="Times New Roman" w:hAnsi="Times New Roman" w:cs="Times New Roman"/>
                <w:sz w:val="28"/>
                <w:szCs w:val="28"/>
              </w:rPr>
              <w:t>Пятница</w:t>
            </w:r>
          </w:p>
        </w:tc>
        <w:tc>
          <w:tcPr>
            <w:tcW w:w="0" w:type="auto"/>
          </w:tcPr>
          <w:p w:rsidR="0089720F" w:rsidRPr="00C74EC2" w:rsidRDefault="0089720F" w:rsidP="00CE64F0">
            <w:pPr>
              <w:pStyle w:val="ConsPlusNormal"/>
              <w:widowControl w:val="0"/>
              <w:rPr>
                <w:rFonts w:ascii="Times New Roman" w:hAnsi="Times New Roman" w:cs="Times New Roman"/>
                <w:sz w:val="28"/>
                <w:szCs w:val="28"/>
              </w:rPr>
            </w:pPr>
            <w:r w:rsidRPr="00C74EC2">
              <w:rPr>
                <w:rFonts w:ascii="Times New Roman" w:hAnsi="Times New Roman" w:cs="Times New Roman"/>
                <w:sz w:val="28"/>
                <w:szCs w:val="28"/>
              </w:rPr>
              <w:t>9.00-16.45, перерыв: 13.00-13.45</w:t>
            </w:r>
          </w:p>
        </w:tc>
      </w:tr>
      <w:tr w:rsidR="0089720F" w:rsidRPr="00C74EC2" w:rsidTr="00CE64F0">
        <w:trPr>
          <w:trHeight w:val="284"/>
        </w:trPr>
        <w:tc>
          <w:tcPr>
            <w:tcW w:w="0" w:type="auto"/>
            <w:vAlign w:val="center"/>
          </w:tcPr>
          <w:p w:rsidR="0089720F" w:rsidRPr="00C74EC2" w:rsidRDefault="0089720F" w:rsidP="00CE64F0">
            <w:pPr>
              <w:pStyle w:val="ConsPlusNormal"/>
              <w:widowControl w:val="0"/>
              <w:rPr>
                <w:rFonts w:ascii="Times New Roman" w:hAnsi="Times New Roman" w:cs="Times New Roman"/>
                <w:sz w:val="28"/>
                <w:szCs w:val="28"/>
              </w:rPr>
            </w:pPr>
            <w:r w:rsidRPr="00C74EC2">
              <w:rPr>
                <w:rFonts w:ascii="Times New Roman" w:hAnsi="Times New Roman" w:cs="Times New Roman"/>
                <w:sz w:val="28"/>
                <w:szCs w:val="28"/>
              </w:rPr>
              <w:t>Суббота</w:t>
            </w:r>
          </w:p>
        </w:tc>
        <w:tc>
          <w:tcPr>
            <w:tcW w:w="0" w:type="auto"/>
          </w:tcPr>
          <w:p w:rsidR="0089720F" w:rsidRPr="00C74EC2" w:rsidRDefault="0089720F" w:rsidP="00CE64F0">
            <w:pPr>
              <w:pStyle w:val="ConsPlusNormal"/>
              <w:widowControl w:val="0"/>
              <w:rPr>
                <w:rFonts w:ascii="Times New Roman" w:hAnsi="Times New Roman" w:cs="Times New Roman"/>
                <w:sz w:val="28"/>
                <w:szCs w:val="28"/>
              </w:rPr>
            </w:pPr>
            <w:r w:rsidRPr="00C74EC2">
              <w:rPr>
                <w:rFonts w:ascii="Times New Roman" w:hAnsi="Times New Roman" w:cs="Times New Roman"/>
                <w:sz w:val="28"/>
                <w:szCs w:val="28"/>
              </w:rPr>
              <w:t>Выходной день</w:t>
            </w:r>
          </w:p>
        </w:tc>
      </w:tr>
      <w:tr w:rsidR="0089720F" w:rsidRPr="00C74EC2" w:rsidTr="00CE64F0">
        <w:trPr>
          <w:trHeight w:val="284"/>
        </w:trPr>
        <w:tc>
          <w:tcPr>
            <w:tcW w:w="0" w:type="auto"/>
            <w:vAlign w:val="center"/>
          </w:tcPr>
          <w:p w:rsidR="0089720F" w:rsidRPr="00C74EC2" w:rsidRDefault="0089720F" w:rsidP="00CE64F0">
            <w:pPr>
              <w:pStyle w:val="ConsPlusNormal"/>
              <w:widowControl w:val="0"/>
              <w:rPr>
                <w:rFonts w:ascii="Times New Roman" w:hAnsi="Times New Roman" w:cs="Times New Roman"/>
                <w:sz w:val="28"/>
                <w:szCs w:val="28"/>
              </w:rPr>
            </w:pPr>
            <w:r w:rsidRPr="00C74EC2">
              <w:rPr>
                <w:rFonts w:ascii="Times New Roman" w:hAnsi="Times New Roman" w:cs="Times New Roman"/>
                <w:sz w:val="28"/>
                <w:szCs w:val="28"/>
              </w:rPr>
              <w:t>Воскресенье</w:t>
            </w:r>
          </w:p>
        </w:tc>
        <w:tc>
          <w:tcPr>
            <w:tcW w:w="0" w:type="auto"/>
          </w:tcPr>
          <w:p w:rsidR="0089720F" w:rsidRPr="00C74EC2" w:rsidRDefault="0089720F" w:rsidP="00CE64F0">
            <w:pPr>
              <w:pStyle w:val="ConsPlusNormal"/>
              <w:widowControl w:val="0"/>
              <w:rPr>
                <w:rFonts w:ascii="Times New Roman" w:hAnsi="Times New Roman" w:cs="Times New Roman"/>
                <w:sz w:val="28"/>
                <w:szCs w:val="28"/>
              </w:rPr>
            </w:pPr>
            <w:r w:rsidRPr="00C74EC2">
              <w:rPr>
                <w:rFonts w:ascii="Times New Roman" w:hAnsi="Times New Roman" w:cs="Times New Roman"/>
                <w:sz w:val="28"/>
                <w:szCs w:val="28"/>
              </w:rPr>
              <w:t>Выходной день</w:t>
            </w:r>
          </w:p>
        </w:tc>
      </w:tr>
    </w:tbl>
    <w:p w:rsidR="00651867" w:rsidRDefault="0089720F" w:rsidP="0089720F">
      <w:pPr>
        <w:widowControl w:val="0"/>
        <w:tabs>
          <w:tab w:val="left" w:pos="1134"/>
        </w:tabs>
        <w:ind w:firstLine="567"/>
        <w:jc w:val="both"/>
        <w:rPr>
          <w:sz w:val="28"/>
          <w:szCs w:val="28"/>
        </w:rPr>
      </w:pPr>
      <w:r w:rsidRPr="00C74EC2">
        <w:rPr>
          <w:sz w:val="28"/>
          <w:szCs w:val="28"/>
        </w:rPr>
        <w:t xml:space="preserve">Официальный сайт в информационно-коммуникационной сети «Интернет»: </w:t>
      </w:r>
      <w:hyperlink r:id="rId10" w:history="1">
        <w:r w:rsidR="00651867" w:rsidRPr="00F33C3F">
          <w:rPr>
            <w:rStyle w:val="a7"/>
            <w:sz w:val="28"/>
            <w:szCs w:val="28"/>
          </w:rPr>
          <w:t>http://www.люберцы.рф</w:t>
        </w:r>
      </w:hyperlink>
    </w:p>
    <w:p w:rsidR="0089720F" w:rsidRPr="00C74EC2" w:rsidRDefault="0089720F" w:rsidP="0089720F">
      <w:pPr>
        <w:widowControl w:val="0"/>
        <w:tabs>
          <w:tab w:val="left" w:pos="1134"/>
        </w:tabs>
        <w:ind w:firstLine="567"/>
        <w:jc w:val="both"/>
        <w:rPr>
          <w:sz w:val="28"/>
          <w:szCs w:val="28"/>
        </w:rPr>
      </w:pPr>
    </w:p>
    <w:p w:rsidR="0089720F" w:rsidRPr="00C74EC2" w:rsidRDefault="0089720F" w:rsidP="0089720F">
      <w:pPr>
        <w:widowControl w:val="0"/>
        <w:jc w:val="both"/>
        <w:rPr>
          <w:sz w:val="28"/>
          <w:szCs w:val="28"/>
        </w:rPr>
      </w:pPr>
      <w:r w:rsidRPr="00C74EC2">
        <w:rPr>
          <w:sz w:val="28"/>
          <w:szCs w:val="28"/>
        </w:rPr>
        <w:t>2. Справочная информация о месте нахождения МФЦ, графике работы, контактных телефонах, адресах электронной почты</w:t>
      </w:r>
    </w:p>
    <w:p w:rsidR="0089720F" w:rsidRPr="00C74EC2" w:rsidRDefault="0089720F" w:rsidP="0089720F">
      <w:pPr>
        <w:widowControl w:val="0"/>
        <w:ind w:left="709" w:hanging="142"/>
        <w:jc w:val="both"/>
        <w:rPr>
          <w:sz w:val="28"/>
          <w:szCs w:val="28"/>
        </w:rPr>
      </w:pPr>
      <w:r w:rsidRPr="00C74EC2">
        <w:rPr>
          <w:sz w:val="28"/>
          <w:szCs w:val="28"/>
        </w:rPr>
        <w:tab/>
        <w:t>Информация приведена на сайтах:</w:t>
      </w:r>
    </w:p>
    <w:p w:rsidR="0089720F" w:rsidRPr="00C74EC2" w:rsidRDefault="0089720F" w:rsidP="0089720F">
      <w:pPr>
        <w:widowControl w:val="0"/>
        <w:ind w:left="709" w:hanging="142"/>
        <w:jc w:val="both"/>
        <w:rPr>
          <w:sz w:val="28"/>
          <w:szCs w:val="28"/>
        </w:rPr>
      </w:pPr>
      <w:r w:rsidRPr="00C74EC2">
        <w:rPr>
          <w:sz w:val="28"/>
          <w:szCs w:val="28"/>
        </w:rPr>
        <w:t xml:space="preserve">- РПГУ:  </w:t>
      </w:r>
      <w:proofErr w:type="spellStart"/>
      <w:r w:rsidRPr="00C74EC2">
        <w:rPr>
          <w:sz w:val="28"/>
          <w:szCs w:val="28"/>
          <w:lang w:val="en-US"/>
        </w:rPr>
        <w:t>uslugi</w:t>
      </w:r>
      <w:proofErr w:type="spellEnd"/>
      <w:r w:rsidRPr="00C74EC2">
        <w:rPr>
          <w:sz w:val="28"/>
          <w:szCs w:val="28"/>
        </w:rPr>
        <w:t>.</w:t>
      </w:r>
      <w:proofErr w:type="spellStart"/>
      <w:r w:rsidRPr="00C74EC2">
        <w:rPr>
          <w:sz w:val="28"/>
          <w:szCs w:val="28"/>
          <w:lang w:val="en-US"/>
        </w:rPr>
        <w:t>mosreg</w:t>
      </w:r>
      <w:proofErr w:type="spellEnd"/>
      <w:r w:rsidRPr="00C74EC2">
        <w:rPr>
          <w:sz w:val="28"/>
          <w:szCs w:val="28"/>
        </w:rPr>
        <w:t>.</w:t>
      </w:r>
      <w:proofErr w:type="spellStart"/>
      <w:r w:rsidRPr="00C74EC2">
        <w:rPr>
          <w:sz w:val="28"/>
          <w:szCs w:val="28"/>
          <w:lang w:val="en-US"/>
        </w:rPr>
        <w:t>ru</w:t>
      </w:r>
      <w:proofErr w:type="spellEnd"/>
      <w:r w:rsidRPr="00C74EC2">
        <w:rPr>
          <w:sz w:val="28"/>
          <w:szCs w:val="28"/>
        </w:rPr>
        <w:t xml:space="preserve"> </w:t>
      </w:r>
    </w:p>
    <w:p w:rsidR="0089720F" w:rsidRPr="00C74EC2" w:rsidRDefault="0089720F" w:rsidP="0089720F">
      <w:pPr>
        <w:widowControl w:val="0"/>
        <w:ind w:firstLine="567"/>
        <w:rPr>
          <w:sz w:val="28"/>
          <w:szCs w:val="28"/>
        </w:rPr>
      </w:pPr>
      <w:r w:rsidRPr="00C74EC2">
        <w:rPr>
          <w:sz w:val="28"/>
          <w:szCs w:val="28"/>
        </w:rPr>
        <w:t>- Официальный сайт МФЦ городского округа Люберцы: lubmfc.ru.</w:t>
      </w:r>
    </w:p>
    <w:p w:rsidR="0089720F" w:rsidRPr="00C74EC2" w:rsidRDefault="0089720F" w:rsidP="0089720F">
      <w:pPr>
        <w:widowControl w:val="0"/>
        <w:jc w:val="both"/>
        <w:rPr>
          <w:sz w:val="28"/>
          <w:szCs w:val="28"/>
          <w:lang w:eastAsia="ar-SA"/>
        </w:rPr>
      </w:pPr>
      <w:r w:rsidRPr="00C74EC2">
        <w:rPr>
          <w:sz w:val="28"/>
          <w:szCs w:val="28"/>
          <w:lang w:eastAsia="ar-SA"/>
        </w:rPr>
        <w:t xml:space="preserve">Место нахождения: </w:t>
      </w:r>
    </w:p>
    <w:tbl>
      <w:tblPr>
        <w:tblStyle w:val="afb"/>
        <w:tblW w:w="9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3"/>
        <w:gridCol w:w="4176"/>
        <w:gridCol w:w="2433"/>
      </w:tblGrid>
      <w:tr w:rsidR="0089720F" w:rsidRPr="00C74EC2" w:rsidTr="00CE64F0">
        <w:tc>
          <w:tcPr>
            <w:tcW w:w="3303" w:type="dxa"/>
          </w:tcPr>
          <w:p w:rsidR="0089720F" w:rsidRPr="00C74EC2" w:rsidRDefault="0089720F" w:rsidP="00CE64F0">
            <w:pPr>
              <w:widowControl w:val="0"/>
              <w:jc w:val="both"/>
              <w:rPr>
                <w:sz w:val="28"/>
                <w:szCs w:val="28"/>
                <w:lang w:eastAsia="ar-SA"/>
              </w:rPr>
            </w:pPr>
            <w:r w:rsidRPr="00C74EC2">
              <w:rPr>
                <w:sz w:val="28"/>
                <w:szCs w:val="28"/>
              </w:rPr>
              <w:t>Отдел "Центральный"</w:t>
            </w:r>
          </w:p>
        </w:tc>
        <w:tc>
          <w:tcPr>
            <w:tcW w:w="4176" w:type="dxa"/>
          </w:tcPr>
          <w:p w:rsidR="0089720F" w:rsidRPr="00C74EC2" w:rsidRDefault="0089720F" w:rsidP="00066F98">
            <w:pPr>
              <w:widowControl w:val="0"/>
              <w:jc w:val="both"/>
              <w:rPr>
                <w:sz w:val="28"/>
                <w:szCs w:val="28"/>
                <w:lang w:eastAsia="ar-SA"/>
              </w:rPr>
            </w:pPr>
            <w:r w:rsidRPr="00C74EC2">
              <w:rPr>
                <w:sz w:val="28"/>
                <w:szCs w:val="28"/>
              </w:rPr>
              <w:t xml:space="preserve">г. Люберцы, </w:t>
            </w:r>
            <w:r w:rsidR="00066F98">
              <w:rPr>
                <w:sz w:val="28"/>
                <w:szCs w:val="28"/>
              </w:rPr>
              <w:t xml:space="preserve">ул. </w:t>
            </w:r>
            <w:proofErr w:type="gramStart"/>
            <w:r w:rsidR="00066F98">
              <w:rPr>
                <w:sz w:val="28"/>
                <w:szCs w:val="28"/>
              </w:rPr>
              <w:t>Звуковая</w:t>
            </w:r>
            <w:proofErr w:type="gramEnd"/>
            <w:r w:rsidRPr="00C74EC2">
              <w:rPr>
                <w:sz w:val="28"/>
                <w:szCs w:val="28"/>
              </w:rPr>
              <w:t xml:space="preserve">, дом </w:t>
            </w:r>
            <w:r w:rsidR="00066F98">
              <w:rPr>
                <w:sz w:val="28"/>
                <w:szCs w:val="28"/>
              </w:rPr>
              <w:t>3</w:t>
            </w:r>
          </w:p>
        </w:tc>
        <w:tc>
          <w:tcPr>
            <w:tcW w:w="2433" w:type="dxa"/>
          </w:tcPr>
          <w:p w:rsidR="0089720F" w:rsidRPr="00C74EC2" w:rsidRDefault="0089720F" w:rsidP="00CE64F0">
            <w:pPr>
              <w:widowControl w:val="0"/>
              <w:jc w:val="both"/>
              <w:rPr>
                <w:sz w:val="28"/>
                <w:szCs w:val="28"/>
                <w:lang w:eastAsia="ar-SA"/>
              </w:rPr>
            </w:pPr>
            <w:r w:rsidRPr="00C74EC2">
              <w:rPr>
                <w:sz w:val="28"/>
                <w:szCs w:val="28"/>
              </w:rPr>
              <w:t>+7 (495) 255-19-69 доб. 7001</w:t>
            </w:r>
          </w:p>
        </w:tc>
      </w:tr>
      <w:tr w:rsidR="0089720F" w:rsidRPr="00C74EC2" w:rsidTr="00CE64F0">
        <w:tc>
          <w:tcPr>
            <w:tcW w:w="3303" w:type="dxa"/>
          </w:tcPr>
          <w:p w:rsidR="0089720F" w:rsidRPr="00C74EC2" w:rsidRDefault="0089720F" w:rsidP="00CE64F0">
            <w:pPr>
              <w:widowControl w:val="0"/>
              <w:jc w:val="both"/>
              <w:rPr>
                <w:sz w:val="28"/>
                <w:szCs w:val="28"/>
                <w:lang w:eastAsia="ar-SA"/>
              </w:rPr>
            </w:pPr>
            <w:r w:rsidRPr="00C74EC2">
              <w:rPr>
                <w:sz w:val="28"/>
                <w:szCs w:val="28"/>
              </w:rPr>
              <w:t>Отдел "Ухтомский"</w:t>
            </w:r>
          </w:p>
        </w:tc>
        <w:tc>
          <w:tcPr>
            <w:tcW w:w="4176" w:type="dxa"/>
          </w:tcPr>
          <w:p w:rsidR="0089720F" w:rsidRPr="00C74EC2" w:rsidRDefault="0089720F" w:rsidP="00CE64F0">
            <w:pPr>
              <w:widowControl w:val="0"/>
              <w:jc w:val="both"/>
              <w:rPr>
                <w:sz w:val="28"/>
                <w:szCs w:val="28"/>
                <w:lang w:eastAsia="ar-SA"/>
              </w:rPr>
            </w:pPr>
            <w:r w:rsidRPr="00C74EC2">
              <w:rPr>
                <w:sz w:val="28"/>
                <w:szCs w:val="28"/>
              </w:rPr>
              <w:t xml:space="preserve">г. Люберцы, Октябрьский </w:t>
            </w:r>
            <w:r w:rsidRPr="00C74EC2">
              <w:rPr>
                <w:sz w:val="28"/>
                <w:szCs w:val="28"/>
              </w:rPr>
              <w:lastRenderedPageBreak/>
              <w:t>проспект, дом 18, корпус 3</w:t>
            </w:r>
          </w:p>
        </w:tc>
        <w:tc>
          <w:tcPr>
            <w:tcW w:w="2433" w:type="dxa"/>
          </w:tcPr>
          <w:p w:rsidR="0089720F" w:rsidRPr="00C74EC2" w:rsidRDefault="0089720F" w:rsidP="00CE64F0">
            <w:pPr>
              <w:widowControl w:val="0"/>
              <w:jc w:val="both"/>
              <w:rPr>
                <w:sz w:val="28"/>
                <w:szCs w:val="28"/>
                <w:lang w:eastAsia="ar-SA"/>
              </w:rPr>
            </w:pPr>
            <w:r w:rsidRPr="00C74EC2">
              <w:rPr>
                <w:sz w:val="28"/>
                <w:szCs w:val="28"/>
              </w:rPr>
              <w:lastRenderedPageBreak/>
              <w:t xml:space="preserve">+7 (495) 255-19-69 </w:t>
            </w:r>
            <w:r w:rsidRPr="00C74EC2">
              <w:rPr>
                <w:sz w:val="28"/>
                <w:szCs w:val="28"/>
              </w:rPr>
              <w:lastRenderedPageBreak/>
              <w:t>доб. 7002</w:t>
            </w:r>
          </w:p>
        </w:tc>
      </w:tr>
      <w:tr w:rsidR="0089720F" w:rsidRPr="00C74EC2" w:rsidTr="00CE64F0">
        <w:tc>
          <w:tcPr>
            <w:tcW w:w="3303" w:type="dxa"/>
          </w:tcPr>
          <w:p w:rsidR="0089720F" w:rsidRPr="00C74EC2" w:rsidRDefault="0089720F" w:rsidP="00CE64F0">
            <w:pPr>
              <w:widowControl w:val="0"/>
              <w:jc w:val="both"/>
              <w:rPr>
                <w:sz w:val="28"/>
                <w:szCs w:val="28"/>
                <w:lang w:eastAsia="ar-SA"/>
              </w:rPr>
            </w:pPr>
            <w:r w:rsidRPr="00C74EC2">
              <w:rPr>
                <w:sz w:val="28"/>
                <w:szCs w:val="28"/>
                <w:lang w:eastAsia="ar-SA"/>
              </w:rPr>
              <w:lastRenderedPageBreak/>
              <w:t>Отдел "Северный"</w:t>
            </w:r>
          </w:p>
        </w:tc>
        <w:tc>
          <w:tcPr>
            <w:tcW w:w="4176" w:type="dxa"/>
          </w:tcPr>
          <w:p w:rsidR="0089720F" w:rsidRPr="00C74EC2" w:rsidRDefault="0089720F" w:rsidP="00CE64F0">
            <w:pPr>
              <w:widowControl w:val="0"/>
              <w:jc w:val="both"/>
              <w:rPr>
                <w:sz w:val="28"/>
                <w:szCs w:val="28"/>
                <w:lang w:eastAsia="ar-SA"/>
              </w:rPr>
            </w:pPr>
            <w:r w:rsidRPr="00C74EC2">
              <w:rPr>
                <w:sz w:val="28"/>
                <w:szCs w:val="28"/>
                <w:lang w:eastAsia="ar-SA"/>
              </w:rPr>
              <w:t>г. Люберцы, проспект Гагарина, дом 22, корпус 2</w:t>
            </w:r>
          </w:p>
        </w:tc>
        <w:tc>
          <w:tcPr>
            <w:tcW w:w="2433" w:type="dxa"/>
          </w:tcPr>
          <w:p w:rsidR="0089720F" w:rsidRPr="00C74EC2" w:rsidRDefault="0089720F" w:rsidP="00CE64F0">
            <w:pPr>
              <w:widowControl w:val="0"/>
              <w:jc w:val="both"/>
              <w:rPr>
                <w:sz w:val="28"/>
                <w:szCs w:val="28"/>
                <w:lang w:eastAsia="ar-SA"/>
              </w:rPr>
            </w:pPr>
            <w:r w:rsidRPr="00C74EC2">
              <w:rPr>
                <w:sz w:val="28"/>
                <w:szCs w:val="28"/>
                <w:lang w:eastAsia="ar-SA"/>
              </w:rPr>
              <w:t>+7 (495) 255-19-69 доб. 7003</w:t>
            </w:r>
          </w:p>
        </w:tc>
      </w:tr>
      <w:tr w:rsidR="0089720F" w:rsidRPr="00C74EC2" w:rsidTr="00CE64F0">
        <w:tc>
          <w:tcPr>
            <w:tcW w:w="3303" w:type="dxa"/>
          </w:tcPr>
          <w:p w:rsidR="0089720F" w:rsidRPr="00C74EC2" w:rsidRDefault="0089720F" w:rsidP="00CE64F0">
            <w:pPr>
              <w:widowControl w:val="0"/>
              <w:jc w:val="both"/>
              <w:rPr>
                <w:sz w:val="28"/>
                <w:szCs w:val="28"/>
                <w:lang w:eastAsia="ar-SA"/>
              </w:rPr>
            </w:pPr>
            <w:r w:rsidRPr="00C74EC2">
              <w:rPr>
                <w:sz w:val="28"/>
                <w:szCs w:val="28"/>
                <w:lang w:eastAsia="ar-SA"/>
              </w:rPr>
              <w:t>Отдел "</w:t>
            </w:r>
            <w:proofErr w:type="spellStart"/>
            <w:r w:rsidRPr="00C74EC2">
              <w:rPr>
                <w:sz w:val="28"/>
                <w:szCs w:val="28"/>
                <w:lang w:eastAsia="ar-SA"/>
              </w:rPr>
              <w:t>Томилино</w:t>
            </w:r>
            <w:proofErr w:type="spellEnd"/>
            <w:r w:rsidRPr="00C74EC2">
              <w:rPr>
                <w:sz w:val="28"/>
                <w:szCs w:val="28"/>
                <w:lang w:eastAsia="ar-SA"/>
              </w:rPr>
              <w:t>"</w:t>
            </w:r>
          </w:p>
        </w:tc>
        <w:tc>
          <w:tcPr>
            <w:tcW w:w="4176" w:type="dxa"/>
          </w:tcPr>
          <w:p w:rsidR="0089720F" w:rsidRPr="00C74EC2" w:rsidRDefault="0089720F" w:rsidP="00CE64F0">
            <w:pPr>
              <w:widowControl w:val="0"/>
              <w:jc w:val="both"/>
              <w:rPr>
                <w:sz w:val="28"/>
                <w:szCs w:val="28"/>
                <w:lang w:eastAsia="ar-SA"/>
              </w:rPr>
            </w:pPr>
            <w:proofErr w:type="spellStart"/>
            <w:r w:rsidRPr="00C74EC2">
              <w:rPr>
                <w:sz w:val="28"/>
                <w:szCs w:val="28"/>
                <w:lang w:eastAsia="ar-SA"/>
              </w:rPr>
              <w:t>р.п</w:t>
            </w:r>
            <w:proofErr w:type="spellEnd"/>
            <w:r w:rsidRPr="00C74EC2">
              <w:rPr>
                <w:sz w:val="28"/>
                <w:szCs w:val="28"/>
                <w:lang w:eastAsia="ar-SA"/>
              </w:rPr>
              <w:t xml:space="preserve">. </w:t>
            </w:r>
            <w:proofErr w:type="spellStart"/>
            <w:r w:rsidRPr="00C74EC2">
              <w:rPr>
                <w:sz w:val="28"/>
                <w:szCs w:val="28"/>
                <w:lang w:eastAsia="ar-SA"/>
              </w:rPr>
              <w:t>Томилино</w:t>
            </w:r>
            <w:proofErr w:type="spellEnd"/>
            <w:r w:rsidRPr="00C74EC2">
              <w:rPr>
                <w:sz w:val="28"/>
                <w:szCs w:val="28"/>
                <w:lang w:eastAsia="ar-SA"/>
              </w:rPr>
              <w:t>, посёлок Птицефабрика, дом 4, корпус 1</w:t>
            </w:r>
          </w:p>
        </w:tc>
        <w:tc>
          <w:tcPr>
            <w:tcW w:w="2433" w:type="dxa"/>
          </w:tcPr>
          <w:p w:rsidR="0089720F" w:rsidRPr="00C74EC2" w:rsidRDefault="0089720F" w:rsidP="00CE64F0">
            <w:pPr>
              <w:widowControl w:val="0"/>
              <w:jc w:val="both"/>
              <w:rPr>
                <w:sz w:val="28"/>
                <w:szCs w:val="28"/>
                <w:lang w:eastAsia="ar-SA"/>
              </w:rPr>
            </w:pPr>
            <w:r w:rsidRPr="00C74EC2">
              <w:rPr>
                <w:sz w:val="28"/>
                <w:szCs w:val="28"/>
                <w:lang w:eastAsia="ar-SA"/>
              </w:rPr>
              <w:t>+7 (495) 255-19-69 доб. 7004</w:t>
            </w:r>
          </w:p>
        </w:tc>
      </w:tr>
      <w:tr w:rsidR="0089720F" w:rsidRPr="00C74EC2" w:rsidTr="00CE64F0">
        <w:tc>
          <w:tcPr>
            <w:tcW w:w="3303" w:type="dxa"/>
          </w:tcPr>
          <w:p w:rsidR="0089720F" w:rsidRPr="00C74EC2" w:rsidRDefault="0089720F" w:rsidP="00CE64F0">
            <w:pPr>
              <w:widowControl w:val="0"/>
              <w:jc w:val="both"/>
              <w:rPr>
                <w:sz w:val="28"/>
                <w:szCs w:val="28"/>
                <w:lang w:eastAsia="ar-SA"/>
              </w:rPr>
            </w:pPr>
            <w:r w:rsidRPr="00C74EC2">
              <w:rPr>
                <w:sz w:val="28"/>
                <w:szCs w:val="28"/>
                <w:lang w:eastAsia="ar-SA"/>
              </w:rPr>
              <w:t>Отдел "</w:t>
            </w:r>
            <w:proofErr w:type="spellStart"/>
            <w:r w:rsidRPr="00C74EC2">
              <w:rPr>
                <w:sz w:val="28"/>
                <w:szCs w:val="28"/>
                <w:lang w:eastAsia="ar-SA"/>
              </w:rPr>
              <w:t>Красково</w:t>
            </w:r>
            <w:proofErr w:type="spellEnd"/>
            <w:r w:rsidRPr="00C74EC2">
              <w:rPr>
                <w:sz w:val="28"/>
                <w:szCs w:val="28"/>
                <w:lang w:eastAsia="ar-SA"/>
              </w:rPr>
              <w:t>"</w:t>
            </w:r>
          </w:p>
        </w:tc>
        <w:tc>
          <w:tcPr>
            <w:tcW w:w="4176" w:type="dxa"/>
          </w:tcPr>
          <w:p w:rsidR="0089720F" w:rsidRPr="00C74EC2" w:rsidRDefault="0089720F" w:rsidP="00CE64F0">
            <w:pPr>
              <w:widowControl w:val="0"/>
              <w:jc w:val="both"/>
              <w:rPr>
                <w:sz w:val="28"/>
                <w:szCs w:val="28"/>
                <w:lang w:eastAsia="ar-SA"/>
              </w:rPr>
            </w:pPr>
            <w:proofErr w:type="spellStart"/>
            <w:r w:rsidRPr="00C74EC2">
              <w:rPr>
                <w:sz w:val="28"/>
                <w:szCs w:val="28"/>
                <w:lang w:eastAsia="ar-SA"/>
              </w:rPr>
              <w:t>д.п</w:t>
            </w:r>
            <w:proofErr w:type="spellEnd"/>
            <w:r w:rsidRPr="00C74EC2">
              <w:rPr>
                <w:sz w:val="28"/>
                <w:szCs w:val="28"/>
                <w:lang w:eastAsia="ar-SA"/>
              </w:rPr>
              <w:t xml:space="preserve">. </w:t>
            </w:r>
            <w:proofErr w:type="spellStart"/>
            <w:r w:rsidRPr="00C74EC2">
              <w:rPr>
                <w:sz w:val="28"/>
                <w:szCs w:val="28"/>
                <w:lang w:eastAsia="ar-SA"/>
              </w:rPr>
              <w:t>Красково</w:t>
            </w:r>
            <w:proofErr w:type="spellEnd"/>
            <w:r w:rsidRPr="00C74EC2">
              <w:rPr>
                <w:sz w:val="28"/>
                <w:szCs w:val="28"/>
                <w:lang w:eastAsia="ar-SA"/>
              </w:rPr>
              <w:t>, улица Школьная, дом 5, помещение 2</w:t>
            </w:r>
          </w:p>
        </w:tc>
        <w:tc>
          <w:tcPr>
            <w:tcW w:w="2433" w:type="dxa"/>
          </w:tcPr>
          <w:p w:rsidR="0089720F" w:rsidRPr="00C74EC2" w:rsidRDefault="0089720F" w:rsidP="00CE64F0">
            <w:pPr>
              <w:widowControl w:val="0"/>
              <w:jc w:val="both"/>
              <w:rPr>
                <w:sz w:val="28"/>
                <w:szCs w:val="28"/>
                <w:lang w:eastAsia="ar-SA"/>
              </w:rPr>
            </w:pPr>
            <w:r w:rsidRPr="00C74EC2">
              <w:rPr>
                <w:sz w:val="28"/>
                <w:szCs w:val="28"/>
                <w:lang w:eastAsia="ar-SA"/>
              </w:rPr>
              <w:t>+7 (495) 255-19-69 доб. 7005</w:t>
            </w:r>
          </w:p>
        </w:tc>
      </w:tr>
      <w:tr w:rsidR="0089720F" w:rsidRPr="00C74EC2" w:rsidTr="00CE64F0">
        <w:tc>
          <w:tcPr>
            <w:tcW w:w="3303" w:type="dxa"/>
          </w:tcPr>
          <w:p w:rsidR="0089720F" w:rsidRPr="00C74EC2" w:rsidRDefault="0089720F" w:rsidP="00CE64F0">
            <w:pPr>
              <w:widowControl w:val="0"/>
              <w:jc w:val="both"/>
              <w:rPr>
                <w:sz w:val="28"/>
                <w:szCs w:val="28"/>
                <w:lang w:eastAsia="ar-SA"/>
              </w:rPr>
            </w:pPr>
            <w:r w:rsidRPr="00C74EC2">
              <w:rPr>
                <w:sz w:val="28"/>
                <w:szCs w:val="28"/>
                <w:lang w:eastAsia="ar-SA"/>
              </w:rPr>
              <w:t>Отдел "Малаховка"</w:t>
            </w:r>
          </w:p>
        </w:tc>
        <w:tc>
          <w:tcPr>
            <w:tcW w:w="4176" w:type="dxa"/>
          </w:tcPr>
          <w:p w:rsidR="0089720F" w:rsidRPr="00C74EC2" w:rsidRDefault="0089720F" w:rsidP="00CE64F0">
            <w:pPr>
              <w:widowControl w:val="0"/>
              <w:jc w:val="both"/>
              <w:rPr>
                <w:sz w:val="28"/>
                <w:szCs w:val="28"/>
                <w:lang w:eastAsia="ar-SA"/>
              </w:rPr>
            </w:pPr>
            <w:proofErr w:type="spellStart"/>
            <w:r w:rsidRPr="00C74EC2">
              <w:rPr>
                <w:sz w:val="28"/>
                <w:szCs w:val="28"/>
                <w:lang w:eastAsia="ar-SA"/>
              </w:rPr>
              <w:t>р.п</w:t>
            </w:r>
            <w:proofErr w:type="spellEnd"/>
            <w:r w:rsidRPr="00C74EC2">
              <w:rPr>
                <w:sz w:val="28"/>
                <w:szCs w:val="28"/>
                <w:lang w:eastAsia="ar-SA"/>
              </w:rPr>
              <w:t xml:space="preserve">. Малаховка, улица Сакко и </w:t>
            </w:r>
            <w:proofErr w:type="spellStart"/>
            <w:r w:rsidRPr="00C74EC2">
              <w:rPr>
                <w:sz w:val="28"/>
                <w:szCs w:val="28"/>
                <w:lang w:eastAsia="ar-SA"/>
              </w:rPr>
              <w:t>Ванцети</w:t>
            </w:r>
            <w:proofErr w:type="spellEnd"/>
            <w:r w:rsidRPr="00C74EC2">
              <w:rPr>
                <w:sz w:val="28"/>
                <w:szCs w:val="28"/>
                <w:lang w:eastAsia="ar-SA"/>
              </w:rPr>
              <w:t>, дом 1</w:t>
            </w:r>
          </w:p>
        </w:tc>
        <w:tc>
          <w:tcPr>
            <w:tcW w:w="2433" w:type="dxa"/>
          </w:tcPr>
          <w:p w:rsidR="0089720F" w:rsidRPr="00C74EC2" w:rsidRDefault="0089720F" w:rsidP="00CE64F0">
            <w:pPr>
              <w:widowControl w:val="0"/>
              <w:jc w:val="both"/>
              <w:rPr>
                <w:sz w:val="28"/>
                <w:szCs w:val="28"/>
                <w:lang w:eastAsia="ar-SA"/>
              </w:rPr>
            </w:pPr>
            <w:r w:rsidRPr="00C74EC2">
              <w:rPr>
                <w:sz w:val="28"/>
                <w:szCs w:val="28"/>
                <w:lang w:eastAsia="ar-SA"/>
              </w:rPr>
              <w:t>+7 (495) 255-19-69 доб. 7006</w:t>
            </w:r>
          </w:p>
        </w:tc>
      </w:tr>
      <w:tr w:rsidR="0089720F" w:rsidRPr="00C74EC2" w:rsidTr="00CE64F0">
        <w:tc>
          <w:tcPr>
            <w:tcW w:w="3303" w:type="dxa"/>
          </w:tcPr>
          <w:p w:rsidR="0089720F" w:rsidRPr="00C74EC2" w:rsidRDefault="0089720F" w:rsidP="00CE64F0">
            <w:pPr>
              <w:widowControl w:val="0"/>
              <w:jc w:val="both"/>
              <w:rPr>
                <w:sz w:val="28"/>
                <w:szCs w:val="28"/>
                <w:lang w:eastAsia="ar-SA"/>
              </w:rPr>
            </w:pPr>
            <w:r w:rsidRPr="00C74EC2">
              <w:rPr>
                <w:sz w:val="28"/>
                <w:szCs w:val="28"/>
                <w:lang w:eastAsia="ar-SA"/>
              </w:rPr>
              <w:t>Сектор "Октябрьский"</w:t>
            </w:r>
          </w:p>
        </w:tc>
        <w:tc>
          <w:tcPr>
            <w:tcW w:w="4176" w:type="dxa"/>
          </w:tcPr>
          <w:p w:rsidR="0089720F" w:rsidRPr="00C74EC2" w:rsidRDefault="0089720F" w:rsidP="00CE64F0">
            <w:pPr>
              <w:widowControl w:val="0"/>
              <w:jc w:val="both"/>
              <w:rPr>
                <w:sz w:val="28"/>
                <w:szCs w:val="28"/>
                <w:lang w:eastAsia="ar-SA"/>
              </w:rPr>
            </w:pPr>
            <w:proofErr w:type="spellStart"/>
            <w:r w:rsidRPr="00C74EC2">
              <w:rPr>
                <w:sz w:val="28"/>
                <w:szCs w:val="28"/>
                <w:lang w:eastAsia="ar-SA"/>
              </w:rPr>
              <w:t>р.п</w:t>
            </w:r>
            <w:proofErr w:type="spellEnd"/>
            <w:r w:rsidRPr="00C74EC2">
              <w:rPr>
                <w:sz w:val="28"/>
                <w:szCs w:val="28"/>
                <w:lang w:eastAsia="ar-SA"/>
              </w:rPr>
              <w:t>. Октябрьский, микрорайон Восточный, дом 1, пом. 037</w:t>
            </w:r>
          </w:p>
        </w:tc>
        <w:tc>
          <w:tcPr>
            <w:tcW w:w="2433" w:type="dxa"/>
          </w:tcPr>
          <w:p w:rsidR="0089720F" w:rsidRPr="00C74EC2" w:rsidRDefault="0089720F" w:rsidP="00CE64F0">
            <w:pPr>
              <w:widowControl w:val="0"/>
              <w:jc w:val="both"/>
              <w:rPr>
                <w:b/>
                <w:sz w:val="28"/>
                <w:szCs w:val="28"/>
                <w:lang w:eastAsia="ar-SA"/>
              </w:rPr>
            </w:pPr>
            <w:r w:rsidRPr="00C74EC2">
              <w:rPr>
                <w:sz w:val="28"/>
                <w:szCs w:val="28"/>
                <w:lang w:eastAsia="ar-SA"/>
              </w:rPr>
              <w:t>+7 (495) 255-19-69 доб. 7007</w:t>
            </w:r>
          </w:p>
        </w:tc>
      </w:tr>
    </w:tbl>
    <w:p w:rsidR="0089720F" w:rsidRPr="00C74EC2" w:rsidRDefault="0089720F" w:rsidP="0089720F">
      <w:pPr>
        <w:widowControl w:val="0"/>
        <w:jc w:val="both"/>
        <w:rPr>
          <w:sz w:val="28"/>
          <w:szCs w:val="28"/>
        </w:rPr>
      </w:pPr>
    </w:p>
    <w:p w:rsidR="0089720F" w:rsidRPr="00C74EC2" w:rsidRDefault="0089720F" w:rsidP="0089720F">
      <w:pPr>
        <w:widowControl w:val="0"/>
        <w:jc w:val="both"/>
        <w:rPr>
          <w:sz w:val="28"/>
          <w:szCs w:val="28"/>
        </w:rPr>
      </w:pPr>
      <w:r w:rsidRPr="00C74EC2">
        <w:rPr>
          <w:sz w:val="28"/>
          <w:szCs w:val="28"/>
        </w:rPr>
        <w:t xml:space="preserve">График работы размещен на официальном сайте МФЦ - </w:t>
      </w:r>
      <w:bookmarkStart w:id="209" w:name="OLE_LINK51"/>
      <w:bookmarkStart w:id="210" w:name="OLE_LINK52"/>
      <w:r w:rsidRPr="00C74EC2">
        <w:rPr>
          <w:sz w:val="28"/>
          <w:szCs w:val="28"/>
        </w:rPr>
        <w:t>lubmfc.ru</w:t>
      </w:r>
      <w:bookmarkEnd w:id="209"/>
      <w:bookmarkEnd w:id="210"/>
    </w:p>
    <w:p w:rsidR="0089720F" w:rsidRPr="00C74EC2" w:rsidRDefault="0089720F" w:rsidP="0089720F">
      <w:pPr>
        <w:widowControl w:val="0"/>
        <w:jc w:val="both"/>
        <w:rPr>
          <w:sz w:val="28"/>
          <w:szCs w:val="28"/>
        </w:rPr>
      </w:pPr>
      <w:r w:rsidRPr="00C74EC2">
        <w:rPr>
          <w:sz w:val="28"/>
          <w:szCs w:val="28"/>
        </w:rPr>
        <w:t>График приема граждан для консультирования по вопросам оказания Муниципальной услуги и приема жалоб:</w:t>
      </w:r>
    </w:p>
    <w:p w:rsidR="0089720F" w:rsidRPr="00B9700F" w:rsidRDefault="0089720F" w:rsidP="0089720F">
      <w:pPr>
        <w:widowControl w:val="0"/>
        <w:rPr>
          <w:rFonts w:ascii="Arial" w:hAnsi="Arial" w:cs="Arial"/>
          <w:lang w:eastAsia="ar-SA"/>
        </w:rPr>
      </w:pPr>
      <w:r w:rsidRPr="00C74EC2">
        <w:rPr>
          <w:sz w:val="28"/>
          <w:szCs w:val="28"/>
        </w:rPr>
        <w:t>- каждая 3-я пятница месяца, с 10:00 до 12:00 часов</w:t>
      </w:r>
      <w:r w:rsidRPr="00B9700F">
        <w:rPr>
          <w:rFonts w:ascii="Arial" w:hAnsi="Arial" w:cs="Arial"/>
        </w:rPr>
        <w:t>.</w:t>
      </w:r>
      <w:r w:rsidRPr="00B9700F">
        <w:rPr>
          <w:rFonts w:ascii="Arial" w:hAnsi="Arial" w:cs="Arial"/>
        </w:rPr>
        <w:br w:type="page"/>
      </w:r>
    </w:p>
    <w:p w:rsidR="0089720F" w:rsidRPr="00C74EC2" w:rsidRDefault="0089720F" w:rsidP="0089720F">
      <w:pPr>
        <w:widowControl w:val="0"/>
        <w:ind w:left="4820"/>
        <w:outlineLvl w:val="0"/>
        <w:rPr>
          <w:sz w:val="28"/>
          <w:szCs w:val="28"/>
          <w:lang w:eastAsia="ar-SA"/>
        </w:rPr>
      </w:pPr>
      <w:bookmarkStart w:id="211" w:name="_Ref437966912"/>
      <w:bookmarkStart w:id="212" w:name="_Ref437728886"/>
      <w:bookmarkStart w:id="213" w:name="_Ref437728890"/>
      <w:bookmarkStart w:id="214" w:name="_Ref437728891"/>
      <w:bookmarkStart w:id="215" w:name="_Ref437728892"/>
      <w:bookmarkStart w:id="216" w:name="_Ref437728900"/>
      <w:bookmarkStart w:id="217" w:name="_Ref437728907"/>
      <w:bookmarkStart w:id="218" w:name="_Ref437729729"/>
      <w:bookmarkStart w:id="219" w:name="_Ref437729738"/>
      <w:bookmarkStart w:id="220" w:name="_Toc437973323"/>
      <w:bookmarkStart w:id="221" w:name="_Toc438110065"/>
      <w:bookmarkStart w:id="222" w:name="_Toc438376277"/>
      <w:r w:rsidRPr="00C74EC2">
        <w:rPr>
          <w:sz w:val="28"/>
          <w:szCs w:val="28"/>
          <w:lang w:eastAsia="ar-SA"/>
        </w:rPr>
        <w:lastRenderedPageBreak/>
        <w:t>Приложение 3</w:t>
      </w:r>
    </w:p>
    <w:p w:rsidR="0089720F" w:rsidRPr="00C74EC2" w:rsidRDefault="0089720F" w:rsidP="0089720F">
      <w:pPr>
        <w:widowControl w:val="0"/>
        <w:ind w:left="4820"/>
        <w:rPr>
          <w:sz w:val="28"/>
          <w:szCs w:val="28"/>
          <w:lang w:eastAsia="ar-SA"/>
        </w:rPr>
      </w:pPr>
      <w:r w:rsidRPr="00C74EC2">
        <w:rPr>
          <w:sz w:val="28"/>
          <w:szCs w:val="28"/>
          <w:lang w:eastAsia="ar-SA"/>
        </w:rPr>
        <w:t xml:space="preserve">К административному регламенту  </w:t>
      </w:r>
    </w:p>
    <w:p w:rsidR="0089720F" w:rsidRPr="00C74EC2" w:rsidRDefault="0089720F" w:rsidP="0089720F">
      <w:pPr>
        <w:pStyle w:val="affff0"/>
        <w:widowControl w:val="0"/>
        <w:spacing w:line="240" w:lineRule="auto"/>
        <w:ind w:left="4820" w:firstLine="0"/>
      </w:pPr>
      <w:r w:rsidRPr="00C74EC2">
        <w:t>по предоставлению Муниципальной услуги  «</w:t>
      </w:r>
      <w:r w:rsidR="00372B70">
        <w:t>В</w:t>
      </w:r>
      <w:r w:rsidRPr="00C74EC2">
        <w:t>ыдача разрешений на установку и эксплуатацию рекламных конструкций, аннулирование ранее выданных разрешений на территории городского округа Люберцы Московской области»</w:t>
      </w:r>
    </w:p>
    <w:p w:rsidR="0089720F" w:rsidRPr="00C74EC2" w:rsidRDefault="0089720F" w:rsidP="0089720F">
      <w:pPr>
        <w:widowControl w:val="0"/>
        <w:jc w:val="center"/>
        <w:rPr>
          <w:sz w:val="28"/>
          <w:szCs w:val="28"/>
        </w:rPr>
      </w:pPr>
    </w:p>
    <w:p w:rsidR="0089720F" w:rsidRPr="00C74EC2" w:rsidRDefault="0089720F" w:rsidP="0089720F">
      <w:pPr>
        <w:pStyle w:val="affff2"/>
        <w:widowControl w:val="0"/>
        <w:spacing w:before="0" w:after="0"/>
        <w:jc w:val="center"/>
        <w:rPr>
          <w:b w:val="0"/>
          <w:i w:val="0"/>
        </w:rPr>
      </w:pPr>
      <w:bookmarkStart w:id="223" w:name="_Toc486019080"/>
      <w:bookmarkEnd w:id="211"/>
      <w:r w:rsidRPr="00C74EC2">
        <w:rPr>
          <w:b w:val="0"/>
          <w:i w:val="0"/>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bookmarkEnd w:id="212"/>
      <w:bookmarkEnd w:id="213"/>
      <w:bookmarkEnd w:id="214"/>
      <w:bookmarkEnd w:id="215"/>
      <w:bookmarkEnd w:id="216"/>
      <w:bookmarkEnd w:id="217"/>
      <w:bookmarkEnd w:id="218"/>
      <w:bookmarkEnd w:id="219"/>
      <w:bookmarkEnd w:id="220"/>
      <w:bookmarkEnd w:id="221"/>
      <w:bookmarkEnd w:id="222"/>
      <w:bookmarkEnd w:id="223"/>
    </w:p>
    <w:p w:rsidR="0089720F" w:rsidRPr="00C74EC2" w:rsidRDefault="0089720F" w:rsidP="0089720F">
      <w:pPr>
        <w:widowControl w:val="0"/>
        <w:jc w:val="center"/>
        <w:rPr>
          <w:sz w:val="28"/>
          <w:szCs w:val="28"/>
        </w:rPr>
      </w:pPr>
    </w:p>
    <w:p w:rsidR="0089720F" w:rsidRPr="00C74EC2" w:rsidRDefault="0089720F" w:rsidP="0089720F">
      <w:pPr>
        <w:pStyle w:val="1f4"/>
        <w:widowControl w:val="0"/>
        <w:tabs>
          <w:tab w:val="clear" w:pos="360"/>
        </w:tabs>
        <w:spacing w:line="240" w:lineRule="auto"/>
        <w:ind w:firstLine="284"/>
      </w:pPr>
      <w:r w:rsidRPr="00C74EC2">
        <w:t>Информация о предоставлении Муниципальной услуги размещается в электронном виде:</w:t>
      </w:r>
    </w:p>
    <w:p w:rsidR="0089720F" w:rsidRPr="00B94410" w:rsidRDefault="0089720F" w:rsidP="0089720F">
      <w:pPr>
        <w:pStyle w:val="affff4"/>
        <w:widowControl w:val="0"/>
        <w:numPr>
          <w:ilvl w:val="0"/>
          <w:numId w:val="6"/>
        </w:numPr>
        <w:spacing w:after="0" w:line="240" w:lineRule="auto"/>
        <w:ind w:left="0" w:firstLine="284"/>
      </w:pPr>
      <w:r w:rsidRPr="00B94410">
        <w:t xml:space="preserve">на официальном сайте Администрации – </w:t>
      </w:r>
      <w:proofErr w:type="spellStart"/>
      <w:r w:rsidR="00E83422" w:rsidRPr="00B94410">
        <w:t>люберцы</w:t>
      </w:r>
      <w:proofErr w:type="gramStart"/>
      <w:r w:rsidR="00E83422" w:rsidRPr="00B94410">
        <w:t>.р</w:t>
      </w:r>
      <w:proofErr w:type="gramEnd"/>
      <w:r w:rsidR="00E83422" w:rsidRPr="00B94410">
        <w:t>ф</w:t>
      </w:r>
      <w:proofErr w:type="spellEnd"/>
      <w:r w:rsidRPr="00B94410">
        <w:t>;</w:t>
      </w:r>
    </w:p>
    <w:p w:rsidR="0089720F" w:rsidRPr="00C74EC2" w:rsidRDefault="0089720F" w:rsidP="0089720F">
      <w:pPr>
        <w:pStyle w:val="affff4"/>
        <w:widowControl w:val="0"/>
        <w:numPr>
          <w:ilvl w:val="0"/>
          <w:numId w:val="6"/>
        </w:numPr>
        <w:spacing w:after="0" w:line="240" w:lineRule="auto"/>
        <w:ind w:left="0" w:firstLine="284"/>
      </w:pPr>
      <w:r w:rsidRPr="00C74EC2">
        <w:t>на официальном сайте МФЦ;</w:t>
      </w:r>
    </w:p>
    <w:p w:rsidR="0089720F" w:rsidRPr="00C74EC2" w:rsidRDefault="0089720F" w:rsidP="0089720F">
      <w:pPr>
        <w:pStyle w:val="affff4"/>
        <w:widowControl w:val="0"/>
        <w:numPr>
          <w:ilvl w:val="0"/>
          <w:numId w:val="6"/>
        </w:numPr>
        <w:spacing w:after="0" w:line="240" w:lineRule="auto"/>
        <w:ind w:left="0" w:firstLine="284"/>
      </w:pPr>
      <w:r w:rsidRPr="00C74EC2">
        <w:t xml:space="preserve">на порталах </w:t>
      </w:r>
      <w:proofErr w:type="spellStart"/>
      <w:r w:rsidRPr="00C74EC2">
        <w:rPr>
          <w:lang w:val="en-US"/>
        </w:rPr>
        <w:t>uslugi</w:t>
      </w:r>
      <w:proofErr w:type="spellEnd"/>
      <w:r w:rsidRPr="00C74EC2">
        <w:t>.</w:t>
      </w:r>
      <w:proofErr w:type="spellStart"/>
      <w:r w:rsidRPr="00C74EC2">
        <w:rPr>
          <w:lang w:val="en-US"/>
        </w:rPr>
        <w:t>mosreg</w:t>
      </w:r>
      <w:proofErr w:type="spellEnd"/>
      <w:r w:rsidRPr="00C74EC2">
        <w:t>.</w:t>
      </w:r>
      <w:proofErr w:type="spellStart"/>
      <w:r w:rsidRPr="00C74EC2">
        <w:rPr>
          <w:lang w:val="en-US"/>
        </w:rPr>
        <w:t>ru</w:t>
      </w:r>
      <w:proofErr w:type="spellEnd"/>
      <w:r w:rsidRPr="00C74EC2">
        <w:t xml:space="preserve">, </w:t>
      </w:r>
      <w:proofErr w:type="spellStart"/>
      <w:r w:rsidRPr="00C74EC2">
        <w:rPr>
          <w:lang w:val="en-US"/>
        </w:rPr>
        <w:t>gosuslugi</w:t>
      </w:r>
      <w:proofErr w:type="spellEnd"/>
      <w:r w:rsidRPr="00C74EC2">
        <w:t>.</w:t>
      </w:r>
      <w:proofErr w:type="spellStart"/>
      <w:r w:rsidRPr="00C74EC2">
        <w:rPr>
          <w:lang w:val="en-US"/>
        </w:rPr>
        <w:t>ru</w:t>
      </w:r>
      <w:proofErr w:type="spellEnd"/>
      <w:r w:rsidRPr="00C74EC2">
        <w:t xml:space="preserve"> на страницах, посвященных Муниципальной услуге.</w:t>
      </w:r>
    </w:p>
    <w:p w:rsidR="0089720F" w:rsidRPr="00C74EC2" w:rsidRDefault="0089720F" w:rsidP="0089720F">
      <w:pPr>
        <w:pStyle w:val="1f4"/>
        <w:widowControl w:val="0"/>
        <w:tabs>
          <w:tab w:val="clear" w:pos="360"/>
        </w:tabs>
        <w:spacing w:line="240" w:lineRule="auto"/>
        <w:ind w:firstLine="284"/>
      </w:pPr>
      <w:r w:rsidRPr="00C74EC2">
        <w:t>Размещенная в электронном виде информация о предоставлении Муниципальной услуги должна включать в себя:</w:t>
      </w:r>
    </w:p>
    <w:p w:rsidR="0089720F" w:rsidRPr="00C74EC2" w:rsidRDefault="0089720F" w:rsidP="0089720F">
      <w:pPr>
        <w:pStyle w:val="affff4"/>
        <w:widowControl w:val="0"/>
        <w:numPr>
          <w:ilvl w:val="0"/>
          <w:numId w:val="8"/>
        </w:numPr>
        <w:spacing w:after="0" w:line="240" w:lineRule="auto"/>
        <w:ind w:left="0" w:firstLine="284"/>
      </w:pPr>
      <w:r w:rsidRPr="00C74EC2">
        <w:t>наименование, почтовые адреса, справочные номера телефонов, адреса электронной почты, адреса сайтов Администрации и МФЦ;</w:t>
      </w:r>
    </w:p>
    <w:p w:rsidR="0089720F" w:rsidRPr="00C74EC2" w:rsidRDefault="0089720F" w:rsidP="0089720F">
      <w:pPr>
        <w:pStyle w:val="affff4"/>
        <w:widowControl w:val="0"/>
        <w:numPr>
          <w:ilvl w:val="0"/>
          <w:numId w:val="8"/>
        </w:numPr>
        <w:spacing w:after="0" w:line="240" w:lineRule="auto"/>
        <w:ind w:left="0" w:firstLine="284"/>
      </w:pPr>
      <w:r w:rsidRPr="00C74EC2">
        <w:t>график работы Администрации и МФЦ;</w:t>
      </w:r>
    </w:p>
    <w:p w:rsidR="0089720F" w:rsidRPr="00C74EC2" w:rsidRDefault="0089720F" w:rsidP="0089720F">
      <w:pPr>
        <w:pStyle w:val="affff4"/>
        <w:widowControl w:val="0"/>
        <w:numPr>
          <w:ilvl w:val="0"/>
          <w:numId w:val="8"/>
        </w:numPr>
        <w:spacing w:after="0" w:line="240" w:lineRule="auto"/>
        <w:ind w:left="0" w:firstLine="284"/>
      </w:pPr>
      <w:r w:rsidRPr="00C74EC2">
        <w:t>требования к Заявлению и прилагаемым к нему документам (включая их перечень);</w:t>
      </w:r>
    </w:p>
    <w:p w:rsidR="0089720F" w:rsidRPr="00C74EC2" w:rsidRDefault="0089720F" w:rsidP="0089720F">
      <w:pPr>
        <w:pStyle w:val="affff4"/>
        <w:widowControl w:val="0"/>
        <w:numPr>
          <w:ilvl w:val="0"/>
          <w:numId w:val="8"/>
        </w:numPr>
        <w:spacing w:after="0" w:line="240" w:lineRule="auto"/>
        <w:ind w:left="0" w:firstLine="284"/>
      </w:pPr>
      <w:r w:rsidRPr="00C74EC2">
        <w:t>выдержки из правовых актов, в части касающейся Муниципальной услуги;</w:t>
      </w:r>
    </w:p>
    <w:p w:rsidR="0089720F" w:rsidRPr="00C74EC2" w:rsidRDefault="0089720F" w:rsidP="0089720F">
      <w:pPr>
        <w:pStyle w:val="affff4"/>
        <w:widowControl w:val="0"/>
        <w:numPr>
          <w:ilvl w:val="0"/>
          <w:numId w:val="8"/>
        </w:numPr>
        <w:spacing w:after="0" w:line="240" w:lineRule="auto"/>
        <w:ind w:left="0" w:firstLine="284"/>
      </w:pPr>
      <w:r w:rsidRPr="00C74EC2">
        <w:t>текст Административного регламента с приложениями;</w:t>
      </w:r>
    </w:p>
    <w:p w:rsidR="0089720F" w:rsidRPr="00C74EC2" w:rsidRDefault="0089720F" w:rsidP="0089720F">
      <w:pPr>
        <w:pStyle w:val="affff4"/>
        <w:widowControl w:val="0"/>
        <w:numPr>
          <w:ilvl w:val="0"/>
          <w:numId w:val="8"/>
        </w:numPr>
        <w:spacing w:after="0" w:line="240" w:lineRule="auto"/>
        <w:ind w:left="0" w:firstLine="284"/>
      </w:pPr>
      <w:r w:rsidRPr="00C74EC2">
        <w:t xml:space="preserve">краткое описание порядка предоставления Муниципальной услуги; </w:t>
      </w:r>
    </w:p>
    <w:p w:rsidR="0089720F" w:rsidRPr="00C74EC2" w:rsidRDefault="0089720F" w:rsidP="0089720F">
      <w:pPr>
        <w:pStyle w:val="affff4"/>
        <w:widowControl w:val="0"/>
        <w:numPr>
          <w:ilvl w:val="0"/>
          <w:numId w:val="8"/>
        </w:numPr>
        <w:spacing w:after="0" w:line="240" w:lineRule="auto"/>
        <w:ind w:left="0" w:firstLine="284"/>
      </w:pPr>
      <w:r w:rsidRPr="00C74EC2">
        <w:t>требования к Заявлению и прилагаемым к нему документам (включая их перечень).</w:t>
      </w:r>
    </w:p>
    <w:p w:rsidR="0089720F" w:rsidRPr="00C74EC2" w:rsidRDefault="0089720F" w:rsidP="0089720F">
      <w:pPr>
        <w:pStyle w:val="1f4"/>
        <w:widowControl w:val="0"/>
        <w:tabs>
          <w:tab w:val="clear" w:pos="360"/>
        </w:tabs>
        <w:spacing w:line="240" w:lineRule="auto"/>
        <w:ind w:firstLine="284"/>
      </w:pPr>
      <w:r w:rsidRPr="00C74EC2">
        <w:t>Информация, указанная в пункте 2 настоящего Приложения к Административному регламенту предоставляется также специалистами МФЦ при обращении Заявителей (представителей Заявителей):</w:t>
      </w:r>
    </w:p>
    <w:p w:rsidR="0089720F" w:rsidRPr="00C74EC2" w:rsidRDefault="0089720F" w:rsidP="0089720F">
      <w:pPr>
        <w:pStyle w:val="1f4"/>
        <w:widowControl w:val="0"/>
        <w:numPr>
          <w:ilvl w:val="0"/>
          <w:numId w:val="17"/>
        </w:numPr>
        <w:spacing w:line="240" w:lineRule="auto"/>
        <w:ind w:left="0" w:firstLine="284"/>
      </w:pPr>
      <w:r w:rsidRPr="00C74EC2">
        <w:t>лично;</w:t>
      </w:r>
    </w:p>
    <w:p w:rsidR="0089720F" w:rsidRPr="00C74EC2" w:rsidRDefault="0089720F" w:rsidP="0089720F">
      <w:pPr>
        <w:pStyle w:val="1f4"/>
        <w:widowControl w:val="0"/>
        <w:numPr>
          <w:ilvl w:val="0"/>
          <w:numId w:val="17"/>
        </w:numPr>
        <w:spacing w:line="240" w:lineRule="auto"/>
        <w:ind w:left="0" w:firstLine="284"/>
      </w:pPr>
      <w:r w:rsidRPr="00C74EC2">
        <w:t>по почте, в том числе электронной почте;</w:t>
      </w:r>
    </w:p>
    <w:p w:rsidR="0089720F" w:rsidRPr="00C74EC2" w:rsidRDefault="0089720F" w:rsidP="0089720F">
      <w:pPr>
        <w:pStyle w:val="1f4"/>
        <w:widowControl w:val="0"/>
        <w:numPr>
          <w:ilvl w:val="0"/>
          <w:numId w:val="17"/>
        </w:numPr>
        <w:spacing w:line="240" w:lineRule="auto"/>
        <w:ind w:left="0" w:firstLine="284"/>
      </w:pPr>
      <w:r w:rsidRPr="00C74EC2">
        <w:t>по телефонам, указанным в приложении 2 к настоящему Административному регламенту.</w:t>
      </w:r>
    </w:p>
    <w:p w:rsidR="0089720F" w:rsidRPr="00C74EC2" w:rsidRDefault="0089720F" w:rsidP="0089720F">
      <w:pPr>
        <w:pStyle w:val="1f4"/>
        <w:widowControl w:val="0"/>
        <w:tabs>
          <w:tab w:val="clear" w:pos="360"/>
        </w:tabs>
        <w:spacing w:line="240" w:lineRule="auto"/>
        <w:ind w:firstLine="284"/>
      </w:pPr>
      <w:r w:rsidRPr="00C74EC2">
        <w:t>Консультирование по вопросам предоставления Муниципальной услуги специалистами МФЦ и Администрации осуществляется бесплатно.</w:t>
      </w:r>
    </w:p>
    <w:p w:rsidR="0089720F" w:rsidRPr="00C74EC2" w:rsidRDefault="0089720F" w:rsidP="0089720F">
      <w:pPr>
        <w:pStyle w:val="1f4"/>
        <w:widowControl w:val="0"/>
        <w:tabs>
          <w:tab w:val="clear" w:pos="360"/>
        </w:tabs>
        <w:spacing w:line="240" w:lineRule="auto"/>
        <w:ind w:firstLine="284"/>
      </w:pPr>
      <w:r w:rsidRPr="00C74EC2">
        <w:t xml:space="preserve">Информирование Заявителей (представителей Заявителей) о порядке предоставления Муниципальной услуги осуществляется также по телефону </w:t>
      </w:r>
      <w:r w:rsidRPr="00C74EC2">
        <w:lastRenderedPageBreak/>
        <w:t>«горячей линии» 8-800-550-50-30.</w:t>
      </w:r>
    </w:p>
    <w:p w:rsidR="0089720F" w:rsidRPr="00C74EC2" w:rsidRDefault="0089720F" w:rsidP="0089720F">
      <w:pPr>
        <w:pStyle w:val="1f4"/>
        <w:widowControl w:val="0"/>
        <w:tabs>
          <w:tab w:val="clear" w:pos="360"/>
        </w:tabs>
        <w:spacing w:line="240" w:lineRule="auto"/>
        <w:ind w:firstLine="284"/>
      </w:pPr>
      <w:r w:rsidRPr="00C74EC2">
        <w:t>Информация о предоставлении Муниципальной услуги размещается в помещениях Администрации и МФЦ, предназначенных для приема Заявителей (представителей Заявителей).</w:t>
      </w:r>
    </w:p>
    <w:p w:rsidR="0089720F" w:rsidRPr="00C74EC2" w:rsidRDefault="0089720F" w:rsidP="0089720F">
      <w:pPr>
        <w:pStyle w:val="1f4"/>
        <w:widowControl w:val="0"/>
        <w:tabs>
          <w:tab w:val="clear" w:pos="360"/>
        </w:tabs>
        <w:spacing w:line="240" w:lineRule="auto"/>
        <w:ind w:firstLine="284"/>
      </w:pPr>
      <w:r w:rsidRPr="00C74EC2">
        <w:t xml:space="preserve">Администрация разрабатывает информационные материалы – памятки, инструкции, брошюры – в форме макетов и передает их в МФЦ. Администрация обеспечивает своевременную актуализацию указанных информационных материалов и контролирует их наличие и актуальность в МФЦ. </w:t>
      </w:r>
    </w:p>
    <w:p w:rsidR="0089720F" w:rsidRPr="00B9700F" w:rsidRDefault="0089720F" w:rsidP="0089720F">
      <w:pPr>
        <w:pStyle w:val="1f4"/>
        <w:widowControl w:val="0"/>
        <w:spacing w:line="240" w:lineRule="auto"/>
        <w:ind w:firstLine="284"/>
        <w:rPr>
          <w:rFonts w:ascii="Arial" w:hAnsi="Arial" w:cs="Arial"/>
          <w:sz w:val="24"/>
          <w:szCs w:val="24"/>
        </w:rPr>
      </w:pPr>
      <w:proofErr w:type="gramStart"/>
      <w:r w:rsidRPr="00C74EC2">
        <w:t>Обеспечение бесплатного доступа Заявителей (представителей Заявителя) к РПГУ, в том числе консультирование по вопросам предоставления Муниципальной услуги, осуществляется в соответствии с требованиями регионального стандарта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21.07. 2016 № 10-57/РВ.</w:t>
      </w:r>
      <w:r w:rsidRPr="00B9700F">
        <w:rPr>
          <w:rFonts w:ascii="Arial" w:hAnsi="Arial" w:cs="Arial"/>
          <w:sz w:val="24"/>
          <w:szCs w:val="24"/>
        </w:rPr>
        <w:br w:type="page"/>
      </w:r>
      <w:proofErr w:type="gramEnd"/>
    </w:p>
    <w:p w:rsidR="0089720F" w:rsidRPr="00C74EC2" w:rsidRDefault="0089720F" w:rsidP="0089720F">
      <w:pPr>
        <w:pStyle w:val="1f4"/>
        <w:widowControl w:val="0"/>
        <w:tabs>
          <w:tab w:val="clear" w:pos="360"/>
        </w:tabs>
        <w:spacing w:line="240" w:lineRule="auto"/>
        <w:ind w:left="4536"/>
        <w:rPr>
          <w:lang w:eastAsia="ar-SA"/>
        </w:rPr>
      </w:pPr>
      <w:r w:rsidRPr="00C74EC2">
        <w:rPr>
          <w:lang w:eastAsia="ar-SA"/>
        </w:rPr>
        <w:lastRenderedPageBreak/>
        <w:t>Приложение 4</w:t>
      </w:r>
    </w:p>
    <w:p w:rsidR="0089720F" w:rsidRPr="00C74EC2" w:rsidRDefault="0089720F" w:rsidP="0089720F">
      <w:pPr>
        <w:pStyle w:val="1f4"/>
        <w:widowControl w:val="0"/>
        <w:tabs>
          <w:tab w:val="clear" w:pos="360"/>
        </w:tabs>
        <w:spacing w:line="240" w:lineRule="auto"/>
        <w:ind w:left="4536"/>
        <w:rPr>
          <w:lang w:eastAsia="ar-SA"/>
        </w:rPr>
      </w:pPr>
      <w:r w:rsidRPr="00C74EC2">
        <w:rPr>
          <w:lang w:eastAsia="ar-SA"/>
        </w:rPr>
        <w:t xml:space="preserve">К административному регламенту  </w:t>
      </w:r>
    </w:p>
    <w:p w:rsidR="0089720F" w:rsidRPr="00C74EC2" w:rsidRDefault="0089720F" w:rsidP="0089720F">
      <w:pPr>
        <w:pStyle w:val="1f4"/>
        <w:widowControl w:val="0"/>
        <w:tabs>
          <w:tab w:val="clear" w:pos="360"/>
        </w:tabs>
        <w:spacing w:line="240" w:lineRule="auto"/>
        <w:ind w:left="4536"/>
      </w:pPr>
      <w:r w:rsidRPr="00C74EC2">
        <w:rPr>
          <w:lang w:eastAsia="ar-SA"/>
        </w:rPr>
        <w:t>по предоставлению Муниципальной услуги  «</w:t>
      </w:r>
      <w:r w:rsidR="00372B70">
        <w:rPr>
          <w:lang w:eastAsia="ar-SA"/>
        </w:rPr>
        <w:t>В</w:t>
      </w:r>
      <w:r w:rsidRPr="00C74EC2">
        <w:rPr>
          <w:lang w:eastAsia="ar-SA"/>
        </w:rPr>
        <w:t>ыдача разрешений на установку и эксплуатацию рекламных конструкций, аннулирование ранее выданных разрешений на территории городского округа Люберцы Московской области»</w:t>
      </w:r>
    </w:p>
    <w:p w:rsidR="0089720F" w:rsidRPr="00C74EC2" w:rsidRDefault="0089720F" w:rsidP="0089720F">
      <w:pPr>
        <w:pStyle w:val="ConsPlusNonformat"/>
        <w:jc w:val="center"/>
        <w:rPr>
          <w:rFonts w:ascii="Times New Roman" w:hAnsi="Times New Roman" w:cs="Times New Roman"/>
          <w:sz w:val="28"/>
          <w:szCs w:val="28"/>
        </w:rPr>
      </w:pPr>
    </w:p>
    <w:p w:rsidR="0089720F" w:rsidRPr="00C74EC2" w:rsidRDefault="0089720F" w:rsidP="0089720F">
      <w:pPr>
        <w:pStyle w:val="ConsPlusNonformat"/>
        <w:rPr>
          <w:rFonts w:ascii="Times New Roman" w:hAnsi="Times New Roman" w:cs="Times New Roman"/>
          <w:sz w:val="28"/>
          <w:szCs w:val="28"/>
        </w:rPr>
      </w:pPr>
    </w:p>
    <w:p w:rsidR="0089720F" w:rsidRPr="00C74EC2" w:rsidRDefault="0089720F" w:rsidP="0089720F">
      <w:pPr>
        <w:pStyle w:val="affff2"/>
        <w:widowControl w:val="0"/>
        <w:spacing w:before="0" w:after="0"/>
        <w:jc w:val="center"/>
        <w:rPr>
          <w:b w:val="0"/>
          <w:i w:val="0"/>
        </w:rPr>
      </w:pPr>
      <w:bookmarkStart w:id="224" w:name="_Toc486019086"/>
      <w:r w:rsidRPr="00C74EC2">
        <w:rPr>
          <w:b w:val="0"/>
          <w:i w:val="0"/>
        </w:rPr>
        <w:t>Форма решения об отказе в предоставлении Муниципальной услуги</w:t>
      </w:r>
      <w:bookmarkEnd w:id="224"/>
    </w:p>
    <w:p w:rsidR="0089720F" w:rsidRPr="00C74EC2" w:rsidRDefault="0089720F" w:rsidP="0089720F">
      <w:pPr>
        <w:widowControl w:val="0"/>
        <w:autoSpaceDE w:val="0"/>
        <w:autoSpaceDN w:val="0"/>
        <w:adjustRightInd w:val="0"/>
        <w:ind w:firstLine="567"/>
        <w:jc w:val="both"/>
        <w:rPr>
          <w:color w:val="000000"/>
          <w:sz w:val="28"/>
          <w:szCs w:val="28"/>
        </w:rPr>
      </w:pPr>
    </w:p>
    <w:p w:rsidR="0089720F" w:rsidRPr="00C74EC2" w:rsidRDefault="0089720F" w:rsidP="0089720F">
      <w:pPr>
        <w:widowControl w:val="0"/>
        <w:autoSpaceDE w:val="0"/>
        <w:autoSpaceDN w:val="0"/>
        <w:adjustRightInd w:val="0"/>
        <w:ind w:firstLine="567"/>
        <w:jc w:val="both"/>
        <w:rPr>
          <w:color w:val="000000"/>
          <w:sz w:val="28"/>
          <w:szCs w:val="28"/>
        </w:rPr>
      </w:pPr>
      <w:r w:rsidRPr="00C74EC2">
        <w:rPr>
          <w:color w:val="000000"/>
          <w:sz w:val="28"/>
          <w:szCs w:val="28"/>
        </w:rPr>
        <w:t>Оформляется на официальном бланке Администрации</w:t>
      </w:r>
    </w:p>
    <w:p w:rsidR="0089720F" w:rsidRPr="00C74EC2" w:rsidRDefault="0089720F" w:rsidP="0089720F">
      <w:pPr>
        <w:widowControl w:val="0"/>
        <w:suppressAutoHyphens/>
        <w:autoSpaceDE w:val="0"/>
        <w:autoSpaceDN w:val="0"/>
        <w:adjustRightInd w:val="0"/>
        <w:ind w:left="5387"/>
        <w:jc w:val="both"/>
        <w:rPr>
          <w:color w:val="000000"/>
          <w:sz w:val="28"/>
          <w:szCs w:val="28"/>
        </w:rPr>
      </w:pPr>
      <w:r w:rsidRPr="00C74EC2">
        <w:rPr>
          <w:color w:val="000000"/>
          <w:sz w:val="28"/>
          <w:szCs w:val="28"/>
        </w:rPr>
        <w:t>Кому: _____________________________</w:t>
      </w:r>
    </w:p>
    <w:p w:rsidR="0089720F" w:rsidRPr="00C74EC2" w:rsidRDefault="0089720F" w:rsidP="0089720F">
      <w:pPr>
        <w:widowControl w:val="0"/>
        <w:suppressAutoHyphens/>
        <w:autoSpaceDE w:val="0"/>
        <w:autoSpaceDN w:val="0"/>
        <w:adjustRightInd w:val="0"/>
        <w:ind w:left="5387"/>
        <w:jc w:val="both"/>
        <w:rPr>
          <w:color w:val="000000"/>
          <w:sz w:val="28"/>
          <w:szCs w:val="28"/>
        </w:rPr>
      </w:pPr>
      <w:proofErr w:type="gramStart"/>
      <w:r w:rsidRPr="00C74EC2">
        <w:rPr>
          <w:color w:val="000000"/>
          <w:sz w:val="28"/>
          <w:szCs w:val="28"/>
        </w:rPr>
        <w:t>(фамилия, имя, отчество (при наличии)</w:t>
      </w:r>
      <w:proofErr w:type="gramEnd"/>
    </w:p>
    <w:p w:rsidR="0089720F" w:rsidRPr="00C74EC2" w:rsidRDefault="0089720F" w:rsidP="0089720F">
      <w:pPr>
        <w:widowControl w:val="0"/>
        <w:suppressAutoHyphens/>
        <w:autoSpaceDE w:val="0"/>
        <w:autoSpaceDN w:val="0"/>
        <w:adjustRightInd w:val="0"/>
        <w:ind w:left="5387"/>
        <w:jc w:val="both"/>
        <w:rPr>
          <w:color w:val="000000"/>
          <w:sz w:val="28"/>
          <w:szCs w:val="28"/>
        </w:rPr>
      </w:pPr>
      <w:r w:rsidRPr="00C74EC2">
        <w:rPr>
          <w:color w:val="000000"/>
          <w:sz w:val="28"/>
          <w:szCs w:val="28"/>
        </w:rPr>
        <w:t xml:space="preserve">физического лица или наименование юридического лица, </w:t>
      </w:r>
      <w:proofErr w:type="gramStart"/>
      <w:r w:rsidRPr="00C74EC2">
        <w:rPr>
          <w:color w:val="000000"/>
          <w:sz w:val="28"/>
          <w:szCs w:val="28"/>
        </w:rPr>
        <w:t>запрашивающих</w:t>
      </w:r>
      <w:proofErr w:type="gramEnd"/>
      <w:r w:rsidRPr="00C74EC2">
        <w:rPr>
          <w:color w:val="000000"/>
          <w:sz w:val="28"/>
          <w:szCs w:val="28"/>
        </w:rPr>
        <w:t xml:space="preserve"> информацию)</w:t>
      </w:r>
    </w:p>
    <w:p w:rsidR="0089720F" w:rsidRPr="00C74EC2" w:rsidRDefault="0089720F" w:rsidP="0089720F">
      <w:pPr>
        <w:widowControl w:val="0"/>
        <w:suppressAutoHyphens/>
        <w:autoSpaceDE w:val="0"/>
        <w:autoSpaceDN w:val="0"/>
        <w:adjustRightInd w:val="0"/>
        <w:ind w:left="5387"/>
        <w:jc w:val="both"/>
        <w:rPr>
          <w:color w:val="000000"/>
          <w:sz w:val="28"/>
          <w:szCs w:val="28"/>
        </w:rPr>
      </w:pPr>
      <w:r w:rsidRPr="00C74EC2">
        <w:rPr>
          <w:color w:val="000000"/>
          <w:sz w:val="28"/>
          <w:szCs w:val="28"/>
        </w:rPr>
        <w:t>Адрес: _____________________________</w:t>
      </w:r>
    </w:p>
    <w:p w:rsidR="0089720F" w:rsidRPr="00C74EC2" w:rsidRDefault="0089720F" w:rsidP="0089720F">
      <w:pPr>
        <w:widowControl w:val="0"/>
        <w:suppressAutoHyphens/>
        <w:autoSpaceDE w:val="0"/>
        <w:autoSpaceDN w:val="0"/>
        <w:adjustRightInd w:val="0"/>
        <w:ind w:left="5387"/>
        <w:jc w:val="both"/>
        <w:rPr>
          <w:color w:val="000000"/>
          <w:sz w:val="28"/>
          <w:szCs w:val="28"/>
        </w:rPr>
      </w:pPr>
      <w:r w:rsidRPr="00C74EC2">
        <w:rPr>
          <w:color w:val="000000"/>
          <w:sz w:val="28"/>
          <w:szCs w:val="28"/>
        </w:rPr>
        <w:t>(место жительства или место пребывания физического лица или местонахождение юридического лица)</w:t>
      </w:r>
    </w:p>
    <w:p w:rsidR="0089720F" w:rsidRPr="00C74EC2" w:rsidRDefault="0089720F" w:rsidP="0089720F">
      <w:pPr>
        <w:widowControl w:val="0"/>
        <w:autoSpaceDE w:val="0"/>
        <w:autoSpaceDN w:val="0"/>
        <w:adjustRightInd w:val="0"/>
        <w:jc w:val="center"/>
        <w:rPr>
          <w:sz w:val="28"/>
          <w:szCs w:val="28"/>
        </w:rPr>
      </w:pPr>
    </w:p>
    <w:p w:rsidR="0089720F" w:rsidRPr="00C74EC2" w:rsidRDefault="0089720F" w:rsidP="0089720F">
      <w:pPr>
        <w:widowControl w:val="0"/>
        <w:autoSpaceDE w:val="0"/>
        <w:autoSpaceDN w:val="0"/>
        <w:adjustRightInd w:val="0"/>
        <w:jc w:val="center"/>
        <w:rPr>
          <w:sz w:val="28"/>
          <w:szCs w:val="28"/>
        </w:rPr>
      </w:pPr>
      <w:r w:rsidRPr="00C74EC2">
        <w:rPr>
          <w:sz w:val="28"/>
          <w:szCs w:val="28"/>
        </w:rPr>
        <w:t>Решение</w:t>
      </w:r>
    </w:p>
    <w:p w:rsidR="0089720F" w:rsidRPr="00C74EC2" w:rsidRDefault="0089720F" w:rsidP="0089720F">
      <w:pPr>
        <w:widowControl w:val="0"/>
        <w:jc w:val="center"/>
        <w:rPr>
          <w:rFonts w:eastAsia="ヒラギノ角ゴ Pro W3"/>
          <w:color w:val="000000"/>
          <w:sz w:val="28"/>
          <w:szCs w:val="28"/>
        </w:rPr>
      </w:pPr>
      <w:r w:rsidRPr="00C74EC2">
        <w:rPr>
          <w:sz w:val="28"/>
          <w:szCs w:val="28"/>
        </w:rPr>
        <w:t>об отказе в</w:t>
      </w:r>
      <w:r w:rsidRPr="00C74EC2">
        <w:rPr>
          <w:color w:val="000000"/>
          <w:sz w:val="28"/>
          <w:szCs w:val="28"/>
        </w:rPr>
        <w:t xml:space="preserve"> предоставлении муниципальной услуги «Выдача разрешений на установку и эксплуатацию рекламных конструкций, аннулирование ранее выданных разрешений»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gridCol w:w="425"/>
      </w:tblGrid>
      <w:tr w:rsidR="0089720F" w:rsidRPr="00C74EC2" w:rsidTr="00CE64F0">
        <w:tc>
          <w:tcPr>
            <w:tcW w:w="9498" w:type="dxa"/>
          </w:tcPr>
          <w:p w:rsidR="0089720F" w:rsidRPr="00C74EC2" w:rsidRDefault="0089720F" w:rsidP="00CE64F0">
            <w:pPr>
              <w:widowControl w:val="0"/>
              <w:autoSpaceDE w:val="0"/>
              <w:autoSpaceDN w:val="0"/>
              <w:adjustRightInd w:val="0"/>
              <w:ind w:left="29" w:right="34"/>
              <w:rPr>
                <w:sz w:val="28"/>
                <w:szCs w:val="28"/>
              </w:rPr>
            </w:pPr>
            <w:proofErr w:type="gramStart"/>
            <w:r w:rsidRPr="00C74EC2">
              <w:rPr>
                <w:sz w:val="28"/>
                <w:szCs w:val="28"/>
              </w:rPr>
              <w:t xml:space="preserve">В соответствии с пунктом 13 настоящего Административного регламента предоставления муниципальной услуги «Выдача разрешений на установку и эксплуатацию рекламных конструкций, аннулирование ранее выданных разрешений на территории городского округа Люберцы Московской области», утвержденного Постановлением администрации городского округа Люберцы от «____» ____________ 20___ г. № ________, Вам отказано в выдаче разрешения на установку и эксплуатацию рекламной конструкции по следующим основаниям (указать основания): </w:t>
            </w:r>
            <w:proofErr w:type="gramEnd"/>
          </w:p>
        </w:tc>
        <w:tc>
          <w:tcPr>
            <w:tcW w:w="425" w:type="dxa"/>
          </w:tcPr>
          <w:p w:rsidR="0089720F" w:rsidRPr="00C74EC2" w:rsidRDefault="0089720F" w:rsidP="00CE64F0">
            <w:pPr>
              <w:widowControl w:val="0"/>
              <w:autoSpaceDE w:val="0"/>
              <w:autoSpaceDN w:val="0"/>
              <w:adjustRightInd w:val="0"/>
              <w:jc w:val="both"/>
              <w:rPr>
                <w:sz w:val="28"/>
                <w:szCs w:val="28"/>
              </w:rPr>
            </w:pPr>
          </w:p>
        </w:tc>
      </w:tr>
      <w:tr w:rsidR="0089720F" w:rsidRPr="00C74EC2" w:rsidTr="00CE64F0">
        <w:tc>
          <w:tcPr>
            <w:tcW w:w="9498" w:type="dxa"/>
          </w:tcPr>
          <w:p w:rsidR="0089720F" w:rsidRPr="00C74EC2" w:rsidRDefault="0089720F" w:rsidP="00CE64F0">
            <w:pPr>
              <w:widowControl w:val="0"/>
              <w:autoSpaceDE w:val="0"/>
              <w:autoSpaceDN w:val="0"/>
              <w:adjustRightInd w:val="0"/>
              <w:ind w:left="29" w:right="34"/>
              <w:rPr>
                <w:sz w:val="28"/>
                <w:szCs w:val="28"/>
              </w:rPr>
            </w:pPr>
            <w:r w:rsidRPr="00C74EC2">
              <w:rPr>
                <w:sz w:val="28"/>
                <w:szCs w:val="28"/>
              </w:rPr>
              <w:t>несоответствие проекта рекламной конструкц</w:t>
            </w:r>
            <w:proofErr w:type="gramStart"/>
            <w:r w:rsidRPr="00C74EC2">
              <w:rPr>
                <w:sz w:val="28"/>
                <w:szCs w:val="28"/>
              </w:rPr>
              <w:t>ии и ее</w:t>
            </w:r>
            <w:proofErr w:type="gramEnd"/>
            <w:r w:rsidRPr="00C74EC2">
              <w:rPr>
                <w:sz w:val="28"/>
                <w:szCs w:val="28"/>
              </w:rPr>
              <w:t xml:space="preserve"> территориального  размещения требованиям технического регламента</w:t>
            </w:r>
          </w:p>
        </w:tc>
        <w:tc>
          <w:tcPr>
            <w:tcW w:w="425" w:type="dxa"/>
          </w:tcPr>
          <w:p w:rsidR="0089720F" w:rsidRPr="00C74EC2" w:rsidRDefault="0089720F" w:rsidP="00CE64F0">
            <w:pPr>
              <w:widowControl w:val="0"/>
              <w:autoSpaceDE w:val="0"/>
              <w:autoSpaceDN w:val="0"/>
              <w:adjustRightInd w:val="0"/>
              <w:jc w:val="both"/>
              <w:rPr>
                <w:sz w:val="28"/>
                <w:szCs w:val="28"/>
              </w:rPr>
            </w:pPr>
          </w:p>
        </w:tc>
      </w:tr>
      <w:tr w:rsidR="0089720F" w:rsidRPr="00C74EC2" w:rsidTr="00CE64F0">
        <w:tc>
          <w:tcPr>
            <w:tcW w:w="9498" w:type="dxa"/>
          </w:tcPr>
          <w:p w:rsidR="0089720F" w:rsidRPr="00C74EC2" w:rsidRDefault="0089720F" w:rsidP="00CE64F0">
            <w:pPr>
              <w:widowControl w:val="0"/>
              <w:autoSpaceDE w:val="0"/>
              <w:autoSpaceDN w:val="0"/>
              <w:adjustRightInd w:val="0"/>
              <w:ind w:left="29" w:right="34"/>
              <w:rPr>
                <w:sz w:val="28"/>
                <w:szCs w:val="28"/>
              </w:rPr>
            </w:pPr>
            <w:r w:rsidRPr="00C74EC2">
              <w:rPr>
                <w:sz w:val="28"/>
                <w:szCs w:val="28"/>
              </w:rPr>
              <w:t xml:space="preserve">несоответствие установки рекламной конструкции в заявленном месте схеме размещения рекламных конструкций (в случае, если место установки рекламной конструкции в соответствии с частью 5.8 статьи 19 Федерального закона от 13.03.2006 № 38-ФЗ «О рекламе» определяется </w:t>
            </w:r>
            <w:r w:rsidRPr="00C74EC2">
              <w:rPr>
                <w:sz w:val="28"/>
                <w:szCs w:val="28"/>
              </w:rPr>
              <w:lastRenderedPageBreak/>
              <w:t>схемой размещения рекламных конструкций)</w:t>
            </w:r>
          </w:p>
        </w:tc>
        <w:tc>
          <w:tcPr>
            <w:tcW w:w="425" w:type="dxa"/>
          </w:tcPr>
          <w:p w:rsidR="0089720F" w:rsidRPr="00C74EC2" w:rsidRDefault="0089720F" w:rsidP="00CE64F0">
            <w:pPr>
              <w:widowControl w:val="0"/>
              <w:autoSpaceDE w:val="0"/>
              <w:autoSpaceDN w:val="0"/>
              <w:adjustRightInd w:val="0"/>
              <w:jc w:val="both"/>
              <w:rPr>
                <w:sz w:val="28"/>
                <w:szCs w:val="28"/>
              </w:rPr>
            </w:pPr>
          </w:p>
        </w:tc>
      </w:tr>
      <w:tr w:rsidR="0089720F" w:rsidRPr="00C74EC2" w:rsidTr="00CE64F0">
        <w:tc>
          <w:tcPr>
            <w:tcW w:w="9498" w:type="dxa"/>
          </w:tcPr>
          <w:p w:rsidR="0089720F" w:rsidRPr="00C74EC2" w:rsidRDefault="0089720F" w:rsidP="00CE64F0">
            <w:pPr>
              <w:widowControl w:val="0"/>
              <w:autoSpaceDE w:val="0"/>
              <w:autoSpaceDN w:val="0"/>
              <w:adjustRightInd w:val="0"/>
              <w:ind w:left="29" w:right="34"/>
              <w:rPr>
                <w:sz w:val="28"/>
                <w:szCs w:val="28"/>
              </w:rPr>
            </w:pPr>
            <w:r w:rsidRPr="00C74EC2">
              <w:rPr>
                <w:sz w:val="28"/>
                <w:szCs w:val="28"/>
              </w:rPr>
              <w:lastRenderedPageBreak/>
              <w:t>нарушение требований нормативных актов по безопасности движения транспорта</w:t>
            </w:r>
          </w:p>
        </w:tc>
        <w:tc>
          <w:tcPr>
            <w:tcW w:w="425" w:type="dxa"/>
          </w:tcPr>
          <w:p w:rsidR="0089720F" w:rsidRPr="00C74EC2" w:rsidRDefault="0089720F" w:rsidP="00CE64F0">
            <w:pPr>
              <w:widowControl w:val="0"/>
              <w:autoSpaceDE w:val="0"/>
              <w:autoSpaceDN w:val="0"/>
              <w:adjustRightInd w:val="0"/>
              <w:jc w:val="both"/>
              <w:rPr>
                <w:sz w:val="28"/>
                <w:szCs w:val="28"/>
              </w:rPr>
            </w:pPr>
          </w:p>
        </w:tc>
      </w:tr>
      <w:tr w:rsidR="0089720F" w:rsidRPr="00C74EC2" w:rsidTr="00CE64F0">
        <w:tc>
          <w:tcPr>
            <w:tcW w:w="9498" w:type="dxa"/>
          </w:tcPr>
          <w:p w:rsidR="0089720F" w:rsidRPr="00C74EC2" w:rsidRDefault="0089720F" w:rsidP="00CE64F0">
            <w:pPr>
              <w:widowControl w:val="0"/>
              <w:autoSpaceDE w:val="0"/>
              <w:autoSpaceDN w:val="0"/>
              <w:adjustRightInd w:val="0"/>
              <w:ind w:left="29" w:right="34"/>
              <w:rPr>
                <w:sz w:val="28"/>
                <w:szCs w:val="28"/>
              </w:rPr>
            </w:pPr>
            <w:proofErr w:type="gramStart"/>
            <w:r w:rsidRPr="00C74EC2">
              <w:rPr>
                <w:sz w:val="28"/>
                <w:szCs w:val="28"/>
              </w:rPr>
              <w:t>нарушение внешнего архитектурного облика сложившейся застройки поселения или городского округа, в соответствии с нормативными правовыми актами органа местного самоуправления, определяющими типы и виды рекламных конструкций, допустимых и недопустимых к установке на территории соответствующего муниципального образования или части его территории, в том числе требования к таким рекламным конструкциям, с учетом необходимости сохранения внешнего архитектурного облика сложившейся застройки поселений или городских округов</w:t>
            </w:r>
            <w:proofErr w:type="gramEnd"/>
          </w:p>
        </w:tc>
        <w:tc>
          <w:tcPr>
            <w:tcW w:w="425" w:type="dxa"/>
          </w:tcPr>
          <w:p w:rsidR="0089720F" w:rsidRPr="00C74EC2" w:rsidRDefault="0089720F" w:rsidP="00CE64F0">
            <w:pPr>
              <w:widowControl w:val="0"/>
              <w:autoSpaceDE w:val="0"/>
              <w:autoSpaceDN w:val="0"/>
              <w:adjustRightInd w:val="0"/>
              <w:jc w:val="both"/>
              <w:rPr>
                <w:sz w:val="28"/>
                <w:szCs w:val="28"/>
              </w:rPr>
            </w:pPr>
          </w:p>
        </w:tc>
      </w:tr>
      <w:tr w:rsidR="0089720F" w:rsidRPr="00C74EC2" w:rsidTr="00CE64F0">
        <w:tc>
          <w:tcPr>
            <w:tcW w:w="9498" w:type="dxa"/>
          </w:tcPr>
          <w:p w:rsidR="0089720F" w:rsidRPr="00C74EC2" w:rsidRDefault="0089720F" w:rsidP="00CE64F0">
            <w:pPr>
              <w:widowControl w:val="0"/>
              <w:autoSpaceDE w:val="0"/>
              <w:autoSpaceDN w:val="0"/>
              <w:adjustRightInd w:val="0"/>
              <w:ind w:left="29" w:right="34"/>
              <w:rPr>
                <w:sz w:val="28"/>
                <w:szCs w:val="28"/>
              </w:rPr>
            </w:pPr>
            <w:r w:rsidRPr="00C74EC2">
              <w:rPr>
                <w:sz w:val="28"/>
                <w:szCs w:val="28"/>
              </w:rPr>
              <w:t>нарушение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tc>
        <w:tc>
          <w:tcPr>
            <w:tcW w:w="425" w:type="dxa"/>
          </w:tcPr>
          <w:p w:rsidR="0089720F" w:rsidRPr="00C74EC2" w:rsidRDefault="0089720F" w:rsidP="00CE64F0">
            <w:pPr>
              <w:widowControl w:val="0"/>
              <w:autoSpaceDE w:val="0"/>
              <w:autoSpaceDN w:val="0"/>
              <w:adjustRightInd w:val="0"/>
              <w:jc w:val="both"/>
              <w:rPr>
                <w:sz w:val="28"/>
                <w:szCs w:val="28"/>
              </w:rPr>
            </w:pPr>
          </w:p>
        </w:tc>
      </w:tr>
      <w:tr w:rsidR="0089720F" w:rsidRPr="00C74EC2" w:rsidTr="00CE64F0">
        <w:tc>
          <w:tcPr>
            <w:tcW w:w="9498" w:type="dxa"/>
          </w:tcPr>
          <w:p w:rsidR="0089720F" w:rsidRPr="00C74EC2" w:rsidRDefault="0089720F" w:rsidP="00CE64F0">
            <w:pPr>
              <w:widowControl w:val="0"/>
              <w:autoSpaceDE w:val="0"/>
              <w:autoSpaceDN w:val="0"/>
              <w:adjustRightInd w:val="0"/>
              <w:ind w:left="29" w:right="34"/>
              <w:rPr>
                <w:sz w:val="28"/>
                <w:szCs w:val="28"/>
              </w:rPr>
            </w:pPr>
            <w:r w:rsidRPr="00C74EC2">
              <w:rPr>
                <w:sz w:val="28"/>
                <w:szCs w:val="28"/>
              </w:rPr>
              <w:t>нарушение требований, установленных пунктом 15 статьи 19 Федерального закона от 13.03.2006 № 38-ФЗ «О рекламе»</w:t>
            </w:r>
          </w:p>
        </w:tc>
        <w:tc>
          <w:tcPr>
            <w:tcW w:w="425" w:type="dxa"/>
          </w:tcPr>
          <w:p w:rsidR="0089720F" w:rsidRPr="00C74EC2" w:rsidRDefault="0089720F" w:rsidP="00CE64F0">
            <w:pPr>
              <w:widowControl w:val="0"/>
              <w:autoSpaceDE w:val="0"/>
              <w:autoSpaceDN w:val="0"/>
              <w:adjustRightInd w:val="0"/>
              <w:jc w:val="both"/>
              <w:rPr>
                <w:sz w:val="28"/>
                <w:szCs w:val="28"/>
              </w:rPr>
            </w:pPr>
          </w:p>
        </w:tc>
      </w:tr>
    </w:tbl>
    <w:p w:rsidR="0089720F" w:rsidRPr="00C74EC2" w:rsidRDefault="0089720F" w:rsidP="0089720F">
      <w:pPr>
        <w:widowControl w:val="0"/>
        <w:autoSpaceDE w:val="0"/>
        <w:autoSpaceDN w:val="0"/>
        <w:adjustRightInd w:val="0"/>
        <w:jc w:val="both"/>
        <w:rPr>
          <w:sz w:val="28"/>
          <w:szCs w:val="28"/>
        </w:rPr>
      </w:pPr>
    </w:p>
    <w:p w:rsidR="0089720F" w:rsidRPr="00C74EC2" w:rsidRDefault="0089720F" w:rsidP="0089720F">
      <w:pPr>
        <w:widowControl w:val="0"/>
        <w:autoSpaceDE w:val="0"/>
        <w:autoSpaceDN w:val="0"/>
        <w:adjustRightInd w:val="0"/>
        <w:jc w:val="both"/>
        <w:rPr>
          <w:sz w:val="28"/>
          <w:szCs w:val="28"/>
        </w:rPr>
      </w:pPr>
      <w:r w:rsidRPr="00C74EC2">
        <w:rPr>
          <w:sz w:val="28"/>
          <w:szCs w:val="28"/>
        </w:rPr>
        <w:t>Дополнительно информируем, что _________________________________</w:t>
      </w:r>
    </w:p>
    <w:p w:rsidR="0089720F" w:rsidRPr="00C74EC2" w:rsidRDefault="0089720F" w:rsidP="0089720F">
      <w:pPr>
        <w:widowControl w:val="0"/>
        <w:autoSpaceDE w:val="0"/>
        <w:autoSpaceDN w:val="0"/>
        <w:adjustRightInd w:val="0"/>
        <w:jc w:val="both"/>
        <w:rPr>
          <w:sz w:val="28"/>
          <w:szCs w:val="28"/>
        </w:rPr>
      </w:pPr>
      <w:r w:rsidRPr="00C74EC2">
        <w:rPr>
          <w:sz w:val="28"/>
          <w:szCs w:val="28"/>
        </w:rPr>
        <w:t>________________________________________________________________________________________________________________________________________________________________________________________________________________________________________________ (указывается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p w:rsidR="0089720F" w:rsidRPr="00C74EC2" w:rsidRDefault="0089720F" w:rsidP="0089720F">
      <w:pPr>
        <w:widowControl w:val="0"/>
        <w:autoSpaceDE w:val="0"/>
        <w:autoSpaceDN w:val="0"/>
        <w:adjustRightInd w:val="0"/>
        <w:jc w:val="both"/>
        <w:rPr>
          <w:color w:val="000000"/>
          <w:sz w:val="28"/>
          <w:szCs w:val="28"/>
        </w:rPr>
      </w:pPr>
      <w:r w:rsidRPr="00C74EC2">
        <w:rPr>
          <w:color w:val="000000"/>
          <w:sz w:val="28"/>
          <w:szCs w:val="28"/>
        </w:rPr>
        <w:t>Данное решение, может быть обжаловано в Администрации или в судебном порядке.</w:t>
      </w:r>
    </w:p>
    <w:p w:rsidR="0089720F" w:rsidRPr="00C74EC2" w:rsidRDefault="0089720F" w:rsidP="0089720F">
      <w:pPr>
        <w:widowControl w:val="0"/>
        <w:autoSpaceDE w:val="0"/>
        <w:autoSpaceDN w:val="0"/>
        <w:adjustRightInd w:val="0"/>
        <w:jc w:val="both"/>
        <w:rPr>
          <w:color w:val="000000"/>
          <w:sz w:val="28"/>
          <w:szCs w:val="28"/>
        </w:rPr>
      </w:pPr>
    </w:p>
    <w:tbl>
      <w:tblPr>
        <w:tblW w:w="0" w:type="auto"/>
        <w:tblLook w:val="04A0" w:firstRow="1" w:lastRow="0" w:firstColumn="1" w:lastColumn="0" w:noHBand="0" w:noVBand="1"/>
      </w:tblPr>
      <w:tblGrid>
        <w:gridCol w:w="3190"/>
        <w:gridCol w:w="3190"/>
        <w:gridCol w:w="3191"/>
      </w:tblGrid>
      <w:tr w:rsidR="0089720F" w:rsidRPr="00C74EC2" w:rsidTr="00CE64F0">
        <w:tc>
          <w:tcPr>
            <w:tcW w:w="3190" w:type="dxa"/>
          </w:tcPr>
          <w:p w:rsidR="0089720F" w:rsidRPr="00C74EC2" w:rsidRDefault="0089720F" w:rsidP="00CE64F0">
            <w:pPr>
              <w:widowControl w:val="0"/>
              <w:autoSpaceDE w:val="0"/>
              <w:autoSpaceDN w:val="0"/>
              <w:adjustRightInd w:val="0"/>
              <w:jc w:val="center"/>
              <w:rPr>
                <w:sz w:val="28"/>
                <w:szCs w:val="28"/>
              </w:rPr>
            </w:pPr>
            <w:r w:rsidRPr="00C74EC2">
              <w:rPr>
                <w:sz w:val="28"/>
                <w:szCs w:val="28"/>
              </w:rPr>
              <w:t>__________________</w:t>
            </w:r>
          </w:p>
        </w:tc>
        <w:tc>
          <w:tcPr>
            <w:tcW w:w="3190" w:type="dxa"/>
          </w:tcPr>
          <w:p w:rsidR="0089720F" w:rsidRPr="00C74EC2" w:rsidRDefault="0089720F" w:rsidP="00CE64F0">
            <w:pPr>
              <w:widowControl w:val="0"/>
              <w:autoSpaceDE w:val="0"/>
              <w:autoSpaceDN w:val="0"/>
              <w:adjustRightInd w:val="0"/>
              <w:jc w:val="center"/>
              <w:rPr>
                <w:sz w:val="28"/>
                <w:szCs w:val="28"/>
              </w:rPr>
            </w:pPr>
            <w:r w:rsidRPr="00C74EC2">
              <w:rPr>
                <w:sz w:val="28"/>
                <w:szCs w:val="28"/>
              </w:rPr>
              <w:t>______________</w:t>
            </w:r>
          </w:p>
        </w:tc>
        <w:tc>
          <w:tcPr>
            <w:tcW w:w="3191" w:type="dxa"/>
          </w:tcPr>
          <w:p w:rsidR="0089720F" w:rsidRPr="00C74EC2" w:rsidRDefault="0089720F" w:rsidP="00CE64F0">
            <w:pPr>
              <w:widowControl w:val="0"/>
              <w:autoSpaceDE w:val="0"/>
              <w:autoSpaceDN w:val="0"/>
              <w:adjustRightInd w:val="0"/>
              <w:jc w:val="center"/>
              <w:rPr>
                <w:sz w:val="28"/>
                <w:szCs w:val="28"/>
              </w:rPr>
            </w:pPr>
            <w:r w:rsidRPr="00C74EC2">
              <w:rPr>
                <w:sz w:val="28"/>
                <w:szCs w:val="28"/>
              </w:rPr>
              <w:t>______________</w:t>
            </w:r>
          </w:p>
        </w:tc>
      </w:tr>
      <w:tr w:rsidR="0089720F" w:rsidRPr="00C74EC2" w:rsidTr="00CE64F0">
        <w:tc>
          <w:tcPr>
            <w:tcW w:w="3190" w:type="dxa"/>
          </w:tcPr>
          <w:p w:rsidR="0089720F" w:rsidRPr="00C74EC2" w:rsidRDefault="0089720F" w:rsidP="00CE64F0">
            <w:pPr>
              <w:widowControl w:val="0"/>
              <w:autoSpaceDE w:val="0"/>
              <w:autoSpaceDN w:val="0"/>
              <w:adjustRightInd w:val="0"/>
              <w:jc w:val="center"/>
              <w:rPr>
                <w:sz w:val="28"/>
                <w:szCs w:val="28"/>
              </w:rPr>
            </w:pPr>
            <w:r w:rsidRPr="00C74EC2">
              <w:rPr>
                <w:sz w:val="28"/>
                <w:szCs w:val="28"/>
              </w:rPr>
              <w:t>наименование уполномоченного должностного</w:t>
            </w:r>
          </w:p>
          <w:p w:rsidR="0089720F" w:rsidRPr="00C74EC2" w:rsidRDefault="0089720F" w:rsidP="00CE64F0">
            <w:pPr>
              <w:pStyle w:val="ConsPlusNonformat"/>
              <w:jc w:val="center"/>
              <w:rPr>
                <w:rFonts w:ascii="Times New Roman" w:hAnsi="Times New Roman" w:cs="Times New Roman"/>
                <w:sz w:val="28"/>
                <w:szCs w:val="28"/>
              </w:rPr>
            </w:pPr>
            <w:r w:rsidRPr="00C74EC2">
              <w:rPr>
                <w:rFonts w:ascii="Times New Roman" w:hAnsi="Times New Roman" w:cs="Times New Roman"/>
                <w:sz w:val="28"/>
                <w:szCs w:val="28"/>
              </w:rPr>
              <w:t>лица</w:t>
            </w:r>
          </w:p>
        </w:tc>
        <w:tc>
          <w:tcPr>
            <w:tcW w:w="3190" w:type="dxa"/>
          </w:tcPr>
          <w:p w:rsidR="0089720F" w:rsidRPr="00C74EC2" w:rsidRDefault="0089720F" w:rsidP="00CE64F0">
            <w:pPr>
              <w:widowControl w:val="0"/>
              <w:autoSpaceDE w:val="0"/>
              <w:autoSpaceDN w:val="0"/>
              <w:adjustRightInd w:val="0"/>
              <w:jc w:val="center"/>
              <w:rPr>
                <w:sz w:val="28"/>
                <w:szCs w:val="28"/>
              </w:rPr>
            </w:pPr>
            <w:r w:rsidRPr="00C74EC2">
              <w:rPr>
                <w:sz w:val="28"/>
                <w:szCs w:val="28"/>
              </w:rPr>
              <w:t>подпись</w:t>
            </w:r>
          </w:p>
        </w:tc>
        <w:tc>
          <w:tcPr>
            <w:tcW w:w="3191" w:type="dxa"/>
          </w:tcPr>
          <w:p w:rsidR="0089720F" w:rsidRPr="00C74EC2" w:rsidRDefault="0089720F" w:rsidP="00CE64F0">
            <w:pPr>
              <w:pStyle w:val="ConsPlusNonformat"/>
              <w:jc w:val="center"/>
              <w:rPr>
                <w:rFonts w:ascii="Times New Roman" w:hAnsi="Times New Roman" w:cs="Times New Roman"/>
                <w:sz w:val="28"/>
                <w:szCs w:val="28"/>
              </w:rPr>
            </w:pPr>
            <w:r w:rsidRPr="00C74EC2">
              <w:rPr>
                <w:rFonts w:ascii="Times New Roman" w:hAnsi="Times New Roman" w:cs="Times New Roman"/>
                <w:sz w:val="28"/>
                <w:szCs w:val="28"/>
              </w:rPr>
              <w:t>расшифровка подписи (Ф.И.О.)</w:t>
            </w:r>
          </w:p>
        </w:tc>
      </w:tr>
    </w:tbl>
    <w:p w:rsidR="0089720F" w:rsidRPr="00C74EC2" w:rsidRDefault="0089720F" w:rsidP="0089720F">
      <w:pPr>
        <w:pStyle w:val="ConsPlusNonformat"/>
        <w:rPr>
          <w:rFonts w:ascii="Times New Roman" w:hAnsi="Times New Roman" w:cs="Times New Roman"/>
          <w:sz w:val="28"/>
          <w:szCs w:val="28"/>
        </w:rPr>
      </w:pPr>
      <w:r w:rsidRPr="00C74EC2">
        <w:rPr>
          <w:rFonts w:ascii="Times New Roman" w:hAnsi="Times New Roman" w:cs="Times New Roman"/>
          <w:sz w:val="28"/>
          <w:szCs w:val="28"/>
        </w:rPr>
        <w:tab/>
        <w:t xml:space="preserve">                            </w:t>
      </w:r>
    </w:p>
    <w:p w:rsidR="0089720F" w:rsidRPr="00C74EC2" w:rsidRDefault="0089720F" w:rsidP="0089720F">
      <w:pPr>
        <w:pStyle w:val="ConsPlusNonformat"/>
        <w:rPr>
          <w:rFonts w:ascii="Times New Roman" w:hAnsi="Times New Roman" w:cs="Times New Roman"/>
          <w:sz w:val="28"/>
          <w:szCs w:val="28"/>
        </w:rPr>
      </w:pPr>
      <w:r w:rsidRPr="00C74EC2">
        <w:rPr>
          <w:rFonts w:ascii="Times New Roman" w:hAnsi="Times New Roman" w:cs="Times New Roman"/>
          <w:sz w:val="28"/>
          <w:szCs w:val="28"/>
        </w:rPr>
        <w:t>М.П.                                                                                  «__» ________ 20__ год</w:t>
      </w:r>
    </w:p>
    <w:p w:rsidR="0089720F" w:rsidRPr="00C74EC2" w:rsidRDefault="0089720F" w:rsidP="0089720F">
      <w:pPr>
        <w:pStyle w:val="affff0"/>
        <w:widowControl w:val="0"/>
        <w:spacing w:line="240" w:lineRule="auto"/>
        <w:ind w:firstLine="6237"/>
      </w:pPr>
    </w:p>
    <w:p w:rsidR="0089720F" w:rsidRPr="00C74EC2" w:rsidRDefault="0089720F" w:rsidP="0089720F">
      <w:pPr>
        <w:widowControl w:val="0"/>
        <w:rPr>
          <w:sz w:val="28"/>
          <w:szCs w:val="28"/>
          <w:lang w:eastAsia="ar-SA"/>
        </w:rPr>
      </w:pPr>
      <w:r w:rsidRPr="00C74EC2">
        <w:rPr>
          <w:sz w:val="28"/>
          <w:szCs w:val="28"/>
        </w:rPr>
        <w:br w:type="page"/>
      </w:r>
    </w:p>
    <w:p w:rsidR="0089720F" w:rsidRPr="00C74EC2" w:rsidRDefault="0089720F" w:rsidP="0089720F">
      <w:pPr>
        <w:pStyle w:val="1f4"/>
        <w:widowControl w:val="0"/>
        <w:tabs>
          <w:tab w:val="clear" w:pos="360"/>
        </w:tabs>
        <w:spacing w:line="240" w:lineRule="auto"/>
        <w:ind w:left="4536"/>
        <w:rPr>
          <w:lang w:eastAsia="ar-SA"/>
        </w:rPr>
      </w:pPr>
      <w:bookmarkStart w:id="225" w:name="_Toc486019088"/>
      <w:r w:rsidRPr="00C74EC2">
        <w:rPr>
          <w:lang w:eastAsia="ar-SA"/>
        </w:rPr>
        <w:lastRenderedPageBreak/>
        <w:t>Приложение 5</w:t>
      </w:r>
    </w:p>
    <w:p w:rsidR="0089720F" w:rsidRPr="00C74EC2" w:rsidRDefault="0089720F" w:rsidP="0089720F">
      <w:pPr>
        <w:pStyle w:val="1f4"/>
        <w:widowControl w:val="0"/>
        <w:tabs>
          <w:tab w:val="clear" w:pos="360"/>
        </w:tabs>
        <w:spacing w:line="240" w:lineRule="auto"/>
        <w:ind w:left="4536"/>
        <w:rPr>
          <w:lang w:eastAsia="ar-SA"/>
        </w:rPr>
      </w:pPr>
      <w:r w:rsidRPr="00C74EC2">
        <w:rPr>
          <w:lang w:eastAsia="ar-SA"/>
        </w:rPr>
        <w:t xml:space="preserve">К административному регламенту  </w:t>
      </w:r>
    </w:p>
    <w:p w:rsidR="0089720F" w:rsidRPr="00C74EC2" w:rsidRDefault="0089720F" w:rsidP="0089720F">
      <w:pPr>
        <w:pStyle w:val="1f4"/>
        <w:widowControl w:val="0"/>
        <w:tabs>
          <w:tab w:val="clear" w:pos="360"/>
        </w:tabs>
        <w:spacing w:line="240" w:lineRule="auto"/>
        <w:ind w:left="4536"/>
      </w:pPr>
      <w:r w:rsidRPr="00C74EC2">
        <w:rPr>
          <w:lang w:eastAsia="ar-SA"/>
        </w:rPr>
        <w:t>по предоставлению Муниципальной услуги  «</w:t>
      </w:r>
      <w:r w:rsidR="00372B70">
        <w:rPr>
          <w:lang w:eastAsia="ar-SA"/>
        </w:rPr>
        <w:t>В</w:t>
      </w:r>
      <w:r w:rsidRPr="00C74EC2">
        <w:rPr>
          <w:lang w:eastAsia="ar-SA"/>
        </w:rPr>
        <w:t>ыдача разрешений на установку и эксплуатацию рекламных конструкций, аннулирование ранее выданных разрешений на территории городского округа Люберцы Московской области»</w:t>
      </w:r>
    </w:p>
    <w:p w:rsidR="0089720F" w:rsidRPr="00C74EC2" w:rsidRDefault="0089720F" w:rsidP="0089720F">
      <w:pPr>
        <w:pStyle w:val="1-"/>
        <w:widowControl w:val="0"/>
        <w:spacing w:before="0" w:after="0" w:line="240" w:lineRule="auto"/>
        <w:rPr>
          <w:b w:val="0"/>
          <w:lang w:val="ru-RU"/>
        </w:rPr>
      </w:pPr>
    </w:p>
    <w:p w:rsidR="0089720F" w:rsidRPr="00C74EC2" w:rsidRDefault="0089720F" w:rsidP="0089720F">
      <w:pPr>
        <w:pStyle w:val="1-"/>
        <w:widowControl w:val="0"/>
        <w:spacing w:before="0" w:after="0" w:line="240" w:lineRule="auto"/>
        <w:rPr>
          <w:b w:val="0"/>
        </w:rPr>
      </w:pPr>
      <w:r w:rsidRPr="00C74EC2">
        <w:rPr>
          <w:b w:val="0"/>
        </w:rPr>
        <w:t xml:space="preserve">Список нормативных актов, в соответствии с которыми осуществляется </w:t>
      </w:r>
      <w:r w:rsidRPr="00C74EC2">
        <w:rPr>
          <w:b w:val="0"/>
          <w:lang w:val="ru-RU"/>
        </w:rPr>
        <w:t>предоставление Муниципальной у</w:t>
      </w:r>
      <w:r w:rsidRPr="00C74EC2">
        <w:rPr>
          <w:b w:val="0"/>
        </w:rPr>
        <w:t>слуги</w:t>
      </w:r>
      <w:bookmarkEnd w:id="225"/>
    </w:p>
    <w:p w:rsidR="0089720F" w:rsidRPr="00C74EC2" w:rsidRDefault="0089720F" w:rsidP="0089720F">
      <w:pPr>
        <w:pStyle w:val="ConsPlusNormal"/>
        <w:widowControl w:val="0"/>
        <w:ind w:firstLine="567"/>
        <w:jc w:val="both"/>
        <w:rPr>
          <w:rFonts w:ascii="Times New Roman" w:hAnsi="Times New Roman" w:cs="Times New Roman"/>
          <w:sz w:val="28"/>
          <w:szCs w:val="28"/>
        </w:rPr>
      </w:pPr>
      <w:r w:rsidRPr="00C74EC2">
        <w:rPr>
          <w:rFonts w:ascii="Times New Roman" w:hAnsi="Times New Roman" w:cs="Times New Roman"/>
          <w:sz w:val="28"/>
          <w:szCs w:val="28"/>
        </w:rPr>
        <w:t xml:space="preserve">Предоставление Муниципальной услуги осуществляется в соответствии </w:t>
      </w:r>
      <w:proofErr w:type="gramStart"/>
      <w:r w:rsidRPr="00C74EC2">
        <w:rPr>
          <w:rFonts w:ascii="Times New Roman" w:hAnsi="Times New Roman" w:cs="Times New Roman"/>
          <w:sz w:val="28"/>
          <w:szCs w:val="28"/>
        </w:rPr>
        <w:t>с</w:t>
      </w:r>
      <w:proofErr w:type="gramEnd"/>
      <w:r w:rsidRPr="00C74EC2">
        <w:rPr>
          <w:rFonts w:ascii="Times New Roman" w:hAnsi="Times New Roman" w:cs="Times New Roman"/>
          <w:sz w:val="28"/>
          <w:szCs w:val="28"/>
        </w:rPr>
        <w:t xml:space="preserve">: </w:t>
      </w:r>
    </w:p>
    <w:p w:rsidR="0089720F" w:rsidRPr="00C74EC2" w:rsidRDefault="0089720F" w:rsidP="0089720F">
      <w:pPr>
        <w:pStyle w:val="ConsPlusNormal"/>
        <w:widowControl w:val="0"/>
        <w:numPr>
          <w:ilvl w:val="0"/>
          <w:numId w:val="3"/>
        </w:numPr>
        <w:tabs>
          <w:tab w:val="left" w:pos="567"/>
          <w:tab w:val="left" w:pos="851"/>
        </w:tabs>
        <w:ind w:left="0" w:firstLine="567"/>
        <w:jc w:val="both"/>
        <w:rPr>
          <w:rFonts w:ascii="Times New Roman" w:hAnsi="Times New Roman" w:cs="Times New Roman"/>
          <w:sz w:val="28"/>
          <w:szCs w:val="28"/>
        </w:rPr>
      </w:pPr>
      <w:r w:rsidRPr="00C74EC2">
        <w:rPr>
          <w:rFonts w:ascii="Times New Roman" w:hAnsi="Times New Roman" w:cs="Times New Roman"/>
          <w:sz w:val="28"/>
          <w:szCs w:val="28"/>
        </w:rPr>
        <w:t>Конституцией Российской Федерации, принятой всенародным голосованием, 12.12.1993 («Российская газета», 25.12.1993, №237);</w:t>
      </w:r>
    </w:p>
    <w:p w:rsidR="0089720F" w:rsidRPr="00C74EC2" w:rsidRDefault="0089720F" w:rsidP="0089720F">
      <w:pPr>
        <w:pStyle w:val="ConsPlusNormal"/>
        <w:widowControl w:val="0"/>
        <w:numPr>
          <w:ilvl w:val="0"/>
          <w:numId w:val="3"/>
        </w:numPr>
        <w:tabs>
          <w:tab w:val="left" w:pos="567"/>
          <w:tab w:val="left" w:pos="851"/>
        </w:tabs>
        <w:ind w:left="0" w:firstLine="567"/>
        <w:jc w:val="both"/>
        <w:rPr>
          <w:rFonts w:ascii="Times New Roman" w:hAnsi="Times New Roman" w:cs="Times New Roman"/>
          <w:sz w:val="28"/>
          <w:szCs w:val="28"/>
        </w:rPr>
      </w:pPr>
      <w:bookmarkStart w:id="226" w:name="_Приложение_№_9."/>
      <w:bookmarkEnd w:id="226"/>
      <w:r w:rsidRPr="00C74EC2">
        <w:rPr>
          <w:rFonts w:ascii="Times New Roman" w:hAnsi="Times New Roman" w:cs="Times New Roman"/>
          <w:sz w:val="28"/>
          <w:szCs w:val="28"/>
        </w:rPr>
        <w:t>Гражданским кодексом Российской Федерации от 30.11.1994 № 51-ФЗ// «Собрание законодательства Российской Федерации», 05.12.1994, N 32, ст. 3301;</w:t>
      </w:r>
    </w:p>
    <w:p w:rsidR="0089720F" w:rsidRPr="00C74EC2" w:rsidRDefault="0089720F" w:rsidP="0089720F">
      <w:pPr>
        <w:pStyle w:val="ConsPlusNormal"/>
        <w:widowControl w:val="0"/>
        <w:numPr>
          <w:ilvl w:val="0"/>
          <w:numId w:val="3"/>
        </w:numPr>
        <w:tabs>
          <w:tab w:val="left" w:pos="567"/>
          <w:tab w:val="left" w:pos="851"/>
        </w:tabs>
        <w:ind w:left="0" w:firstLine="567"/>
        <w:jc w:val="both"/>
        <w:rPr>
          <w:rFonts w:ascii="Times New Roman" w:hAnsi="Times New Roman" w:cs="Times New Roman"/>
          <w:sz w:val="28"/>
          <w:szCs w:val="28"/>
        </w:rPr>
      </w:pPr>
      <w:r w:rsidRPr="00C74EC2">
        <w:rPr>
          <w:rFonts w:ascii="Times New Roman" w:hAnsi="Times New Roman" w:cs="Times New Roman"/>
          <w:sz w:val="28"/>
          <w:szCs w:val="28"/>
        </w:rPr>
        <w:t>Налоговым кодексом Российской Федерации от 31.07.1998 № 146-ФЗ// «Собрание законодательства Российской Федерации», № 31, 03.08.1998, ст. 3824;</w:t>
      </w:r>
    </w:p>
    <w:p w:rsidR="0089720F" w:rsidRPr="00C74EC2" w:rsidRDefault="0089720F" w:rsidP="0089720F">
      <w:pPr>
        <w:pStyle w:val="ConsPlusNormal"/>
        <w:widowControl w:val="0"/>
        <w:numPr>
          <w:ilvl w:val="0"/>
          <w:numId w:val="3"/>
        </w:numPr>
        <w:tabs>
          <w:tab w:val="left" w:pos="567"/>
          <w:tab w:val="left" w:pos="851"/>
        </w:tabs>
        <w:ind w:left="0" w:firstLine="567"/>
        <w:jc w:val="both"/>
        <w:rPr>
          <w:rFonts w:ascii="Times New Roman" w:hAnsi="Times New Roman" w:cs="Times New Roman"/>
          <w:sz w:val="28"/>
          <w:szCs w:val="28"/>
        </w:rPr>
      </w:pPr>
      <w:r w:rsidRPr="00C74EC2">
        <w:rPr>
          <w:rFonts w:ascii="Times New Roman" w:hAnsi="Times New Roman" w:cs="Times New Roman"/>
          <w:sz w:val="28"/>
          <w:szCs w:val="28"/>
        </w:rPr>
        <w:t>Градостроительным кодексом Российской Федерации от 29.12.2004 №190-ФЗ // «Российская газета», №290, 30.12.2004;</w:t>
      </w:r>
    </w:p>
    <w:p w:rsidR="0089720F" w:rsidRPr="00C74EC2" w:rsidRDefault="0089720F" w:rsidP="0089720F">
      <w:pPr>
        <w:pStyle w:val="ConsPlusNormal"/>
        <w:widowControl w:val="0"/>
        <w:numPr>
          <w:ilvl w:val="0"/>
          <w:numId w:val="3"/>
        </w:numPr>
        <w:tabs>
          <w:tab w:val="left" w:pos="567"/>
          <w:tab w:val="left" w:pos="851"/>
        </w:tabs>
        <w:ind w:left="0" w:firstLine="567"/>
        <w:jc w:val="both"/>
        <w:rPr>
          <w:rFonts w:ascii="Times New Roman" w:hAnsi="Times New Roman" w:cs="Times New Roman"/>
          <w:sz w:val="28"/>
          <w:szCs w:val="28"/>
        </w:rPr>
      </w:pPr>
      <w:r w:rsidRPr="00C74EC2">
        <w:rPr>
          <w:rFonts w:ascii="Times New Roman" w:hAnsi="Times New Roman" w:cs="Times New Roman"/>
          <w:sz w:val="28"/>
          <w:szCs w:val="28"/>
        </w:rPr>
        <w:t>Земельным кодексом Российской Федерации от 25.10.2001 №136-ФЗ // «Собрание законодательства Российской Федерации», 29.10.2001, № 44, ст. 4147;</w:t>
      </w:r>
    </w:p>
    <w:p w:rsidR="0089720F" w:rsidRPr="00C74EC2" w:rsidRDefault="0089720F" w:rsidP="0089720F">
      <w:pPr>
        <w:pStyle w:val="ConsPlusNormal"/>
        <w:widowControl w:val="0"/>
        <w:numPr>
          <w:ilvl w:val="0"/>
          <w:numId w:val="3"/>
        </w:numPr>
        <w:tabs>
          <w:tab w:val="left" w:pos="567"/>
          <w:tab w:val="left" w:pos="851"/>
        </w:tabs>
        <w:ind w:left="0" w:firstLine="567"/>
        <w:jc w:val="both"/>
        <w:rPr>
          <w:rFonts w:ascii="Times New Roman" w:hAnsi="Times New Roman" w:cs="Times New Roman"/>
          <w:sz w:val="28"/>
          <w:szCs w:val="28"/>
        </w:rPr>
      </w:pPr>
      <w:r w:rsidRPr="00C74EC2">
        <w:rPr>
          <w:rFonts w:ascii="Times New Roman" w:hAnsi="Times New Roman" w:cs="Times New Roman"/>
          <w:sz w:val="28"/>
          <w:szCs w:val="28"/>
        </w:rPr>
        <w:t>Жилищным кодексом Российской Федерации от 29.12.2004 № 188-ФЗ// «Собрание законодательства Российской Федерации», 03.01.2005, № 1 (часть 1), ст. 14;</w:t>
      </w:r>
    </w:p>
    <w:p w:rsidR="0089720F" w:rsidRPr="00C74EC2" w:rsidRDefault="0089720F" w:rsidP="0089720F">
      <w:pPr>
        <w:pStyle w:val="ConsPlusNormal"/>
        <w:widowControl w:val="0"/>
        <w:numPr>
          <w:ilvl w:val="0"/>
          <w:numId w:val="3"/>
        </w:numPr>
        <w:tabs>
          <w:tab w:val="left" w:pos="567"/>
          <w:tab w:val="left" w:pos="851"/>
        </w:tabs>
        <w:ind w:left="0" w:firstLine="567"/>
        <w:jc w:val="both"/>
        <w:rPr>
          <w:rFonts w:ascii="Times New Roman" w:hAnsi="Times New Roman" w:cs="Times New Roman"/>
          <w:sz w:val="28"/>
          <w:szCs w:val="28"/>
        </w:rPr>
      </w:pPr>
      <w:r w:rsidRPr="00C74EC2">
        <w:rPr>
          <w:rFonts w:ascii="Times New Roman" w:hAnsi="Times New Roman" w:cs="Times New Roman"/>
          <w:sz w:val="28"/>
          <w:szCs w:val="28"/>
        </w:rPr>
        <w:t>Федеральным законом от 06.10.2003 №131-ФЗ «Об общих принципах организации местного самоуправления в Российской Федерации» // «Собрание законодательства Российской Федерации», 06.10.2003, № 40, ст. 38224;</w:t>
      </w:r>
    </w:p>
    <w:p w:rsidR="0089720F" w:rsidRPr="00C74EC2" w:rsidRDefault="0089720F" w:rsidP="0089720F">
      <w:pPr>
        <w:pStyle w:val="ConsPlusNormal"/>
        <w:widowControl w:val="0"/>
        <w:numPr>
          <w:ilvl w:val="0"/>
          <w:numId w:val="3"/>
        </w:numPr>
        <w:tabs>
          <w:tab w:val="left" w:pos="567"/>
          <w:tab w:val="left" w:pos="851"/>
        </w:tabs>
        <w:ind w:left="0" w:firstLine="567"/>
        <w:jc w:val="both"/>
        <w:rPr>
          <w:rFonts w:ascii="Times New Roman" w:hAnsi="Times New Roman" w:cs="Times New Roman"/>
          <w:sz w:val="28"/>
          <w:szCs w:val="28"/>
        </w:rPr>
      </w:pPr>
      <w:r w:rsidRPr="00C74EC2">
        <w:rPr>
          <w:rFonts w:ascii="Times New Roman" w:hAnsi="Times New Roman" w:cs="Times New Roman"/>
          <w:sz w:val="28"/>
          <w:szCs w:val="28"/>
        </w:rPr>
        <w:t>Федеральным законом от 02.05.2006 № 59-ФЗ «О порядке рассмотрения обращений граждан Российской Федерации» // «Российская газета», №95, 05.05.2006;</w:t>
      </w:r>
    </w:p>
    <w:p w:rsidR="0089720F" w:rsidRPr="00C74EC2" w:rsidRDefault="0089720F" w:rsidP="0089720F">
      <w:pPr>
        <w:pStyle w:val="ConsPlusNormal"/>
        <w:widowControl w:val="0"/>
        <w:numPr>
          <w:ilvl w:val="0"/>
          <w:numId w:val="3"/>
        </w:numPr>
        <w:tabs>
          <w:tab w:val="left" w:pos="567"/>
          <w:tab w:val="left" w:pos="851"/>
        </w:tabs>
        <w:ind w:left="0" w:firstLine="567"/>
        <w:jc w:val="both"/>
        <w:rPr>
          <w:rFonts w:ascii="Times New Roman" w:hAnsi="Times New Roman" w:cs="Times New Roman"/>
          <w:sz w:val="28"/>
          <w:szCs w:val="28"/>
        </w:rPr>
      </w:pPr>
      <w:r w:rsidRPr="00C74EC2">
        <w:rPr>
          <w:rFonts w:ascii="Times New Roman" w:hAnsi="Times New Roman" w:cs="Times New Roman"/>
          <w:sz w:val="28"/>
          <w:szCs w:val="28"/>
        </w:rPr>
        <w:t>Федеральным законом от 09.02.2009 № 8-ФЗ «Об обеспечении доступа к информации о деятельности государственных органов и органов местного самоуправления» // «Собрание законодательства Российской Федерации», 16.02.2009, № 7, ст. 776;</w:t>
      </w:r>
    </w:p>
    <w:p w:rsidR="0089720F" w:rsidRPr="00C74EC2" w:rsidRDefault="0089720F" w:rsidP="0089720F">
      <w:pPr>
        <w:pStyle w:val="ConsPlusNormal"/>
        <w:widowControl w:val="0"/>
        <w:numPr>
          <w:ilvl w:val="0"/>
          <w:numId w:val="3"/>
        </w:numPr>
        <w:tabs>
          <w:tab w:val="left" w:pos="567"/>
          <w:tab w:val="left" w:pos="851"/>
          <w:tab w:val="left" w:pos="1134"/>
        </w:tabs>
        <w:ind w:left="0" w:firstLine="567"/>
        <w:jc w:val="both"/>
        <w:rPr>
          <w:rFonts w:ascii="Times New Roman" w:hAnsi="Times New Roman" w:cs="Times New Roman"/>
          <w:sz w:val="28"/>
          <w:szCs w:val="28"/>
        </w:rPr>
      </w:pPr>
      <w:r w:rsidRPr="00C74EC2">
        <w:rPr>
          <w:rFonts w:ascii="Times New Roman" w:hAnsi="Times New Roman" w:cs="Times New Roman"/>
          <w:sz w:val="28"/>
          <w:szCs w:val="28"/>
        </w:rPr>
        <w:t>Федеральным законом от 27.07.2010 № 210-ФЗ «Об организации предоставления государственных и муниципальных услуг» // «Российская газета», №168, 30.07.2010;</w:t>
      </w:r>
    </w:p>
    <w:p w:rsidR="0089720F" w:rsidRPr="00C74EC2" w:rsidRDefault="0089720F" w:rsidP="0089720F">
      <w:pPr>
        <w:pStyle w:val="ConsPlusNormal"/>
        <w:widowControl w:val="0"/>
        <w:numPr>
          <w:ilvl w:val="0"/>
          <w:numId w:val="3"/>
        </w:numPr>
        <w:tabs>
          <w:tab w:val="left" w:pos="567"/>
          <w:tab w:val="left" w:pos="851"/>
          <w:tab w:val="left" w:pos="1134"/>
        </w:tabs>
        <w:ind w:left="0" w:firstLine="567"/>
        <w:jc w:val="both"/>
        <w:rPr>
          <w:rFonts w:ascii="Times New Roman" w:hAnsi="Times New Roman" w:cs="Times New Roman"/>
          <w:sz w:val="28"/>
          <w:szCs w:val="28"/>
        </w:rPr>
      </w:pPr>
      <w:r w:rsidRPr="00C74EC2">
        <w:rPr>
          <w:rFonts w:ascii="Times New Roman" w:hAnsi="Times New Roman" w:cs="Times New Roman"/>
          <w:sz w:val="28"/>
          <w:szCs w:val="28"/>
        </w:rPr>
        <w:t>Федеральным законом от 13.03.2006 № 38-ФЗ «О рекламе» // «Собрание законодательства Российской Федерации», 20.03.2006, № 12, ст. 1232;</w:t>
      </w:r>
    </w:p>
    <w:p w:rsidR="0089720F" w:rsidRPr="00C74EC2" w:rsidRDefault="0089720F" w:rsidP="0089720F">
      <w:pPr>
        <w:pStyle w:val="ConsPlusNormal"/>
        <w:widowControl w:val="0"/>
        <w:numPr>
          <w:ilvl w:val="0"/>
          <w:numId w:val="3"/>
        </w:numPr>
        <w:tabs>
          <w:tab w:val="left" w:pos="567"/>
          <w:tab w:val="left" w:pos="851"/>
          <w:tab w:val="left" w:pos="1134"/>
        </w:tabs>
        <w:ind w:left="0" w:firstLine="567"/>
        <w:jc w:val="both"/>
        <w:rPr>
          <w:rFonts w:ascii="Times New Roman" w:hAnsi="Times New Roman" w:cs="Times New Roman"/>
          <w:sz w:val="28"/>
          <w:szCs w:val="28"/>
        </w:rPr>
      </w:pPr>
      <w:r w:rsidRPr="00C74EC2">
        <w:rPr>
          <w:rFonts w:ascii="Times New Roman" w:hAnsi="Times New Roman" w:cs="Times New Roman"/>
          <w:sz w:val="28"/>
          <w:szCs w:val="28"/>
        </w:rPr>
        <w:t xml:space="preserve">Федеральным законом от 26.07.2006 № 135-ФЗ «О защите </w:t>
      </w:r>
      <w:r w:rsidRPr="00C74EC2">
        <w:rPr>
          <w:rFonts w:ascii="Times New Roman" w:hAnsi="Times New Roman" w:cs="Times New Roman"/>
          <w:sz w:val="28"/>
          <w:szCs w:val="28"/>
        </w:rPr>
        <w:lastRenderedPageBreak/>
        <w:t>конкуренции» // «Собрание законодательства Российской Федерации», 31.07.2006, № 31 (1 ч.), ст. 3434;</w:t>
      </w:r>
    </w:p>
    <w:p w:rsidR="0089720F" w:rsidRPr="00C74EC2" w:rsidRDefault="0089720F" w:rsidP="0089720F">
      <w:pPr>
        <w:pStyle w:val="ConsPlusNormal"/>
        <w:widowControl w:val="0"/>
        <w:numPr>
          <w:ilvl w:val="0"/>
          <w:numId w:val="3"/>
        </w:numPr>
        <w:tabs>
          <w:tab w:val="left" w:pos="567"/>
          <w:tab w:val="left" w:pos="851"/>
          <w:tab w:val="left" w:pos="1134"/>
        </w:tabs>
        <w:ind w:left="0" w:firstLine="567"/>
        <w:jc w:val="both"/>
        <w:rPr>
          <w:rFonts w:ascii="Times New Roman" w:hAnsi="Times New Roman" w:cs="Times New Roman"/>
          <w:sz w:val="28"/>
          <w:szCs w:val="28"/>
        </w:rPr>
      </w:pPr>
      <w:r w:rsidRPr="00C74EC2">
        <w:rPr>
          <w:rFonts w:ascii="Times New Roman" w:hAnsi="Times New Roman" w:cs="Times New Roman"/>
          <w:sz w:val="28"/>
          <w:szCs w:val="28"/>
        </w:rPr>
        <w:t>Законом Московской области от 05.10.2006 №164/2006-ОЗ «О рассмотрении обращений граждан» //«Ежедневные Новости. Подмосковье», №189, 11.10.2006;</w:t>
      </w:r>
    </w:p>
    <w:p w:rsidR="0089720F" w:rsidRPr="00C74EC2" w:rsidRDefault="0089720F" w:rsidP="0089720F">
      <w:pPr>
        <w:pStyle w:val="ConsPlusNormal"/>
        <w:widowControl w:val="0"/>
        <w:numPr>
          <w:ilvl w:val="0"/>
          <w:numId w:val="3"/>
        </w:numPr>
        <w:tabs>
          <w:tab w:val="left" w:pos="567"/>
          <w:tab w:val="left" w:pos="851"/>
          <w:tab w:val="left" w:pos="1134"/>
        </w:tabs>
        <w:ind w:left="0" w:firstLine="567"/>
        <w:jc w:val="both"/>
        <w:rPr>
          <w:rFonts w:ascii="Times New Roman" w:hAnsi="Times New Roman" w:cs="Times New Roman"/>
          <w:sz w:val="28"/>
          <w:szCs w:val="28"/>
        </w:rPr>
      </w:pPr>
      <w:r w:rsidRPr="00C74EC2">
        <w:rPr>
          <w:rFonts w:ascii="Times New Roman" w:hAnsi="Times New Roman" w:cs="Times New Roman"/>
          <w:sz w:val="28"/>
          <w:szCs w:val="28"/>
        </w:rPr>
        <w:t xml:space="preserve">Постановлением Правительства Российский Федерации от 22.12.2012 №1376 «Об утверждении </w:t>
      </w:r>
      <w:proofErr w:type="gramStart"/>
      <w:r w:rsidRPr="00C74EC2">
        <w:rPr>
          <w:rFonts w:ascii="Times New Roman" w:hAnsi="Times New Roman" w:cs="Times New Roman"/>
          <w:sz w:val="28"/>
          <w:szCs w:val="28"/>
        </w:rPr>
        <w:t>Правил организации деятельности многофункциональных центров предоставления государственных</w:t>
      </w:r>
      <w:proofErr w:type="gramEnd"/>
      <w:r w:rsidRPr="00C74EC2">
        <w:rPr>
          <w:rFonts w:ascii="Times New Roman" w:hAnsi="Times New Roman" w:cs="Times New Roman"/>
          <w:sz w:val="28"/>
          <w:szCs w:val="28"/>
        </w:rPr>
        <w:t xml:space="preserve"> и муниципальных услуг»;</w:t>
      </w:r>
    </w:p>
    <w:p w:rsidR="0089720F" w:rsidRPr="00C74EC2" w:rsidRDefault="0089720F" w:rsidP="0089720F">
      <w:pPr>
        <w:pStyle w:val="ConsPlusNormal"/>
        <w:widowControl w:val="0"/>
        <w:numPr>
          <w:ilvl w:val="0"/>
          <w:numId w:val="3"/>
        </w:numPr>
        <w:tabs>
          <w:tab w:val="left" w:pos="567"/>
          <w:tab w:val="left" w:pos="851"/>
          <w:tab w:val="left" w:pos="1134"/>
        </w:tabs>
        <w:ind w:left="0" w:firstLine="567"/>
        <w:jc w:val="both"/>
        <w:rPr>
          <w:rFonts w:ascii="Times New Roman" w:hAnsi="Times New Roman" w:cs="Times New Roman"/>
          <w:sz w:val="28"/>
          <w:szCs w:val="28"/>
        </w:rPr>
      </w:pPr>
      <w:proofErr w:type="gramStart"/>
      <w:r w:rsidRPr="00C74EC2">
        <w:rPr>
          <w:rFonts w:ascii="Times New Roman" w:hAnsi="Times New Roman" w:cs="Times New Roman"/>
          <w:sz w:val="28"/>
          <w:szCs w:val="28"/>
        </w:rPr>
        <w:t>Постановлением Правительства Московской области от 27.09.2013 №777/42 «Об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 а также об утверждении Перечня государственных услуг исполнительных органов государственной власти Московской области,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w:t>
      </w:r>
      <w:proofErr w:type="gramEnd"/>
      <w:r w:rsidRPr="00C74EC2">
        <w:rPr>
          <w:rFonts w:ascii="Times New Roman" w:hAnsi="Times New Roman" w:cs="Times New Roman"/>
          <w:sz w:val="28"/>
          <w:szCs w:val="28"/>
        </w:rPr>
        <w:t>, и Рекомендуемого перечня муниципальных услуг, предоставляемых органами местного самоуправления муниципальных образований Московской области, а также услуг, оказываемых муниципальными учреждениями и другими организациями,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 «Ежедневные Новости. Подмосковье», №199, 24.10.2013;</w:t>
      </w:r>
    </w:p>
    <w:p w:rsidR="0089720F" w:rsidRPr="00C74EC2" w:rsidRDefault="0089720F" w:rsidP="0089720F">
      <w:pPr>
        <w:pStyle w:val="ConsPlusNormal"/>
        <w:widowControl w:val="0"/>
        <w:numPr>
          <w:ilvl w:val="0"/>
          <w:numId w:val="3"/>
        </w:numPr>
        <w:tabs>
          <w:tab w:val="left" w:pos="567"/>
          <w:tab w:val="left" w:pos="851"/>
          <w:tab w:val="left" w:pos="1134"/>
        </w:tabs>
        <w:ind w:left="0" w:firstLine="567"/>
        <w:jc w:val="both"/>
        <w:rPr>
          <w:rFonts w:ascii="Times New Roman" w:hAnsi="Times New Roman" w:cs="Times New Roman"/>
          <w:sz w:val="28"/>
          <w:szCs w:val="28"/>
        </w:rPr>
      </w:pPr>
      <w:r w:rsidRPr="00C74EC2">
        <w:rPr>
          <w:rFonts w:ascii="Times New Roman" w:hAnsi="Times New Roman" w:cs="Times New Roman"/>
          <w:sz w:val="28"/>
          <w:szCs w:val="28"/>
        </w:rPr>
        <w:t xml:space="preserve">Постановлением Правительства Московской области от 28.06.2013 </w:t>
      </w:r>
      <w:r w:rsidRPr="00C74EC2">
        <w:rPr>
          <w:rFonts w:ascii="Times New Roman" w:hAnsi="Times New Roman" w:cs="Times New Roman"/>
          <w:sz w:val="28"/>
          <w:szCs w:val="28"/>
        </w:rPr>
        <w:br/>
        <w:t>№ 463/25 «Об утверждении предельных сроков заключения договоров на установку и эксплуатацию рекламных конструкций» // «Ежедневные Новости. Подмосковье», № 118, 03.07.2013;</w:t>
      </w:r>
    </w:p>
    <w:p w:rsidR="0089720F" w:rsidRPr="00C74EC2" w:rsidRDefault="0089720F" w:rsidP="0089720F">
      <w:pPr>
        <w:pStyle w:val="ConsPlusNormal"/>
        <w:widowControl w:val="0"/>
        <w:numPr>
          <w:ilvl w:val="0"/>
          <w:numId w:val="3"/>
        </w:numPr>
        <w:tabs>
          <w:tab w:val="left" w:pos="567"/>
          <w:tab w:val="left" w:pos="851"/>
          <w:tab w:val="left" w:pos="1134"/>
        </w:tabs>
        <w:ind w:left="0" w:firstLine="360"/>
        <w:jc w:val="both"/>
        <w:rPr>
          <w:rFonts w:ascii="Times New Roman" w:hAnsi="Times New Roman" w:cs="Times New Roman"/>
          <w:sz w:val="28"/>
          <w:szCs w:val="28"/>
        </w:rPr>
      </w:pPr>
      <w:r w:rsidRPr="00C74EC2">
        <w:rPr>
          <w:rFonts w:ascii="Times New Roman" w:hAnsi="Times New Roman" w:cs="Times New Roman"/>
          <w:sz w:val="28"/>
          <w:szCs w:val="28"/>
        </w:rPr>
        <w:t xml:space="preserve">Постановление Госстандарта России от 22.04.2003 № 124-ст </w:t>
      </w:r>
      <w:r w:rsidRPr="00C74EC2">
        <w:rPr>
          <w:rFonts w:ascii="Times New Roman" w:hAnsi="Times New Roman" w:cs="Times New Roman"/>
          <w:sz w:val="28"/>
          <w:szCs w:val="28"/>
        </w:rPr>
        <w:br/>
        <w:t xml:space="preserve">«О принятии и введении в действие государственного стандарта»  </w:t>
      </w:r>
      <w:r w:rsidRPr="00C74EC2">
        <w:rPr>
          <w:rFonts w:ascii="Times New Roman" w:hAnsi="Times New Roman" w:cs="Times New Roman"/>
          <w:sz w:val="28"/>
          <w:szCs w:val="28"/>
        </w:rPr>
        <w:br/>
        <w:t xml:space="preserve">ГОСТ </w:t>
      </w:r>
      <w:proofErr w:type="gramStart"/>
      <w:r w:rsidRPr="00C74EC2">
        <w:rPr>
          <w:rFonts w:ascii="Times New Roman" w:hAnsi="Times New Roman" w:cs="Times New Roman"/>
          <w:sz w:val="28"/>
          <w:szCs w:val="28"/>
        </w:rPr>
        <w:t>Р</w:t>
      </w:r>
      <w:proofErr w:type="gramEnd"/>
      <w:r w:rsidRPr="00C74EC2">
        <w:rPr>
          <w:rFonts w:ascii="Times New Roman" w:hAnsi="Times New Roman" w:cs="Times New Roman"/>
          <w:sz w:val="28"/>
          <w:szCs w:val="28"/>
        </w:rPr>
        <w:t xml:space="preserve"> 52044-2003 «Государственный стандарт Российской Федерации «Наружная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 // М., ИПК Издательство стандартов, 2003 (ред. 29.02.2016);</w:t>
      </w:r>
    </w:p>
    <w:p w:rsidR="0089720F" w:rsidRPr="00C74EC2" w:rsidRDefault="0089720F" w:rsidP="0089720F">
      <w:pPr>
        <w:pStyle w:val="afffe"/>
        <w:widowControl w:val="0"/>
        <w:numPr>
          <w:ilvl w:val="0"/>
          <w:numId w:val="3"/>
        </w:numPr>
        <w:tabs>
          <w:tab w:val="left" w:pos="567"/>
          <w:tab w:val="left" w:pos="851"/>
          <w:tab w:val="left" w:pos="1134"/>
        </w:tabs>
        <w:spacing w:after="0" w:line="240" w:lineRule="auto"/>
        <w:ind w:left="0" w:firstLine="567"/>
        <w:jc w:val="both"/>
        <w:rPr>
          <w:rFonts w:ascii="Times New Roman" w:hAnsi="Times New Roman"/>
          <w:sz w:val="28"/>
          <w:szCs w:val="28"/>
        </w:rPr>
      </w:pPr>
      <w:r w:rsidRPr="00C74EC2">
        <w:rPr>
          <w:rFonts w:ascii="Times New Roman" w:hAnsi="Times New Roman"/>
          <w:sz w:val="28"/>
          <w:szCs w:val="28"/>
        </w:rPr>
        <w:t xml:space="preserve">Распоряжением Министерства государственного управления, информационных технологий и связи Московской области от 21.07.2016 </w:t>
      </w:r>
      <w:r w:rsidRPr="00C74EC2">
        <w:rPr>
          <w:rFonts w:ascii="Times New Roman" w:hAnsi="Times New Roman"/>
          <w:sz w:val="28"/>
          <w:szCs w:val="28"/>
        </w:rPr>
        <w:br/>
        <w:t>№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rsidR="0089720F" w:rsidRPr="00C74EC2" w:rsidRDefault="0089720F" w:rsidP="0089720F">
      <w:pPr>
        <w:pStyle w:val="afffe"/>
        <w:widowControl w:val="0"/>
        <w:numPr>
          <w:ilvl w:val="0"/>
          <w:numId w:val="3"/>
        </w:numPr>
        <w:tabs>
          <w:tab w:val="left" w:pos="567"/>
          <w:tab w:val="left" w:pos="851"/>
          <w:tab w:val="left" w:pos="1134"/>
        </w:tabs>
        <w:spacing w:after="0" w:line="240" w:lineRule="auto"/>
        <w:ind w:left="0" w:firstLine="567"/>
        <w:jc w:val="both"/>
        <w:rPr>
          <w:rFonts w:ascii="Times New Roman" w:hAnsi="Times New Roman"/>
          <w:sz w:val="28"/>
          <w:szCs w:val="28"/>
        </w:rPr>
      </w:pPr>
      <w:r w:rsidRPr="00C74EC2">
        <w:rPr>
          <w:rFonts w:ascii="Times New Roman" w:hAnsi="Times New Roman"/>
          <w:sz w:val="28"/>
          <w:szCs w:val="28"/>
        </w:rPr>
        <w:t>Постановлением администрации городского округа Люберцы Московской области от 21.08.2017 № 816- ПА «Об утверждении Схемы размещения рекламных конструкций на территории городского округа Люберцы Московской области»;</w:t>
      </w:r>
    </w:p>
    <w:p w:rsidR="0089720F" w:rsidRPr="00C74EC2" w:rsidRDefault="0089720F" w:rsidP="0089720F">
      <w:pPr>
        <w:pStyle w:val="afffe"/>
        <w:widowControl w:val="0"/>
        <w:numPr>
          <w:ilvl w:val="0"/>
          <w:numId w:val="3"/>
        </w:numPr>
        <w:tabs>
          <w:tab w:val="left" w:pos="567"/>
          <w:tab w:val="left" w:pos="851"/>
          <w:tab w:val="left" w:pos="1134"/>
        </w:tabs>
        <w:spacing w:after="0" w:line="240" w:lineRule="auto"/>
        <w:ind w:left="0" w:firstLine="567"/>
        <w:jc w:val="both"/>
        <w:rPr>
          <w:rFonts w:ascii="Times New Roman" w:hAnsi="Times New Roman"/>
          <w:sz w:val="28"/>
          <w:szCs w:val="28"/>
        </w:rPr>
      </w:pPr>
      <w:bookmarkStart w:id="227" w:name="OLE_LINK67"/>
      <w:bookmarkStart w:id="228" w:name="OLE_LINK68"/>
      <w:bookmarkStart w:id="229" w:name="OLE_LINK69"/>
      <w:r w:rsidRPr="00C74EC2">
        <w:rPr>
          <w:rFonts w:ascii="Times New Roman" w:hAnsi="Times New Roman"/>
          <w:sz w:val="28"/>
          <w:szCs w:val="28"/>
        </w:rPr>
        <w:lastRenderedPageBreak/>
        <w:t>Постановлением администрации Люберецкого муниципального района от 24.02.2015 № 184/2 «Об утверждении положения о порядке установки и эксплуатации рекламных конструкций на территории муниципального образования Люберецкий муниципальный район Московской области»</w:t>
      </w:r>
      <w:bookmarkEnd w:id="227"/>
      <w:bookmarkEnd w:id="228"/>
      <w:bookmarkEnd w:id="229"/>
      <w:r w:rsidRPr="00C74EC2">
        <w:rPr>
          <w:rFonts w:ascii="Times New Roman" w:hAnsi="Times New Roman"/>
          <w:sz w:val="28"/>
          <w:szCs w:val="28"/>
        </w:rPr>
        <w:t>.</w:t>
      </w:r>
    </w:p>
    <w:p w:rsidR="0089720F" w:rsidRPr="00B9700F" w:rsidRDefault="0089720F" w:rsidP="0089720F">
      <w:pPr>
        <w:widowControl w:val="0"/>
        <w:jc w:val="center"/>
        <w:rPr>
          <w:rFonts w:ascii="Arial" w:hAnsi="Arial" w:cs="Arial"/>
        </w:rPr>
      </w:pPr>
      <w:r w:rsidRPr="00B9700F">
        <w:rPr>
          <w:rFonts w:ascii="Arial" w:hAnsi="Arial" w:cs="Arial"/>
        </w:rPr>
        <w:br w:type="page"/>
      </w:r>
      <w:bookmarkStart w:id="230" w:name="_Ref437965623"/>
      <w:bookmarkStart w:id="231" w:name="_Toc437973321"/>
      <w:bookmarkStart w:id="232" w:name="_Toc438110063"/>
      <w:bookmarkStart w:id="233" w:name="_Toc438376275"/>
    </w:p>
    <w:p w:rsidR="0089720F" w:rsidRPr="00066F98" w:rsidRDefault="0089720F" w:rsidP="0089720F">
      <w:pPr>
        <w:pStyle w:val="1f4"/>
        <w:widowControl w:val="0"/>
        <w:tabs>
          <w:tab w:val="clear" w:pos="360"/>
        </w:tabs>
        <w:spacing w:line="240" w:lineRule="auto"/>
        <w:ind w:left="4536"/>
        <w:rPr>
          <w:lang w:eastAsia="ar-SA"/>
        </w:rPr>
      </w:pPr>
      <w:r w:rsidRPr="00066F98">
        <w:rPr>
          <w:lang w:eastAsia="ar-SA"/>
        </w:rPr>
        <w:lastRenderedPageBreak/>
        <w:t>Приложение 6</w:t>
      </w:r>
    </w:p>
    <w:p w:rsidR="0089720F" w:rsidRPr="00066F98" w:rsidRDefault="0089720F" w:rsidP="0089720F">
      <w:pPr>
        <w:pStyle w:val="1f4"/>
        <w:widowControl w:val="0"/>
        <w:tabs>
          <w:tab w:val="clear" w:pos="360"/>
        </w:tabs>
        <w:spacing w:line="240" w:lineRule="auto"/>
        <w:ind w:left="4536"/>
        <w:rPr>
          <w:lang w:eastAsia="ar-SA"/>
        </w:rPr>
      </w:pPr>
      <w:r w:rsidRPr="00066F98">
        <w:rPr>
          <w:lang w:eastAsia="ar-SA"/>
        </w:rPr>
        <w:t xml:space="preserve">К административному регламенту  </w:t>
      </w:r>
    </w:p>
    <w:p w:rsidR="0089720F" w:rsidRPr="00066F98" w:rsidRDefault="0089720F" w:rsidP="0089720F">
      <w:pPr>
        <w:widowControl w:val="0"/>
        <w:ind w:left="4536"/>
        <w:jc w:val="both"/>
        <w:rPr>
          <w:sz w:val="28"/>
          <w:szCs w:val="28"/>
        </w:rPr>
      </w:pPr>
      <w:r w:rsidRPr="00066F98">
        <w:rPr>
          <w:sz w:val="28"/>
          <w:szCs w:val="28"/>
          <w:lang w:eastAsia="ar-SA"/>
        </w:rPr>
        <w:t>по предоставлению Муниципальной услуги  «</w:t>
      </w:r>
      <w:r w:rsidR="00372B70">
        <w:rPr>
          <w:sz w:val="28"/>
          <w:szCs w:val="28"/>
          <w:lang w:eastAsia="ar-SA"/>
        </w:rPr>
        <w:t>В</w:t>
      </w:r>
      <w:r w:rsidRPr="00066F98">
        <w:rPr>
          <w:sz w:val="28"/>
          <w:szCs w:val="28"/>
          <w:lang w:eastAsia="ar-SA"/>
        </w:rPr>
        <w:t>ыдача разрешений на установку и эксплуатацию рекламных конструкций, аннулирование ранее выданных разрешений на территории городского округа Люберцы Московской области»</w:t>
      </w:r>
    </w:p>
    <w:p w:rsidR="0089720F" w:rsidRPr="00B9700F" w:rsidRDefault="0089720F" w:rsidP="0089720F">
      <w:pPr>
        <w:pStyle w:val="affff2"/>
        <w:widowControl w:val="0"/>
        <w:spacing w:before="0" w:after="0"/>
        <w:jc w:val="center"/>
        <w:rPr>
          <w:rFonts w:ascii="Arial" w:hAnsi="Arial" w:cs="Arial"/>
          <w:b w:val="0"/>
          <w:i w:val="0"/>
          <w:sz w:val="24"/>
          <w:szCs w:val="24"/>
        </w:rPr>
      </w:pPr>
      <w:bookmarkStart w:id="234" w:name="_Toc486019090"/>
    </w:p>
    <w:p w:rsidR="00066F98" w:rsidRPr="00066F98" w:rsidRDefault="00066F98" w:rsidP="00066F98">
      <w:pPr>
        <w:autoSpaceDE w:val="0"/>
        <w:autoSpaceDN w:val="0"/>
        <w:adjustRightInd w:val="0"/>
        <w:spacing w:before="360" w:after="240"/>
        <w:ind w:left="714"/>
        <w:jc w:val="center"/>
        <w:outlineLvl w:val="1"/>
        <w:rPr>
          <w:rFonts w:eastAsia="Calibri"/>
          <w:i/>
          <w:sz w:val="28"/>
          <w:szCs w:val="28"/>
          <w:lang w:eastAsia="en-US"/>
        </w:rPr>
      </w:pPr>
      <w:bookmarkStart w:id="235" w:name="_Toc493695673"/>
      <w:r w:rsidRPr="00066F98">
        <w:rPr>
          <w:rFonts w:eastAsia="Calibri"/>
          <w:b/>
          <w:sz w:val="28"/>
          <w:szCs w:val="28"/>
          <w:lang w:eastAsia="en-US"/>
        </w:rPr>
        <w:t>Форма Заявления</w:t>
      </w:r>
      <w:bookmarkEnd w:id="235"/>
    </w:p>
    <w:tbl>
      <w:tblPr>
        <w:tblW w:w="10290" w:type="dxa"/>
        <w:tblInd w:w="291" w:type="dxa"/>
        <w:tblLayout w:type="fixed"/>
        <w:tblCellMar>
          <w:left w:w="0" w:type="dxa"/>
          <w:right w:w="0" w:type="dxa"/>
        </w:tblCellMar>
        <w:tblLook w:val="04A0" w:firstRow="1" w:lastRow="0" w:firstColumn="1" w:lastColumn="0" w:noHBand="0" w:noVBand="1"/>
      </w:tblPr>
      <w:tblGrid>
        <w:gridCol w:w="1016"/>
        <w:gridCol w:w="60"/>
        <w:gridCol w:w="83"/>
        <w:gridCol w:w="95"/>
        <w:gridCol w:w="338"/>
        <w:gridCol w:w="183"/>
        <w:gridCol w:w="183"/>
        <w:gridCol w:w="175"/>
        <w:gridCol w:w="184"/>
        <w:gridCol w:w="177"/>
        <w:gridCol w:w="451"/>
        <w:gridCol w:w="167"/>
        <w:gridCol w:w="166"/>
        <w:gridCol w:w="365"/>
        <w:gridCol w:w="125"/>
        <w:gridCol w:w="57"/>
        <w:gridCol w:w="462"/>
        <w:gridCol w:w="317"/>
        <w:gridCol w:w="183"/>
        <w:gridCol w:w="176"/>
        <w:gridCol w:w="259"/>
        <w:gridCol w:w="100"/>
        <w:gridCol w:w="128"/>
        <w:gridCol w:w="57"/>
        <w:gridCol w:w="177"/>
        <w:gridCol w:w="612"/>
        <w:gridCol w:w="297"/>
        <w:gridCol w:w="549"/>
        <w:gridCol w:w="105"/>
        <w:gridCol w:w="241"/>
        <w:gridCol w:w="178"/>
        <w:gridCol w:w="15"/>
        <w:gridCol w:w="369"/>
        <w:gridCol w:w="71"/>
        <w:gridCol w:w="503"/>
        <w:gridCol w:w="476"/>
        <w:gridCol w:w="36"/>
        <w:gridCol w:w="212"/>
        <w:gridCol w:w="157"/>
        <w:gridCol w:w="162"/>
        <w:gridCol w:w="623"/>
      </w:tblGrid>
      <w:tr w:rsidR="00066F98" w:rsidRPr="00066F98" w:rsidTr="00CE64F0">
        <w:trPr>
          <w:trHeight w:val="630"/>
        </w:trPr>
        <w:tc>
          <w:tcPr>
            <w:tcW w:w="7319" w:type="dxa"/>
            <w:gridSpan w:val="30"/>
            <w:tcBorders>
              <w:top w:val="nil"/>
              <w:left w:val="nil"/>
              <w:bottom w:val="nil"/>
              <w:right w:val="single" w:sz="6" w:space="0" w:color="000000"/>
            </w:tcBorders>
            <w:tcMar>
              <w:top w:w="0" w:type="dxa"/>
              <w:left w:w="149" w:type="dxa"/>
              <w:bottom w:w="0" w:type="dxa"/>
              <w:right w:w="149" w:type="dxa"/>
            </w:tcMar>
            <w:hideMark/>
          </w:tcPr>
          <w:p w:rsidR="00066F98" w:rsidRPr="00066F98" w:rsidRDefault="00066F98" w:rsidP="00066F98">
            <w:pPr>
              <w:spacing w:line="315" w:lineRule="atLeast"/>
              <w:jc w:val="center"/>
              <w:textAlignment w:val="baseline"/>
              <w:rPr>
                <w:color w:val="2D2D2D"/>
                <w:sz w:val="21"/>
                <w:szCs w:val="21"/>
              </w:rPr>
            </w:pPr>
            <w:r w:rsidRPr="00066F98">
              <w:rPr>
                <w:b/>
                <w:bCs/>
                <w:color w:val="2D2D2D"/>
                <w:sz w:val="21"/>
                <w:szCs w:val="21"/>
              </w:rPr>
              <w:t xml:space="preserve">Заявление на предоставление муниципальной услуги </w:t>
            </w:r>
            <w:r w:rsidRPr="00066F98">
              <w:rPr>
                <w:color w:val="2D2D2D"/>
                <w:sz w:val="21"/>
                <w:szCs w:val="21"/>
              </w:rPr>
              <w:t>"Выдача разрешения на установку и эксплуатацию рекламной конструкции"</w:t>
            </w:r>
          </w:p>
        </w:tc>
        <w:tc>
          <w:tcPr>
            <w:tcW w:w="2738" w:type="dxa"/>
            <w:gridSpan w:val="11"/>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66F98" w:rsidRPr="00066F98" w:rsidRDefault="00066F98" w:rsidP="00066F98">
            <w:pPr>
              <w:rPr>
                <w:color w:val="2D2D2D"/>
                <w:sz w:val="21"/>
                <w:szCs w:val="21"/>
              </w:rPr>
            </w:pPr>
          </w:p>
        </w:tc>
      </w:tr>
      <w:tr w:rsidR="00066F98" w:rsidRPr="00066F98" w:rsidTr="00CE64F0">
        <w:trPr>
          <w:trHeight w:val="630"/>
        </w:trPr>
        <w:tc>
          <w:tcPr>
            <w:tcW w:w="7319" w:type="dxa"/>
            <w:gridSpan w:val="30"/>
            <w:tcBorders>
              <w:top w:val="nil"/>
              <w:left w:val="nil"/>
              <w:bottom w:val="single" w:sz="6" w:space="0" w:color="000000"/>
              <w:right w:val="single" w:sz="6" w:space="0" w:color="000000"/>
            </w:tcBorders>
            <w:tcMar>
              <w:top w:w="0" w:type="dxa"/>
              <w:left w:w="149" w:type="dxa"/>
              <w:bottom w:w="0" w:type="dxa"/>
              <w:right w:w="149" w:type="dxa"/>
            </w:tcMar>
            <w:hideMark/>
          </w:tcPr>
          <w:p w:rsidR="00066F98" w:rsidRPr="00066F98" w:rsidRDefault="00066F98" w:rsidP="00066F98">
            <w:pPr>
              <w:spacing w:line="315" w:lineRule="atLeast"/>
              <w:textAlignment w:val="baseline"/>
              <w:rPr>
                <w:color w:val="2D2D2D"/>
                <w:sz w:val="21"/>
                <w:szCs w:val="21"/>
              </w:rPr>
            </w:pPr>
            <w:r w:rsidRPr="00066F98">
              <w:rPr>
                <w:b/>
                <w:bCs/>
                <w:color w:val="2D2D2D"/>
                <w:sz w:val="21"/>
                <w:szCs w:val="21"/>
              </w:rPr>
              <w:t>Наименование Заявителя (с указанием организационно-правовой формы - полностью)</w:t>
            </w:r>
          </w:p>
        </w:tc>
        <w:tc>
          <w:tcPr>
            <w:tcW w:w="2738" w:type="dxa"/>
            <w:gridSpan w:val="11"/>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66F98" w:rsidRPr="00066F98" w:rsidRDefault="00066F98" w:rsidP="00066F98">
            <w:pPr>
              <w:jc w:val="center"/>
              <w:rPr>
                <w:color w:val="2D2D2D"/>
                <w:sz w:val="21"/>
                <w:szCs w:val="21"/>
              </w:rPr>
            </w:pPr>
            <w:r w:rsidRPr="00066F98">
              <w:rPr>
                <w:color w:val="2D2D2D"/>
                <w:sz w:val="21"/>
                <w:szCs w:val="21"/>
              </w:rPr>
              <w:t>(штамп регистрации запроса)</w:t>
            </w:r>
          </w:p>
        </w:tc>
      </w:tr>
      <w:tr w:rsidR="00066F98" w:rsidRPr="00066F98" w:rsidTr="00CE64F0">
        <w:trPr>
          <w:trHeight w:val="144"/>
        </w:trPr>
        <w:tc>
          <w:tcPr>
            <w:tcW w:w="7319" w:type="dxa"/>
            <w:gridSpan w:val="30"/>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6F98" w:rsidRPr="00066F98" w:rsidRDefault="00066F98" w:rsidP="00066F98">
            <w:pPr>
              <w:rPr>
                <w:sz w:val="20"/>
                <w:szCs w:val="20"/>
              </w:rPr>
            </w:pPr>
          </w:p>
        </w:tc>
        <w:tc>
          <w:tcPr>
            <w:tcW w:w="2738" w:type="dxa"/>
            <w:gridSpan w:val="11"/>
            <w:tcBorders>
              <w:top w:val="single" w:sz="6" w:space="0" w:color="000000"/>
              <w:left w:val="single" w:sz="6" w:space="0" w:color="000000"/>
              <w:bottom w:val="single" w:sz="6" w:space="0" w:color="000000"/>
              <w:right w:val="nil"/>
            </w:tcBorders>
            <w:tcMar>
              <w:top w:w="0" w:type="dxa"/>
              <w:left w:w="149" w:type="dxa"/>
              <w:bottom w:w="0" w:type="dxa"/>
              <w:right w:w="149" w:type="dxa"/>
            </w:tcMar>
            <w:hideMark/>
          </w:tcPr>
          <w:p w:rsidR="00066F98" w:rsidRPr="00066F98" w:rsidRDefault="00066F98" w:rsidP="00066F98">
            <w:pPr>
              <w:spacing w:line="315" w:lineRule="atLeast"/>
              <w:jc w:val="center"/>
              <w:textAlignment w:val="baseline"/>
              <w:rPr>
                <w:color w:val="2D2D2D"/>
                <w:sz w:val="21"/>
                <w:szCs w:val="21"/>
              </w:rPr>
            </w:pPr>
          </w:p>
        </w:tc>
      </w:tr>
      <w:tr w:rsidR="00066F98" w:rsidRPr="00066F98" w:rsidTr="00CE64F0">
        <w:trPr>
          <w:trHeight w:val="630"/>
        </w:trPr>
        <w:tc>
          <w:tcPr>
            <w:tcW w:w="1912" w:type="dxa"/>
            <w:gridSpan w:val="7"/>
            <w:tcBorders>
              <w:top w:val="single" w:sz="6" w:space="0" w:color="000000"/>
              <w:left w:val="nil"/>
              <w:bottom w:val="nil"/>
              <w:right w:val="single" w:sz="6" w:space="0" w:color="000000"/>
            </w:tcBorders>
            <w:tcMar>
              <w:top w:w="0" w:type="dxa"/>
              <w:left w:w="149" w:type="dxa"/>
              <w:bottom w:w="0" w:type="dxa"/>
              <w:right w:w="149" w:type="dxa"/>
            </w:tcMar>
            <w:hideMark/>
          </w:tcPr>
          <w:p w:rsidR="00066F98" w:rsidRPr="00066F98" w:rsidRDefault="00066F98" w:rsidP="00066F98">
            <w:pPr>
              <w:spacing w:line="315" w:lineRule="atLeast"/>
              <w:textAlignment w:val="baseline"/>
              <w:rPr>
                <w:color w:val="2D2D2D"/>
                <w:sz w:val="21"/>
                <w:szCs w:val="21"/>
              </w:rPr>
            </w:pPr>
            <w:r w:rsidRPr="00066F98">
              <w:rPr>
                <w:b/>
                <w:bCs/>
                <w:color w:val="2D2D2D"/>
                <w:sz w:val="21"/>
                <w:szCs w:val="21"/>
              </w:rPr>
              <w:t>ИНН Заявителя</w:t>
            </w:r>
          </w:p>
        </w:tc>
        <w:tc>
          <w:tcPr>
            <w:tcW w:w="2587" w:type="dxa"/>
            <w:gridSpan w:val="11"/>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6F98" w:rsidRPr="00066F98" w:rsidRDefault="00066F98" w:rsidP="00066F98">
            <w:pPr>
              <w:rPr>
                <w:color w:val="2D2D2D"/>
                <w:sz w:val="21"/>
                <w:szCs w:val="21"/>
              </w:rPr>
            </w:pPr>
          </w:p>
        </w:tc>
        <w:tc>
          <w:tcPr>
            <w:tcW w:w="1056" w:type="dxa"/>
            <w:gridSpan w:val="7"/>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6F98" w:rsidRPr="00066F98" w:rsidRDefault="00066F98" w:rsidP="00066F98">
            <w:pPr>
              <w:spacing w:line="315" w:lineRule="atLeast"/>
              <w:textAlignment w:val="baseline"/>
              <w:rPr>
                <w:color w:val="2D2D2D"/>
                <w:sz w:val="21"/>
                <w:szCs w:val="21"/>
              </w:rPr>
            </w:pPr>
            <w:r w:rsidRPr="00066F98">
              <w:rPr>
                <w:b/>
                <w:bCs/>
                <w:color w:val="2D2D2D"/>
                <w:sz w:val="21"/>
                <w:szCs w:val="21"/>
              </w:rPr>
              <w:t>КПП</w:t>
            </w:r>
          </w:p>
        </w:tc>
        <w:tc>
          <w:tcPr>
            <w:tcW w:w="1764"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6F98" w:rsidRPr="00066F98" w:rsidRDefault="00066F98" w:rsidP="00066F98">
            <w:pPr>
              <w:rPr>
                <w:color w:val="2D2D2D"/>
                <w:sz w:val="21"/>
                <w:szCs w:val="21"/>
              </w:rPr>
            </w:pPr>
          </w:p>
        </w:tc>
        <w:tc>
          <w:tcPr>
            <w:tcW w:w="1576"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6F98" w:rsidRPr="00066F98" w:rsidRDefault="00066F98" w:rsidP="00066F98">
            <w:pPr>
              <w:spacing w:line="315" w:lineRule="atLeast"/>
              <w:textAlignment w:val="baseline"/>
              <w:rPr>
                <w:color w:val="2D2D2D"/>
                <w:sz w:val="21"/>
                <w:szCs w:val="21"/>
              </w:rPr>
            </w:pPr>
            <w:r w:rsidRPr="00066F98">
              <w:rPr>
                <w:b/>
                <w:bCs/>
                <w:color w:val="2D2D2D"/>
                <w:sz w:val="21"/>
                <w:szCs w:val="21"/>
              </w:rPr>
              <w:t>ОГРН/</w:t>
            </w:r>
            <w:r w:rsidRPr="00066F98">
              <w:rPr>
                <w:b/>
                <w:bCs/>
                <w:color w:val="2D2D2D"/>
                <w:sz w:val="21"/>
                <w:szCs w:val="21"/>
              </w:rPr>
              <w:br/>
              <w:t>ОГРНИП</w:t>
            </w:r>
          </w:p>
        </w:tc>
        <w:tc>
          <w:tcPr>
            <w:tcW w:w="1162"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6F98" w:rsidRPr="00066F98" w:rsidRDefault="00066F98" w:rsidP="00066F98">
            <w:pPr>
              <w:rPr>
                <w:color w:val="2D2D2D"/>
                <w:sz w:val="21"/>
                <w:szCs w:val="21"/>
              </w:rPr>
            </w:pPr>
          </w:p>
        </w:tc>
      </w:tr>
      <w:tr w:rsidR="00066F98" w:rsidRPr="00066F98" w:rsidTr="00CE64F0">
        <w:trPr>
          <w:trHeight w:val="630"/>
        </w:trPr>
        <w:tc>
          <w:tcPr>
            <w:tcW w:w="1050" w:type="dxa"/>
            <w:gridSpan w:val="2"/>
            <w:tcBorders>
              <w:top w:val="nil"/>
              <w:left w:val="nil"/>
              <w:bottom w:val="nil"/>
              <w:right w:val="single" w:sz="6" w:space="0" w:color="000000"/>
            </w:tcBorders>
            <w:tcMar>
              <w:top w:w="0" w:type="dxa"/>
              <w:left w:w="149" w:type="dxa"/>
              <w:bottom w:w="0" w:type="dxa"/>
              <w:right w:w="149" w:type="dxa"/>
            </w:tcMar>
            <w:hideMark/>
          </w:tcPr>
          <w:p w:rsidR="00066F98" w:rsidRPr="00066F98" w:rsidRDefault="00066F98" w:rsidP="00066F98">
            <w:pPr>
              <w:spacing w:line="315" w:lineRule="atLeast"/>
              <w:textAlignment w:val="baseline"/>
              <w:rPr>
                <w:color w:val="2D2D2D"/>
                <w:sz w:val="21"/>
                <w:szCs w:val="21"/>
              </w:rPr>
            </w:pPr>
            <w:r w:rsidRPr="00066F98">
              <w:rPr>
                <w:b/>
                <w:bCs/>
                <w:color w:val="2D2D2D"/>
                <w:sz w:val="21"/>
                <w:szCs w:val="21"/>
              </w:rPr>
              <w:t>Код по</w:t>
            </w:r>
            <w:r w:rsidRPr="00066F98">
              <w:rPr>
                <w:b/>
                <w:bCs/>
                <w:color w:val="2D2D2D"/>
                <w:sz w:val="21"/>
                <w:szCs w:val="21"/>
              </w:rPr>
              <w:br/>
            </w:r>
            <w:hyperlink r:id="rId11" w:history="1">
              <w:r w:rsidRPr="00066F98">
                <w:rPr>
                  <w:color w:val="00466E"/>
                  <w:sz w:val="21"/>
                  <w:szCs w:val="21"/>
                  <w:u w:val="single"/>
                </w:rPr>
                <w:t>ОКПО</w:t>
              </w:r>
            </w:hyperlink>
          </w:p>
        </w:tc>
        <w:tc>
          <w:tcPr>
            <w:tcW w:w="2152" w:type="dxa"/>
            <w:gridSpan w:val="11"/>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6F98" w:rsidRPr="00066F98" w:rsidRDefault="00066F98" w:rsidP="00066F98">
            <w:pPr>
              <w:rPr>
                <w:color w:val="2D2D2D"/>
                <w:sz w:val="21"/>
                <w:szCs w:val="21"/>
              </w:rPr>
            </w:pPr>
          </w:p>
        </w:tc>
        <w:tc>
          <w:tcPr>
            <w:tcW w:w="1297"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6F98" w:rsidRPr="00066F98" w:rsidRDefault="00066F98" w:rsidP="00066F98">
            <w:pPr>
              <w:spacing w:line="315" w:lineRule="atLeast"/>
              <w:textAlignment w:val="baseline"/>
              <w:rPr>
                <w:color w:val="2D2D2D"/>
                <w:sz w:val="21"/>
                <w:szCs w:val="21"/>
              </w:rPr>
            </w:pPr>
            <w:r w:rsidRPr="00066F98">
              <w:rPr>
                <w:b/>
                <w:bCs/>
                <w:color w:val="2D2D2D"/>
                <w:sz w:val="21"/>
                <w:szCs w:val="21"/>
              </w:rPr>
              <w:t>Телефон</w:t>
            </w:r>
          </w:p>
        </w:tc>
        <w:tc>
          <w:tcPr>
            <w:tcW w:w="1056" w:type="dxa"/>
            <w:gridSpan w:val="7"/>
            <w:tcBorders>
              <w:top w:val="single" w:sz="6" w:space="0" w:color="000000"/>
              <w:left w:val="single" w:sz="6" w:space="0" w:color="000000"/>
              <w:bottom w:val="single" w:sz="6" w:space="0" w:color="000000"/>
              <w:right w:val="nil"/>
            </w:tcBorders>
            <w:tcMar>
              <w:top w:w="0" w:type="dxa"/>
              <w:left w:w="149" w:type="dxa"/>
              <w:bottom w:w="0" w:type="dxa"/>
              <w:right w:w="149" w:type="dxa"/>
            </w:tcMar>
            <w:hideMark/>
          </w:tcPr>
          <w:p w:rsidR="00066F98" w:rsidRPr="00066F98" w:rsidRDefault="00066F98" w:rsidP="00066F98">
            <w:pPr>
              <w:rPr>
                <w:color w:val="2D2D2D"/>
                <w:sz w:val="21"/>
                <w:szCs w:val="21"/>
              </w:rPr>
            </w:pPr>
          </w:p>
        </w:tc>
        <w:tc>
          <w:tcPr>
            <w:tcW w:w="1764" w:type="dxa"/>
            <w:gridSpan w:val="5"/>
            <w:tcBorders>
              <w:top w:val="single" w:sz="6" w:space="0" w:color="000000"/>
              <w:left w:val="nil"/>
              <w:bottom w:val="single" w:sz="6" w:space="0" w:color="000000"/>
              <w:right w:val="single" w:sz="6" w:space="0" w:color="000000"/>
            </w:tcBorders>
            <w:tcMar>
              <w:top w:w="0" w:type="dxa"/>
              <w:left w:w="149" w:type="dxa"/>
              <w:bottom w:w="0" w:type="dxa"/>
              <w:right w:w="149" w:type="dxa"/>
            </w:tcMar>
            <w:hideMark/>
          </w:tcPr>
          <w:p w:rsidR="00066F98" w:rsidRPr="00066F98" w:rsidRDefault="00066F98" w:rsidP="00066F98">
            <w:pPr>
              <w:rPr>
                <w:sz w:val="20"/>
                <w:szCs w:val="20"/>
              </w:rPr>
            </w:pPr>
          </w:p>
        </w:tc>
        <w:tc>
          <w:tcPr>
            <w:tcW w:w="1576"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6F98" w:rsidRPr="00066F98" w:rsidRDefault="00066F98" w:rsidP="00066F98">
            <w:pPr>
              <w:spacing w:line="315" w:lineRule="atLeast"/>
              <w:textAlignment w:val="baseline"/>
              <w:rPr>
                <w:b/>
                <w:color w:val="2D2D2D"/>
                <w:sz w:val="21"/>
                <w:szCs w:val="21"/>
              </w:rPr>
            </w:pPr>
            <w:r w:rsidRPr="00066F98">
              <w:rPr>
                <w:b/>
                <w:color w:val="2D2D2D"/>
                <w:sz w:val="21"/>
                <w:szCs w:val="21"/>
              </w:rPr>
              <w:t>Электронная почта</w:t>
            </w:r>
          </w:p>
        </w:tc>
        <w:tc>
          <w:tcPr>
            <w:tcW w:w="1162"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6F98" w:rsidRPr="00066F98" w:rsidRDefault="00066F98" w:rsidP="00066F98">
            <w:pPr>
              <w:rPr>
                <w:color w:val="2D2D2D"/>
                <w:sz w:val="21"/>
                <w:szCs w:val="21"/>
              </w:rPr>
            </w:pPr>
          </w:p>
        </w:tc>
      </w:tr>
      <w:tr w:rsidR="00066F98" w:rsidRPr="00066F98" w:rsidTr="00CE64F0">
        <w:trPr>
          <w:trHeight w:val="630"/>
        </w:trPr>
        <w:tc>
          <w:tcPr>
            <w:tcW w:w="1912" w:type="dxa"/>
            <w:gridSpan w:val="7"/>
            <w:tcBorders>
              <w:top w:val="nil"/>
              <w:left w:val="nil"/>
              <w:bottom w:val="nil"/>
              <w:right w:val="single" w:sz="6" w:space="0" w:color="000000"/>
            </w:tcBorders>
            <w:tcMar>
              <w:top w:w="0" w:type="dxa"/>
              <w:left w:w="149" w:type="dxa"/>
              <w:bottom w:w="0" w:type="dxa"/>
              <w:right w:w="149" w:type="dxa"/>
            </w:tcMar>
            <w:hideMark/>
          </w:tcPr>
          <w:p w:rsidR="00066F98" w:rsidRPr="00066F98" w:rsidRDefault="00066F98" w:rsidP="00066F98">
            <w:pPr>
              <w:spacing w:line="315" w:lineRule="atLeast"/>
              <w:textAlignment w:val="baseline"/>
              <w:rPr>
                <w:color w:val="2D2D2D"/>
                <w:sz w:val="21"/>
                <w:szCs w:val="21"/>
              </w:rPr>
            </w:pPr>
            <w:r w:rsidRPr="00066F98">
              <w:rPr>
                <w:b/>
                <w:bCs/>
                <w:color w:val="2D2D2D"/>
                <w:sz w:val="21"/>
                <w:szCs w:val="21"/>
              </w:rPr>
              <w:t>Адрес юридический</w:t>
            </w:r>
          </w:p>
        </w:tc>
        <w:tc>
          <w:tcPr>
            <w:tcW w:w="8145" w:type="dxa"/>
            <w:gridSpan w:val="3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6F98" w:rsidRPr="00066F98" w:rsidRDefault="00066F98" w:rsidP="00066F98">
            <w:pPr>
              <w:rPr>
                <w:color w:val="2D2D2D"/>
                <w:sz w:val="21"/>
                <w:szCs w:val="21"/>
              </w:rPr>
            </w:pPr>
          </w:p>
        </w:tc>
      </w:tr>
      <w:tr w:rsidR="00066F98" w:rsidRPr="00066F98" w:rsidTr="00CE64F0">
        <w:trPr>
          <w:trHeight w:val="315"/>
        </w:trPr>
        <w:tc>
          <w:tcPr>
            <w:tcW w:w="1912" w:type="dxa"/>
            <w:gridSpan w:val="7"/>
            <w:tcBorders>
              <w:top w:val="nil"/>
              <w:left w:val="nil"/>
              <w:bottom w:val="nil"/>
              <w:right w:val="single" w:sz="6" w:space="0" w:color="000000"/>
            </w:tcBorders>
            <w:tcMar>
              <w:top w:w="0" w:type="dxa"/>
              <w:left w:w="149" w:type="dxa"/>
              <w:bottom w:w="0" w:type="dxa"/>
              <w:right w:w="149" w:type="dxa"/>
            </w:tcMar>
            <w:hideMark/>
          </w:tcPr>
          <w:p w:rsidR="00066F98" w:rsidRPr="00066F98" w:rsidRDefault="00066F98" w:rsidP="00066F98">
            <w:pPr>
              <w:spacing w:line="315" w:lineRule="atLeast"/>
              <w:textAlignment w:val="baseline"/>
              <w:rPr>
                <w:color w:val="2D2D2D"/>
                <w:sz w:val="21"/>
                <w:szCs w:val="21"/>
              </w:rPr>
            </w:pPr>
            <w:r w:rsidRPr="00066F98">
              <w:rPr>
                <w:b/>
                <w:bCs/>
                <w:color w:val="2D2D2D"/>
                <w:sz w:val="21"/>
                <w:szCs w:val="21"/>
              </w:rPr>
              <w:t>Адрес почтовый</w:t>
            </w:r>
          </w:p>
        </w:tc>
        <w:tc>
          <w:tcPr>
            <w:tcW w:w="8145" w:type="dxa"/>
            <w:gridSpan w:val="3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6F98" w:rsidRPr="00066F98" w:rsidRDefault="00066F98" w:rsidP="00066F98">
            <w:pPr>
              <w:rPr>
                <w:color w:val="2D2D2D"/>
                <w:sz w:val="21"/>
                <w:szCs w:val="21"/>
              </w:rPr>
            </w:pPr>
          </w:p>
        </w:tc>
      </w:tr>
      <w:tr w:rsidR="00066F98" w:rsidRPr="00066F98" w:rsidTr="00CE64F0">
        <w:trPr>
          <w:trHeight w:val="315"/>
        </w:trPr>
        <w:tc>
          <w:tcPr>
            <w:tcW w:w="3559" w:type="dxa"/>
            <w:gridSpan w:val="14"/>
            <w:tcBorders>
              <w:top w:val="nil"/>
              <w:left w:val="nil"/>
              <w:bottom w:val="nil"/>
              <w:right w:val="single" w:sz="6" w:space="0" w:color="000000"/>
            </w:tcBorders>
            <w:tcMar>
              <w:top w:w="0" w:type="dxa"/>
              <w:left w:w="149" w:type="dxa"/>
              <w:bottom w:w="0" w:type="dxa"/>
              <w:right w:w="149" w:type="dxa"/>
            </w:tcMar>
            <w:hideMark/>
          </w:tcPr>
          <w:p w:rsidR="00066F98" w:rsidRPr="00066F98" w:rsidRDefault="00066F98" w:rsidP="00066F98">
            <w:pPr>
              <w:spacing w:line="315" w:lineRule="atLeast"/>
              <w:textAlignment w:val="baseline"/>
              <w:rPr>
                <w:color w:val="2D2D2D"/>
                <w:sz w:val="21"/>
                <w:szCs w:val="21"/>
              </w:rPr>
            </w:pPr>
            <w:r w:rsidRPr="00066F98">
              <w:rPr>
                <w:b/>
                <w:bCs/>
                <w:color w:val="2D2D2D"/>
                <w:sz w:val="21"/>
                <w:szCs w:val="21"/>
              </w:rPr>
              <w:t>Ф.И.О. и должность руководителя</w:t>
            </w:r>
          </w:p>
        </w:tc>
        <w:tc>
          <w:tcPr>
            <w:tcW w:w="6498" w:type="dxa"/>
            <w:gridSpan w:val="27"/>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6F98" w:rsidRPr="00066F98" w:rsidRDefault="00066F98" w:rsidP="00066F98">
            <w:pPr>
              <w:rPr>
                <w:color w:val="2D2D2D"/>
                <w:sz w:val="21"/>
                <w:szCs w:val="21"/>
              </w:rPr>
            </w:pPr>
          </w:p>
        </w:tc>
      </w:tr>
      <w:tr w:rsidR="00066F98" w:rsidRPr="00066F98" w:rsidTr="00CE64F0">
        <w:trPr>
          <w:trHeight w:val="315"/>
        </w:trPr>
        <w:tc>
          <w:tcPr>
            <w:tcW w:w="3040" w:type="dxa"/>
            <w:gridSpan w:val="12"/>
            <w:tcBorders>
              <w:top w:val="nil"/>
              <w:left w:val="nil"/>
              <w:bottom w:val="single" w:sz="6" w:space="0" w:color="000000"/>
              <w:right w:val="nil"/>
            </w:tcBorders>
            <w:tcMar>
              <w:top w:w="0" w:type="dxa"/>
              <w:left w:w="149" w:type="dxa"/>
              <w:bottom w:w="0" w:type="dxa"/>
              <w:right w:w="149" w:type="dxa"/>
            </w:tcMar>
            <w:hideMark/>
          </w:tcPr>
          <w:p w:rsidR="00066F98" w:rsidRPr="00066F98" w:rsidRDefault="00066F98" w:rsidP="00066F98">
            <w:pPr>
              <w:spacing w:line="315" w:lineRule="atLeast"/>
              <w:textAlignment w:val="baseline"/>
              <w:rPr>
                <w:color w:val="2D2D2D"/>
                <w:sz w:val="21"/>
                <w:szCs w:val="21"/>
              </w:rPr>
            </w:pPr>
            <w:r w:rsidRPr="00066F98">
              <w:rPr>
                <w:b/>
                <w:bCs/>
                <w:color w:val="2D2D2D"/>
                <w:sz w:val="21"/>
                <w:szCs w:val="21"/>
              </w:rPr>
              <w:t>Реквизиты банка:</w:t>
            </w:r>
          </w:p>
        </w:tc>
        <w:tc>
          <w:tcPr>
            <w:tcW w:w="7017" w:type="dxa"/>
            <w:gridSpan w:val="29"/>
            <w:tcBorders>
              <w:top w:val="nil"/>
              <w:left w:val="nil"/>
              <w:bottom w:val="single" w:sz="6" w:space="0" w:color="000000"/>
              <w:right w:val="nil"/>
            </w:tcBorders>
            <w:tcMar>
              <w:top w:w="0" w:type="dxa"/>
              <w:left w:w="149" w:type="dxa"/>
              <w:bottom w:w="0" w:type="dxa"/>
              <w:right w:w="149" w:type="dxa"/>
            </w:tcMar>
            <w:hideMark/>
          </w:tcPr>
          <w:p w:rsidR="00066F98" w:rsidRPr="00066F98" w:rsidRDefault="00066F98" w:rsidP="00066F98">
            <w:pPr>
              <w:rPr>
                <w:color w:val="2D2D2D"/>
                <w:sz w:val="21"/>
                <w:szCs w:val="21"/>
              </w:rPr>
            </w:pPr>
          </w:p>
        </w:tc>
      </w:tr>
      <w:tr w:rsidR="00066F98" w:rsidRPr="00066F98" w:rsidTr="00CE64F0">
        <w:trPr>
          <w:trHeight w:val="315"/>
        </w:trPr>
        <w:tc>
          <w:tcPr>
            <w:tcW w:w="2083" w:type="dxa"/>
            <w:gridSpan w:val="8"/>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6F98" w:rsidRPr="00066F98" w:rsidRDefault="00066F98" w:rsidP="00066F98">
            <w:pPr>
              <w:spacing w:line="315" w:lineRule="atLeast"/>
              <w:textAlignment w:val="baseline"/>
              <w:rPr>
                <w:color w:val="2D2D2D"/>
                <w:sz w:val="21"/>
                <w:szCs w:val="21"/>
              </w:rPr>
            </w:pPr>
            <w:r w:rsidRPr="00066F98">
              <w:rPr>
                <w:b/>
                <w:bCs/>
                <w:color w:val="2D2D2D"/>
                <w:sz w:val="21"/>
                <w:szCs w:val="21"/>
              </w:rPr>
              <w:t>Наименование</w:t>
            </w:r>
          </w:p>
        </w:tc>
        <w:tc>
          <w:tcPr>
            <w:tcW w:w="1119" w:type="dxa"/>
            <w:gridSpan w:val="5"/>
            <w:tcBorders>
              <w:top w:val="single" w:sz="6" w:space="0" w:color="000000"/>
              <w:left w:val="single" w:sz="6" w:space="0" w:color="000000"/>
              <w:bottom w:val="single" w:sz="6" w:space="0" w:color="000000"/>
              <w:right w:val="nil"/>
            </w:tcBorders>
            <w:tcMar>
              <w:top w:w="0" w:type="dxa"/>
              <w:left w:w="149" w:type="dxa"/>
              <w:bottom w:w="0" w:type="dxa"/>
              <w:right w:w="149" w:type="dxa"/>
            </w:tcMar>
            <w:hideMark/>
          </w:tcPr>
          <w:p w:rsidR="00066F98" w:rsidRPr="00066F98" w:rsidRDefault="00066F98" w:rsidP="00066F98">
            <w:pPr>
              <w:rPr>
                <w:color w:val="2D2D2D"/>
                <w:sz w:val="21"/>
                <w:szCs w:val="21"/>
              </w:rPr>
            </w:pPr>
          </w:p>
        </w:tc>
        <w:tc>
          <w:tcPr>
            <w:tcW w:w="987" w:type="dxa"/>
            <w:gridSpan w:val="4"/>
            <w:tcBorders>
              <w:top w:val="single" w:sz="6" w:space="0" w:color="000000"/>
              <w:left w:val="nil"/>
              <w:bottom w:val="single" w:sz="6" w:space="0" w:color="000000"/>
              <w:right w:val="nil"/>
            </w:tcBorders>
            <w:tcMar>
              <w:top w:w="0" w:type="dxa"/>
              <w:left w:w="149" w:type="dxa"/>
              <w:bottom w:w="0" w:type="dxa"/>
              <w:right w:w="149" w:type="dxa"/>
            </w:tcMar>
            <w:hideMark/>
          </w:tcPr>
          <w:p w:rsidR="00066F98" w:rsidRPr="00066F98" w:rsidRDefault="00066F98" w:rsidP="00066F98">
            <w:pPr>
              <w:rPr>
                <w:sz w:val="20"/>
                <w:szCs w:val="20"/>
              </w:rPr>
            </w:pPr>
          </w:p>
        </w:tc>
        <w:tc>
          <w:tcPr>
            <w:tcW w:w="3319" w:type="dxa"/>
            <w:gridSpan w:val="15"/>
            <w:tcBorders>
              <w:top w:val="single" w:sz="6" w:space="0" w:color="000000"/>
              <w:left w:val="nil"/>
              <w:bottom w:val="single" w:sz="6" w:space="0" w:color="000000"/>
              <w:right w:val="nil"/>
            </w:tcBorders>
            <w:tcMar>
              <w:top w:w="0" w:type="dxa"/>
              <w:left w:w="149" w:type="dxa"/>
              <w:bottom w:w="0" w:type="dxa"/>
              <w:right w:w="149" w:type="dxa"/>
            </w:tcMar>
            <w:hideMark/>
          </w:tcPr>
          <w:p w:rsidR="00066F98" w:rsidRPr="00066F98" w:rsidRDefault="00066F98" w:rsidP="00066F98">
            <w:pPr>
              <w:rPr>
                <w:sz w:val="20"/>
                <w:szCs w:val="20"/>
              </w:rPr>
            </w:pPr>
          </w:p>
        </w:tc>
        <w:tc>
          <w:tcPr>
            <w:tcW w:w="922" w:type="dxa"/>
            <w:gridSpan w:val="3"/>
            <w:tcBorders>
              <w:top w:val="single" w:sz="6" w:space="0" w:color="000000"/>
              <w:left w:val="nil"/>
              <w:bottom w:val="single" w:sz="6" w:space="0" w:color="000000"/>
              <w:right w:val="nil"/>
            </w:tcBorders>
            <w:tcMar>
              <w:top w:w="0" w:type="dxa"/>
              <w:left w:w="149" w:type="dxa"/>
              <w:bottom w:w="0" w:type="dxa"/>
              <w:right w:w="149" w:type="dxa"/>
            </w:tcMar>
            <w:hideMark/>
          </w:tcPr>
          <w:p w:rsidR="00066F98" w:rsidRPr="00066F98" w:rsidRDefault="00066F98" w:rsidP="00066F98">
            <w:pPr>
              <w:rPr>
                <w:sz w:val="20"/>
                <w:szCs w:val="20"/>
              </w:rPr>
            </w:pPr>
          </w:p>
        </w:tc>
        <w:tc>
          <w:tcPr>
            <w:tcW w:w="1627" w:type="dxa"/>
            <w:gridSpan w:val="6"/>
            <w:tcBorders>
              <w:top w:val="single" w:sz="6" w:space="0" w:color="000000"/>
              <w:left w:val="nil"/>
              <w:bottom w:val="single" w:sz="6" w:space="0" w:color="000000"/>
              <w:right w:val="single" w:sz="6" w:space="0" w:color="000000"/>
            </w:tcBorders>
            <w:tcMar>
              <w:top w:w="0" w:type="dxa"/>
              <w:left w:w="149" w:type="dxa"/>
              <w:bottom w:w="0" w:type="dxa"/>
              <w:right w:w="149" w:type="dxa"/>
            </w:tcMar>
            <w:hideMark/>
          </w:tcPr>
          <w:p w:rsidR="00066F98" w:rsidRPr="00066F98" w:rsidRDefault="00066F98" w:rsidP="00066F98">
            <w:pPr>
              <w:rPr>
                <w:sz w:val="20"/>
                <w:szCs w:val="20"/>
              </w:rPr>
            </w:pPr>
          </w:p>
        </w:tc>
      </w:tr>
      <w:tr w:rsidR="00066F98" w:rsidRPr="00066F98" w:rsidTr="00CE64F0">
        <w:trPr>
          <w:trHeight w:val="315"/>
        </w:trPr>
        <w:tc>
          <w:tcPr>
            <w:tcW w:w="2083" w:type="dxa"/>
            <w:gridSpan w:val="8"/>
            <w:tcBorders>
              <w:top w:val="single" w:sz="6" w:space="0" w:color="000000"/>
              <w:left w:val="single" w:sz="6" w:space="0" w:color="000000"/>
              <w:bottom w:val="single" w:sz="6" w:space="0" w:color="000000"/>
              <w:right w:val="nil"/>
            </w:tcBorders>
            <w:tcMar>
              <w:top w:w="0" w:type="dxa"/>
              <w:left w:w="149" w:type="dxa"/>
              <w:bottom w:w="0" w:type="dxa"/>
              <w:right w:w="149" w:type="dxa"/>
            </w:tcMar>
            <w:hideMark/>
          </w:tcPr>
          <w:p w:rsidR="00066F98" w:rsidRPr="00066F98" w:rsidRDefault="00066F98" w:rsidP="00066F98">
            <w:pPr>
              <w:spacing w:line="315" w:lineRule="atLeast"/>
              <w:textAlignment w:val="baseline"/>
              <w:rPr>
                <w:color w:val="2D2D2D"/>
                <w:sz w:val="21"/>
                <w:szCs w:val="21"/>
              </w:rPr>
            </w:pPr>
            <w:r w:rsidRPr="00066F98">
              <w:rPr>
                <w:b/>
                <w:bCs/>
                <w:color w:val="2D2D2D"/>
                <w:sz w:val="21"/>
                <w:szCs w:val="21"/>
              </w:rPr>
              <w:t>ИНН</w:t>
            </w:r>
          </w:p>
        </w:tc>
        <w:tc>
          <w:tcPr>
            <w:tcW w:w="1119" w:type="dxa"/>
            <w:gridSpan w:val="5"/>
            <w:tcBorders>
              <w:top w:val="single" w:sz="6" w:space="0" w:color="000000"/>
              <w:left w:val="nil"/>
              <w:bottom w:val="single" w:sz="6" w:space="0" w:color="000000"/>
              <w:right w:val="single" w:sz="6" w:space="0" w:color="000000"/>
            </w:tcBorders>
            <w:tcMar>
              <w:top w:w="0" w:type="dxa"/>
              <w:left w:w="149" w:type="dxa"/>
              <w:bottom w:w="0" w:type="dxa"/>
              <w:right w:w="149" w:type="dxa"/>
            </w:tcMar>
            <w:hideMark/>
          </w:tcPr>
          <w:p w:rsidR="00066F98" w:rsidRPr="00066F98" w:rsidRDefault="00066F98" w:rsidP="00066F98">
            <w:pPr>
              <w:rPr>
                <w:color w:val="2D2D2D"/>
                <w:sz w:val="21"/>
                <w:szCs w:val="21"/>
              </w:rPr>
            </w:pPr>
          </w:p>
        </w:tc>
        <w:tc>
          <w:tcPr>
            <w:tcW w:w="987"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6F98" w:rsidRPr="00066F98" w:rsidRDefault="00066F98" w:rsidP="00066F98">
            <w:pPr>
              <w:spacing w:line="315" w:lineRule="atLeast"/>
              <w:textAlignment w:val="baseline"/>
              <w:rPr>
                <w:color w:val="2D2D2D"/>
                <w:sz w:val="21"/>
                <w:szCs w:val="21"/>
              </w:rPr>
            </w:pPr>
            <w:r w:rsidRPr="00066F98">
              <w:rPr>
                <w:b/>
                <w:bCs/>
                <w:color w:val="2D2D2D"/>
                <w:sz w:val="21"/>
                <w:szCs w:val="21"/>
              </w:rPr>
              <w:t>БИК</w:t>
            </w:r>
          </w:p>
        </w:tc>
        <w:tc>
          <w:tcPr>
            <w:tcW w:w="3319" w:type="dxa"/>
            <w:gridSpan w:val="1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6F98" w:rsidRPr="00066F98" w:rsidRDefault="00066F98" w:rsidP="00066F98">
            <w:pPr>
              <w:rPr>
                <w:color w:val="2D2D2D"/>
                <w:sz w:val="21"/>
                <w:szCs w:val="21"/>
              </w:rPr>
            </w:pPr>
          </w:p>
        </w:tc>
        <w:tc>
          <w:tcPr>
            <w:tcW w:w="92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6F98" w:rsidRPr="00066F98" w:rsidRDefault="00066F98" w:rsidP="00066F98">
            <w:pPr>
              <w:spacing w:line="315" w:lineRule="atLeast"/>
              <w:textAlignment w:val="baseline"/>
              <w:rPr>
                <w:color w:val="2D2D2D"/>
                <w:sz w:val="21"/>
                <w:szCs w:val="21"/>
              </w:rPr>
            </w:pPr>
            <w:r w:rsidRPr="00066F98">
              <w:rPr>
                <w:b/>
                <w:bCs/>
                <w:color w:val="2D2D2D"/>
                <w:sz w:val="21"/>
                <w:szCs w:val="21"/>
              </w:rPr>
              <w:t>КПП</w:t>
            </w:r>
          </w:p>
        </w:tc>
        <w:tc>
          <w:tcPr>
            <w:tcW w:w="1627"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6F98" w:rsidRPr="00066F98" w:rsidRDefault="00066F98" w:rsidP="00066F98">
            <w:pPr>
              <w:rPr>
                <w:color w:val="2D2D2D"/>
                <w:sz w:val="21"/>
                <w:szCs w:val="21"/>
              </w:rPr>
            </w:pPr>
          </w:p>
        </w:tc>
      </w:tr>
      <w:tr w:rsidR="00066F98" w:rsidRPr="00066F98" w:rsidTr="00CE64F0">
        <w:trPr>
          <w:trHeight w:val="315"/>
        </w:trPr>
        <w:tc>
          <w:tcPr>
            <w:tcW w:w="2083" w:type="dxa"/>
            <w:gridSpan w:val="8"/>
            <w:tcBorders>
              <w:top w:val="single" w:sz="6" w:space="0" w:color="000000"/>
              <w:left w:val="single" w:sz="6" w:space="0" w:color="000000"/>
              <w:bottom w:val="single" w:sz="6" w:space="0" w:color="000000"/>
              <w:right w:val="nil"/>
            </w:tcBorders>
            <w:tcMar>
              <w:top w:w="0" w:type="dxa"/>
              <w:left w:w="149" w:type="dxa"/>
              <w:bottom w:w="0" w:type="dxa"/>
              <w:right w:w="149" w:type="dxa"/>
            </w:tcMar>
            <w:hideMark/>
          </w:tcPr>
          <w:p w:rsidR="00066F98" w:rsidRPr="00066F98" w:rsidRDefault="00066F98" w:rsidP="00066F98">
            <w:pPr>
              <w:spacing w:line="315" w:lineRule="atLeast"/>
              <w:textAlignment w:val="baseline"/>
              <w:rPr>
                <w:color w:val="2D2D2D"/>
                <w:sz w:val="21"/>
                <w:szCs w:val="21"/>
              </w:rPr>
            </w:pPr>
            <w:r w:rsidRPr="00066F98">
              <w:rPr>
                <w:b/>
                <w:bCs/>
                <w:color w:val="2D2D2D"/>
                <w:sz w:val="21"/>
                <w:szCs w:val="21"/>
              </w:rPr>
              <w:t>к/с</w:t>
            </w:r>
          </w:p>
        </w:tc>
        <w:tc>
          <w:tcPr>
            <w:tcW w:w="1119" w:type="dxa"/>
            <w:gridSpan w:val="5"/>
            <w:tcBorders>
              <w:top w:val="single" w:sz="6" w:space="0" w:color="000000"/>
              <w:left w:val="nil"/>
              <w:bottom w:val="single" w:sz="6" w:space="0" w:color="000000"/>
              <w:right w:val="nil"/>
            </w:tcBorders>
            <w:tcMar>
              <w:top w:w="0" w:type="dxa"/>
              <w:left w:w="149" w:type="dxa"/>
              <w:bottom w:w="0" w:type="dxa"/>
              <w:right w:w="149" w:type="dxa"/>
            </w:tcMar>
            <w:hideMark/>
          </w:tcPr>
          <w:p w:rsidR="00066F98" w:rsidRPr="00066F98" w:rsidRDefault="00066F98" w:rsidP="00066F98">
            <w:pPr>
              <w:rPr>
                <w:color w:val="2D2D2D"/>
                <w:sz w:val="21"/>
                <w:szCs w:val="21"/>
              </w:rPr>
            </w:pPr>
          </w:p>
        </w:tc>
        <w:tc>
          <w:tcPr>
            <w:tcW w:w="987" w:type="dxa"/>
            <w:gridSpan w:val="4"/>
            <w:tcBorders>
              <w:top w:val="single" w:sz="6" w:space="0" w:color="000000"/>
              <w:left w:val="nil"/>
              <w:bottom w:val="single" w:sz="6" w:space="0" w:color="000000"/>
              <w:right w:val="single" w:sz="6" w:space="0" w:color="000000"/>
            </w:tcBorders>
            <w:tcMar>
              <w:top w:w="0" w:type="dxa"/>
              <w:left w:w="149" w:type="dxa"/>
              <w:bottom w:w="0" w:type="dxa"/>
              <w:right w:w="149" w:type="dxa"/>
            </w:tcMar>
            <w:hideMark/>
          </w:tcPr>
          <w:p w:rsidR="00066F98" w:rsidRPr="00066F98" w:rsidRDefault="00066F98" w:rsidP="00066F98">
            <w:pPr>
              <w:rPr>
                <w:sz w:val="20"/>
                <w:szCs w:val="20"/>
              </w:rPr>
            </w:pPr>
          </w:p>
        </w:tc>
        <w:tc>
          <w:tcPr>
            <w:tcW w:w="3319" w:type="dxa"/>
            <w:gridSpan w:val="1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6F98" w:rsidRPr="00066F98" w:rsidRDefault="00066F98" w:rsidP="00066F98">
            <w:pPr>
              <w:spacing w:line="315" w:lineRule="atLeast"/>
              <w:textAlignment w:val="baseline"/>
              <w:rPr>
                <w:color w:val="2D2D2D"/>
                <w:sz w:val="21"/>
                <w:szCs w:val="21"/>
              </w:rPr>
            </w:pPr>
            <w:r w:rsidRPr="00066F98">
              <w:rPr>
                <w:b/>
                <w:bCs/>
                <w:color w:val="2D2D2D"/>
                <w:sz w:val="21"/>
                <w:szCs w:val="21"/>
              </w:rPr>
              <w:t>Расчетный счет</w:t>
            </w:r>
          </w:p>
        </w:tc>
        <w:tc>
          <w:tcPr>
            <w:tcW w:w="922" w:type="dxa"/>
            <w:gridSpan w:val="3"/>
            <w:tcBorders>
              <w:top w:val="single" w:sz="6" w:space="0" w:color="000000"/>
              <w:left w:val="single" w:sz="6" w:space="0" w:color="000000"/>
              <w:bottom w:val="single" w:sz="6" w:space="0" w:color="000000"/>
              <w:right w:val="nil"/>
            </w:tcBorders>
            <w:tcMar>
              <w:top w:w="0" w:type="dxa"/>
              <w:left w:w="149" w:type="dxa"/>
              <w:bottom w:w="0" w:type="dxa"/>
              <w:right w:w="149" w:type="dxa"/>
            </w:tcMar>
            <w:hideMark/>
          </w:tcPr>
          <w:p w:rsidR="00066F98" w:rsidRPr="00066F98" w:rsidRDefault="00066F98" w:rsidP="00066F98">
            <w:pPr>
              <w:rPr>
                <w:color w:val="2D2D2D"/>
                <w:sz w:val="21"/>
                <w:szCs w:val="21"/>
              </w:rPr>
            </w:pPr>
          </w:p>
        </w:tc>
        <w:tc>
          <w:tcPr>
            <w:tcW w:w="1627" w:type="dxa"/>
            <w:gridSpan w:val="6"/>
            <w:tcBorders>
              <w:top w:val="single" w:sz="6" w:space="0" w:color="000000"/>
              <w:left w:val="nil"/>
              <w:bottom w:val="single" w:sz="6" w:space="0" w:color="000000"/>
              <w:right w:val="single" w:sz="6" w:space="0" w:color="000000"/>
            </w:tcBorders>
            <w:tcMar>
              <w:top w:w="0" w:type="dxa"/>
              <w:left w:w="149" w:type="dxa"/>
              <w:bottom w:w="0" w:type="dxa"/>
              <w:right w:w="149" w:type="dxa"/>
            </w:tcMar>
            <w:hideMark/>
          </w:tcPr>
          <w:p w:rsidR="00066F98" w:rsidRPr="00066F98" w:rsidRDefault="00066F98" w:rsidP="00066F98">
            <w:pPr>
              <w:rPr>
                <w:sz w:val="20"/>
                <w:szCs w:val="20"/>
              </w:rPr>
            </w:pPr>
          </w:p>
        </w:tc>
      </w:tr>
      <w:tr w:rsidR="00066F98" w:rsidRPr="00066F98" w:rsidTr="00CE64F0">
        <w:trPr>
          <w:trHeight w:val="413"/>
        </w:trPr>
        <w:tc>
          <w:tcPr>
            <w:tcW w:w="10057" w:type="dxa"/>
            <w:gridSpan w:val="41"/>
            <w:tcBorders>
              <w:top w:val="single" w:sz="6" w:space="0" w:color="000000"/>
              <w:left w:val="nil"/>
              <w:bottom w:val="single" w:sz="6" w:space="0" w:color="000000"/>
              <w:right w:val="nil"/>
            </w:tcBorders>
            <w:tcMar>
              <w:top w:w="0" w:type="dxa"/>
              <w:left w:w="149" w:type="dxa"/>
              <w:bottom w:w="0" w:type="dxa"/>
              <w:right w:w="149" w:type="dxa"/>
            </w:tcMar>
            <w:hideMark/>
          </w:tcPr>
          <w:p w:rsidR="00066F98" w:rsidRPr="00066F98" w:rsidRDefault="00066F98" w:rsidP="00066F98">
            <w:pPr>
              <w:spacing w:line="315" w:lineRule="atLeast"/>
              <w:textAlignment w:val="baseline"/>
              <w:rPr>
                <w:color w:val="2D2D2D"/>
                <w:sz w:val="21"/>
                <w:szCs w:val="21"/>
              </w:rPr>
            </w:pPr>
            <w:r w:rsidRPr="00066F98">
              <w:rPr>
                <w:b/>
                <w:bCs/>
                <w:color w:val="2D2D2D"/>
                <w:sz w:val="21"/>
                <w:szCs w:val="21"/>
              </w:rPr>
              <w:t>СВЕДЕНИЯ О КОНСТРУКЦИИ:</w:t>
            </w:r>
          </w:p>
        </w:tc>
      </w:tr>
      <w:tr w:rsidR="00066F98" w:rsidRPr="00066F98" w:rsidTr="00CE64F0">
        <w:trPr>
          <w:trHeight w:val="630"/>
        </w:trPr>
        <w:tc>
          <w:tcPr>
            <w:tcW w:w="1912" w:type="dxa"/>
            <w:gridSpan w:val="7"/>
            <w:tcBorders>
              <w:top w:val="nil"/>
              <w:left w:val="nil"/>
              <w:bottom w:val="nil"/>
              <w:right w:val="single" w:sz="6" w:space="0" w:color="000000"/>
            </w:tcBorders>
            <w:tcMar>
              <w:top w:w="0" w:type="dxa"/>
              <w:left w:w="149" w:type="dxa"/>
              <w:bottom w:w="0" w:type="dxa"/>
              <w:right w:w="149" w:type="dxa"/>
            </w:tcMar>
            <w:hideMark/>
          </w:tcPr>
          <w:p w:rsidR="00066F98" w:rsidRPr="00066F98" w:rsidRDefault="00066F98" w:rsidP="00066F98">
            <w:pPr>
              <w:spacing w:line="315" w:lineRule="atLeast"/>
              <w:textAlignment w:val="baseline"/>
              <w:rPr>
                <w:color w:val="2D2D2D"/>
                <w:sz w:val="21"/>
                <w:szCs w:val="21"/>
              </w:rPr>
            </w:pPr>
            <w:r w:rsidRPr="00066F98">
              <w:rPr>
                <w:b/>
                <w:bCs/>
                <w:color w:val="2D2D2D"/>
                <w:sz w:val="21"/>
                <w:szCs w:val="21"/>
              </w:rPr>
              <w:t>Тип конструкции:</w:t>
            </w:r>
          </w:p>
        </w:tc>
        <w:tc>
          <w:tcPr>
            <w:tcW w:w="8145" w:type="dxa"/>
            <w:gridSpan w:val="3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6F98" w:rsidRPr="00066F98" w:rsidRDefault="00066F98" w:rsidP="00066F98">
            <w:pPr>
              <w:rPr>
                <w:color w:val="2D2D2D"/>
                <w:sz w:val="21"/>
                <w:szCs w:val="21"/>
              </w:rPr>
            </w:pPr>
          </w:p>
        </w:tc>
      </w:tr>
      <w:tr w:rsidR="00066F98" w:rsidRPr="00066F98" w:rsidTr="00CE64F0">
        <w:trPr>
          <w:trHeight w:val="884"/>
        </w:trPr>
        <w:tc>
          <w:tcPr>
            <w:tcW w:w="1912" w:type="dxa"/>
            <w:gridSpan w:val="7"/>
            <w:tcBorders>
              <w:top w:val="nil"/>
              <w:left w:val="nil"/>
              <w:bottom w:val="nil"/>
              <w:right w:val="nil"/>
            </w:tcBorders>
            <w:tcMar>
              <w:top w:w="0" w:type="dxa"/>
              <w:left w:w="149" w:type="dxa"/>
              <w:bottom w:w="0" w:type="dxa"/>
              <w:right w:w="149" w:type="dxa"/>
            </w:tcMar>
            <w:hideMark/>
          </w:tcPr>
          <w:p w:rsidR="00066F98" w:rsidRPr="00066F98" w:rsidRDefault="00066F98" w:rsidP="00066F98">
            <w:pPr>
              <w:rPr>
                <w:sz w:val="20"/>
                <w:szCs w:val="20"/>
              </w:rPr>
            </w:pPr>
          </w:p>
        </w:tc>
        <w:tc>
          <w:tcPr>
            <w:tcW w:w="8145" w:type="dxa"/>
            <w:gridSpan w:val="34"/>
            <w:tcBorders>
              <w:top w:val="nil"/>
              <w:left w:val="nil"/>
              <w:bottom w:val="single" w:sz="6" w:space="0" w:color="000000"/>
              <w:right w:val="nil"/>
            </w:tcBorders>
            <w:tcMar>
              <w:top w:w="0" w:type="dxa"/>
              <w:left w:w="149" w:type="dxa"/>
              <w:bottom w:w="0" w:type="dxa"/>
              <w:right w:w="149" w:type="dxa"/>
            </w:tcMar>
            <w:hideMark/>
          </w:tcPr>
          <w:p w:rsidR="00066F98" w:rsidRPr="00066F98" w:rsidRDefault="00066F98" w:rsidP="00430E8A">
            <w:pPr>
              <w:keepNext/>
              <w:shd w:val="clear" w:color="auto" w:fill="FFFFFF"/>
              <w:outlineLvl w:val="0"/>
              <w:rPr>
                <w:b/>
                <w:bCs/>
                <w:i/>
                <w:iCs/>
                <w:color w:val="2D2D2D"/>
                <w:sz w:val="21"/>
                <w:szCs w:val="21"/>
                <w:lang w:val="x-none"/>
              </w:rPr>
            </w:pPr>
            <w:bookmarkStart w:id="236" w:name="_Toc493695674"/>
            <w:r w:rsidRPr="00066F98">
              <w:rPr>
                <w:bCs/>
                <w:iCs/>
                <w:color w:val="2D2D2D"/>
                <w:sz w:val="21"/>
                <w:szCs w:val="21"/>
                <w:lang w:val="x-none"/>
              </w:rPr>
              <w:t xml:space="preserve">Заполняется в соответствии со Сборником типовых стационарных рекламных конструкций Московской области, </w:t>
            </w:r>
            <w:r w:rsidRPr="00066F98">
              <w:rPr>
                <w:bCs/>
                <w:color w:val="000000"/>
                <w:kern w:val="36"/>
                <w:sz w:val="21"/>
                <w:szCs w:val="21"/>
              </w:rPr>
              <w:t xml:space="preserve">согласованный Главным управлением архитектуры и градостроительства Московской области письмом от </w:t>
            </w:r>
            <w:r w:rsidR="00430E8A">
              <w:rPr>
                <w:bCs/>
                <w:color w:val="000000"/>
                <w:kern w:val="36"/>
                <w:sz w:val="21"/>
                <w:szCs w:val="21"/>
              </w:rPr>
              <w:t>01 апреля 2016</w:t>
            </w:r>
            <w:r w:rsidRPr="00066F98">
              <w:rPr>
                <w:bCs/>
                <w:color w:val="000000"/>
                <w:kern w:val="36"/>
                <w:sz w:val="21"/>
                <w:szCs w:val="21"/>
              </w:rPr>
              <w:t xml:space="preserve"> №</w:t>
            </w:r>
            <w:r w:rsidR="00430E8A">
              <w:rPr>
                <w:bCs/>
                <w:color w:val="000000"/>
                <w:kern w:val="36"/>
                <w:sz w:val="21"/>
                <w:szCs w:val="21"/>
              </w:rPr>
              <w:t>31РВ-54</w:t>
            </w:r>
            <w:r w:rsidRPr="00066F98">
              <w:rPr>
                <w:bCs/>
                <w:color w:val="000000"/>
                <w:kern w:val="36"/>
                <w:sz w:val="21"/>
                <w:szCs w:val="21"/>
              </w:rPr>
              <w:t>.</w:t>
            </w:r>
            <w:bookmarkEnd w:id="236"/>
          </w:p>
        </w:tc>
      </w:tr>
      <w:tr w:rsidR="00066F98" w:rsidRPr="00066F98" w:rsidTr="00CE64F0">
        <w:trPr>
          <w:trHeight w:val="315"/>
        </w:trPr>
        <w:tc>
          <w:tcPr>
            <w:tcW w:w="1554" w:type="dxa"/>
            <w:gridSpan w:val="5"/>
            <w:tcBorders>
              <w:top w:val="nil"/>
              <w:left w:val="nil"/>
              <w:bottom w:val="nil"/>
              <w:right w:val="single" w:sz="6" w:space="0" w:color="000000"/>
            </w:tcBorders>
            <w:tcMar>
              <w:top w:w="0" w:type="dxa"/>
              <w:left w:w="149" w:type="dxa"/>
              <w:bottom w:w="0" w:type="dxa"/>
              <w:right w:w="149" w:type="dxa"/>
            </w:tcMar>
            <w:hideMark/>
          </w:tcPr>
          <w:p w:rsidR="00066F98" w:rsidRPr="00066F98" w:rsidRDefault="00066F98" w:rsidP="00066F98">
            <w:pPr>
              <w:spacing w:line="315" w:lineRule="atLeast"/>
              <w:textAlignment w:val="baseline"/>
              <w:rPr>
                <w:color w:val="2D2D2D"/>
                <w:sz w:val="21"/>
                <w:szCs w:val="21"/>
              </w:rPr>
            </w:pPr>
            <w:r w:rsidRPr="00066F98">
              <w:rPr>
                <w:b/>
                <w:bCs/>
                <w:color w:val="2D2D2D"/>
                <w:sz w:val="21"/>
                <w:szCs w:val="21"/>
              </w:rPr>
              <w:t>Адрес</w:t>
            </w:r>
          </w:p>
        </w:tc>
        <w:tc>
          <w:tcPr>
            <w:tcW w:w="882"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6F98" w:rsidRPr="00066F98" w:rsidRDefault="00066F98" w:rsidP="00066F98">
            <w:pPr>
              <w:spacing w:line="315" w:lineRule="atLeast"/>
              <w:textAlignment w:val="baseline"/>
              <w:rPr>
                <w:color w:val="2D2D2D"/>
                <w:sz w:val="21"/>
                <w:szCs w:val="21"/>
              </w:rPr>
            </w:pPr>
            <w:r w:rsidRPr="00066F98">
              <w:rPr>
                <w:color w:val="2D2D2D"/>
                <w:sz w:val="21"/>
                <w:szCs w:val="21"/>
              </w:rPr>
              <w:t>АО</w:t>
            </w:r>
          </w:p>
        </w:tc>
        <w:tc>
          <w:tcPr>
            <w:tcW w:w="1753" w:type="dxa"/>
            <w:gridSpan w:val="7"/>
            <w:tcBorders>
              <w:top w:val="single" w:sz="6" w:space="0" w:color="000000"/>
              <w:left w:val="single" w:sz="6" w:space="0" w:color="000000"/>
              <w:bottom w:val="single" w:sz="6" w:space="0" w:color="000000"/>
              <w:right w:val="nil"/>
            </w:tcBorders>
            <w:tcMar>
              <w:top w:w="0" w:type="dxa"/>
              <w:left w:w="149" w:type="dxa"/>
              <w:bottom w:w="0" w:type="dxa"/>
              <w:right w:w="149" w:type="dxa"/>
            </w:tcMar>
            <w:hideMark/>
          </w:tcPr>
          <w:p w:rsidR="00066F98" w:rsidRPr="00066F98" w:rsidRDefault="00066F98" w:rsidP="00066F98">
            <w:pPr>
              <w:rPr>
                <w:color w:val="2D2D2D"/>
                <w:sz w:val="21"/>
                <w:szCs w:val="21"/>
              </w:rPr>
            </w:pPr>
          </w:p>
        </w:tc>
        <w:tc>
          <w:tcPr>
            <w:tcW w:w="1012" w:type="dxa"/>
            <w:gridSpan w:val="5"/>
            <w:tcBorders>
              <w:top w:val="single" w:sz="6" w:space="0" w:color="000000"/>
              <w:left w:val="nil"/>
              <w:bottom w:val="single" w:sz="6" w:space="0" w:color="000000"/>
              <w:right w:val="single" w:sz="6" w:space="0" w:color="000000"/>
            </w:tcBorders>
            <w:tcMar>
              <w:top w:w="0" w:type="dxa"/>
              <w:left w:w="149" w:type="dxa"/>
              <w:bottom w:w="0" w:type="dxa"/>
              <w:right w:w="149" w:type="dxa"/>
            </w:tcMar>
            <w:hideMark/>
          </w:tcPr>
          <w:p w:rsidR="00066F98" w:rsidRPr="00066F98" w:rsidRDefault="00066F98" w:rsidP="00066F98">
            <w:pPr>
              <w:spacing w:line="315" w:lineRule="atLeast"/>
              <w:textAlignment w:val="baseline"/>
              <w:rPr>
                <w:color w:val="2D2D2D"/>
                <w:sz w:val="21"/>
                <w:szCs w:val="21"/>
              </w:rPr>
            </w:pPr>
            <w:r w:rsidRPr="00066F98">
              <w:rPr>
                <w:color w:val="2D2D2D"/>
                <w:sz w:val="21"/>
                <w:szCs w:val="21"/>
              </w:rPr>
              <w:t>Район</w:t>
            </w:r>
          </w:p>
        </w:tc>
        <w:tc>
          <w:tcPr>
            <w:tcW w:w="1242" w:type="dxa"/>
            <w:gridSpan w:val="5"/>
            <w:tcBorders>
              <w:top w:val="single" w:sz="6" w:space="0" w:color="000000"/>
              <w:left w:val="single" w:sz="6" w:space="0" w:color="000000"/>
              <w:bottom w:val="single" w:sz="6" w:space="0" w:color="000000"/>
              <w:right w:val="nil"/>
            </w:tcBorders>
            <w:tcMar>
              <w:top w:w="0" w:type="dxa"/>
              <w:left w:w="149" w:type="dxa"/>
              <w:bottom w:w="0" w:type="dxa"/>
              <w:right w:w="149" w:type="dxa"/>
            </w:tcMar>
            <w:hideMark/>
          </w:tcPr>
          <w:p w:rsidR="00066F98" w:rsidRPr="00066F98" w:rsidRDefault="00066F98" w:rsidP="00066F98">
            <w:pPr>
              <w:rPr>
                <w:color w:val="2D2D2D"/>
                <w:sz w:val="21"/>
                <w:szCs w:val="21"/>
              </w:rPr>
            </w:pPr>
          </w:p>
        </w:tc>
        <w:tc>
          <w:tcPr>
            <w:tcW w:w="537" w:type="dxa"/>
            <w:tcBorders>
              <w:top w:val="single" w:sz="6" w:space="0" w:color="000000"/>
              <w:left w:val="nil"/>
              <w:bottom w:val="single" w:sz="6" w:space="0" w:color="000000"/>
              <w:right w:val="single" w:sz="6" w:space="0" w:color="000000"/>
            </w:tcBorders>
            <w:tcMar>
              <w:top w:w="0" w:type="dxa"/>
              <w:left w:w="149" w:type="dxa"/>
              <w:bottom w:w="0" w:type="dxa"/>
              <w:right w:w="149" w:type="dxa"/>
            </w:tcMar>
            <w:hideMark/>
          </w:tcPr>
          <w:p w:rsidR="00066F98" w:rsidRPr="00066F98" w:rsidRDefault="00066F98" w:rsidP="00066F98">
            <w:pPr>
              <w:rPr>
                <w:sz w:val="20"/>
                <w:szCs w:val="20"/>
              </w:rPr>
            </w:pPr>
          </w:p>
        </w:tc>
        <w:tc>
          <w:tcPr>
            <w:tcW w:w="1915" w:type="dxa"/>
            <w:gridSpan w:val="8"/>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6F98" w:rsidRPr="00066F98" w:rsidRDefault="00066F98" w:rsidP="00066F98">
            <w:pPr>
              <w:spacing w:line="315" w:lineRule="atLeast"/>
              <w:textAlignment w:val="baseline"/>
              <w:rPr>
                <w:color w:val="2D2D2D"/>
                <w:sz w:val="21"/>
                <w:szCs w:val="21"/>
              </w:rPr>
            </w:pPr>
            <w:r w:rsidRPr="00066F98">
              <w:rPr>
                <w:color w:val="2D2D2D"/>
                <w:sz w:val="21"/>
                <w:szCs w:val="21"/>
              </w:rPr>
              <w:t>Поселение</w:t>
            </w:r>
          </w:p>
        </w:tc>
        <w:tc>
          <w:tcPr>
            <w:tcW w:w="1162"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6F98" w:rsidRPr="00066F98" w:rsidRDefault="00066F98" w:rsidP="00066F98">
            <w:pPr>
              <w:rPr>
                <w:color w:val="2D2D2D"/>
                <w:sz w:val="21"/>
                <w:szCs w:val="21"/>
              </w:rPr>
            </w:pPr>
          </w:p>
        </w:tc>
      </w:tr>
      <w:tr w:rsidR="00066F98" w:rsidRPr="00066F98" w:rsidTr="00CE64F0">
        <w:trPr>
          <w:trHeight w:val="315"/>
        </w:trPr>
        <w:tc>
          <w:tcPr>
            <w:tcW w:w="1554" w:type="dxa"/>
            <w:gridSpan w:val="5"/>
            <w:tcBorders>
              <w:top w:val="nil"/>
              <w:left w:val="nil"/>
              <w:bottom w:val="nil"/>
              <w:right w:val="single" w:sz="6" w:space="0" w:color="000000"/>
            </w:tcBorders>
            <w:tcMar>
              <w:top w:w="0" w:type="dxa"/>
              <w:left w:w="149" w:type="dxa"/>
              <w:bottom w:w="0" w:type="dxa"/>
              <w:right w:w="149" w:type="dxa"/>
            </w:tcMar>
            <w:hideMark/>
          </w:tcPr>
          <w:p w:rsidR="00066F98" w:rsidRPr="00066F98" w:rsidRDefault="00066F98" w:rsidP="00066F98">
            <w:pPr>
              <w:spacing w:line="315" w:lineRule="atLeast"/>
              <w:textAlignment w:val="baseline"/>
              <w:rPr>
                <w:color w:val="2D2D2D"/>
                <w:sz w:val="21"/>
                <w:szCs w:val="21"/>
              </w:rPr>
            </w:pPr>
            <w:r w:rsidRPr="00066F98">
              <w:rPr>
                <w:b/>
                <w:bCs/>
                <w:color w:val="2D2D2D"/>
                <w:sz w:val="21"/>
                <w:szCs w:val="21"/>
              </w:rPr>
              <w:t>установки:</w:t>
            </w:r>
          </w:p>
        </w:tc>
        <w:tc>
          <w:tcPr>
            <w:tcW w:w="2635" w:type="dxa"/>
            <w:gridSpan w:val="1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6F98" w:rsidRPr="00066F98" w:rsidRDefault="00066F98" w:rsidP="00066F98">
            <w:pPr>
              <w:spacing w:line="315" w:lineRule="atLeast"/>
              <w:textAlignment w:val="baseline"/>
              <w:rPr>
                <w:color w:val="2D2D2D"/>
                <w:sz w:val="21"/>
                <w:szCs w:val="21"/>
              </w:rPr>
            </w:pPr>
            <w:r w:rsidRPr="00066F98">
              <w:rPr>
                <w:color w:val="2D2D2D"/>
                <w:sz w:val="21"/>
                <w:szCs w:val="21"/>
              </w:rPr>
              <w:t>Деревня / поселок и т.д.</w:t>
            </w:r>
          </w:p>
        </w:tc>
        <w:tc>
          <w:tcPr>
            <w:tcW w:w="1366" w:type="dxa"/>
            <w:gridSpan w:val="8"/>
            <w:tcBorders>
              <w:top w:val="single" w:sz="6" w:space="0" w:color="000000"/>
              <w:left w:val="single" w:sz="6" w:space="0" w:color="000000"/>
              <w:bottom w:val="single" w:sz="6" w:space="0" w:color="000000"/>
              <w:right w:val="nil"/>
            </w:tcBorders>
            <w:tcMar>
              <w:top w:w="0" w:type="dxa"/>
              <w:left w:w="149" w:type="dxa"/>
              <w:bottom w:w="0" w:type="dxa"/>
              <w:right w:w="149" w:type="dxa"/>
            </w:tcMar>
            <w:hideMark/>
          </w:tcPr>
          <w:p w:rsidR="00066F98" w:rsidRPr="00066F98" w:rsidRDefault="00066F98" w:rsidP="00066F98">
            <w:pPr>
              <w:rPr>
                <w:color w:val="2D2D2D"/>
                <w:sz w:val="21"/>
                <w:szCs w:val="21"/>
              </w:rPr>
            </w:pPr>
          </w:p>
        </w:tc>
        <w:tc>
          <w:tcPr>
            <w:tcW w:w="888" w:type="dxa"/>
            <w:gridSpan w:val="2"/>
            <w:tcBorders>
              <w:top w:val="single" w:sz="6" w:space="0" w:color="000000"/>
              <w:left w:val="nil"/>
              <w:bottom w:val="single" w:sz="6" w:space="0" w:color="000000"/>
              <w:right w:val="single" w:sz="6" w:space="0" w:color="000000"/>
            </w:tcBorders>
            <w:tcMar>
              <w:top w:w="0" w:type="dxa"/>
              <w:left w:w="149" w:type="dxa"/>
              <w:bottom w:w="0" w:type="dxa"/>
              <w:right w:w="149" w:type="dxa"/>
            </w:tcMar>
            <w:hideMark/>
          </w:tcPr>
          <w:p w:rsidR="00066F98" w:rsidRPr="00066F98" w:rsidRDefault="00066F98" w:rsidP="00066F98">
            <w:pPr>
              <w:rPr>
                <w:sz w:val="20"/>
                <w:szCs w:val="20"/>
              </w:rPr>
            </w:pPr>
          </w:p>
        </w:tc>
        <w:tc>
          <w:tcPr>
            <w:tcW w:w="87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6F98" w:rsidRPr="00066F98" w:rsidRDefault="00066F98" w:rsidP="00066F98">
            <w:pPr>
              <w:spacing w:line="315" w:lineRule="atLeast"/>
              <w:textAlignment w:val="baseline"/>
              <w:rPr>
                <w:color w:val="2D2D2D"/>
                <w:sz w:val="21"/>
                <w:szCs w:val="21"/>
              </w:rPr>
            </w:pPr>
            <w:r w:rsidRPr="00066F98">
              <w:rPr>
                <w:color w:val="2D2D2D"/>
                <w:sz w:val="21"/>
                <w:szCs w:val="21"/>
              </w:rPr>
              <w:t>Улица</w:t>
            </w:r>
          </w:p>
        </w:tc>
        <w:tc>
          <w:tcPr>
            <w:tcW w:w="1576" w:type="dxa"/>
            <w:gridSpan w:val="6"/>
            <w:tcBorders>
              <w:top w:val="single" w:sz="6" w:space="0" w:color="000000"/>
              <w:left w:val="single" w:sz="6" w:space="0" w:color="000000"/>
              <w:bottom w:val="single" w:sz="6" w:space="0" w:color="000000"/>
              <w:right w:val="nil"/>
            </w:tcBorders>
            <w:tcMar>
              <w:top w:w="0" w:type="dxa"/>
              <w:left w:w="149" w:type="dxa"/>
              <w:bottom w:w="0" w:type="dxa"/>
              <w:right w:w="149" w:type="dxa"/>
            </w:tcMar>
            <w:hideMark/>
          </w:tcPr>
          <w:p w:rsidR="00066F98" w:rsidRPr="00066F98" w:rsidRDefault="00066F98" w:rsidP="00066F98">
            <w:pPr>
              <w:rPr>
                <w:color w:val="2D2D2D"/>
                <w:sz w:val="21"/>
                <w:szCs w:val="21"/>
              </w:rPr>
            </w:pPr>
          </w:p>
        </w:tc>
        <w:tc>
          <w:tcPr>
            <w:tcW w:w="1162" w:type="dxa"/>
            <w:gridSpan w:val="5"/>
            <w:tcBorders>
              <w:top w:val="single" w:sz="6" w:space="0" w:color="000000"/>
              <w:left w:val="nil"/>
              <w:bottom w:val="single" w:sz="6" w:space="0" w:color="000000"/>
              <w:right w:val="single" w:sz="6" w:space="0" w:color="000000"/>
            </w:tcBorders>
            <w:tcMar>
              <w:top w:w="0" w:type="dxa"/>
              <w:left w:w="149" w:type="dxa"/>
              <w:bottom w:w="0" w:type="dxa"/>
              <w:right w:w="149" w:type="dxa"/>
            </w:tcMar>
            <w:hideMark/>
          </w:tcPr>
          <w:p w:rsidR="00066F98" w:rsidRPr="00066F98" w:rsidRDefault="00066F98" w:rsidP="00066F98">
            <w:pPr>
              <w:rPr>
                <w:sz w:val="20"/>
                <w:szCs w:val="20"/>
              </w:rPr>
            </w:pPr>
          </w:p>
        </w:tc>
      </w:tr>
      <w:tr w:rsidR="00066F98" w:rsidRPr="00066F98" w:rsidTr="00CE64F0">
        <w:trPr>
          <w:trHeight w:val="315"/>
        </w:trPr>
        <w:tc>
          <w:tcPr>
            <w:tcW w:w="1554" w:type="dxa"/>
            <w:gridSpan w:val="5"/>
            <w:tcBorders>
              <w:top w:val="nil"/>
              <w:left w:val="nil"/>
              <w:bottom w:val="nil"/>
              <w:right w:val="single" w:sz="6" w:space="0" w:color="000000"/>
            </w:tcBorders>
            <w:tcMar>
              <w:top w:w="0" w:type="dxa"/>
              <w:left w:w="149" w:type="dxa"/>
              <w:bottom w:w="0" w:type="dxa"/>
              <w:right w:w="149" w:type="dxa"/>
            </w:tcMar>
            <w:hideMark/>
          </w:tcPr>
          <w:p w:rsidR="00066F98" w:rsidRPr="00066F98" w:rsidRDefault="00066F98" w:rsidP="00066F98">
            <w:pPr>
              <w:rPr>
                <w:sz w:val="20"/>
                <w:szCs w:val="20"/>
              </w:rPr>
            </w:pPr>
          </w:p>
        </w:tc>
        <w:tc>
          <w:tcPr>
            <w:tcW w:w="882"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6F98" w:rsidRPr="00066F98" w:rsidRDefault="00066F98" w:rsidP="00066F98">
            <w:pPr>
              <w:spacing w:line="315" w:lineRule="atLeast"/>
              <w:textAlignment w:val="baseline"/>
              <w:rPr>
                <w:color w:val="2D2D2D"/>
                <w:sz w:val="21"/>
                <w:szCs w:val="21"/>
              </w:rPr>
            </w:pPr>
            <w:r w:rsidRPr="00066F98">
              <w:rPr>
                <w:color w:val="2D2D2D"/>
                <w:sz w:val="21"/>
                <w:szCs w:val="21"/>
              </w:rPr>
              <w:t>Стр.</w:t>
            </w:r>
          </w:p>
        </w:tc>
        <w:tc>
          <w:tcPr>
            <w:tcW w:w="2414" w:type="dxa"/>
            <w:gridSpan w:val="10"/>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6F98" w:rsidRPr="00066F98" w:rsidRDefault="00066F98" w:rsidP="00066F98">
            <w:pPr>
              <w:rPr>
                <w:color w:val="2D2D2D"/>
                <w:sz w:val="21"/>
                <w:szCs w:val="21"/>
              </w:rPr>
            </w:pPr>
          </w:p>
        </w:tc>
        <w:tc>
          <w:tcPr>
            <w:tcW w:w="705"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6F98" w:rsidRPr="00066F98" w:rsidRDefault="00066F98" w:rsidP="00066F98">
            <w:pPr>
              <w:spacing w:line="315" w:lineRule="atLeast"/>
              <w:textAlignment w:val="baseline"/>
              <w:rPr>
                <w:color w:val="2D2D2D"/>
                <w:sz w:val="21"/>
                <w:szCs w:val="21"/>
              </w:rPr>
            </w:pPr>
            <w:r w:rsidRPr="00066F98">
              <w:rPr>
                <w:color w:val="2D2D2D"/>
                <w:sz w:val="21"/>
                <w:szCs w:val="21"/>
              </w:rPr>
              <w:t>Дом</w:t>
            </w:r>
          </w:p>
        </w:tc>
        <w:tc>
          <w:tcPr>
            <w:tcW w:w="888" w:type="dxa"/>
            <w:gridSpan w:val="2"/>
            <w:tcBorders>
              <w:top w:val="single" w:sz="6" w:space="0" w:color="000000"/>
              <w:left w:val="single" w:sz="6" w:space="0" w:color="000000"/>
              <w:bottom w:val="single" w:sz="6" w:space="0" w:color="000000"/>
              <w:right w:val="nil"/>
            </w:tcBorders>
            <w:tcMar>
              <w:top w:w="0" w:type="dxa"/>
              <w:left w:w="149" w:type="dxa"/>
              <w:bottom w:w="0" w:type="dxa"/>
              <w:right w:w="149" w:type="dxa"/>
            </w:tcMar>
            <w:hideMark/>
          </w:tcPr>
          <w:p w:rsidR="00066F98" w:rsidRPr="00066F98" w:rsidRDefault="00066F98" w:rsidP="00066F98">
            <w:pPr>
              <w:rPr>
                <w:color w:val="2D2D2D"/>
                <w:sz w:val="21"/>
                <w:szCs w:val="21"/>
              </w:rPr>
            </w:pPr>
          </w:p>
        </w:tc>
        <w:tc>
          <w:tcPr>
            <w:tcW w:w="876" w:type="dxa"/>
            <w:gridSpan w:val="3"/>
            <w:tcBorders>
              <w:top w:val="single" w:sz="6" w:space="0" w:color="000000"/>
              <w:left w:val="nil"/>
              <w:bottom w:val="single" w:sz="6" w:space="0" w:color="000000"/>
              <w:right w:val="single" w:sz="6" w:space="0" w:color="000000"/>
            </w:tcBorders>
            <w:tcMar>
              <w:top w:w="0" w:type="dxa"/>
              <w:left w:w="149" w:type="dxa"/>
              <w:bottom w:w="0" w:type="dxa"/>
              <w:right w:w="149" w:type="dxa"/>
            </w:tcMar>
            <w:hideMark/>
          </w:tcPr>
          <w:p w:rsidR="00066F98" w:rsidRPr="00066F98" w:rsidRDefault="00066F98" w:rsidP="00066F98">
            <w:pPr>
              <w:rPr>
                <w:sz w:val="20"/>
                <w:szCs w:val="20"/>
              </w:rPr>
            </w:pPr>
          </w:p>
        </w:tc>
        <w:tc>
          <w:tcPr>
            <w:tcW w:w="1111"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6F98" w:rsidRPr="00066F98" w:rsidRDefault="00066F98" w:rsidP="00066F98">
            <w:pPr>
              <w:spacing w:line="315" w:lineRule="atLeast"/>
              <w:textAlignment w:val="baseline"/>
              <w:rPr>
                <w:color w:val="2D2D2D"/>
                <w:sz w:val="21"/>
                <w:szCs w:val="21"/>
              </w:rPr>
            </w:pPr>
            <w:r w:rsidRPr="00066F98">
              <w:rPr>
                <w:color w:val="2D2D2D"/>
                <w:sz w:val="21"/>
                <w:szCs w:val="21"/>
              </w:rPr>
              <w:t>Корп.</w:t>
            </w:r>
          </w:p>
        </w:tc>
        <w:tc>
          <w:tcPr>
            <w:tcW w:w="1627"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6F98" w:rsidRPr="00066F98" w:rsidRDefault="00066F98" w:rsidP="00066F98">
            <w:pPr>
              <w:rPr>
                <w:color w:val="2D2D2D"/>
                <w:sz w:val="21"/>
                <w:szCs w:val="21"/>
              </w:rPr>
            </w:pPr>
          </w:p>
        </w:tc>
      </w:tr>
      <w:tr w:rsidR="00066F98" w:rsidRPr="00066F98" w:rsidTr="00CE64F0">
        <w:trPr>
          <w:trHeight w:val="315"/>
        </w:trPr>
        <w:tc>
          <w:tcPr>
            <w:tcW w:w="1554" w:type="dxa"/>
            <w:gridSpan w:val="5"/>
            <w:tcBorders>
              <w:top w:val="nil"/>
              <w:left w:val="nil"/>
              <w:bottom w:val="nil"/>
              <w:right w:val="single" w:sz="6" w:space="0" w:color="000000"/>
            </w:tcBorders>
            <w:tcMar>
              <w:top w:w="0" w:type="dxa"/>
              <w:left w:w="149" w:type="dxa"/>
              <w:bottom w:w="0" w:type="dxa"/>
              <w:right w:w="149" w:type="dxa"/>
            </w:tcMar>
            <w:hideMark/>
          </w:tcPr>
          <w:p w:rsidR="00066F98" w:rsidRPr="00066F98" w:rsidRDefault="00066F98" w:rsidP="00066F98">
            <w:pPr>
              <w:rPr>
                <w:sz w:val="20"/>
                <w:szCs w:val="20"/>
              </w:rPr>
            </w:pPr>
          </w:p>
        </w:tc>
        <w:tc>
          <w:tcPr>
            <w:tcW w:w="2635" w:type="dxa"/>
            <w:gridSpan w:val="1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6F98" w:rsidRPr="00066F98" w:rsidRDefault="00066F98" w:rsidP="00066F98">
            <w:pPr>
              <w:spacing w:line="315" w:lineRule="atLeast"/>
              <w:textAlignment w:val="baseline"/>
              <w:rPr>
                <w:color w:val="2D2D2D"/>
                <w:sz w:val="21"/>
                <w:szCs w:val="21"/>
              </w:rPr>
            </w:pPr>
            <w:r w:rsidRPr="00066F98">
              <w:rPr>
                <w:color w:val="2D2D2D"/>
                <w:sz w:val="21"/>
                <w:szCs w:val="21"/>
              </w:rPr>
              <w:t>Дополнение к адресу</w:t>
            </w:r>
          </w:p>
        </w:tc>
        <w:tc>
          <w:tcPr>
            <w:tcW w:w="1366" w:type="dxa"/>
            <w:gridSpan w:val="8"/>
            <w:tcBorders>
              <w:top w:val="single" w:sz="6" w:space="0" w:color="000000"/>
              <w:left w:val="single" w:sz="6" w:space="0" w:color="000000"/>
              <w:bottom w:val="single" w:sz="6" w:space="0" w:color="000000"/>
              <w:right w:val="nil"/>
            </w:tcBorders>
            <w:tcMar>
              <w:top w:w="0" w:type="dxa"/>
              <w:left w:w="149" w:type="dxa"/>
              <w:bottom w:w="0" w:type="dxa"/>
              <w:right w:w="149" w:type="dxa"/>
            </w:tcMar>
            <w:hideMark/>
          </w:tcPr>
          <w:p w:rsidR="00066F98" w:rsidRPr="00066F98" w:rsidRDefault="00066F98" w:rsidP="00066F98">
            <w:pPr>
              <w:rPr>
                <w:color w:val="2D2D2D"/>
                <w:sz w:val="21"/>
                <w:szCs w:val="21"/>
              </w:rPr>
            </w:pPr>
          </w:p>
        </w:tc>
        <w:tc>
          <w:tcPr>
            <w:tcW w:w="888" w:type="dxa"/>
            <w:gridSpan w:val="2"/>
            <w:tcBorders>
              <w:top w:val="single" w:sz="6" w:space="0" w:color="000000"/>
              <w:left w:val="nil"/>
              <w:bottom w:val="single" w:sz="6" w:space="0" w:color="000000"/>
              <w:right w:val="nil"/>
            </w:tcBorders>
            <w:tcMar>
              <w:top w:w="0" w:type="dxa"/>
              <w:left w:w="149" w:type="dxa"/>
              <w:bottom w:w="0" w:type="dxa"/>
              <w:right w:w="149" w:type="dxa"/>
            </w:tcMar>
            <w:hideMark/>
          </w:tcPr>
          <w:p w:rsidR="00066F98" w:rsidRPr="00066F98" w:rsidRDefault="00066F98" w:rsidP="00066F98">
            <w:pPr>
              <w:rPr>
                <w:sz w:val="20"/>
                <w:szCs w:val="20"/>
              </w:rPr>
            </w:pPr>
          </w:p>
        </w:tc>
        <w:tc>
          <w:tcPr>
            <w:tcW w:w="1426" w:type="dxa"/>
            <w:gridSpan w:val="6"/>
            <w:tcBorders>
              <w:top w:val="single" w:sz="6" w:space="0" w:color="000000"/>
              <w:left w:val="nil"/>
              <w:bottom w:val="single" w:sz="6" w:space="0" w:color="000000"/>
              <w:right w:val="nil"/>
            </w:tcBorders>
            <w:tcMar>
              <w:top w:w="0" w:type="dxa"/>
              <w:left w:w="149" w:type="dxa"/>
              <w:bottom w:w="0" w:type="dxa"/>
              <w:right w:w="149" w:type="dxa"/>
            </w:tcMar>
            <w:hideMark/>
          </w:tcPr>
          <w:p w:rsidR="00066F98" w:rsidRPr="00066F98" w:rsidRDefault="00066F98" w:rsidP="00066F98">
            <w:pPr>
              <w:rPr>
                <w:sz w:val="20"/>
                <w:szCs w:val="20"/>
              </w:rPr>
            </w:pPr>
          </w:p>
        </w:tc>
        <w:tc>
          <w:tcPr>
            <w:tcW w:w="1421" w:type="dxa"/>
            <w:gridSpan w:val="6"/>
            <w:tcBorders>
              <w:top w:val="single" w:sz="6" w:space="0" w:color="000000"/>
              <w:left w:val="nil"/>
              <w:bottom w:val="single" w:sz="6" w:space="0" w:color="000000"/>
              <w:right w:val="nil"/>
            </w:tcBorders>
            <w:tcMar>
              <w:top w:w="0" w:type="dxa"/>
              <w:left w:w="149" w:type="dxa"/>
              <w:bottom w:w="0" w:type="dxa"/>
              <w:right w:w="149" w:type="dxa"/>
            </w:tcMar>
            <w:hideMark/>
          </w:tcPr>
          <w:p w:rsidR="00066F98" w:rsidRPr="00066F98" w:rsidRDefault="00066F98" w:rsidP="00066F98">
            <w:pPr>
              <w:rPr>
                <w:sz w:val="20"/>
                <w:szCs w:val="20"/>
              </w:rPr>
            </w:pPr>
          </w:p>
        </w:tc>
        <w:tc>
          <w:tcPr>
            <w:tcW w:w="767" w:type="dxa"/>
            <w:gridSpan w:val="2"/>
            <w:tcBorders>
              <w:top w:val="single" w:sz="6" w:space="0" w:color="000000"/>
              <w:left w:val="nil"/>
              <w:bottom w:val="single" w:sz="6" w:space="0" w:color="000000"/>
              <w:right w:val="single" w:sz="6" w:space="0" w:color="000000"/>
            </w:tcBorders>
            <w:tcMar>
              <w:top w:w="0" w:type="dxa"/>
              <w:left w:w="149" w:type="dxa"/>
              <w:bottom w:w="0" w:type="dxa"/>
              <w:right w:w="149" w:type="dxa"/>
            </w:tcMar>
            <w:hideMark/>
          </w:tcPr>
          <w:p w:rsidR="00066F98" w:rsidRPr="00066F98" w:rsidRDefault="00066F98" w:rsidP="00066F98">
            <w:pPr>
              <w:rPr>
                <w:sz w:val="20"/>
                <w:szCs w:val="20"/>
              </w:rPr>
            </w:pPr>
          </w:p>
        </w:tc>
      </w:tr>
      <w:tr w:rsidR="00066F98" w:rsidRPr="00066F98" w:rsidTr="00CE64F0">
        <w:trPr>
          <w:trHeight w:val="315"/>
        </w:trPr>
        <w:tc>
          <w:tcPr>
            <w:tcW w:w="2877" w:type="dxa"/>
            <w:gridSpan w:val="11"/>
            <w:tcBorders>
              <w:top w:val="nil"/>
              <w:left w:val="nil"/>
              <w:bottom w:val="single" w:sz="6" w:space="0" w:color="000000"/>
              <w:right w:val="nil"/>
            </w:tcBorders>
            <w:tcMar>
              <w:top w:w="0" w:type="dxa"/>
              <w:left w:w="149" w:type="dxa"/>
              <w:bottom w:w="0" w:type="dxa"/>
              <w:right w:w="149" w:type="dxa"/>
            </w:tcMar>
            <w:hideMark/>
          </w:tcPr>
          <w:p w:rsidR="00066F98" w:rsidRPr="00066F98" w:rsidRDefault="00066F98" w:rsidP="00066F98">
            <w:pPr>
              <w:spacing w:line="315" w:lineRule="atLeast"/>
              <w:textAlignment w:val="baseline"/>
              <w:rPr>
                <w:color w:val="2D2D2D"/>
                <w:sz w:val="21"/>
                <w:szCs w:val="21"/>
              </w:rPr>
            </w:pPr>
            <w:r w:rsidRPr="00066F98">
              <w:rPr>
                <w:b/>
                <w:bCs/>
                <w:color w:val="2D2D2D"/>
                <w:sz w:val="21"/>
                <w:szCs w:val="21"/>
              </w:rPr>
              <w:t>Параметры конструкции:</w:t>
            </w:r>
          </w:p>
        </w:tc>
        <w:tc>
          <w:tcPr>
            <w:tcW w:w="1312" w:type="dxa"/>
            <w:gridSpan w:val="6"/>
            <w:tcBorders>
              <w:top w:val="single" w:sz="6" w:space="0" w:color="000000"/>
              <w:left w:val="nil"/>
              <w:bottom w:val="single" w:sz="6" w:space="0" w:color="000000"/>
              <w:right w:val="nil"/>
            </w:tcBorders>
            <w:tcMar>
              <w:top w:w="0" w:type="dxa"/>
              <w:left w:w="149" w:type="dxa"/>
              <w:bottom w:w="0" w:type="dxa"/>
              <w:right w:w="149" w:type="dxa"/>
            </w:tcMar>
            <w:hideMark/>
          </w:tcPr>
          <w:p w:rsidR="00066F98" w:rsidRPr="00066F98" w:rsidRDefault="00066F98" w:rsidP="00066F98">
            <w:pPr>
              <w:rPr>
                <w:color w:val="2D2D2D"/>
                <w:sz w:val="21"/>
                <w:szCs w:val="21"/>
              </w:rPr>
            </w:pPr>
          </w:p>
        </w:tc>
        <w:tc>
          <w:tcPr>
            <w:tcW w:w="1366" w:type="dxa"/>
            <w:gridSpan w:val="8"/>
            <w:tcBorders>
              <w:top w:val="single" w:sz="6" w:space="0" w:color="000000"/>
              <w:left w:val="nil"/>
              <w:bottom w:val="single" w:sz="6" w:space="0" w:color="000000"/>
              <w:right w:val="nil"/>
            </w:tcBorders>
            <w:tcMar>
              <w:top w:w="0" w:type="dxa"/>
              <w:left w:w="149" w:type="dxa"/>
              <w:bottom w:w="0" w:type="dxa"/>
              <w:right w:w="149" w:type="dxa"/>
            </w:tcMar>
            <w:hideMark/>
          </w:tcPr>
          <w:p w:rsidR="00066F98" w:rsidRPr="00066F98" w:rsidRDefault="00066F98" w:rsidP="00066F98">
            <w:pPr>
              <w:rPr>
                <w:sz w:val="20"/>
                <w:szCs w:val="20"/>
              </w:rPr>
            </w:pPr>
          </w:p>
        </w:tc>
        <w:tc>
          <w:tcPr>
            <w:tcW w:w="888" w:type="dxa"/>
            <w:gridSpan w:val="2"/>
            <w:tcBorders>
              <w:top w:val="single" w:sz="6" w:space="0" w:color="000000"/>
              <w:left w:val="nil"/>
              <w:bottom w:val="single" w:sz="6" w:space="0" w:color="000000"/>
              <w:right w:val="nil"/>
            </w:tcBorders>
            <w:tcMar>
              <w:top w:w="0" w:type="dxa"/>
              <w:left w:w="149" w:type="dxa"/>
              <w:bottom w:w="0" w:type="dxa"/>
              <w:right w:w="149" w:type="dxa"/>
            </w:tcMar>
            <w:hideMark/>
          </w:tcPr>
          <w:p w:rsidR="00066F98" w:rsidRPr="00066F98" w:rsidRDefault="00066F98" w:rsidP="00066F98">
            <w:pPr>
              <w:rPr>
                <w:sz w:val="20"/>
                <w:szCs w:val="20"/>
              </w:rPr>
            </w:pPr>
          </w:p>
        </w:tc>
        <w:tc>
          <w:tcPr>
            <w:tcW w:w="1426" w:type="dxa"/>
            <w:gridSpan w:val="6"/>
            <w:tcBorders>
              <w:top w:val="single" w:sz="6" w:space="0" w:color="000000"/>
              <w:left w:val="nil"/>
              <w:bottom w:val="single" w:sz="6" w:space="0" w:color="000000"/>
              <w:right w:val="nil"/>
            </w:tcBorders>
            <w:tcMar>
              <w:top w:w="0" w:type="dxa"/>
              <w:left w:w="149" w:type="dxa"/>
              <w:bottom w:w="0" w:type="dxa"/>
              <w:right w:w="149" w:type="dxa"/>
            </w:tcMar>
            <w:hideMark/>
          </w:tcPr>
          <w:p w:rsidR="00066F98" w:rsidRPr="00066F98" w:rsidRDefault="00066F98" w:rsidP="00066F98">
            <w:pPr>
              <w:rPr>
                <w:sz w:val="20"/>
                <w:szCs w:val="20"/>
              </w:rPr>
            </w:pPr>
          </w:p>
        </w:tc>
        <w:tc>
          <w:tcPr>
            <w:tcW w:w="1421" w:type="dxa"/>
            <w:gridSpan w:val="6"/>
            <w:tcBorders>
              <w:top w:val="single" w:sz="6" w:space="0" w:color="000000"/>
              <w:left w:val="nil"/>
              <w:bottom w:val="single" w:sz="6" w:space="0" w:color="000000"/>
              <w:right w:val="nil"/>
            </w:tcBorders>
            <w:tcMar>
              <w:top w:w="0" w:type="dxa"/>
              <w:left w:w="149" w:type="dxa"/>
              <w:bottom w:w="0" w:type="dxa"/>
              <w:right w:w="149" w:type="dxa"/>
            </w:tcMar>
            <w:hideMark/>
          </w:tcPr>
          <w:p w:rsidR="00066F98" w:rsidRPr="00066F98" w:rsidRDefault="00066F98" w:rsidP="00066F98">
            <w:pPr>
              <w:rPr>
                <w:sz w:val="20"/>
                <w:szCs w:val="20"/>
              </w:rPr>
            </w:pPr>
          </w:p>
        </w:tc>
        <w:tc>
          <w:tcPr>
            <w:tcW w:w="767" w:type="dxa"/>
            <w:gridSpan w:val="2"/>
            <w:tcBorders>
              <w:top w:val="single" w:sz="6" w:space="0" w:color="000000"/>
              <w:left w:val="nil"/>
              <w:bottom w:val="single" w:sz="6" w:space="0" w:color="000000"/>
              <w:right w:val="nil"/>
            </w:tcBorders>
            <w:tcMar>
              <w:top w:w="0" w:type="dxa"/>
              <w:left w:w="149" w:type="dxa"/>
              <w:bottom w:w="0" w:type="dxa"/>
              <w:right w:w="149" w:type="dxa"/>
            </w:tcMar>
            <w:hideMark/>
          </w:tcPr>
          <w:p w:rsidR="00066F98" w:rsidRPr="00066F98" w:rsidRDefault="00066F98" w:rsidP="00066F98">
            <w:pPr>
              <w:rPr>
                <w:sz w:val="20"/>
                <w:szCs w:val="20"/>
              </w:rPr>
            </w:pPr>
          </w:p>
        </w:tc>
      </w:tr>
      <w:tr w:rsidR="00066F98" w:rsidRPr="00066F98" w:rsidTr="00CE64F0">
        <w:trPr>
          <w:trHeight w:val="735"/>
        </w:trPr>
        <w:tc>
          <w:tcPr>
            <w:tcW w:w="113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6F98" w:rsidRPr="00066F98" w:rsidRDefault="00066F98" w:rsidP="00066F98">
            <w:pPr>
              <w:spacing w:line="315" w:lineRule="atLeast"/>
              <w:jc w:val="center"/>
              <w:textAlignment w:val="baseline"/>
              <w:rPr>
                <w:color w:val="2D2D2D"/>
                <w:sz w:val="21"/>
                <w:szCs w:val="21"/>
              </w:rPr>
            </w:pPr>
            <w:r w:rsidRPr="00066F98">
              <w:rPr>
                <w:color w:val="2D2D2D"/>
                <w:sz w:val="21"/>
                <w:szCs w:val="21"/>
              </w:rPr>
              <w:t xml:space="preserve">Высота, </w:t>
            </w:r>
            <w:proofErr w:type="gramStart"/>
            <w:r w:rsidRPr="00066F98">
              <w:rPr>
                <w:color w:val="2D2D2D"/>
                <w:sz w:val="21"/>
                <w:szCs w:val="21"/>
              </w:rPr>
              <w:t>м</w:t>
            </w:r>
            <w:proofErr w:type="gramEnd"/>
            <w:r w:rsidRPr="00066F98">
              <w:rPr>
                <w:color w:val="2D2D2D"/>
                <w:sz w:val="21"/>
                <w:szCs w:val="21"/>
              </w:rPr>
              <w:t xml:space="preserve"> </w:t>
            </w:r>
          </w:p>
        </w:tc>
        <w:tc>
          <w:tcPr>
            <w:tcW w:w="1132"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6F98" w:rsidRPr="00066F98" w:rsidRDefault="00066F98" w:rsidP="00066F98">
            <w:pPr>
              <w:spacing w:line="315" w:lineRule="atLeast"/>
              <w:jc w:val="center"/>
              <w:textAlignment w:val="baseline"/>
              <w:rPr>
                <w:color w:val="2D2D2D"/>
                <w:sz w:val="21"/>
                <w:szCs w:val="21"/>
              </w:rPr>
            </w:pPr>
            <w:r w:rsidRPr="00066F98">
              <w:rPr>
                <w:color w:val="2D2D2D"/>
                <w:sz w:val="21"/>
                <w:szCs w:val="21"/>
              </w:rPr>
              <w:t xml:space="preserve">Ширина, </w:t>
            </w:r>
            <w:proofErr w:type="gramStart"/>
            <w:r w:rsidRPr="00066F98">
              <w:rPr>
                <w:color w:val="2D2D2D"/>
                <w:sz w:val="21"/>
                <w:szCs w:val="21"/>
              </w:rPr>
              <w:t>м</w:t>
            </w:r>
            <w:proofErr w:type="gramEnd"/>
            <w:r w:rsidRPr="00066F98">
              <w:rPr>
                <w:color w:val="2D2D2D"/>
                <w:sz w:val="21"/>
                <w:szCs w:val="21"/>
              </w:rPr>
              <w:t xml:space="preserve"> </w:t>
            </w:r>
          </w:p>
        </w:tc>
        <w:tc>
          <w:tcPr>
            <w:tcW w:w="1418"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6F98" w:rsidRPr="00066F98" w:rsidRDefault="00066F98" w:rsidP="00066F98">
            <w:pPr>
              <w:spacing w:line="315" w:lineRule="atLeast"/>
              <w:jc w:val="center"/>
              <w:textAlignment w:val="baseline"/>
              <w:rPr>
                <w:color w:val="2D2D2D"/>
                <w:sz w:val="21"/>
                <w:szCs w:val="21"/>
              </w:rPr>
            </w:pPr>
            <w:r w:rsidRPr="00066F98">
              <w:rPr>
                <w:color w:val="2D2D2D"/>
                <w:sz w:val="21"/>
                <w:szCs w:val="21"/>
              </w:rPr>
              <w:t>Количество сторон</w:t>
            </w:r>
          </w:p>
        </w:tc>
        <w:tc>
          <w:tcPr>
            <w:tcW w:w="1422"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6F98" w:rsidRPr="00066F98" w:rsidRDefault="00066F98" w:rsidP="00066F98">
            <w:pPr>
              <w:spacing w:line="315" w:lineRule="atLeast"/>
              <w:jc w:val="center"/>
              <w:textAlignment w:val="baseline"/>
              <w:rPr>
                <w:color w:val="2D2D2D"/>
                <w:sz w:val="21"/>
                <w:szCs w:val="21"/>
              </w:rPr>
            </w:pPr>
            <w:r w:rsidRPr="00066F98">
              <w:rPr>
                <w:color w:val="2D2D2D"/>
                <w:sz w:val="21"/>
                <w:szCs w:val="21"/>
              </w:rPr>
              <w:t xml:space="preserve">Количество элементов </w:t>
            </w:r>
          </w:p>
        </w:tc>
        <w:tc>
          <w:tcPr>
            <w:tcW w:w="1980" w:type="dxa"/>
            <w:gridSpan w:val="8"/>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6F98" w:rsidRPr="00066F98" w:rsidRDefault="00066F98" w:rsidP="00066F98">
            <w:pPr>
              <w:spacing w:line="315" w:lineRule="atLeast"/>
              <w:jc w:val="center"/>
              <w:textAlignment w:val="baseline"/>
              <w:rPr>
                <w:color w:val="2D2D2D"/>
                <w:sz w:val="21"/>
                <w:szCs w:val="21"/>
              </w:rPr>
            </w:pPr>
            <w:r w:rsidRPr="00066F98">
              <w:rPr>
                <w:color w:val="2D2D2D"/>
                <w:sz w:val="21"/>
                <w:szCs w:val="21"/>
              </w:rPr>
              <w:t xml:space="preserve">Площадь информационного поля, </w:t>
            </w:r>
            <w:proofErr w:type="spellStart"/>
            <w:r w:rsidRPr="00066F98">
              <w:rPr>
                <w:color w:val="2D2D2D"/>
                <w:sz w:val="21"/>
                <w:szCs w:val="21"/>
              </w:rPr>
              <w:t>кв</w:t>
            </w:r>
            <w:proofErr w:type="gramStart"/>
            <w:r w:rsidRPr="00066F98">
              <w:rPr>
                <w:color w:val="2D2D2D"/>
                <w:sz w:val="21"/>
                <w:szCs w:val="21"/>
              </w:rPr>
              <w:t>.м</w:t>
            </w:r>
            <w:proofErr w:type="spellEnd"/>
            <w:proofErr w:type="gramEnd"/>
          </w:p>
        </w:tc>
        <w:tc>
          <w:tcPr>
            <w:tcW w:w="1847" w:type="dxa"/>
            <w:gridSpan w:val="8"/>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6F98" w:rsidRPr="00066F98" w:rsidRDefault="00066F98" w:rsidP="00066F98">
            <w:pPr>
              <w:spacing w:line="315" w:lineRule="atLeast"/>
              <w:jc w:val="center"/>
              <w:textAlignment w:val="baseline"/>
              <w:rPr>
                <w:color w:val="2D2D2D"/>
                <w:sz w:val="21"/>
                <w:szCs w:val="21"/>
              </w:rPr>
            </w:pPr>
            <w:r w:rsidRPr="00066F98">
              <w:rPr>
                <w:color w:val="2D2D2D"/>
                <w:sz w:val="21"/>
                <w:szCs w:val="21"/>
              </w:rPr>
              <w:t>Технологическая характеристика</w:t>
            </w:r>
          </w:p>
        </w:tc>
        <w:tc>
          <w:tcPr>
            <w:tcW w:w="1127"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6F98" w:rsidRPr="00066F98" w:rsidRDefault="00066F98" w:rsidP="00066F98">
            <w:pPr>
              <w:jc w:val="center"/>
              <w:textAlignment w:val="baseline"/>
              <w:rPr>
                <w:color w:val="2D2D2D"/>
                <w:sz w:val="21"/>
                <w:szCs w:val="21"/>
              </w:rPr>
            </w:pPr>
            <w:r w:rsidRPr="00066F98">
              <w:rPr>
                <w:color w:val="2D2D2D"/>
                <w:sz w:val="21"/>
                <w:szCs w:val="21"/>
              </w:rPr>
              <w:t>Текст</w:t>
            </w:r>
          </w:p>
        </w:tc>
      </w:tr>
      <w:tr w:rsidR="00066F98" w:rsidRPr="00066F98" w:rsidTr="00CE64F0">
        <w:trPr>
          <w:trHeight w:val="144"/>
        </w:trPr>
        <w:tc>
          <w:tcPr>
            <w:tcW w:w="113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6F98" w:rsidRPr="00066F98" w:rsidRDefault="00066F98" w:rsidP="00066F98">
            <w:pPr>
              <w:rPr>
                <w:color w:val="2D2D2D"/>
                <w:sz w:val="21"/>
                <w:szCs w:val="21"/>
              </w:rPr>
            </w:pPr>
          </w:p>
        </w:tc>
        <w:tc>
          <w:tcPr>
            <w:tcW w:w="1132"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6F98" w:rsidRPr="00066F98" w:rsidRDefault="00066F98" w:rsidP="00066F98">
            <w:pPr>
              <w:rPr>
                <w:sz w:val="20"/>
                <w:szCs w:val="20"/>
              </w:rPr>
            </w:pPr>
          </w:p>
        </w:tc>
        <w:tc>
          <w:tcPr>
            <w:tcW w:w="1418"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6F98" w:rsidRPr="00066F98" w:rsidRDefault="00066F98" w:rsidP="00066F98">
            <w:pPr>
              <w:rPr>
                <w:sz w:val="20"/>
                <w:szCs w:val="20"/>
              </w:rPr>
            </w:pPr>
          </w:p>
        </w:tc>
        <w:tc>
          <w:tcPr>
            <w:tcW w:w="1422"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6F98" w:rsidRPr="00066F98" w:rsidRDefault="00066F98" w:rsidP="00066F98">
            <w:pPr>
              <w:rPr>
                <w:sz w:val="20"/>
                <w:szCs w:val="20"/>
              </w:rPr>
            </w:pPr>
          </w:p>
        </w:tc>
        <w:tc>
          <w:tcPr>
            <w:tcW w:w="1980" w:type="dxa"/>
            <w:gridSpan w:val="8"/>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6F98" w:rsidRPr="00066F98" w:rsidRDefault="00066F98" w:rsidP="00066F98">
            <w:pPr>
              <w:rPr>
                <w:sz w:val="20"/>
                <w:szCs w:val="20"/>
              </w:rPr>
            </w:pPr>
          </w:p>
        </w:tc>
        <w:tc>
          <w:tcPr>
            <w:tcW w:w="1847" w:type="dxa"/>
            <w:gridSpan w:val="8"/>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6F98" w:rsidRPr="00066F98" w:rsidRDefault="00066F98" w:rsidP="00066F98">
            <w:pPr>
              <w:rPr>
                <w:sz w:val="20"/>
                <w:szCs w:val="20"/>
              </w:rPr>
            </w:pPr>
          </w:p>
        </w:tc>
        <w:tc>
          <w:tcPr>
            <w:tcW w:w="1127"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6F98" w:rsidRPr="00066F98" w:rsidRDefault="00066F98" w:rsidP="00066F98">
            <w:pPr>
              <w:rPr>
                <w:sz w:val="20"/>
                <w:szCs w:val="20"/>
              </w:rPr>
            </w:pPr>
          </w:p>
        </w:tc>
      </w:tr>
      <w:tr w:rsidR="00066F98" w:rsidRPr="00066F98" w:rsidTr="00CE64F0">
        <w:trPr>
          <w:trHeight w:val="144"/>
        </w:trPr>
        <w:tc>
          <w:tcPr>
            <w:tcW w:w="113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6F98" w:rsidRPr="00066F98" w:rsidRDefault="00066F98" w:rsidP="00066F98">
            <w:pPr>
              <w:rPr>
                <w:sz w:val="20"/>
                <w:szCs w:val="20"/>
              </w:rPr>
            </w:pPr>
          </w:p>
        </w:tc>
        <w:tc>
          <w:tcPr>
            <w:tcW w:w="1132"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6F98" w:rsidRPr="00066F98" w:rsidRDefault="00066F98" w:rsidP="00066F98">
            <w:pPr>
              <w:rPr>
                <w:sz w:val="20"/>
                <w:szCs w:val="20"/>
              </w:rPr>
            </w:pPr>
          </w:p>
        </w:tc>
        <w:tc>
          <w:tcPr>
            <w:tcW w:w="1418"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6F98" w:rsidRPr="00066F98" w:rsidRDefault="00066F98" w:rsidP="00066F98">
            <w:pPr>
              <w:rPr>
                <w:sz w:val="20"/>
                <w:szCs w:val="20"/>
              </w:rPr>
            </w:pPr>
          </w:p>
        </w:tc>
        <w:tc>
          <w:tcPr>
            <w:tcW w:w="1422"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6F98" w:rsidRPr="00066F98" w:rsidRDefault="00066F98" w:rsidP="00066F98">
            <w:pPr>
              <w:rPr>
                <w:sz w:val="20"/>
                <w:szCs w:val="20"/>
              </w:rPr>
            </w:pPr>
          </w:p>
        </w:tc>
        <w:tc>
          <w:tcPr>
            <w:tcW w:w="1980" w:type="dxa"/>
            <w:gridSpan w:val="8"/>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6F98" w:rsidRPr="00066F98" w:rsidRDefault="00066F98" w:rsidP="00066F98">
            <w:pPr>
              <w:rPr>
                <w:sz w:val="20"/>
                <w:szCs w:val="20"/>
              </w:rPr>
            </w:pPr>
          </w:p>
        </w:tc>
        <w:tc>
          <w:tcPr>
            <w:tcW w:w="1847" w:type="dxa"/>
            <w:gridSpan w:val="8"/>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6F98" w:rsidRPr="00066F98" w:rsidRDefault="00066F98" w:rsidP="00066F98">
            <w:pPr>
              <w:rPr>
                <w:sz w:val="20"/>
                <w:szCs w:val="20"/>
              </w:rPr>
            </w:pPr>
          </w:p>
        </w:tc>
        <w:tc>
          <w:tcPr>
            <w:tcW w:w="1127"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6F98" w:rsidRPr="00066F98" w:rsidRDefault="00066F98" w:rsidP="00066F98">
            <w:pPr>
              <w:rPr>
                <w:sz w:val="20"/>
                <w:szCs w:val="20"/>
              </w:rPr>
            </w:pPr>
          </w:p>
        </w:tc>
      </w:tr>
      <w:tr w:rsidR="00066F98" w:rsidRPr="00066F98" w:rsidTr="00CE64F0">
        <w:trPr>
          <w:trHeight w:val="315"/>
        </w:trPr>
        <w:tc>
          <w:tcPr>
            <w:tcW w:w="8895" w:type="dxa"/>
            <w:gridSpan w:val="36"/>
            <w:tcBorders>
              <w:left w:val="nil"/>
              <w:bottom w:val="nil"/>
              <w:right w:val="nil"/>
            </w:tcBorders>
            <w:tcMar>
              <w:top w:w="0" w:type="dxa"/>
              <w:left w:w="149" w:type="dxa"/>
              <w:bottom w:w="0" w:type="dxa"/>
              <w:right w:w="149" w:type="dxa"/>
            </w:tcMar>
            <w:hideMark/>
          </w:tcPr>
          <w:p w:rsidR="00430E8A" w:rsidRDefault="00430E8A" w:rsidP="00066F98">
            <w:pPr>
              <w:spacing w:line="315" w:lineRule="atLeast"/>
              <w:textAlignment w:val="baseline"/>
              <w:rPr>
                <w:b/>
                <w:bCs/>
                <w:color w:val="2D2D2D"/>
                <w:sz w:val="21"/>
                <w:szCs w:val="21"/>
              </w:rPr>
            </w:pPr>
            <w:r>
              <w:rPr>
                <w:b/>
                <w:bCs/>
                <w:color w:val="2D2D2D"/>
                <w:sz w:val="21"/>
                <w:szCs w:val="21"/>
              </w:rPr>
              <w:t>Собственник земельного участка</w:t>
            </w:r>
          </w:p>
          <w:p w:rsidR="00430E8A" w:rsidRDefault="00430E8A" w:rsidP="00066F98">
            <w:pPr>
              <w:spacing w:line="315" w:lineRule="atLeast"/>
              <w:textAlignment w:val="baseline"/>
              <w:rPr>
                <w:b/>
                <w:bCs/>
                <w:color w:val="2D2D2D"/>
                <w:sz w:val="21"/>
                <w:szCs w:val="21"/>
              </w:rPr>
            </w:pPr>
            <w:r>
              <w:rPr>
                <w:b/>
                <w:bCs/>
                <w:color w:val="2D2D2D"/>
                <w:sz w:val="21"/>
                <w:szCs w:val="21"/>
              </w:rPr>
              <w:t>___________________________________________________________</w:t>
            </w:r>
          </w:p>
          <w:p w:rsidR="00066F98" w:rsidRPr="00066F98" w:rsidRDefault="00066F98" w:rsidP="00066F98">
            <w:pPr>
              <w:spacing w:line="315" w:lineRule="atLeast"/>
              <w:textAlignment w:val="baseline"/>
              <w:rPr>
                <w:color w:val="2D2D2D"/>
                <w:sz w:val="21"/>
                <w:szCs w:val="21"/>
              </w:rPr>
            </w:pPr>
            <w:r w:rsidRPr="00066F98">
              <w:rPr>
                <w:b/>
                <w:bCs/>
                <w:color w:val="2D2D2D"/>
                <w:sz w:val="21"/>
                <w:szCs w:val="21"/>
              </w:rPr>
              <w:lastRenderedPageBreak/>
              <w:t>Сведения о Договоре на установку и эксплуатацию рекламной конструкции:</w:t>
            </w:r>
          </w:p>
        </w:tc>
        <w:tc>
          <w:tcPr>
            <w:tcW w:w="1162" w:type="dxa"/>
            <w:gridSpan w:val="5"/>
            <w:tcBorders>
              <w:left w:val="nil"/>
              <w:bottom w:val="nil"/>
              <w:right w:val="nil"/>
            </w:tcBorders>
            <w:tcMar>
              <w:top w:w="0" w:type="dxa"/>
              <w:left w:w="149" w:type="dxa"/>
              <w:bottom w:w="0" w:type="dxa"/>
              <w:right w:w="149" w:type="dxa"/>
            </w:tcMar>
            <w:hideMark/>
          </w:tcPr>
          <w:p w:rsidR="00066F98" w:rsidRPr="00066F98" w:rsidRDefault="00066F98" w:rsidP="00066F98">
            <w:pPr>
              <w:rPr>
                <w:color w:val="2D2D2D"/>
                <w:sz w:val="21"/>
                <w:szCs w:val="21"/>
              </w:rPr>
            </w:pPr>
          </w:p>
        </w:tc>
      </w:tr>
      <w:tr w:rsidR="00066F98" w:rsidRPr="00066F98" w:rsidTr="00CE64F0">
        <w:trPr>
          <w:trHeight w:val="945"/>
        </w:trPr>
        <w:tc>
          <w:tcPr>
            <w:tcW w:w="992" w:type="dxa"/>
            <w:tcBorders>
              <w:top w:val="nil"/>
              <w:left w:val="nil"/>
              <w:bottom w:val="nil"/>
              <w:right w:val="single" w:sz="6" w:space="0" w:color="000000"/>
            </w:tcBorders>
            <w:tcMar>
              <w:top w:w="0" w:type="dxa"/>
              <w:left w:w="149" w:type="dxa"/>
              <w:bottom w:w="0" w:type="dxa"/>
              <w:right w:w="149" w:type="dxa"/>
            </w:tcMar>
            <w:hideMark/>
          </w:tcPr>
          <w:p w:rsidR="00066F98" w:rsidRPr="00066F98" w:rsidRDefault="00066F98" w:rsidP="00066F98">
            <w:pPr>
              <w:spacing w:line="315" w:lineRule="atLeast"/>
              <w:ind w:left="-11" w:firstLine="11"/>
              <w:textAlignment w:val="baseline"/>
              <w:rPr>
                <w:color w:val="2D2D2D"/>
                <w:sz w:val="21"/>
                <w:szCs w:val="21"/>
              </w:rPr>
            </w:pPr>
            <w:r w:rsidRPr="00066F98">
              <w:rPr>
                <w:color w:val="2D2D2D"/>
                <w:sz w:val="21"/>
                <w:szCs w:val="21"/>
              </w:rPr>
              <w:lastRenderedPageBreak/>
              <w:t>Номер</w:t>
            </w:r>
          </w:p>
        </w:tc>
        <w:tc>
          <w:tcPr>
            <w:tcW w:w="1091" w:type="dxa"/>
            <w:gridSpan w:val="7"/>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6F98" w:rsidRPr="00066F98" w:rsidRDefault="00066F98" w:rsidP="00066F98">
            <w:pPr>
              <w:rPr>
                <w:color w:val="2D2D2D"/>
                <w:sz w:val="21"/>
                <w:szCs w:val="21"/>
              </w:rPr>
            </w:pPr>
          </w:p>
        </w:tc>
        <w:tc>
          <w:tcPr>
            <w:tcW w:w="1476" w:type="dxa"/>
            <w:gridSpan w:val="6"/>
            <w:tcBorders>
              <w:top w:val="nil"/>
              <w:left w:val="single" w:sz="6" w:space="0" w:color="000000"/>
              <w:bottom w:val="nil"/>
              <w:right w:val="single" w:sz="6" w:space="0" w:color="000000"/>
            </w:tcBorders>
            <w:tcMar>
              <w:top w:w="0" w:type="dxa"/>
              <w:left w:w="149" w:type="dxa"/>
              <w:bottom w:w="0" w:type="dxa"/>
              <w:right w:w="149" w:type="dxa"/>
            </w:tcMar>
            <w:hideMark/>
          </w:tcPr>
          <w:p w:rsidR="00066F98" w:rsidRPr="00066F98" w:rsidRDefault="00066F98" w:rsidP="00066F98">
            <w:pPr>
              <w:spacing w:line="315" w:lineRule="atLeast"/>
              <w:textAlignment w:val="baseline"/>
              <w:rPr>
                <w:color w:val="2D2D2D"/>
                <w:sz w:val="21"/>
                <w:szCs w:val="21"/>
              </w:rPr>
            </w:pPr>
            <w:r w:rsidRPr="00066F98">
              <w:rPr>
                <w:color w:val="2D2D2D"/>
                <w:sz w:val="21"/>
                <w:szCs w:val="21"/>
              </w:rPr>
              <w:t>Дата заключения</w:t>
            </w:r>
          </w:p>
        </w:tc>
        <w:tc>
          <w:tcPr>
            <w:tcW w:w="1291"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6F98" w:rsidRPr="00066F98" w:rsidRDefault="00066F98" w:rsidP="00066F98">
            <w:pPr>
              <w:rPr>
                <w:color w:val="2D2D2D"/>
                <w:sz w:val="21"/>
                <w:szCs w:val="21"/>
              </w:rPr>
            </w:pPr>
          </w:p>
        </w:tc>
        <w:tc>
          <w:tcPr>
            <w:tcW w:w="1303" w:type="dxa"/>
            <w:gridSpan w:val="6"/>
            <w:tcBorders>
              <w:top w:val="nil"/>
              <w:left w:val="single" w:sz="6" w:space="0" w:color="000000"/>
              <w:bottom w:val="nil"/>
              <w:right w:val="single" w:sz="6" w:space="0" w:color="000000"/>
            </w:tcBorders>
            <w:tcMar>
              <w:top w:w="0" w:type="dxa"/>
              <w:left w:w="149" w:type="dxa"/>
              <w:bottom w:w="0" w:type="dxa"/>
              <w:right w:w="149" w:type="dxa"/>
            </w:tcMar>
            <w:hideMark/>
          </w:tcPr>
          <w:p w:rsidR="00066F98" w:rsidRPr="00066F98" w:rsidRDefault="00066F98" w:rsidP="00066F98">
            <w:pPr>
              <w:spacing w:line="315" w:lineRule="atLeast"/>
              <w:textAlignment w:val="baseline"/>
              <w:rPr>
                <w:color w:val="2D2D2D"/>
                <w:sz w:val="21"/>
                <w:szCs w:val="21"/>
              </w:rPr>
            </w:pPr>
            <w:r w:rsidRPr="00066F98">
              <w:rPr>
                <w:color w:val="2D2D2D"/>
                <w:sz w:val="21"/>
                <w:szCs w:val="21"/>
              </w:rPr>
              <w:t>Дата начала действия</w:t>
            </w:r>
          </w:p>
        </w:tc>
        <w:tc>
          <w:tcPr>
            <w:tcW w:w="1785" w:type="dxa"/>
            <w:gridSpan w:val="8"/>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6F98" w:rsidRPr="00066F98" w:rsidRDefault="00066F98" w:rsidP="00066F98">
            <w:pPr>
              <w:rPr>
                <w:color w:val="2D2D2D"/>
                <w:sz w:val="21"/>
                <w:szCs w:val="21"/>
              </w:rPr>
            </w:pPr>
          </w:p>
        </w:tc>
        <w:tc>
          <w:tcPr>
            <w:tcW w:w="1199" w:type="dxa"/>
            <w:gridSpan w:val="4"/>
            <w:tcBorders>
              <w:top w:val="nil"/>
              <w:left w:val="single" w:sz="6" w:space="0" w:color="000000"/>
              <w:bottom w:val="nil"/>
              <w:right w:val="single" w:sz="6" w:space="0" w:color="000000"/>
            </w:tcBorders>
            <w:tcMar>
              <w:top w:w="0" w:type="dxa"/>
              <w:left w:w="149" w:type="dxa"/>
              <w:bottom w:w="0" w:type="dxa"/>
              <w:right w:w="149" w:type="dxa"/>
            </w:tcMar>
            <w:hideMark/>
          </w:tcPr>
          <w:p w:rsidR="00066F98" w:rsidRPr="00066F98" w:rsidRDefault="00066F98" w:rsidP="00066F98">
            <w:pPr>
              <w:spacing w:line="315" w:lineRule="atLeast"/>
              <w:textAlignment w:val="baseline"/>
              <w:rPr>
                <w:color w:val="2D2D2D"/>
                <w:sz w:val="21"/>
                <w:szCs w:val="21"/>
              </w:rPr>
            </w:pPr>
            <w:r w:rsidRPr="00066F98">
              <w:rPr>
                <w:color w:val="2D2D2D"/>
                <w:sz w:val="21"/>
                <w:szCs w:val="21"/>
              </w:rPr>
              <w:t xml:space="preserve">Срок действия </w:t>
            </w:r>
          </w:p>
        </w:tc>
        <w:tc>
          <w:tcPr>
            <w:tcW w:w="920"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6F98" w:rsidRPr="00066F98" w:rsidRDefault="00066F98" w:rsidP="00066F98">
            <w:pPr>
              <w:rPr>
                <w:color w:val="2D2D2D"/>
                <w:sz w:val="21"/>
                <w:szCs w:val="21"/>
              </w:rPr>
            </w:pPr>
          </w:p>
        </w:tc>
      </w:tr>
      <w:tr w:rsidR="00066F98" w:rsidRPr="00066F98" w:rsidTr="00CE64F0">
        <w:trPr>
          <w:trHeight w:val="945"/>
        </w:trPr>
        <w:tc>
          <w:tcPr>
            <w:tcW w:w="5326" w:type="dxa"/>
            <w:gridSpan w:val="23"/>
            <w:tcBorders>
              <w:top w:val="nil"/>
              <w:left w:val="nil"/>
              <w:bottom w:val="nil"/>
              <w:right w:val="nil"/>
            </w:tcBorders>
            <w:tcMar>
              <w:top w:w="0" w:type="dxa"/>
              <w:left w:w="149" w:type="dxa"/>
              <w:bottom w:w="0" w:type="dxa"/>
              <w:right w:w="149" w:type="dxa"/>
            </w:tcMar>
            <w:hideMark/>
          </w:tcPr>
          <w:p w:rsidR="00066F98" w:rsidRPr="00066F98" w:rsidRDefault="00066F98" w:rsidP="00066F98">
            <w:pPr>
              <w:spacing w:line="315" w:lineRule="atLeast"/>
              <w:textAlignment w:val="baseline"/>
              <w:rPr>
                <w:color w:val="2D2D2D"/>
                <w:sz w:val="21"/>
                <w:szCs w:val="21"/>
              </w:rPr>
            </w:pPr>
            <w:r w:rsidRPr="00066F98">
              <w:rPr>
                <w:b/>
                <w:bCs/>
                <w:color w:val="2D2D2D"/>
                <w:sz w:val="21"/>
                <w:szCs w:val="21"/>
              </w:rPr>
              <w:t>Сведения об имущественных правах на здание, строение, сооружение, объект незавершенного строительства,</w:t>
            </w:r>
          </w:p>
        </w:tc>
        <w:tc>
          <w:tcPr>
            <w:tcW w:w="827" w:type="dxa"/>
            <w:gridSpan w:val="3"/>
            <w:tcBorders>
              <w:top w:val="nil"/>
              <w:left w:val="nil"/>
              <w:bottom w:val="nil"/>
              <w:right w:val="single" w:sz="6" w:space="0" w:color="000000"/>
            </w:tcBorders>
            <w:tcMar>
              <w:top w:w="0" w:type="dxa"/>
              <w:left w:w="149" w:type="dxa"/>
              <w:bottom w:w="0" w:type="dxa"/>
              <w:right w:w="149" w:type="dxa"/>
            </w:tcMar>
            <w:hideMark/>
          </w:tcPr>
          <w:p w:rsidR="00066F98" w:rsidRPr="00066F98" w:rsidRDefault="00066F98" w:rsidP="00066F98">
            <w:pPr>
              <w:spacing w:line="315" w:lineRule="atLeast"/>
              <w:textAlignment w:val="baseline"/>
              <w:rPr>
                <w:color w:val="2D2D2D"/>
                <w:sz w:val="21"/>
                <w:szCs w:val="21"/>
              </w:rPr>
            </w:pPr>
            <w:r w:rsidRPr="00066F98">
              <w:rPr>
                <w:color w:val="2D2D2D"/>
                <w:sz w:val="21"/>
                <w:szCs w:val="21"/>
              </w:rPr>
              <w:t>Дата</w:t>
            </w:r>
          </w:p>
        </w:tc>
        <w:tc>
          <w:tcPr>
            <w:tcW w:w="1166" w:type="dxa"/>
            <w:gridSpan w:val="4"/>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66F98" w:rsidRPr="00066F98" w:rsidRDefault="00066F98" w:rsidP="00066F98">
            <w:pPr>
              <w:rPr>
                <w:color w:val="2D2D2D"/>
                <w:sz w:val="21"/>
                <w:szCs w:val="21"/>
              </w:rPr>
            </w:pPr>
          </w:p>
        </w:tc>
        <w:tc>
          <w:tcPr>
            <w:tcW w:w="2129" w:type="dxa"/>
            <w:gridSpan w:val="10"/>
            <w:tcBorders>
              <w:top w:val="nil"/>
              <w:left w:val="single" w:sz="6" w:space="0" w:color="000000"/>
              <w:bottom w:val="nil"/>
              <w:right w:val="single" w:sz="6" w:space="0" w:color="000000"/>
            </w:tcBorders>
            <w:tcMar>
              <w:top w:w="0" w:type="dxa"/>
              <w:left w:w="149" w:type="dxa"/>
              <w:bottom w:w="0" w:type="dxa"/>
              <w:right w:w="149" w:type="dxa"/>
            </w:tcMar>
            <w:hideMark/>
          </w:tcPr>
          <w:p w:rsidR="00066F98" w:rsidRPr="00066F98" w:rsidRDefault="00066F98" w:rsidP="00066F98">
            <w:pPr>
              <w:spacing w:line="315" w:lineRule="atLeast"/>
              <w:textAlignment w:val="baseline"/>
              <w:rPr>
                <w:color w:val="2D2D2D"/>
                <w:sz w:val="21"/>
                <w:szCs w:val="21"/>
              </w:rPr>
            </w:pPr>
            <w:r w:rsidRPr="00066F98">
              <w:rPr>
                <w:color w:val="2D2D2D"/>
                <w:sz w:val="21"/>
                <w:szCs w:val="21"/>
              </w:rPr>
              <w:t>Регистрационный номер</w:t>
            </w:r>
          </w:p>
        </w:tc>
        <w:tc>
          <w:tcPr>
            <w:tcW w:w="60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66F98" w:rsidRPr="00066F98" w:rsidRDefault="00066F98" w:rsidP="00066F98">
            <w:pPr>
              <w:rPr>
                <w:color w:val="2D2D2D"/>
                <w:sz w:val="21"/>
                <w:szCs w:val="21"/>
              </w:rPr>
            </w:pPr>
          </w:p>
        </w:tc>
      </w:tr>
      <w:tr w:rsidR="00066F98" w:rsidRPr="00066F98" w:rsidTr="00CE64F0">
        <w:trPr>
          <w:trHeight w:val="315"/>
        </w:trPr>
        <w:tc>
          <w:tcPr>
            <w:tcW w:w="6153" w:type="dxa"/>
            <w:gridSpan w:val="26"/>
            <w:tcBorders>
              <w:top w:val="nil"/>
              <w:left w:val="nil"/>
              <w:bottom w:val="nil"/>
              <w:right w:val="single" w:sz="6" w:space="0" w:color="000000"/>
            </w:tcBorders>
            <w:tcMar>
              <w:top w:w="0" w:type="dxa"/>
              <w:left w:w="149" w:type="dxa"/>
              <w:bottom w:w="0" w:type="dxa"/>
              <w:right w:w="149" w:type="dxa"/>
            </w:tcMar>
            <w:hideMark/>
          </w:tcPr>
          <w:p w:rsidR="00066F98" w:rsidRPr="00066F98" w:rsidRDefault="00066F98" w:rsidP="00066F98">
            <w:pPr>
              <w:spacing w:line="315" w:lineRule="atLeast"/>
              <w:textAlignment w:val="baseline"/>
              <w:rPr>
                <w:color w:val="2D2D2D"/>
                <w:sz w:val="21"/>
                <w:szCs w:val="21"/>
              </w:rPr>
            </w:pPr>
            <w:r w:rsidRPr="00066F98">
              <w:rPr>
                <w:b/>
                <w:bCs/>
                <w:color w:val="2D2D2D"/>
                <w:sz w:val="21"/>
                <w:szCs w:val="21"/>
              </w:rPr>
              <w:t>земельный участок, к которому присоединена конструкция</w:t>
            </w:r>
          </w:p>
        </w:tc>
        <w:tc>
          <w:tcPr>
            <w:tcW w:w="1166" w:type="dxa"/>
            <w:gridSpan w:val="4"/>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66F98" w:rsidRPr="00066F98" w:rsidRDefault="00066F98" w:rsidP="00066F98">
            <w:pPr>
              <w:rPr>
                <w:color w:val="2D2D2D"/>
                <w:sz w:val="21"/>
                <w:szCs w:val="21"/>
              </w:rPr>
            </w:pPr>
          </w:p>
        </w:tc>
        <w:tc>
          <w:tcPr>
            <w:tcW w:w="2129" w:type="dxa"/>
            <w:gridSpan w:val="10"/>
            <w:tcBorders>
              <w:top w:val="nil"/>
              <w:left w:val="single" w:sz="6" w:space="0" w:color="000000"/>
              <w:bottom w:val="nil"/>
              <w:right w:val="single" w:sz="6" w:space="0" w:color="000000"/>
            </w:tcBorders>
            <w:tcMar>
              <w:top w:w="0" w:type="dxa"/>
              <w:left w:w="149" w:type="dxa"/>
              <w:bottom w:w="0" w:type="dxa"/>
              <w:right w:w="149" w:type="dxa"/>
            </w:tcMar>
            <w:hideMark/>
          </w:tcPr>
          <w:p w:rsidR="00066F98" w:rsidRPr="00066F98" w:rsidRDefault="00066F98" w:rsidP="00066F98">
            <w:pPr>
              <w:rPr>
                <w:sz w:val="20"/>
                <w:szCs w:val="20"/>
              </w:rPr>
            </w:pPr>
          </w:p>
        </w:tc>
        <w:tc>
          <w:tcPr>
            <w:tcW w:w="609"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66F98" w:rsidRPr="00066F98" w:rsidRDefault="00066F98" w:rsidP="00066F98">
            <w:pPr>
              <w:rPr>
                <w:sz w:val="20"/>
                <w:szCs w:val="20"/>
              </w:rPr>
            </w:pPr>
          </w:p>
        </w:tc>
      </w:tr>
      <w:tr w:rsidR="00066F98" w:rsidRPr="00066F98" w:rsidTr="00CE64F0">
        <w:trPr>
          <w:trHeight w:val="587"/>
        </w:trPr>
        <w:tc>
          <w:tcPr>
            <w:tcW w:w="5382" w:type="dxa"/>
            <w:gridSpan w:val="24"/>
            <w:tcBorders>
              <w:top w:val="nil"/>
              <w:left w:val="nil"/>
              <w:bottom w:val="single" w:sz="6" w:space="0" w:color="000000"/>
              <w:right w:val="nil"/>
            </w:tcBorders>
            <w:tcMar>
              <w:top w:w="0" w:type="dxa"/>
              <w:left w:w="149" w:type="dxa"/>
              <w:bottom w:w="0" w:type="dxa"/>
              <w:right w:w="149" w:type="dxa"/>
            </w:tcMar>
            <w:hideMark/>
          </w:tcPr>
          <w:p w:rsidR="00066F98" w:rsidRPr="00066F98" w:rsidRDefault="00066F98" w:rsidP="00066F98">
            <w:pPr>
              <w:spacing w:line="315" w:lineRule="atLeast"/>
              <w:textAlignment w:val="baseline"/>
              <w:rPr>
                <w:color w:val="2D2D2D"/>
                <w:sz w:val="21"/>
                <w:szCs w:val="21"/>
              </w:rPr>
            </w:pPr>
          </w:p>
        </w:tc>
        <w:tc>
          <w:tcPr>
            <w:tcW w:w="771" w:type="dxa"/>
            <w:gridSpan w:val="2"/>
            <w:tcBorders>
              <w:top w:val="nil"/>
              <w:left w:val="nil"/>
              <w:bottom w:val="nil"/>
              <w:right w:val="nil"/>
            </w:tcBorders>
            <w:tcMar>
              <w:top w:w="0" w:type="dxa"/>
              <w:left w:w="149" w:type="dxa"/>
              <w:bottom w:w="0" w:type="dxa"/>
              <w:right w:w="149" w:type="dxa"/>
            </w:tcMar>
            <w:hideMark/>
          </w:tcPr>
          <w:p w:rsidR="00066F98" w:rsidRPr="00066F98" w:rsidRDefault="00066F98" w:rsidP="00066F98">
            <w:pPr>
              <w:rPr>
                <w:color w:val="2D2D2D"/>
                <w:sz w:val="21"/>
                <w:szCs w:val="21"/>
              </w:rPr>
            </w:pPr>
          </w:p>
        </w:tc>
        <w:tc>
          <w:tcPr>
            <w:tcW w:w="3295" w:type="dxa"/>
            <w:gridSpan w:val="14"/>
            <w:tcBorders>
              <w:top w:val="nil"/>
              <w:left w:val="nil"/>
              <w:bottom w:val="nil"/>
              <w:right w:val="single" w:sz="6" w:space="0" w:color="000000"/>
            </w:tcBorders>
            <w:tcMar>
              <w:top w:w="0" w:type="dxa"/>
              <w:left w:w="149" w:type="dxa"/>
              <w:bottom w:w="0" w:type="dxa"/>
              <w:right w:w="149" w:type="dxa"/>
            </w:tcMar>
            <w:hideMark/>
          </w:tcPr>
          <w:p w:rsidR="00066F98" w:rsidRPr="00066F98" w:rsidRDefault="00066F98" w:rsidP="00066F98">
            <w:pPr>
              <w:spacing w:line="315" w:lineRule="atLeast"/>
              <w:textAlignment w:val="baseline"/>
              <w:rPr>
                <w:color w:val="2D2D2D"/>
                <w:sz w:val="21"/>
                <w:szCs w:val="21"/>
              </w:rPr>
            </w:pPr>
            <w:r w:rsidRPr="00066F98">
              <w:rPr>
                <w:color w:val="2D2D2D"/>
                <w:sz w:val="21"/>
                <w:szCs w:val="21"/>
              </w:rPr>
              <w:t>Кадастровый номер/</w:t>
            </w:r>
            <w:r w:rsidRPr="00066F98">
              <w:rPr>
                <w:color w:val="2D2D2D"/>
                <w:sz w:val="21"/>
                <w:szCs w:val="21"/>
              </w:rPr>
              <w:br/>
              <w:t>условный кадастровый номер</w:t>
            </w:r>
          </w:p>
        </w:tc>
        <w:tc>
          <w:tcPr>
            <w:tcW w:w="6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6F98" w:rsidRPr="00066F98" w:rsidRDefault="00066F98" w:rsidP="00066F98">
            <w:pPr>
              <w:rPr>
                <w:color w:val="2D2D2D"/>
                <w:sz w:val="21"/>
                <w:szCs w:val="21"/>
              </w:rPr>
            </w:pPr>
          </w:p>
        </w:tc>
      </w:tr>
      <w:tr w:rsidR="00066F98" w:rsidRPr="00066F98" w:rsidTr="00CE64F0">
        <w:trPr>
          <w:trHeight w:val="315"/>
        </w:trPr>
        <w:tc>
          <w:tcPr>
            <w:tcW w:w="10057" w:type="dxa"/>
            <w:gridSpan w:val="41"/>
            <w:tcBorders>
              <w:top w:val="nil"/>
              <w:left w:val="nil"/>
              <w:bottom w:val="nil"/>
              <w:right w:val="nil"/>
            </w:tcBorders>
            <w:tcMar>
              <w:top w:w="0" w:type="dxa"/>
              <w:left w:w="149" w:type="dxa"/>
              <w:bottom w:w="0" w:type="dxa"/>
              <w:right w:w="149" w:type="dxa"/>
            </w:tcMar>
            <w:hideMark/>
          </w:tcPr>
          <w:p w:rsidR="00066F98" w:rsidRPr="00066F98" w:rsidRDefault="00066F98" w:rsidP="00066F98">
            <w:pPr>
              <w:spacing w:line="315" w:lineRule="atLeast"/>
              <w:textAlignment w:val="baseline"/>
              <w:rPr>
                <w:color w:val="2D2D2D"/>
                <w:sz w:val="21"/>
                <w:szCs w:val="21"/>
              </w:rPr>
            </w:pPr>
            <w:r w:rsidRPr="00066F98">
              <w:rPr>
                <w:b/>
                <w:bCs/>
                <w:color w:val="2D2D2D"/>
                <w:sz w:val="21"/>
                <w:szCs w:val="21"/>
              </w:rPr>
              <w:t>Представитель Заявителя, действующий на основании доверенности (Ф.И.О. представителя)</w:t>
            </w:r>
          </w:p>
        </w:tc>
      </w:tr>
      <w:tr w:rsidR="00066F98" w:rsidRPr="00066F98" w:rsidTr="00CE64F0">
        <w:trPr>
          <w:trHeight w:val="144"/>
        </w:trPr>
        <w:tc>
          <w:tcPr>
            <w:tcW w:w="1733" w:type="dxa"/>
            <w:gridSpan w:val="6"/>
            <w:tcBorders>
              <w:top w:val="nil"/>
              <w:left w:val="nil"/>
              <w:bottom w:val="single" w:sz="6" w:space="0" w:color="000000"/>
              <w:right w:val="nil"/>
            </w:tcBorders>
            <w:tcMar>
              <w:top w:w="0" w:type="dxa"/>
              <w:left w:w="149" w:type="dxa"/>
              <w:bottom w:w="0" w:type="dxa"/>
              <w:right w:w="149" w:type="dxa"/>
            </w:tcMar>
            <w:hideMark/>
          </w:tcPr>
          <w:p w:rsidR="00066F98" w:rsidRPr="00066F98" w:rsidRDefault="00066F98" w:rsidP="00066F98">
            <w:pPr>
              <w:rPr>
                <w:color w:val="2D2D2D"/>
                <w:sz w:val="21"/>
                <w:szCs w:val="21"/>
              </w:rPr>
            </w:pPr>
          </w:p>
        </w:tc>
        <w:tc>
          <w:tcPr>
            <w:tcW w:w="2004" w:type="dxa"/>
            <w:gridSpan w:val="10"/>
            <w:tcBorders>
              <w:top w:val="nil"/>
              <w:left w:val="nil"/>
              <w:bottom w:val="single" w:sz="6" w:space="0" w:color="000000"/>
              <w:right w:val="nil"/>
            </w:tcBorders>
            <w:tcMar>
              <w:top w:w="0" w:type="dxa"/>
              <w:left w:w="149" w:type="dxa"/>
              <w:bottom w:w="0" w:type="dxa"/>
              <w:right w:w="149" w:type="dxa"/>
            </w:tcMar>
            <w:hideMark/>
          </w:tcPr>
          <w:p w:rsidR="00066F98" w:rsidRPr="00066F98" w:rsidRDefault="00066F98" w:rsidP="00066F98">
            <w:pPr>
              <w:rPr>
                <w:sz w:val="20"/>
                <w:szCs w:val="20"/>
              </w:rPr>
            </w:pPr>
          </w:p>
        </w:tc>
        <w:tc>
          <w:tcPr>
            <w:tcW w:w="1464" w:type="dxa"/>
            <w:gridSpan w:val="6"/>
            <w:tcBorders>
              <w:top w:val="nil"/>
              <w:left w:val="nil"/>
              <w:bottom w:val="single" w:sz="6" w:space="0" w:color="000000"/>
              <w:right w:val="nil"/>
            </w:tcBorders>
            <w:tcMar>
              <w:top w:w="0" w:type="dxa"/>
              <w:left w:w="149" w:type="dxa"/>
              <w:bottom w:w="0" w:type="dxa"/>
              <w:right w:w="149" w:type="dxa"/>
            </w:tcMar>
            <w:hideMark/>
          </w:tcPr>
          <w:p w:rsidR="00066F98" w:rsidRPr="00066F98" w:rsidRDefault="00066F98" w:rsidP="00066F98">
            <w:pPr>
              <w:rPr>
                <w:sz w:val="20"/>
                <w:szCs w:val="20"/>
              </w:rPr>
            </w:pPr>
          </w:p>
        </w:tc>
        <w:tc>
          <w:tcPr>
            <w:tcW w:w="1779" w:type="dxa"/>
            <w:gridSpan w:val="6"/>
            <w:tcBorders>
              <w:top w:val="nil"/>
              <w:left w:val="nil"/>
              <w:bottom w:val="single" w:sz="6" w:space="0" w:color="000000"/>
              <w:right w:val="nil"/>
            </w:tcBorders>
            <w:tcMar>
              <w:top w:w="0" w:type="dxa"/>
              <w:left w:w="149" w:type="dxa"/>
              <w:bottom w:w="0" w:type="dxa"/>
              <w:right w:w="149" w:type="dxa"/>
            </w:tcMar>
            <w:hideMark/>
          </w:tcPr>
          <w:p w:rsidR="00066F98" w:rsidRPr="00066F98" w:rsidRDefault="00066F98" w:rsidP="00066F98">
            <w:pPr>
              <w:rPr>
                <w:sz w:val="20"/>
                <w:szCs w:val="20"/>
              </w:rPr>
            </w:pPr>
          </w:p>
        </w:tc>
        <w:tc>
          <w:tcPr>
            <w:tcW w:w="1450" w:type="dxa"/>
            <w:gridSpan w:val="7"/>
            <w:tcBorders>
              <w:top w:val="nil"/>
              <w:left w:val="nil"/>
              <w:bottom w:val="nil"/>
              <w:right w:val="nil"/>
            </w:tcBorders>
            <w:tcMar>
              <w:top w:w="0" w:type="dxa"/>
              <w:left w:w="149" w:type="dxa"/>
              <w:bottom w:w="0" w:type="dxa"/>
              <w:right w:w="149" w:type="dxa"/>
            </w:tcMar>
            <w:hideMark/>
          </w:tcPr>
          <w:p w:rsidR="00066F98" w:rsidRPr="00066F98" w:rsidRDefault="00066F98" w:rsidP="00066F98">
            <w:pPr>
              <w:rPr>
                <w:sz w:val="20"/>
                <w:szCs w:val="20"/>
              </w:rPr>
            </w:pPr>
          </w:p>
        </w:tc>
        <w:tc>
          <w:tcPr>
            <w:tcW w:w="1627" w:type="dxa"/>
            <w:gridSpan w:val="6"/>
            <w:tcBorders>
              <w:top w:val="nil"/>
              <w:left w:val="nil"/>
              <w:bottom w:val="nil"/>
              <w:right w:val="nil"/>
            </w:tcBorders>
            <w:tcMar>
              <w:top w:w="0" w:type="dxa"/>
              <w:left w:w="149" w:type="dxa"/>
              <w:bottom w:w="0" w:type="dxa"/>
              <w:right w:w="149" w:type="dxa"/>
            </w:tcMar>
            <w:hideMark/>
          </w:tcPr>
          <w:p w:rsidR="00066F98" w:rsidRPr="00066F98" w:rsidRDefault="00066F98" w:rsidP="00066F98">
            <w:pPr>
              <w:rPr>
                <w:sz w:val="20"/>
                <w:szCs w:val="20"/>
              </w:rPr>
            </w:pPr>
          </w:p>
        </w:tc>
      </w:tr>
      <w:tr w:rsidR="00066F98" w:rsidRPr="00066F98" w:rsidTr="00CE64F0">
        <w:trPr>
          <w:trHeight w:val="144"/>
        </w:trPr>
        <w:tc>
          <w:tcPr>
            <w:tcW w:w="1733" w:type="dxa"/>
            <w:gridSpan w:val="6"/>
            <w:tcBorders>
              <w:top w:val="single" w:sz="6" w:space="0" w:color="000000"/>
              <w:left w:val="nil"/>
              <w:bottom w:val="nil"/>
              <w:right w:val="nil"/>
            </w:tcBorders>
            <w:tcMar>
              <w:top w:w="0" w:type="dxa"/>
              <w:left w:w="149" w:type="dxa"/>
              <w:bottom w:w="0" w:type="dxa"/>
              <w:right w:w="149" w:type="dxa"/>
            </w:tcMar>
            <w:hideMark/>
          </w:tcPr>
          <w:p w:rsidR="00066F98" w:rsidRPr="00066F98" w:rsidRDefault="00066F98" w:rsidP="00066F98">
            <w:pPr>
              <w:rPr>
                <w:sz w:val="20"/>
                <w:szCs w:val="20"/>
              </w:rPr>
            </w:pPr>
          </w:p>
        </w:tc>
        <w:tc>
          <w:tcPr>
            <w:tcW w:w="2004" w:type="dxa"/>
            <w:gridSpan w:val="10"/>
            <w:tcBorders>
              <w:top w:val="single" w:sz="6" w:space="0" w:color="000000"/>
              <w:left w:val="nil"/>
              <w:bottom w:val="single" w:sz="6" w:space="0" w:color="000000"/>
              <w:right w:val="nil"/>
            </w:tcBorders>
            <w:tcMar>
              <w:top w:w="0" w:type="dxa"/>
              <w:left w:w="149" w:type="dxa"/>
              <w:bottom w:w="0" w:type="dxa"/>
              <w:right w:w="149" w:type="dxa"/>
            </w:tcMar>
            <w:hideMark/>
          </w:tcPr>
          <w:p w:rsidR="00066F98" w:rsidRPr="00066F98" w:rsidRDefault="00066F98" w:rsidP="00066F98">
            <w:pPr>
              <w:rPr>
                <w:sz w:val="20"/>
                <w:szCs w:val="20"/>
              </w:rPr>
            </w:pPr>
          </w:p>
        </w:tc>
        <w:tc>
          <w:tcPr>
            <w:tcW w:w="1464" w:type="dxa"/>
            <w:gridSpan w:val="6"/>
            <w:tcBorders>
              <w:top w:val="single" w:sz="6" w:space="0" w:color="000000"/>
              <w:left w:val="nil"/>
              <w:bottom w:val="nil"/>
              <w:right w:val="nil"/>
            </w:tcBorders>
            <w:tcMar>
              <w:top w:w="0" w:type="dxa"/>
              <w:left w:w="149" w:type="dxa"/>
              <w:bottom w:w="0" w:type="dxa"/>
              <w:right w:w="149" w:type="dxa"/>
            </w:tcMar>
            <w:hideMark/>
          </w:tcPr>
          <w:p w:rsidR="00066F98" w:rsidRPr="00066F98" w:rsidRDefault="00066F98" w:rsidP="00066F98">
            <w:pPr>
              <w:rPr>
                <w:sz w:val="20"/>
                <w:szCs w:val="20"/>
              </w:rPr>
            </w:pPr>
          </w:p>
        </w:tc>
        <w:tc>
          <w:tcPr>
            <w:tcW w:w="1779" w:type="dxa"/>
            <w:gridSpan w:val="6"/>
            <w:tcBorders>
              <w:top w:val="single" w:sz="6" w:space="0" w:color="000000"/>
              <w:left w:val="nil"/>
              <w:bottom w:val="single" w:sz="6" w:space="0" w:color="000000"/>
              <w:right w:val="nil"/>
            </w:tcBorders>
            <w:tcMar>
              <w:top w:w="0" w:type="dxa"/>
              <w:left w:w="149" w:type="dxa"/>
              <w:bottom w:w="0" w:type="dxa"/>
              <w:right w:w="149" w:type="dxa"/>
            </w:tcMar>
            <w:hideMark/>
          </w:tcPr>
          <w:p w:rsidR="00066F98" w:rsidRPr="00066F98" w:rsidRDefault="00066F98" w:rsidP="00066F98">
            <w:pPr>
              <w:rPr>
                <w:sz w:val="20"/>
                <w:szCs w:val="20"/>
              </w:rPr>
            </w:pPr>
          </w:p>
        </w:tc>
        <w:tc>
          <w:tcPr>
            <w:tcW w:w="1450" w:type="dxa"/>
            <w:gridSpan w:val="7"/>
            <w:tcBorders>
              <w:top w:val="nil"/>
              <w:left w:val="nil"/>
              <w:bottom w:val="nil"/>
              <w:right w:val="nil"/>
            </w:tcBorders>
            <w:tcMar>
              <w:top w:w="0" w:type="dxa"/>
              <w:left w:w="149" w:type="dxa"/>
              <w:bottom w:w="0" w:type="dxa"/>
              <w:right w:w="149" w:type="dxa"/>
            </w:tcMar>
            <w:hideMark/>
          </w:tcPr>
          <w:p w:rsidR="00066F98" w:rsidRPr="00066F98" w:rsidRDefault="00066F98" w:rsidP="00066F98">
            <w:pPr>
              <w:rPr>
                <w:sz w:val="20"/>
                <w:szCs w:val="20"/>
              </w:rPr>
            </w:pPr>
          </w:p>
        </w:tc>
        <w:tc>
          <w:tcPr>
            <w:tcW w:w="1627" w:type="dxa"/>
            <w:gridSpan w:val="6"/>
            <w:tcBorders>
              <w:top w:val="nil"/>
              <w:left w:val="nil"/>
              <w:bottom w:val="single" w:sz="6" w:space="0" w:color="000000"/>
              <w:right w:val="nil"/>
            </w:tcBorders>
            <w:tcMar>
              <w:top w:w="0" w:type="dxa"/>
              <w:left w:w="149" w:type="dxa"/>
              <w:bottom w:w="0" w:type="dxa"/>
              <w:right w:w="149" w:type="dxa"/>
            </w:tcMar>
            <w:hideMark/>
          </w:tcPr>
          <w:p w:rsidR="00066F98" w:rsidRPr="00066F98" w:rsidRDefault="00066F98" w:rsidP="00066F98">
            <w:pPr>
              <w:rPr>
                <w:sz w:val="20"/>
                <w:szCs w:val="20"/>
              </w:rPr>
            </w:pPr>
          </w:p>
        </w:tc>
      </w:tr>
      <w:tr w:rsidR="00066F98" w:rsidRPr="00066F98" w:rsidTr="00CE64F0">
        <w:trPr>
          <w:trHeight w:val="630"/>
        </w:trPr>
        <w:tc>
          <w:tcPr>
            <w:tcW w:w="1733" w:type="dxa"/>
            <w:gridSpan w:val="6"/>
            <w:tcBorders>
              <w:top w:val="nil"/>
              <w:left w:val="nil"/>
              <w:bottom w:val="nil"/>
              <w:right w:val="single" w:sz="6" w:space="0" w:color="000000"/>
            </w:tcBorders>
            <w:tcMar>
              <w:top w:w="0" w:type="dxa"/>
              <w:left w:w="149" w:type="dxa"/>
              <w:bottom w:w="0" w:type="dxa"/>
              <w:right w:w="149" w:type="dxa"/>
            </w:tcMar>
            <w:hideMark/>
          </w:tcPr>
          <w:p w:rsidR="00066F98" w:rsidRPr="00066F98" w:rsidRDefault="00066F98" w:rsidP="00066F98">
            <w:pPr>
              <w:spacing w:line="315" w:lineRule="atLeast"/>
              <w:textAlignment w:val="baseline"/>
              <w:rPr>
                <w:color w:val="2D2D2D"/>
                <w:sz w:val="21"/>
                <w:szCs w:val="21"/>
              </w:rPr>
            </w:pPr>
            <w:r w:rsidRPr="00066F98">
              <w:rPr>
                <w:color w:val="2D2D2D"/>
                <w:sz w:val="21"/>
                <w:szCs w:val="21"/>
              </w:rPr>
              <w:t>Дата начала действия</w:t>
            </w:r>
          </w:p>
        </w:tc>
        <w:tc>
          <w:tcPr>
            <w:tcW w:w="2004" w:type="dxa"/>
            <w:gridSpan w:val="10"/>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6F98" w:rsidRPr="00066F98" w:rsidRDefault="00066F98" w:rsidP="00066F98">
            <w:pPr>
              <w:rPr>
                <w:color w:val="2D2D2D"/>
                <w:sz w:val="21"/>
                <w:szCs w:val="21"/>
              </w:rPr>
            </w:pPr>
          </w:p>
        </w:tc>
        <w:tc>
          <w:tcPr>
            <w:tcW w:w="1464" w:type="dxa"/>
            <w:gridSpan w:val="6"/>
            <w:tcBorders>
              <w:top w:val="nil"/>
              <w:left w:val="single" w:sz="6" w:space="0" w:color="000000"/>
              <w:bottom w:val="nil"/>
              <w:right w:val="single" w:sz="6" w:space="0" w:color="000000"/>
            </w:tcBorders>
            <w:tcMar>
              <w:top w:w="0" w:type="dxa"/>
              <w:left w:w="149" w:type="dxa"/>
              <w:bottom w:w="0" w:type="dxa"/>
              <w:right w:w="149" w:type="dxa"/>
            </w:tcMar>
            <w:hideMark/>
          </w:tcPr>
          <w:p w:rsidR="00066F98" w:rsidRPr="00066F98" w:rsidRDefault="00066F98" w:rsidP="00066F98">
            <w:pPr>
              <w:spacing w:line="315" w:lineRule="atLeast"/>
              <w:textAlignment w:val="baseline"/>
              <w:rPr>
                <w:color w:val="2D2D2D"/>
                <w:sz w:val="21"/>
                <w:szCs w:val="21"/>
              </w:rPr>
            </w:pPr>
            <w:r w:rsidRPr="00066F98">
              <w:rPr>
                <w:color w:val="2D2D2D"/>
                <w:sz w:val="21"/>
                <w:szCs w:val="21"/>
              </w:rPr>
              <w:t>Срок действия</w:t>
            </w:r>
          </w:p>
        </w:tc>
        <w:tc>
          <w:tcPr>
            <w:tcW w:w="1779"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6F98" w:rsidRPr="00066F98" w:rsidRDefault="00066F98" w:rsidP="00066F98">
            <w:pPr>
              <w:rPr>
                <w:color w:val="2D2D2D"/>
                <w:sz w:val="21"/>
                <w:szCs w:val="21"/>
              </w:rPr>
            </w:pPr>
          </w:p>
        </w:tc>
        <w:tc>
          <w:tcPr>
            <w:tcW w:w="1450" w:type="dxa"/>
            <w:gridSpan w:val="7"/>
            <w:tcBorders>
              <w:top w:val="nil"/>
              <w:left w:val="single" w:sz="6" w:space="0" w:color="000000"/>
              <w:bottom w:val="nil"/>
              <w:right w:val="single" w:sz="6" w:space="0" w:color="000000"/>
            </w:tcBorders>
            <w:tcMar>
              <w:top w:w="0" w:type="dxa"/>
              <w:left w:w="149" w:type="dxa"/>
              <w:bottom w:w="0" w:type="dxa"/>
              <w:right w:w="149" w:type="dxa"/>
            </w:tcMar>
            <w:hideMark/>
          </w:tcPr>
          <w:p w:rsidR="00066F98" w:rsidRPr="00066F98" w:rsidRDefault="00066F98" w:rsidP="00066F98">
            <w:pPr>
              <w:spacing w:line="315" w:lineRule="atLeast"/>
              <w:textAlignment w:val="baseline"/>
              <w:rPr>
                <w:color w:val="2D2D2D"/>
                <w:sz w:val="21"/>
                <w:szCs w:val="21"/>
              </w:rPr>
            </w:pPr>
            <w:r w:rsidRPr="00066F98">
              <w:rPr>
                <w:color w:val="2D2D2D"/>
                <w:sz w:val="21"/>
                <w:szCs w:val="21"/>
              </w:rPr>
              <w:t>Контактный телефон</w:t>
            </w:r>
          </w:p>
        </w:tc>
        <w:tc>
          <w:tcPr>
            <w:tcW w:w="1627"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6F98" w:rsidRPr="00066F98" w:rsidRDefault="00066F98" w:rsidP="00066F98">
            <w:pPr>
              <w:rPr>
                <w:color w:val="2D2D2D"/>
                <w:sz w:val="21"/>
                <w:szCs w:val="21"/>
              </w:rPr>
            </w:pPr>
          </w:p>
        </w:tc>
      </w:tr>
      <w:tr w:rsidR="00066F98" w:rsidRPr="00066F98" w:rsidTr="00CE64F0">
        <w:trPr>
          <w:trHeight w:val="144"/>
        </w:trPr>
        <w:tc>
          <w:tcPr>
            <w:tcW w:w="1224" w:type="dxa"/>
            <w:gridSpan w:val="4"/>
            <w:tcBorders>
              <w:top w:val="nil"/>
              <w:left w:val="nil"/>
              <w:bottom w:val="nil"/>
              <w:right w:val="nil"/>
            </w:tcBorders>
            <w:tcMar>
              <w:top w:w="0" w:type="dxa"/>
              <w:left w:w="149" w:type="dxa"/>
              <w:bottom w:w="0" w:type="dxa"/>
              <w:right w:w="149" w:type="dxa"/>
            </w:tcMar>
            <w:hideMark/>
          </w:tcPr>
          <w:p w:rsidR="00066F98" w:rsidRPr="00066F98" w:rsidRDefault="00066F98" w:rsidP="00066F98">
            <w:pPr>
              <w:rPr>
                <w:sz w:val="20"/>
                <w:szCs w:val="20"/>
              </w:rPr>
            </w:pPr>
          </w:p>
        </w:tc>
        <w:tc>
          <w:tcPr>
            <w:tcW w:w="3454" w:type="dxa"/>
            <w:gridSpan w:val="15"/>
            <w:tcBorders>
              <w:top w:val="nil"/>
              <w:left w:val="nil"/>
              <w:bottom w:val="nil"/>
              <w:right w:val="nil"/>
            </w:tcBorders>
            <w:tcMar>
              <w:top w:w="0" w:type="dxa"/>
              <w:left w:w="149" w:type="dxa"/>
              <w:bottom w:w="0" w:type="dxa"/>
              <w:right w:w="149" w:type="dxa"/>
            </w:tcMar>
            <w:hideMark/>
          </w:tcPr>
          <w:p w:rsidR="00066F98" w:rsidRPr="00066F98" w:rsidRDefault="00066F98" w:rsidP="00066F98">
            <w:pPr>
              <w:rPr>
                <w:sz w:val="20"/>
                <w:szCs w:val="20"/>
              </w:rPr>
            </w:pPr>
          </w:p>
        </w:tc>
        <w:tc>
          <w:tcPr>
            <w:tcW w:w="2302" w:type="dxa"/>
            <w:gridSpan w:val="9"/>
            <w:tcBorders>
              <w:top w:val="nil"/>
              <w:left w:val="nil"/>
              <w:bottom w:val="single" w:sz="6" w:space="0" w:color="000000"/>
              <w:right w:val="nil"/>
            </w:tcBorders>
            <w:tcMar>
              <w:top w:w="0" w:type="dxa"/>
              <w:left w:w="149" w:type="dxa"/>
              <w:bottom w:w="0" w:type="dxa"/>
              <w:right w:w="149" w:type="dxa"/>
            </w:tcMar>
            <w:hideMark/>
          </w:tcPr>
          <w:p w:rsidR="00066F98" w:rsidRPr="00066F98" w:rsidRDefault="00066F98" w:rsidP="00066F98">
            <w:pPr>
              <w:rPr>
                <w:sz w:val="20"/>
                <w:szCs w:val="20"/>
              </w:rPr>
            </w:pPr>
          </w:p>
        </w:tc>
        <w:tc>
          <w:tcPr>
            <w:tcW w:w="3077" w:type="dxa"/>
            <w:gridSpan w:val="13"/>
            <w:tcBorders>
              <w:top w:val="nil"/>
              <w:left w:val="nil"/>
              <w:bottom w:val="nil"/>
              <w:right w:val="nil"/>
            </w:tcBorders>
            <w:tcMar>
              <w:top w:w="0" w:type="dxa"/>
              <w:left w:w="149" w:type="dxa"/>
              <w:bottom w:w="0" w:type="dxa"/>
              <w:right w:w="149" w:type="dxa"/>
            </w:tcMar>
            <w:hideMark/>
          </w:tcPr>
          <w:p w:rsidR="00066F98" w:rsidRPr="00066F98" w:rsidRDefault="00066F98" w:rsidP="00066F98">
            <w:pPr>
              <w:rPr>
                <w:sz w:val="20"/>
                <w:szCs w:val="20"/>
              </w:rPr>
            </w:pPr>
          </w:p>
        </w:tc>
      </w:tr>
      <w:tr w:rsidR="00066F98" w:rsidRPr="00066F98" w:rsidTr="00CE64F0">
        <w:trPr>
          <w:trHeight w:val="315"/>
        </w:trPr>
        <w:tc>
          <w:tcPr>
            <w:tcW w:w="1224" w:type="dxa"/>
            <w:gridSpan w:val="4"/>
            <w:tcBorders>
              <w:top w:val="nil"/>
              <w:left w:val="nil"/>
              <w:bottom w:val="nil"/>
              <w:right w:val="nil"/>
            </w:tcBorders>
            <w:tcMar>
              <w:top w:w="0" w:type="dxa"/>
              <w:left w:w="149" w:type="dxa"/>
              <w:bottom w:w="0" w:type="dxa"/>
              <w:right w:w="149" w:type="dxa"/>
            </w:tcMar>
            <w:hideMark/>
          </w:tcPr>
          <w:p w:rsidR="00066F98" w:rsidRPr="00066F98" w:rsidRDefault="00066F98" w:rsidP="00066F98">
            <w:pPr>
              <w:spacing w:line="315" w:lineRule="atLeast"/>
              <w:textAlignment w:val="baseline"/>
              <w:rPr>
                <w:color w:val="2D2D2D"/>
                <w:sz w:val="21"/>
                <w:szCs w:val="21"/>
              </w:rPr>
            </w:pPr>
            <w:r w:rsidRPr="00066F98">
              <w:rPr>
                <w:color w:val="2D2D2D"/>
                <w:sz w:val="21"/>
                <w:szCs w:val="21"/>
              </w:rPr>
              <w:t>Дата:</w:t>
            </w:r>
          </w:p>
        </w:tc>
        <w:tc>
          <w:tcPr>
            <w:tcW w:w="1816" w:type="dxa"/>
            <w:gridSpan w:val="8"/>
            <w:tcBorders>
              <w:top w:val="nil"/>
              <w:left w:val="nil"/>
              <w:bottom w:val="nil"/>
              <w:right w:val="nil"/>
            </w:tcBorders>
            <w:tcMar>
              <w:top w:w="0" w:type="dxa"/>
              <w:left w:w="149" w:type="dxa"/>
              <w:bottom w:w="0" w:type="dxa"/>
              <w:right w:w="149" w:type="dxa"/>
            </w:tcMar>
            <w:hideMark/>
          </w:tcPr>
          <w:p w:rsidR="00066F98" w:rsidRPr="00066F98" w:rsidRDefault="00066F98" w:rsidP="00066F98">
            <w:pPr>
              <w:rPr>
                <w:color w:val="2D2D2D"/>
                <w:sz w:val="21"/>
                <w:szCs w:val="21"/>
              </w:rPr>
            </w:pPr>
          </w:p>
        </w:tc>
        <w:tc>
          <w:tcPr>
            <w:tcW w:w="1638" w:type="dxa"/>
            <w:gridSpan w:val="7"/>
            <w:tcBorders>
              <w:top w:val="nil"/>
              <w:left w:val="nil"/>
              <w:bottom w:val="nil"/>
              <w:right w:val="single" w:sz="6" w:space="0" w:color="000000"/>
            </w:tcBorders>
            <w:tcMar>
              <w:top w:w="0" w:type="dxa"/>
              <w:left w:w="149" w:type="dxa"/>
              <w:bottom w:w="0" w:type="dxa"/>
              <w:right w:w="149" w:type="dxa"/>
            </w:tcMar>
            <w:hideMark/>
          </w:tcPr>
          <w:p w:rsidR="00066F98" w:rsidRPr="00066F98" w:rsidRDefault="00066F98" w:rsidP="00066F98">
            <w:pPr>
              <w:spacing w:line="315" w:lineRule="atLeast"/>
              <w:textAlignment w:val="baseline"/>
              <w:rPr>
                <w:color w:val="2D2D2D"/>
                <w:sz w:val="21"/>
                <w:szCs w:val="21"/>
              </w:rPr>
            </w:pPr>
            <w:r w:rsidRPr="00066F98">
              <w:rPr>
                <w:color w:val="2D2D2D"/>
                <w:sz w:val="21"/>
                <w:szCs w:val="21"/>
              </w:rPr>
              <w:t>Подпись:</w:t>
            </w:r>
          </w:p>
        </w:tc>
        <w:tc>
          <w:tcPr>
            <w:tcW w:w="2302" w:type="dxa"/>
            <w:gridSpan w:val="9"/>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66F98" w:rsidRPr="00066F98" w:rsidRDefault="00066F98" w:rsidP="00066F98">
            <w:pPr>
              <w:rPr>
                <w:color w:val="2D2D2D"/>
                <w:sz w:val="21"/>
                <w:szCs w:val="21"/>
              </w:rPr>
            </w:pPr>
          </w:p>
        </w:tc>
        <w:tc>
          <w:tcPr>
            <w:tcW w:w="513" w:type="dxa"/>
            <w:gridSpan w:val="3"/>
            <w:tcBorders>
              <w:top w:val="nil"/>
              <w:left w:val="single" w:sz="6" w:space="0" w:color="000000"/>
              <w:bottom w:val="nil"/>
              <w:right w:val="nil"/>
            </w:tcBorders>
            <w:tcMar>
              <w:top w:w="0" w:type="dxa"/>
              <w:left w:w="149" w:type="dxa"/>
              <w:bottom w:w="0" w:type="dxa"/>
              <w:right w:w="149" w:type="dxa"/>
            </w:tcMar>
            <w:hideMark/>
          </w:tcPr>
          <w:p w:rsidR="00066F98" w:rsidRPr="00066F98" w:rsidRDefault="00066F98" w:rsidP="00066F98">
            <w:pPr>
              <w:rPr>
                <w:sz w:val="20"/>
                <w:szCs w:val="20"/>
              </w:rPr>
            </w:pPr>
          </w:p>
        </w:tc>
        <w:tc>
          <w:tcPr>
            <w:tcW w:w="2564" w:type="dxa"/>
            <w:gridSpan w:val="10"/>
            <w:tcBorders>
              <w:top w:val="nil"/>
              <w:left w:val="nil"/>
              <w:bottom w:val="single" w:sz="6" w:space="0" w:color="000000"/>
              <w:right w:val="nil"/>
            </w:tcBorders>
            <w:tcMar>
              <w:top w:w="0" w:type="dxa"/>
              <w:left w:w="149" w:type="dxa"/>
              <w:bottom w:w="0" w:type="dxa"/>
              <w:right w:w="149" w:type="dxa"/>
            </w:tcMar>
            <w:hideMark/>
          </w:tcPr>
          <w:p w:rsidR="00066F98" w:rsidRPr="00066F98" w:rsidRDefault="00066F98" w:rsidP="00066F98">
            <w:pPr>
              <w:rPr>
                <w:sz w:val="20"/>
                <w:szCs w:val="20"/>
              </w:rPr>
            </w:pPr>
          </w:p>
        </w:tc>
      </w:tr>
      <w:tr w:rsidR="00066F98" w:rsidRPr="00066F98" w:rsidTr="00CE64F0">
        <w:trPr>
          <w:trHeight w:val="315"/>
        </w:trPr>
        <w:tc>
          <w:tcPr>
            <w:tcW w:w="1224" w:type="dxa"/>
            <w:gridSpan w:val="4"/>
            <w:tcBorders>
              <w:top w:val="nil"/>
              <w:left w:val="nil"/>
              <w:bottom w:val="nil"/>
              <w:right w:val="nil"/>
            </w:tcBorders>
            <w:tcMar>
              <w:top w:w="0" w:type="dxa"/>
              <w:left w:w="149" w:type="dxa"/>
              <w:bottom w:w="0" w:type="dxa"/>
              <w:right w:w="149" w:type="dxa"/>
            </w:tcMar>
            <w:hideMark/>
          </w:tcPr>
          <w:p w:rsidR="00066F98" w:rsidRPr="00066F98" w:rsidRDefault="00066F98" w:rsidP="00066F98">
            <w:pPr>
              <w:rPr>
                <w:sz w:val="20"/>
                <w:szCs w:val="20"/>
              </w:rPr>
            </w:pPr>
          </w:p>
        </w:tc>
        <w:tc>
          <w:tcPr>
            <w:tcW w:w="1816" w:type="dxa"/>
            <w:gridSpan w:val="8"/>
            <w:tcBorders>
              <w:top w:val="nil"/>
              <w:left w:val="nil"/>
              <w:bottom w:val="nil"/>
              <w:right w:val="nil"/>
            </w:tcBorders>
            <w:tcMar>
              <w:top w:w="0" w:type="dxa"/>
              <w:left w:w="149" w:type="dxa"/>
              <w:bottom w:w="0" w:type="dxa"/>
              <w:right w:w="149" w:type="dxa"/>
            </w:tcMar>
            <w:hideMark/>
          </w:tcPr>
          <w:p w:rsidR="00066F98" w:rsidRPr="00066F98" w:rsidRDefault="00066F98" w:rsidP="00066F98">
            <w:pPr>
              <w:rPr>
                <w:sz w:val="20"/>
                <w:szCs w:val="20"/>
              </w:rPr>
            </w:pPr>
          </w:p>
        </w:tc>
        <w:tc>
          <w:tcPr>
            <w:tcW w:w="1638" w:type="dxa"/>
            <w:gridSpan w:val="7"/>
            <w:tcBorders>
              <w:top w:val="nil"/>
              <w:left w:val="nil"/>
              <w:bottom w:val="nil"/>
              <w:right w:val="single" w:sz="6" w:space="0" w:color="000000"/>
            </w:tcBorders>
            <w:tcMar>
              <w:top w:w="0" w:type="dxa"/>
              <w:left w:w="149" w:type="dxa"/>
              <w:bottom w:w="0" w:type="dxa"/>
              <w:right w:w="149" w:type="dxa"/>
            </w:tcMar>
            <w:hideMark/>
          </w:tcPr>
          <w:p w:rsidR="00066F98" w:rsidRPr="00066F98" w:rsidRDefault="00066F98" w:rsidP="00066F98">
            <w:pPr>
              <w:rPr>
                <w:sz w:val="20"/>
                <w:szCs w:val="20"/>
              </w:rPr>
            </w:pPr>
          </w:p>
        </w:tc>
        <w:tc>
          <w:tcPr>
            <w:tcW w:w="2302" w:type="dxa"/>
            <w:gridSpan w:val="9"/>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66F98" w:rsidRPr="00066F98" w:rsidRDefault="00066F98" w:rsidP="00066F98">
            <w:pPr>
              <w:rPr>
                <w:sz w:val="20"/>
                <w:szCs w:val="20"/>
              </w:rPr>
            </w:pPr>
          </w:p>
        </w:tc>
        <w:tc>
          <w:tcPr>
            <w:tcW w:w="3077" w:type="dxa"/>
            <w:gridSpan w:val="13"/>
            <w:tcBorders>
              <w:top w:val="nil"/>
              <w:left w:val="single" w:sz="6" w:space="0" w:color="000000"/>
              <w:bottom w:val="nil"/>
              <w:right w:val="nil"/>
            </w:tcBorders>
            <w:tcMar>
              <w:top w:w="0" w:type="dxa"/>
              <w:left w:w="149" w:type="dxa"/>
              <w:bottom w:w="0" w:type="dxa"/>
              <w:right w:w="149" w:type="dxa"/>
            </w:tcMar>
            <w:hideMark/>
          </w:tcPr>
          <w:p w:rsidR="00066F98" w:rsidRPr="00066F98" w:rsidRDefault="00066F98" w:rsidP="00066F98">
            <w:pPr>
              <w:spacing w:line="315" w:lineRule="atLeast"/>
              <w:jc w:val="center"/>
              <w:textAlignment w:val="baseline"/>
              <w:rPr>
                <w:color w:val="2D2D2D"/>
                <w:sz w:val="21"/>
                <w:szCs w:val="21"/>
              </w:rPr>
            </w:pPr>
            <w:r w:rsidRPr="00066F98">
              <w:rPr>
                <w:i/>
                <w:iCs/>
                <w:color w:val="2D2D2D"/>
                <w:sz w:val="21"/>
                <w:szCs w:val="21"/>
              </w:rPr>
              <w:t>расшифровка подписи</w:t>
            </w:r>
          </w:p>
        </w:tc>
      </w:tr>
      <w:tr w:rsidR="00066F98" w:rsidRPr="00066F98" w:rsidTr="00CE64F0">
        <w:trPr>
          <w:trHeight w:val="379"/>
        </w:trPr>
        <w:tc>
          <w:tcPr>
            <w:tcW w:w="1224" w:type="dxa"/>
            <w:gridSpan w:val="4"/>
            <w:tcBorders>
              <w:top w:val="nil"/>
              <w:left w:val="nil"/>
              <w:bottom w:val="nil"/>
              <w:right w:val="nil"/>
            </w:tcBorders>
            <w:tcMar>
              <w:top w:w="0" w:type="dxa"/>
              <w:left w:w="149" w:type="dxa"/>
              <w:bottom w:w="0" w:type="dxa"/>
              <w:right w:w="149" w:type="dxa"/>
            </w:tcMar>
            <w:hideMark/>
          </w:tcPr>
          <w:p w:rsidR="00066F98" w:rsidRPr="00066F98" w:rsidRDefault="00066F98" w:rsidP="00066F98">
            <w:pPr>
              <w:rPr>
                <w:color w:val="2D2D2D"/>
                <w:sz w:val="21"/>
                <w:szCs w:val="21"/>
              </w:rPr>
            </w:pPr>
          </w:p>
        </w:tc>
        <w:tc>
          <w:tcPr>
            <w:tcW w:w="1816" w:type="dxa"/>
            <w:gridSpan w:val="8"/>
            <w:tcBorders>
              <w:top w:val="nil"/>
              <w:left w:val="nil"/>
              <w:bottom w:val="nil"/>
              <w:right w:val="nil"/>
            </w:tcBorders>
            <w:tcMar>
              <w:top w:w="0" w:type="dxa"/>
              <w:left w:w="149" w:type="dxa"/>
              <w:bottom w:w="0" w:type="dxa"/>
              <w:right w:w="149" w:type="dxa"/>
            </w:tcMar>
            <w:hideMark/>
          </w:tcPr>
          <w:p w:rsidR="00066F98" w:rsidRPr="00066F98" w:rsidRDefault="00066F98" w:rsidP="00066F98">
            <w:pPr>
              <w:rPr>
                <w:sz w:val="20"/>
                <w:szCs w:val="20"/>
              </w:rPr>
            </w:pPr>
          </w:p>
        </w:tc>
        <w:tc>
          <w:tcPr>
            <w:tcW w:w="1638" w:type="dxa"/>
            <w:gridSpan w:val="7"/>
            <w:tcBorders>
              <w:top w:val="nil"/>
              <w:left w:val="nil"/>
              <w:bottom w:val="nil"/>
              <w:right w:val="nil"/>
            </w:tcBorders>
            <w:tcMar>
              <w:top w:w="0" w:type="dxa"/>
              <w:left w:w="149" w:type="dxa"/>
              <w:bottom w:w="0" w:type="dxa"/>
              <w:right w:w="149" w:type="dxa"/>
            </w:tcMar>
            <w:hideMark/>
          </w:tcPr>
          <w:p w:rsidR="00066F98" w:rsidRPr="00066F98" w:rsidRDefault="00066F98" w:rsidP="00066F98">
            <w:pPr>
              <w:rPr>
                <w:sz w:val="20"/>
                <w:szCs w:val="20"/>
              </w:rPr>
            </w:pPr>
          </w:p>
        </w:tc>
        <w:tc>
          <w:tcPr>
            <w:tcW w:w="2302" w:type="dxa"/>
            <w:gridSpan w:val="9"/>
            <w:tcBorders>
              <w:top w:val="single" w:sz="6" w:space="0" w:color="000000"/>
              <w:left w:val="nil"/>
              <w:bottom w:val="nil"/>
              <w:right w:val="nil"/>
            </w:tcBorders>
            <w:tcMar>
              <w:top w:w="0" w:type="dxa"/>
              <w:left w:w="149" w:type="dxa"/>
              <w:bottom w:w="0" w:type="dxa"/>
              <w:right w:w="149" w:type="dxa"/>
            </w:tcMar>
            <w:hideMark/>
          </w:tcPr>
          <w:p w:rsidR="00066F98" w:rsidRPr="00066F98" w:rsidRDefault="00066F98" w:rsidP="00066F98">
            <w:pPr>
              <w:rPr>
                <w:sz w:val="20"/>
                <w:szCs w:val="20"/>
              </w:rPr>
            </w:pPr>
          </w:p>
        </w:tc>
        <w:tc>
          <w:tcPr>
            <w:tcW w:w="3077" w:type="dxa"/>
            <w:gridSpan w:val="13"/>
            <w:tcBorders>
              <w:top w:val="nil"/>
              <w:left w:val="nil"/>
              <w:bottom w:val="nil"/>
              <w:right w:val="nil"/>
            </w:tcBorders>
            <w:tcMar>
              <w:top w:w="0" w:type="dxa"/>
              <w:left w:w="149" w:type="dxa"/>
              <w:bottom w:w="0" w:type="dxa"/>
              <w:right w:w="149" w:type="dxa"/>
            </w:tcMar>
            <w:hideMark/>
          </w:tcPr>
          <w:p w:rsidR="00066F98" w:rsidRPr="00066F98" w:rsidRDefault="00066F98" w:rsidP="00066F98">
            <w:pPr>
              <w:spacing w:line="315" w:lineRule="atLeast"/>
              <w:textAlignment w:val="baseline"/>
              <w:rPr>
                <w:color w:val="2D2D2D"/>
                <w:sz w:val="21"/>
                <w:szCs w:val="21"/>
              </w:rPr>
            </w:pPr>
            <w:r w:rsidRPr="00066F98">
              <w:rPr>
                <w:color w:val="2D2D2D"/>
                <w:sz w:val="21"/>
                <w:szCs w:val="21"/>
              </w:rPr>
              <w:t>МП</w:t>
            </w:r>
            <w:r w:rsidRPr="00066F98">
              <w:rPr>
                <w:color w:val="2D2D2D"/>
                <w:sz w:val="21"/>
                <w:szCs w:val="21"/>
              </w:rPr>
              <w:br/>
            </w:r>
          </w:p>
        </w:tc>
      </w:tr>
    </w:tbl>
    <w:p w:rsidR="0089720F" w:rsidRPr="00066F98" w:rsidRDefault="0089720F" w:rsidP="0089720F">
      <w:pPr>
        <w:widowControl w:val="0"/>
        <w:jc w:val="center"/>
        <w:rPr>
          <w:b/>
          <w:i/>
          <w:color w:val="000000"/>
          <w:sz w:val="28"/>
          <w:szCs w:val="28"/>
        </w:rPr>
      </w:pPr>
      <w:r w:rsidRPr="00066F98">
        <w:rPr>
          <w:b/>
          <w:i/>
          <w:color w:val="000000"/>
          <w:sz w:val="28"/>
          <w:szCs w:val="28"/>
        </w:rPr>
        <w:t>Оборотная сторона заявления на предоставление муниципальной услуги</w:t>
      </w:r>
    </w:p>
    <w:p w:rsidR="0089720F" w:rsidRPr="00066F98" w:rsidRDefault="0089720F" w:rsidP="0089720F">
      <w:pPr>
        <w:widowControl w:val="0"/>
        <w:jc w:val="center"/>
        <w:rPr>
          <w:b/>
          <w:i/>
          <w:color w:val="000000"/>
          <w:sz w:val="28"/>
          <w:szCs w:val="28"/>
        </w:rPr>
      </w:pPr>
      <w:r w:rsidRPr="00066F98">
        <w:rPr>
          <w:b/>
          <w:i/>
          <w:color w:val="000000"/>
          <w:sz w:val="28"/>
          <w:szCs w:val="28"/>
        </w:rPr>
        <w:t>"Выдача разрешения на установку и эксплуатацию рекламной конструкции на территории городского округа Люберцы Московской области"</w:t>
      </w:r>
    </w:p>
    <w:p w:rsidR="0089720F" w:rsidRPr="00066F98" w:rsidRDefault="0089720F" w:rsidP="0089720F">
      <w:pPr>
        <w:widowControl w:val="0"/>
        <w:jc w:val="both"/>
        <w:rPr>
          <w:color w:val="000000"/>
          <w:sz w:val="28"/>
          <w:szCs w:val="28"/>
        </w:rPr>
      </w:pPr>
    </w:p>
    <w:p w:rsidR="0089720F" w:rsidRPr="00066F98" w:rsidRDefault="0089720F" w:rsidP="0089720F">
      <w:pPr>
        <w:widowControl w:val="0"/>
        <w:jc w:val="both"/>
        <w:rPr>
          <w:color w:val="000000"/>
          <w:sz w:val="28"/>
          <w:szCs w:val="28"/>
        </w:rPr>
      </w:pPr>
      <w:r w:rsidRPr="00066F98">
        <w:rPr>
          <w:color w:val="000000"/>
          <w:sz w:val="28"/>
          <w:szCs w:val="28"/>
        </w:rPr>
        <w:t xml:space="preserve">С «Положением о порядке установки и эксплуатации рекламных конструкций на территории городского округа Люберцы» </w:t>
      </w:r>
      <w:proofErr w:type="gramStart"/>
      <w:r w:rsidRPr="00066F98">
        <w:rPr>
          <w:color w:val="000000"/>
          <w:sz w:val="28"/>
          <w:szCs w:val="28"/>
        </w:rPr>
        <w:t>ознакомлен</w:t>
      </w:r>
      <w:proofErr w:type="gramEnd"/>
      <w:r w:rsidRPr="00066F98">
        <w:rPr>
          <w:color w:val="000000"/>
          <w:sz w:val="28"/>
          <w:szCs w:val="28"/>
        </w:rPr>
        <w:t>.</w:t>
      </w:r>
    </w:p>
    <w:p w:rsidR="0089720F" w:rsidRPr="00066F98" w:rsidRDefault="0089720F" w:rsidP="0089720F">
      <w:pPr>
        <w:widowControl w:val="0"/>
        <w:jc w:val="both"/>
        <w:rPr>
          <w:color w:val="000000"/>
          <w:sz w:val="28"/>
          <w:szCs w:val="28"/>
        </w:rPr>
      </w:pPr>
      <w:r w:rsidRPr="00066F98">
        <w:rPr>
          <w:color w:val="000000"/>
          <w:sz w:val="28"/>
          <w:szCs w:val="28"/>
        </w:rPr>
        <w:t xml:space="preserve">Подтверждаю свое согласие на использование моих персональных данных в ходе рассмотрения данного заявления   </w:t>
      </w:r>
    </w:p>
    <w:p w:rsidR="0089720F" w:rsidRPr="00066F98" w:rsidRDefault="0089720F" w:rsidP="0089720F">
      <w:pPr>
        <w:widowControl w:val="0"/>
        <w:jc w:val="both"/>
        <w:rPr>
          <w:color w:val="000000"/>
          <w:sz w:val="28"/>
          <w:szCs w:val="28"/>
        </w:rPr>
      </w:pPr>
      <w:r w:rsidRPr="00066F98">
        <w:rPr>
          <w:color w:val="000000"/>
          <w:sz w:val="28"/>
          <w:szCs w:val="28"/>
        </w:rPr>
        <w:t>____________________________ (подпись заявителя, расшифровка)</w:t>
      </w:r>
    </w:p>
    <w:p w:rsidR="0089720F" w:rsidRPr="00066F98" w:rsidRDefault="0089720F" w:rsidP="0089720F">
      <w:pPr>
        <w:widowControl w:val="0"/>
        <w:jc w:val="both"/>
        <w:rPr>
          <w:color w:val="000000"/>
          <w:sz w:val="28"/>
          <w:szCs w:val="28"/>
        </w:rPr>
      </w:pPr>
    </w:p>
    <w:p w:rsidR="0089720F" w:rsidRPr="00066F98" w:rsidRDefault="0089720F" w:rsidP="0089720F">
      <w:pPr>
        <w:widowControl w:val="0"/>
        <w:jc w:val="both"/>
        <w:rPr>
          <w:color w:val="000000"/>
          <w:sz w:val="28"/>
          <w:szCs w:val="28"/>
        </w:rPr>
      </w:pPr>
      <w:r w:rsidRPr="00066F98">
        <w:rPr>
          <w:color w:val="000000"/>
          <w:sz w:val="28"/>
          <w:szCs w:val="28"/>
        </w:rPr>
        <w:t>Отметка о комплекте документов (проставляется в случае отсутствия одного или более из документов, не находящихся в распоряжении органов, предоставляющих государственные или муниципальные услуги, либо подведомственных органам государственной власти или органам местного самоуправления организаций, участвующих в предоставлении муниципальной услуги):</w:t>
      </w:r>
    </w:p>
    <w:p w:rsidR="0089720F" w:rsidRPr="00066F98" w:rsidRDefault="0089720F" w:rsidP="0089720F">
      <w:pPr>
        <w:widowControl w:val="0"/>
        <w:jc w:val="both"/>
        <w:rPr>
          <w:color w:val="000000"/>
          <w:sz w:val="28"/>
          <w:szCs w:val="28"/>
        </w:rPr>
      </w:pPr>
      <w:r w:rsidRPr="00066F98">
        <w:rPr>
          <w:color w:val="000000"/>
          <w:sz w:val="28"/>
          <w:szCs w:val="28"/>
        </w:rPr>
        <w:t xml:space="preserve">О представлении не полного комплекта документов, требующихся для предоставления муниципальной услуги и представляемых заявителем, так как сведения по ним отсутствуют в распоряжении органов, предоставляющих государственные или муниципальные услуги, либо подведомственных органам государственной власти или органам местного самоуправления организаций, участвующих в предоставлении муниципальной услуги, </w:t>
      </w:r>
      <w:proofErr w:type="gramStart"/>
      <w:r w:rsidRPr="00066F98">
        <w:rPr>
          <w:color w:val="000000"/>
          <w:sz w:val="28"/>
          <w:szCs w:val="28"/>
        </w:rPr>
        <w:t>предупрежден</w:t>
      </w:r>
      <w:proofErr w:type="gramEnd"/>
      <w:r w:rsidRPr="00066F98">
        <w:rPr>
          <w:color w:val="000000"/>
          <w:sz w:val="28"/>
          <w:szCs w:val="28"/>
        </w:rPr>
        <w:t>.</w:t>
      </w:r>
    </w:p>
    <w:bookmarkEnd w:id="234"/>
    <w:p w:rsidR="00066F98" w:rsidRPr="00066F98" w:rsidRDefault="00066F98" w:rsidP="00066F98">
      <w:pPr>
        <w:ind w:firstLine="709"/>
        <w:jc w:val="both"/>
        <w:rPr>
          <w:rFonts w:cs="Arial"/>
          <w:bCs/>
          <w:sz w:val="28"/>
          <w:szCs w:val="28"/>
          <w:lang w:eastAsia="ar-SA" w:bidi="ru-RU"/>
        </w:rPr>
      </w:pPr>
      <w:r w:rsidRPr="00066F98">
        <w:rPr>
          <w:rFonts w:cs="Arial"/>
          <w:bCs/>
          <w:sz w:val="28"/>
          <w:szCs w:val="28"/>
          <w:lang w:eastAsia="ar-SA" w:bidi="ru-RU"/>
        </w:rPr>
        <w:t>Решение об отказе в предоставлении  Муниципальной услуги или решение об аннулировании ранее выданного разрешения прошу:</w:t>
      </w:r>
    </w:p>
    <w:p w:rsidR="00066F98" w:rsidRPr="00066F98" w:rsidRDefault="00066F98" w:rsidP="00066F98">
      <w:pPr>
        <w:ind w:firstLine="709"/>
        <w:jc w:val="both"/>
        <w:rPr>
          <w:rFonts w:cs="Arial"/>
          <w:bCs/>
          <w:sz w:val="28"/>
          <w:szCs w:val="28"/>
          <w:lang w:eastAsia="ar-SA" w:bidi="ru-RU"/>
        </w:rPr>
      </w:pPr>
      <w:r w:rsidRPr="00066F98">
        <w:rPr>
          <w:rFonts w:cs="Arial"/>
          <w:bCs/>
          <w:sz w:val="28"/>
          <w:szCs w:val="28"/>
          <w:lang w:eastAsia="ar-SA" w:bidi="ru-RU"/>
        </w:rPr>
        <w:t>- направить в личный кабинет на РПГУ в виде электронного образа документа;</w:t>
      </w:r>
    </w:p>
    <w:p w:rsidR="00066F98" w:rsidRPr="00066F98" w:rsidRDefault="00066F98" w:rsidP="00066F98">
      <w:pPr>
        <w:ind w:firstLine="709"/>
        <w:jc w:val="both"/>
        <w:rPr>
          <w:rFonts w:cs="Arial"/>
          <w:bCs/>
          <w:sz w:val="28"/>
          <w:szCs w:val="28"/>
          <w:lang w:eastAsia="ar-SA" w:bidi="ru-RU"/>
        </w:rPr>
      </w:pPr>
      <w:r w:rsidRPr="00066F98">
        <w:rPr>
          <w:rFonts w:cs="Arial"/>
          <w:bCs/>
          <w:sz w:val="28"/>
          <w:szCs w:val="28"/>
          <w:lang w:eastAsia="ar-SA" w:bidi="ru-RU"/>
        </w:rPr>
        <w:lastRenderedPageBreak/>
        <w:t>- выдать в МФЦ в виде экземпляра электронного образа документа на бумажном   носителе.</w:t>
      </w:r>
    </w:p>
    <w:p w:rsidR="00066F98" w:rsidRPr="00066F98" w:rsidRDefault="00066F98" w:rsidP="00066F98">
      <w:pPr>
        <w:jc w:val="center"/>
        <w:rPr>
          <w:rFonts w:eastAsia="Calibri"/>
          <w:bCs/>
          <w:sz w:val="28"/>
          <w:szCs w:val="28"/>
        </w:rPr>
      </w:pPr>
      <w:r w:rsidRPr="00066F98">
        <w:rPr>
          <w:rFonts w:eastAsia="Calibri"/>
          <w:bCs/>
          <w:sz w:val="28"/>
          <w:szCs w:val="28"/>
        </w:rPr>
        <w:t>__________________________________________</w:t>
      </w:r>
    </w:p>
    <w:p w:rsidR="00066F98" w:rsidRPr="00066F98" w:rsidRDefault="00066F98" w:rsidP="00066F98">
      <w:pPr>
        <w:jc w:val="center"/>
        <w:rPr>
          <w:rFonts w:eastAsia="Calibri"/>
          <w:bCs/>
          <w:sz w:val="28"/>
          <w:szCs w:val="28"/>
        </w:rPr>
      </w:pPr>
      <w:r w:rsidRPr="00066F98">
        <w:rPr>
          <w:rFonts w:eastAsia="Calibri"/>
          <w:bCs/>
          <w:sz w:val="28"/>
          <w:szCs w:val="28"/>
        </w:rPr>
        <w:t>(подпись Заявителя)                         (Ф.И.О. Заявителя, полностью)</w:t>
      </w:r>
    </w:p>
    <w:p w:rsidR="0089720F" w:rsidRPr="00066F98" w:rsidRDefault="0089720F" w:rsidP="0089720F">
      <w:pPr>
        <w:pStyle w:val="15"/>
        <w:widowControl w:val="0"/>
        <w:rPr>
          <w:rFonts w:ascii="Times New Roman" w:hAnsi="Times New Roman"/>
          <w:sz w:val="28"/>
          <w:szCs w:val="28"/>
        </w:rPr>
      </w:pPr>
    </w:p>
    <w:p w:rsidR="0089720F" w:rsidRPr="00B9700F" w:rsidRDefault="0089720F" w:rsidP="0089720F">
      <w:pPr>
        <w:pStyle w:val="15"/>
        <w:widowControl w:val="0"/>
        <w:rPr>
          <w:rFonts w:ascii="Arial" w:hAnsi="Arial" w:cs="Arial"/>
          <w:sz w:val="24"/>
          <w:szCs w:val="24"/>
        </w:rPr>
      </w:pPr>
    </w:p>
    <w:p w:rsidR="0089720F" w:rsidRPr="00B9700F" w:rsidRDefault="0089720F" w:rsidP="0089720F">
      <w:pPr>
        <w:pStyle w:val="affff0"/>
        <w:widowControl w:val="0"/>
        <w:spacing w:line="240" w:lineRule="auto"/>
        <w:ind w:firstLine="6237"/>
        <w:rPr>
          <w:rFonts w:ascii="Arial" w:hAnsi="Arial" w:cs="Arial"/>
          <w:sz w:val="24"/>
          <w:szCs w:val="24"/>
        </w:rPr>
      </w:pPr>
    </w:p>
    <w:p w:rsidR="0089720F" w:rsidRPr="00B9700F" w:rsidRDefault="0089720F" w:rsidP="0089720F">
      <w:pPr>
        <w:pStyle w:val="affff0"/>
        <w:widowControl w:val="0"/>
        <w:spacing w:line="240" w:lineRule="auto"/>
        <w:ind w:firstLine="6237"/>
        <w:rPr>
          <w:rFonts w:ascii="Arial" w:hAnsi="Arial" w:cs="Arial"/>
          <w:sz w:val="24"/>
          <w:szCs w:val="24"/>
        </w:rPr>
      </w:pPr>
    </w:p>
    <w:p w:rsidR="0089720F" w:rsidRPr="00066F98" w:rsidRDefault="0089720F" w:rsidP="0089720F">
      <w:pPr>
        <w:widowControl w:val="0"/>
        <w:jc w:val="right"/>
        <w:rPr>
          <w:sz w:val="28"/>
          <w:szCs w:val="28"/>
          <w:lang w:eastAsia="ar-SA"/>
        </w:rPr>
      </w:pPr>
      <w:r w:rsidRPr="00B9700F">
        <w:rPr>
          <w:rFonts w:ascii="Arial" w:hAnsi="Arial" w:cs="Arial"/>
        </w:rPr>
        <w:br w:type="page"/>
      </w:r>
      <w:r w:rsidRPr="00066F98">
        <w:rPr>
          <w:sz w:val="28"/>
          <w:szCs w:val="28"/>
          <w:lang w:eastAsia="ar-SA"/>
        </w:rPr>
        <w:lastRenderedPageBreak/>
        <w:t>Приложение 7</w:t>
      </w:r>
    </w:p>
    <w:p w:rsidR="0089720F" w:rsidRPr="00066F98" w:rsidRDefault="0089720F" w:rsidP="0089720F">
      <w:pPr>
        <w:pStyle w:val="1f4"/>
        <w:widowControl w:val="0"/>
        <w:tabs>
          <w:tab w:val="clear" w:pos="360"/>
        </w:tabs>
        <w:spacing w:line="240" w:lineRule="auto"/>
        <w:ind w:left="4395"/>
        <w:rPr>
          <w:lang w:eastAsia="ar-SA"/>
        </w:rPr>
      </w:pPr>
      <w:r w:rsidRPr="00066F98">
        <w:rPr>
          <w:lang w:eastAsia="ar-SA"/>
        </w:rPr>
        <w:t xml:space="preserve">К административному регламенту  </w:t>
      </w:r>
    </w:p>
    <w:p w:rsidR="0089720F" w:rsidRPr="00066F98" w:rsidRDefault="0089720F" w:rsidP="0089720F">
      <w:pPr>
        <w:widowControl w:val="0"/>
        <w:ind w:left="4395"/>
        <w:rPr>
          <w:sz w:val="28"/>
          <w:szCs w:val="28"/>
          <w:lang w:eastAsia="ar-SA"/>
        </w:rPr>
      </w:pPr>
      <w:r w:rsidRPr="00066F98">
        <w:rPr>
          <w:sz w:val="28"/>
          <w:szCs w:val="28"/>
          <w:lang w:eastAsia="ar-SA"/>
        </w:rPr>
        <w:t>по предоставлению Муниципальной услуги  «</w:t>
      </w:r>
      <w:r w:rsidR="00372B70">
        <w:rPr>
          <w:sz w:val="28"/>
          <w:szCs w:val="28"/>
          <w:lang w:eastAsia="ar-SA"/>
        </w:rPr>
        <w:t>В</w:t>
      </w:r>
      <w:r w:rsidRPr="00066F98">
        <w:rPr>
          <w:sz w:val="28"/>
          <w:szCs w:val="28"/>
          <w:lang w:eastAsia="ar-SA"/>
        </w:rPr>
        <w:t xml:space="preserve">ыдача разрешений на установку и эксплуатацию рекламных конструкций, аннулирование ранее выданных разрешений </w:t>
      </w:r>
      <w:r w:rsidRPr="00066F98">
        <w:rPr>
          <w:color w:val="000000"/>
          <w:sz w:val="28"/>
          <w:szCs w:val="28"/>
        </w:rPr>
        <w:t>на территории городского округа Люберцы Московской области</w:t>
      </w:r>
      <w:r w:rsidRPr="00066F98">
        <w:rPr>
          <w:sz w:val="28"/>
          <w:szCs w:val="28"/>
          <w:lang w:eastAsia="ar-SA"/>
        </w:rPr>
        <w:t>»</w:t>
      </w:r>
    </w:p>
    <w:p w:rsidR="0089720F" w:rsidRPr="00066F98" w:rsidRDefault="0089720F" w:rsidP="0089720F">
      <w:pPr>
        <w:widowControl w:val="0"/>
        <w:ind w:left="4536"/>
        <w:rPr>
          <w:sz w:val="28"/>
          <w:szCs w:val="28"/>
        </w:rPr>
      </w:pPr>
    </w:p>
    <w:p w:rsidR="0089720F" w:rsidRPr="00066F98" w:rsidRDefault="0089720F" w:rsidP="0089720F">
      <w:pPr>
        <w:pStyle w:val="Default"/>
        <w:widowControl w:val="0"/>
        <w:pBdr>
          <w:top w:val="single" w:sz="4" w:space="1" w:color="auto"/>
          <w:left w:val="single" w:sz="4" w:space="4" w:color="auto"/>
          <w:bottom w:val="single" w:sz="4" w:space="28" w:color="auto"/>
          <w:right w:val="single" w:sz="4" w:space="4" w:color="auto"/>
        </w:pBdr>
        <w:ind w:left="6096"/>
        <w:rPr>
          <w:sz w:val="28"/>
          <w:szCs w:val="28"/>
        </w:rPr>
      </w:pPr>
    </w:p>
    <w:p w:rsidR="0089720F" w:rsidRPr="00066F98" w:rsidRDefault="0089720F" w:rsidP="0089720F">
      <w:pPr>
        <w:pStyle w:val="Default"/>
        <w:widowControl w:val="0"/>
        <w:pBdr>
          <w:top w:val="single" w:sz="4" w:space="1" w:color="auto"/>
          <w:left w:val="single" w:sz="4" w:space="4" w:color="auto"/>
          <w:bottom w:val="single" w:sz="4" w:space="28" w:color="auto"/>
          <w:right w:val="single" w:sz="4" w:space="4" w:color="auto"/>
        </w:pBdr>
        <w:ind w:left="6096"/>
        <w:rPr>
          <w:sz w:val="28"/>
          <w:szCs w:val="28"/>
        </w:rPr>
      </w:pPr>
      <w:r w:rsidRPr="00066F98">
        <w:rPr>
          <w:sz w:val="28"/>
          <w:szCs w:val="28"/>
        </w:rPr>
        <w:t>(штамп регистрации запроса)</w:t>
      </w:r>
    </w:p>
    <w:p w:rsidR="0089720F" w:rsidRPr="00066F98" w:rsidRDefault="0089720F" w:rsidP="0089720F">
      <w:pPr>
        <w:pStyle w:val="Default"/>
        <w:widowControl w:val="0"/>
        <w:ind w:left="6096"/>
        <w:rPr>
          <w:sz w:val="28"/>
          <w:szCs w:val="28"/>
        </w:rPr>
      </w:pPr>
    </w:p>
    <w:p w:rsidR="0089720F" w:rsidRPr="00066F98" w:rsidRDefault="0089720F" w:rsidP="0089720F">
      <w:pPr>
        <w:pStyle w:val="Default"/>
        <w:widowControl w:val="0"/>
        <w:ind w:left="5103"/>
        <w:rPr>
          <w:sz w:val="28"/>
          <w:szCs w:val="28"/>
        </w:rPr>
      </w:pPr>
      <w:r w:rsidRPr="00066F98">
        <w:rPr>
          <w:sz w:val="28"/>
          <w:szCs w:val="28"/>
        </w:rPr>
        <w:t>В администрацию городского округа Люберцы Московской области</w:t>
      </w:r>
    </w:p>
    <w:p w:rsidR="0089720F" w:rsidRPr="00066F98" w:rsidRDefault="0089720F" w:rsidP="0089720F">
      <w:pPr>
        <w:pStyle w:val="ae"/>
        <w:widowControl w:val="0"/>
        <w:tabs>
          <w:tab w:val="left" w:pos="1418"/>
        </w:tabs>
        <w:ind w:left="426" w:hanging="1135"/>
        <w:jc w:val="center"/>
        <w:rPr>
          <w:color w:val="000000" w:themeColor="text1"/>
          <w:szCs w:val="28"/>
        </w:rPr>
      </w:pPr>
    </w:p>
    <w:p w:rsidR="0089720F" w:rsidRPr="00066F98" w:rsidRDefault="0089720F" w:rsidP="0089720F">
      <w:pPr>
        <w:pStyle w:val="affff2"/>
        <w:widowControl w:val="0"/>
        <w:spacing w:before="0" w:after="0"/>
        <w:jc w:val="center"/>
        <w:rPr>
          <w:b w:val="0"/>
          <w:i w:val="0"/>
        </w:rPr>
      </w:pPr>
      <w:bookmarkStart w:id="237" w:name="_Toc486019093"/>
      <w:r w:rsidRPr="00066F98">
        <w:rPr>
          <w:b w:val="0"/>
          <w:i w:val="0"/>
        </w:rPr>
        <w:t>Уведомление об отказе от дальнейшего использования разрешения на установку и эксплуатацию рекламной конструкции</w:t>
      </w:r>
      <w:bookmarkEnd w:id="237"/>
      <w:r w:rsidRPr="00066F98">
        <w:rPr>
          <w:b w:val="0"/>
          <w:i w:val="0"/>
        </w:rPr>
        <w:t xml:space="preserve"> на территории городского округа Люберцы Московской области</w:t>
      </w:r>
    </w:p>
    <w:p w:rsidR="0089720F" w:rsidRPr="00066F98" w:rsidRDefault="0089720F" w:rsidP="0089720F">
      <w:pPr>
        <w:pStyle w:val="ConsPlusNonformat"/>
        <w:jc w:val="center"/>
        <w:rPr>
          <w:rFonts w:ascii="Times New Roman" w:hAnsi="Times New Roman" w:cs="Times New Roman"/>
          <w:sz w:val="28"/>
          <w:szCs w:val="28"/>
        </w:rPr>
      </w:pPr>
    </w:p>
    <w:tbl>
      <w:tblPr>
        <w:tblW w:w="9907" w:type="dxa"/>
        <w:tblInd w:w="16" w:type="dxa"/>
        <w:tblLayout w:type="fixed"/>
        <w:tblLook w:val="04A0" w:firstRow="1" w:lastRow="0" w:firstColumn="1" w:lastColumn="0" w:noHBand="0" w:noVBand="1"/>
      </w:tblPr>
      <w:tblGrid>
        <w:gridCol w:w="534"/>
        <w:gridCol w:w="3118"/>
        <w:gridCol w:w="1701"/>
        <w:gridCol w:w="4501"/>
        <w:gridCol w:w="53"/>
      </w:tblGrid>
      <w:tr w:rsidR="0089720F" w:rsidRPr="00066F98" w:rsidTr="00066F98">
        <w:trPr>
          <w:trHeight w:val="274"/>
        </w:trPr>
        <w:tc>
          <w:tcPr>
            <w:tcW w:w="9907" w:type="dxa"/>
            <w:gridSpan w:val="5"/>
          </w:tcPr>
          <w:p w:rsidR="0089720F" w:rsidRPr="00066F98" w:rsidRDefault="0089720F" w:rsidP="00066F98">
            <w:pPr>
              <w:pStyle w:val="ConsPlusNonformat"/>
              <w:ind w:firstLine="585"/>
              <w:jc w:val="both"/>
              <w:rPr>
                <w:rFonts w:ascii="Times New Roman" w:hAnsi="Times New Roman" w:cs="Times New Roman"/>
                <w:sz w:val="28"/>
                <w:szCs w:val="28"/>
              </w:rPr>
            </w:pPr>
            <w:r w:rsidRPr="00066F98">
              <w:rPr>
                <w:rFonts w:ascii="Times New Roman" w:hAnsi="Times New Roman" w:cs="Times New Roman"/>
                <w:sz w:val="28"/>
                <w:szCs w:val="28"/>
              </w:rPr>
              <w:t xml:space="preserve">В соответствии с п. 1 ч. 18 ст.19 Федерального закона от 13.03.2006 </w:t>
            </w:r>
            <w:r w:rsidRPr="00066F98">
              <w:rPr>
                <w:rFonts w:ascii="Times New Roman" w:hAnsi="Times New Roman" w:cs="Times New Roman"/>
                <w:sz w:val="28"/>
                <w:szCs w:val="28"/>
              </w:rPr>
              <w:br/>
              <w:t>№ 38–ФЗ «О рекламе» уведомляю о своем отказе от дальнейшего использования разрешения на установку и эксплуатацию рекламной конструкции</w:t>
            </w:r>
          </w:p>
        </w:tc>
      </w:tr>
      <w:tr w:rsidR="0089720F" w:rsidRPr="00066F98" w:rsidTr="00066F98">
        <w:trPr>
          <w:gridAfter w:val="1"/>
          <w:wAfter w:w="53" w:type="dxa"/>
          <w:trHeight w:val="485"/>
        </w:trPr>
        <w:tc>
          <w:tcPr>
            <w:tcW w:w="534" w:type="dxa"/>
          </w:tcPr>
          <w:p w:rsidR="0089720F" w:rsidRPr="00066F98" w:rsidRDefault="0089720F" w:rsidP="00CE64F0">
            <w:pPr>
              <w:pStyle w:val="ConsPlusNonformat"/>
              <w:jc w:val="both"/>
              <w:rPr>
                <w:rFonts w:ascii="Times New Roman" w:hAnsi="Times New Roman" w:cs="Times New Roman"/>
                <w:sz w:val="28"/>
                <w:szCs w:val="28"/>
              </w:rPr>
            </w:pPr>
          </w:p>
        </w:tc>
        <w:tc>
          <w:tcPr>
            <w:tcW w:w="3118" w:type="dxa"/>
          </w:tcPr>
          <w:p w:rsidR="0089720F" w:rsidRPr="00066F98" w:rsidRDefault="0089720F" w:rsidP="00CE64F0">
            <w:pPr>
              <w:pStyle w:val="ConsPlusNonformat"/>
              <w:jc w:val="both"/>
              <w:rPr>
                <w:rFonts w:ascii="Times New Roman" w:hAnsi="Times New Roman" w:cs="Times New Roman"/>
                <w:sz w:val="28"/>
                <w:szCs w:val="28"/>
              </w:rPr>
            </w:pPr>
            <w:r w:rsidRPr="00066F98">
              <w:rPr>
                <w:rFonts w:ascii="Times New Roman" w:hAnsi="Times New Roman" w:cs="Times New Roman"/>
                <w:sz w:val="28"/>
                <w:szCs w:val="28"/>
              </w:rPr>
              <w:t>№________________</w:t>
            </w:r>
          </w:p>
        </w:tc>
        <w:tc>
          <w:tcPr>
            <w:tcW w:w="1701" w:type="dxa"/>
          </w:tcPr>
          <w:p w:rsidR="0089720F" w:rsidRPr="00066F98" w:rsidRDefault="0089720F" w:rsidP="00CE64F0">
            <w:pPr>
              <w:pStyle w:val="ConsPlusNonformat"/>
              <w:jc w:val="both"/>
              <w:rPr>
                <w:rFonts w:ascii="Times New Roman" w:hAnsi="Times New Roman" w:cs="Times New Roman"/>
                <w:sz w:val="28"/>
                <w:szCs w:val="28"/>
              </w:rPr>
            </w:pPr>
            <w:r w:rsidRPr="00066F98">
              <w:rPr>
                <w:rFonts w:ascii="Times New Roman" w:hAnsi="Times New Roman" w:cs="Times New Roman"/>
                <w:sz w:val="28"/>
                <w:szCs w:val="28"/>
              </w:rPr>
              <w:t xml:space="preserve">выданного </w:t>
            </w:r>
          </w:p>
        </w:tc>
        <w:tc>
          <w:tcPr>
            <w:tcW w:w="4501" w:type="dxa"/>
          </w:tcPr>
          <w:p w:rsidR="0089720F" w:rsidRPr="00066F98" w:rsidRDefault="0089720F" w:rsidP="00CE64F0">
            <w:pPr>
              <w:pStyle w:val="ConsPlusNonformat"/>
              <w:jc w:val="both"/>
              <w:rPr>
                <w:rFonts w:ascii="Times New Roman" w:hAnsi="Times New Roman" w:cs="Times New Roman"/>
                <w:sz w:val="28"/>
                <w:szCs w:val="28"/>
              </w:rPr>
            </w:pPr>
            <w:r w:rsidRPr="00066F98">
              <w:rPr>
                <w:rFonts w:ascii="Times New Roman" w:hAnsi="Times New Roman" w:cs="Times New Roman"/>
                <w:sz w:val="28"/>
                <w:szCs w:val="28"/>
              </w:rPr>
              <w:t>«____»_____________20____ года.</w:t>
            </w:r>
          </w:p>
        </w:tc>
      </w:tr>
      <w:tr w:rsidR="0089720F" w:rsidRPr="00066F98" w:rsidTr="00066F98">
        <w:trPr>
          <w:gridAfter w:val="1"/>
          <w:wAfter w:w="53" w:type="dxa"/>
          <w:trHeight w:val="460"/>
        </w:trPr>
        <w:tc>
          <w:tcPr>
            <w:tcW w:w="534" w:type="dxa"/>
          </w:tcPr>
          <w:p w:rsidR="0089720F" w:rsidRPr="00066F98" w:rsidRDefault="0089720F" w:rsidP="00CE64F0">
            <w:pPr>
              <w:pStyle w:val="ConsPlusNonformat"/>
              <w:jc w:val="both"/>
              <w:rPr>
                <w:rFonts w:ascii="Times New Roman" w:hAnsi="Times New Roman" w:cs="Times New Roman"/>
                <w:sz w:val="28"/>
                <w:szCs w:val="28"/>
              </w:rPr>
            </w:pPr>
          </w:p>
        </w:tc>
        <w:tc>
          <w:tcPr>
            <w:tcW w:w="3118" w:type="dxa"/>
          </w:tcPr>
          <w:p w:rsidR="0089720F" w:rsidRPr="00066F98" w:rsidRDefault="0089720F" w:rsidP="00CE64F0">
            <w:pPr>
              <w:pStyle w:val="ConsPlusNonformat"/>
              <w:jc w:val="both"/>
              <w:rPr>
                <w:rFonts w:ascii="Times New Roman" w:hAnsi="Times New Roman" w:cs="Times New Roman"/>
                <w:sz w:val="28"/>
                <w:szCs w:val="28"/>
              </w:rPr>
            </w:pPr>
          </w:p>
        </w:tc>
        <w:tc>
          <w:tcPr>
            <w:tcW w:w="1701" w:type="dxa"/>
          </w:tcPr>
          <w:p w:rsidR="0089720F" w:rsidRPr="00066F98" w:rsidRDefault="0089720F" w:rsidP="00CE64F0">
            <w:pPr>
              <w:pStyle w:val="ConsPlusNonformat"/>
              <w:jc w:val="both"/>
              <w:rPr>
                <w:rFonts w:ascii="Times New Roman" w:hAnsi="Times New Roman" w:cs="Times New Roman"/>
                <w:sz w:val="28"/>
                <w:szCs w:val="28"/>
              </w:rPr>
            </w:pPr>
          </w:p>
        </w:tc>
        <w:tc>
          <w:tcPr>
            <w:tcW w:w="4501" w:type="dxa"/>
          </w:tcPr>
          <w:p w:rsidR="0089720F" w:rsidRPr="00066F98" w:rsidRDefault="0089720F" w:rsidP="00CE64F0">
            <w:pPr>
              <w:pStyle w:val="ConsPlusNonformat"/>
              <w:jc w:val="both"/>
              <w:rPr>
                <w:rFonts w:ascii="Times New Roman" w:hAnsi="Times New Roman" w:cs="Times New Roman"/>
                <w:sz w:val="28"/>
                <w:szCs w:val="28"/>
              </w:rPr>
            </w:pPr>
          </w:p>
        </w:tc>
      </w:tr>
    </w:tbl>
    <w:p w:rsidR="0089720F" w:rsidRPr="00066F98" w:rsidRDefault="0089720F" w:rsidP="0089720F">
      <w:pPr>
        <w:pStyle w:val="ConsPlusNonformat"/>
        <w:jc w:val="center"/>
        <w:rPr>
          <w:rFonts w:ascii="Times New Roman" w:hAnsi="Times New Roman" w:cs="Times New Roman"/>
          <w:sz w:val="28"/>
          <w:szCs w:val="28"/>
        </w:rPr>
      </w:pPr>
    </w:p>
    <w:tbl>
      <w:tblPr>
        <w:tblpPr w:leftFromText="180" w:rightFromText="180" w:vertAnchor="text" w:tblpY="-68"/>
        <w:tblW w:w="0" w:type="auto"/>
        <w:tblLook w:val="04A0" w:firstRow="1" w:lastRow="0" w:firstColumn="1" w:lastColumn="0" w:noHBand="0" w:noVBand="1"/>
      </w:tblPr>
      <w:tblGrid>
        <w:gridCol w:w="2932"/>
        <w:gridCol w:w="3210"/>
        <w:gridCol w:w="3768"/>
      </w:tblGrid>
      <w:tr w:rsidR="0089720F" w:rsidRPr="00066F98" w:rsidTr="00CE64F0">
        <w:tc>
          <w:tcPr>
            <w:tcW w:w="3085" w:type="dxa"/>
          </w:tcPr>
          <w:p w:rsidR="0089720F" w:rsidRPr="00066F98" w:rsidRDefault="0089720F" w:rsidP="00CE64F0">
            <w:pPr>
              <w:pStyle w:val="ConsPlusNonformat"/>
              <w:rPr>
                <w:rFonts w:ascii="Times New Roman" w:hAnsi="Times New Roman" w:cs="Times New Roman"/>
                <w:sz w:val="28"/>
                <w:szCs w:val="28"/>
              </w:rPr>
            </w:pPr>
          </w:p>
          <w:p w:rsidR="0089720F" w:rsidRPr="00066F98" w:rsidRDefault="0089720F" w:rsidP="00CE64F0">
            <w:pPr>
              <w:pStyle w:val="ConsPlusNonformat"/>
              <w:rPr>
                <w:rFonts w:ascii="Times New Roman" w:hAnsi="Times New Roman" w:cs="Times New Roman"/>
                <w:sz w:val="28"/>
                <w:szCs w:val="28"/>
              </w:rPr>
            </w:pPr>
            <w:r w:rsidRPr="00066F98">
              <w:rPr>
                <w:rFonts w:ascii="Times New Roman" w:hAnsi="Times New Roman" w:cs="Times New Roman"/>
                <w:sz w:val="28"/>
                <w:szCs w:val="28"/>
              </w:rPr>
              <w:t>__________________</w:t>
            </w:r>
          </w:p>
          <w:p w:rsidR="0089720F" w:rsidRPr="00066F98" w:rsidRDefault="0089720F" w:rsidP="00CE64F0">
            <w:pPr>
              <w:pStyle w:val="ConsPlusNonformat"/>
              <w:rPr>
                <w:rFonts w:ascii="Times New Roman" w:hAnsi="Times New Roman" w:cs="Times New Roman"/>
                <w:sz w:val="28"/>
                <w:szCs w:val="28"/>
              </w:rPr>
            </w:pPr>
          </w:p>
        </w:tc>
        <w:tc>
          <w:tcPr>
            <w:tcW w:w="2850" w:type="dxa"/>
          </w:tcPr>
          <w:p w:rsidR="0089720F" w:rsidRPr="00066F98" w:rsidRDefault="0089720F" w:rsidP="00CE64F0">
            <w:pPr>
              <w:pStyle w:val="ConsPlusNonformat"/>
              <w:rPr>
                <w:rFonts w:ascii="Times New Roman" w:hAnsi="Times New Roman" w:cs="Times New Roman"/>
                <w:sz w:val="28"/>
                <w:szCs w:val="28"/>
              </w:rPr>
            </w:pPr>
          </w:p>
          <w:p w:rsidR="0089720F" w:rsidRPr="00066F98" w:rsidRDefault="0089720F" w:rsidP="00CE64F0">
            <w:pPr>
              <w:pStyle w:val="ConsPlusNonformat"/>
              <w:rPr>
                <w:rFonts w:ascii="Times New Roman" w:hAnsi="Times New Roman" w:cs="Times New Roman"/>
                <w:sz w:val="28"/>
                <w:szCs w:val="28"/>
              </w:rPr>
            </w:pPr>
            <w:r w:rsidRPr="00066F98">
              <w:rPr>
                <w:rFonts w:ascii="Times New Roman" w:hAnsi="Times New Roman" w:cs="Times New Roman"/>
                <w:sz w:val="28"/>
                <w:szCs w:val="28"/>
              </w:rPr>
              <w:t>__________________</w:t>
            </w:r>
          </w:p>
          <w:p w:rsidR="0089720F" w:rsidRPr="00066F98" w:rsidRDefault="0089720F" w:rsidP="00CE64F0">
            <w:pPr>
              <w:pStyle w:val="ConsPlusNonformat"/>
              <w:rPr>
                <w:rFonts w:ascii="Times New Roman" w:hAnsi="Times New Roman" w:cs="Times New Roman"/>
                <w:sz w:val="28"/>
                <w:szCs w:val="28"/>
              </w:rPr>
            </w:pPr>
          </w:p>
        </w:tc>
        <w:tc>
          <w:tcPr>
            <w:tcW w:w="3919" w:type="dxa"/>
          </w:tcPr>
          <w:p w:rsidR="0089720F" w:rsidRPr="00066F98" w:rsidRDefault="0089720F" w:rsidP="00CE64F0">
            <w:pPr>
              <w:pStyle w:val="ConsPlusNonformat"/>
              <w:rPr>
                <w:rFonts w:ascii="Times New Roman" w:hAnsi="Times New Roman" w:cs="Times New Roman"/>
                <w:sz w:val="28"/>
                <w:szCs w:val="28"/>
              </w:rPr>
            </w:pPr>
          </w:p>
          <w:p w:rsidR="0089720F" w:rsidRPr="00066F98" w:rsidRDefault="0089720F" w:rsidP="00CE64F0">
            <w:pPr>
              <w:pStyle w:val="ConsPlusNonformat"/>
              <w:rPr>
                <w:rFonts w:ascii="Times New Roman" w:hAnsi="Times New Roman" w:cs="Times New Roman"/>
                <w:sz w:val="28"/>
                <w:szCs w:val="28"/>
              </w:rPr>
            </w:pPr>
            <w:r w:rsidRPr="00066F98">
              <w:rPr>
                <w:rFonts w:ascii="Times New Roman" w:hAnsi="Times New Roman" w:cs="Times New Roman"/>
                <w:sz w:val="28"/>
                <w:szCs w:val="28"/>
              </w:rPr>
              <w:t>________________________</w:t>
            </w:r>
          </w:p>
          <w:p w:rsidR="0089720F" w:rsidRPr="00066F98" w:rsidRDefault="0089720F" w:rsidP="00CE64F0">
            <w:pPr>
              <w:pStyle w:val="ConsPlusNonformat"/>
              <w:rPr>
                <w:rFonts w:ascii="Times New Roman" w:hAnsi="Times New Roman" w:cs="Times New Roman"/>
                <w:sz w:val="28"/>
                <w:szCs w:val="28"/>
              </w:rPr>
            </w:pPr>
          </w:p>
        </w:tc>
      </w:tr>
      <w:tr w:rsidR="0089720F" w:rsidRPr="00066F98" w:rsidTr="00CE64F0">
        <w:tc>
          <w:tcPr>
            <w:tcW w:w="3085" w:type="dxa"/>
          </w:tcPr>
          <w:p w:rsidR="0089720F" w:rsidRPr="00066F98" w:rsidRDefault="0089720F" w:rsidP="00CE64F0">
            <w:pPr>
              <w:pStyle w:val="ConsPlusNonformat"/>
              <w:rPr>
                <w:rFonts w:ascii="Times New Roman" w:hAnsi="Times New Roman" w:cs="Times New Roman"/>
                <w:sz w:val="28"/>
                <w:szCs w:val="28"/>
              </w:rPr>
            </w:pPr>
            <w:r w:rsidRPr="00066F98">
              <w:rPr>
                <w:rFonts w:ascii="Times New Roman" w:hAnsi="Times New Roman" w:cs="Times New Roman"/>
                <w:sz w:val="28"/>
                <w:szCs w:val="28"/>
              </w:rPr>
              <w:t xml:space="preserve"> (дата)</w:t>
            </w:r>
          </w:p>
        </w:tc>
        <w:tc>
          <w:tcPr>
            <w:tcW w:w="2850" w:type="dxa"/>
          </w:tcPr>
          <w:p w:rsidR="0089720F" w:rsidRPr="00066F98" w:rsidRDefault="0089720F" w:rsidP="00CE64F0">
            <w:pPr>
              <w:pStyle w:val="ConsPlusNonformat"/>
              <w:rPr>
                <w:rFonts w:ascii="Times New Roman" w:hAnsi="Times New Roman" w:cs="Times New Roman"/>
                <w:sz w:val="28"/>
                <w:szCs w:val="28"/>
              </w:rPr>
            </w:pPr>
            <w:r w:rsidRPr="00066F98">
              <w:rPr>
                <w:rFonts w:ascii="Times New Roman" w:hAnsi="Times New Roman" w:cs="Times New Roman"/>
                <w:sz w:val="28"/>
                <w:szCs w:val="28"/>
              </w:rPr>
              <w:t>(подпись Заявителя/представителя Заявителя)</w:t>
            </w:r>
          </w:p>
        </w:tc>
        <w:tc>
          <w:tcPr>
            <w:tcW w:w="3919" w:type="dxa"/>
          </w:tcPr>
          <w:p w:rsidR="0089720F" w:rsidRPr="00066F98" w:rsidRDefault="0089720F" w:rsidP="00CE64F0">
            <w:pPr>
              <w:pStyle w:val="ConsPlusNonformat"/>
              <w:jc w:val="center"/>
              <w:rPr>
                <w:rFonts w:ascii="Times New Roman" w:hAnsi="Times New Roman" w:cs="Times New Roman"/>
                <w:sz w:val="28"/>
                <w:szCs w:val="28"/>
              </w:rPr>
            </w:pPr>
            <w:r w:rsidRPr="00066F98">
              <w:rPr>
                <w:rFonts w:ascii="Times New Roman" w:hAnsi="Times New Roman" w:cs="Times New Roman"/>
                <w:sz w:val="28"/>
                <w:szCs w:val="28"/>
              </w:rPr>
              <w:t>(расшифровка подписи)</w:t>
            </w:r>
          </w:p>
        </w:tc>
      </w:tr>
    </w:tbl>
    <w:p w:rsidR="0089720F" w:rsidRPr="00066F98" w:rsidRDefault="0089720F" w:rsidP="0089720F">
      <w:pPr>
        <w:pStyle w:val="ConsPlusNonformat"/>
        <w:jc w:val="both"/>
        <w:rPr>
          <w:rFonts w:ascii="Times New Roman" w:hAnsi="Times New Roman" w:cs="Times New Roman"/>
          <w:sz w:val="28"/>
          <w:szCs w:val="28"/>
        </w:rPr>
      </w:pPr>
      <w:proofErr w:type="gramStart"/>
      <w:r w:rsidRPr="00066F98">
        <w:rPr>
          <w:rFonts w:ascii="Times New Roman" w:hAnsi="Times New Roman" w:cs="Times New Roman"/>
          <w:sz w:val="28"/>
          <w:szCs w:val="28"/>
        </w:rPr>
        <w:t>* Для физических лиц указываются: фамилия, имя, отчество, реквизиты документа, удостоверяющего личность (серия,  номер,  кем  и  когда  выдан), контактные данные (адрес, телефон, адрес электронной почты)</w:t>
      </w:r>
      <w:proofErr w:type="gramEnd"/>
    </w:p>
    <w:p w:rsidR="0089720F" w:rsidRPr="00066F98" w:rsidRDefault="0089720F" w:rsidP="0089720F">
      <w:pPr>
        <w:pStyle w:val="ConsPlusNonformat"/>
        <w:jc w:val="both"/>
        <w:rPr>
          <w:rFonts w:ascii="Times New Roman" w:hAnsi="Times New Roman" w:cs="Times New Roman"/>
          <w:sz w:val="28"/>
          <w:szCs w:val="28"/>
        </w:rPr>
      </w:pPr>
      <w:r w:rsidRPr="00066F98">
        <w:rPr>
          <w:rFonts w:ascii="Times New Roman" w:hAnsi="Times New Roman" w:cs="Times New Roman"/>
          <w:sz w:val="28"/>
          <w:szCs w:val="28"/>
        </w:rPr>
        <w:t xml:space="preserve">    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w:t>
      </w:r>
    </w:p>
    <w:p w:rsidR="0089720F" w:rsidRPr="00066F98" w:rsidRDefault="0089720F" w:rsidP="0089720F">
      <w:pPr>
        <w:pStyle w:val="ConsPlusNonformat"/>
        <w:jc w:val="both"/>
        <w:rPr>
          <w:rFonts w:ascii="Times New Roman" w:hAnsi="Times New Roman" w:cs="Times New Roman"/>
          <w:sz w:val="28"/>
          <w:szCs w:val="28"/>
        </w:rPr>
      </w:pPr>
      <w:r w:rsidRPr="00066F98">
        <w:rPr>
          <w:rFonts w:ascii="Times New Roman" w:hAnsi="Times New Roman" w:cs="Times New Roman"/>
          <w:sz w:val="28"/>
          <w:szCs w:val="28"/>
        </w:rPr>
        <w:t xml:space="preserve">    </w:t>
      </w:r>
      <w:proofErr w:type="gramStart"/>
      <w:r w:rsidRPr="00066F98">
        <w:rPr>
          <w:rFonts w:ascii="Times New Roman" w:hAnsi="Times New Roman" w:cs="Times New Roman"/>
          <w:sz w:val="28"/>
          <w:szCs w:val="28"/>
        </w:rPr>
        <w:t>Для индивидуальных предпринимателей  указываются: фамилия, имя, отчество, реквизиты документа, удостоверяющего личность (серия, номер, кем и когда выдан), контактные данные (адрес, телефон, адрес электронной почты).</w:t>
      </w:r>
      <w:proofErr w:type="gramEnd"/>
    </w:p>
    <w:p w:rsidR="0089720F" w:rsidRPr="00066F98" w:rsidRDefault="0089720F" w:rsidP="0089720F">
      <w:pPr>
        <w:pStyle w:val="ConsPlusNonformat"/>
        <w:jc w:val="both"/>
        <w:rPr>
          <w:rFonts w:ascii="Times New Roman" w:hAnsi="Times New Roman" w:cs="Times New Roman"/>
          <w:sz w:val="28"/>
          <w:szCs w:val="28"/>
        </w:rPr>
      </w:pPr>
      <w:r w:rsidRPr="00066F98">
        <w:rPr>
          <w:rFonts w:ascii="Times New Roman" w:hAnsi="Times New Roman" w:cs="Times New Roman"/>
          <w:sz w:val="28"/>
          <w:szCs w:val="28"/>
        </w:rPr>
        <w:lastRenderedPageBreak/>
        <w:t xml:space="preserve">    Для уполномоченного представителя указываются: фамилия, имя, отчество представителя, реквизиты доверенности.</w:t>
      </w:r>
    </w:p>
    <w:p w:rsidR="0089720F" w:rsidRPr="00066F98" w:rsidRDefault="0089720F" w:rsidP="0089720F">
      <w:pPr>
        <w:pStyle w:val="ConsPlusNonformat"/>
        <w:jc w:val="both"/>
        <w:rPr>
          <w:rFonts w:ascii="Times New Roman" w:hAnsi="Times New Roman" w:cs="Times New Roman"/>
          <w:sz w:val="28"/>
          <w:szCs w:val="28"/>
        </w:rPr>
      </w:pPr>
    </w:p>
    <w:p w:rsidR="00066F98" w:rsidRDefault="0089720F" w:rsidP="0089720F">
      <w:pPr>
        <w:pStyle w:val="ConsPlusNonformat"/>
        <w:jc w:val="both"/>
        <w:rPr>
          <w:rFonts w:ascii="Times New Roman" w:hAnsi="Times New Roman" w:cs="Times New Roman"/>
          <w:sz w:val="28"/>
          <w:szCs w:val="28"/>
        </w:rPr>
      </w:pPr>
      <w:r w:rsidRPr="00066F98">
        <w:rPr>
          <w:rFonts w:ascii="Times New Roman" w:hAnsi="Times New Roman" w:cs="Times New Roman"/>
          <w:sz w:val="28"/>
          <w:szCs w:val="28"/>
        </w:rPr>
        <w:t>Результат предоставления Муниципальной услуги выдать</w:t>
      </w:r>
      <w:r w:rsidR="00066F98">
        <w:rPr>
          <w:rFonts w:ascii="Times New Roman" w:hAnsi="Times New Roman" w:cs="Times New Roman"/>
          <w:sz w:val="28"/>
          <w:szCs w:val="28"/>
        </w:rPr>
        <w:t>:</w:t>
      </w:r>
    </w:p>
    <w:p w:rsidR="00066F98" w:rsidRDefault="00066F98" w:rsidP="0089720F">
      <w:pPr>
        <w:pStyle w:val="ConsPlusNonformat"/>
        <w:jc w:val="both"/>
        <w:rPr>
          <w:rFonts w:ascii="Times New Roman" w:hAnsi="Times New Roman" w:cs="Times New Roman"/>
          <w:sz w:val="28"/>
          <w:szCs w:val="28"/>
        </w:rPr>
      </w:pPr>
      <w:r>
        <w:rPr>
          <w:rFonts w:ascii="Times New Roman" w:hAnsi="Times New Roman" w:cs="Times New Roman"/>
          <w:sz w:val="28"/>
          <w:szCs w:val="28"/>
        </w:rPr>
        <w:t>-</w:t>
      </w:r>
      <w:r w:rsidR="0089720F" w:rsidRPr="00066F98">
        <w:rPr>
          <w:rFonts w:ascii="Times New Roman" w:hAnsi="Times New Roman" w:cs="Times New Roman"/>
          <w:sz w:val="28"/>
          <w:szCs w:val="28"/>
        </w:rPr>
        <w:t xml:space="preserve"> </w:t>
      </w:r>
      <w:r w:rsidRPr="00066F98">
        <w:rPr>
          <w:rFonts w:ascii="Times New Roman" w:hAnsi="Times New Roman" w:cs="Times New Roman"/>
          <w:sz w:val="28"/>
          <w:szCs w:val="28"/>
        </w:rPr>
        <w:t xml:space="preserve">в личный кабинет на РПГУ в форме электронного документа </w:t>
      </w:r>
    </w:p>
    <w:p w:rsidR="0089720F" w:rsidRPr="00066F98" w:rsidRDefault="00066F98" w:rsidP="0089720F">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sidR="0089720F" w:rsidRPr="00066F98">
        <w:rPr>
          <w:rFonts w:ascii="Times New Roman" w:hAnsi="Times New Roman" w:cs="Times New Roman"/>
          <w:sz w:val="28"/>
          <w:szCs w:val="28"/>
        </w:rPr>
        <w:t>через МФЦ на бумажном носителе.</w:t>
      </w:r>
    </w:p>
    <w:p w:rsidR="00066F98" w:rsidRDefault="00066F98">
      <w:pPr>
        <w:spacing w:after="200" w:line="276" w:lineRule="auto"/>
        <w:rPr>
          <w:rFonts w:ascii="Arial" w:eastAsia="Calibri" w:hAnsi="Arial" w:cs="Arial"/>
          <w:lang w:eastAsia="ar-SA"/>
        </w:rPr>
      </w:pPr>
      <w:bookmarkStart w:id="238" w:name="_Toc486019095"/>
      <w:r>
        <w:rPr>
          <w:rFonts w:ascii="Arial" w:hAnsi="Arial" w:cs="Arial"/>
          <w:lang w:eastAsia="ar-SA"/>
        </w:rPr>
        <w:br w:type="page"/>
      </w:r>
    </w:p>
    <w:p w:rsidR="0089720F" w:rsidRPr="00066F98" w:rsidRDefault="0089720F" w:rsidP="0089720F">
      <w:pPr>
        <w:pStyle w:val="1f4"/>
        <w:widowControl w:val="0"/>
        <w:tabs>
          <w:tab w:val="clear" w:pos="360"/>
        </w:tabs>
        <w:spacing w:line="240" w:lineRule="auto"/>
        <w:ind w:left="4536"/>
        <w:rPr>
          <w:lang w:eastAsia="ar-SA"/>
        </w:rPr>
      </w:pPr>
      <w:r w:rsidRPr="00066F98">
        <w:rPr>
          <w:lang w:eastAsia="ar-SA"/>
        </w:rPr>
        <w:lastRenderedPageBreak/>
        <w:t>Приложение 8</w:t>
      </w:r>
    </w:p>
    <w:p w:rsidR="0089720F" w:rsidRPr="00066F98" w:rsidRDefault="0089720F" w:rsidP="0089720F">
      <w:pPr>
        <w:pStyle w:val="1f4"/>
        <w:widowControl w:val="0"/>
        <w:tabs>
          <w:tab w:val="clear" w:pos="360"/>
        </w:tabs>
        <w:spacing w:line="240" w:lineRule="auto"/>
        <w:ind w:left="4536"/>
        <w:rPr>
          <w:lang w:eastAsia="ar-SA"/>
        </w:rPr>
      </w:pPr>
      <w:r w:rsidRPr="00066F98">
        <w:rPr>
          <w:lang w:eastAsia="ar-SA"/>
        </w:rPr>
        <w:t xml:space="preserve">К административному регламенту  </w:t>
      </w:r>
    </w:p>
    <w:p w:rsidR="0089720F" w:rsidRPr="00066F98" w:rsidRDefault="0089720F" w:rsidP="0089720F">
      <w:pPr>
        <w:widowControl w:val="0"/>
        <w:ind w:left="4536"/>
        <w:rPr>
          <w:sz w:val="28"/>
          <w:szCs w:val="28"/>
          <w:lang w:eastAsia="ar-SA"/>
        </w:rPr>
      </w:pPr>
      <w:r w:rsidRPr="00066F98">
        <w:rPr>
          <w:sz w:val="28"/>
          <w:szCs w:val="28"/>
          <w:lang w:eastAsia="ar-SA"/>
        </w:rPr>
        <w:t>по предоставлению Муниципальной услуги  «</w:t>
      </w:r>
      <w:r w:rsidR="00372B70">
        <w:rPr>
          <w:sz w:val="28"/>
          <w:szCs w:val="28"/>
          <w:lang w:eastAsia="ar-SA"/>
        </w:rPr>
        <w:t>В</w:t>
      </w:r>
      <w:r w:rsidRPr="00066F98">
        <w:rPr>
          <w:sz w:val="28"/>
          <w:szCs w:val="28"/>
          <w:lang w:eastAsia="ar-SA"/>
        </w:rPr>
        <w:t>ыдача разрешений на установку и эксплуатацию рекламных конструкций, аннулирование ранее выданных разрешений на территории городского округа Люберцы Московской области»</w:t>
      </w:r>
    </w:p>
    <w:p w:rsidR="0089720F" w:rsidRPr="00066F98" w:rsidRDefault="0089720F" w:rsidP="0089720F">
      <w:pPr>
        <w:widowControl w:val="0"/>
        <w:ind w:left="4536"/>
        <w:rPr>
          <w:sz w:val="28"/>
          <w:szCs w:val="28"/>
          <w:lang w:eastAsia="ar-SA"/>
        </w:rPr>
      </w:pPr>
    </w:p>
    <w:p w:rsidR="0089720F" w:rsidRPr="00066F98" w:rsidRDefault="0089720F" w:rsidP="0089720F">
      <w:pPr>
        <w:pStyle w:val="1-"/>
        <w:widowControl w:val="0"/>
        <w:spacing w:before="0" w:after="0" w:line="240" w:lineRule="auto"/>
        <w:rPr>
          <w:b w:val="0"/>
          <w:lang w:val="ru-RU"/>
        </w:rPr>
      </w:pPr>
      <w:r w:rsidRPr="00066F98">
        <w:rPr>
          <w:b w:val="0"/>
          <w:lang w:val="ru-RU"/>
        </w:rPr>
        <w:t>Список документов, обязательных для предоставления Заявителем (представителем Заявителя) в зависимости от оснований для обращения и категории Заявителя</w:t>
      </w:r>
      <w:bookmarkEnd w:id="238"/>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3544"/>
        <w:gridCol w:w="4960"/>
      </w:tblGrid>
      <w:tr w:rsidR="0089720F" w:rsidRPr="00066F98" w:rsidTr="00CE64F0">
        <w:trPr>
          <w:trHeight w:val="1295"/>
        </w:trPr>
        <w:tc>
          <w:tcPr>
            <w:tcW w:w="1702" w:type="dxa"/>
          </w:tcPr>
          <w:p w:rsidR="0089720F" w:rsidRPr="00066F98" w:rsidRDefault="0089720F" w:rsidP="00CE64F0">
            <w:pPr>
              <w:pStyle w:val="1-"/>
              <w:widowControl w:val="0"/>
              <w:spacing w:before="0" w:after="0" w:line="240" w:lineRule="auto"/>
              <w:rPr>
                <w:b w:val="0"/>
                <w:lang w:val="ru-RU"/>
              </w:rPr>
            </w:pPr>
            <w:bookmarkStart w:id="239" w:name="_Toc486019096"/>
            <w:r w:rsidRPr="00066F98">
              <w:rPr>
                <w:b w:val="0"/>
                <w:lang w:val="ru-RU"/>
              </w:rPr>
              <w:t>Основание для обращения</w:t>
            </w:r>
            <w:bookmarkEnd w:id="239"/>
          </w:p>
        </w:tc>
        <w:tc>
          <w:tcPr>
            <w:tcW w:w="3544" w:type="dxa"/>
          </w:tcPr>
          <w:p w:rsidR="0089720F" w:rsidRPr="00066F98" w:rsidRDefault="0089720F" w:rsidP="00CE64F0">
            <w:pPr>
              <w:pStyle w:val="1-"/>
              <w:widowControl w:val="0"/>
              <w:spacing w:before="0" w:after="0" w:line="240" w:lineRule="auto"/>
              <w:rPr>
                <w:b w:val="0"/>
                <w:lang w:val="ru-RU"/>
              </w:rPr>
            </w:pPr>
            <w:bookmarkStart w:id="240" w:name="_Toc486019097"/>
            <w:r w:rsidRPr="00066F98">
              <w:rPr>
                <w:b w:val="0"/>
                <w:lang w:val="ru-RU"/>
              </w:rPr>
              <w:t>Категория Заявителя</w:t>
            </w:r>
            <w:bookmarkEnd w:id="240"/>
          </w:p>
        </w:tc>
        <w:tc>
          <w:tcPr>
            <w:tcW w:w="4960" w:type="dxa"/>
          </w:tcPr>
          <w:p w:rsidR="0089720F" w:rsidRPr="00066F98" w:rsidRDefault="0089720F" w:rsidP="00CE64F0">
            <w:pPr>
              <w:pStyle w:val="1-"/>
              <w:widowControl w:val="0"/>
              <w:spacing w:before="0" w:after="0" w:line="240" w:lineRule="auto"/>
              <w:rPr>
                <w:b w:val="0"/>
                <w:lang w:val="ru-RU"/>
              </w:rPr>
            </w:pPr>
            <w:bookmarkStart w:id="241" w:name="_Toc486019098"/>
            <w:r w:rsidRPr="00066F98">
              <w:rPr>
                <w:b w:val="0"/>
                <w:lang w:val="ru-RU"/>
              </w:rPr>
              <w:t>Класс документа</w:t>
            </w:r>
            <w:bookmarkEnd w:id="241"/>
          </w:p>
        </w:tc>
      </w:tr>
      <w:tr w:rsidR="00430E8A" w:rsidRPr="00066F98" w:rsidTr="00430E8A">
        <w:trPr>
          <w:trHeight w:val="1766"/>
        </w:trPr>
        <w:tc>
          <w:tcPr>
            <w:tcW w:w="1702" w:type="dxa"/>
            <w:vMerge w:val="restart"/>
          </w:tcPr>
          <w:p w:rsidR="00430E8A" w:rsidRPr="00066F98" w:rsidRDefault="00430E8A" w:rsidP="00CE64F0">
            <w:pPr>
              <w:pStyle w:val="1-"/>
              <w:widowControl w:val="0"/>
              <w:spacing w:before="0" w:after="0" w:line="240" w:lineRule="auto"/>
              <w:rPr>
                <w:b w:val="0"/>
                <w:lang w:val="ru-RU"/>
              </w:rPr>
            </w:pPr>
            <w:bookmarkStart w:id="242" w:name="_Toc486019099"/>
            <w:r w:rsidRPr="00066F98">
              <w:rPr>
                <w:b w:val="0"/>
                <w:lang w:val="ru-RU"/>
              </w:rPr>
              <w:t>Получение разрешения</w:t>
            </w:r>
            <w:bookmarkEnd w:id="242"/>
          </w:p>
          <w:p w:rsidR="00430E8A" w:rsidRPr="00066F98" w:rsidRDefault="00430E8A" w:rsidP="00CE64F0">
            <w:pPr>
              <w:widowControl w:val="0"/>
              <w:rPr>
                <w:sz w:val="28"/>
                <w:szCs w:val="28"/>
              </w:rPr>
            </w:pPr>
          </w:p>
          <w:p w:rsidR="00430E8A" w:rsidRPr="00066F98" w:rsidRDefault="00430E8A" w:rsidP="00CE64F0">
            <w:pPr>
              <w:widowControl w:val="0"/>
              <w:rPr>
                <w:sz w:val="28"/>
                <w:szCs w:val="28"/>
              </w:rPr>
            </w:pPr>
          </w:p>
          <w:p w:rsidR="00430E8A" w:rsidRPr="00066F98" w:rsidRDefault="00430E8A" w:rsidP="00CE64F0">
            <w:pPr>
              <w:widowControl w:val="0"/>
              <w:rPr>
                <w:sz w:val="28"/>
                <w:szCs w:val="28"/>
              </w:rPr>
            </w:pPr>
          </w:p>
          <w:p w:rsidR="00430E8A" w:rsidRPr="00066F98" w:rsidRDefault="00430E8A" w:rsidP="00CE64F0">
            <w:pPr>
              <w:widowControl w:val="0"/>
              <w:rPr>
                <w:sz w:val="28"/>
                <w:szCs w:val="28"/>
              </w:rPr>
            </w:pPr>
          </w:p>
          <w:p w:rsidR="00430E8A" w:rsidRPr="00066F98" w:rsidRDefault="00430E8A" w:rsidP="00CE64F0">
            <w:pPr>
              <w:widowControl w:val="0"/>
              <w:rPr>
                <w:sz w:val="28"/>
                <w:szCs w:val="28"/>
              </w:rPr>
            </w:pPr>
          </w:p>
          <w:p w:rsidR="00430E8A" w:rsidRPr="00066F98" w:rsidRDefault="00430E8A" w:rsidP="00CE64F0">
            <w:pPr>
              <w:widowControl w:val="0"/>
              <w:rPr>
                <w:sz w:val="28"/>
                <w:szCs w:val="28"/>
              </w:rPr>
            </w:pPr>
          </w:p>
          <w:p w:rsidR="00430E8A" w:rsidRPr="00066F98" w:rsidRDefault="00430E8A" w:rsidP="00CE64F0">
            <w:pPr>
              <w:widowControl w:val="0"/>
              <w:rPr>
                <w:sz w:val="28"/>
                <w:szCs w:val="28"/>
              </w:rPr>
            </w:pPr>
          </w:p>
          <w:p w:rsidR="00430E8A" w:rsidRPr="00066F98" w:rsidRDefault="00430E8A" w:rsidP="00CE64F0">
            <w:pPr>
              <w:widowControl w:val="0"/>
              <w:rPr>
                <w:sz w:val="28"/>
                <w:szCs w:val="28"/>
              </w:rPr>
            </w:pPr>
          </w:p>
          <w:p w:rsidR="00430E8A" w:rsidRPr="00066F98" w:rsidRDefault="00430E8A" w:rsidP="00CE64F0">
            <w:pPr>
              <w:widowControl w:val="0"/>
              <w:rPr>
                <w:sz w:val="28"/>
                <w:szCs w:val="28"/>
              </w:rPr>
            </w:pPr>
          </w:p>
          <w:p w:rsidR="00430E8A" w:rsidRPr="00066F98" w:rsidRDefault="00430E8A" w:rsidP="00CE64F0">
            <w:pPr>
              <w:widowControl w:val="0"/>
              <w:rPr>
                <w:sz w:val="28"/>
                <w:szCs w:val="28"/>
              </w:rPr>
            </w:pPr>
          </w:p>
          <w:p w:rsidR="00430E8A" w:rsidRPr="00066F98" w:rsidRDefault="00430E8A" w:rsidP="00CE64F0">
            <w:pPr>
              <w:widowControl w:val="0"/>
              <w:rPr>
                <w:sz w:val="28"/>
                <w:szCs w:val="28"/>
              </w:rPr>
            </w:pPr>
          </w:p>
          <w:p w:rsidR="00430E8A" w:rsidRPr="00066F98" w:rsidRDefault="00430E8A" w:rsidP="00CE64F0">
            <w:pPr>
              <w:widowControl w:val="0"/>
              <w:rPr>
                <w:sz w:val="28"/>
                <w:szCs w:val="28"/>
              </w:rPr>
            </w:pPr>
          </w:p>
        </w:tc>
        <w:tc>
          <w:tcPr>
            <w:tcW w:w="3544" w:type="dxa"/>
          </w:tcPr>
          <w:p w:rsidR="00430E8A" w:rsidRPr="00066F98" w:rsidRDefault="00430E8A" w:rsidP="00CE64F0">
            <w:pPr>
              <w:pStyle w:val="1-"/>
              <w:widowControl w:val="0"/>
              <w:spacing w:before="0" w:after="0" w:line="240" w:lineRule="auto"/>
              <w:rPr>
                <w:b w:val="0"/>
                <w:lang w:val="ru-RU"/>
              </w:rPr>
            </w:pPr>
            <w:bookmarkStart w:id="243" w:name="_Toc486019100"/>
            <w:r w:rsidRPr="00066F98">
              <w:rPr>
                <w:b w:val="0"/>
                <w:lang w:val="ru-RU"/>
              </w:rPr>
              <w:t>Собственник земельного участка, здания или иного недвижимого имущества, к которому присоединяется рекламная конструкция</w:t>
            </w:r>
            <w:bookmarkEnd w:id="243"/>
          </w:p>
        </w:tc>
        <w:tc>
          <w:tcPr>
            <w:tcW w:w="4960" w:type="dxa"/>
          </w:tcPr>
          <w:p w:rsidR="00430E8A" w:rsidRPr="00066F98" w:rsidRDefault="00430E8A" w:rsidP="00CE64F0">
            <w:pPr>
              <w:pStyle w:val="1-"/>
              <w:widowControl w:val="0"/>
              <w:spacing w:before="0" w:after="0" w:line="240" w:lineRule="auto"/>
              <w:rPr>
                <w:b w:val="0"/>
                <w:lang w:val="ru-RU"/>
              </w:rPr>
            </w:pPr>
            <w:bookmarkStart w:id="244" w:name="_Toc486019102"/>
            <w:r w:rsidRPr="00066F98">
              <w:rPr>
                <w:b w:val="0"/>
                <w:lang w:val="ru-RU"/>
              </w:rPr>
              <w:t>Документы, относящиеся к техническому состоянию и внешнему виду рекламной конструкции, разрешение на которую испрашивается</w:t>
            </w:r>
            <w:bookmarkEnd w:id="244"/>
          </w:p>
        </w:tc>
      </w:tr>
      <w:tr w:rsidR="0089720F" w:rsidRPr="00066F98" w:rsidTr="00CE64F0">
        <w:trPr>
          <w:trHeight w:val="3072"/>
        </w:trPr>
        <w:tc>
          <w:tcPr>
            <w:tcW w:w="1702" w:type="dxa"/>
            <w:vMerge/>
          </w:tcPr>
          <w:p w:rsidR="0089720F" w:rsidRPr="00066F98" w:rsidRDefault="0089720F" w:rsidP="00CE64F0">
            <w:pPr>
              <w:pStyle w:val="1-"/>
              <w:widowControl w:val="0"/>
              <w:spacing w:before="0" w:after="0" w:line="240" w:lineRule="auto"/>
              <w:rPr>
                <w:b w:val="0"/>
                <w:lang w:val="ru-RU"/>
              </w:rPr>
            </w:pPr>
          </w:p>
        </w:tc>
        <w:tc>
          <w:tcPr>
            <w:tcW w:w="3544" w:type="dxa"/>
          </w:tcPr>
          <w:p w:rsidR="0089720F" w:rsidRPr="00066F98" w:rsidRDefault="0089720F" w:rsidP="00CE64F0">
            <w:pPr>
              <w:pStyle w:val="1-"/>
              <w:widowControl w:val="0"/>
              <w:spacing w:before="0" w:after="0" w:line="240" w:lineRule="auto"/>
              <w:rPr>
                <w:b w:val="0"/>
                <w:lang w:val="ru-RU"/>
              </w:rPr>
            </w:pPr>
            <w:bookmarkStart w:id="245" w:name="_Toc486019104"/>
            <w:r w:rsidRPr="00066F98">
              <w:rPr>
                <w:b w:val="0"/>
                <w:lang w:val="ru-RU"/>
              </w:rPr>
              <w:t>Лицо, уполномоченное собственником земельного участка, здания или иного недвижимого имущества, к которому присоединяется рекламная конструкция, в том числе являющегося арендатором</w:t>
            </w:r>
            <w:bookmarkEnd w:id="245"/>
          </w:p>
        </w:tc>
        <w:tc>
          <w:tcPr>
            <w:tcW w:w="4960" w:type="dxa"/>
          </w:tcPr>
          <w:p w:rsidR="0089720F" w:rsidRPr="00066F98" w:rsidRDefault="00AA11D4" w:rsidP="00430E8A">
            <w:pPr>
              <w:pStyle w:val="1-"/>
              <w:widowControl w:val="0"/>
              <w:spacing w:before="0" w:after="0" w:line="240" w:lineRule="auto"/>
              <w:rPr>
                <w:b w:val="0"/>
                <w:lang w:val="ru-RU"/>
              </w:rPr>
            </w:pPr>
            <w:r w:rsidRPr="00AA11D4">
              <w:rPr>
                <w:b w:val="0"/>
                <w:lang w:val="ru-RU"/>
              </w:rPr>
              <w:t xml:space="preserve">Документ, подтверждающий правомочия Заявителя, переданные собственником земельного участка, здания или иного недвижимого имущества, к которому присоединяется рекламная конструкция, в том числе договор аренды </w:t>
            </w:r>
            <w:r w:rsidR="00430E8A">
              <w:rPr>
                <w:b w:val="0"/>
                <w:lang w:val="ru-RU"/>
              </w:rPr>
              <w:t>на установку и эксплуатацию рекламной конструкции</w:t>
            </w:r>
          </w:p>
        </w:tc>
      </w:tr>
    </w:tbl>
    <w:p w:rsidR="0089720F" w:rsidRPr="00066F98" w:rsidRDefault="0089720F" w:rsidP="0089720F">
      <w:pPr>
        <w:widowControl w:val="0"/>
        <w:rPr>
          <w:sz w:val="28"/>
          <w:szCs w:val="28"/>
        </w:rPr>
      </w:pPr>
      <w:r w:rsidRPr="00066F98">
        <w:rPr>
          <w:bCs/>
          <w:iCs/>
          <w:sz w:val="28"/>
          <w:szCs w:val="28"/>
        </w:rPr>
        <w:br w:type="page"/>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544"/>
        <w:gridCol w:w="4961"/>
      </w:tblGrid>
      <w:tr w:rsidR="00430E8A" w:rsidRPr="00066F98" w:rsidTr="00430E8A">
        <w:trPr>
          <w:trHeight w:val="1410"/>
        </w:trPr>
        <w:tc>
          <w:tcPr>
            <w:tcW w:w="1560" w:type="dxa"/>
          </w:tcPr>
          <w:p w:rsidR="00430E8A" w:rsidRPr="00066F98" w:rsidRDefault="00430E8A" w:rsidP="00CE64F0">
            <w:pPr>
              <w:pStyle w:val="1-"/>
              <w:widowControl w:val="0"/>
              <w:spacing w:before="0" w:after="0" w:line="240" w:lineRule="auto"/>
              <w:rPr>
                <w:b w:val="0"/>
                <w:lang w:val="ru-RU"/>
              </w:rPr>
            </w:pPr>
          </w:p>
        </w:tc>
        <w:tc>
          <w:tcPr>
            <w:tcW w:w="3544" w:type="dxa"/>
          </w:tcPr>
          <w:p w:rsidR="00430E8A" w:rsidRPr="00066F98" w:rsidRDefault="00430E8A" w:rsidP="00CE64F0">
            <w:pPr>
              <w:pStyle w:val="1-"/>
              <w:widowControl w:val="0"/>
              <w:spacing w:before="0" w:after="0" w:line="240" w:lineRule="auto"/>
              <w:rPr>
                <w:b w:val="0"/>
                <w:lang w:val="ru-RU"/>
              </w:rPr>
            </w:pPr>
          </w:p>
        </w:tc>
        <w:tc>
          <w:tcPr>
            <w:tcW w:w="4961" w:type="dxa"/>
          </w:tcPr>
          <w:p w:rsidR="00430E8A" w:rsidRPr="00066F98" w:rsidRDefault="00430E8A" w:rsidP="00AA11D4">
            <w:pPr>
              <w:pStyle w:val="1-"/>
              <w:widowControl w:val="0"/>
              <w:spacing w:before="0" w:after="0" w:line="240" w:lineRule="auto"/>
              <w:rPr>
                <w:b w:val="0"/>
                <w:lang w:val="ru-RU"/>
              </w:rPr>
            </w:pPr>
            <w:bookmarkStart w:id="246" w:name="_Toc486019107"/>
            <w:r w:rsidRPr="00066F98">
              <w:rPr>
                <w:b w:val="0"/>
                <w:lang w:val="ru-RU"/>
              </w:rPr>
              <w:t>Документы, относящиеся к техническому состоянию и внешнему виду рекламной конструкции, разрешение на которую испрашивается</w:t>
            </w:r>
            <w:bookmarkEnd w:id="246"/>
          </w:p>
        </w:tc>
      </w:tr>
      <w:tr w:rsidR="0089720F" w:rsidRPr="00066F98" w:rsidTr="00AA11D4">
        <w:tc>
          <w:tcPr>
            <w:tcW w:w="1560" w:type="dxa"/>
            <w:vMerge w:val="restart"/>
          </w:tcPr>
          <w:p w:rsidR="0089720F" w:rsidRPr="00066F98" w:rsidRDefault="0089720F" w:rsidP="00CE64F0">
            <w:pPr>
              <w:pStyle w:val="1-"/>
              <w:widowControl w:val="0"/>
              <w:spacing w:before="0" w:after="0" w:line="240" w:lineRule="auto"/>
              <w:rPr>
                <w:b w:val="0"/>
                <w:lang w:val="ru-RU"/>
              </w:rPr>
            </w:pPr>
            <w:bookmarkStart w:id="247" w:name="_Toc486019109"/>
            <w:r w:rsidRPr="00066F98">
              <w:rPr>
                <w:b w:val="0"/>
                <w:lang w:val="ru-RU"/>
              </w:rPr>
              <w:t>Получение разрешения</w:t>
            </w:r>
            <w:bookmarkEnd w:id="247"/>
          </w:p>
        </w:tc>
        <w:tc>
          <w:tcPr>
            <w:tcW w:w="3544" w:type="dxa"/>
            <w:vMerge w:val="restart"/>
          </w:tcPr>
          <w:p w:rsidR="0089720F" w:rsidRPr="00066F98" w:rsidRDefault="0089720F" w:rsidP="000C3996">
            <w:pPr>
              <w:pStyle w:val="1-"/>
              <w:widowControl w:val="0"/>
              <w:spacing w:before="0" w:after="0" w:line="240" w:lineRule="auto"/>
              <w:rPr>
                <w:b w:val="0"/>
                <w:lang w:val="ru-RU"/>
              </w:rPr>
            </w:pPr>
            <w:bookmarkStart w:id="248" w:name="_Toc486019110"/>
            <w:r w:rsidRPr="00066F98">
              <w:rPr>
                <w:b w:val="0"/>
                <w:lang w:val="ru-RU"/>
              </w:rPr>
              <w:t>Лицо, уполномоченн</w:t>
            </w:r>
            <w:r w:rsidR="000C3996">
              <w:rPr>
                <w:b w:val="0"/>
                <w:lang w:val="ru-RU"/>
              </w:rPr>
              <w:t>ое</w:t>
            </w:r>
            <w:r w:rsidRPr="00066F98">
              <w:rPr>
                <w:b w:val="0"/>
                <w:lang w:val="ru-RU"/>
              </w:rPr>
              <w:t xml:space="preserve"> общим собранием собственников помещений в многоквартирном доме, к которому присоединяется рекламная конструкция</w:t>
            </w:r>
            <w:bookmarkEnd w:id="248"/>
          </w:p>
        </w:tc>
        <w:tc>
          <w:tcPr>
            <w:tcW w:w="4961" w:type="dxa"/>
          </w:tcPr>
          <w:p w:rsidR="0089720F" w:rsidRPr="00066F98" w:rsidRDefault="0089720F" w:rsidP="000C3996">
            <w:pPr>
              <w:pStyle w:val="1-"/>
              <w:widowControl w:val="0"/>
              <w:spacing w:before="0" w:after="0" w:line="240" w:lineRule="auto"/>
              <w:rPr>
                <w:b w:val="0"/>
                <w:lang w:val="ru-RU"/>
              </w:rPr>
            </w:pPr>
            <w:bookmarkStart w:id="249" w:name="_Toc486019111"/>
            <w:r w:rsidRPr="00066F98">
              <w:rPr>
                <w:b w:val="0"/>
                <w:lang w:val="ru-RU"/>
              </w:rPr>
              <w:t xml:space="preserve">Документ, подтверждающий </w:t>
            </w:r>
            <w:r w:rsidR="000C3996">
              <w:rPr>
                <w:b w:val="0"/>
                <w:lang w:val="ru-RU"/>
              </w:rPr>
              <w:t xml:space="preserve">правомочия Заявителя, переданные </w:t>
            </w:r>
            <w:r w:rsidRPr="00066F98">
              <w:rPr>
                <w:b w:val="0"/>
                <w:lang w:val="ru-RU"/>
              </w:rPr>
              <w:t>собственник</w:t>
            </w:r>
            <w:r w:rsidR="000C3996">
              <w:rPr>
                <w:b w:val="0"/>
                <w:lang w:val="ru-RU"/>
              </w:rPr>
              <w:t>ами</w:t>
            </w:r>
            <w:r w:rsidRPr="00066F98">
              <w:rPr>
                <w:b w:val="0"/>
                <w:lang w:val="ru-RU"/>
              </w:rPr>
              <w:t xml:space="preserve"> помещений в многоквартирном доме, к которому присоединяется рекламная конструкция, в том числе согласие собственников</w:t>
            </w:r>
            <w:bookmarkEnd w:id="249"/>
            <w:r w:rsidR="000C3996">
              <w:rPr>
                <w:b w:val="0"/>
                <w:lang w:val="ru-RU"/>
              </w:rPr>
              <w:t xml:space="preserve"> на установку и эксплуатацию рекламной конструкции</w:t>
            </w:r>
          </w:p>
        </w:tc>
      </w:tr>
      <w:tr w:rsidR="000C3996" w:rsidRPr="00066F98" w:rsidTr="000C3996">
        <w:trPr>
          <w:trHeight w:val="1367"/>
        </w:trPr>
        <w:tc>
          <w:tcPr>
            <w:tcW w:w="1560" w:type="dxa"/>
            <w:vMerge/>
          </w:tcPr>
          <w:p w:rsidR="000C3996" w:rsidRPr="00066F98" w:rsidRDefault="000C3996" w:rsidP="00CE64F0">
            <w:pPr>
              <w:pStyle w:val="1-"/>
              <w:widowControl w:val="0"/>
              <w:spacing w:before="0" w:after="0" w:line="240" w:lineRule="auto"/>
              <w:rPr>
                <w:b w:val="0"/>
                <w:lang w:val="ru-RU"/>
              </w:rPr>
            </w:pPr>
          </w:p>
        </w:tc>
        <w:tc>
          <w:tcPr>
            <w:tcW w:w="3544" w:type="dxa"/>
            <w:vMerge/>
          </w:tcPr>
          <w:p w:rsidR="000C3996" w:rsidRPr="00066F98" w:rsidRDefault="000C3996" w:rsidP="00CE64F0">
            <w:pPr>
              <w:pStyle w:val="1-"/>
              <w:widowControl w:val="0"/>
              <w:spacing w:before="0" w:after="0" w:line="240" w:lineRule="auto"/>
              <w:rPr>
                <w:b w:val="0"/>
                <w:lang w:val="ru-RU"/>
              </w:rPr>
            </w:pPr>
          </w:p>
        </w:tc>
        <w:tc>
          <w:tcPr>
            <w:tcW w:w="4961" w:type="dxa"/>
          </w:tcPr>
          <w:p w:rsidR="000C3996" w:rsidRPr="00066F98" w:rsidRDefault="000C3996" w:rsidP="000C3996">
            <w:pPr>
              <w:pStyle w:val="1-"/>
              <w:widowControl w:val="0"/>
              <w:spacing w:before="0" w:after="0" w:line="240" w:lineRule="auto"/>
              <w:rPr>
                <w:b w:val="0"/>
                <w:lang w:val="ru-RU"/>
              </w:rPr>
            </w:pPr>
            <w:bookmarkStart w:id="250" w:name="_Toc486019112"/>
            <w:r w:rsidRPr="00066F98">
              <w:rPr>
                <w:b w:val="0"/>
                <w:lang w:val="ru-RU"/>
              </w:rPr>
              <w:t>Документы, относящиеся к техническому состоянию и внешнему виду рекламной конструкции, разрешение на которую испрашивается</w:t>
            </w:r>
            <w:bookmarkEnd w:id="250"/>
          </w:p>
        </w:tc>
      </w:tr>
      <w:tr w:rsidR="000C3996" w:rsidRPr="00066F98" w:rsidTr="00115F44">
        <w:trPr>
          <w:trHeight w:val="2254"/>
        </w:trPr>
        <w:tc>
          <w:tcPr>
            <w:tcW w:w="1560" w:type="dxa"/>
            <w:vMerge/>
          </w:tcPr>
          <w:p w:rsidR="000C3996" w:rsidRPr="00066F98" w:rsidRDefault="000C3996" w:rsidP="00CE64F0">
            <w:pPr>
              <w:pStyle w:val="1-"/>
              <w:widowControl w:val="0"/>
              <w:spacing w:before="0" w:after="0" w:line="240" w:lineRule="auto"/>
              <w:rPr>
                <w:b w:val="0"/>
                <w:lang w:val="ru-RU"/>
              </w:rPr>
            </w:pPr>
          </w:p>
        </w:tc>
        <w:tc>
          <w:tcPr>
            <w:tcW w:w="3544" w:type="dxa"/>
          </w:tcPr>
          <w:p w:rsidR="000C3996" w:rsidRPr="00066F98" w:rsidRDefault="000C3996" w:rsidP="000C3996">
            <w:pPr>
              <w:pStyle w:val="1-"/>
              <w:widowControl w:val="0"/>
              <w:spacing w:before="0" w:after="0" w:line="240" w:lineRule="auto"/>
              <w:rPr>
                <w:b w:val="0"/>
                <w:lang w:val="ru-RU"/>
              </w:rPr>
            </w:pPr>
            <w:bookmarkStart w:id="251" w:name="_Toc486019114"/>
            <w:r w:rsidRPr="00066F98">
              <w:rPr>
                <w:b w:val="0"/>
                <w:lang w:val="ru-RU"/>
              </w:rPr>
              <w:t>Лицо, обладающ</w:t>
            </w:r>
            <w:r>
              <w:rPr>
                <w:b w:val="0"/>
                <w:lang w:val="ru-RU"/>
              </w:rPr>
              <w:t>ее</w:t>
            </w:r>
            <w:r w:rsidRPr="00066F98">
              <w:rPr>
                <w:b w:val="0"/>
                <w:lang w:val="ru-RU"/>
              </w:rPr>
              <w:t xml:space="preserve"> правом хозяйственного ведения, оперативного управления или иным вещным правом на недвижимое имущество, к которому присоединяется рекламная конструкция</w:t>
            </w:r>
            <w:bookmarkEnd w:id="251"/>
          </w:p>
        </w:tc>
        <w:tc>
          <w:tcPr>
            <w:tcW w:w="4961" w:type="dxa"/>
          </w:tcPr>
          <w:p w:rsidR="000C3996" w:rsidRPr="00066F98" w:rsidRDefault="000C3996" w:rsidP="00AA11D4">
            <w:pPr>
              <w:pStyle w:val="1-"/>
              <w:widowControl w:val="0"/>
              <w:spacing w:before="0" w:after="0" w:line="240" w:lineRule="auto"/>
              <w:rPr>
                <w:b w:val="0"/>
                <w:lang w:val="ru-RU"/>
              </w:rPr>
            </w:pPr>
            <w:bookmarkStart w:id="252" w:name="_Toc486019116"/>
            <w:r w:rsidRPr="00066F98">
              <w:rPr>
                <w:b w:val="0"/>
                <w:lang w:val="ru-RU"/>
              </w:rPr>
              <w:t>Документы, относящиеся к техническому состоянию и внешнему виду рекламной конструкции, разрешение на которую испрашивается</w:t>
            </w:r>
            <w:bookmarkEnd w:id="252"/>
          </w:p>
        </w:tc>
      </w:tr>
      <w:tr w:rsidR="0089720F" w:rsidRPr="00066F98" w:rsidTr="00AA11D4">
        <w:tc>
          <w:tcPr>
            <w:tcW w:w="1560" w:type="dxa"/>
            <w:vMerge/>
          </w:tcPr>
          <w:p w:rsidR="0089720F" w:rsidRPr="00066F98" w:rsidRDefault="0089720F" w:rsidP="00CE64F0">
            <w:pPr>
              <w:pStyle w:val="1-"/>
              <w:widowControl w:val="0"/>
              <w:spacing w:before="0" w:after="0" w:line="240" w:lineRule="auto"/>
              <w:rPr>
                <w:b w:val="0"/>
                <w:lang w:val="ru-RU"/>
              </w:rPr>
            </w:pPr>
          </w:p>
        </w:tc>
        <w:tc>
          <w:tcPr>
            <w:tcW w:w="3544" w:type="dxa"/>
            <w:vMerge w:val="restart"/>
          </w:tcPr>
          <w:p w:rsidR="0089720F" w:rsidRPr="00066F98" w:rsidRDefault="0089720F" w:rsidP="000C3996">
            <w:pPr>
              <w:pStyle w:val="1-"/>
              <w:widowControl w:val="0"/>
              <w:spacing w:before="0" w:after="0" w:line="240" w:lineRule="auto"/>
              <w:rPr>
                <w:b w:val="0"/>
                <w:lang w:val="ru-RU"/>
              </w:rPr>
            </w:pPr>
            <w:bookmarkStart w:id="253" w:name="_Toc486019118"/>
            <w:r w:rsidRPr="00066F98">
              <w:rPr>
                <w:b w:val="0"/>
                <w:lang w:val="ru-RU"/>
              </w:rPr>
              <w:t>Доверительны</w:t>
            </w:r>
            <w:r w:rsidR="000C3996">
              <w:rPr>
                <w:b w:val="0"/>
                <w:lang w:val="ru-RU"/>
              </w:rPr>
              <w:t>й</w:t>
            </w:r>
            <w:r w:rsidRPr="00066F98">
              <w:rPr>
                <w:b w:val="0"/>
                <w:lang w:val="ru-RU"/>
              </w:rPr>
              <w:t xml:space="preserve"> управляющи</w:t>
            </w:r>
            <w:r w:rsidR="000C3996">
              <w:rPr>
                <w:b w:val="0"/>
                <w:lang w:val="ru-RU"/>
              </w:rPr>
              <w:t>й</w:t>
            </w:r>
            <w:r w:rsidRPr="00066F98">
              <w:rPr>
                <w:b w:val="0"/>
                <w:lang w:val="ru-RU"/>
              </w:rPr>
              <w:t xml:space="preserve"> недвижимого имущества, к которому присоединяется рекламная конструкция</w:t>
            </w:r>
            <w:bookmarkEnd w:id="253"/>
          </w:p>
        </w:tc>
        <w:tc>
          <w:tcPr>
            <w:tcW w:w="4961" w:type="dxa"/>
          </w:tcPr>
          <w:p w:rsidR="0089720F" w:rsidRPr="00066F98" w:rsidRDefault="0089720F" w:rsidP="00CE64F0">
            <w:pPr>
              <w:pStyle w:val="1-"/>
              <w:widowControl w:val="0"/>
              <w:spacing w:before="0" w:after="0" w:line="240" w:lineRule="auto"/>
              <w:rPr>
                <w:b w:val="0"/>
                <w:lang w:val="ru-RU"/>
              </w:rPr>
            </w:pPr>
            <w:bookmarkStart w:id="254" w:name="_Toc486019119"/>
            <w:r w:rsidRPr="00066F98">
              <w:rPr>
                <w:b w:val="0"/>
                <w:lang w:val="ru-RU"/>
              </w:rPr>
              <w:t>Документ, подтверждающий доверительное управление недвижимым имуществом, к которому присоединяется рекламная конструкция</w:t>
            </w:r>
            <w:bookmarkEnd w:id="254"/>
          </w:p>
        </w:tc>
      </w:tr>
      <w:tr w:rsidR="000C3996" w:rsidRPr="00066F98" w:rsidTr="000C3996">
        <w:trPr>
          <w:trHeight w:val="1357"/>
        </w:trPr>
        <w:tc>
          <w:tcPr>
            <w:tcW w:w="1560" w:type="dxa"/>
            <w:vMerge/>
          </w:tcPr>
          <w:p w:rsidR="000C3996" w:rsidRPr="00066F98" w:rsidRDefault="000C3996" w:rsidP="00CE64F0">
            <w:pPr>
              <w:pStyle w:val="1-"/>
              <w:widowControl w:val="0"/>
              <w:spacing w:before="0" w:after="0" w:line="240" w:lineRule="auto"/>
              <w:rPr>
                <w:b w:val="0"/>
                <w:lang w:val="ru-RU"/>
              </w:rPr>
            </w:pPr>
          </w:p>
        </w:tc>
        <w:tc>
          <w:tcPr>
            <w:tcW w:w="3544" w:type="dxa"/>
            <w:vMerge/>
          </w:tcPr>
          <w:p w:rsidR="000C3996" w:rsidRPr="00066F98" w:rsidRDefault="000C3996" w:rsidP="00CE64F0">
            <w:pPr>
              <w:pStyle w:val="1-"/>
              <w:widowControl w:val="0"/>
              <w:spacing w:before="0" w:after="0" w:line="240" w:lineRule="auto"/>
              <w:rPr>
                <w:b w:val="0"/>
                <w:lang w:val="ru-RU"/>
              </w:rPr>
            </w:pPr>
          </w:p>
        </w:tc>
        <w:tc>
          <w:tcPr>
            <w:tcW w:w="4961" w:type="dxa"/>
          </w:tcPr>
          <w:p w:rsidR="000C3996" w:rsidRPr="00066F98" w:rsidRDefault="000C3996" w:rsidP="000C3996">
            <w:pPr>
              <w:pStyle w:val="1-"/>
              <w:widowControl w:val="0"/>
              <w:spacing w:before="0" w:after="0" w:line="240" w:lineRule="auto"/>
              <w:rPr>
                <w:b w:val="0"/>
                <w:lang w:val="ru-RU"/>
              </w:rPr>
            </w:pPr>
            <w:bookmarkStart w:id="255" w:name="_Toc486019120"/>
            <w:r w:rsidRPr="00066F98">
              <w:rPr>
                <w:b w:val="0"/>
                <w:lang w:val="ru-RU"/>
              </w:rPr>
              <w:t>Документы, относящиеся к техническому состоянию и внешнему виду рекламной конструкции, разрешение на которую испрашивается</w:t>
            </w:r>
            <w:bookmarkEnd w:id="255"/>
          </w:p>
        </w:tc>
      </w:tr>
      <w:tr w:rsidR="000C3996" w:rsidRPr="00066F98" w:rsidTr="00115F44">
        <w:trPr>
          <w:trHeight w:val="1298"/>
        </w:trPr>
        <w:tc>
          <w:tcPr>
            <w:tcW w:w="1560" w:type="dxa"/>
            <w:vMerge w:val="restart"/>
          </w:tcPr>
          <w:p w:rsidR="000C3996" w:rsidRPr="00066F98" w:rsidRDefault="000C3996" w:rsidP="00CE64F0">
            <w:pPr>
              <w:pStyle w:val="1-"/>
              <w:widowControl w:val="0"/>
              <w:spacing w:before="0" w:after="0" w:line="240" w:lineRule="auto"/>
              <w:rPr>
                <w:b w:val="0"/>
                <w:lang w:val="ru-RU"/>
              </w:rPr>
            </w:pPr>
          </w:p>
        </w:tc>
        <w:tc>
          <w:tcPr>
            <w:tcW w:w="3544" w:type="dxa"/>
            <w:vMerge w:val="restart"/>
          </w:tcPr>
          <w:p w:rsidR="000C3996" w:rsidRPr="00066F98" w:rsidRDefault="000C3996" w:rsidP="00CE64F0">
            <w:pPr>
              <w:pStyle w:val="1-"/>
              <w:widowControl w:val="0"/>
              <w:spacing w:before="0" w:after="0" w:line="240" w:lineRule="auto"/>
              <w:rPr>
                <w:b w:val="0"/>
                <w:lang w:val="ru-RU"/>
              </w:rPr>
            </w:pPr>
            <w:bookmarkStart w:id="256" w:name="_Toc486019122"/>
            <w:r w:rsidRPr="00066F98">
              <w:rPr>
                <w:b w:val="0"/>
                <w:lang w:val="ru-RU"/>
              </w:rPr>
              <w:t>Владелец рекламной конструкции</w:t>
            </w:r>
            <w:bookmarkEnd w:id="256"/>
          </w:p>
        </w:tc>
        <w:tc>
          <w:tcPr>
            <w:tcW w:w="4961" w:type="dxa"/>
          </w:tcPr>
          <w:p w:rsidR="000C3996" w:rsidRPr="00066F98" w:rsidRDefault="000C3996" w:rsidP="00CE64F0">
            <w:pPr>
              <w:pStyle w:val="1-"/>
              <w:widowControl w:val="0"/>
              <w:spacing w:before="0" w:after="0" w:line="240" w:lineRule="auto"/>
              <w:rPr>
                <w:b w:val="0"/>
                <w:lang w:val="ru-RU"/>
              </w:rPr>
            </w:pPr>
            <w:bookmarkStart w:id="257" w:name="_Toc486019123"/>
            <w:r w:rsidRPr="00066F98">
              <w:rPr>
                <w:b w:val="0"/>
                <w:lang w:val="ru-RU"/>
              </w:rPr>
              <w:t>Документ, подтверждающий правомочия возможности установки и эксплуатации рекламной конструкции</w:t>
            </w:r>
            <w:bookmarkEnd w:id="257"/>
          </w:p>
        </w:tc>
      </w:tr>
      <w:tr w:rsidR="000C3996" w:rsidRPr="00066F98" w:rsidTr="00AA11D4">
        <w:tc>
          <w:tcPr>
            <w:tcW w:w="1560" w:type="dxa"/>
            <w:vMerge/>
          </w:tcPr>
          <w:p w:rsidR="000C3996" w:rsidRPr="00066F98" w:rsidRDefault="000C3996" w:rsidP="00CE64F0">
            <w:pPr>
              <w:pStyle w:val="1-"/>
              <w:widowControl w:val="0"/>
              <w:spacing w:before="0" w:after="0" w:line="240" w:lineRule="auto"/>
              <w:rPr>
                <w:b w:val="0"/>
                <w:lang w:val="ru-RU"/>
              </w:rPr>
            </w:pPr>
          </w:p>
        </w:tc>
        <w:tc>
          <w:tcPr>
            <w:tcW w:w="3544" w:type="dxa"/>
            <w:vMerge/>
          </w:tcPr>
          <w:p w:rsidR="000C3996" w:rsidRPr="00066F98" w:rsidRDefault="000C3996" w:rsidP="00CE64F0">
            <w:pPr>
              <w:pStyle w:val="1-"/>
              <w:widowControl w:val="0"/>
              <w:spacing w:before="0" w:after="0" w:line="240" w:lineRule="auto"/>
              <w:rPr>
                <w:b w:val="0"/>
                <w:lang w:val="ru-RU"/>
              </w:rPr>
            </w:pPr>
          </w:p>
        </w:tc>
        <w:tc>
          <w:tcPr>
            <w:tcW w:w="4961" w:type="dxa"/>
          </w:tcPr>
          <w:p w:rsidR="000C3996" w:rsidRPr="00066F98" w:rsidRDefault="000C3996" w:rsidP="00AA11D4">
            <w:pPr>
              <w:pStyle w:val="1-"/>
              <w:widowControl w:val="0"/>
              <w:spacing w:before="0" w:after="0" w:line="240" w:lineRule="auto"/>
              <w:rPr>
                <w:b w:val="0"/>
                <w:lang w:val="ru-RU"/>
              </w:rPr>
            </w:pPr>
            <w:bookmarkStart w:id="258" w:name="_Toc486019125"/>
            <w:r w:rsidRPr="00066F98">
              <w:rPr>
                <w:b w:val="0"/>
                <w:lang w:val="ru-RU"/>
              </w:rPr>
              <w:t>Документы, относящиеся к техническому состоянию и внешнему виду рекламной конструкции, разрешение на которую испрашивается</w:t>
            </w:r>
            <w:bookmarkEnd w:id="258"/>
          </w:p>
        </w:tc>
      </w:tr>
      <w:tr w:rsidR="000C3996" w:rsidRPr="00066F98" w:rsidTr="000C3996">
        <w:trPr>
          <w:trHeight w:val="2402"/>
        </w:trPr>
        <w:tc>
          <w:tcPr>
            <w:tcW w:w="1560" w:type="dxa"/>
            <w:vMerge w:val="restart"/>
          </w:tcPr>
          <w:p w:rsidR="000C3996" w:rsidRPr="00066F98" w:rsidRDefault="000C3996" w:rsidP="00CE64F0">
            <w:pPr>
              <w:pStyle w:val="1-"/>
              <w:widowControl w:val="0"/>
              <w:spacing w:before="0" w:after="0" w:line="240" w:lineRule="auto"/>
              <w:rPr>
                <w:b w:val="0"/>
                <w:lang w:val="ru-RU"/>
              </w:rPr>
            </w:pPr>
            <w:bookmarkStart w:id="259" w:name="_Toc486019126"/>
            <w:r w:rsidRPr="00066F98">
              <w:rPr>
                <w:b w:val="0"/>
                <w:lang w:val="ru-RU"/>
              </w:rPr>
              <w:lastRenderedPageBreak/>
              <w:t>Аннулирование разрешения</w:t>
            </w:r>
            <w:bookmarkEnd w:id="259"/>
          </w:p>
        </w:tc>
        <w:tc>
          <w:tcPr>
            <w:tcW w:w="3544" w:type="dxa"/>
          </w:tcPr>
          <w:p w:rsidR="000C3996" w:rsidRPr="00066F98" w:rsidRDefault="000C3996" w:rsidP="00CE64F0">
            <w:pPr>
              <w:pStyle w:val="1-"/>
              <w:widowControl w:val="0"/>
              <w:spacing w:before="0" w:after="0" w:line="240" w:lineRule="auto"/>
              <w:rPr>
                <w:b w:val="0"/>
                <w:lang w:val="ru-RU"/>
              </w:rPr>
            </w:pPr>
            <w:bookmarkStart w:id="260" w:name="_Toc486019127"/>
            <w:r w:rsidRPr="00066F98">
              <w:rPr>
                <w:b w:val="0"/>
                <w:lang w:val="ru-RU"/>
              </w:rPr>
              <w:t>Собственник земельного участка, или иного недвижимого имущества, к которому присоединяется рекламная конструкция</w:t>
            </w:r>
            <w:bookmarkEnd w:id="260"/>
          </w:p>
        </w:tc>
        <w:tc>
          <w:tcPr>
            <w:tcW w:w="4961" w:type="dxa"/>
          </w:tcPr>
          <w:p w:rsidR="000C3996" w:rsidRPr="00066F98" w:rsidRDefault="000C3996" w:rsidP="00CE64F0">
            <w:pPr>
              <w:pStyle w:val="1-"/>
              <w:widowControl w:val="0"/>
              <w:spacing w:before="0" w:after="0" w:line="240" w:lineRule="auto"/>
              <w:rPr>
                <w:b w:val="0"/>
                <w:lang w:val="ru-RU"/>
              </w:rPr>
            </w:pPr>
            <w:bookmarkStart w:id="261" w:name="_Toc486019129"/>
            <w:r w:rsidRPr="00066F98">
              <w:rPr>
                <w:b w:val="0"/>
                <w:lang w:val="ru-RU"/>
              </w:rPr>
              <w:t>Документ, подтверждающий отсутствие правомочий на установку рекламной конструкции на земельном участке, или ином недвижимом имуществе собственника, к которому присоединяется рекламная конструкция</w:t>
            </w:r>
            <w:bookmarkEnd w:id="261"/>
          </w:p>
        </w:tc>
      </w:tr>
      <w:tr w:rsidR="000C3996" w:rsidRPr="00066F98" w:rsidTr="00115F44">
        <w:trPr>
          <w:trHeight w:val="966"/>
        </w:trPr>
        <w:tc>
          <w:tcPr>
            <w:tcW w:w="1560" w:type="dxa"/>
            <w:vMerge/>
          </w:tcPr>
          <w:p w:rsidR="000C3996" w:rsidRPr="00066F98" w:rsidRDefault="000C3996" w:rsidP="00CE64F0">
            <w:pPr>
              <w:pStyle w:val="1-"/>
              <w:widowControl w:val="0"/>
              <w:spacing w:before="0" w:after="0" w:line="240" w:lineRule="auto"/>
              <w:rPr>
                <w:b w:val="0"/>
                <w:lang w:val="ru-RU"/>
              </w:rPr>
            </w:pPr>
          </w:p>
        </w:tc>
        <w:tc>
          <w:tcPr>
            <w:tcW w:w="3544" w:type="dxa"/>
          </w:tcPr>
          <w:p w:rsidR="000C3996" w:rsidRPr="00066F98" w:rsidRDefault="000C3996" w:rsidP="00CE64F0">
            <w:pPr>
              <w:pStyle w:val="1-"/>
              <w:widowControl w:val="0"/>
              <w:spacing w:before="0" w:after="0" w:line="240" w:lineRule="auto"/>
              <w:rPr>
                <w:b w:val="0"/>
                <w:lang w:val="ru-RU"/>
              </w:rPr>
            </w:pPr>
            <w:bookmarkStart w:id="262" w:name="_Toc486019131"/>
            <w:r w:rsidRPr="00066F98">
              <w:rPr>
                <w:b w:val="0"/>
                <w:lang w:val="ru-RU"/>
              </w:rPr>
              <w:t>Лицо, получившее разрешение на установку рекламной конструкции</w:t>
            </w:r>
            <w:bookmarkEnd w:id="262"/>
          </w:p>
        </w:tc>
        <w:tc>
          <w:tcPr>
            <w:tcW w:w="4961" w:type="dxa"/>
          </w:tcPr>
          <w:p w:rsidR="000C3996" w:rsidRPr="00066F98" w:rsidRDefault="000C3996" w:rsidP="00CE64F0">
            <w:pPr>
              <w:pStyle w:val="1-"/>
              <w:widowControl w:val="0"/>
              <w:spacing w:before="0" w:after="0" w:line="240" w:lineRule="auto"/>
              <w:rPr>
                <w:b w:val="0"/>
                <w:lang w:val="ru-RU"/>
              </w:rPr>
            </w:pPr>
            <w:bookmarkStart w:id="263" w:name="_Toc486019132"/>
            <w:r w:rsidRPr="00066F98">
              <w:rPr>
                <w:b w:val="0"/>
                <w:lang w:val="ru-RU"/>
              </w:rPr>
              <w:t>Разрешение</w:t>
            </w:r>
            <w:bookmarkEnd w:id="263"/>
          </w:p>
        </w:tc>
      </w:tr>
    </w:tbl>
    <w:p w:rsidR="0089720F" w:rsidRPr="00066F98" w:rsidRDefault="0089720F" w:rsidP="0089720F">
      <w:pPr>
        <w:widowControl w:val="0"/>
        <w:rPr>
          <w:sz w:val="28"/>
          <w:szCs w:val="28"/>
          <w:lang w:eastAsia="ar-SA"/>
        </w:rPr>
      </w:pPr>
    </w:p>
    <w:p w:rsidR="0089720F" w:rsidRPr="00B9700F" w:rsidRDefault="0089720F" w:rsidP="0089720F">
      <w:pPr>
        <w:pStyle w:val="affff0"/>
        <w:widowControl w:val="0"/>
        <w:spacing w:line="240" w:lineRule="auto"/>
        <w:ind w:left="6237" w:firstLine="0"/>
        <w:outlineLvl w:val="0"/>
        <w:rPr>
          <w:rFonts w:ascii="Arial" w:hAnsi="Arial" w:cs="Arial"/>
          <w:sz w:val="24"/>
          <w:szCs w:val="24"/>
        </w:rPr>
        <w:sectPr w:rsidR="0089720F" w:rsidRPr="00B9700F" w:rsidSect="00CE64F0">
          <w:footerReference w:type="default" r:id="rId12"/>
          <w:pgSz w:w="11906" w:h="16838" w:code="9"/>
          <w:pgMar w:top="851" w:right="794" w:bottom="794" w:left="1418" w:header="720" w:footer="720" w:gutter="0"/>
          <w:pgNumType w:start="1"/>
          <w:cols w:space="720"/>
          <w:noEndnote/>
          <w:docGrid w:linePitch="299"/>
        </w:sectPr>
      </w:pPr>
      <w:bookmarkStart w:id="264" w:name="_Toc486019134"/>
    </w:p>
    <w:bookmarkEnd w:id="264"/>
    <w:p w:rsidR="0089720F" w:rsidRPr="00066F98" w:rsidRDefault="0089720F" w:rsidP="0089720F">
      <w:pPr>
        <w:pStyle w:val="1f4"/>
        <w:widowControl w:val="0"/>
        <w:tabs>
          <w:tab w:val="clear" w:pos="360"/>
        </w:tabs>
        <w:spacing w:line="240" w:lineRule="auto"/>
        <w:ind w:left="4536"/>
        <w:rPr>
          <w:lang w:eastAsia="ar-SA"/>
        </w:rPr>
      </w:pPr>
      <w:r w:rsidRPr="00066F98">
        <w:rPr>
          <w:lang w:eastAsia="ar-SA"/>
        </w:rPr>
        <w:lastRenderedPageBreak/>
        <w:t>Приложение 9</w:t>
      </w:r>
    </w:p>
    <w:p w:rsidR="0089720F" w:rsidRPr="00066F98" w:rsidRDefault="0089720F" w:rsidP="0089720F">
      <w:pPr>
        <w:pStyle w:val="1f4"/>
        <w:widowControl w:val="0"/>
        <w:tabs>
          <w:tab w:val="clear" w:pos="360"/>
        </w:tabs>
        <w:spacing w:line="240" w:lineRule="auto"/>
        <w:ind w:left="4536"/>
        <w:rPr>
          <w:lang w:eastAsia="ar-SA"/>
        </w:rPr>
      </w:pPr>
      <w:r w:rsidRPr="00066F98">
        <w:rPr>
          <w:lang w:eastAsia="ar-SA"/>
        </w:rPr>
        <w:t xml:space="preserve">К административному регламенту  </w:t>
      </w:r>
    </w:p>
    <w:p w:rsidR="0089720F" w:rsidRPr="00066F98" w:rsidRDefault="0089720F" w:rsidP="0089720F">
      <w:pPr>
        <w:widowControl w:val="0"/>
        <w:ind w:left="4536"/>
        <w:rPr>
          <w:sz w:val="28"/>
          <w:szCs w:val="28"/>
          <w:lang w:eastAsia="ar-SA"/>
        </w:rPr>
      </w:pPr>
      <w:r w:rsidRPr="00066F98">
        <w:rPr>
          <w:sz w:val="28"/>
          <w:szCs w:val="28"/>
          <w:lang w:eastAsia="ar-SA"/>
        </w:rPr>
        <w:t>по предоставлению Муниципальной услуги  «</w:t>
      </w:r>
      <w:r w:rsidR="00372B70">
        <w:rPr>
          <w:sz w:val="28"/>
          <w:szCs w:val="28"/>
          <w:lang w:eastAsia="ar-SA"/>
        </w:rPr>
        <w:t>В</w:t>
      </w:r>
      <w:r w:rsidRPr="00066F98">
        <w:rPr>
          <w:sz w:val="28"/>
          <w:szCs w:val="28"/>
          <w:lang w:eastAsia="ar-SA"/>
        </w:rPr>
        <w:t>ыдача разрешений на установку и эксплуатацию рекламных конструкций, аннулирование ранее выданных разрешений на территории городского округа Люберцы Московской области»</w:t>
      </w:r>
    </w:p>
    <w:p w:rsidR="0089720F" w:rsidRPr="00066F98" w:rsidRDefault="0089720F" w:rsidP="0089720F">
      <w:pPr>
        <w:pStyle w:val="affff0"/>
        <w:widowControl w:val="0"/>
        <w:spacing w:line="240" w:lineRule="auto"/>
        <w:ind w:left="6237" w:firstLine="0"/>
      </w:pPr>
    </w:p>
    <w:p w:rsidR="0089720F" w:rsidRPr="00066F98" w:rsidRDefault="0089720F" w:rsidP="0089720F">
      <w:pPr>
        <w:widowControl w:val="0"/>
        <w:jc w:val="center"/>
        <w:rPr>
          <w:sz w:val="28"/>
          <w:szCs w:val="28"/>
        </w:rPr>
      </w:pPr>
    </w:p>
    <w:p w:rsidR="0089720F" w:rsidRPr="00066F98" w:rsidRDefault="0089720F" w:rsidP="0089720F">
      <w:pPr>
        <w:pStyle w:val="affff2"/>
        <w:widowControl w:val="0"/>
        <w:spacing w:before="0" w:after="0"/>
        <w:jc w:val="center"/>
        <w:rPr>
          <w:b w:val="0"/>
          <w:i w:val="0"/>
        </w:rPr>
      </w:pPr>
      <w:bookmarkStart w:id="265" w:name="_Toc486019135"/>
      <w:r w:rsidRPr="00066F98">
        <w:rPr>
          <w:b w:val="0"/>
          <w:i w:val="0"/>
        </w:rPr>
        <w:t>Описание документов, необходимых для предоставления Муниципальной услуги</w:t>
      </w:r>
      <w:bookmarkEnd w:id="265"/>
    </w:p>
    <w:p w:rsidR="0089720F" w:rsidRPr="00066F98" w:rsidRDefault="0089720F" w:rsidP="0089720F">
      <w:pPr>
        <w:widowControl w:val="0"/>
        <w:jc w:val="center"/>
        <w:rPr>
          <w:sz w:val="28"/>
          <w:szCs w:val="2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4"/>
        <w:gridCol w:w="1653"/>
        <w:gridCol w:w="2808"/>
        <w:gridCol w:w="1868"/>
        <w:gridCol w:w="1730"/>
      </w:tblGrid>
      <w:tr w:rsidR="00AA11D4" w:rsidRPr="00AA11D4" w:rsidTr="00AA11D4">
        <w:trPr>
          <w:trHeight w:val="325"/>
          <w:tblHeader/>
        </w:trPr>
        <w:tc>
          <w:tcPr>
            <w:tcW w:w="910" w:type="pct"/>
            <w:vMerge w:val="restart"/>
          </w:tcPr>
          <w:p w:rsidR="0089720F" w:rsidRPr="00AA11D4" w:rsidRDefault="0089720F" w:rsidP="00CE64F0">
            <w:pPr>
              <w:widowControl w:val="0"/>
              <w:suppressAutoHyphens/>
              <w:jc w:val="center"/>
            </w:pPr>
            <w:r w:rsidRPr="00AA11D4">
              <w:t>Класс</w:t>
            </w:r>
          </w:p>
          <w:p w:rsidR="0089720F" w:rsidRPr="00AA11D4" w:rsidRDefault="0089720F" w:rsidP="00CE64F0">
            <w:pPr>
              <w:widowControl w:val="0"/>
              <w:suppressAutoHyphens/>
              <w:ind w:right="177"/>
              <w:jc w:val="center"/>
            </w:pPr>
            <w:r w:rsidRPr="00AA11D4">
              <w:t>документа</w:t>
            </w:r>
          </w:p>
        </w:tc>
        <w:tc>
          <w:tcPr>
            <w:tcW w:w="839" w:type="pct"/>
            <w:vMerge w:val="restart"/>
          </w:tcPr>
          <w:p w:rsidR="0089720F" w:rsidRPr="00AA11D4" w:rsidRDefault="0089720F" w:rsidP="00CE64F0">
            <w:pPr>
              <w:widowControl w:val="0"/>
              <w:suppressAutoHyphens/>
              <w:jc w:val="center"/>
            </w:pPr>
            <w:r w:rsidRPr="00AA11D4">
              <w:t>Виды</w:t>
            </w:r>
          </w:p>
          <w:p w:rsidR="0089720F" w:rsidRPr="00AA11D4" w:rsidRDefault="0089720F" w:rsidP="00CE64F0">
            <w:pPr>
              <w:widowControl w:val="0"/>
              <w:suppressAutoHyphens/>
              <w:jc w:val="center"/>
            </w:pPr>
            <w:r w:rsidRPr="00AA11D4">
              <w:t xml:space="preserve"> документов</w:t>
            </w:r>
          </w:p>
        </w:tc>
        <w:tc>
          <w:tcPr>
            <w:tcW w:w="1425" w:type="pct"/>
            <w:vMerge w:val="restart"/>
          </w:tcPr>
          <w:p w:rsidR="0089720F" w:rsidRPr="00AA11D4" w:rsidRDefault="0089720F" w:rsidP="00CE64F0">
            <w:pPr>
              <w:widowControl w:val="0"/>
              <w:suppressAutoHyphens/>
              <w:jc w:val="center"/>
            </w:pPr>
            <w:r w:rsidRPr="00AA11D4">
              <w:t>Общие описания документов</w:t>
            </w:r>
          </w:p>
        </w:tc>
        <w:tc>
          <w:tcPr>
            <w:tcW w:w="1826" w:type="pct"/>
            <w:gridSpan w:val="2"/>
          </w:tcPr>
          <w:p w:rsidR="0089720F" w:rsidRPr="00AA11D4" w:rsidRDefault="0089720F" w:rsidP="00CE64F0">
            <w:pPr>
              <w:widowControl w:val="0"/>
              <w:suppressAutoHyphens/>
              <w:jc w:val="center"/>
            </w:pPr>
            <w:r w:rsidRPr="00AA11D4">
              <w:t>При подаче через РПГУ</w:t>
            </w:r>
          </w:p>
        </w:tc>
      </w:tr>
      <w:tr w:rsidR="00AA11D4" w:rsidRPr="00AA11D4" w:rsidTr="00AA11D4">
        <w:trPr>
          <w:trHeight w:val="286"/>
          <w:tblHeader/>
        </w:trPr>
        <w:tc>
          <w:tcPr>
            <w:tcW w:w="910" w:type="pct"/>
            <w:vMerge/>
          </w:tcPr>
          <w:p w:rsidR="0089720F" w:rsidRPr="00AA11D4" w:rsidRDefault="0089720F" w:rsidP="00CE64F0">
            <w:pPr>
              <w:widowControl w:val="0"/>
              <w:suppressAutoHyphens/>
              <w:ind w:right="177"/>
              <w:jc w:val="center"/>
            </w:pPr>
          </w:p>
        </w:tc>
        <w:tc>
          <w:tcPr>
            <w:tcW w:w="839" w:type="pct"/>
            <w:vMerge/>
          </w:tcPr>
          <w:p w:rsidR="0089720F" w:rsidRPr="00AA11D4" w:rsidRDefault="0089720F" w:rsidP="00CE64F0">
            <w:pPr>
              <w:widowControl w:val="0"/>
              <w:suppressAutoHyphens/>
              <w:jc w:val="center"/>
            </w:pPr>
          </w:p>
        </w:tc>
        <w:tc>
          <w:tcPr>
            <w:tcW w:w="1425" w:type="pct"/>
            <w:vMerge/>
          </w:tcPr>
          <w:p w:rsidR="0089720F" w:rsidRPr="00AA11D4" w:rsidRDefault="0089720F" w:rsidP="00CE64F0">
            <w:pPr>
              <w:widowControl w:val="0"/>
              <w:suppressAutoHyphens/>
              <w:jc w:val="center"/>
            </w:pPr>
          </w:p>
        </w:tc>
        <w:tc>
          <w:tcPr>
            <w:tcW w:w="948" w:type="pct"/>
          </w:tcPr>
          <w:p w:rsidR="0089720F" w:rsidRPr="00AA11D4" w:rsidRDefault="0089720F" w:rsidP="00CE64F0">
            <w:pPr>
              <w:widowControl w:val="0"/>
              <w:suppressAutoHyphens/>
              <w:jc w:val="center"/>
            </w:pPr>
            <w:r w:rsidRPr="00AA11D4">
              <w:t>При подаче</w:t>
            </w:r>
          </w:p>
        </w:tc>
        <w:tc>
          <w:tcPr>
            <w:tcW w:w="878" w:type="pct"/>
          </w:tcPr>
          <w:p w:rsidR="0089720F" w:rsidRPr="00AA11D4" w:rsidRDefault="0089720F" w:rsidP="00CE64F0">
            <w:pPr>
              <w:widowControl w:val="0"/>
              <w:suppressAutoHyphens/>
              <w:jc w:val="center"/>
            </w:pPr>
            <w:r w:rsidRPr="00AA11D4">
              <w:t>При подтверждении документов в МФЦ</w:t>
            </w:r>
          </w:p>
        </w:tc>
      </w:tr>
      <w:tr w:rsidR="00AA11D4" w:rsidRPr="00AA11D4" w:rsidTr="00AA11D4">
        <w:trPr>
          <w:trHeight w:val="563"/>
        </w:trPr>
        <w:tc>
          <w:tcPr>
            <w:tcW w:w="5000" w:type="pct"/>
            <w:gridSpan w:val="5"/>
          </w:tcPr>
          <w:p w:rsidR="0089720F" w:rsidRPr="00AA11D4" w:rsidRDefault="0089720F" w:rsidP="00CE64F0">
            <w:pPr>
              <w:widowControl w:val="0"/>
              <w:suppressAutoHyphens/>
              <w:jc w:val="center"/>
            </w:pPr>
            <w:r w:rsidRPr="00AA11D4">
              <w:t>Документы, предоставляемые Заявителем (представителем Заявителя)</w:t>
            </w:r>
          </w:p>
        </w:tc>
      </w:tr>
      <w:tr w:rsidR="00AA11D4" w:rsidRPr="00AA11D4" w:rsidTr="00AA11D4">
        <w:trPr>
          <w:trHeight w:val="563"/>
        </w:trPr>
        <w:tc>
          <w:tcPr>
            <w:tcW w:w="1749" w:type="pct"/>
            <w:gridSpan w:val="2"/>
          </w:tcPr>
          <w:p w:rsidR="0089720F" w:rsidRPr="00AA11D4" w:rsidRDefault="0089720F" w:rsidP="00AA11D4">
            <w:pPr>
              <w:widowControl w:val="0"/>
              <w:suppressAutoHyphens/>
            </w:pPr>
            <w:r w:rsidRPr="00AA11D4">
              <w:t>Заявление</w:t>
            </w:r>
          </w:p>
          <w:p w:rsidR="0089720F" w:rsidRPr="00AA11D4" w:rsidRDefault="0089720F" w:rsidP="00CE64F0">
            <w:pPr>
              <w:widowControl w:val="0"/>
              <w:suppressAutoHyphens/>
              <w:jc w:val="center"/>
            </w:pPr>
          </w:p>
        </w:tc>
        <w:tc>
          <w:tcPr>
            <w:tcW w:w="1425" w:type="pct"/>
          </w:tcPr>
          <w:p w:rsidR="0089720F" w:rsidRPr="00AA11D4" w:rsidRDefault="0089720F" w:rsidP="00CE64F0">
            <w:pPr>
              <w:widowControl w:val="0"/>
              <w:suppressAutoHyphens/>
              <w:jc w:val="both"/>
            </w:pPr>
            <w:r w:rsidRPr="00AA11D4">
              <w:t>Заявление должно быть оформлено по форме, указанной в Приложении 6 к настоящему Административному регламенту.</w:t>
            </w:r>
          </w:p>
        </w:tc>
        <w:tc>
          <w:tcPr>
            <w:tcW w:w="948" w:type="pct"/>
          </w:tcPr>
          <w:p w:rsidR="0089720F" w:rsidRPr="00AA11D4" w:rsidRDefault="0089720F" w:rsidP="00CE64F0">
            <w:pPr>
              <w:widowControl w:val="0"/>
              <w:suppressAutoHyphens/>
              <w:jc w:val="both"/>
            </w:pPr>
            <w:r w:rsidRPr="00AA11D4">
              <w:t>Заполняется электронная форма Заявления на РПГУ. 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tc>
        <w:tc>
          <w:tcPr>
            <w:tcW w:w="878" w:type="pct"/>
          </w:tcPr>
          <w:p w:rsidR="0089720F" w:rsidRPr="00AA11D4" w:rsidRDefault="0089720F" w:rsidP="00CE64F0">
            <w:pPr>
              <w:widowControl w:val="0"/>
              <w:suppressAutoHyphens/>
              <w:jc w:val="both"/>
            </w:pPr>
            <w:r w:rsidRPr="00AA11D4">
              <w:t>Оригинал документа для сверки в МФЦ не представляется.</w:t>
            </w:r>
          </w:p>
        </w:tc>
      </w:tr>
      <w:tr w:rsidR="00AA11D4" w:rsidRPr="00AA11D4" w:rsidTr="00AA11D4">
        <w:trPr>
          <w:trHeight w:val="563"/>
        </w:trPr>
        <w:tc>
          <w:tcPr>
            <w:tcW w:w="1749" w:type="pct"/>
            <w:gridSpan w:val="2"/>
          </w:tcPr>
          <w:p w:rsidR="0089720F" w:rsidRPr="00AA11D4" w:rsidRDefault="0089720F" w:rsidP="00CE64F0">
            <w:pPr>
              <w:widowControl w:val="0"/>
              <w:suppressAutoHyphens/>
            </w:pPr>
            <w:r w:rsidRPr="00AA11D4">
              <w:t xml:space="preserve">Уведомление </w:t>
            </w:r>
          </w:p>
        </w:tc>
        <w:tc>
          <w:tcPr>
            <w:tcW w:w="1425" w:type="pct"/>
          </w:tcPr>
          <w:p w:rsidR="0089720F" w:rsidRPr="00AA11D4" w:rsidRDefault="0089720F" w:rsidP="00CE64F0">
            <w:pPr>
              <w:widowControl w:val="0"/>
              <w:suppressAutoHyphens/>
              <w:jc w:val="both"/>
            </w:pPr>
            <w:r w:rsidRPr="00AA11D4">
              <w:t>Уведомление должно быть оформлено по форме, указанной в Приложении 7 к настоящему Административному регламенту.</w:t>
            </w:r>
          </w:p>
        </w:tc>
        <w:tc>
          <w:tcPr>
            <w:tcW w:w="948" w:type="pct"/>
          </w:tcPr>
          <w:p w:rsidR="0089720F" w:rsidRPr="00AA11D4" w:rsidRDefault="0089720F" w:rsidP="00CE64F0">
            <w:pPr>
              <w:widowControl w:val="0"/>
              <w:suppressAutoHyphens/>
              <w:jc w:val="both"/>
            </w:pPr>
            <w:r w:rsidRPr="00AA11D4">
              <w:t xml:space="preserve">Заполняется электронная форма на РПГУ. В случае обращения представителя Заявителя, не уполномоченного на подписание Заявления, </w:t>
            </w:r>
            <w:r w:rsidRPr="00AA11D4">
              <w:lastRenderedPageBreak/>
              <w:t>прикрепляется электронный образ Заявления, подписанного Заявителем.</w:t>
            </w:r>
          </w:p>
        </w:tc>
        <w:tc>
          <w:tcPr>
            <w:tcW w:w="878" w:type="pct"/>
          </w:tcPr>
          <w:p w:rsidR="0089720F" w:rsidRPr="00AA11D4" w:rsidRDefault="0089720F" w:rsidP="00CE64F0">
            <w:pPr>
              <w:widowControl w:val="0"/>
              <w:suppressAutoHyphens/>
              <w:jc w:val="both"/>
            </w:pPr>
            <w:r w:rsidRPr="00AA11D4">
              <w:lastRenderedPageBreak/>
              <w:t>Оригинал документа для сверки в МФЦ не представляется.</w:t>
            </w:r>
          </w:p>
        </w:tc>
      </w:tr>
      <w:tr w:rsidR="00AA11D4" w:rsidRPr="00AA11D4" w:rsidTr="00AA11D4">
        <w:trPr>
          <w:trHeight w:val="563"/>
        </w:trPr>
        <w:tc>
          <w:tcPr>
            <w:tcW w:w="910" w:type="pct"/>
          </w:tcPr>
          <w:p w:rsidR="0089720F" w:rsidRPr="00AA11D4" w:rsidRDefault="0089720F" w:rsidP="00CE64F0">
            <w:pPr>
              <w:widowControl w:val="0"/>
              <w:suppressAutoHyphens/>
              <w:jc w:val="center"/>
            </w:pPr>
            <w:r w:rsidRPr="00AA11D4">
              <w:lastRenderedPageBreak/>
              <w:t>Документ, удостоверяющий личность</w:t>
            </w:r>
          </w:p>
        </w:tc>
        <w:tc>
          <w:tcPr>
            <w:tcW w:w="839" w:type="pct"/>
          </w:tcPr>
          <w:p w:rsidR="0089720F" w:rsidRPr="00AA11D4" w:rsidRDefault="0089720F" w:rsidP="00CE64F0">
            <w:pPr>
              <w:widowControl w:val="0"/>
              <w:suppressAutoHyphens/>
            </w:pPr>
            <w:r w:rsidRPr="00AA11D4">
              <w:t>Паспорт</w:t>
            </w:r>
          </w:p>
          <w:p w:rsidR="0089720F" w:rsidRPr="00AA11D4" w:rsidRDefault="0089720F" w:rsidP="00CE64F0">
            <w:pPr>
              <w:widowControl w:val="0"/>
              <w:suppressAutoHyphens/>
            </w:pPr>
            <w:r w:rsidRPr="00AA11D4">
              <w:t xml:space="preserve">гражданина Российской Федерации </w:t>
            </w:r>
          </w:p>
        </w:tc>
        <w:tc>
          <w:tcPr>
            <w:tcW w:w="1425" w:type="pct"/>
          </w:tcPr>
          <w:p w:rsidR="0089720F" w:rsidRPr="00AA11D4" w:rsidRDefault="0089720F" w:rsidP="00CE64F0">
            <w:pPr>
              <w:widowControl w:val="0"/>
              <w:suppressAutoHyphens/>
              <w:jc w:val="both"/>
            </w:pPr>
            <w:r w:rsidRPr="00AA11D4">
              <w:t>Паспорт должен быть оформлен в соответствии с Постановлением РФ от 08.07.1997 № 828 «Об утверждении Положения о паспорте гражданина Российской Федерации, образца бланка и описания паспорта гражданина Российской Федерации»</w:t>
            </w:r>
            <w:r w:rsidRPr="00AA11D4" w:rsidDel="003E0904">
              <w:t xml:space="preserve"> </w:t>
            </w:r>
          </w:p>
        </w:tc>
        <w:tc>
          <w:tcPr>
            <w:tcW w:w="948" w:type="pct"/>
          </w:tcPr>
          <w:p w:rsidR="0089720F" w:rsidRPr="00AA11D4" w:rsidRDefault="0089720F" w:rsidP="00CE64F0">
            <w:pPr>
              <w:widowControl w:val="0"/>
              <w:tabs>
                <w:tab w:val="left" w:pos="157"/>
              </w:tabs>
              <w:suppressAutoHyphens/>
              <w:jc w:val="both"/>
            </w:pPr>
            <w:r w:rsidRPr="00AA11D4">
              <w:t>При подаче представляется электронный образ 2 и 3 страниц паспорта РФ.</w:t>
            </w:r>
          </w:p>
        </w:tc>
        <w:tc>
          <w:tcPr>
            <w:tcW w:w="878" w:type="pct"/>
          </w:tcPr>
          <w:p w:rsidR="0089720F" w:rsidRPr="00AA11D4" w:rsidRDefault="0089720F" w:rsidP="00CE64F0">
            <w:pPr>
              <w:widowControl w:val="0"/>
              <w:suppressAutoHyphens/>
              <w:jc w:val="both"/>
            </w:pPr>
            <w:r w:rsidRPr="00AA11D4">
              <w:t>Оригинал представляется для подтверждения личности Заявителя (представителя Заявителя).</w:t>
            </w:r>
          </w:p>
        </w:tc>
      </w:tr>
      <w:tr w:rsidR="00AA11D4" w:rsidRPr="00AA11D4" w:rsidTr="00AA11D4">
        <w:trPr>
          <w:trHeight w:val="1281"/>
        </w:trPr>
        <w:tc>
          <w:tcPr>
            <w:tcW w:w="910" w:type="pct"/>
          </w:tcPr>
          <w:p w:rsidR="0089720F" w:rsidRPr="00AA11D4" w:rsidRDefault="0089720F" w:rsidP="00CE64F0">
            <w:pPr>
              <w:widowControl w:val="0"/>
              <w:suppressAutoHyphens/>
              <w:jc w:val="center"/>
            </w:pPr>
            <w:r w:rsidRPr="00AA11D4">
              <w:t>Документ, удостоверяющий полномочия представителя</w:t>
            </w:r>
          </w:p>
        </w:tc>
        <w:tc>
          <w:tcPr>
            <w:tcW w:w="839" w:type="pct"/>
          </w:tcPr>
          <w:p w:rsidR="0089720F" w:rsidRPr="00AA11D4" w:rsidRDefault="0089720F" w:rsidP="00CE64F0">
            <w:pPr>
              <w:widowControl w:val="0"/>
              <w:suppressAutoHyphens/>
            </w:pPr>
            <w:r w:rsidRPr="00AA11D4">
              <w:t>Доверенность</w:t>
            </w:r>
          </w:p>
        </w:tc>
        <w:tc>
          <w:tcPr>
            <w:tcW w:w="1425" w:type="pct"/>
          </w:tcPr>
          <w:p w:rsidR="0089720F" w:rsidRPr="00AA11D4" w:rsidRDefault="0089720F" w:rsidP="00CE64F0">
            <w:pPr>
              <w:widowControl w:val="0"/>
              <w:tabs>
                <w:tab w:val="left" w:pos="178"/>
              </w:tabs>
              <w:suppressAutoHyphens/>
              <w:jc w:val="both"/>
            </w:pPr>
            <w:r w:rsidRPr="00AA11D4">
              <w:t>Доверенность должна быть оформлена в соответствии с требованиями законодательства и содержать следующие сведения:</w:t>
            </w:r>
          </w:p>
          <w:p w:rsidR="0089720F" w:rsidRPr="00AA11D4" w:rsidRDefault="0089720F" w:rsidP="00CE64F0">
            <w:pPr>
              <w:pStyle w:val="afffe"/>
              <w:widowControl w:val="0"/>
              <w:numPr>
                <w:ilvl w:val="0"/>
                <w:numId w:val="11"/>
              </w:numPr>
              <w:tabs>
                <w:tab w:val="left" w:pos="178"/>
              </w:tabs>
              <w:suppressAutoHyphens/>
              <w:spacing w:after="0" w:line="240" w:lineRule="auto"/>
              <w:ind w:left="36" w:firstLine="0"/>
              <w:jc w:val="both"/>
              <w:rPr>
                <w:rFonts w:ascii="Times New Roman" w:eastAsia="Times New Roman" w:hAnsi="Times New Roman"/>
                <w:sz w:val="24"/>
                <w:szCs w:val="24"/>
                <w:lang w:eastAsia="ru-RU"/>
              </w:rPr>
            </w:pPr>
            <w:r w:rsidRPr="00AA11D4">
              <w:rPr>
                <w:rFonts w:ascii="Times New Roman" w:eastAsia="Times New Roman" w:hAnsi="Times New Roman"/>
                <w:sz w:val="24"/>
                <w:szCs w:val="24"/>
                <w:lang w:eastAsia="ru-RU"/>
              </w:rPr>
              <w:t>ФИО лица, выдавшего доверенность;</w:t>
            </w:r>
          </w:p>
          <w:p w:rsidR="0089720F" w:rsidRPr="00AA11D4" w:rsidRDefault="0089720F" w:rsidP="00CE64F0">
            <w:pPr>
              <w:pStyle w:val="afffe"/>
              <w:widowControl w:val="0"/>
              <w:numPr>
                <w:ilvl w:val="0"/>
                <w:numId w:val="11"/>
              </w:numPr>
              <w:tabs>
                <w:tab w:val="left" w:pos="178"/>
              </w:tabs>
              <w:suppressAutoHyphens/>
              <w:spacing w:after="0" w:line="240" w:lineRule="auto"/>
              <w:ind w:left="36" w:firstLine="0"/>
              <w:jc w:val="both"/>
              <w:rPr>
                <w:rFonts w:ascii="Times New Roman" w:eastAsia="Times New Roman" w:hAnsi="Times New Roman"/>
                <w:sz w:val="24"/>
                <w:szCs w:val="24"/>
                <w:lang w:eastAsia="ru-RU"/>
              </w:rPr>
            </w:pPr>
            <w:r w:rsidRPr="00AA11D4">
              <w:rPr>
                <w:rFonts w:ascii="Times New Roman" w:eastAsia="Times New Roman" w:hAnsi="Times New Roman"/>
                <w:sz w:val="24"/>
                <w:szCs w:val="24"/>
                <w:lang w:eastAsia="ru-RU"/>
              </w:rPr>
              <w:t>ФИО лица, уполномоченного по доверенности;</w:t>
            </w:r>
          </w:p>
          <w:p w:rsidR="0089720F" w:rsidRPr="00AA11D4" w:rsidRDefault="0089720F" w:rsidP="00CE64F0">
            <w:pPr>
              <w:pStyle w:val="afffe"/>
              <w:widowControl w:val="0"/>
              <w:numPr>
                <w:ilvl w:val="0"/>
                <w:numId w:val="11"/>
              </w:numPr>
              <w:tabs>
                <w:tab w:val="left" w:pos="36"/>
                <w:tab w:val="left" w:pos="162"/>
              </w:tabs>
              <w:suppressAutoHyphens/>
              <w:spacing w:after="0" w:line="240" w:lineRule="auto"/>
              <w:ind w:left="0" w:firstLine="0"/>
              <w:jc w:val="both"/>
              <w:rPr>
                <w:rFonts w:ascii="Times New Roman" w:eastAsia="Times New Roman" w:hAnsi="Times New Roman"/>
                <w:sz w:val="24"/>
                <w:szCs w:val="24"/>
                <w:lang w:eastAsia="ru-RU"/>
              </w:rPr>
            </w:pPr>
            <w:r w:rsidRPr="00AA11D4">
              <w:rPr>
                <w:rFonts w:ascii="Times New Roman" w:eastAsia="Times New Roman" w:hAnsi="Times New Roman"/>
                <w:sz w:val="24"/>
                <w:szCs w:val="24"/>
                <w:lang w:eastAsia="ru-RU"/>
              </w:rPr>
              <w:t>Данные документов, удостоверяющих личность этих лиц;</w:t>
            </w:r>
          </w:p>
          <w:p w:rsidR="0089720F" w:rsidRPr="00AA11D4" w:rsidRDefault="0089720F" w:rsidP="00CE64F0">
            <w:pPr>
              <w:pStyle w:val="afffe"/>
              <w:widowControl w:val="0"/>
              <w:numPr>
                <w:ilvl w:val="0"/>
                <w:numId w:val="11"/>
              </w:numPr>
              <w:tabs>
                <w:tab w:val="left" w:pos="178"/>
              </w:tabs>
              <w:suppressAutoHyphens/>
              <w:spacing w:after="0" w:line="240" w:lineRule="auto"/>
              <w:ind w:left="36" w:firstLine="0"/>
              <w:jc w:val="both"/>
              <w:rPr>
                <w:rFonts w:ascii="Times New Roman" w:eastAsia="Times New Roman" w:hAnsi="Times New Roman"/>
                <w:sz w:val="24"/>
                <w:szCs w:val="24"/>
                <w:lang w:eastAsia="ru-RU"/>
              </w:rPr>
            </w:pPr>
            <w:r w:rsidRPr="00AA11D4">
              <w:rPr>
                <w:rFonts w:ascii="Times New Roman" w:eastAsia="Times New Roman" w:hAnsi="Times New Roman"/>
                <w:sz w:val="24"/>
                <w:szCs w:val="24"/>
                <w:lang w:eastAsia="ru-RU"/>
              </w:rPr>
              <w:t>Объем полномочий представителя, включающий право на подачу заявления о предоставлении Муниципальной услуги;</w:t>
            </w:r>
          </w:p>
          <w:p w:rsidR="0089720F" w:rsidRPr="00AA11D4" w:rsidRDefault="0089720F" w:rsidP="00CE64F0">
            <w:pPr>
              <w:pStyle w:val="afffe"/>
              <w:widowControl w:val="0"/>
              <w:numPr>
                <w:ilvl w:val="0"/>
                <w:numId w:val="11"/>
              </w:numPr>
              <w:tabs>
                <w:tab w:val="left" w:pos="178"/>
              </w:tabs>
              <w:suppressAutoHyphens/>
              <w:spacing w:after="0" w:line="240" w:lineRule="auto"/>
              <w:ind w:left="36" w:firstLine="0"/>
              <w:jc w:val="both"/>
              <w:rPr>
                <w:rFonts w:ascii="Times New Roman" w:eastAsia="Times New Roman" w:hAnsi="Times New Roman"/>
                <w:sz w:val="24"/>
                <w:szCs w:val="24"/>
                <w:lang w:eastAsia="ru-RU"/>
              </w:rPr>
            </w:pPr>
            <w:r w:rsidRPr="00AA11D4">
              <w:rPr>
                <w:rFonts w:ascii="Times New Roman" w:eastAsia="Times New Roman" w:hAnsi="Times New Roman"/>
                <w:sz w:val="24"/>
                <w:szCs w:val="24"/>
                <w:lang w:eastAsia="ru-RU"/>
              </w:rPr>
              <w:t>Дата выдачи доверенности;</w:t>
            </w:r>
          </w:p>
          <w:p w:rsidR="0089720F" w:rsidRPr="00AA11D4" w:rsidRDefault="0089720F" w:rsidP="00CE64F0">
            <w:pPr>
              <w:pStyle w:val="afffe"/>
              <w:widowControl w:val="0"/>
              <w:numPr>
                <w:ilvl w:val="0"/>
                <w:numId w:val="11"/>
              </w:numPr>
              <w:tabs>
                <w:tab w:val="left" w:pos="178"/>
              </w:tabs>
              <w:suppressAutoHyphens/>
              <w:spacing w:after="0" w:line="240" w:lineRule="auto"/>
              <w:ind w:left="36" w:firstLine="0"/>
              <w:jc w:val="both"/>
              <w:rPr>
                <w:rFonts w:ascii="Times New Roman" w:eastAsia="Times New Roman" w:hAnsi="Times New Roman"/>
                <w:sz w:val="24"/>
                <w:szCs w:val="24"/>
                <w:lang w:eastAsia="ru-RU"/>
              </w:rPr>
            </w:pPr>
            <w:r w:rsidRPr="00AA11D4">
              <w:rPr>
                <w:rFonts w:ascii="Times New Roman" w:eastAsia="Times New Roman" w:hAnsi="Times New Roman"/>
                <w:sz w:val="24"/>
                <w:szCs w:val="24"/>
                <w:lang w:eastAsia="ru-RU"/>
              </w:rPr>
              <w:t>Подпись лица, выдавшего доверенность.</w:t>
            </w:r>
          </w:p>
          <w:p w:rsidR="0089720F" w:rsidRPr="00AA11D4" w:rsidRDefault="0089720F" w:rsidP="00CE64F0">
            <w:pPr>
              <w:widowControl w:val="0"/>
              <w:tabs>
                <w:tab w:val="left" w:pos="178"/>
              </w:tabs>
              <w:suppressAutoHyphens/>
              <w:ind w:left="36"/>
              <w:jc w:val="both"/>
            </w:pPr>
            <w:r w:rsidRPr="00AA11D4">
              <w:t xml:space="preserve">Доверенность должна быть заверена нотариально либо </w:t>
            </w:r>
            <w:r w:rsidRPr="00AA11D4">
              <w:lastRenderedPageBreak/>
              <w:t>печатью индивидуально предпринимателя (для физических лиц, зарегистрированных в качестве индивидуальных предпринимателей), заверена печатью организации и подписью руководителя (для юридических лиц).</w:t>
            </w:r>
          </w:p>
        </w:tc>
        <w:tc>
          <w:tcPr>
            <w:tcW w:w="948" w:type="pct"/>
          </w:tcPr>
          <w:p w:rsidR="0089720F" w:rsidRPr="00AA11D4" w:rsidRDefault="0089720F" w:rsidP="00CE64F0">
            <w:pPr>
              <w:widowControl w:val="0"/>
              <w:suppressAutoHyphens/>
              <w:jc w:val="both"/>
            </w:pPr>
            <w:r w:rsidRPr="00AA11D4">
              <w:lastRenderedPageBreak/>
              <w:t>Предоставляется электронный образ документа.</w:t>
            </w:r>
          </w:p>
        </w:tc>
        <w:tc>
          <w:tcPr>
            <w:tcW w:w="878" w:type="pct"/>
          </w:tcPr>
          <w:p w:rsidR="0089720F" w:rsidRPr="00AA11D4" w:rsidRDefault="0089720F" w:rsidP="00CE64F0">
            <w:pPr>
              <w:widowControl w:val="0"/>
              <w:suppressAutoHyphens/>
              <w:jc w:val="both"/>
            </w:pPr>
            <w:r w:rsidRPr="00AA11D4">
              <w:t>Представляется в МФЦ для подтверждения полномочий представителя Заявителя.</w:t>
            </w:r>
          </w:p>
        </w:tc>
      </w:tr>
      <w:tr w:rsidR="00AA11D4" w:rsidRPr="00AA11D4" w:rsidTr="00AA11D4">
        <w:trPr>
          <w:trHeight w:val="1281"/>
        </w:trPr>
        <w:tc>
          <w:tcPr>
            <w:tcW w:w="910" w:type="pct"/>
          </w:tcPr>
          <w:p w:rsidR="00AA11D4" w:rsidRPr="00AA11D4" w:rsidRDefault="00AA11D4" w:rsidP="00CE64F0">
            <w:pPr>
              <w:suppressAutoHyphens/>
              <w:jc w:val="center"/>
            </w:pPr>
            <w:r w:rsidRPr="00AA11D4">
              <w:rPr>
                <w:color w:val="2D2D2D"/>
                <w:spacing w:val="2"/>
                <w:shd w:val="clear" w:color="auto" w:fill="FFFFFF"/>
              </w:rPr>
              <w:lastRenderedPageBreak/>
              <w:t>Документ, подтверждающий право Заявителя на установку и эксплуатацию рекламной конструкции:</w:t>
            </w:r>
          </w:p>
          <w:p w:rsidR="00AA11D4" w:rsidRPr="00AA11D4" w:rsidRDefault="00AA11D4" w:rsidP="00CE64F0">
            <w:pPr>
              <w:suppressAutoHyphens/>
              <w:jc w:val="center"/>
            </w:pPr>
          </w:p>
          <w:p w:rsidR="00AA11D4" w:rsidRPr="00AA11D4" w:rsidRDefault="00AA11D4" w:rsidP="000C3996">
            <w:pPr>
              <w:suppressAutoHyphens/>
              <w:jc w:val="center"/>
            </w:pPr>
            <w:proofErr w:type="gramStart"/>
            <w:r w:rsidRPr="00AA11D4">
              <w:t>Документ, подтверждающий правомочия Заявителя, переданные собственником земельного участка, здания или иного недвижимого имущества, к которому присоединяется рекламная конструкция, в том числе договор аренды (</w:t>
            </w:r>
            <w:r w:rsidRPr="00AA11D4">
              <w:rPr>
                <w:color w:val="2D2D2D"/>
                <w:spacing w:val="2"/>
                <w:shd w:val="clear" w:color="auto" w:fill="FFFFFF"/>
              </w:rPr>
              <w:t xml:space="preserve">при установке рекламной конструкции не на имуществе </w:t>
            </w:r>
            <w:r>
              <w:rPr>
                <w:color w:val="2D2D2D"/>
                <w:spacing w:val="2"/>
                <w:shd w:val="clear" w:color="auto" w:fill="FFFFFF"/>
              </w:rPr>
              <w:t>городского округа Люберцы</w:t>
            </w:r>
            <w:r w:rsidRPr="00AA11D4">
              <w:rPr>
                <w:color w:val="2D2D2D"/>
                <w:spacing w:val="2"/>
                <w:shd w:val="clear" w:color="auto" w:fill="FFFFFF"/>
              </w:rPr>
              <w:t>)</w:t>
            </w:r>
            <w:proofErr w:type="gramEnd"/>
          </w:p>
        </w:tc>
        <w:tc>
          <w:tcPr>
            <w:tcW w:w="839" w:type="pct"/>
          </w:tcPr>
          <w:p w:rsidR="00AA11D4" w:rsidRPr="00AA11D4" w:rsidRDefault="00AA11D4" w:rsidP="00CE64F0">
            <w:pPr>
              <w:suppressAutoHyphens/>
            </w:pPr>
          </w:p>
          <w:p w:rsidR="00AA11D4" w:rsidRPr="00AA11D4" w:rsidRDefault="00AA11D4" w:rsidP="00CE64F0">
            <w:pPr>
              <w:suppressAutoHyphens/>
            </w:pPr>
          </w:p>
          <w:p w:rsidR="00AA11D4" w:rsidRPr="00AA11D4" w:rsidRDefault="00AA11D4" w:rsidP="00CE64F0">
            <w:pPr>
              <w:suppressAutoHyphens/>
            </w:pPr>
          </w:p>
          <w:p w:rsidR="00AA11D4" w:rsidRPr="00AA11D4" w:rsidRDefault="00AA11D4" w:rsidP="00CE64F0">
            <w:pPr>
              <w:suppressAutoHyphens/>
            </w:pPr>
          </w:p>
          <w:p w:rsidR="00AA11D4" w:rsidRPr="00AA11D4" w:rsidRDefault="00AA11D4" w:rsidP="00CE64F0">
            <w:pPr>
              <w:suppressAutoHyphens/>
            </w:pPr>
          </w:p>
          <w:p w:rsidR="00AA11D4" w:rsidRPr="00AA11D4" w:rsidRDefault="00AA11D4" w:rsidP="00CE64F0">
            <w:pPr>
              <w:suppressAutoHyphens/>
            </w:pPr>
          </w:p>
          <w:p w:rsidR="00AA11D4" w:rsidRPr="00AA11D4" w:rsidRDefault="00AA11D4" w:rsidP="00CE64F0">
            <w:pPr>
              <w:suppressAutoHyphens/>
            </w:pPr>
          </w:p>
          <w:p w:rsidR="00AA11D4" w:rsidRPr="00AA11D4" w:rsidRDefault="00AA11D4" w:rsidP="00CE64F0">
            <w:pPr>
              <w:suppressAutoHyphens/>
            </w:pPr>
          </w:p>
          <w:p w:rsidR="00AA11D4" w:rsidRPr="00AA11D4" w:rsidRDefault="00AA11D4" w:rsidP="00CE64F0">
            <w:pPr>
              <w:suppressAutoHyphens/>
            </w:pPr>
          </w:p>
          <w:p w:rsidR="00AA11D4" w:rsidRPr="00AA11D4" w:rsidRDefault="00AA11D4" w:rsidP="00CE64F0">
            <w:pPr>
              <w:suppressAutoHyphens/>
            </w:pPr>
          </w:p>
          <w:p w:rsidR="00AA11D4" w:rsidRPr="00AA11D4" w:rsidRDefault="00AA11D4" w:rsidP="00CE64F0">
            <w:pPr>
              <w:suppressAutoHyphens/>
            </w:pPr>
            <w:r w:rsidRPr="00AA11D4">
              <w:t>Договор аренды с собственником земельного участка, здания или иного недвижимого имущества, к которому присоединяется рекламная конструкция.</w:t>
            </w:r>
          </w:p>
          <w:p w:rsidR="00AA11D4" w:rsidRPr="00AA11D4" w:rsidRDefault="00AA11D4" w:rsidP="00CE64F0">
            <w:pPr>
              <w:suppressAutoHyphens/>
            </w:pPr>
          </w:p>
          <w:p w:rsidR="00AA11D4" w:rsidRPr="00AA11D4" w:rsidRDefault="00AA11D4" w:rsidP="00CE64F0">
            <w:pPr>
              <w:suppressAutoHyphens/>
            </w:pPr>
          </w:p>
        </w:tc>
        <w:tc>
          <w:tcPr>
            <w:tcW w:w="1425" w:type="pct"/>
          </w:tcPr>
          <w:p w:rsidR="00AA11D4" w:rsidRPr="00AA11D4" w:rsidRDefault="00AA11D4" w:rsidP="00CE64F0">
            <w:pPr>
              <w:tabs>
                <w:tab w:val="left" w:pos="178"/>
              </w:tabs>
              <w:suppressAutoHyphens/>
            </w:pPr>
          </w:p>
          <w:p w:rsidR="00AA11D4" w:rsidRPr="00AA11D4" w:rsidRDefault="00AA11D4" w:rsidP="00CE64F0">
            <w:pPr>
              <w:tabs>
                <w:tab w:val="left" w:pos="178"/>
              </w:tabs>
              <w:suppressAutoHyphens/>
            </w:pPr>
          </w:p>
          <w:p w:rsidR="00AA11D4" w:rsidRPr="00AA11D4" w:rsidRDefault="00AA11D4" w:rsidP="00CE64F0">
            <w:pPr>
              <w:tabs>
                <w:tab w:val="left" w:pos="178"/>
              </w:tabs>
              <w:suppressAutoHyphens/>
            </w:pPr>
          </w:p>
          <w:p w:rsidR="00AA11D4" w:rsidRPr="00AA11D4" w:rsidRDefault="00AA11D4" w:rsidP="00CE64F0">
            <w:pPr>
              <w:tabs>
                <w:tab w:val="left" w:pos="178"/>
              </w:tabs>
              <w:suppressAutoHyphens/>
            </w:pPr>
          </w:p>
          <w:p w:rsidR="00AA11D4" w:rsidRPr="00AA11D4" w:rsidRDefault="00AA11D4" w:rsidP="00CE64F0">
            <w:pPr>
              <w:tabs>
                <w:tab w:val="left" w:pos="178"/>
              </w:tabs>
              <w:suppressAutoHyphens/>
            </w:pPr>
          </w:p>
          <w:p w:rsidR="00AA11D4" w:rsidRPr="00AA11D4" w:rsidRDefault="00AA11D4" w:rsidP="00CE64F0">
            <w:pPr>
              <w:tabs>
                <w:tab w:val="left" w:pos="178"/>
              </w:tabs>
              <w:suppressAutoHyphens/>
            </w:pPr>
          </w:p>
          <w:p w:rsidR="00AA11D4" w:rsidRPr="00AA11D4" w:rsidRDefault="00AA11D4" w:rsidP="00CE64F0">
            <w:pPr>
              <w:tabs>
                <w:tab w:val="left" w:pos="178"/>
              </w:tabs>
              <w:suppressAutoHyphens/>
            </w:pPr>
          </w:p>
          <w:p w:rsidR="00AA11D4" w:rsidRPr="00AA11D4" w:rsidRDefault="00AA11D4" w:rsidP="00CE64F0">
            <w:pPr>
              <w:tabs>
                <w:tab w:val="left" w:pos="178"/>
              </w:tabs>
              <w:suppressAutoHyphens/>
            </w:pPr>
          </w:p>
          <w:p w:rsidR="00AA11D4" w:rsidRPr="00AA11D4" w:rsidRDefault="00AA11D4" w:rsidP="00CE64F0">
            <w:pPr>
              <w:tabs>
                <w:tab w:val="left" w:pos="178"/>
              </w:tabs>
              <w:suppressAutoHyphens/>
            </w:pPr>
          </w:p>
          <w:p w:rsidR="00AA11D4" w:rsidRPr="00AA11D4" w:rsidRDefault="00AA11D4" w:rsidP="00CE64F0">
            <w:pPr>
              <w:tabs>
                <w:tab w:val="left" w:pos="178"/>
              </w:tabs>
              <w:suppressAutoHyphens/>
            </w:pPr>
          </w:p>
          <w:p w:rsidR="00AA11D4" w:rsidRPr="00AA11D4" w:rsidRDefault="00AA11D4" w:rsidP="00CE64F0">
            <w:pPr>
              <w:tabs>
                <w:tab w:val="left" w:pos="178"/>
              </w:tabs>
              <w:suppressAutoHyphens/>
            </w:pPr>
            <w:r w:rsidRPr="00AA11D4">
              <w:t xml:space="preserve">Договор аренды с собственником земельного участка, здания или иного недвижимого имущества должен быть оформлен в соответствии с требованиями  законодательства. В случае аренды/субаренды </w:t>
            </w:r>
            <w:proofErr w:type="gramStart"/>
            <w:r w:rsidRPr="00AA11D4">
              <w:t>предоставляются документы</w:t>
            </w:r>
            <w:proofErr w:type="gramEnd"/>
            <w:r w:rsidRPr="00AA11D4">
              <w:t xml:space="preserve">, подтверждающие переход права в отношении всех собственников и/или арендаторов (субарендаторов). </w:t>
            </w:r>
          </w:p>
          <w:p w:rsidR="00AA11D4" w:rsidRPr="00AA11D4" w:rsidRDefault="00AA11D4" w:rsidP="00CE64F0">
            <w:pPr>
              <w:tabs>
                <w:tab w:val="left" w:pos="178"/>
              </w:tabs>
              <w:suppressAutoHyphens/>
              <w:jc w:val="both"/>
            </w:pPr>
          </w:p>
          <w:p w:rsidR="00AA11D4" w:rsidRPr="00AA11D4" w:rsidRDefault="00AA11D4" w:rsidP="00CE64F0">
            <w:pPr>
              <w:tabs>
                <w:tab w:val="left" w:pos="178"/>
              </w:tabs>
              <w:suppressAutoHyphens/>
              <w:jc w:val="both"/>
            </w:pPr>
          </w:p>
          <w:p w:rsidR="00AA11D4" w:rsidRPr="00AA11D4" w:rsidRDefault="00AA11D4" w:rsidP="00CE64F0">
            <w:pPr>
              <w:tabs>
                <w:tab w:val="left" w:pos="178"/>
              </w:tabs>
              <w:suppressAutoHyphens/>
            </w:pPr>
          </w:p>
        </w:tc>
        <w:tc>
          <w:tcPr>
            <w:tcW w:w="948" w:type="pct"/>
          </w:tcPr>
          <w:p w:rsidR="00AA11D4" w:rsidRPr="00AA11D4" w:rsidRDefault="00AA11D4" w:rsidP="00CE64F0">
            <w:pPr>
              <w:suppressAutoHyphens/>
              <w:jc w:val="both"/>
            </w:pPr>
            <w:r w:rsidRPr="00AA11D4">
              <w:t>Представляется электронный образ документа.</w:t>
            </w:r>
          </w:p>
          <w:p w:rsidR="00AA11D4" w:rsidRPr="00AA11D4" w:rsidRDefault="00AA11D4" w:rsidP="00CE64F0">
            <w:pPr>
              <w:suppressAutoHyphens/>
              <w:jc w:val="both"/>
            </w:pPr>
          </w:p>
          <w:p w:rsidR="00AA11D4" w:rsidRPr="00AA11D4" w:rsidRDefault="00AA11D4" w:rsidP="00CE64F0">
            <w:pPr>
              <w:suppressAutoHyphens/>
              <w:jc w:val="both"/>
            </w:pPr>
          </w:p>
          <w:p w:rsidR="00AA11D4" w:rsidRPr="00AA11D4" w:rsidRDefault="00AA11D4" w:rsidP="00CE64F0">
            <w:pPr>
              <w:suppressAutoHyphens/>
              <w:jc w:val="both"/>
            </w:pPr>
          </w:p>
          <w:p w:rsidR="00AA11D4" w:rsidRPr="00AA11D4" w:rsidRDefault="00AA11D4" w:rsidP="00CE64F0">
            <w:pPr>
              <w:suppressAutoHyphens/>
              <w:jc w:val="both"/>
            </w:pPr>
          </w:p>
          <w:p w:rsidR="00AA11D4" w:rsidRPr="00AA11D4" w:rsidRDefault="00AA11D4" w:rsidP="00CE64F0">
            <w:pPr>
              <w:suppressAutoHyphens/>
              <w:jc w:val="both"/>
            </w:pPr>
          </w:p>
          <w:p w:rsidR="00AA11D4" w:rsidRPr="00AA11D4" w:rsidRDefault="00AA11D4" w:rsidP="00CE64F0">
            <w:pPr>
              <w:suppressAutoHyphens/>
              <w:jc w:val="both"/>
            </w:pPr>
          </w:p>
          <w:p w:rsidR="00AA11D4" w:rsidRPr="00AA11D4" w:rsidRDefault="00AA11D4" w:rsidP="00CE64F0">
            <w:pPr>
              <w:suppressAutoHyphens/>
              <w:jc w:val="both"/>
            </w:pPr>
          </w:p>
          <w:p w:rsidR="00AA11D4" w:rsidRPr="00AA11D4" w:rsidRDefault="00AA11D4" w:rsidP="00CE64F0">
            <w:pPr>
              <w:suppressAutoHyphens/>
              <w:jc w:val="both"/>
            </w:pPr>
          </w:p>
          <w:p w:rsidR="00AA11D4" w:rsidRPr="00AA11D4" w:rsidRDefault="00AA11D4" w:rsidP="00CE64F0">
            <w:pPr>
              <w:suppressAutoHyphens/>
              <w:jc w:val="both"/>
            </w:pPr>
          </w:p>
          <w:p w:rsidR="00AA11D4" w:rsidRPr="00AA11D4" w:rsidRDefault="00AA11D4" w:rsidP="00CE64F0">
            <w:pPr>
              <w:suppressAutoHyphens/>
              <w:jc w:val="both"/>
            </w:pPr>
          </w:p>
          <w:p w:rsidR="00AA11D4" w:rsidRPr="00AA11D4" w:rsidRDefault="00AA11D4" w:rsidP="00CE64F0">
            <w:pPr>
              <w:suppressAutoHyphens/>
              <w:jc w:val="both"/>
            </w:pPr>
          </w:p>
          <w:p w:rsidR="00AA11D4" w:rsidRPr="00AA11D4" w:rsidRDefault="00AA11D4" w:rsidP="00CE64F0">
            <w:pPr>
              <w:suppressAutoHyphens/>
              <w:jc w:val="both"/>
            </w:pPr>
          </w:p>
          <w:p w:rsidR="00AA11D4" w:rsidRPr="00AA11D4" w:rsidRDefault="00AA11D4" w:rsidP="00CE64F0">
            <w:pPr>
              <w:suppressAutoHyphens/>
              <w:jc w:val="both"/>
            </w:pPr>
          </w:p>
          <w:p w:rsidR="00AA11D4" w:rsidRPr="00AA11D4" w:rsidRDefault="00AA11D4" w:rsidP="00CE64F0">
            <w:pPr>
              <w:suppressAutoHyphens/>
              <w:jc w:val="both"/>
            </w:pPr>
          </w:p>
          <w:p w:rsidR="00AA11D4" w:rsidRPr="00AA11D4" w:rsidRDefault="00AA11D4" w:rsidP="00CE64F0">
            <w:pPr>
              <w:suppressAutoHyphens/>
              <w:jc w:val="both"/>
            </w:pPr>
          </w:p>
          <w:p w:rsidR="00AA11D4" w:rsidRPr="00AA11D4" w:rsidRDefault="00AA11D4" w:rsidP="00CE64F0">
            <w:pPr>
              <w:suppressAutoHyphens/>
              <w:jc w:val="both"/>
            </w:pPr>
          </w:p>
        </w:tc>
        <w:tc>
          <w:tcPr>
            <w:tcW w:w="878" w:type="pct"/>
          </w:tcPr>
          <w:p w:rsidR="00AA11D4" w:rsidRPr="00AA11D4" w:rsidRDefault="00AA11D4" w:rsidP="00CE64F0">
            <w:pPr>
              <w:suppressAutoHyphens/>
              <w:jc w:val="both"/>
            </w:pPr>
            <w:r w:rsidRPr="00AA11D4">
              <w:t>Оригинал документа для сверки в МФЦ не представляется.</w:t>
            </w:r>
          </w:p>
          <w:p w:rsidR="00AA11D4" w:rsidRPr="00AA11D4" w:rsidRDefault="00AA11D4" w:rsidP="00CE64F0">
            <w:pPr>
              <w:suppressAutoHyphens/>
              <w:jc w:val="both"/>
            </w:pPr>
          </w:p>
          <w:p w:rsidR="00AA11D4" w:rsidRPr="00AA11D4" w:rsidRDefault="00AA11D4" w:rsidP="00CE64F0">
            <w:pPr>
              <w:suppressAutoHyphens/>
              <w:jc w:val="both"/>
            </w:pPr>
          </w:p>
          <w:p w:rsidR="00AA11D4" w:rsidRPr="00AA11D4" w:rsidRDefault="00AA11D4" w:rsidP="00CE64F0">
            <w:pPr>
              <w:suppressAutoHyphens/>
              <w:jc w:val="both"/>
            </w:pPr>
          </w:p>
          <w:p w:rsidR="00AA11D4" w:rsidRPr="00AA11D4" w:rsidRDefault="00AA11D4" w:rsidP="00CE64F0">
            <w:pPr>
              <w:suppressAutoHyphens/>
              <w:jc w:val="both"/>
            </w:pPr>
          </w:p>
          <w:p w:rsidR="00AA11D4" w:rsidRPr="00AA11D4" w:rsidRDefault="00AA11D4" w:rsidP="00CE64F0">
            <w:pPr>
              <w:suppressAutoHyphens/>
              <w:jc w:val="both"/>
            </w:pPr>
          </w:p>
          <w:p w:rsidR="00AA11D4" w:rsidRPr="00AA11D4" w:rsidRDefault="00AA11D4" w:rsidP="00CE64F0">
            <w:pPr>
              <w:suppressAutoHyphens/>
              <w:jc w:val="both"/>
            </w:pPr>
          </w:p>
          <w:p w:rsidR="00AA11D4" w:rsidRPr="00AA11D4" w:rsidRDefault="00AA11D4" w:rsidP="00CE64F0">
            <w:pPr>
              <w:suppressAutoHyphens/>
              <w:jc w:val="both"/>
            </w:pPr>
          </w:p>
          <w:p w:rsidR="00AA11D4" w:rsidRPr="00AA11D4" w:rsidRDefault="00AA11D4" w:rsidP="00CE64F0">
            <w:pPr>
              <w:suppressAutoHyphens/>
              <w:jc w:val="both"/>
            </w:pPr>
          </w:p>
          <w:p w:rsidR="00AA11D4" w:rsidRPr="00AA11D4" w:rsidRDefault="00AA11D4" w:rsidP="00CE64F0">
            <w:pPr>
              <w:suppressAutoHyphens/>
              <w:jc w:val="both"/>
            </w:pPr>
          </w:p>
          <w:p w:rsidR="00AA11D4" w:rsidRPr="00AA11D4" w:rsidRDefault="00AA11D4" w:rsidP="00CE64F0">
            <w:pPr>
              <w:suppressAutoHyphens/>
              <w:jc w:val="both"/>
            </w:pPr>
          </w:p>
          <w:p w:rsidR="00AA11D4" w:rsidRPr="00AA11D4" w:rsidRDefault="00AA11D4" w:rsidP="00CE64F0">
            <w:pPr>
              <w:suppressAutoHyphens/>
              <w:jc w:val="both"/>
            </w:pPr>
          </w:p>
          <w:p w:rsidR="00AA11D4" w:rsidRPr="00AA11D4" w:rsidRDefault="00AA11D4" w:rsidP="00CE64F0">
            <w:pPr>
              <w:suppressAutoHyphens/>
              <w:jc w:val="both"/>
            </w:pPr>
          </w:p>
          <w:p w:rsidR="00AA11D4" w:rsidRPr="00AA11D4" w:rsidRDefault="00AA11D4" w:rsidP="00CE64F0">
            <w:pPr>
              <w:suppressAutoHyphens/>
              <w:jc w:val="both"/>
            </w:pPr>
          </w:p>
          <w:p w:rsidR="00AA11D4" w:rsidRPr="00AA11D4" w:rsidRDefault="00AA11D4" w:rsidP="00CE64F0">
            <w:pPr>
              <w:suppressAutoHyphens/>
              <w:jc w:val="both"/>
            </w:pPr>
          </w:p>
        </w:tc>
      </w:tr>
      <w:tr w:rsidR="00AA11D4" w:rsidRPr="00AA11D4" w:rsidTr="00AA11D4">
        <w:trPr>
          <w:trHeight w:val="765"/>
        </w:trPr>
        <w:tc>
          <w:tcPr>
            <w:tcW w:w="910" w:type="pct"/>
          </w:tcPr>
          <w:p w:rsidR="00AA11D4" w:rsidRPr="00AA11D4" w:rsidRDefault="00AA11D4" w:rsidP="00AA11D4">
            <w:r w:rsidRPr="00AA11D4">
              <w:lastRenderedPageBreak/>
              <w:t xml:space="preserve">Документ, подтверждающий правомочия Заявителя о  возможности установки и эксплуатации рекламной конструкции (в случае установки рекламной конструкции на имуществе </w:t>
            </w:r>
            <w:r>
              <w:t>городского округа Люберцы</w:t>
            </w:r>
            <w:r w:rsidRPr="00AA11D4">
              <w:t>)</w:t>
            </w:r>
          </w:p>
        </w:tc>
        <w:tc>
          <w:tcPr>
            <w:tcW w:w="839" w:type="pct"/>
          </w:tcPr>
          <w:p w:rsidR="00AA11D4" w:rsidRPr="00AA11D4" w:rsidRDefault="00AA11D4" w:rsidP="00CE64F0">
            <w:r w:rsidRPr="00AA11D4">
              <w:t xml:space="preserve">Договор на установку и эксплуатацию рекламной конструкции на земельном участке, здании или ином недвижимом имуществе, находящемся в государственной или муниципальной собственности </w:t>
            </w:r>
          </w:p>
        </w:tc>
        <w:tc>
          <w:tcPr>
            <w:tcW w:w="1425" w:type="pct"/>
          </w:tcPr>
          <w:p w:rsidR="00AA11D4" w:rsidRPr="00AA11D4" w:rsidRDefault="00AA11D4" w:rsidP="00CE64F0">
            <w:r w:rsidRPr="00AA11D4">
              <w:t>Заключение договора на установку и эксплуатацию рекламной конструкции на земельном участке, здании или ином недвижимом имуществе, находящемся в государственной или муниципальной собственности осуществляется на основе торгов</w:t>
            </w:r>
          </w:p>
        </w:tc>
        <w:tc>
          <w:tcPr>
            <w:tcW w:w="948" w:type="pct"/>
          </w:tcPr>
          <w:p w:rsidR="00AA11D4" w:rsidRPr="00AA11D4" w:rsidRDefault="00AA11D4" w:rsidP="00CE64F0">
            <w:r w:rsidRPr="00AA11D4">
              <w:t>Представляется электронный образ документа.</w:t>
            </w:r>
          </w:p>
        </w:tc>
        <w:tc>
          <w:tcPr>
            <w:tcW w:w="878" w:type="pct"/>
          </w:tcPr>
          <w:p w:rsidR="00AA11D4" w:rsidRPr="00AA11D4" w:rsidRDefault="00AA11D4" w:rsidP="00CE64F0">
            <w:pPr>
              <w:widowControl w:val="0"/>
              <w:suppressAutoHyphens/>
              <w:jc w:val="both"/>
            </w:pPr>
            <w:r w:rsidRPr="00AA11D4">
              <w:t>Оригинал документа для сверки в МФЦ не представляется.</w:t>
            </w:r>
          </w:p>
        </w:tc>
      </w:tr>
      <w:tr w:rsidR="00AA11D4" w:rsidRPr="00AA11D4" w:rsidTr="00AA11D4">
        <w:trPr>
          <w:trHeight w:val="765"/>
        </w:trPr>
        <w:tc>
          <w:tcPr>
            <w:tcW w:w="910" w:type="pct"/>
          </w:tcPr>
          <w:p w:rsidR="00AA11D4" w:rsidRPr="00AA11D4" w:rsidRDefault="00AA11D4" w:rsidP="00CE64F0">
            <w:pPr>
              <w:widowControl w:val="0"/>
              <w:suppressAutoHyphens/>
              <w:jc w:val="center"/>
            </w:pPr>
            <w:bookmarkStart w:id="266" w:name="_Hlk499713595"/>
            <w:r w:rsidRPr="00AA11D4">
              <w:t>Документ, подтверждающий передачу полномочий от собственников помещений в многоквартирном доме, к которому присоединяется рекламная конструкция, в том числе согласие собственников</w:t>
            </w:r>
          </w:p>
        </w:tc>
        <w:tc>
          <w:tcPr>
            <w:tcW w:w="839" w:type="pct"/>
          </w:tcPr>
          <w:p w:rsidR="00AA11D4" w:rsidRDefault="003978E7" w:rsidP="00CE64F0">
            <w:pPr>
              <w:widowControl w:val="0"/>
              <w:suppressAutoHyphens/>
            </w:pPr>
            <w:r>
              <w:t>Договор на установку и эксплуатацию рекламной конструкции, заключенного между владельцем рекламной конструкции и лицом, уполномоченным на заключение указанного договора общим собранием собственников помещений в многоквартирном доме.</w:t>
            </w:r>
          </w:p>
          <w:p w:rsidR="003978E7" w:rsidRDefault="003978E7" w:rsidP="00CE64F0">
            <w:pPr>
              <w:widowControl w:val="0"/>
              <w:suppressAutoHyphens/>
            </w:pPr>
          </w:p>
          <w:p w:rsidR="003978E7" w:rsidRPr="00AA11D4" w:rsidRDefault="003978E7" w:rsidP="00CE64F0">
            <w:pPr>
              <w:widowControl w:val="0"/>
              <w:suppressAutoHyphens/>
            </w:pPr>
            <w:r>
              <w:t xml:space="preserve">Согласие собственников помещений в </w:t>
            </w:r>
            <w:r>
              <w:lastRenderedPageBreak/>
              <w:t>многоквартирном доме</w:t>
            </w:r>
          </w:p>
        </w:tc>
        <w:tc>
          <w:tcPr>
            <w:tcW w:w="1425" w:type="pct"/>
          </w:tcPr>
          <w:p w:rsidR="003978E7" w:rsidRDefault="003978E7" w:rsidP="00CE64F0">
            <w:pPr>
              <w:widowControl w:val="0"/>
              <w:tabs>
                <w:tab w:val="left" w:pos="178"/>
              </w:tabs>
              <w:suppressAutoHyphens/>
              <w:jc w:val="both"/>
            </w:pPr>
            <w:r>
              <w:lastRenderedPageBreak/>
              <w:t>Договор на установку и эксплуатацию рекламной конструкции должен быть оформлен в соответствии с требованиями законодательства</w:t>
            </w:r>
          </w:p>
          <w:p w:rsidR="003978E7" w:rsidRDefault="003978E7" w:rsidP="00CE64F0">
            <w:pPr>
              <w:widowControl w:val="0"/>
              <w:tabs>
                <w:tab w:val="left" w:pos="178"/>
              </w:tabs>
              <w:suppressAutoHyphens/>
              <w:jc w:val="both"/>
            </w:pPr>
          </w:p>
          <w:p w:rsidR="003978E7" w:rsidRDefault="003978E7" w:rsidP="00CE64F0">
            <w:pPr>
              <w:widowControl w:val="0"/>
              <w:tabs>
                <w:tab w:val="left" w:pos="178"/>
              </w:tabs>
              <w:suppressAutoHyphens/>
              <w:jc w:val="both"/>
            </w:pPr>
          </w:p>
          <w:p w:rsidR="003978E7" w:rsidRDefault="003978E7" w:rsidP="00CE64F0">
            <w:pPr>
              <w:widowControl w:val="0"/>
              <w:tabs>
                <w:tab w:val="left" w:pos="178"/>
              </w:tabs>
              <w:suppressAutoHyphens/>
              <w:jc w:val="both"/>
            </w:pPr>
          </w:p>
          <w:p w:rsidR="003978E7" w:rsidRDefault="003978E7" w:rsidP="00CE64F0">
            <w:pPr>
              <w:widowControl w:val="0"/>
              <w:tabs>
                <w:tab w:val="left" w:pos="178"/>
              </w:tabs>
              <w:suppressAutoHyphens/>
              <w:jc w:val="both"/>
            </w:pPr>
          </w:p>
          <w:p w:rsidR="003978E7" w:rsidRDefault="003978E7" w:rsidP="00CE64F0">
            <w:pPr>
              <w:widowControl w:val="0"/>
              <w:tabs>
                <w:tab w:val="left" w:pos="178"/>
              </w:tabs>
              <w:suppressAutoHyphens/>
              <w:jc w:val="both"/>
            </w:pPr>
          </w:p>
          <w:p w:rsidR="003978E7" w:rsidRDefault="003978E7" w:rsidP="00CE64F0">
            <w:pPr>
              <w:widowControl w:val="0"/>
              <w:tabs>
                <w:tab w:val="left" w:pos="178"/>
              </w:tabs>
              <w:suppressAutoHyphens/>
              <w:jc w:val="both"/>
            </w:pPr>
          </w:p>
          <w:p w:rsidR="003978E7" w:rsidRDefault="003978E7" w:rsidP="00CE64F0">
            <w:pPr>
              <w:widowControl w:val="0"/>
              <w:tabs>
                <w:tab w:val="left" w:pos="178"/>
              </w:tabs>
              <w:suppressAutoHyphens/>
              <w:jc w:val="both"/>
            </w:pPr>
          </w:p>
          <w:p w:rsidR="003978E7" w:rsidRDefault="003978E7" w:rsidP="00CE64F0">
            <w:pPr>
              <w:widowControl w:val="0"/>
              <w:tabs>
                <w:tab w:val="left" w:pos="178"/>
              </w:tabs>
              <w:suppressAutoHyphens/>
              <w:jc w:val="both"/>
            </w:pPr>
          </w:p>
          <w:p w:rsidR="003978E7" w:rsidRDefault="003978E7" w:rsidP="00CE64F0">
            <w:pPr>
              <w:widowControl w:val="0"/>
              <w:tabs>
                <w:tab w:val="left" w:pos="178"/>
              </w:tabs>
              <w:suppressAutoHyphens/>
              <w:jc w:val="both"/>
            </w:pPr>
          </w:p>
          <w:p w:rsidR="003978E7" w:rsidRDefault="003978E7" w:rsidP="00CE64F0">
            <w:pPr>
              <w:widowControl w:val="0"/>
              <w:tabs>
                <w:tab w:val="left" w:pos="178"/>
              </w:tabs>
              <w:suppressAutoHyphens/>
              <w:jc w:val="both"/>
            </w:pPr>
          </w:p>
          <w:p w:rsidR="003978E7" w:rsidRDefault="003978E7" w:rsidP="00CE64F0">
            <w:pPr>
              <w:widowControl w:val="0"/>
              <w:tabs>
                <w:tab w:val="left" w:pos="178"/>
              </w:tabs>
              <w:suppressAutoHyphens/>
              <w:jc w:val="both"/>
            </w:pPr>
          </w:p>
          <w:p w:rsidR="003978E7" w:rsidRDefault="003978E7" w:rsidP="00CE64F0">
            <w:pPr>
              <w:widowControl w:val="0"/>
              <w:tabs>
                <w:tab w:val="left" w:pos="178"/>
              </w:tabs>
              <w:suppressAutoHyphens/>
              <w:jc w:val="both"/>
            </w:pPr>
          </w:p>
          <w:p w:rsidR="003978E7" w:rsidRDefault="003978E7" w:rsidP="00CE64F0">
            <w:pPr>
              <w:widowControl w:val="0"/>
              <w:tabs>
                <w:tab w:val="left" w:pos="178"/>
              </w:tabs>
              <w:suppressAutoHyphens/>
              <w:jc w:val="both"/>
            </w:pPr>
          </w:p>
          <w:p w:rsidR="003978E7" w:rsidRDefault="003978E7" w:rsidP="00CE64F0">
            <w:pPr>
              <w:widowControl w:val="0"/>
              <w:tabs>
                <w:tab w:val="left" w:pos="178"/>
              </w:tabs>
              <w:suppressAutoHyphens/>
              <w:jc w:val="both"/>
            </w:pPr>
          </w:p>
          <w:p w:rsidR="003978E7" w:rsidRDefault="003978E7" w:rsidP="00CE64F0">
            <w:pPr>
              <w:widowControl w:val="0"/>
              <w:tabs>
                <w:tab w:val="left" w:pos="178"/>
              </w:tabs>
              <w:suppressAutoHyphens/>
              <w:jc w:val="both"/>
            </w:pPr>
          </w:p>
          <w:p w:rsidR="003978E7" w:rsidRDefault="003978E7" w:rsidP="00CE64F0">
            <w:pPr>
              <w:widowControl w:val="0"/>
              <w:tabs>
                <w:tab w:val="left" w:pos="178"/>
              </w:tabs>
              <w:suppressAutoHyphens/>
              <w:jc w:val="both"/>
            </w:pPr>
          </w:p>
          <w:p w:rsidR="003978E7" w:rsidRDefault="003978E7" w:rsidP="00CE64F0">
            <w:pPr>
              <w:widowControl w:val="0"/>
              <w:tabs>
                <w:tab w:val="left" w:pos="178"/>
              </w:tabs>
              <w:suppressAutoHyphens/>
              <w:jc w:val="both"/>
            </w:pPr>
          </w:p>
          <w:p w:rsidR="00AA11D4" w:rsidRPr="00AA11D4" w:rsidRDefault="003978E7" w:rsidP="003978E7">
            <w:pPr>
              <w:widowControl w:val="0"/>
              <w:tabs>
                <w:tab w:val="left" w:pos="178"/>
              </w:tabs>
              <w:suppressAutoHyphens/>
              <w:jc w:val="both"/>
            </w:pPr>
            <w:r>
              <w:t>П</w:t>
            </w:r>
            <w:r w:rsidR="00AA11D4" w:rsidRPr="00AA11D4">
              <w:t>ротокол общего собрания собственников п</w:t>
            </w:r>
            <w:r>
              <w:t xml:space="preserve">омещений в многоквартирном доме, </w:t>
            </w:r>
            <w:r>
              <w:lastRenderedPageBreak/>
              <w:t>к которому присоединяется рекламная конструкция, содержащий согласие собственников на установку и эксплуатацию рекламной конструкции и определяющий лицо, уполномоченное действовать от имени собственников помещений в вопросах распространения рекламы.</w:t>
            </w:r>
          </w:p>
        </w:tc>
        <w:tc>
          <w:tcPr>
            <w:tcW w:w="948" w:type="pct"/>
          </w:tcPr>
          <w:p w:rsidR="00AA11D4" w:rsidRPr="00AA11D4" w:rsidRDefault="00AA11D4" w:rsidP="00CE64F0">
            <w:pPr>
              <w:widowControl w:val="0"/>
              <w:suppressAutoHyphens/>
              <w:jc w:val="both"/>
            </w:pPr>
            <w:r w:rsidRPr="00AA11D4">
              <w:lastRenderedPageBreak/>
              <w:t>Представляется электронный образ документа</w:t>
            </w:r>
          </w:p>
        </w:tc>
        <w:tc>
          <w:tcPr>
            <w:tcW w:w="878" w:type="pct"/>
          </w:tcPr>
          <w:p w:rsidR="00AA11D4" w:rsidRPr="00AA11D4" w:rsidRDefault="00AA11D4" w:rsidP="00CE64F0">
            <w:pPr>
              <w:widowControl w:val="0"/>
              <w:suppressAutoHyphens/>
              <w:jc w:val="both"/>
            </w:pPr>
            <w:r w:rsidRPr="00AA11D4">
              <w:t>Оригинал документа для сверки в МФЦ не представляется.</w:t>
            </w:r>
          </w:p>
        </w:tc>
      </w:tr>
      <w:bookmarkEnd w:id="266"/>
      <w:tr w:rsidR="00AA11D4" w:rsidRPr="00AA11D4" w:rsidTr="00AA11D4">
        <w:trPr>
          <w:trHeight w:val="1281"/>
        </w:trPr>
        <w:tc>
          <w:tcPr>
            <w:tcW w:w="910" w:type="pct"/>
          </w:tcPr>
          <w:p w:rsidR="00AA11D4" w:rsidRPr="00AA11D4" w:rsidRDefault="00AA11D4" w:rsidP="00CE64F0">
            <w:pPr>
              <w:widowControl w:val="0"/>
              <w:suppressAutoHyphens/>
            </w:pPr>
            <w:r w:rsidRPr="00AA11D4">
              <w:lastRenderedPageBreak/>
              <w:t>Документ, подтверждающий доверительное управление недвижимым имуществом, к которому присоединяется рекламная конструкция</w:t>
            </w:r>
          </w:p>
        </w:tc>
        <w:tc>
          <w:tcPr>
            <w:tcW w:w="839" w:type="pct"/>
          </w:tcPr>
          <w:p w:rsidR="00AA11D4" w:rsidRPr="00AA11D4" w:rsidRDefault="00705B28" w:rsidP="00CE64F0">
            <w:pPr>
              <w:widowControl w:val="0"/>
              <w:suppressAutoHyphens/>
            </w:pPr>
            <w:r w:rsidRPr="00AA11D4">
              <w:t xml:space="preserve">Договор доверительного управления недвижимым </w:t>
            </w:r>
            <w:r>
              <w:t xml:space="preserve">имуществом, </w:t>
            </w:r>
            <w:r w:rsidRPr="00AA11D4">
              <w:t>к которому присоединяется рекламная конструкция</w:t>
            </w:r>
          </w:p>
        </w:tc>
        <w:tc>
          <w:tcPr>
            <w:tcW w:w="1425" w:type="pct"/>
          </w:tcPr>
          <w:p w:rsidR="00AA11D4" w:rsidRPr="00AA11D4" w:rsidRDefault="00AA11D4" w:rsidP="00CE64F0">
            <w:pPr>
              <w:widowControl w:val="0"/>
              <w:suppressAutoHyphens/>
              <w:jc w:val="both"/>
            </w:pPr>
            <w:r w:rsidRPr="00AA11D4">
              <w:t xml:space="preserve">Договор доверительного управления недвижимым </w:t>
            </w:r>
            <w:r w:rsidR="00705B28">
              <w:t xml:space="preserve">имуществом </w:t>
            </w:r>
            <w:r w:rsidRPr="00AA11D4">
              <w:t>должен быть оформлен в соответствии с требованиями законодательства.</w:t>
            </w:r>
          </w:p>
        </w:tc>
        <w:tc>
          <w:tcPr>
            <w:tcW w:w="948" w:type="pct"/>
          </w:tcPr>
          <w:p w:rsidR="00AA11D4" w:rsidRPr="00AA11D4" w:rsidRDefault="00AA11D4" w:rsidP="00CE64F0">
            <w:pPr>
              <w:widowControl w:val="0"/>
              <w:suppressAutoHyphens/>
              <w:jc w:val="both"/>
            </w:pPr>
            <w:r w:rsidRPr="00AA11D4">
              <w:t>Представляется электронный образ документа.</w:t>
            </w:r>
          </w:p>
        </w:tc>
        <w:tc>
          <w:tcPr>
            <w:tcW w:w="878" w:type="pct"/>
          </w:tcPr>
          <w:p w:rsidR="00AA11D4" w:rsidRPr="00AA11D4" w:rsidRDefault="00AA11D4" w:rsidP="00CE64F0">
            <w:pPr>
              <w:widowControl w:val="0"/>
              <w:suppressAutoHyphens/>
              <w:jc w:val="both"/>
            </w:pPr>
            <w:r w:rsidRPr="00AA11D4">
              <w:t>Оригинал документа для сверки в МФЦ не представляется.</w:t>
            </w:r>
          </w:p>
        </w:tc>
      </w:tr>
      <w:tr w:rsidR="00AA11D4" w:rsidRPr="00AA11D4" w:rsidTr="00AA11D4">
        <w:trPr>
          <w:trHeight w:val="1281"/>
        </w:trPr>
        <w:tc>
          <w:tcPr>
            <w:tcW w:w="910" w:type="pct"/>
          </w:tcPr>
          <w:p w:rsidR="00AA11D4" w:rsidRPr="00AA11D4" w:rsidRDefault="00AA11D4" w:rsidP="00CE64F0">
            <w:pPr>
              <w:widowControl w:val="0"/>
              <w:suppressAutoHyphens/>
            </w:pPr>
            <w:r w:rsidRPr="00AA11D4">
              <w:t>Документ, подтверждающий отсутствие правомочий на установку рекламной конструкции на земельном участке, или ином недвижимом имуществе собственника, к которому присоединяется рекламная конструкция</w:t>
            </w:r>
          </w:p>
        </w:tc>
        <w:tc>
          <w:tcPr>
            <w:tcW w:w="839" w:type="pct"/>
          </w:tcPr>
          <w:p w:rsidR="00AA11D4" w:rsidRPr="00AA11D4" w:rsidRDefault="00AA11D4" w:rsidP="00705B28">
            <w:pPr>
              <w:widowControl w:val="0"/>
              <w:suppressAutoHyphens/>
            </w:pPr>
            <w:r w:rsidRPr="00AA11D4">
              <w:t xml:space="preserve">документ, подтверждающий прекращение договора, заключенного между собственником или владельцем недвижимого имущества и владельцем рекламной конструкции </w:t>
            </w:r>
          </w:p>
        </w:tc>
        <w:tc>
          <w:tcPr>
            <w:tcW w:w="1425" w:type="pct"/>
          </w:tcPr>
          <w:p w:rsidR="00AA11D4" w:rsidRPr="00AA11D4" w:rsidRDefault="00AA11D4" w:rsidP="00CE64F0">
            <w:pPr>
              <w:widowControl w:val="0"/>
              <w:suppressAutoHyphens/>
              <w:jc w:val="both"/>
            </w:pPr>
            <w:r w:rsidRPr="00AA11D4">
              <w:t>Документ, подтверждающий прекращение договора, заключенного между собственником или владельцем недвижимого имущества и владельцем должен быть оформлен в соответствии с требованиями законодательства</w:t>
            </w:r>
          </w:p>
        </w:tc>
        <w:tc>
          <w:tcPr>
            <w:tcW w:w="948" w:type="pct"/>
          </w:tcPr>
          <w:p w:rsidR="00AA11D4" w:rsidRPr="00AA11D4" w:rsidRDefault="00AA11D4" w:rsidP="00CE64F0">
            <w:pPr>
              <w:widowControl w:val="0"/>
              <w:suppressAutoHyphens/>
              <w:jc w:val="both"/>
            </w:pPr>
            <w:r w:rsidRPr="00AA11D4">
              <w:t>Представляется электронный образ документа.</w:t>
            </w:r>
          </w:p>
        </w:tc>
        <w:tc>
          <w:tcPr>
            <w:tcW w:w="878" w:type="pct"/>
          </w:tcPr>
          <w:p w:rsidR="00AA11D4" w:rsidRPr="00AA11D4" w:rsidRDefault="00AA11D4" w:rsidP="00CE64F0">
            <w:pPr>
              <w:widowControl w:val="0"/>
              <w:suppressAutoHyphens/>
              <w:jc w:val="both"/>
            </w:pPr>
            <w:r w:rsidRPr="00AA11D4">
              <w:t>Оригинал документа для сверки в МФЦ не представляется.</w:t>
            </w:r>
          </w:p>
        </w:tc>
      </w:tr>
      <w:tr w:rsidR="00AA11D4" w:rsidRPr="00AA11D4" w:rsidTr="00AA11D4">
        <w:trPr>
          <w:trHeight w:val="3368"/>
        </w:trPr>
        <w:tc>
          <w:tcPr>
            <w:tcW w:w="910" w:type="pct"/>
            <w:vMerge w:val="restart"/>
          </w:tcPr>
          <w:p w:rsidR="00AA11D4" w:rsidRPr="00AA11D4" w:rsidRDefault="00AA11D4" w:rsidP="00CE64F0">
            <w:pPr>
              <w:widowControl w:val="0"/>
              <w:suppressAutoHyphens/>
            </w:pPr>
            <w:r w:rsidRPr="00AA11D4">
              <w:lastRenderedPageBreak/>
              <w:t>Документы, относящиеся к техническому состоянию и внешнему виду рекламной конструкции, разрешение на которую испрашивается</w:t>
            </w:r>
          </w:p>
        </w:tc>
        <w:tc>
          <w:tcPr>
            <w:tcW w:w="839" w:type="pct"/>
          </w:tcPr>
          <w:p w:rsidR="00AA11D4" w:rsidRPr="00AA11D4" w:rsidRDefault="00AA11D4" w:rsidP="00705B28">
            <w:pPr>
              <w:widowControl w:val="0"/>
              <w:suppressAutoHyphens/>
            </w:pPr>
            <w:r w:rsidRPr="00AA11D4">
              <w:t>Дизайн-проект рекламной конструкции, предполагаемой к установке, утвержденный заявителем и согласованный с собственником имущества, к которому должна быть прис</w:t>
            </w:r>
            <w:r w:rsidR="00705B28">
              <w:t>оединена рекламная конструкция</w:t>
            </w:r>
          </w:p>
        </w:tc>
        <w:tc>
          <w:tcPr>
            <w:tcW w:w="1425" w:type="pct"/>
          </w:tcPr>
          <w:p w:rsidR="00AA11D4" w:rsidRPr="00AA11D4" w:rsidRDefault="00AA11D4" w:rsidP="00CE64F0">
            <w:pPr>
              <w:widowControl w:val="0"/>
              <w:suppressAutoHyphens/>
              <w:jc w:val="both"/>
            </w:pPr>
            <w:r w:rsidRPr="00AA11D4">
              <w:t xml:space="preserve">-Проектное предложение (фотомонтаж) места размещения рекламной конструкции (фотомонтаж выполняется в виде компьютерной </w:t>
            </w:r>
            <w:proofErr w:type="spellStart"/>
            <w:r w:rsidRPr="00AA11D4">
              <w:t>врисовки</w:t>
            </w:r>
            <w:proofErr w:type="spellEnd"/>
            <w:r w:rsidRPr="00AA11D4">
              <w:t xml:space="preserve"> рекламной конструкции на фотографии с соблюдением пропорций размещаемого объекта);</w:t>
            </w:r>
          </w:p>
          <w:p w:rsidR="00AA11D4" w:rsidRPr="00AA11D4" w:rsidRDefault="00AA11D4" w:rsidP="00CE64F0">
            <w:pPr>
              <w:widowControl w:val="0"/>
              <w:suppressAutoHyphens/>
              <w:jc w:val="both"/>
            </w:pPr>
            <w:r w:rsidRPr="00AA11D4">
              <w:t>- Основные характеристики рекламной конструкции (длина, ширина, высота, основные материалы конструкции, форма конструкции, тип конструкции, способ освещения);</w:t>
            </w:r>
          </w:p>
          <w:p w:rsidR="00AA11D4" w:rsidRPr="00AA11D4" w:rsidRDefault="00AA11D4" w:rsidP="00CE64F0">
            <w:pPr>
              <w:widowControl w:val="0"/>
              <w:suppressAutoHyphens/>
              <w:jc w:val="both"/>
            </w:pPr>
            <w:r w:rsidRPr="00AA11D4">
              <w:t>- Ортогональный чертеж рекламной конструкции (основной вид, вид сбоку, вид сверху - при криволинейной форме конструкции);</w:t>
            </w:r>
          </w:p>
          <w:p w:rsidR="00AA11D4" w:rsidRPr="00AA11D4" w:rsidRDefault="00AA11D4" w:rsidP="00CE64F0">
            <w:pPr>
              <w:widowControl w:val="0"/>
              <w:suppressAutoHyphens/>
              <w:jc w:val="both"/>
            </w:pPr>
            <w:r w:rsidRPr="00AA11D4">
              <w:t>- Местоположение рекламной конструкции;</w:t>
            </w:r>
          </w:p>
          <w:p w:rsidR="00AA11D4" w:rsidRPr="00AA11D4" w:rsidRDefault="00AA11D4" w:rsidP="00CE64F0">
            <w:pPr>
              <w:widowControl w:val="0"/>
              <w:suppressAutoHyphens/>
              <w:jc w:val="both"/>
            </w:pPr>
            <w:r w:rsidRPr="00AA11D4">
              <w:t>- Сведения о привязке рекламной конструкции по высоте к поверхности проезжей части, расстоянию от края рекламной конструкции до проезжей части с указанием предполагаемых надписей информационного поля и размеров шрифтов (в случае размещения рекламной конструкции в полосе отвода автомобильной дороги).</w:t>
            </w:r>
          </w:p>
        </w:tc>
        <w:tc>
          <w:tcPr>
            <w:tcW w:w="948" w:type="pct"/>
          </w:tcPr>
          <w:p w:rsidR="00AA11D4" w:rsidRPr="00AA11D4" w:rsidRDefault="00AA11D4" w:rsidP="00CE64F0">
            <w:pPr>
              <w:widowControl w:val="0"/>
              <w:suppressAutoHyphens/>
              <w:jc w:val="both"/>
            </w:pPr>
            <w:r w:rsidRPr="00AA11D4">
              <w:t>Представляется электронный образ документа.</w:t>
            </w:r>
          </w:p>
        </w:tc>
        <w:tc>
          <w:tcPr>
            <w:tcW w:w="878" w:type="pct"/>
          </w:tcPr>
          <w:p w:rsidR="00AA11D4" w:rsidRPr="00AA11D4" w:rsidRDefault="00AA11D4" w:rsidP="00CE64F0">
            <w:pPr>
              <w:widowControl w:val="0"/>
              <w:suppressAutoHyphens/>
              <w:jc w:val="both"/>
            </w:pPr>
            <w:r w:rsidRPr="00AA11D4">
              <w:t>Оригинал документа для сверки в МФЦ не представляется.</w:t>
            </w:r>
          </w:p>
        </w:tc>
      </w:tr>
      <w:tr w:rsidR="00AA11D4" w:rsidRPr="00AA11D4" w:rsidTr="00AA11D4">
        <w:trPr>
          <w:trHeight w:val="3175"/>
        </w:trPr>
        <w:tc>
          <w:tcPr>
            <w:tcW w:w="910" w:type="pct"/>
            <w:vMerge/>
          </w:tcPr>
          <w:p w:rsidR="00AA11D4" w:rsidRPr="00AA11D4" w:rsidRDefault="00AA11D4" w:rsidP="00CE64F0">
            <w:pPr>
              <w:widowControl w:val="0"/>
              <w:suppressAutoHyphens/>
            </w:pPr>
          </w:p>
        </w:tc>
        <w:tc>
          <w:tcPr>
            <w:tcW w:w="839" w:type="pct"/>
          </w:tcPr>
          <w:p w:rsidR="00AA11D4" w:rsidRPr="00AA11D4" w:rsidRDefault="00AA11D4" w:rsidP="00CE64F0">
            <w:pPr>
              <w:widowControl w:val="0"/>
              <w:tabs>
                <w:tab w:val="left" w:pos="1032"/>
                <w:tab w:val="left" w:pos="1276"/>
              </w:tabs>
            </w:pPr>
            <w:r w:rsidRPr="00AA11D4">
              <w:t>Карта (схема) места размещения рекламной конструкции М 1:2500</w:t>
            </w:r>
          </w:p>
        </w:tc>
        <w:tc>
          <w:tcPr>
            <w:tcW w:w="1425" w:type="pct"/>
          </w:tcPr>
          <w:p w:rsidR="00AA11D4" w:rsidRPr="00AA11D4" w:rsidRDefault="00AA11D4" w:rsidP="00705B28">
            <w:pPr>
              <w:widowControl w:val="0"/>
              <w:suppressAutoHyphens/>
            </w:pPr>
            <w:r w:rsidRPr="00AA11D4">
              <w:t xml:space="preserve">Карта (схема) места размещения рекламной конструкции М 1:2500, с </w:t>
            </w:r>
            <w:r w:rsidRPr="00AA11D4">
              <w:rPr>
                <w:color w:val="2D2D2D"/>
                <w:spacing w:val="2"/>
                <w:shd w:val="clear" w:color="auto" w:fill="FFFFFF"/>
              </w:rPr>
              <w:t xml:space="preserve">привязкой в плане к ближайшей опоре освещения или капитальному сооружению (кроме рекламных конструкций, установленных на зданиях, строениях и сооружениях, объектах незавершенного строительства), </w:t>
            </w:r>
            <w:r w:rsidRPr="00AA11D4">
              <w:t>заверенная</w:t>
            </w:r>
            <w:r w:rsidR="00705B28">
              <w:t xml:space="preserve"> подписью и печатью (при наличии) </w:t>
            </w:r>
            <w:r w:rsidRPr="00AA11D4">
              <w:t xml:space="preserve"> Заявител</w:t>
            </w:r>
            <w:r w:rsidR="00705B28">
              <w:t>я</w:t>
            </w:r>
            <w:r w:rsidRPr="00AA11D4">
              <w:t>.</w:t>
            </w:r>
          </w:p>
        </w:tc>
        <w:tc>
          <w:tcPr>
            <w:tcW w:w="948" w:type="pct"/>
          </w:tcPr>
          <w:p w:rsidR="00AA11D4" w:rsidRPr="00AA11D4" w:rsidRDefault="00AA11D4" w:rsidP="00CE64F0">
            <w:pPr>
              <w:widowControl w:val="0"/>
              <w:tabs>
                <w:tab w:val="left" w:pos="1032"/>
                <w:tab w:val="left" w:pos="1276"/>
              </w:tabs>
              <w:jc w:val="both"/>
            </w:pPr>
            <w:r w:rsidRPr="00AA11D4">
              <w:t>Представляется электронный образ документа.</w:t>
            </w:r>
          </w:p>
        </w:tc>
        <w:tc>
          <w:tcPr>
            <w:tcW w:w="878" w:type="pct"/>
          </w:tcPr>
          <w:p w:rsidR="00AA11D4" w:rsidRPr="00AA11D4" w:rsidRDefault="00AA11D4" w:rsidP="00CE64F0">
            <w:pPr>
              <w:widowControl w:val="0"/>
              <w:tabs>
                <w:tab w:val="left" w:pos="1032"/>
                <w:tab w:val="left" w:pos="1276"/>
              </w:tabs>
              <w:jc w:val="both"/>
            </w:pPr>
            <w:r w:rsidRPr="00AA11D4">
              <w:t>Оригинал документа для сверки в МФЦ не представляется.</w:t>
            </w:r>
          </w:p>
        </w:tc>
      </w:tr>
      <w:tr w:rsidR="00AA11D4" w:rsidRPr="00AA11D4" w:rsidTr="00AA11D4">
        <w:trPr>
          <w:trHeight w:val="2910"/>
        </w:trPr>
        <w:tc>
          <w:tcPr>
            <w:tcW w:w="910" w:type="pct"/>
            <w:vMerge/>
          </w:tcPr>
          <w:p w:rsidR="00AA11D4" w:rsidRPr="00AA11D4" w:rsidRDefault="00AA11D4" w:rsidP="00CE64F0">
            <w:pPr>
              <w:widowControl w:val="0"/>
              <w:suppressAutoHyphens/>
            </w:pPr>
          </w:p>
        </w:tc>
        <w:tc>
          <w:tcPr>
            <w:tcW w:w="839" w:type="pct"/>
          </w:tcPr>
          <w:p w:rsidR="00AA11D4" w:rsidRPr="00AA11D4" w:rsidDel="006B2BF5" w:rsidRDefault="00AA11D4" w:rsidP="00CE64F0">
            <w:pPr>
              <w:widowControl w:val="0"/>
              <w:tabs>
                <w:tab w:val="left" w:pos="1032"/>
                <w:tab w:val="left" w:pos="1276"/>
              </w:tabs>
            </w:pPr>
            <w:r w:rsidRPr="00AA11D4">
              <w:t>Фотографии предполагаемого места установки рекламной конструкции, выполненные не более чем за один месяц до даты обращения за получением муниципальной услуги, в следующем количестве</w:t>
            </w:r>
          </w:p>
        </w:tc>
        <w:tc>
          <w:tcPr>
            <w:tcW w:w="1425" w:type="pct"/>
          </w:tcPr>
          <w:p w:rsidR="00AA11D4" w:rsidRPr="00AA11D4" w:rsidRDefault="00AA11D4" w:rsidP="00CE64F0">
            <w:pPr>
              <w:widowControl w:val="0"/>
              <w:suppressAutoHyphens/>
              <w:jc w:val="both"/>
            </w:pPr>
            <w:r w:rsidRPr="00AA11D4">
              <w:t xml:space="preserve">Не менее двух цветных фотографий для рекламных конструкций, предполагаемых к размещению. </w:t>
            </w:r>
            <w:proofErr w:type="spellStart"/>
            <w:r w:rsidRPr="00AA11D4">
              <w:t>Фотофиксацию</w:t>
            </w:r>
            <w:proofErr w:type="spellEnd"/>
            <w:r w:rsidRPr="00AA11D4">
              <w:t xml:space="preserve"> необходимо производить с двух противоположных сторон на расстоянии 150-180 метров от конструкции. </w:t>
            </w:r>
            <w:proofErr w:type="spellStart"/>
            <w:r w:rsidRPr="00AA11D4">
              <w:t>Фотофиксация</w:t>
            </w:r>
            <w:proofErr w:type="spellEnd"/>
            <w:r w:rsidRPr="00AA11D4">
              <w:t xml:space="preserve"> должна отражать существующую градостроительную ситуацию и отображать окружающую застройку.</w:t>
            </w:r>
          </w:p>
        </w:tc>
        <w:tc>
          <w:tcPr>
            <w:tcW w:w="948" w:type="pct"/>
          </w:tcPr>
          <w:p w:rsidR="00AA11D4" w:rsidRPr="00AA11D4" w:rsidRDefault="00AA11D4" w:rsidP="00CE64F0">
            <w:pPr>
              <w:widowControl w:val="0"/>
              <w:suppressAutoHyphens/>
              <w:jc w:val="both"/>
            </w:pPr>
            <w:r w:rsidRPr="00AA11D4">
              <w:t>Представляется электронный образ документа.</w:t>
            </w:r>
          </w:p>
        </w:tc>
        <w:tc>
          <w:tcPr>
            <w:tcW w:w="878" w:type="pct"/>
          </w:tcPr>
          <w:p w:rsidR="00AA11D4" w:rsidRPr="00AA11D4" w:rsidRDefault="00AA11D4" w:rsidP="00CE64F0">
            <w:pPr>
              <w:widowControl w:val="0"/>
              <w:suppressAutoHyphens/>
              <w:jc w:val="both"/>
            </w:pPr>
            <w:r w:rsidRPr="00AA11D4">
              <w:t>Оригинал документа для сверки в МФЦ не представляется.</w:t>
            </w:r>
          </w:p>
        </w:tc>
      </w:tr>
      <w:tr w:rsidR="00AA11D4" w:rsidRPr="00AA11D4" w:rsidTr="00AA11D4">
        <w:trPr>
          <w:trHeight w:val="2325"/>
        </w:trPr>
        <w:tc>
          <w:tcPr>
            <w:tcW w:w="910" w:type="pct"/>
            <w:vMerge/>
          </w:tcPr>
          <w:p w:rsidR="00AA11D4" w:rsidRPr="00AA11D4" w:rsidRDefault="00AA11D4" w:rsidP="00CE64F0">
            <w:pPr>
              <w:widowControl w:val="0"/>
              <w:suppressAutoHyphens/>
            </w:pPr>
            <w:bookmarkStart w:id="267" w:name="_Hlk499714038"/>
          </w:p>
        </w:tc>
        <w:tc>
          <w:tcPr>
            <w:tcW w:w="839" w:type="pct"/>
          </w:tcPr>
          <w:p w:rsidR="00AA11D4" w:rsidRPr="00AA11D4" w:rsidRDefault="00AA11D4" w:rsidP="00CE64F0">
            <w:pPr>
              <w:widowControl w:val="0"/>
              <w:tabs>
                <w:tab w:val="left" w:pos="1032"/>
                <w:tab w:val="left" w:pos="1276"/>
              </w:tabs>
            </w:pPr>
            <w:r w:rsidRPr="00AA11D4">
              <w:t>Проектная документация (для отдельно стоящих рекламных конструкций).</w:t>
            </w:r>
          </w:p>
          <w:p w:rsidR="00AA11D4" w:rsidRPr="00AA11D4" w:rsidRDefault="00AA11D4" w:rsidP="00CE64F0">
            <w:pPr>
              <w:widowControl w:val="0"/>
              <w:tabs>
                <w:tab w:val="left" w:pos="1032"/>
                <w:tab w:val="left" w:pos="1276"/>
              </w:tabs>
            </w:pPr>
          </w:p>
          <w:p w:rsidR="00AA11D4" w:rsidRPr="00AA11D4" w:rsidRDefault="00AA11D4" w:rsidP="00CE64F0">
            <w:pPr>
              <w:widowControl w:val="0"/>
              <w:tabs>
                <w:tab w:val="left" w:pos="1032"/>
                <w:tab w:val="left" w:pos="1276"/>
              </w:tabs>
            </w:pPr>
          </w:p>
          <w:p w:rsidR="00AA11D4" w:rsidRPr="00AA11D4" w:rsidRDefault="00AA11D4" w:rsidP="00CE64F0">
            <w:pPr>
              <w:widowControl w:val="0"/>
              <w:tabs>
                <w:tab w:val="left" w:pos="1032"/>
                <w:tab w:val="left" w:pos="1276"/>
              </w:tabs>
            </w:pPr>
          </w:p>
        </w:tc>
        <w:tc>
          <w:tcPr>
            <w:tcW w:w="1425" w:type="pct"/>
          </w:tcPr>
          <w:p w:rsidR="00AA11D4" w:rsidRPr="00AA11D4" w:rsidRDefault="00AA11D4" w:rsidP="00CE64F0">
            <w:pPr>
              <w:widowControl w:val="0"/>
              <w:suppressAutoHyphens/>
              <w:jc w:val="both"/>
            </w:pPr>
            <w:r w:rsidRPr="00AA11D4">
              <w:t xml:space="preserve">Проект рекламной конструкции с заключением, подтверждающим соответствие требованиям технических регламентов, строительных норм и правил, электроустановки </w:t>
            </w:r>
            <w:r w:rsidRPr="00AA11D4">
              <w:lastRenderedPageBreak/>
              <w:t>конструкции (для конструкций, предполагающих наличие электроустановки).</w:t>
            </w:r>
          </w:p>
          <w:p w:rsidR="00AA11D4" w:rsidRPr="00AA11D4" w:rsidRDefault="00AA11D4" w:rsidP="00CE64F0">
            <w:pPr>
              <w:widowControl w:val="0"/>
              <w:suppressAutoHyphens/>
              <w:jc w:val="both"/>
            </w:pPr>
          </w:p>
          <w:p w:rsidR="00AA11D4" w:rsidRPr="00AA11D4" w:rsidRDefault="00AA11D4" w:rsidP="00CE64F0">
            <w:pPr>
              <w:widowControl w:val="0"/>
              <w:suppressAutoHyphens/>
            </w:pPr>
            <w:r w:rsidRPr="00AA11D4">
              <w:t>Предоставляются копии, надлежащим образом заверенные Заявителем. Оригинал может быть затребован Администрацией для обозрения.</w:t>
            </w:r>
          </w:p>
          <w:p w:rsidR="00AA11D4" w:rsidRPr="00AA11D4" w:rsidRDefault="00AA11D4" w:rsidP="00CE64F0">
            <w:pPr>
              <w:widowControl w:val="0"/>
              <w:suppressAutoHyphens/>
              <w:jc w:val="both"/>
            </w:pPr>
          </w:p>
        </w:tc>
        <w:tc>
          <w:tcPr>
            <w:tcW w:w="948" w:type="pct"/>
          </w:tcPr>
          <w:p w:rsidR="00AA11D4" w:rsidRPr="00AA11D4" w:rsidRDefault="00AA11D4" w:rsidP="00CE64F0">
            <w:pPr>
              <w:widowControl w:val="0"/>
              <w:suppressAutoHyphens/>
              <w:jc w:val="both"/>
            </w:pPr>
            <w:r w:rsidRPr="00AA11D4">
              <w:lastRenderedPageBreak/>
              <w:t>Представляется электронный образ документа.</w:t>
            </w:r>
          </w:p>
        </w:tc>
        <w:tc>
          <w:tcPr>
            <w:tcW w:w="878" w:type="pct"/>
          </w:tcPr>
          <w:p w:rsidR="00AA11D4" w:rsidRPr="00AA11D4" w:rsidRDefault="00AA11D4" w:rsidP="00CE64F0">
            <w:pPr>
              <w:widowControl w:val="0"/>
              <w:suppressAutoHyphens/>
              <w:jc w:val="both"/>
            </w:pPr>
            <w:r w:rsidRPr="00AA11D4">
              <w:t>Оригинал документа для сверки в МФЦ не представляется.</w:t>
            </w:r>
          </w:p>
        </w:tc>
      </w:tr>
      <w:bookmarkEnd w:id="267"/>
      <w:tr w:rsidR="00AA11D4" w:rsidRPr="00AA11D4" w:rsidTr="00AA11D4">
        <w:trPr>
          <w:trHeight w:val="1281"/>
        </w:trPr>
        <w:tc>
          <w:tcPr>
            <w:tcW w:w="910" w:type="pct"/>
          </w:tcPr>
          <w:p w:rsidR="00AA11D4" w:rsidRPr="00AA11D4" w:rsidRDefault="00AA11D4" w:rsidP="00CE64F0">
            <w:pPr>
              <w:widowControl w:val="0"/>
              <w:suppressAutoHyphens/>
            </w:pPr>
          </w:p>
        </w:tc>
        <w:tc>
          <w:tcPr>
            <w:tcW w:w="839" w:type="pct"/>
          </w:tcPr>
          <w:p w:rsidR="00AA11D4" w:rsidRPr="00AA11D4" w:rsidRDefault="00AA11D4" w:rsidP="00CE64F0">
            <w:pPr>
              <w:widowControl w:val="0"/>
              <w:suppressAutoHyphens/>
            </w:pPr>
            <w:r>
              <w:t>Схема территориального размещения</w:t>
            </w:r>
          </w:p>
        </w:tc>
        <w:tc>
          <w:tcPr>
            <w:tcW w:w="1425" w:type="pct"/>
          </w:tcPr>
          <w:p w:rsidR="00AA11D4" w:rsidRPr="00AA11D4" w:rsidRDefault="00AA11D4" w:rsidP="00AA11D4">
            <w:pPr>
              <w:widowControl w:val="0"/>
              <w:suppressAutoHyphens/>
              <w:jc w:val="both"/>
            </w:pPr>
            <w:r>
              <w:t xml:space="preserve">По форме, утвержденной </w:t>
            </w:r>
            <w:r w:rsidRPr="00AA11D4">
              <w:t>Постановлением администрации Люберецкого муниципального района от 24.02.2015 № 184/2 «Об утверждении положения о порядке установки и эксплуатации рекламных конструкций на территории муниципального образования Люберецкий муниципальный район Московской области»</w:t>
            </w:r>
            <w:r>
              <w:t xml:space="preserve"> </w:t>
            </w:r>
          </w:p>
        </w:tc>
        <w:tc>
          <w:tcPr>
            <w:tcW w:w="948" w:type="pct"/>
          </w:tcPr>
          <w:p w:rsidR="00AA11D4" w:rsidRPr="00AA11D4" w:rsidRDefault="00372B70" w:rsidP="00372B70">
            <w:pPr>
              <w:widowControl w:val="0"/>
              <w:suppressAutoHyphens/>
              <w:jc w:val="both"/>
            </w:pPr>
            <w:r>
              <w:t>На 1 л. с двух сторон,  п</w:t>
            </w:r>
            <w:r w:rsidR="00AA11D4">
              <w:t>редоставляется в 2 экз. в цветном исполнении</w:t>
            </w:r>
          </w:p>
        </w:tc>
        <w:tc>
          <w:tcPr>
            <w:tcW w:w="878" w:type="pct"/>
          </w:tcPr>
          <w:p w:rsidR="00AA11D4" w:rsidRPr="00AA11D4" w:rsidRDefault="00AA11D4" w:rsidP="00CE64F0">
            <w:pPr>
              <w:widowControl w:val="0"/>
              <w:suppressAutoHyphens/>
              <w:jc w:val="both"/>
            </w:pPr>
          </w:p>
        </w:tc>
      </w:tr>
      <w:tr w:rsidR="00AA11D4" w:rsidRPr="00AA11D4" w:rsidTr="00AA11D4">
        <w:trPr>
          <w:trHeight w:val="1281"/>
        </w:trPr>
        <w:tc>
          <w:tcPr>
            <w:tcW w:w="910" w:type="pct"/>
          </w:tcPr>
          <w:p w:rsidR="00AA11D4" w:rsidRPr="00AA11D4" w:rsidRDefault="00AA11D4" w:rsidP="00CE64F0">
            <w:pPr>
              <w:widowControl w:val="0"/>
              <w:suppressAutoHyphens/>
            </w:pPr>
            <w:r w:rsidRPr="00AA11D4">
              <w:t xml:space="preserve">Разрешение </w:t>
            </w:r>
          </w:p>
        </w:tc>
        <w:tc>
          <w:tcPr>
            <w:tcW w:w="839" w:type="pct"/>
          </w:tcPr>
          <w:p w:rsidR="00AA11D4" w:rsidRPr="00AA11D4" w:rsidRDefault="00AA11D4" w:rsidP="00CE64F0">
            <w:pPr>
              <w:widowControl w:val="0"/>
              <w:suppressAutoHyphens/>
            </w:pPr>
            <w:r w:rsidRPr="00AA11D4">
              <w:t>Ранее выданное разрешение</w:t>
            </w:r>
          </w:p>
        </w:tc>
        <w:tc>
          <w:tcPr>
            <w:tcW w:w="1425" w:type="pct"/>
          </w:tcPr>
          <w:p w:rsidR="00AA11D4" w:rsidRPr="00AA11D4" w:rsidRDefault="00AA11D4" w:rsidP="00CE64F0">
            <w:pPr>
              <w:widowControl w:val="0"/>
              <w:suppressAutoHyphens/>
              <w:jc w:val="both"/>
            </w:pPr>
            <w:r w:rsidRPr="00AA11D4">
              <w:t>Представляется копия ранее выданного разрешения, аннулирование которого испрашивается</w:t>
            </w:r>
          </w:p>
        </w:tc>
        <w:tc>
          <w:tcPr>
            <w:tcW w:w="948" w:type="pct"/>
          </w:tcPr>
          <w:p w:rsidR="00AA11D4" w:rsidRPr="00AA11D4" w:rsidRDefault="00AA11D4" w:rsidP="00CE64F0">
            <w:pPr>
              <w:widowControl w:val="0"/>
              <w:suppressAutoHyphens/>
              <w:jc w:val="both"/>
            </w:pPr>
            <w:r w:rsidRPr="00AA11D4">
              <w:t>Представляется электронный образ документа.</w:t>
            </w:r>
          </w:p>
        </w:tc>
        <w:tc>
          <w:tcPr>
            <w:tcW w:w="878" w:type="pct"/>
          </w:tcPr>
          <w:p w:rsidR="00AA11D4" w:rsidRPr="00AA11D4" w:rsidRDefault="00AA11D4" w:rsidP="00CE64F0">
            <w:pPr>
              <w:widowControl w:val="0"/>
              <w:suppressAutoHyphens/>
              <w:jc w:val="both"/>
            </w:pPr>
            <w:r w:rsidRPr="00AA11D4">
              <w:t>Оригинал документа для сверки в МФЦ не представляется.</w:t>
            </w:r>
          </w:p>
        </w:tc>
      </w:tr>
      <w:tr w:rsidR="00AA11D4" w:rsidRPr="00AA11D4" w:rsidTr="00AA11D4">
        <w:tc>
          <w:tcPr>
            <w:tcW w:w="3174" w:type="pct"/>
            <w:gridSpan w:val="3"/>
          </w:tcPr>
          <w:p w:rsidR="00AA11D4" w:rsidRPr="00AA11D4" w:rsidRDefault="00AA11D4" w:rsidP="00CE64F0">
            <w:pPr>
              <w:widowControl w:val="0"/>
              <w:suppressAutoHyphens/>
              <w:jc w:val="center"/>
            </w:pPr>
            <w:r w:rsidRPr="00AA11D4">
              <w:t>Документы, запрашиваемые в порядке межведомственного взаимодействия</w:t>
            </w:r>
          </w:p>
        </w:tc>
        <w:tc>
          <w:tcPr>
            <w:tcW w:w="948" w:type="pct"/>
          </w:tcPr>
          <w:p w:rsidR="00AA11D4" w:rsidRPr="00AA11D4" w:rsidRDefault="00AA11D4" w:rsidP="00CE64F0">
            <w:pPr>
              <w:widowControl w:val="0"/>
              <w:suppressAutoHyphens/>
              <w:jc w:val="center"/>
            </w:pPr>
          </w:p>
        </w:tc>
        <w:tc>
          <w:tcPr>
            <w:tcW w:w="878" w:type="pct"/>
          </w:tcPr>
          <w:p w:rsidR="00AA11D4" w:rsidRPr="00AA11D4" w:rsidRDefault="00AA11D4" w:rsidP="00CE64F0">
            <w:pPr>
              <w:widowControl w:val="0"/>
              <w:suppressAutoHyphens/>
              <w:jc w:val="center"/>
            </w:pPr>
          </w:p>
        </w:tc>
      </w:tr>
      <w:tr w:rsidR="00AA11D4" w:rsidRPr="00AA11D4" w:rsidTr="00AA11D4">
        <w:tc>
          <w:tcPr>
            <w:tcW w:w="3174" w:type="pct"/>
            <w:gridSpan w:val="3"/>
          </w:tcPr>
          <w:p w:rsidR="00AA11D4" w:rsidRPr="00AA11D4" w:rsidRDefault="00AA11D4" w:rsidP="00CE64F0">
            <w:pPr>
              <w:widowControl w:val="0"/>
              <w:suppressAutoHyphens/>
              <w:jc w:val="both"/>
            </w:pPr>
            <w:r w:rsidRPr="00AA11D4">
              <w:rPr>
                <w:color w:val="000000" w:themeColor="text1"/>
              </w:rPr>
              <w:t>выписка из Единого государственного реестра юридических лиц - в отношении сведений о государственной регистрации юридического лица, являющегося собственником недвижимого имущества, к которому присоединяется рекламная конструкция, сведений о государственной регистрации юридического лица, являющегося владельцем рекламной конструкции;</w:t>
            </w:r>
          </w:p>
        </w:tc>
        <w:tc>
          <w:tcPr>
            <w:tcW w:w="948" w:type="pct"/>
          </w:tcPr>
          <w:p w:rsidR="00AA11D4" w:rsidRPr="00AA11D4" w:rsidRDefault="00AA11D4" w:rsidP="00CE64F0">
            <w:pPr>
              <w:widowControl w:val="0"/>
              <w:suppressAutoHyphens/>
              <w:jc w:val="both"/>
              <w:rPr>
                <w:color w:val="000000" w:themeColor="text1"/>
              </w:rPr>
            </w:pPr>
          </w:p>
        </w:tc>
        <w:tc>
          <w:tcPr>
            <w:tcW w:w="878" w:type="pct"/>
          </w:tcPr>
          <w:p w:rsidR="00AA11D4" w:rsidRPr="00AA11D4" w:rsidRDefault="00AA11D4" w:rsidP="00CE64F0">
            <w:pPr>
              <w:widowControl w:val="0"/>
              <w:suppressAutoHyphens/>
              <w:jc w:val="both"/>
              <w:rPr>
                <w:color w:val="000000" w:themeColor="text1"/>
              </w:rPr>
            </w:pPr>
          </w:p>
        </w:tc>
      </w:tr>
      <w:tr w:rsidR="00AA11D4" w:rsidRPr="00AA11D4" w:rsidTr="00AA11D4">
        <w:tc>
          <w:tcPr>
            <w:tcW w:w="3174" w:type="pct"/>
            <w:gridSpan w:val="3"/>
          </w:tcPr>
          <w:p w:rsidR="00AA11D4" w:rsidRPr="00AA11D4" w:rsidRDefault="00AA11D4" w:rsidP="00CE64F0">
            <w:pPr>
              <w:widowControl w:val="0"/>
              <w:suppressAutoHyphens/>
              <w:jc w:val="both"/>
            </w:pPr>
            <w:r w:rsidRPr="00AA11D4">
              <w:rPr>
                <w:color w:val="000000" w:themeColor="text1"/>
              </w:rPr>
              <w:t xml:space="preserve">выписка из Единого государственного реестра </w:t>
            </w:r>
            <w:r w:rsidRPr="00AA11D4">
              <w:rPr>
                <w:color w:val="000000" w:themeColor="text1"/>
              </w:rPr>
              <w:lastRenderedPageBreak/>
              <w:t>индивидуальных предпринимателей - в отношении сведений об индивидуальном предпринимателе, являющимся собственником недвижимого имущества, к которому присоединяется рекламная конструкция, сведений об индивидуальном предпринимателе, являющимся владельцем рекламной конструкции;</w:t>
            </w:r>
          </w:p>
        </w:tc>
        <w:tc>
          <w:tcPr>
            <w:tcW w:w="948" w:type="pct"/>
          </w:tcPr>
          <w:p w:rsidR="00AA11D4" w:rsidRPr="00AA11D4" w:rsidRDefault="00AA11D4" w:rsidP="00CE64F0">
            <w:pPr>
              <w:widowControl w:val="0"/>
              <w:suppressAutoHyphens/>
              <w:jc w:val="both"/>
              <w:rPr>
                <w:color w:val="000000" w:themeColor="text1"/>
              </w:rPr>
            </w:pPr>
          </w:p>
        </w:tc>
        <w:tc>
          <w:tcPr>
            <w:tcW w:w="878" w:type="pct"/>
          </w:tcPr>
          <w:p w:rsidR="00AA11D4" w:rsidRPr="00AA11D4" w:rsidRDefault="00AA11D4" w:rsidP="00CE64F0">
            <w:pPr>
              <w:widowControl w:val="0"/>
              <w:suppressAutoHyphens/>
              <w:jc w:val="both"/>
              <w:rPr>
                <w:color w:val="000000" w:themeColor="text1"/>
              </w:rPr>
            </w:pPr>
          </w:p>
        </w:tc>
      </w:tr>
      <w:tr w:rsidR="00AA11D4" w:rsidRPr="00AA11D4" w:rsidTr="00AA11D4">
        <w:tc>
          <w:tcPr>
            <w:tcW w:w="3174" w:type="pct"/>
            <w:gridSpan w:val="3"/>
          </w:tcPr>
          <w:p w:rsidR="00AA11D4" w:rsidRPr="00C04507" w:rsidRDefault="00AA11D4" w:rsidP="00CE64F0">
            <w:pPr>
              <w:suppressAutoHyphens/>
              <w:jc w:val="both"/>
            </w:pPr>
            <w:r w:rsidRPr="00C04507">
              <w:rPr>
                <w:color w:val="000000" w:themeColor="text1"/>
              </w:rPr>
              <w:lastRenderedPageBreak/>
              <w:t xml:space="preserve">выписка из Единого государственного реестра </w:t>
            </w:r>
            <w:r>
              <w:rPr>
                <w:color w:val="000000" w:themeColor="text1"/>
              </w:rPr>
              <w:t>недвижимости</w:t>
            </w:r>
            <w:r w:rsidRPr="00C04507">
              <w:rPr>
                <w:color w:val="000000" w:themeColor="text1"/>
              </w:rPr>
              <w:t xml:space="preserve"> - в отношении сведений о зарегистрированных правах на объект недвижимости, к которому присоединяется рекламная конструкция;</w:t>
            </w:r>
          </w:p>
        </w:tc>
        <w:tc>
          <w:tcPr>
            <w:tcW w:w="948" w:type="pct"/>
          </w:tcPr>
          <w:p w:rsidR="00AA11D4" w:rsidRPr="00AA11D4" w:rsidRDefault="00AA11D4" w:rsidP="00CE64F0">
            <w:pPr>
              <w:widowControl w:val="0"/>
              <w:suppressAutoHyphens/>
              <w:jc w:val="both"/>
              <w:rPr>
                <w:color w:val="000000" w:themeColor="text1"/>
              </w:rPr>
            </w:pPr>
          </w:p>
        </w:tc>
        <w:tc>
          <w:tcPr>
            <w:tcW w:w="878" w:type="pct"/>
          </w:tcPr>
          <w:p w:rsidR="00AA11D4" w:rsidRPr="00AA11D4" w:rsidRDefault="00AA11D4" w:rsidP="00CE64F0">
            <w:pPr>
              <w:widowControl w:val="0"/>
              <w:suppressAutoHyphens/>
              <w:jc w:val="both"/>
              <w:rPr>
                <w:color w:val="000000" w:themeColor="text1"/>
              </w:rPr>
            </w:pPr>
          </w:p>
        </w:tc>
      </w:tr>
      <w:tr w:rsidR="00AA11D4" w:rsidRPr="00AA11D4" w:rsidTr="00AA11D4">
        <w:tc>
          <w:tcPr>
            <w:tcW w:w="3174" w:type="pct"/>
            <w:gridSpan w:val="3"/>
          </w:tcPr>
          <w:p w:rsidR="00AA11D4" w:rsidRPr="00C04507" w:rsidRDefault="00AA11D4" w:rsidP="00CE64F0">
            <w:pPr>
              <w:suppressAutoHyphens/>
              <w:jc w:val="both"/>
              <w:rPr>
                <w:color w:val="000000" w:themeColor="text1"/>
              </w:rPr>
            </w:pPr>
            <w:r w:rsidRPr="00C04507">
              <w:rPr>
                <w:color w:val="000000" w:themeColor="text1"/>
              </w:rPr>
              <w:t>Сведения об оплате государственной пошлины</w:t>
            </w:r>
          </w:p>
        </w:tc>
        <w:tc>
          <w:tcPr>
            <w:tcW w:w="948" w:type="pct"/>
          </w:tcPr>
          <w:p w:rsidR="00AA11D4" w:rsidRPr="00AA11D4" w:rsidRDefault="00AA11D4" w:rsidP="00CE64F0">
            <w:pPr>
              <w:widowControl w:val="0"/>
              <w:suppressAutoHyphens/>
              <w:jc w:val="both"/>
              <w:rPr>
                <w:color w:val="000000" w:themeColor="text1"/>
              </w:rPr>
            </w:pPr>
          </w:p>
        </w:tc>
        <w:tc>
          <w:tcPr>
            <w:tcW w:w="878" w:type="pct"/>
          </w:tcPr>
          <w:p w:rsidR="00AA11D4" w:rsidRPr="00AA11D4" w:rsidRDefault="00AA11D4" w:rsidP="00CE64F0">
            <w:pPr>
              <w:widowControl w:val="0"/>
              <w:suppressAutoHyphens/>
              <w:jc w:val="both"/>
              <w:rPr>
                <w:color w:val="000000" w:themeColor="text1"/>
              </w:rPr>
            </w:pPr>
          </w:p>
        </w:tc>
      </w:tr>
    </w:tbl>
    <w:p w:rsidR="0089720F" w:rsidRPr="00066F98" w:rsidRDefault="0089720F" w:rsidP="0089720F">
      <w:pPr>
        <w:widowControl w:val="0"/>
        <w:jc w:val="center"/>
        <w:rPr>
          <w:sz w:val="28"/>
          <w:szCs w:val="28"/>
        </w:rPr>
      </w:pPr>
    </w:p>
    <w:p w:rsidR="0089720F" w:rsidRPr="00066F98" w:rsidRDefault="0089720F" w:rsidP="0089720F">
      <w:pPr>
        <w:pStyle w:val="affff0"/>
        <w:widowControl w:val="0"/>
        <w:spacing w:line="240" w:lineRule="auto"/>
        <w:ind w:firstLine="0"/>
      </w:pPr>
      <w:r w:rsidRPr="00066F98">
        <w:tab/>
      </w:r>
    </w:p>
    <w:p w:rsidR="0089720F" w:rsidRPr="00B9700F" w:rsidRDefault="0089720F" w:rsidP="0089720F">
      <w:pPr>
        <w:pStyle w:val="affff0"/>
        <w:widowControl w:val="0"/>
        <w:spacing w:line="240" w:lineRule="auto"/>
        <w:ind w:firstLine="6237"/>
        <w:rPr>
          <w:rFonts w:ascii="Arial" w:hAnsi="Arial" w:cs="Arial"/>
          <w:sz w:val="24"/>
          <w:szCs w:val="24"/>
        </w:rPr>
      </w:pPr>
    </w:p>
    <w:p w:rsidR="0089720F" w:rsidRPr="00B9700F" w:rsidRDefault="0089720F" w:rsidP="0089720F">
      <w:pPr>
        <w:widowControl w:val="0"/>
        <w:rPr>
          <w:rFonts w:ascii="Arial" w:hAnsi="Arial" w:cs="Arial"/>
          <w:lang w:eastAsia="ar-SA"/>
        </w:rPr>
      </w:pPr>
      <w:r w:rsidRPr="00B9700F">
        <w:rPr>
          <w:rFonts w:ascii="Arial" w:hAnsi="Arial" w:cs="Arial"/>
        </w:rPr>
        <w:br w:type="page"/>
      </w:r>
    </w:p>
    <w:p w:rsidR="0089720F" w:rsidRPr="00AA11D4" w:rsidRDefault="0089720F" w:rsidP="0089720F">
      <w:pPr>
        <w:pStyle w:val="1f4"/>
        <w:widowControl w:val="0"/>
        <w:tabs>
          <w:tab w:val="clear" w:pos="360"/>
        </w:tabs>
        <w:spacing w:line="240" w:lineRule="auto"/>
        <w:ind w:left="4536"/>
        <w:rPr>
          <w:lang w:eastAsia="ar-SA"/>
        </w:rPr>
      </w:pPr>
      <w:bookmarkStart w:id="268" w:name="_Toc486019137"/>
      <w:r w:rsidRPr="00AA11D4">
        <w:rPr>
          <w:lang w:eastAsia="ar-SA"/>
        </w:rPr>
        <w:lastRenderedPageBreak/>
        <w:t>Приложение 10</w:t>
      </w:r>
    </w:p>
    <w:p w:rsidR="0089720F" w:rsidRPr="00AA11D4" w:rsidRDefault="0089720F" w:rsidP="0089720F">
      <w:pPr>
        <w:pStyle w:val="1f4"/>
        <w:widowControl w:val="0"/>
        <w:tabs>
          <w:tab w:val="clear" w:pos="360"/>
        </w:tabs>
        <w:spacing w:line="240" w:lineRule="auto"/>
        <w:ind w:left="4536"/>
        <w:rPr>
          <w:lang w:eastAsia="ar-SA"/>
        </w:rPr>
      </w:pPr>
      <w:r w:rsidRPr="00AA11D4">
        <w:rPr>
          <w:lang w:eastAsia="ar-SA"/>
        </w:rPr>
        <w:t xml:space="preserve">К административному регламенту  </w:t>
      </w:r>
    </w:p>
    <w:p w:rsidR="0089720F" w:rsidRPr="00AA11D4" w:rsidRDefault="0089720F" w:rsidP="0089720F">
      <w:pPr>
        <w:widowControl w:val="0"/>
        <w:ind w:left="4536"/>
        <w:rPr>
          <w:sz w:val="28"/>
          <w:szCs w:val="28"/>
          <w:lang w:eastAsia="ar-SA"/>
        </w:rPr>
      </w:pPr>
      <w:r w:rsidRPr="00AA11D4">
        <w:rPr>
          <w:sz w:val="28"/>
          <w:szCs w:val="28"/>
          <w:lang w:eastAsia="ar-SA"/>
        </w:rPr>
        <w:t>по предоставлению Муниципальной услуги  «</w:t>
      </w:r>
      <w:r w:rsidR="00372B70">
        <w:rPr>
          <w:sz w:val="28"/>
          <w:szCs w:val="28"/>
          <w:lang w:eastAsia="ar-SA"/>
        </w:rPr>
        <w:t>В</w:t>
      </w:r>
      <w:r w:rsidRPr="00AA11D4">
        <w:rPr>
          <w:sz w:val="28"/>
          <w:szCs w:val="28"/>
          <w:lang w:eastAsia="ar-SA"/>
        </w:rPr>
        <w:t>ыдача разрешений на установку и эксплуатацию рекламных конструкций, аннулирование ранее выданных разрешений на территории городского округа Люберцы Московской области»</w:t>
      </w:r>
    </w:p>
    <w:p w:rsidR="0089720F" w:rsidRPr="00AA11D4" w:rsidRDefault="0089720F" w:rsidP="0089720F">
      <w:pPr>
        <w:pStyle w:val="1-"/>
        <w:widowControl w:val="0"/>
        <w:spacing w:before="0" w:after="0" w:line="240" w:lineRule="auto"/>
        <w:rPr>
          <w:b w:val="0"/>
          <w:lang w:val="ru-RU"/>
        </w:rPr>
      </w:pPr>
    </w:p>
    <w:p w:rsidR="0089720F" w:rsidRPr="00AA11D4" w:rsidRDefault="0089720F" w:rsidP="0089720F">
      <w:pPr>
        <w:pStyle w:val="1-"/>
        <w:widowControl w:val="0"/>
        <w:spacing w:before="0" w:after="0" w:line="240" w:lineRule="auto"/>
        <w:rPr>
          <w:b w:val="0"/>
          <w:lang w:val="ru-RU"/>
        </w:rPr>
      </w:pPr>
      <w:r w:rsidRPr="00AA11D4">
        <w:rPr>
          <w:b w:val="0"/>
          <w:lang w:val="ru-RU"/>
        </w:rPr>
        <w:t>Форма решения об отказе в приеме и регистрации документов, необходимых для представления Муниципальной услуги</w:t>
      </w:r>
      <w:bookmarkEnd w:id="268"/>
    </w:p>
    <w:p w:rsidR="0089720F" w:rsidRPr="00AA11D4" w:rsidRDefault="0089720F" w:rsidP="0089720F">
      <w:pPr>
        <w:pStyle w:val="1-"/>
        <w:widowControl w:val="0"/>
        <w:spacing w:before="0" w:after="0" w:line="240" w:lineRule="auto"/>
        <w:rPr>
          <w:b w:val="0"/>
          <w:lang w:val="ru-RU"/>
        </w:rPr>
      </w:pPr>
      <w:bookmarkStart w:id="269" w:name="_Toc486019138"/>
      <w:r w:rsidRPr="00AA11D4">
        <w:rPr>
          <w:rFonts w:eastAsia="Calibri"/>
          <w:b w:val="0"/>
          <w:bCs w:val="0"/>
          <w:iCs w:val="0"/>
          <w:lang w:val="ru-RU" w:eastAsia="en-US"/>
        </w:rPr>
        <w:t>(Оформляется на официальном бланке Администрации)</w:t>
      </w:r>
      <w:bookmarkEnd w:id="269"/>
    </w:p>
    <w:p w:rsidR="0089720F" w:rsidRPr="00AA11D4" w:rsidRDefault="0089720F" w:rsidP="0089720F">
      <w:pPr>
        <w:widowControl w:val="0"/>
        <w:autoSpaceDE w:val="0"/>
        <w:autoSpaceDN w:val="0"/>
        <w:adjustRightInd w:val="0"/>
        <w:ind w:left="5529"/>
        <w:jc w:val="both"/>
        <w:rPr>
          <w:sz w:val="28"/>
          <w:szCs w:val="28"/>
        </w:rPr>
      </w:pPr>
      <w:r w:rsidRPr="00AA11D4">
        <w:rPr>
          <w:sz w:val="28"/>
          <w:szCs w:val="28"/>
        </w:rPr>
        <w:t>Кому: ____________________________________________________________________</w:t>
      </w:r>
    </w:p>
    <w:p w:rsidR="0089720F" w:rsidRPr="00AA11D4" w:rsidRDefault="0089720F" w:rsidP="0089720F">
      <w:pPr>
        <w:widowControl w:val="0"/>
        <w:autoSpaceDE w:val="0"/>
        <w:autoSpaceDN w:val="0"/>
        <w:adjustRightInd w:val="0"/>
        <w:ind w:left="5529"/>
        <w:jc w:val="both"/>
        <w:rPr>
          <w:sz w:val="28"/>
          <w:szCs w:val="28"/>
        </w:rPr>
      </w:pPr>
      <w:proofErr w:type="gramStart"/>
      <w:r w:rsidRPr="00AA11D4">
        <w:rPr>
          <w:sz w:val="28"/>
          <w:szCs w:val="28"/>
        </w:rPr>
        <w:t>(фамилия, имя, отчество индивидуального предпринимателя или наименование юридического</w:t>
      </w:r>
      <w:proofErr w:type="gramEnd"/>
    </w:p>
    <w:p w:rsidR="0089720F" w:rsidRPr="00AA11D4" w:rsidRDefault="0089720F" w:rsidP="0089720F">
      <w:pPr>
        <w:widowControl w:val="0"/>
        <w:autoSpaceDE w:val="0"/>
        <w:autoSpaceDN w:val="0"/>
        <w:adjustRightInd w:val="0"/>
        <w:ind w:left="5529"/>
        <w:jc w:val="both"/>
        <w:rPr>
          <w:sz w:val="28"/>
          <w:szCs w:val="28"/>
        </w:rPr>
      </w:pPr>
      <w:r w:rsidRPr="00AA11D4">
        <w:rPr>
          <w:sz w:val="28"/>
          <w:szCs w:val="28"/>
        </w:rPr>
        <w:t xml:space="preserve">лица, </w:t>
      </w:r>
      <w:proofErr w:type="gramStart"/>
      <w:r w:rsidRPr="00AA11D4">
        <w:rPr>
          <w:sz w:val="28"/>
          <w:szCs w:val="28"/>
        </w:rPr>
        <w:t>запрашивающих</w:t>
      </w:r>
      <w:proofErr w:type="gramEnd"/>
      <w:r w:rsidRPr="00AA11D4">
        <w:rPr>
          <w:sz w:val="28"/>
          <w:szCs w:val="28"/>
        </w:rPr>
        <w:t xml:space="preserve"> информацию) </w:t>
      </w:r>
    </w:p>
    <w:p w:rsidR="0089720F" w:rsidRPr="00AA11D4" w:rsidRDefault="0089720F" w:rsidP="0089720F">
      <w:pPr>
        <w:widowControl w:val="0"/>
        <w:autoSpaceDE w:val="0"/>
        <w:autoSpaceDN w:val="0"/>
        <w:adjustRightInd w:val="0"/>
        <w:jc w:val="center"/>
        <w:rPr>
          <w:sz w:val="28"/>
          <w:szCs w:val="28"/>
        </w:rPr>
      </w:pPr>
    </w:p>
    <w:p w:rsidR="0089720F" w:rsidRPr="00AA11D4" w:rsidRDefault="0089720F" w:rsidP="0089720F">
      <w:pPr>
        <w:widowControl w:val="0"/>
        <w:autoSpaceDE w:val="0"/>
        <w:autoSpaceDN w:val="0"/>
        <w:adjustRightInd w:val="0"/>
        <w:jc w:val="center"/>
        <w:rPr>
          <w:sz w:val="28"/>
          <w:szCs w:val="28"/>
        </w:rPr>
      </w:pPr>
      <w:r w:rsidRPr="00AA11D4">
        <w:rPr>
          <w:sz w:val="28"/>
          <w:szCs w:val="28"/>
        </w:rPr>
        <w:t>Решение</w:t>
      </w:r>
    </w:p>
    <w:p w:rsidR="0089720F" w:rsidRPr="00AA11D4" w:rsidRDefault="0089720F" w:rsidP="0089720F">
      <w:pPr>
        <w:widowControl w:val="0"/>
        <w:jc w:val="center"/>
        <w:rPr>
          <w:rFonts w:eastAsia="ヒラギノ角ゴ Pro W3"/>
          <w:color w:val="000000"/>
          <w:sz w:val="28"/>
          <w:szCs w:val="28"/>
        </w:rPr>
      </w:pPr>
      <w:r w:rsidRPr="00AA11D4">
        <w:rPr>
          <w:sz w:val="28"/>
          <w:szCs w:val="28"/>
        </w:rPr>
        <w:t xml:space="preserve">об отказе в приеме и регистрации документов, необходимых для предоставления муниципальной услуги «Выдача разрешений на установку и эксплуатацию рекламных конструкций, аннулирование ранее выданных разрешений» </w:t>
      </w:r>
    </w:p>
    <w:p w:rsidR="0089720F" w:rsidRPr="00AA11D4" w:rsidRDefault="0089720F" w:rsidP="0089720F">
      <w:pPr>
        <w:widowControl w:val="0"/>
        <w:autoSpaceDE w:val="0"/>
        <w:autoSpaceDN w:val="0"/>
        <w:adjustRightInd w:val="0"/>
        <w:jc w:val="center"/>
        <w:rPr>
          <w:sz w:val="28"/>
          <w:szCs w:val="28"/>
        </w:rPr>
      </w:pPr>
    </w:p>
    <w:p w:rsidR="0089720F" w:rsidRPr="00AA11D4" w:rsidRDefault="0089720F" w:rsidP="0089720F">
      <w:pPr>
        <w:widowControl w:val="0"/>
        <w:autoSpaceDE w:val="0"/>
        <w:autoSpaceDN w:val="0"/>
        <w:adjustRightInd w:val="0"/>
        <w:jc w:val="both"/>
        <w:rPr>
          <w:sz w:val="28"/>
          <w:szCs w:val="28"/>
        </w:rPr>
      </w:pPr>
      <w:r w:rsidRPr="00AA11D4">
        <w:rPr>
          <w:sz w:val="28"/>
          <w:szCs w:val="28"/>
        </w:rPr>
        <w:tab/>
      </w:r>
      <w:r w:rsidRPr="00AA11D4">
        <w:rPr>
          <w:color w:val="000000"/>
          <w:sz w:val="28"/>
          <w:szCs w:val="28"/>
        </w:rPr>
        <w:t>В приеме и регистрации документов, необходимых для предоставления муниципальной услуги «</w:t>
      </w:r>
      <w:r w:rsidRPr="00AA11D4">
        <w:rPr>
          <w:sz w:val="28"/>
          <w:szCs w:val="28"/>
        </w:rPr>
        <w:t xml:space="preserve">Выдача разрешений на установку и эксплуатацию рекламных конструкций, аннулирование ранее выданных разрешений на территории городского округа Люберцы Московской области» Вам отказано по следующим основаниям (указать основания): </w:t>
      </w:r>
    </w:p>
    <w:p w:rsidR="0089720F" w:rsidRPr="00AA11D4" w:rsidRDefault="0089720F" w:rsidP="0089720F">
      <w:pPr>
        <w:widowControl w:val="0"/>
        <w:autoSpaceDE w:val="0"/>
        <w:autoSpaceDN w:val="0"/>
        <w:adjustRightInd w:val="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2"/>
        <w:gridCol w:w="536"/>
      </w:tblGrid>
      <w:tr w:rsidR="0089720F" w:rsidRPr="00AA11D4" w:rsidTr="00CE64F0">
        <w:tc>
          <w:tcPr>
            <w:tcW w:w="9092" w:type="dxa"/>
          </w:tcPr>
          <w:p w:rsidR="0089720F" w:rsidRPr="00AA11D4" w:rsidRDefault="0089720F" w:rsidP="00CE64F0">
            <w:pPr>
              <w:widowControl w:val="0"/>
              <w:autoSpaceDE w:val="0"/>
              <w:autoSpaceDN w:val="0"/>
              <w:adjustRightInd w:val="0"/>
              <w:jc w:val="both"/>
              <w:rPr>
                <w:sz w:val="28"/>
                <w:szCs w:val="28"/>
              </w:rPr>
            </w:pPr>
            <w:r w:rsidRPr="00AA11D4">
              <w:rPr>
                <w:sz w:val="28"/>
                <w:szCs w:val="28"/>
              </w:rPr>
              <w:t>Обращение за предоставлением Муниципальной услуги, не предоставляемой Администрацией</w:t>
            </w:r>
          </w:p>
        </w:tc>
        <w:tc>
          <w:tcPr>
            <w:tcW w:w="536" w:type="dxa"/>
          </w:tcPr>
          <w:p w:rsidR="0089720F" w:rsidRPr="00AA11D4" w:rsidRDefault="0089720F" w:rsidP="00CE64F0">
            <w:pPr>
              <w:widowControl w:val="0"/>
              <w:autoSpaceDE w:val="0"/>
              <w:autoSpaceDN w:val="0"/>
              <w:adjustRightInd w:val="0"/>
              <w:jc w:val="both"/>
              <w:rPr>
                <w:sz w:val="28"/>
                <w:szCs w:val="28"/>
              </w:rPr>
            </w:pPr>
          </w:p>
        </w:tc>
      </w:tr>
      <w:tr w:rsidR="0089720F" w:rsidRPr="00AA11D4" w:rsidTr="00CE64F0">
        <w:tc>
          <w:tcPr>
            <w:tcW w:w="9092" w:type="dxa"/>
          </w:tcPr>
          <w:p w:rsidR="0089720F" w:rsidRPr="00AA11D4" w:rsidRDefault="0089720F" w:rsidP="00CE64F0">
            <w:pPr>
              <w:widowControl w:val="0"/>
              <w:autoSpaceDE w:val="0"/>
              <w:autoSpaceDN w:val="0"/>
              <w:adjustRightInd w:val="0"/>
              <w:jc w:val="both"/>
              <w:rPr>
                <w:sz w:val="28"/>
                <w:szCs w:val="28"/>
              </w:rPr>
            </w:pPr>
            <w:r w:rsidRPr="00AA11D4">
              <w:rPr>
                <w:sz w:val="28"/>
                <w:szCs w:val="28"/>
              </w:rPr>
              <w:t>Заявление подано лицом, не имеющим полномочий представлять интересы Заявителя, в соответствии с пунктом 2.3. настоящего Административного регламента.</w:t>
            </w:r>
          </w:p>
        </w:tc>
        <w:tc>
          <w:tcPr>
            <w:tcW w:w="536" w:type="dxa"/>
          </w:tcPr>
          <w:p w:rsidR="0089720F" w:rsidRPr="00AA11D4" w:rsidRDefault="0089720F" w:rsidP="00CE64F0">
            <w:pPr>
              <w:widowControl w:val="0"/>
              <w:autoSpaceDE w:val="0"/>
              <w:autoSpaceDN w:val="0"/>
              <w:adjustRightInd w:val="0"/>
              <w:jc w:val="both"/>
              <w:rPr>
                <w:sz w:val="28"/>
                <w:szCs w:val="28"/>
              </w:rPr>
            </w:pPr>
          </w:p>
        </w:tc>
      </w:tr>
      <w:tr w:rsidR="0089720F" w:rsidRPr="00AA11D4" w:rsidTr="00CE64F0">
        <w:tc>
          <w:tcPr>
            <w:tcW w:w="9092" w:type="dxa"/>
          </w:tcPr>
          <w:p w:rsidR="0089720F" w:rsidRPr="00AA11D4" w:rsidRDefault="0089720F" w:rsidP="00CE64F0">
            <w:pPr>
              <w:widowControl w:val="0"/>
              <w:autoSpaceDE w:val="0"/>
              <w:autoSpaceDN w:val="0"/>
              <w:adjustRightInd w:val="0"/>
              <w:jc w:val="both"/>
              <w:rPr>
                <w:sz w:val="28"/>
                <w:szCs w:val="28"/>
              </w:rPr>
            </w:pPr>
            <w:r w:rsidRPr="00AA11D4">
              <w:rPr>
                <w:sz w:val="28"/>
                <w:szCs w:val="28"/>
              </w:rPr>
              <w:t>Документы имеют исправления, не заверенные в установленном законодательством порядке</w:t>
            </w:r>
          </w:p>
        </w:tc>
        <w:tc>
          <w:tcPr>
            <w:tcW w:w="536" w:type="dxa"/>
          </w:tcPr>
          <w:p w:rsidR="0089720F" w:rsidRPr="00AA11D4" w:rsidRDefault="0089720F" w:rsidP="00CE64F0">
            <w:pPr>
              <w:widowControl w:val="0"/>
              <w:autoSpaceDE w:val="0"/>
              <w:autoSpaceDN w:val="0"/>
              <w:adjustRightInd w:val="0"/>
              <w:jc w:val="both"/>
              <w:rPr>
                <w:sz w:val="28"/>
                <w:szCs w:val="28"/>
              </w:rPr>
            </w:pPr>
          </w:p>
        </w:tc>
      </w:tr>
      <w:tr w:rsidR="0089720F" w:rsidRPr="00AA11D4" w:rsidTr="00CE64F0">
        <w:tc>
          <w:tcPr>
            <w:tcW w:w="9092" w:type="dxa"/>
          </w:tcPr>
          <w:p w:rsidR="0089720F" w:rsidRPr="00AA11D4" w:rsidRDefault="0089720F" w:rsidP="00CE64F0">
            <w:pPr>
              <w:widowControl w:val="0"/>
              <w:autoSpaceDE w:val="0"/>
              <w:autoSpaceDN w:val="0"/>
              <w:adjustRightInd w:val="0"/>
              <w:jc w:val="both"/>
              <w:rPr>
                <w:sz w:val="28"/>
                <w:szCs w:val="28"/>
              </w:rPr>
            </w:pPr>
            <w:r w:rsidRPr="00AA11D4">
              <w:rPr>
                <w:sz w:val="28"/>
                <w:szCs w:val="28"/>
              </w:rPr>
              <w:t>Документы содержат повреждения, наличие которых не позволяет однозначно истолковать их содержание</w:t>
            </w:r>
          </w:p>
        </w:tc>
        <w:tc>
          <w:tcPr>
            <w:tcW w:w="536" w:type="dxa"/>
          </w:tcPr>
          <w:p w:rsidR="0089720F" w:rsidRPr="00AA11D4" w:rsidRDefault="0089720F" w:rsidP="00CE64F0">
            <w:pPr>
              <w:widowControl w:val="0"/>
              <w:autoSpaceDE w:val="0"/>
              <w:autoSpaceDN w:val="0"/>
              <w:adjustRightInd w:val="0"/>
              <w:jc w:val="both"/>
              <w:rPr>
                <w:sz w:val="28"/>
                <w:szCs w:val="28"/>
              </w:rPr>
            </w:pPr>
          </w:p>
        </w:tc>
      </w:tr>
      <w:tr w:rsidR="0089720F" w:rsidRPr="00AA11D4" w:rsidTr="00CE64F0">
        <w:tc>
          <w:tcPr>
            <w:tcW w:w="9092" w:type="dxa"/>
          </w:tcPr>
          <w:p w:rsidR="0089720F" w:rsidRPr="00AA11D4" w:rsidRDefault="00DE0DC2" w:rsidP="00DE0DC2">
            <w:pPr>
              <w:widowControl w:val="0"/>
              <w:tabs>
                <w:tab w:val="left" w:pos="568"/>
              </w:tabs>
              <w:ind w:left="29"/>
              <w:jc w:val="both"/>
              <w:rPr>
                <w:sz w:val="28"/>
                <w:szCs w:val="28"/>
              </w:rPr>
            </w:pPr>
            <w:r>
              <w:rPr>
                <w:sz w:val="28"/>
                <w:szCs w:val="28"/>
              </w:rPr>
              <w:lastRenderedPageBreak/>
              <w:t xml:space="preserve">Представление документов, утративших силу, в случаях, когда срок действия установлен в таких документах или предусмотрен законодательством Российской Федерации, правовыми актами Московской области </w:t>
            </w:r>
          </w:p>
        </w:tc>
        <w:tc>
          <w:tcPr>
            <w:tcW w:w="536" w:type="dxa"/>
          </w:tcPr>
          <w:p w:rsidR="0089720F" w:rsidRPr="00AA11D4" w:rsidRDefault="00DE0DC2" w:rsidP="00CE64F0">
            <w:pPr>
              <w:widowControl w:val="0"/>
              <w:autoSpaceDE w:val="0"/>
              <w:autoSpaceDN w:val="0"/>
              <w:adjustRightInd w:val="0"/>
              <w:jc w:val="both"/>
              <w:rPr>
                <w:sz w:val="28"/>
                <w:szCs w:val="28"/>
              </w:rPr>
            </w:pPr>
            <w:r>
              <w:rPr>
                <w:sz w:val="28"/>
                <w:szCs w:val="28"/>
              </w:rPr>
              <w:t xml:space="preserve"> </w:t>
            </w:r>
          </w:p>
        </w:tc>
      </w:tr>
      <w:tr w:rsidR="0089720F" w:rsidRPr="00AA11D4" w:rsidTr="00CE64F0">
        <w:tc>
          <w:tcPr>
            <w:tcW w:w="9092" w:type="dxa"/>
          </w:tcPr>
          <w:p w:rsidR="0089720F" w:rsidRPr="00AA11D4" w:rsidRDefault="0089720F" w:rsidP="00DE0DC2">
            <w:pPr>
              <w:widowControl w:val="0"/>
              <w:autoSpaceDE w:val="0"/>
              <w:autoSpaceDN w:val="0"/>
              <w:adjustRightInd w:val="0"/>
              <w:jc w:val="both"/>
              <w:rPr>
                <w:sz w:val="28"/>
                <w:szCs w:val="28"/>
              </w:rPr>
            </w:pPr>
            <w:r w:rsidRPr="00AA11D4">
              <w:rPr>
                <w:sz w:val="28"/>
                <w:szCs w:val="28"/>
              </w:rPr>
              <w:t xml:space="preserve">Форма поданного </w:t>
            </w:r>
            <w:r w:rsidR="00DE0DC2">
              <w:rPr>
                <w:sz w:val="28"/>
                <w:szCs w:val="28"/>
              </w:rPr>
              <w:t>Заявителем (</w:t>
            </w:r>
            <w:r w:rsidRPr="00AA11D4">
              <w:rPr>
                <w:sz w:val="28"/>
                <w:szCs w:val="28"/>
              </w:rPr>
              <w:t>представителем Заявителя, уполномоченного на подачу документов и получение результата предоставления Муниципальной услуги</w:t>
            </w:r>
            <w:r w:rsidR="00DE0DC2">
              <w:rPr>
                <w:sz w:val="28"/>
                <w:szCs w:val="28"/>
              </w:rPr>
              <w:t>)</w:t>
            </w:r>
            <w:r w:rsidRPr="00AA11D4">
              <w:rPr>
                <w:sz w:val="28"/>
                <w:szCs w:val="28"/>
              </w:rPr>
              <w:t xml:space="preserve">, Заявления не соответствует форме Заявления, установленной </w:t>
            </w:r>
            <w:r w:rsidR="00DE0DC2">
              <w:rPr>
                <w:sz w:val="28"/>
                <w:szCs w:val="28"/>
              </w:rPr>
              <w:t>Административным регламентом</w:t>
            </w:r>
            <w:r w:rsidRPr="00AA11D4">
              <w:rPr>
                <w:sz w:val="28"/>
                <w:szCs w:val="28"/>
              </w:rPr>
              <w:t>.</w:t>
            </w:r>
          </w:p>
        </w:tc>
        <w:tc>
          <w:tcPr>
            <w:tcW w:w="536" w:type="dxa"/>
          </w:tcPr>
          <w:p w:rsidR="0089720F" w:rsidRPr="00AA11D4" w:rsidRDefault="0089720F" w:rsidP="00CE64F0">
            <w:pPr>
              <w:widowControl w:val="0"/>
              <w:autoSpaceDE w:val="0"/>
              <w:autoSpaceDN w:val="0"/>
              <w:adjustRightInd w:val="0"/>
              <w:jc w:val="both"/>
              <w:rPr>
                <w:sz w:val="28"/>
                <w:szCs w:val="28"/>
              </w:rPr>
            </w:pPr>
          </w:p>
        </w:tc>
      </w:tr>
      <w:tr w:rsidR="0089720F" w:rsidRPr="00AA11D4" w:rsidTr="00CE64F0">
        <w:tc>
          <w:tcPr>
            <w:tcW w:w="9092" w:type="dxa"/>
          </w:tcPr>
          <w:p w:rsidR="0089720F" w:rsidRPr="00AA11D4" w:rsidRDefault="0089720F" w:rsidP="00CE64F0">
            <w:pPr>
              <w:widowControl w:val="0"/>
              <w:autoSpaceDE w:val="0"/>
              <w:autoSpaceDN w:val="0"/>
              <w:adjustRightInd w:val="0"/>
              <w:jc w:val="both"/>
              <w:rPr>
                <w:sz w:val="28"/>
                <w:szCs w:val="28"/>
              </w:rPr>
            </w:pPr>
            <w:r w:rsidRPr="00AA11D4">
              <w:rPr>
                <w:sz w:val="28"/>
                <w:szCs w:val="28"/>
              </w:rPr>
              <w:t>Качество представленных документов не позволяет в полном объеме прочитать сведения, содержащиеся в документах</w:t>
            </w:r>
          </w:p>
        </w:tc>
        <w:tc>
          <w:tcPr>
            <w:tcW w:w="536" w:type="dxa"/>
          </w:tcPr>
          <w:p w:rsidR="0089720F" w:rsidRPr="00AA11D4" w:rsidRDefault="0089720F" w:rsidP="00CE64F0">
            <w:pPr>
              <w:widowControl w:val="0"/>
              <w:autoSpaceDE w:val="0"/>
              <w:autoSpaceDN w:val="0"/>
              <w:adjustRightInd w:val="0"/>
              <w:jc w:val="both"/>
              <w:rPr>
                <w:sz w:val="28"/>
                <w:szCs w:val="28"/>
              </w:rPr>
            </w:pPr>
          </w:p>
        </w:tc>
      </w:tr>
      <w:tr w:rsidR="0089720F" w:rsidRPr="00AA11D4" w:rsidTr="00CE64F0">
        <w:tc>
          <w:tcPr>
            <w:tcW w:w="9092" w:type="dxa"/>
          </w:tcPr>
          <w:p w:rsidR="0089720F" w:rsidRPr="00AA11D4" w:rsidRDefault="0089720F" w:rsidP="00AA11D4">
            <w:pPr>
              <w:widowControl w:val="0"/>
              <w:autoSpaceDE w:val="0"/>
              <w:autoSpaceDN w:val="0"/>
              <w:adjustRightInd w:val="0"/>
              <w:jc w:val="both"/>
              <w:rPr>
                <w:sz w:val="28"/>
                <w:szCs w:val="28"/>
              </w:rPr>
            </w:pPr>
            <w:r w:rsidRPr="00AA11D4">
              <w:rPr>
                <w:sz w:val="28"/>
                <w:szCs w:val="28"/>
              </w:rPr>
              <w:t>Представлен неполный комплект документов в соответствии с пунктом 10 и Приложени</w:t>
            </w:r>
            <w:r w:rsidR="00AA11D4">
              <w:rPr>
                <w:sz w:val="28"/>
                <w:szCs w:val="28"/>
              </w:rPr>
              <w:t>ями</w:t>
            </w:r>
            <w:r w:rsidRPr="00AA11D4">
              <w:rPr>
                <w:sz w:val="28"/>
                <w:szCs w:val="28"/>
              </w:rPr>
              <w:t xml:space="preserve"> 8</w:t>
            </w:r>
            <w:r w:rsidR="00AA11D4">
              <w:rPr>
                <w:sz w:val="28"/>
                <w:szCs w:val="28"/>
              </w:rPr>
              <w:t>, 9</w:t>
            </w:r>
            <w:r w:rsidRPr="00AA11D4">
              <w:rPr>
                <w:sz w:val="28"/>
                <w:szCs w:val="28"/>
              </w:rPr>
              <w:t xml:space="preserve"> к настоящему Административному регламенту</w:t>
            </w:r>
          </w:p>
        </w:tc>
        <w:tc>
          <w:tcPr>
            <w:tcW w:w="536" w:type="dxa"/>
          </w:tcPr>
          <w:p w:rsidR="0089720F" w:rsidRPr="00AA11D4" w:rsidRDefault="0089720F" w:rsidP="00CE64F0">
            <w:pPr>
              <w:widowControl w:val="0"/>
              <w:autoSpaceDE w:val="0"/>
              <w:autoSpaceDN w:val="0"/>
              <w:adjustRightInd w:val="0"/>
              <w:jc w:val="both"/>
              <w:rPr>
                <w:sz w:val="28"/>
                <w:szCs w:val="28"/>
              </w:rPr>
            </w:pPr>
          </w:p>
        </w:tc>
      </w:tr>
      <w:tr w:rsidR="0089720F" w:rsidRPr="00AA11D4" w:rsidTr="00CE64F0">
        <w:tc>
          <w:tcPr>
            <w:tcW w:w="9092" w:type="dxa"/>
          </w:tcPr>
          <w:p w:rsidR="0089720F" w:rsidRPr="00AA11D4" w:rsidRDefault="0089720F" w:rsidP="00CE64F0">
            <w:pPr>
              <w:widowControl w:val="0"/>
              <w:autoSpaceDE w:val="0"/>
              <w:autoSpaceDN w:val="0"/>
              <w:adjustRightInd w:val="0"/>
              <w:jc w:val="both"/>
              <w:rPr>
                <w:sz w:val="28"/>
                <w:szCs w:val="28"/>
              </w:rPr>
            </w:pPr>
            <w:r w:rsidRPr="00AA11D4">
              <w:rPr>
                <w:sz w:val="28"/>
                <w:szCs w:val="28"/>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tc>
        <w:tc>
          <w:tcPr>
            <w:tcW w:w="536" w:type="dxa"/>
          </w:tcPr>
          <w:p w:rsidR="0089720F" w:rsidRPr="00AA11D4" w:rsidRDefault="0089720F" w:rsidP="00CE64F0">
            <w:pPr>
              <w:widowControl w:val="0"/>
              <w:autoSpaceDE w:val="0"/>
              <w:autoSpaceDN w:val="0"/>
              <w:adjustRightInd w:val="0"/>
              <w:jc w:val="both"/>
              <w:rPr>
                <w:sz w:val="28"/>
                <w:szCs w:val="28"/>
              </w:rPr>
            </w:pPr>
          </w:p>
        </w:tc>
      </w:tr>
      <w:tr w:rsidR="0089720F" w:rsidRPr="00AA11D4" w:rsidTr="00CE64F0">
        <w:tc>
          <w:tcPr>
            <w:tcW w:w="9092" w:type="dxa"/>
          </w:tcPr>
          <w:p w:rsidR="0089720F" w:rsidRPr="00AA11D4" w:rsidRDefault="0089720F" w:rsidP="00CE64F0">
            <w:pPr>
              <w:widowControl w:val="0"/>
              <w:autoSpaceDE w:val="0"/>
              <w:autoSpaceDN w:val="0"/>
              <w:adjustRightInd w:val="0"/>
              <w:jc w:val="both"/>
              <w:rPr>
                <w:sz w:val="28"/>
                <w:szCs w:val="28"/>
              </w:rPr>
            </w:pPr>
            <w:proofErr w:type="gramStart"/>
            <w:r w:rsidRPr="00AA11D4">
              <w:rPr>
                <w:sz w:val="28"/>
                <w:szCs w:val="28"/>
              </w:rPr>
              <w:t>Представление некачественных или недостоверных электронных образов (электронных документов, не позволяющих в полном объеме прочитать текст документа и/или распознать реквизиты документа.</w:t>
            </w:r>
            <w:proofErr w:type="gramEnd"/>
          </w:p>
        </w:tc>
        <w:tc>
          <w:tcPr>
            <w:tcW w:w="536" w:type="dxa"/>
          </w:tcPr>
          <w:p w:rsidR="0089720F" w:rsidRPr="00AA11D4" w:rsidRDefault="0089720F" w:rsidP="00CE64F0">
            <w:pPr>
              <w:widowControl w:val="0"/>
              <w:autoSpaceDE w:val="0"/>
              <w:autoSpaceDN w:val="0"/>
              <w:adjustRightInd w:val="0"/>
              <w:jc w:val="both"/>
              <w:rPr>
                <w:sz w:val="28"/>
                <w:szCs w:val="28"/>
              </w:rPr>
            </w:pPr>
          </w:p>
        </w:tc>
      </w:tr>
      <w:tr w:rsidR="0089720F" w:rsidRPr="00AA11D4" w:rsidTr="00CE64F0">
        <w:tc>
          <w:tcPr>
            <w:tcW w:w="9092" w:type="dxa"/>
          </w:tcPr>
          <w:p w:rsidR="0089720F" w:rsidRPr="00AA11D4" w:rsidRDefault="0089720F" w:rsidP="00CE64F0">
            <w:pPr>
              <w:widowControl w:val="0"/>
              <w:autoSpaceDE w:val="0"/>
              <w:autoSpaceDN w:val="0"/>
              <w:adjustRightInd w:val="0"/>
              <w:jc w:val="both"/>
              <w:rPr>
                <w:sz w:val="28"/>
                <w:szCs w:val="28"/>
              </w:rPr>
            </w:pPr>
            <w:r w:rsidRPr="00AA11D4">
              <w:rPr>
                <w:sz w:val="28"/>
                <w:szCs w:val="28"/>
              </w:rPr>
              <w:t>Подача Заявления и иных документов в электронной форме, подписанных с использованием простой электронной подписи, не принадлежащей Заявителю (представителю Заявителя, уполномоченного на подписание Заявления и подачу документов).</w:t>
            </w:r>
          </w:p>
        </w:tc>
        <w:tc>
          <w:tcPr>
            <w:tcW w:w="536" w:type="dxa"/>
          </w:tcPr>
          <w:p w:rsidR="0089720F" w:rsidRPr="00AA11D4" w:rsidRDefault="0089720F" w:rsidP="00CE64F0">
            <w:pPr>
              <w:widowControl w:val="0"/>
              <w:autoSpaceDE w:val="0"/>
              <w:autoSpaceDN w:val="0"/>
              <w:adjustRightInd w:val="0"/>
              <w:jc w:val="both"/>
              <w:rPr>
                <w:sz w:val="28"/>
                <w:szCs w:val="28"/>
              </w:rPr>
            </w:pPr>
          </w:p>
        </w:tc>
      </w:tr>
    </w:tbl>
    <w:p w:rsidR="0089720F" w:rsidRPr="00AA11D4" w:rsidRDefault="0089720F" w:rsidP="0089720F">
      <w:pPr>
        <w:widowControl w:val="0"/>
        <w:autoSpaceDE w:val="0"/>
        <w:autoSpaceDN w:val="0"/>
        <w:adjustRightInd w:val="0"/>
        <w:ind w:firstLine="709"/>
        <w:jc w:val="both"/>
        <w:rPr>
          <w:sz w:val="28"/>
          <w:szCs w:val="28"/>
        </w:rPr>
      </w:pPr>
    </w:p>
    <w:p w:rsidR="0089720F" w:rsidRPr="00AA11D4" w:rsidRDefault="0089720F" w:rsidP="0089720F">
      <w:pPr>
        <w:widowControl w:val="0"/>
        <w:autoSpaceDE w:val="0"/>
        <w:autoSpaceDN w:val="0"/>
        <w:adjustRightInd w:val="0"/>
        <w:jc w:val="both"/>
        <w:rPr>
          <w:sz w:val="28"/>
          <w:szCs w:val="28"/>
        </w:rPr>
      </w:pPr>
      <w:r w:rsidRPr="00AA11D4">
        <w:rPr>
          <w:sz w:val="28"/>
          <w:szCs w:val="28"/>
        </w:rPr>
        <w:t>Дополнительно информируем, что ________________________________ (указывается информация, необходимая для устранения причин отказа в приеме и регистрации документов, необходимых для предоставления Муниципальной услуги, а также иная дополнительная информация при наличии)</w:t>
      </w:r>
    </w:p>
    <w:tbl>
      <w:tblPr>
        <w:tblW w:w="0" w:type="auto"/>
        <w:tblLook w:val="04A0" w:firstRow="1" w:lastRow="0" w:firstColumn="1" w:lastColumn="0" w:noHBand="0" w:noVBand="1"/>
      </w:tblPr>
      <w:tblGrid>
        <w:gridCol w:w="3190"/>
        <w:gridCol w:w="3190"/>
        <w:gridCol w:w="3191"/>
      </w:tblGrid>
      <w:tr w:rsidR="0089720F" w:rsidRPr="00AA11D4" w:rsidTr="00CE64F0">
        <w:tc>
          <w:tcPr>
            <w:tcW w:w="3190" w:type="dxa"/>
          </w:tcPr>
          <w:p w:rsidR="0089720F" w:rsidRPr="00AA11D4" w:rsidRDefault="0089720F" w:rsidP="00CE64F0">
            <w:pPr>
              <w:widowControl w:val="0"/>
              <w:autoSpaceDE w:val="0"/>
              <w:autoSpaceDN w:val="0"/>
              <w:adjustRightInd w:val="0"/>
              <w:jc w:val="center"/>
              <w:rPr>
                <w:sz w:val="28"/>
                <w:szCs w:val="28"/>
              </w:rPr>
            </w:pPr>
          </w:p>
          <w:p w:rsidR="0089720F" w:rsidRPr="00AA11D4" w:rsidRDefault="0089720F" w:rsidP="00CE64F0">
            <w:pPr>
              <w:widowControl w:val="0"/>
              <w:autoSpaceDE w:val="0"/>
              <w:autoSpaceDN w:val="0"/>
              <w:adjustRightInd w:val="0"/>
              <w:jc w:val="center"/>
              <w:rPr>
                <w:sz w:val="28"/>
                <w:szCs w:val="28"/>
              </w:rPr>
            </w:pPr>
            <w:r w:rsidRPr="00AA11D4">
              <w:rPr>
                <w:sz w:val="28"/>
                <w:szCs w:val="28"/>
              </w:rPr>
              <w:t>__________________</w:t>
            </w:r>
          </w:p>
        </w:tc>
        <w:tc>
          <w:tcPr>
            <w:tcW w:w="3190" w:type="dxa"/>
          </w:tcPr>
          <w:p w:rsidR="0089720F" w:rsidRPr="00AA11D4" w:rsidRDefault="0089720F" w:rsidP="00CE64F0">
            <w:pPr>
              <w:widowControl w:val="0"/>
              <w:autoSpaceDE w:val="0"/>
              <w:autoSpaceDN w:val="0"/>
              <w:adjustRightInd w:val="0"/>
              <w:jc w:val="center"/>
              <w:rPr>
                <w:sz w:val="28"/>
                <w:szCs w:val="28"/>
              </w:rPr>
            </w:pPr>
            <w:r w:rsidRPr="00AA11D4">
              <w:rPr>
                <w:sz w:val="28"/>
                <w:szCs w:val="28"/>
              </w:rPr>
              <w:t>______________</w:t>
            </w:r>
          </w:p>
        </w:tc>
        <w:tc>
          <w:tcPr>
            <w:tcW w:w="3191" w:type="dxa"/>
          </w:tcPr>
          <w:p w:rsidR="0089720F" w:rsidRPr="00AA11D4" w:rsidRDefault="0089720F" w:rsidP="00CE64F0">
            <w:pPr>
              <w:widowControl w:val="0"/>
              <w:autoSpaceDE w:val="0"/>
              <w:autoSpaceDN w:val="0"/>
              <w:adjustRightInd w:val="0"/>
              <w:jc w:val="center"/>
              <w:rPr>
                <w:sz w:val="28"/>
                <w:szCs w:val="28"/>
              </w:rPr>
            </w:pPr>
            <w:r w:rsidRPr="00AA11D4">
              <w:rPr>
                <w:sz w:val="28"/>
                <w:szCs w:val="28"/>
              </w:rPr>
              <w:t>______________</w:t>
            </w:r>
          </w:p>
        </w:tc>
      </w:tr>
      <w:tr w:rsidR="0089720F" w:rsidRPr="00AA11D4" w:rsidTr="00CE64F0">
        <w:tc>
          <w:tcPr>
            <w:tcW w:w="3190" w:type="dxa"/>
          </w:tcPr>
          <w:p w:rsidR="0089720F" w:rsidRPr="00AA11D4" w:rsidRDefault="0089720F" w:rsidP="00CE64F0">
            <w:pPr>
              <w:widowControl w:val="0"/>
              <w:autoSpaceDE w:val="0"/>
              <w:autoSpaceDN w:val="0"/>
              <w:adjustRightInd w:val="0"/>
              <w:jc w:val="center"/>
              <w:rPr>
                <w:sz w:val="28"/>
                <w:szCs w:val="28"/>
              </w:rPr>
            </w:pPr>
            <w:r w:rsidRPr="00AA11D4">
              <w:rPr>
                <w:sz w:val="28"/>
                <w:szCs w:val="28"/>
              </w:rPr>
              <w:t>наименование уполномоченного должностного</w:t>
            </w:r>
          </w:p>
          <w:p w:rsidR="0089720F" w:rsidRPr="00AA11D4" w:rsidRDefault="0089720F" w:rsidP="00CE64F0">
            <w:pPr>
              <w:pStyle w:val="ConsPlusNonformat"/>
              <w:jc w:val="center"/>
              <w:rPr>
                <w:rFonts w:ascii="Times New Roman" w:hAnsi="Times New Roman" w:cs="Times New Roman"/>
                <w:sz w:val="28"/>
                <w:szCs w:val="28"/>
              </w:rPr>
            </w:pPr>
            <w:r w:rsidRPr="00AA11D4">
              <w:rPr>
                <w:rFonts w:ascii="Times New Roman" w:hAnsi="Times New Roman" w:cs="Times New Roman"/>
                <w:sz w:val="28"/>
                <w:szCs w:val="28"/>
              </w:rPr>
              <w:t>ответственного лица</w:t>
            </w:r>
          </w:p>
        </w:tc>
        <w:tc>
          <w:tcPr>
            <w:tcW w:w="3190" w:type="dxa"/>
          </w:tcPr>
          <w:p w:rsidR="0089720F" w:rsidRPr="00AA11D4" w:rsidRDefault="0089720F" w:rsidP="00CE64F0">
            <w:pPr>
              <w:widowControl w:val="0"/>
              <w:autoSpaceDE w:val="0"/>
              <w:autoSpaceDN w:val="0"/>
              <w:adjustRightInd w:val="0"/>
              <w:jc w:val="center"/>
              <w:rPr>
                <w:sz w:val="28"/>
                <w:szCs w:val="28"/>
              </w:rPr>
            </w:pPr>
            <w:r w:rsidRPr="00AA11D4">
              <w:rPr>
                <w:sz w:val="28"/>
                <w:szCs w:val="28"/>
              </w:rPr>
              <w:t>подпись</w:t>
            </w:r>
          </w:p>
        </w:tc>
        <w:tc>
          <w:tcPr>
            <w:tcW w:w="3191" w:type="dxa"/>
          </w:tcPr>
          <w:p w:rsidR="0089720F" w:rsidRPr="00AA11D4" w:rsidRDefault="0089720F" w:rsidP="00CE64F0">
            <w:pPr>
              <w:pStyle w:val="ConsPlusNonformat"/>
              <w:jc w:val="center"/>
              <w:rPr>
                <w:rFonts w:ascii="Times New Roman" w:hAnsi="Times New Roman" w:cs="Times New Roman"/>
                <w:sz w:val="28"/>
                <w:szCs w:val="28"/>
              </w:rPr>
            </w:pPr>
            <w:r w:rsidRPr="00AA11D4">
              <w:rPr>
                <w:rFonts w:ascii="Times New Roman" w:hAnsi="Times New Roman" w:cs="Times New Roman"/>
                <w:sz w:val="28"/>
                <w:szCs w:val="28"/>
              </w:rPr>
              <w:t>расшифровка подписи (Ф.И.О.)</w:t>
            </w:r>
          </w:p>
        </w:tc>
      </w:tr>
    </w:tbl>
    <w:p w:rsidR="0089720F" w:rsidRPr="00AA11D4" w:rsidRDefault="0089720F" w:rsidP="0089720F">
      <w:pPr>
        <w:pStyle w:val="ConsPlusNonformat"/>
        <w:rPr>
          <w:rFonts w:ascii="Times New Roman" w:hAnsi="Times New Roman" w:cs="Times New Roman"/>
          <w:sz w:val="28"/>
          <w:szCs w:val="28"/>
        </w:rPr>
      </w:pPr>
      <w:r w:rsidRPr="00AA11D4">
        <w:rPr>
          <w:rFonts w:ascii="Times New Roman" w:hAnsi="Times New Roman" w:cs="Times New Roman"/>
          <w:sz w:val="28"/>
          <w:szCs w:val="28"/>
        </w:rPr>
        <w:t xml:space="preserve">                            </w:t>
      </w:r>
    </w:p>
    <w:p w:rsidR="0089720F" w:rsidRPr="00AA11D4" w:rsidRDefault="0089720F" w:rsidP="0089720F">
      <w:pPr>
        <w:pStyle w:val="ConsPlusNonformat"/>
        <w:jc w:val="center"/>
        <w:rPr>
          <w:rFonts w:ascii="Times New Roman" w:hAnsi="Times New Roman" w:cs="Times New Roman"/>
          <w:sz w:val="28"/>
          <w:szCs w:val="28"/>
        </w:rPr>
      </w:pPr>
      <w:r w:rsidRPr="00AA11D4">
        <w:rPr>
          <w:rFonts w:ascii="Times New Roman" w:hAnsi="Times New Roman" w:cs="Times New Roman"/>
          <w:sz w:val="28"/>
          <w:szCs w:val="28"/>
        </w:rPr>
        <w:t>М.П.                                                 «__» ________ 20__ год</w:t>
      </w:r>
    </w:p>
    <w:p w:rsidR="0089720F" w:rsidRPr="00AA11D4" w:rsidRDefault="0089720F" w:rsidP="0089720F">
      <w:pPr>
        <w:pStyle w:val="ConsPlusNonformat"/>
        <w:rPr>
          <w:rFonts w:ascii="Times New Roman" w:hAnsi="Times New Roman" w:cs="Times New Roman"/>
          <w:sz w:val="28"/>
          <w:szCs w:val="28"/>
        </w:rPr>
      </w:pPr>
    </w:p>
    <w:p w:rsidR="0089720F" w:rsidRPr="00AA11D4" w:rsidRDefault="0089720F" w:rsidP="0089720F">
      <w:pPr>
        <w:pStyle w:val="affff0"/>
        <w:widowControl w:val="0"/>
        <w:spacing w:line="240" w:lineRule="auto"/>
        <w:ind w:left="6237" w:firstLine="0"/>
      </w:pPr>
    </w:p>
    <w:p w:rsidR="0089720F" w:rsidRPr="00B9700F" w:rsidRDefault="0089720F" w:rsidP="0089720F">
      <w:pPr>
        <w:pStyle w:val="affff0"/>
        <w:widowControl w:val="0"/>
        <w:spacing w:line="240" w:lineRule="auto"/>
        <w:ind w:left="6237" w:firstLine="0"/>
        <w:rPr>
          <w:rFonts w:ascii="Arial" w:hAnsi="Arial" w:cs="Arial"/>
          <w:sz w:val="24"/>
          <w:szCs w:val="24"/>
        </w:rPr>
      </w:pPr>
    </w:p>
    <w:p w:rsidR="0089720F" w:rsidRPr="00B9700F" w:rsidRDefault="0089720F" w:rsidP="0089720F">
      <w:pPr>
        <w:pStyle w:val="affff0"/>
        <w:widowControl w:val="0"/>
        <w:spacing w:line="240" w:lineRule="auto"/>
        <w:ind w:left="6237" w:firstLine="0"/>
        <w:rPr>
          <w:rFonts w:ascii="Arial" w:hAnsi="Arial" w:cs="Arial"/>
          <w:sz w:val="24"/>
          <w:szCs w:val="24"/>
        </w:rPr>
      </w:pPr>
    </w:p>
    <w:p w:rsidR="0089720F" w:rsidRPr="00B9700F" w:rsidRDefault="0089720F" w:rsidP="0089720F">
      <w:pPr>
        <w:widowControl w:val="0"/>
        <w:rPr>
          <w:rFonts w:ascii="Arial" w:hAnsi="Arial" w:cs="Arial"/>
          <w:lang w:eastAsia="ar-SA"/>
        </w:rPr>
      </w:pPr>
      <w:r w:rsidRPr="00B9700F">
        <w:rPr>
          <w:rFonts w:ascii="Arial" w:hAnsi="Arial" w:cs="Arial"/>
        </w:rPr>
        <w:br w:type="page"/>
      </w:r>
    </w:p>
    <w:p w:rsidR="0089720F" w:rsidRPr="00CE64F0" w:rsidRDefault="0089720F" w:rsidP="0089720F">
      <w:pPr>
        <w:pStyle w:val="1f4"/>
        <w:widowControl w:val="0"/>
        <w:tabs>
          <w:tab w:val="clear" w:pos="360"/>
        </w:tabs>
        <w:spacing w:line="240" w:lineRule="auto"/>
        <w:ind w:left="4536"/>
        <w:rPr>
          <w:lang w:eastAsia="ar-SA"/>
        </w:rPr>
      </w:pPr>
      <w:r w:rsidRPr="00CE64F0">
        <w:rPr>
          <w:lang w:eastAsia="ar-SA"/>
        </w:rPr>
        <w:lastRenderedPageBreak/>
        <w:t>Приложение 11</w:t>
      </w:r>
    </w:p>
    <w:p w:rsidR="0089720F" w:rsidRPr="00CE64F0" w:rsidRDefault="0089720F" w:rsidP="0089720F">
      <w:pPr>
        <w:pStyle w:val="1f4"/>
        <w:widowControl w:val="0"/>
        <w:tabs>
          <w:tab w:val="clear" w:pos="360"/>
        </w:tabs>
        <w:spacing w:line="240" w:lineRule="auto"/>
        <w:ind w:left="4536"/>
        <w:rPr>
          <w:lang w:eastAsia="ar-SA"/>
        </w:rPr>
      </w:pPr>
      <w:r w:rsidRPr="00CE64F0">
        <w:rPr>
          <w:lang w:eastAsia="ar-SA"/>
        </w:rPr>
        <w:t xml:space="preserve">К административному регламенту  </w:t>
      </w:r>
    </w:p>
    <w:p w:rsidR="0089720F" w:rsidRPr="00CE64F0" w:rsidRDefault="0089720F" w:rsidP="0089720F">
      <w:pPr>
        <w:widowControl w:val="0"/>
        <w:ind w:left="4536"/>
        <w:rPr>
          <w:sz w:val="28"/>
          <w:szCs w:val="28"/>
          <w:lang w:eastAsia="ar-SA"/>
        </w:rPr>
      </w:pPr>
      <w:r w:rsidRPr="00CE64F0">
        <w:rPr>
          <w:sz w:val="28"/>
          <w:szCs w:val="28"/>
          <w:lang w:eastAsia="ar-SA"/>
        </w:rPr>
        <w:t>по предоставлению Муниципальной услуги  «</w:t>
      </w:r>
      <w:r w:rsidR="00372B70">
        <w:rPr>
          <w:sz w:val="28"/>
          <w:szCs w:val="28"/>
          <w:lang w:eastAsia="ar-SA"/>
        </w:rPr>
        <w:t>В</w:t>
      </w:r>
      <w:r w:rsidRPr="00CE64F0">
        <w:rPr>
          <w:sz w:val="28"/>
          <w:szCs w:val="28"/>
          <w:lang w:eastAsia="ar-SA"/>
        </w:rPr>
        <w:t>ыдача разрешений на установку и эксплуатацию рекламных конструкций, аннулирование ранее выданных разрешений на территории городского округа Люберцы Московской области»</w:t>
      </w:r>
    </w:p>
    <w:p w:rsidR="0089720F" w:rsidRPr="00CE64F0" w:rsidRDefault="0089720F" w:rsidP="0089720F">
      <w:pPr>
        <w:pStyle w:val="affff0"/>
        <w:widowControl w:val="0"/>
        <w:spacing w:line="240" w:lineRule="auto"/>
        <w:ind w:firstLine="6237"/>
      </w:pPr>
    </w:p>
    <w:p w:rsidR="0089720F" w:rsidRPr="00CE64F0" w:rsidRDefault="0089720F" w:rsidP="0089720F">
      <w:pPr>
        <w:pStyle w:val="affff0"/>
        <w:widowControl w:val="0"/>
        <w:spacing w:line="240" w:lineRule="auto"/>
        <w:ind w:firstLine="6663"/>
      </w:pPr>
    </w:p>
    <w:p w:rsidR="0089720F" w:rsidRPr="00CE64F0" w:rsidRDefault="0089720F" w:rsidP="0089720F">
      <w:pPr>
        <w:pStyle w:val="1-"/>
        <w:widowControl w:val="0"/>
        <w:spacing w:before="0" w:after="0" w:line="240" w:lineRule="auto"/>
        <w:rPr>
          <w:b w:val="0"/>
        </w:rPr>
      </w:pPr>
      <w:bookmarkStart w:id="270" w:name="_Toc486019140"/>
      <w:r w:rsidRPr="00CE64F0">
        <w:rPr>
          <w:b w:val="0"/>
        </w:rPr>
        <w:t xml:space="preserve">Требования к помещениям, в которых предоставляется </w:t>
      </w:r>
      <w:r w:rsidRPr="00CE64F0">
        <w:rPr>
          <w:b w:val="0"/>
          <w:lang w:val="ru-RU"/>
        </w:rPr>
        <w:t>консультирование по вопросам предоставления Муниципальной у</w:t>
      </w:r>
      <w:r w:rsidRPr="00CE64F0">
        <w:rPr>
          <w:b w:val="0"/>
        </w:rPr>
        <w:t>слуг</w:t>
      </w:r>
      <w:r w:rsidRPr="00CE64F0">
        <w:rPr>
          <w:b w:val="0"/>
          <w:lang w:val="ru-RU"/>
        </w:rPr>
        <w:t>и</w:t>
      </w:r>
      <w:bookmarkEnd w:id="270"/>
    </w:p>
    <w:p w:rsidR="0089720F" w:rsidRPr="00CE64F0" w:rsidRDefault="0089720F" w:rsidP="0089720F">
      <w:pPr>
        <w:pStyle w:val="1f4"/>
        <w:widowControl w:val="0"/>
        <w:numPr>
          <w:ilvl w:val="0"/>
          <w:numId w:val="9"/>
        </w:numPr>
        <w:spacing w:line="240" w:lineRule="auto"/>
        <w:ind w:left="0" w:firstLine="0"/>
      </w:pPr>
      <w:r w:rsidRPr="00CE64F0">
        <w:t>Помещения, в которых предоставляется Муниципальная услуга, предпочтительно размещаются на нижних этажах зданий и должны соответствовать санитарно-эпидемиологическим правилам и нормативам.</w:t>
      </w:r>
    </w:p>
    <w:p w:rsidR="0089720F" w:rsidRPr="00CE64F0" w:rsidRDefault="00DE0DC2" w:rsidP="0089720F">
      <w:pPr>
        <w:pStyle w:val="1f4"/>
        <w:widowControl w:val="0"/>
        <w:tabs>
          <w:tab w:val="clear" w:pos="360"/>
        </w:tabs>
        <w:spacing w:line="240" w:lineRule="auto"/>
      </w:pPr>
      <w:r>
        <w:t xml:space="preserve">2. </w:t>
      </w:r>
      <w:r w:rsidR="0089720F" w:rsidRPr="00CE64F0">
        <w:t>Входы в помещения оборудуются пандусами, расширенными проходами, позволяющими обеспечить беспрепятственный доступ инвалидов и лиц с ограниченными возможностями здоровья, включая инвалидов и лиц с ограниченными возможностями здоровья, использующих кресла-коляски.</w:t>
      </w:r>
    </w:p>
    <w:p w:rsidR="0089720F" w:rsidRPr="00CE64F0" w:rsidRDefault="00DE0DC2" w:rsidP="0089720F">
      <w:pPr>
        <w:pStyle w:val="1f4"/>
        <w:widowControl w:val="0"/>
        <w:tabs>
          <w:tab w:val="clear" w:pos="360"/>
        </w:tabs>
        <w:spacing w:line="240" w:lineRule="auto"/>
      </w:pPr>
      <w:r>
        <w:t xml:space="preserve">3. </w:t>
      </w:r>
      <w:r w:rsidR="0089720F" w:rsidRPr="00CE64F0">
        <w:t>При ином размещении помещений по высоте, должна быть обеспечена возможность получения Муниципальная услуга маломобильными группами населения.</w:t>
      </w:r>
    </w:p>
    <w:p w:rsidR="0089720F" w:rsidRPr="00CE64F0" w:rsidRDefault="00DE0DC2" w:rsidP="0089720F">
      <w:pPr>
        <w:pStyle w:val="1f4"/>
        <w:widowControl w:val="0"/>
        <w:tabs>
          <w:tab w:val="clear" w:pos="360"/>
        </w:tabs>
        <w:spacing w:line="240" w:lineRule="auto"/>
      </w:pPr>
      <w:r>
        <w:t xml:space="preserve">4. </w:t>
      </w:r>
      <w:r w:rsidR="0089720F" w:rsidRPr="00CE64F0">
        <w:t>Вход и выход из помещений оборудуются указателями.</w:t>
      </w:r>
    </w:p>
    <w:p w:rsidR="0089720F" w:rsidRPr="00CE64F0" w:rsidRDefault="00DE0DC2" w:rsidP="0089720F">
      <w:pPr>
        <w:pStyle w:val="1f4"/>
        <w:widowControl w:val="0"/>
        <w:tabs>
          <w:tab w:val="clear" w:pos="360"/>
        </w:tabs>
        <w:spacing w:line="240" w:lineRule="auto"/>
      </w:pPr>
      <w:r>
        <w:t xml:space="preserve">5. </w:t>
      </w:r>
      <w:r w:rsidR="0089720F" w:rsidRPr="00CE64F0">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89720F" w:rsidRPr="00CE64F0" w:rsidRDefault="00DE0DC2" w:rsidP="0089720F">
      <w:pPr>
        <w:pStyle w:val="1f4"/>
        <w:widowControl w:val="0"/>
        <w:tabs>
          <w:tab w:val="clear" w:pos="360"/>
        </w:tabs>
        <w:spacing w:line="240" w:lineRule="auto"/>
      </w:pPr>
      <w:r>
        <w:t xml:space="preserve">6. </w:t>
      </w:r>
      <w:r w:rsidR="0089720F" w:rsidRPr="00CE64F0">
        <w:t>Места для ожидания на подачу или получение документов оборудуются стульями, скамьями.</w:t>
      </w:r>
    </w:p>
    <w:p w:rsidR="0089720F" w:rsidRPr="00CE64F0" w:rsidRDefault="00DE0DC2" w:rsidP="0089720F">
      <w:pPr>
        <w:pStyle w:val="1f4"/>
        <w:widowControl w:val="0"/>
        <w:tabs>
          <w:tab w:val="clear" w:pos="360"/>
        </w:tabs>
        <w:spacing w:line="240" w:lineRule="auto"/>
      </w:pPr>
      <w:r>
        <w:t xml:space="preserve">7. </w:t>
      </w:r>
      <w:r w:rsidR="0089720F" w:rsidRPr="00CE64F0">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89720F" w:rsidRPr="00CE64F0" w:rsidRDefault="00DE0DC2" w:rsidP="0089720F">
      <w:pPr>
        <w:pStyle w:val="1f4"/>
        <w:widowControl w:val="0"/>
        <w:tabs>
          <w:tab w:val="clear" w:pos="360"/>
        </w:tabs>
        <w:spacing w:line="240" w:lineRule="auto"/>
      </w:pPr>
      <w:r>
        <w:t xml:space="preserve">8. </w:t>
      </w:r>
      <w:r w:rsidR="0089720F" w:rsidRPr="00CE64F0">
        <w:t>Кабинеты для приема Заявителей (представителей Заявителей) должны быть оборудованы информационными табличками (вывесками) с указанием:</w:t>
      </w:r>
    </w:p>
    <w:p w:rsidR="0089720F" w:rsidRPr="00CE64F0" w:rsidRDefault="0089720F" w:rsidP="0089720F">
      <w:pPr>
        <w:pStyle w:val="affff4"/>
        <w:widowControl w:val="0"/>
        <w:spacing w:after="0" w:line="240" w:lineRule="auto"/>
      </w:pPr>
      <w:r w:rsidRPr="00CE64F0">
        <w:t>1) номера кабинета;</w:t>
      </w:r>
    </w:p>
    <w:p w:rsidR="0089720F" w:rsidRPr="00CE64F0" w:rsidRDefault="0089720F" w:rsidP="0089720F">
      <w:pPr>
        <w:pStyle w:val="affff4"/>
        <w:widowControl w:val="0"/>
        <w:spacing w:after="0" w:line="240" w:lineRule="auto"/>
      </w:pPr>
      <w:r w:rsidRPr="00CE64F0">
        <w:t>2) фамилии, имени, отчества и должности специалиста, осуществляющего предоставление Муниципальной услуги.</w:t>
      </w:r>
    </w:p>
    <w:p w:rsidR="0089720F" w:rsidRPr="00CE64F0" w:rsidRDefault="00DE0DC2" w:rsidP="0089720F">
      <w:pPr>
        <w:pStyle w:val="1f4"/>
        <w:widowControl w:val="0"/>
        <w:tabs>
          <w:tab w:val="clear" w:pos="360"/>
        </w:tabs>
        <w:spacing w:line="240" w:lineRule="auto"/>
      </w:pPr>
      <w:r>
        <w:t xml:space="preserve">9. </w:t>
      </w:r>
      <w:r w:rsidR="0089720F" w:rsidRPr="00CE64F0">
        <w:t xml:space="preserve">Рабочие места муниципальных служащих и/или специалистов </w:t>
      </w:r>
      <w:r w:rsidR="0089720F" w:rsidRPr="00CE64F0">
        <w:rPr>
          <w:rFonts w:eastAsia="Times New Roman"/>
          <w:lang w:eastAsia="ar-SA"/>
        </w:rPr>
        <w:t>МФЦ</w:t>
      </w:r>
      <w:r w:rsidR="0089720F" w:rsidRPr="00CE64F0">
        <w:t>,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rsidR="0089720F" w:rsidRPr="00B9700F" w:rsidRDefault="0089720F" w:rsidP="0089720F">
      <w:pPr>
        <w:widowControl w:val="0"/>
        <w:rPr>
          <w:rFonts w:ascii="Arial" w:hAnsi="Arial" w:cs="Arial"/>
        </w:rPr>
      </w:pPr>
      <w:r w:rsidRPr="00B9700F">
        <w:rPr>
          <w:rFonts w:ascii="Arial" w:hAnsi="Arial" w:cs="Arial"/>
        </w:rPr>
        <w:br w:type="page"/>
      </w:r>
    </w:p>
    <w:p w:rsidR="0089720F" w:rsidRPr="00CE64F0" w:rsidRDefault="0089720F" w:rsidP="0089720F">
      <w:pPr>
        <w:pStyle w:val="1f4"/>
        <w:widowControl w:val="0"/>
        <w:tabs>
          <w:tab w:val="clear" w:pos="360"/>
        </w:tabs>
        <w:spacing w:line="240" w:lineRule="auto"/>
        <w:ind w:left="4536"/>
        <w:rPr>
          <w:lang w:eastAsia="ar-SA"/>
        </w:rPr>
      </w:pPr>
      <w:r w:rsidRPr="00CE64F0">
        <w:rPr>
          <w:lang w:eastAsia="ar-SA"/>
        </w:rPr>
        <w:lastRenderedPageBreak/>
        <w:t>Приложение 12</w:t>
      </w:r>
    </w:p>
    <w:p w:rsidR="0089720F" w:rsidRPr="00CE64F0" w:rsidRDefault="0089720F" w:rsidP="0089720F">
      <w:pPr>
        <w:pStyle w:val="1f4"/>
        <w:widowControl w:val="0"/>
        <w:tabs>
          <w:tab w:val="clear" w:pos="360"/>
        </w:tabs>
        <w:spacing w:line="240" w:lineRule="auto"/>
        <w:ind w:left="4536"/>
        <w:rPr>
          <w:lang w:eastAsia="ar-SA"/>
        </w:rPr>
      </w:pPr>
      <w:r w:rsidRPr="00CE64F0">
        <w:rPr>
          <w:lang w:eastAsia="ar-SA"/>
        </w:rPr>
        <w:t xml:space="preserve">К административному регламенту  </w:t>
      </w:r>
    </w:p>
    <w:p w:rsidR="0089720F" w:rsidRPr="00CE64F0" w:rsidRDefault="0089720F" w:rsidP="0089720F">
      <w:pPr>
        <w:widowControl w:val="0"/>
        <w:ind w:left="4536"/>
        <w:rPr>
          <w:sz w:val="28"/>
          <w:szCs w:val="28"/>
          <w:lang w:eastAsia="ar-SA"/>
        </w:rPr>
      </w:pPr>
      <w:r w:rsidRPr="00CE64F0">
        <w:rPr>
          <w:sz w:val="28"/>
          <w:szCs w:val="28"/>
          <w:lang w:eastAsia="ar-SA"/>
        </w:rPr>
        <w:t>по предоставлению Муниципальной услуги  «</w:t>
      </w:r>
      <w:r w:rsidR="00372B70">
        <w:rPr>
          <w:sz w:val="28"/>
          <w:szCs w:val="28"/>
          <w:lang w:eastAsia="ar-SA"/>
        </w:rPr>
        <w:t>В</w:t>
      </w:r>
      <w:r w:rsidRPr="00CE64F0">
        <w:rPr>
          <w:sz w:val="28"/>
          <w:szCs w:val="28"/>
          <w:lang w:eastAsia="ar-SA"/>
        </w:rPr>
        <w:t>ыдача разрешений на установку и эксплуатацию рекламных конструкций, аннулирование ранее выданных разрешений на территории городского округа Люберцы Московской области»</w:t>
      </w:r>
    </w:p>
    <w:p w:rsidR="0089720F" w:rsidRPr="00CE64F0" w:rsidRDefault="0089720F" w:rsidP="0089720F">
      <w:pPr>
        <w:pStyle w:val="affff0"/>
        <w:widowControl w:val="0"/>
        <w:spacing w:line="240" w:lineRule="auto"/>
        <w:ind w:firstLine="6237"/>
      </w:pPr>
      <w:r w:rsidRPr="00CE64F0">
        <w:t xml:space="preserve">                  </w:t>
      </w:r>
    </w:p>
    <w:p w:rsidR="0089720F" w:rsidRPr="00CE64F0" w:rsidRDefault="0089720F" w:rsidP="0089720F">
      <w:pPr>
        <w:pStyle w:val="affff0"/>
        <w:widowControl w:val="0"/>
        <w:spacing w:line="240" w:lineRule="auto"/>
        <w:ind w:firstLine="6663"/>
      </w:pPr>
    </w:p>
    <w:p w:rsidR="0089720F" w:rsidRPr="00CE64F0" w:rsidRDefault="0089720F" w:rsidP="0089720F">
      <w:pPr>
        <w:pStyle w:val="1-"/>
        <w:widowControl w:val="0"/>
        <w:spacing w:before="0" w:after="0" w:line="240" w:lineRule="auto"/>
        <w:rPr>
          <w:b w:val="0"/>
        </w:rPr>
      </w:pPr>
      <w:bookmarkStart w:id="271" w:name="_Toc486019142"/>
      <w:r w:rsidRPr="00CE64F0">
        <w:rPr>
          <w:b w:val="0"/>
        </w:rPr>
        <w:t xml:space="preserve">Показатели доступности и качества </w:t>
      </w:r>
      <w:r w:rsidRPr="00CE64F0">
        <w:rPr>
          <w:b w:val="0"/>
          <w:lang w:val="ru-RU"/>
        </w:rPr>
        <w:t>Муниципальной у</w:t>
      </w:r>
      <w:r w:rsidRPr="00CE64F0">
        <w:rPr>
          <w:b w:val="0"/>
        </w:rPr>
        <w:t>слуги</w:t>
      </w:r>
      <w:bookmarkEnd w:id="271"/>
    </w:p>
    <w:p w:rsidR="0089720F" w:rsidRPr="00CE64F0" w:rsidRDefault="0089720F" w:rsidP="0089720F">
      <w:pPr>
        <w:pStyle w:val="ConsPlusNormal"/>
        <w:widowControl w:val="0"/>
        <w:ind w:firstLine="993"/>
        <w:jc w:val="both"/>
        <w:rPr>
          <w:rFonts w:ascii="Times New Roman" w:hAnsi="Times New Roman" w:cs="Times New Roman"/>
          <w:sz w:val="28"/>
          <w:szCs w:val="28"/>
        </w:rPr>
      </w:pPr>
      <w:r w:rsidRPr="00CE64F0">
        <w:rPr>
          <w:rFonts w:ascii="Times New Roman" w:hAnsi="Times New Roman" w:cs="Times New Roman"/>
          <w:sz w:val="28"/>
          <w:szCs w:val="28"/>
        </w:rPr>
        <w:t>Показателями доступности предоставления Муниципальной услуги являются:</w:t>
      </w:r>
    </w:p>
    <w:p w:rsidR="0089720F" w:rsidRPr="00CE64F0" w:rsidRDefault="0089720F" w:rsidP="0089720F">
      <w:pPr>
        <w:pStyle w:val="ConsPlusNormal"/>
        <w:widowControl w:val="0"/>
        <w:numPr>
          <w:ilvl w:val="0"/>
          <w:numId w:val="28"/>
        </w:numPr>
        <w:tabs>
          <w:tab w:val="left" w:pos="851"/>
          <w:tab w:val="left" w:pos="1276"/>
        </w:tabs>
        <w:ind w:left="426" w:firstLine="0"/>
        <w:jc w:val="both"/>
        <w:rPr>
          <w:rFonts w:ascii="Times New Roman" w:hAnsi="Times New Roman" w:cs="Times New Roman"/>
          <w:sz w:val="28"/>
          <w:szCs w:val="28"/>
        </w:rPr>
      </w:pPr>
      <w:r w:rsidRPr="00CE64F0">
        <w:rPr>
          <w:rFonts w:ascii="Times New Roman" w:hAnsi="Times New Roman" w:cs="Times New Roman"/>
          <w:sz w:val="28"/>
          <w:szCs w:val="28"/>
        </w:rPr>
        <w:t>возможность взаимодействия Заявителя с муниципальными служащими, сотрудниками в случае получения Заявителем консультации на приеме в Администрации;</w:t>
      </w:r>
    </w:p>
    <w:p w:rsidR="0089720F" w:rsidRPr="00CE64F0" w:rsidRDefault="0089720F" w:rsidP="0089720F">
      <w:pPr>
        <w:pStyle w:val="ConsPlusNormal"/>
        <w:widowControl w:val="0"/>
        <w:numPr>
          <w:ilvl w:val="0"/>
          <w:numId w:val="28"/>
        </w:numPr>
        <w:tabs>
          <w:tab w:val="left" w:pos="851"/>
          <w:tab w:val="left" w:pos="1276"/>
        </w:tabs>
        <w:ind w:left="426" w:firstLine="0"/>
        <w:jc w:val="both"/>
        <w:rPr>
          <w:rFonts w:ascii="Times New Roman" w:hAnsi="Times New Roman" w:cs="Times New Roman"/>
          <w:sz w:val="28"/>
          <w:szCs w:val="28"/>
        </w:rPr>
      </w:pPr>
      <w:r w:rsidRPr="00CE64F0">
        <w:rPr>
          <w:rFonts w:ascii="Times New Roman" w:hAnsi="Times New Roman" w:cs="Times New Roman"/>
          <w:sz w:val="28"/>
          <w:szCs w:val="28"/>
        </w:rPr>
        <w:t>возможность получения Заявителем полной, актуальной и достоверной информации о ходе предоставления Муниципальной услуги через РПГУ, на официальном сайте Администрации в информационно-телекоммуникационной сети "Интернет";</w:t>
      </w:r>
    </w:p>
    <w:p w:rsidR="0089720F" w:rsidRPr="00CE64F0" w:rsidRDefault="0089720F" w:rsidP="0089720F">
      <w:pPr>
        <w:pStyle w:val="ConsPlusNormal"/>
        <w:widowControl w:val="0"/>
        <w:numPr>
          <w:ilvl w:val="0"/>
          <w:numId w:val="28"/>
        </w:numPr>
        <w:tabs>
          <w:tab w:val="left" w:pos="851"/>
          <w:tab w:val="left" w:pos="1276"/>
        </w:tabs>
        <w:ind w:left="426" w:firstLine="0"/>
        <w:jc w:val="both"/>
        <w:rPr>
          <w:rFonts w:ascii="Times New Roman" w:hAnsi="Times New Roman" w:cs="Times New Roman"/>
          <w:sz w:val="28"/>
          <w:szCs w:val="28"/>
        </w:rPr>
      </w:pPr>
      <w:r w:rsidRPr="00CE64F0">
        <w:rPr>
          <w:rFonts w:ascii="Times New Roman" w:hAnsi="Times New Roman" w:cs="Times New Roman"/>
          <w:sz w:val="28"/>
          <w:szCs w:val="28"/>
        </w:rPr>
        <w:t>возможность направления Заявителем письменного Заявления или Заявления в электронной форме о предоставлении Муниципальной услуги через РПГУ;</w:t>
      </w:r>
    </w:p>
    <w:p w:rsidR="0089720F" w:rsidRPr="00CE64F0" w:rsidRDefault="0089720F" w:rsidP="0089720F">
      <w:pPr>
        <w:pStyle w:val="ConsPlusNormal"/>
        <w:widowControl w:val="0"/>
        <w:numPr>
          <w:ilvl w:val="0"/>
          <w:numId w:val="28"/>
        </w:numPr>
        <w:tabs>
          <w:tab w:val="left" w:pos="851"/>
          <w:tab w:val="left" w:pos="1276"/>
        </w:tabs>
        <w:ind w:left="426" w:firstLine="0"/>
        <w:jc w:val="both"/>
        <w:rPr>
          <w:rFonts w:ascii="Times New Roman" w:hAnsi="Times New Roman" w:cs="Times New Roman"/>
          <w:sz w:val="28"/>
          <w:szCs w:val="28"/>
        </w:rPr>
      </w:pPr>
      <w:r w:rsidRPr="00CE64F0">
        <w:rPr>
          <w:rFonts w:ascii="Times New Roman" w:hAnsi="Times New Roman" w:cs="Times New Roman"/>
          <w:sz w:val="28"/>
          <w:szCs w:val="28"/>
        </w:rPr>
        <w:t>возможность подачи Заявления и получения результата предоставления Муниципальной услуги посредством РПГУ в МФЦ;</w:t>
      </w:r>
    </w:p>
    <w:p w:rsidR="0089720F" w:rsidRPr="00CE64F0" w:rsidRDefault="0089720F" w:rsidP="0089720F">
      <w:pPr>
        <w:pStyle w:val="ConsPlusNormal"/>
        <w:widowControl w:val="0"/>
        <w:numPr>
          <w:ilvl w:val="0"/>
          <w:numId w:val="28"/>
        </w:numPr>
        <w:tabs>
          <w:tab w:val="left" w:pos="851"/>
          <w:tab w:val="left" w:pos="1276"/>
        </w:tabs>
        <w:ind w:left="426" w:firstLine="0"/>
        <w:jc w:val="both"/>
        <w:rPr>
          <w:rFonts w:ascii="Times New Roman" w:hAnsi="Times New Roman" w:cs="Times New Roman"/>
          <w:sz w:val="28"/>
          <w:szCs w:val="28"/>
        </w:rPr>
      </w:pPr>
      <w:r w:rsidRPr="00CE64F0">
        <w:rPr>
          <w:rFonts w:ascii="Times New Roman" w:hAnsi="Times New Roman" w:cs="Times New Roman"/>
          <w:sz w:val="28"/>
          <w:szCs w:val="28"/>
        </w:rPr>
        <w:t>получение Заявителем Муниципальной услуги своевременно, в полном объеме и в любой форме, предусмотренной настоящим Административным регламентом, иными нормативными правовыми актами Российской Федерации, Московской области;</w:t>
      </w:r>
    </w:p>
    <w:p w:rsidR="0089720F" w:rsidRPr="00CE64F0" w:rsidRDefault="0089720F" w:rsidP="0089720F">
      <w:pPr>
        <w:pStyle w:val="ConsPlusNormal"/>
        <w:widowControl w:val="0"/>
        <w:numPr>
          <w:ilvl w:val="0"/>
          <w:numId w:val="28"/>
        </w:numPr>
        <w:tabs>
          <w:tab w:val="left" w:pos="851"/>
          <w:tab w:val="left" w:pos="1276"/>
        </w:tabs>
        <w:ind w:left="426" w:firstLine="0"/>
        <w:jc w:val="both"/>
        <w:rPr>
          <w:rFonts w:ascii="Times New Roman" w:hAnsi="Times New Roman" w:cs="Times New Roman"/>
          <w:sz w:val="28"/>
          <w:szCs w:val="28"/>
        </w:rPr>
      </w:pPr>
      <w:r w:rsidRPr="00CE64F0">
        <w:rPr>
          <w:rFonts w:ascii="Times New Roman" w:hAnsi="Times New Roman" w:cs="Times New Roman"/>
          <w:sz w:val="28"/>
          <w:szCs w:val="28"/>
        </w:rPr>
        <w:t>наличие полной и понятной информации о местах, порядке и сроках предоставления Муниципальной услуги на информационных стендах Администрации, РПГУ, официальных сайтах Администрации в информационно-телекоммуникационной сети "Интернет", предоставление указанной информации по телефону муниципальными служащими Администрации;</w:t>
      </w:r>
    </w:p>
    <w:p w:rsidR="0089720F" w:rsidRPr="00CE64F0" w:rsidRDefault="0089720F" w:rsidP="0089720F">
      <w:pPr>
        <w:pStyle w:val="ConsPlusNormal"/>
        <w:widowControl w:val="0"/>
        <w:numPr>
          <w:ilvl w:val="0"/>
          <w:numId w:val="28"/>
        </w:numPr>
        <w:tabs>
          <w:tab w:val="left" w:pos="851"/>
          <w:tab w:val="left" w:pos="1276"/>
        </w:tabs>
        <w:ind w:left="426" w:firstLine="0"/>
        <w:jc w:val="both"/>
        <w:rPr>
          <w:rFonts w:ascii="Times New Roman" w:hAnsi="Times New Roman" w:cs="Times New Roman"/>
          <w:sz w:val="28"/>
          <w:szCs w:val="28"/>
        </w:rPr>
      </w:pPr>
      <w:r w:rsidRPr="00CE64F0">
        <w:rPr>
          <w:rFonts w:ascii="Times New Roman" w:hAnsi="Times New Roman" w:cs="Times New Roman"/>
          <w:sz w:val="28"/>
          <w:szCs w:val="28"/>
        </w:rPr>
        <w:t>наличие необходимого и достаточного количества специалистов, а также помещений, в отсутствие очередей при приеме документов от Заявителей (их уполномоченных представителей), отсутствие жалоб на действия (бездействие) специалистов, их некорректное, невнимательное отношение к Заявителям (их уполномоченным представителям);</w:t>
      </w:r>
    </w:p>
    <w:p w:rsidR="0089720F" w:rsidRPr="00CE64F0" w:rsidRDefault="0089720F" w:rsidP="0089720F">
      <w:pPr>
        <w:pStyle w:val="ConsPlusNormal"/>
        <w:widowControl w:val="0"/>
        <w:numPr>
          <w:ilvl w:val="0"/>
          <w:numId w:val="28"/>
        </w:numPr>
        <w:tabs>
          <w:tab w:val="left" w:pos="851"/>
          <w:tab w:val="left" w:pos="1276"/>
        </w:tabs>
        <w:ind w:left="426" w:firstLine="0"/>
        <w:jc w:val="both"/>
        <w:rPr>
          <w:rFonts w:ascii="Times New Roman" w:eastAsia="Times New Roman" w:hAnsi="Times New Roman" w:cs="Times New Roman"/>
          <w:sz w:val="28"/>
          <w:szCs w:val="28"/>
          <w:lang w:eastAsia="ar-SA"/>
        </w:rPr>
      </w:pPr>
      <w:r w:rsidRPr="00CE64F0">
        <w:rPr>
          <w:rFonts w:ascii="Times New Roman" w:eastAsia="Times New Roman" w:hAnsi="Times New Roman" w:cs="Times New Roman"/>
          <w:sz w:val="28"/>
          <w:szCs w:val="28"/>
          <w:lang w:eastAsia="ar-SA"/>
        </w:rPr>
        <w:t xml:space="preserve">обеспечение возможности получения Заявителями информации о предоставляемой Муниципальной услуге на РПГУ; </w:t>
      </w:r>
    </w:p>
    <w:p w:rsidR="0089720F" w:rsidRPr="00CE64F0" w:rsidRDefault="0089720F" w:rsidP="0089720F">
      <w:pPr>
        <w:pStyle w:val="ConsPlusNormal"/>
        <w:widowControl w:val="0"/>
        <w:numPr>
          <w:ilvl w:val="0"/>
          <w:numId w:val="28"/>
        </w:numPr>
        <w:tabs>
          <w:tab w:val="left" w:pos="851"/>
          <w:tab w:val="left" w:pos="1276"/>
        </w:tabs>
        <w:ind w:left="426" w:firstLine="0"/>
        <w:jc w:val="both"/>
        <w:rPr>
          <w:rFonts w:ascii="Times New Roman" w:eastAsia="Times New Roman" w:hAnsi="Times New Roman" w:cs="Times New Roman"/>
          <w:sz w:val="28"/>
          <w:szCs w:val="28"/>
          <w:lang w:eastAsia="ar-SA"/>
        </w:rPr>
      </w:pPr>
      <w:r w:rsidRPr="00CE64F0">
        <w:rPr>
          <w:rFonts w:ascii="Times New Roman" w:eastAsia="Times New Roman" w:hAnsi="Times New Roman" w:cs="Times New Roman"/>
          <w:sz w:val="28"/>
          <w:szCs w:val="28"/>
          <w:lang w:eastAsia="ar-SA"/>
        </w:rPr>
        <w:t xml:space="preserve">обеспечение возможности подачи Заявления и документов, необходимых для предоставления Муниципальной услуги, ее результатов </w:t>
      </w:r>
      <w:r w:rsidRPr="00CE64F0">
        <w:rPr>
          <w:rFonts w:ascii="Times New Roman" w:eastAsia="Times New Roman" w:hAnsi="Times New Roman" w:cs="Times New Roman"/>
          <w:sz w:val="28"/>
          <w:szCs w:val="28"/>
          <w:lang w:eastAsia="ar-SA"/>
        </w:rPr>
        <w:lastRenderedPageBreak/>
        <w:t>через РПГУ в МФЦ, приема жалоб и выдачи Заявителям результатов рассмотрения жалоб осуществляются в соответствии с соглашениями, заключенными между МФЦ и Администрацией (далее - соглашение о взаимодействии), с момента вступления в силу соответствующего соглашения о взаимодействии.</w:t>
      </w:r>
    </w:p>
    <w:p w:rsidR="0089720F" w:rsidRPr="00CE64F0" w:rsidRDefault="0089720F" w:rsidP="0089720F">
      <w:pPr>
        <w:pStyle w:val="ConsPlusNormal"/>
        <w:widowControl w:val="0"/>
        <w:numPr>
          <w:ilvl w:val="0"/>
          <w:numId w:val="28"/>
        </w:numPr>
        <w:tabs>
          <w:tab w:val="left" w:pos="851"/>
          <w:tab w:val="left" w:pos="1276"/>
        </w:tabs>
        <w:ind w:left="426" w:firstLine="0"/>
        <w:jc w:val="both"/>
        <w:rPr>
          <w:rFonts w:ascii="Times New Roman" w:eastAsia="Times New Roman" w:hAnsi="Times New Roman" w:cs="Times New Roman"/>
          <w:sz w:val="28"/>
          <w:szCs w:val="28"/>
          <w:lang w:eastAsia="ar-SA"/>
        </w:rPr>
      </w:pPr>
      <w:r w:rsidRPr="00CE64F0">
        <w:rPr>
          <w:rFonts w:ascii="Times New Roman" w:eastAsia="Times New Roman" w:hAnsi="Times New Roman" w:cs="Times New Roman"/>
          <w:sz w:val="28"/>
          <w:szCs w:val="28"/>
          <w:lang w:eastAsia="ar-SA"/>
        </w:rPr>
        <w:t xml:space="preserve"> для направления Заявления в электронном виде на РПГУ обеспечивается доступность для копирования и заполнения </w:t>
      </w:r>
      <w:proofErr w:type="gramStart"/>
      <w:r w:rsidRPr="00CE64F0">
        <w:rPr>
          <w:rFonts w:ascii="Times New Roman" w:eastAsia="Times New Roman" w:hAnsi="Times New Roman" w:cs="Times New Roman"/>
          <w:sz w:val="28"/>
          <w:szCs w:val="28"/>
          <w:lang w:eastAsia="ar-SA"/>
        </w:rPr>
        <w:t>в</w:t>
      </w:r>
      <w:proofErr w:type="gramEnd"/>
      <w:r w:rsidRPr="00CE64F0">
        <w:rPr>
          <w:rFonts w:ascii="Times New Roman" w:eastAsia="Times New Roman" w:hAnsi="Times New Roman" w:cs="Times New Roman"/>
          <w:sz w:val="28"/>
          <w:szCs w:val="28"/>
          <w:lang w:eastAsia="ar-SA"/>
        </w:rPr>
        <w:t xml:space="preserve"> </w:t>
      </w:r>
      <w:proofErr w:type="gramStart"/>
      <w:r w:rsidRPr="00CE64F0">
        <w:rPr>
          <w:rFonts w:ascii="Times New Roman" w:eastAsia="Times New Roman" w:hAnsi="Times New Roman" w:cs="Times New Roman"/>
          <w:sz w:val="28"/>
          <w:szCs w:val="28"/>
          <w:lang w:eastAsia="ar-SA"/>
        </w:rPr>
        <w:t>электроном</w:t>
      </w:r>
      <w:proofErr w:type="gramEnd"/>
      <w:r w:rsidRPr="00CE64F0">
        <w:rPr>
          <w:rFonts w:ascii="Times New Roman" w:eastAsia="Times New Roman" w:hAnsi="Times New Roman" w:cs="Times New Roman"/>
          <w:sz w:val="28"/>
          <w:szCs w:val="28"/>
          <w:lang w:eastAsia="ar-SA"/>
        </w:rPr>
        <w:t xml:space="preserve"> виде Заявления, в том числе с использованием электронной подписи.</w:t>
      </w:r>
    </w:p>
    <w:p w:rsidR="0089720F" w:rsidRPr="00CE64F0" w:rsidRDefault="0089720F" w:rsidP="0089720F">
      <w:pPr>
        <w:pStyle w:val="ConsPlusNormal"/>
        <w:widowControl w:val="0"/>
        <w:numPr>
          <w:ilvl w:val="0"/>
          <w:numId w:val="28"/>
        </w:numPr>
        <w:tabs>
          <w:tab w:val="left" w:pos="851"/>
          <w:tab w:val="left" w:pos="1276"/>
        </w:tabs>
        <w:ind w:left="426" w:firstLine="0"/>
        <w:jc w:val="both"/>
        <w:rPr>
          <w:rFonts w:ascii="Times New Roman" w:eastAsia="Times New Roman" w:hAnsi="Times New Roman" w:cs="Times New Roman"/>
          <w:sz w:val="28"/>
          <w:szCs w:val="28"/>
          <w:lang w:eastAsia="ar-SA"/>
        </w:rPr>
      </w:pPr>
      <w:r w:rsidRPr="00CE64F0">
        <w:rPr>
          <w:rFonts w:ascii="Times New Roman" w:eastAsia="Times New Roman" w:hAnsi="Times New Roman" w:cs="Times New Roman"/>
          <w:sz w:val="28"/>
          <w:szCs w:val="28"/>
          <w:lang w:eastAsia="ar-SA"/>
        </w:rPr>
        <w:t>при подаче Заявления в электронном виде документы, указанные в пункте 10 настоящего Административного  регламента, могут быть представлены в форме электронных документов, подписанных электронной подписью.</w:t>
      </w:r>
    </w:p>
    <w:p w:rsidR="0089720F" w:rsidRPr="00CE64F0" w:rsidRDefault="0089720F" w:rsidP="0089720F">
      <w:pPr>
        <w:pStyle w:val="ConsPlusNormal"/>
        <w:widowControl w:val="0"/>
        <w:numPr>
          <w:ilvl w:val="0"/>
          <w:numId w:val="28"/>
        </w:numPr>
        <w:tabs>
          <w:tab w:val="left" w:pos="851"/>
          <w:tab w:val="left" w:pos="1276"/>
        </w:tabs>
        <w:ind w:left="426" w:firstLine="0"/>
        <w:jc w:val="both"/>
        <w:rPr>
          <w:rFonts w:ascii="Times New Roman" w:eastAsia="Times New Roman" w:hAnsi="Times New Roman" w:cs="Times New Roman"/>
          <w:sz w:val="28"/>
          <w:szCs w:val="28"/>
          <w:lang w:eastAsia="ar-SA"/>
        </w:rPr>
      </w:pPr>
      <w:r w:rsidRPr="00CE64F0">
        <w:rPr>
          <w:rFonts w:ascii="Times New Roman" w:eastAsia="Times New Roman" w:hAnsi="Times New Roman" w:cs="Times New Roman"/>
          <w:sz w:val="28"/>
          <w:szCs w:val="28"/>
          <w:lang w:eastAsia="ar-SA"/>
        </w:rPr>
        <w:t>на РПГУ обеспечивается возможность получения информации о ходе предоставления Муниципальной услуги;</w:t>
      </w:r>
    </w:p>
    <w:p w:rsidR="0089720F" w:rsidRPr="00CE64F0" w:rsidRDefault="0089720F" w:rsidP="0089720F">
      <w:pPr>
        <w:pStyle w:val="ConsPlusNormal"/>
        <w:widowControl w:val="0"/>
        <w:numPr>
          <w:ilvl w:val="0"/>
          <w:numId w:val="28"/>
        </w:numPr>
        <w:tabs>
          <w:tab w:val="left" w:pos="851"/>
          <w:tab w:val="left" w:pos="1276"/>
        </w:tabs>
        <w:ind w:left="426" w:firstLine="0"/>
        <w:jc w:val="both"/>
        <w:rPr>
          <w:rFonts w:ascii="Times New Roman" w:eastAsia="Times New Roman" w:hAnsi="Times New Roman" w:cs="Times New Roman"/>
          <w:sz w:val="28"/>
          <w:szCs w:val="28"/>
          <w:lang w:eastAsia="ar-SA"/>
        </w:rPr>
      </w:pPr>
      <w:r w:rsidRPr="00CE64F0">
        <w:rPr>
          <w:rFonts w:ascii="Times New Roman" w:eastAsia="Times New Roman" w:hAnsi="Times New Roman" w:cs="Times New Roman"/>
          <w:sz w:val="28"/>
          <w:szCs w:val="28"/>
          <w:lang w:eastAsia="ar-SA"/>
        </w:rPr>
        <w:t xml:space="preserve">консультирование Заявителей в МФЦ при подаче Заявлений посредствам РПГУ; </w:t>
      </w:r>
    </w:p>
    <w:p w:rsidR="0089720F" w:rsidRPr="00CE64F0" w:rsidRDefault="0089720F" w:rsidP="0089720F">
      <w:pPr>
        <w:pStyle w:val="ConsPlusNormal"/>
        <w:widowControl w:val="0"/>
        <w:numPr>
          <w:ilvl w:val="0"/>
          <w:numId w:val="28"/>
        </w:numPr>
        <w:tabs>
          <w:tab w:val="left" w:pos="851"/>
          <w:tab w:val="left" w:pos="1276"/>
        </w:tabs>
        <w:ind w:left="426" w:firstLine="0"/>
        <w:jc w:val="both"/>
        <w:rPr>
          <w:rFonts w:ascii="Times New Roman" w:eastAsia="Times New Roman" w:hAnsi="Times New Roman" w:cs="Times New Roman"/>
          <w:sz w:val="28"/>
          <w:szCs w:val="28"/>
          <w:lang w:eastAsia="ar-SA"/>
        </w:rPr>
      </w:pPr>
      <w:r w:rsidRPr="00CE64F0">
        <w:rPr>
          <w:rFonts w:ascii="Times New Roman" w:eastAsia="Times New Roman" w:hAnsi="Times New Roman" w:cs="Times New Roman"/>
          <w:sz w:val="28"/>
          <w:szCs w:val="28"/>
          <w:lang w:eastAsia="ar-SA"/>
        </w:rPr>
        <w:t>транспортная доступность к местам предоставления Муниципальной услуги;</w:t>
      </w:r>
    </w:p>
    <w:p w:rsidR="0089720F" w:rsidRPr="00CE64F0" w:rsidRDefault="0089720F" w:rsidP="0089720F">
      <w:pPr>
        <w:pStyle w:val="ConsPlusNormal"/>
        <w:widowControl w:val="0"/>
        <w:numPr>
          <w:ilvl w:val="0"/>
          <w:numId w:val="28"/>
        </w:numPr>
        <w:tabs>
          <w:tab w:val="left" w:pos="851"/>
          <w:tab w:val="left" w:pos="1276"/>
        </w:tabs>
        <w:ind w:left="426" w:firstLine="0"/>
        <w:jc w:val="both"/>
        <w:rPr>
          <w:rFonts w:ascii="Times New Roman" w:eastAsia="Times New Roman" w:hAnsi="Times New Roman" w:cs="Times New Roman"/>
          <w:sz w:val="28"/>
          <w:szCs w:val="28"/>
          <w:lang w:eastAsia="ar-SA"/>
        </w:rPr>
      </w:pPr>
      <w:r w:rsidRPr="00CE64F0">
        <w:rPr>
          <w:rFonts w:ascii="Times New Roman" w:eastAsia="Times New Roman" w:hAnsi="Times New Roman" w:cs="Times New Roman"/>
          <w:sz w:val="28"/>
          <w:szCs w:val="28"/>
          <w:lang w:eastAsia="ar-SA"/>
        </w:rPr>
        <w:t>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 (в том числе наличие бесплатных парковочных мест для специальных автотранспортных средств лиц с ограниченными возможностями здоровья);</w:t>
      </w:r>
    </w:p>
    <w:p w:rsidR="0089720F" w:rsidRPr="00CE64F0" w:rsidRDefault="0089720F" w:rsidP="0089720F">
      <w:pPr>
        <w:pStyle w:val="ConsPlusNormal"/>
        <w:widowControl w:val="0"/>
        <w:numPr>
          <w:ilvl w:val="0"/>
          <w:numId w:val="28"/>
        </w:numPr>
        <w:tabs>
          <w:tab w:val="left" w:pos="851"/>
          <w:tab w:val="left" w:pos="1276"/>
        </w:tabs>
        <w:ind w:left="426" w:firstLine="0"/>
        <w:jc w:val="both"/>
        <w:rPr>
          <w:rFonts w:ascii="Times New Roman" w:eastAsia="Times New Roman" w:hAnsi="Times New Roman" w:cs="Times New Roman"/>
          <w:sz w:val="28"/>
          <w:szCs w:val="28"/>
          <w:lang w:eastAsia="ar-SA"/>
        </w:rPr>
      </w:pPr>
      <w:r w:rsidRPr="00CE64F0">
        <w:rPr>
          <w:rFonts w:ascii="Times New Roman" w:eastAsia="Times New Roman" w:hAnsi="Times New Roman" w:cs="Times New Roman"/>
          <w:sz w:val="28"/>
          <w:szCs w:val="28"/>
          <w:lang w:eastAsia="ar-SA"/>
        </w:rPr>
        <w:t>соблюдение требований настоящего Административного регламента о порядке информирования о предоставлении Муниципальной услуги.</w:t>
      </w:r>
    </w:p>
    <w:p w:rsidR="0089720F" w:rsidRPr="00CE64F0" w:rsidRDefault="0089720F" w:rsidP="0089720F">
      <w:pPr>
        <w:pStyle w:val="ConsPlusNormal"/>
        <w:widowControl w:val="0"/>
        <w:numPr>
          <w:ilvl w:val="0"/>
          <w:numId w:val="28"/>
        </w:numPr>
        <w:tabs>
          <w:tab w:val="left" w:pos="851"/>
          <w:tab w:val="left" w:pos="1276"/>
        </w:tabs>
        <w:ind w:left="426" w:firstLine="0"/>
        <w:jc w:val="both"/>
        <w:rPr>
          <w:rFonts w:ascii="Times New Roman" w:eastAsia="Times New Roman" w:hAnsi="Times New Roman" w:cs="Times New Roman"/>
          <w:sz w:val="28"/>
          <w:szCs w:val="28"/>
          <w:lang w:eastAsia="ar-SA"/>
        </w:rPr>
      </w:pPr>
      <w:r w:rsidRPr="00CE64F0">
        <w:rPr>
          <w:rFonts w:ascii="Times New Roman" w:eastAsia="Times New Roman" w:hAnsi="Times New Roman" w:cs="Times New Roman"/>
          <w:sz w:val="28"/>
          <w:szCs w:val="28"/>
          <w:lang w:eastAsia="ar-SA"/>
        </w:rPr>
        <w:t>соблюдение сроков предоставления Муниципальной услуги;</w:t>
      </w:r>
    </w:p>
    <w:p w:rsidR="0089720F" w:rsidRPr="00CE64F0" w:rsidRDefault="0089720F" w:rsidP="0089720F">
      <w:pPr>
        <w:pStyle w:val="ConsPlusNormal"/>
        <w:widowControl w:val="0"/>
        <w:numPr>
          <w:ilvl w:val="0"/>
          <w:numId w:val="28"/>
        </w:numPr>
        <w:tabs>
          <w:tab w:val="left" w:pos="851"/>
          <w:tab w:val="left" w:pos="1276"/>
        </w:tabs>
        <w:ind w:left="426" w:firstLine="0"/>
        <w:jc w:val="both"/>
        <w:rPr>
          <w:rFonts w:ascii="Times New Roman" w:eastAsia="Times New Roman" w:hAnsi="Times New Roman" w:cs="Times New Roman"/>
          <w:sz w:val="28"/>
          <w:szCs w:val="28"/>
          <w:lang w:eastAsia="ar-SA"/>
        </w:rPr>
      </w:pPr>
      <w:r w:rsidRPr="00CE64F0">
        <w:rPr>
          <w:rFonts w:ascii="Times New Roman" w:eastAsia="Times New Roman" w:hAnsi="Times New Roman" w:cs="Times New Roman"/>
          <w:sz w:val="28"/>
          <w:szCs w:val="28"/>
          <w:lang w:eastAsia="ar-SA"/>
        </w:rPr>
        <w:t>соотношение количества рассмотренных в срок Заявлений на предоставление Муниципальной услуги к общему количеству Заявлений, поступивших на предоставление Муниципальной услуги;</w:t>
      </w:r>
    </w:p>
    <w:p w:rsidR="0089720F" w:rsidRPr="00CE64F0" w:rsidRDefault="0089720F" w:rsidP="0089720F">
      <w:pPr>
        <w:pStyle w:val="ConsPlusNormal"/>
        <w:widowControl w:val="0"/>
        <w:numPr>
          <w:ilvl w:val="0"/>
          <w:numId w:val="28"/>
        </w:numPr>
        <w:tabs>
          <w:tab w:val="left" w:pos="851"/>
          <w:tab w:val="left" w:pos="1276"/>
        </w:tabs>
        <w:ind w:left="426" w:firstLine="0"/>
        <w:jc w:val="both"/>
        <w:rPr>
          <w:rFonts w:ascii="Times New Roman" w:eastAsia="Times New Roman" w:hAnsi="Times New Roman" w:cs="Times New Roman"/>
          <w:sz w:val="28"/>
          <w:szCs w:val="28"/>
          <w:lang w:eastAsia="ar-SA"/>
        </w:rPr>
      </w:pPr>
      <w:r w:rsidRPr="00CE64F0">
        <w:rPr>
          <w:rFonts w:ascii="Times New Roman" w:eastAsia="Times New Roman" w:hAnsi="Times New Roman" w:cs="Times New Roman"/>
          <w:sz w:val="28"/>
          <w:szCs w:val="28"/>
          <w:lang w:eastAsia="ar-SA"/>
        </w:rPr>
        <w:t>своевременное направление уведомлений Заявителям (представителям Заявителей) о предоставлении или прекращении предоставления Муниципальной услуги;</w:t>
      </w:r>
    </w:p>
    <w:p w:rsidR="0089720F" w:rsidRPr="00CE64F0" w:rsidRDefault="0089720F" w:rsidP="0089720F">
      <w:pPr>
        <w:pStyle w:val="ConsPlusNormal"/>
        <w:widowControl w:val="0"/>
        <w:numPr>
          <w:ilvl w:val="0"/>
          <w:numId w:val="28"/>
        </w:numPr>
        <w:tabs>
          <w:tab w:val="left" w:pos="851"/>
          <w:tab w:val="left" w:pos="1276"/>
        </w:tabs>
        <w:ind w:left="426" w:firstLine="0"/>
        <w:jc w:val="both"/>
        <w:rPr>
          <w:rFonts w:ascii="Times New Roman" w:eastAsia="Times New Roman" w:hAnsi="Times New Roman" w:cs="Times New Roman"/>
          <w:sz w:val="28"/>
          <w:szCs w:val="28"/>
          <w:lang w:eastAsia="ar-SA"/>
        </w:rPr>
      </w:pPr>
      <w:r w:rsidRPr="00CE64F0">
        <w:rPr>
          <w:rFonts w:ascii="Times New Roman" w:eastAsia="Times New Roman" w:hAnsi="Times New Roman" w:cs="Times New Roman"/>
          <w:sz w:val="28"/>
          <w:szCs w:val="28"/>
          <w:lang w:eastAsia="ar-SA"/>
        </w:rPr>
        <w:t>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89720F" w:rsidRPr="00CE64F0" w:rsidRDefault="0089720F" w:rsidP="0089720F">
      <w:pPr>
        <w:pStyle w:val="ConsPlusNormal"/>
        <w:widowControl w:val="0"/>
        <w:numPr>
          <w:ilvl w:val="0"/>
          <w:numId w:val="28"/>
        </w:numPr>
        <w:tabs>
          <w:tab w:val="left" w:pos="851"/>
          <w:tab w:val="left" w:pos="1276"/>
        </w:tabs>
        <w:ind w:left="426" w:firstLine="0"/>
        <w:jc w:val="both"/>
        <w:rPr>
          <w:rFonts w:ascii="Times New Roman" w:eastAsia="Times New Roman" w:hAnsi="Times New Roman" w:cs="Times New Roman"/>
          <w:sz w:val="28"/>
          <w:szCs w:val="28"/>
          <w:lang w:eastAsia="ar-SA"/>
        </w:rPr>
      </w:pPr>
      <w:r w:rsidRPr="00CE64F0">
        <w:rPr>
          <w:rFonts w:ascii="Times New Roman" w:eastAsia="Times New Roman" w:hAnsi="Times New Roman" w:cs="Times New Roman"/>
          <w:sz w:val="28"/>
          <w:szCs w:val="28"/>
          <w:lang w:eastAsia="ar-SA"/>
        </w:rPr>
        <w:t xml:space="preserve">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 </w:t>
      </w:r>
    </w:p>
    <w:p w:rsidR="0089720F" w:rsidRPr="00CE64F0" w:rsidRDefault="0089720F" w:rsidP="0089720F">
      <w:pPr>
        <w:widowControl w:val="0"/>
        <w:tabs>
          <w:tab w:val="left" w:pos="1276"/>
        </w:tabs>
        <w:autoSpaceDE w:val="0"/>
        <w:autoSpaceDN w:val="0"/>
        <w:adjustRightInd w:val="0"/>
        <w:ind w:left="567" w:firstLine="142"/>
        <w:jc w:val="both"/>
        <w:rPr>
          <w:sz w:val="28"/>
          <w:szCs w:val="28"/>
        </w:rPr>
      </w:pPr>
    </w:p>
    <w:p w:rsidR="0089720F" w:rsidRPr="00B9700F" w:rsidRDefault="0089720F" w:rsidP="0089720F">
      <w:pPr>
        <w:widowControl w:val="0"/>
        <w:jc w:val="both"/>
        <w:rPr>
          <w:rFonts w:ascii="Arial" w:hAnsi="Arial" w:cs="Arial"/>
        </w:rPr>
      </w:pPr>
      <w:r w:rsidRPr="00B9700F">
        <w:rPr>
          <w:rFonts w:ascii="Arial" w:hAnsi="Arial" w:cs="Arial"/>
        </w:rPr>
        <w:br w:type="page"/>
      </w:r>
    </w:p>
    <w:p w:rsidR="0089720F" w:rsidRPr="00CE64F0" w:rsidRDefault="0089720F" w:rsidP="0089720F">
      <w:pPr>
        <w:pStyle w:val="1f4"/>
        <w:widowControl w:val="0"/>
        <w:tabs>
          <w:tab w:val="clear" w:pos="360"/>
        </w:tabs>
        <w:spacing w:line="240" w:lineRule="auto"/>
        <w:ind w:left="4536"/>
        <w:rPr>
          <w:lang w:eastAsia="ar-SA"/>
        </w:rPr>
      </w:pPr>
      <w:r w:rsidRPr="00CE64F0">
        <w:rPr>
          <w:lang w:eastAsia="ar-SA"/>
        </w:rPr>
        <w:lastRenderedPageBreak/>
        <w:t>Приложение 13</w:t>
      </w:r>
    </w:p>
    <w:p w:rsidR="0089720F" w:rsidRPr="00CE64F0" w:rsidRDefault="0089720F" w:rsidP="0089720F">
      <w:pPr>
        <w:pStyle w:val="1f4"/>
        <w:widowControl w:val="0"/>
        <w:tabs>
          <w:tab w:val="clear" w:pos="360"/>
        </w:tabs>
        <w:spacing w:line="240" w:lineRule="auto"/>
        <w:ind w:left="4536"/>
        <w:rPr>
          <w:lang w:eastAsia="ar-SA"/>
        </w:rPr>
      </w:pPr>
      <w:r w:rsidRPr="00CE64F0">
        <w:rPr>
          <w:lang w:eastAsia="ar-SA"/>
        </w:rPr>
        <w:t xml:space="preserve">К административному регламенту  </w:t>
      </w:r>
    </w:p>
    <w:p w:rsidR="0089720F" w:rsidRPr="00CE64F0" w:rsidRDefault="0089720F" w:rsidP="0089720F">
      <w:pPr>
        <w:widowControl w:val="0"/>
        <w:ind w:left="4536"/>
        <w:rPr>
          <w:sz w:val="28"/>
          <w:szCs w:val="28"/>
          <w:lang w:eastAsia="ar-SA"/>
        </w:rPr>
      </w:pPr>
      <w:r w:rsidRPr="00CE64F0">
        <w:rPr>
          <w:sz w:val="28"/>
          <w:szCs w:val="28"/>
          <w:lang w:eastAsia="ar-SA"/>
        </w:rPr>
        <w:t>по предоставлению Муниципальной услуги  «</w:t>
      </w:r>
      <w:r w:rsidR="007F53E5">
        <w:rPr>
          <w:sz w:val="28"/>
          <w:szCs w:val="28"/>
          <w:lang w:eastAsia="ar-SA"/>
        </w:rPr>
        <w:t>В</w:t>
      </w:r>
      <w:r w:rsidRPr="00CE64F0">
        <w:rPr>
          <w:sz w:val="28"/>
          <w:szCs w:val="28"/>
          <w:lang w:eastAsia="ar-SA"/>
        </w:rPr>
        <w:t>ыдача разрешений на установку и эксплуатацию рекламных конструкций, аннулирование ранее выданных разрешений</w:t>
      </w:r>
      <w:r w:rsidRPr="00CE64F0">
        <w:rPr>
          <w:sz w:val="28"/>
          <w:szCs w:val="28"/>
        </w:rPr>
        <w:t xml:space="preserve"> </w:t>
      </w:r>
      <w:r w:rsidRPr="00CE64F0">
        <w:rPr>
          <w:sz w:val="28"/>
          <w:szCs w:val="28"/>
          <w:lang w:eastAsia="ar-SA"/>
        </w:rPr>
        <w:t>на территории городского округа Люберцы Московской области»</w:t>
      </w:r>
    </w:p>
    <w:p w:rsidR="0089720F" w:rsidRPr="00CE64F0" w:rsidRDefault="0089720F" w:rsidP="0089720F">
      <w:pPr>
        <w:pStyle w:val="affff0"/>
        <w:widowControl w:val="0"/>
        <w:spacing w:line="240" w:lineRule="auto"/>
        <w:ind w:firstLine="6663"/>
      </w:pPr>
    </w:p>
    <w:p w:rsidR="0089720F" w:rsidRPr="00CE64F0" w:rsidRDefault="0089720F" w:rsidP="0089720F">
      <w:pPr>
        <w:pStyle w:val="1-"/>
        <w:widowControl w:val="0"/>
        <w:spacing w:before="0" w:after="0" w:line="240" w:lineRule="auto"/>
        <w:rPr>
          <w:b w:val="0"/>
          <w:lang w:val="ru-RU"/>
        </w:rPr>
      </w:pPr>
      <w:bookmarkStart w:id="272" w:name="_Toc486019144"/>
      <w:r w:rsidRPr="00CE64F0">
        <w:rPr>
          <w:b w:val="0"/>
        </w:rPr>
        <w:t xml:space="preserve">Требования к обеспечению доступности </w:t>
      </w:r>
      <w:r w:rsidRPr="00CE64F0">
        <w:rPr>
          <w:b w:val="0"/>
          <w:lang w:val="ru-RU"/>
        </w:rPr>
        <w:t>Муниципальной у</w:t>
      </w:r>
      <w:r w:rsidRPr="00CE64F0">
        <w:rPr>
          <w:b w:val="0"/>
        </w:rPr>
        <w:t>слуги для инвалидов</w:t>
      </w:r>
      <w:r w:rsidRPr="00CE64F0">
        <w:rPr>
          <w:b w:val="0"/>
          <w:lang w:val="ru-RU"/>
        </w:rPr>
        <w:t xml:space="preserve"> и лиц с ограниченными возможностями здоровья</w:t>
      </w:r>
      <w:bookmarkEnd w:id="272"/>
    </w:p>
    <w:p w:rsidR="0089720F" w:rsidRPr="00CE64F0" w:rsidRDefault="0089720F" w:rsidP="00CE64F0">
      <w:pPr>
        <w:pStyle w:val="1f4"/>
        <w:widowControl w:val="0"/>
        <w:numPr>
          <w:ilvl w:val="0"/>
          <w:numId w:val="10"/>
        </w:numPr>
        <w:spacing w:line="240" w:lineRule="auto"/>
        <w:ind w:left="0" w:firstLine="360"/>
      </w:pPr>
      <w:r w:rsidRPr="00CE64F0">
        <w:t xml:space="preserve">Лицам с </w:t>
      </w:r>
      <w:r w:rsidRPr="00CE64F0">
        <w:rPr>
          <w:lang w:val="en-US"/>
        </w:rPr>
        <w:t>I</w:t>
      </w:r>
      <w:r w:rsidRPr="00CE64F0">
        <w:t xml:space="preserve"> и </w:t>
      </w:r>
      <w:r w:rsidRPr="00CE64F0">
        <w:rPr>
          <w:lang w:val="en-US"/>
        </w:rPr>
        <w:t>II</w:t>
      </w:r>
      <w:r w:rsidRPr="00CE64F0">
        <w:t xml:space="preserve"> группами инвалидности обеспечивается возможность получения Муниципальной услуги по месту их пребывания с предварительной записью по телефону в МФЦ, а также посредством РПГУ.</w:t>
      </w:r>
    </w:p>
    <w:p w:rsidR="0089720F" w:rsidRPr="00CE64F0" w:rsidRDefault="0089720F" w:rsidP="0092030A">
      <w:pPr>
        <w:pStyle w:val="1f4"/>
        <w:widowControl w:val="0"/>
        <w:numPr>
          <w:ilvl w:val="0"/>
          <w:numId w:val="10"/>
        </w:numPr>
        <w:spacing w:line="240" w:lineRule="auto"/>
        <w:ind w:left="0" w:firstLine="360"/>
      </w:pPr>
      <w:r w:rsidRPr="00CE64F0">
        <w:t xml:space="preserve">При предоставлении Муниципальной услуги Заявителю (представителю Заявителя) </w:t>
      </w:r>
      <w:proofErr w:type="gramStart"/>
      <w:r w:rsidRPr="00CE64F0">
        <w:t>–л</w:t>
      </w:r>
      <w:proofErr w:type="gramEnd"/>
      <w:r w:rsidRPr="00CE64F0">
        <w:t xml:space="preserve">ицам с нарушениями функции слуха и инвалидам и лицам с нарушениями функций одновременно слуха и зрения должен быть обеспечен </w:t>
      </w:r>
      <w:proofErr w:type="spellStart"/>
      <w:r w:rsidRPr="00CE64F0">
        <w:t>сурдоперевод</w:t>
      </w:r>
      <w:proofErr w:type="spellEnd"/>
      <w:r w:rsidRPr="00CE64F0">
        <w:t xml:space="preserve"> или </w:t>
      </w:r>
      <w:proofErr w:type="spellStart"/>
      <w:r w:rsidRPr="00CE64F0">
        <w:t>тифлосурдоперевод</w:t>
      </w:r>
      <w:proofErr w:type="spellEnd"/>
      <w:r w:rsidRPr="00CE64F0">
        <w:t xml:space="preserve"> процесса предоставления Муниципальной услуги, либо организована работа автоматизированной системы </w:t>
      </w:r>
      <w:proofErr w:type="spellStart"/>
      <w:r w:rsidRPr="00CE64F0">
        <w:t>сурдоперевода</w:t>
      </w:r>
      <w:proofErr w:type="spellEnd"/>
      <w:r w:rsidRPr="00CE64F0">
        <w:t xml:space="preserve"> или </w:t>
      </w:r>
      <w:proofErr w:type="spellStart"/>
      <w:r w:rsidRPr="00CE64F0">
        <w:t>тифлосурдоперевода</w:t>
      </w:r>
      <w:proofErr w:type="spellEnd"/>
      <w:r w:rsidRPr="00CE64F0">
        <w:t>, произведено консультирование по интересующим его вопросам указанным способом.</w:t>
      </w:r>
    </w:p>
    <w:p w:rsidR="0089720F" w:rsidRPr="00CE64F0" w:rsidRDefault="0089720F" w:rsidP="0092030A">
      <w:pPr>
        <w:pStyle w:val="1f4"/>
        <w:widowControl w:val="0"/>
        <w:numPr>
          <w:ilvl w:val="0"/>
          <w:numId w:val="10"/>
        </w:numPr>
        <w:spacing w:line="240" w:lineRule="auto"/>
        <w:ind w:left="0" w:firstLine="360"/>
      </w:pPr>
      <w:r w:rsidRPr="00CE64F0">
        <w:t>В помещениях, предназначенных для приема Заявителей (представителей Заявителей), должно быть организовано отдельное окно (место приема), приспособленное для приема инвалидов и лиц со стойкими расстройствами зрения и слуха, а также опорно-двигательной функции.</w:t>
      </w:r>
    </w:p>
    <w:p w:rsidR="0089720F" w:rsidRPr="00CE64F0" w:rsidRDefault="0089720F" w:rsidP="0092030A">
      <w:pPr>
        <w:pStyle w:val="1f4"/>
        <w:widowControl w:val="0"/>
        <w:numPr>
          <w:ilvl w:val="0"/>
          <w:numId w:val="10"/>
        </w:numPr>
        <w:spacing w:line="240" w:lineRule="auto"/>
        <w:ind w:left="0" w:firstLine="360"/>
      </w:pPr>
      <w:r w:rsidRPr="00CE64F0">
        <w:t xml:space="preserve">В помещениях, предназначенных для приема Заявителей (представителей Заявителей), обеспечивается дублирование необходимой для инвалидов и лиц с ограниченными возможностями здоровья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CE64F0">
        <w:t>сурдопереводчика</w:t>
      </w:r>
      <w:proofErr w:type="spellEnd"/>
      <w:r w:rsidRPr="00CE64F0">
        <w:t xml:space="preserve">, </w:t>
      </w:r>
      <w:proofErr w:type="spellStart"/>
      <w:r w:rsidRPr="00CE64F0">
        <w:t>тифлосурдопереводчика</w:t>
      </w:r>
      <w:proofErr w:type="spellEnd"/>
      <w:r w:rsidRPr="00CE64F0">
        <w:t xml:space="preserve"> и собаки-проводника.</w:t>
      </w:r>
    </w:p>
    <w:p w:rsidR="0089720F" w:rsidRPr="00CE64F0" w:rsidRDefault="0089720F" w:rsidP="0092030A">
      <w:pPr>
        <w:pStyle w:val="1f4"/>
        <w:widowControl w:val="0"/>
        <w:numPr>
          <w:ilvl w:val="0"/>
          <w:numId w:val="10"/>
        </w:numPr>
        <w:spacing w:line="240" w:lineRule="auto"/>
        <w:ind w:left="0" w:firstLine="360"/>
      </w:pPr>
      <w:r w:rsidRPr="00CE64F0">
        <w:t xml:space="preserve">По желанию Заявителя (представителя Заявителя) Заявление подготавливается специалистом органа, предоставляющего Муниципальную услугу или МФЦ, текст Заявления зачитывается Заявителю (представителю Заявителя), если он затрудняется это сделать самостоятельно. </w:t>
      </w:r>
    </w:p>
    <w:p w:rsidR="0089720F" w:rsidRPr="00CE64F0" w:rsidRDefault="0089720F" w:rsidP="0092030A">
      <w:pPr>
        <w:pStyle w:val="1f4"/>
        <w:widowControl w:val="0"/>
        <w:numPr>
          <w:ilvl w:val="0"/>
          <w:numId w:val="10"/>
        </w:numPr>
        <w:spacing w:line="240" w:lineRule="auto"/>
        <w:ind w:left="0" w:firstLine="360"/>
      </w:pPr>
      <w:r w:rsidRPr="00CE64F0">
        <w:t xml:space="preserve">Инвалидам и лицам с ограниченными возможностями здоровья,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данное лицо.  </w:t>
      </w:r>
    </w:p>
    <w:p w:rsidR="0089720F" w:rsidRPr="00CE64F0" w:rsidRDefault="0089720F" w:rsidP="0092030A">
      <w:pPr>
        <w:pStyle w:val="1f4"/>
        <w:widowControl w:val="0"/>
        <w:numPr>
          <w:ilvl w:val="0"/>
          <w:numId w:val="10"/>
        </w:numPr>
        <w:spacing w:line="240" w:lineRule="auto"/>
        <w:ind w:left="0" w:firstLine="360"/>
      </w:pPr>
      <w:r w:rsidRPr="00CE64F0">
        <w:t>Здание (помещение) МФЦ оборудуется информационной табличкой (вывеской), содержащей полное наименование МФЦ, а также информацию о режиме его работы.</w:t>
      </w:r>
    </w:p>
    <w:p w:rsidR="0089720F" w:rsidRPr="00CE64F0" w:rsidRDefault="0089720F" w:rsidP="0092030A">
      <w:pPr>
        <w:pStyle w:val="1f4"/>
        <w:widowControl w:val="0"/>
        <w:numPr>
          <w:ilvl w:val="0"/>
          <w:numId w:val="10"/>
        </w:numPr>
        <w:spacing w:line="240" w:lineRule="auto"/>
        <w:ind w:left="0" w:firstLine="360"/>
      </w:pPr>
      <w:r w:rsidRPr="00CE64F0">
        <w:t xml:space="preserve">Вход в здание (помещение) МФЦ и выход из него оборудуются </w:t>
      </w:r>
      <w:r w:rsidRPr="00CE64F0">
        <w:lastRenderedPageBreak/>
        <w:t>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rsidR="0089720F" w:rsidRPr="00CE64F0" w:rsidRDefault="0089720F" w:rsidP="0092030A">
      <w:pPr>
        <w:pStyle w:val="1f4"/>
        <w:widowControl w:val="0"/>
        <w:numPr>
          <w:ilvl w:val="0"/>
          <w:numId w:val="10"/>
        </w:numPr>
        <w:spacing w:line="240" w:lineRule="auto"/>
        <w:ind w:left="0" w:firstLine="360"/>
      </w:pPr>
      <w:r w:rsidRPr="00CE64F0">
        <w:t>Помещения МФЦ, предназначенные для работы с Заявителями (представителями Заявителей), располагаются на нижних этажах здания и имеют отдельный вход. В случае расположения МФЦ на втором этаже и выше, здание оснащается лифтом, эскалатором или иными автоматическими подъемными устройствами, в том числе для инвалидов и лиц с ограниченными возможностями здоровья.</w:t>
      </w:r>
    </w:p>
    <w:p w:rsidR="0089720F" w:rsidRPr="00CE64F0" w:rsidRDefault="0089720F" w:rsidP="0092030A">
      <w:pPr>
        <w:pStyle w:val="1f4"/>
        <w:widowControl w:val="0"/>
        <w:numPr>
          <w:ilvl w:val="0"/>
          <w:numId w:val="10"/>
        </w:numPr>
        <w:spacing w:line="240" w:lineRule="auto"/>
        <w:ind w:left="0" w:firstLine="360"/>
      </w:pPr>
      <w:r w:rsidRPr="00CE64F0">
        <w:t>В МФЦ организуется бесплатный туалет для посетителей, в том числе туалет, предназначенный для инвалидов и лиц с ограниченными возможностями здоровья.</w:t>
      </w:r>
    </w:p>
    <w:p w:rsidR="0089720F" w:rsidRPr="00CE64F0" w:rsidRDefault="0089720F" w:rsidP="0092030A">
      <w:pPr>
        <w:pStyle w:val="1f4"/>
        <w:widowControl w:val="0"/>
        <w:numPr>
          <w:ilvl w:val="0"/>
          <w:numId w:val="10"/>
        </w:numPr>
        <w:spacing w:line="240" w:lineRule="auto"/>
        <w:ind w:left="0" w:firstLine="360"/>
      </w:pPr>
      <w:proofErr w:type="gramStart"/>
      <w:r w:rsidRPr="00CE64F0">
        <w:t>Специалистами МФЦ организуется работа по сопровождению лиц, имеющих стойкие расстройства функции зрения и самостоятельного передвижения, и оказание им помощи при обращении за Муниципальной услуги и получения результата предоставления Муниципальной услуги; оказанию помощи указанным лицам в преодолении барьеров, мешающих получению ими услуг наравне с другими.</w:t>
      </w:r>
      <w:proofErr w:type="gramEnd"/>
    </w:p>
    <w:p w:rsidR="0089720F" w:rsidRPr="00CE64F0" w:rsidRDefault="0089720F" w:rsidP="0089720F">
      <w:pPr>
        <w:widowControl w:val="0"/>
        <w:rPr>
          <w:sz w:val="28"/>
          <w:szCs w:val="28"/>
        </w:rPr>
      </w:pPr>
    </w:p>
    <w:p w:rsidR="0089720F" w:rsidRPr="00B9700F" w:rsidRDefault="0089720F" w:rsidP="0089720F">
      <w:pPr>
        <w:widowControl w:val="0"/>
        <w:rPr>
          <w:rFonts w:ascii="Arial" w:hAnsi="Arial" w:cs="Arial"/>
        </w:rPr>
        <w:sectPr w:rsidR="0089720F" w:rsidRPr="00B9700F" w:rsidSect="00CE64F0">
          <w:pgSz w:w="11906" w:h="16838" w:code="9"/>
          <w:pgMar w:top="851" w:right="851" w:bottom="851" w:left="1418" w:header="720" w:footer="720" w:gutter="0"/>
          <w:pgNumType w:start="1"/>
          <w:cols w:space="720"/>
          <w:noEndnote/>
          <w:docGrid w:linePitch="299"/>
        </w:sectPr>
      </w:pPr>
      <w:r w:rsidRPr="00CE64F0">
        <w:rPr>
          <w:sz w:val="28"/>
          <w:szCs w:val="28"/>
        </w:rPr>
        <w:br w:type="page"/>
      </w:r>
    </w:p>
    <w:p w:rsidR="0089720F" w:rsidRPr="00CE64F0" w:rsidRDefault="0089720F" w:rsidP="0089720F">
      <w:pPr>
        <w:pStyle w:val="1f4"/>
        <w:widowControl w:val="0"/>
        <w:tabs>
          <w:tab w:val="clear" w:pos="360"/>
        </w:tabs>
        <w:spacing w:line="240" w:lineRule="auto"/>
        <w:ind w:left="7796"/>
        <w:rPr>
          <w:lang w:eastAsia="ar-SA"/>
        </w:rPr>
      </w:pPr>
      <w:bookmarkStart w:id="273" w:name="_Toc486019146"/>
      <w:bookmarkStart w:id="274" w:name="_Ref437966607"/>
      <w:bookmarkStart w:id="275" w:name="_Toc437973307"/>
      <w:bookmarkStart w:id="276" w:name="_Toc438110049"/>
      <w:bookmarkStart w:id="277" w:name="_Toc438376261"/>
      <w:bookmarkEnd w:id="202"/>
      <w:bookmarkEnd w:id="203"/>
      <w:bookmarkEnd w:id="204"/>
      <w:bookmarkEnd w:id="205"/>
      <w:bookmarkEnd w:id="206"/>
      <w:bookmarkEnd w:id="207"/>
      <w:bookmarkEnd w:id="230"/>
      <w:bookmarkEnd w:id="231"/>
      <w:bookmarkEnd w:id="232"/>
      <w:bookmarkEnd w:id="233"/>
      <w:r w:rsidRPr="00CE64F0">
        <w:rPr>
          <w:lang w:eastAsia="ar-SA"/>
        </w:rPr>
        <w:lastRenderedPageBreak/>
        <w:t>Приложение 14</w:t>
      </w:r>
    </w:p>
    <w:p w:rsidR="0089720F" w:rsidRPr="00CE64F0" w:rsidRDefault="0089720F" w:rsidP="0089720F">
      <w:pPr>
        <w:pStyle w:val="1f4"/>
        <w:widowControl w:val="0"/>
        <w:tabs>
          <w:tab w:val="clear" w:pos="360"/>
        </w:tabs>
        <w:spacing w:line="240" w:lineRule="auto"/>
        <w:ind w:left="7796"/>
        <w:rPr>
          <w:lang w:eastAsia="ar-SA"/>
        </w:rPr>
      </w:pPr>
      <w:r w:rsidRPr="00CE64F0">
        <w:rPr>
          <w:lang w:eastAsia="ar-SA"/>
        </w:rPr>
        <w:t xml:space="preserve">К административному регламенту  </w:t>
      </w:r>
    </w:p>
    <w:p w:rsidR="0089720F" w:rsidRPr="00CE64F0" w:rsidRDefault="0089720F" w:rsidP="0089720F">
      <w:pPr>
        <w:widowControl w:val="0"/>
        <w:ind w:left="7796"/>
        <w:rPr>
          <w:sz w:val="28"/>
          <w:szCs w:val="28"/>
          <w:lang w:eastAsia="ar-SA"/>
        </w:rPr>
      </w:pPr>
      <w:r w:rsidRPr="00CE64F0">
        <w:rPr>
          <w:sz w:val="28"/>
          <w:szCs w:val="28"/>
          <w:lang w:eastAsia="ar-SA"/>
        </w:rPr>
        <w:t>по предоставлению Муниципальной услуги  «</w:t>
      </w:r>
      <w:r w:rsidR="007F53E5">
        <w:rPr>
          <w:sz w:val="28"/>
          <w:szCs w:val="28"/>
          <w:lang w:eastAsia="ar-SA"/>
        </w:rPr>
        <w:t>В</w:t>
      </w:r>
      <w:r w:rsidRPr="00CE64F0">
        <w:rPr>
          <w:sz w:val="28"/>
          <w:szCs w:val="28"/>
          <w:lang w:eastAsia="ar-SA"/>
        </w:rPr>
        <w:t>ыдача разрешений на установку и эксплуатацию рекламных конструкций, аннулирование ранее выданных разрешений на территории городского округа Люберцы Московской области»</w:t>
      </w:r>
    </w:p>
    <w:p w:rsidR="0089720F" w:rsidRPr="00CE64F0" w:rsidRDefault="0089720F" w:rsidP="0089720F">
      <w:pPr>
        <w:pStyle w:val="1-"/>
        <w:widowControl w:val="0"/>
        <w:spacing w:before="0" w:after="0" w:line="240" w:lineRule="auto"/>
        <w:rPr>
          <w:b w:val="0"/>
          <w:lang w:val="ru-RU"/>
        </w:rPr>
      </w:pPr>
    </w:p>
    <w:p w:rsidR="0089720F" w:rsidRPr="00CE64F0" w:rsidRDefault="0089720F" w:rsidP="0089720F">
      <w:pPr>
        <w:pStyle w:val="1-"/>
        <w:widowControl w:val="0"/>
        <w:spacing w:before="0" w:after="0" w:line="240" w:lineRule="auto"/>
        <w:rPr>
          <w:b w:val="0"/>
        </w:rPr>
      </w:pPr>
      <w:r w:rsidRPr="00CE64F0">
        <w:rPr>
          <w:b w:val="0"/>
        </w:rPr>
        <w:t>Перечень и содержание административных действий, составляющих административные процедуры</w:t>
      </w:r>
      <w:bookmarkEnd w:id="273"/>
    </w:p>
    <w:p w:rsidR="0089720F" w:rsidRPr="00CE64F0" w:rsidRDefault="0089720F" w:rsidP="0089720F">
      <w:pPr>
        <w:widowControl w:val="0"/>
        <w:jc w:val="center"/>
        <w:rPr>
          <w:sz w:val="28"/>
          <w:szCs w:val="28"/>
        </w:rPr>
      </w:pPr>
      <w:r w:rsidRPr="00CE64F0">
        <w:rPr>
          <w:sz w:val="28"/>
          <w:szCs w:val="28"/>
        </w:rPr>
        <w:t>Получение разрешения на установку и эксплуатацию рекламной конструкции на территории городского округа Люберцы Московской области</w:t>
      </w:r>
    </w:p>
    <w:p w:rsidR="0089720F" w:rsidRPr="00CE64F0" w:rsidRDefault="0089720F" w:rsidP="0089720F">
      <w:pPr>
        <w:widowControl w:val="0"/>
        <w:jc w:val="center"/>
        <w:rPr>
          <w:sz w:val="28"/>
          <w:szCs w:val="28"/>
          <w:lang w:eastAsia="ar-SA"/>
        </w:rPr>
      </w:pPr>
      <w:bookmarkStart w:id="278" w:name="_Toc468470812"/>
      <w:bookmarkStart w:id="279" w:name="_Toc438110054"/>
      <w:bookmarkStart w:id="280" w:name="_Toc437973312"/>
      <w:bookmarkStart w:id="281" w:name="_Toc438376266"/>
      <w:r w:rsidRPr="00CE64F0">
        <w:rPr>
          <w:sz w:val="28"/>
          <w:szCs w:val="28"/>
          <w:lang w:eastAsia="ar-SA"/>
        </w:rPr>
        <w:t>1. Прием Заявления и документов.</w:t>
      </w:r>
    </w:p>
    <w:p w:rsidR="0089720F" w:rsidRPr="00CE64F0" w:rsidRDefault="0089720F" w:rsidP="0089720F">
      <w:pPr>
        <w:widowControl w:val="0"/>
        <w:rPr>
          <w:sz w:val="28"/>
          <w:szCs w:val="28"/>
          <w:lang w:eastAsia="ar-SA"/>
        </w:rPr>
      </w:pPr>
      <w:bookmarkStart w:id="282" w:name="_Toc437973314"/>
      <w:bookmarkStart w:id="283" w:name="_Toc438110056"/>
      <w:bookmarkStart w:id="284" w:name="_Toc438376268"/>
      <w:bookmarkStart w:id="285" w:name="_Toc468470815"/>
      <w:bookmarkEnd w:id="278"/>
      <w:bookmarkEnd w:id="279"/>
      <w:bookmarkEnd w:id="280"/>
      <w:bookmarkEnd w:id="281"/>
      <w:r w:rsidRPr="00CE64F0">
        <w:rPr>
          <w:sz w:val="28"/>
          <w:szCs w:val="28"/>
          <w:lang w:eastAsia="ar-SA"/>
        </w:rPr>
        <w:t>Порядок выполнения административных действий при обращении Заявителя (Представителя заявителя) через портал РПГУ по основанию, указанному в пункте  6.1.1. настоящего Административного регламента</w:t>
      </w:r>
      <w:bookmarkEnd w:id="282"/>
      <w:bookmarkEnd w:id="283"/>
      <w:bookmarkEnd w:id="284"/>
      <w:bookmarkEnd w:id="285"/>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8"/>
        <w:gridCol w:w="2565"/>
        <w:gridCol w:w="2469"/>
        <w:gridCol w:w="1902"/>
        <w:gridCol w:w="5346"/>
      </w:tblGrid>
      <w:tr w:rsidR="0089720F" w:rsidRPr="00CE64F0" w:rsidTr="00CE64F0">
        <w:trPr>
          <w:tblHeader/>
        </w:trPr>
        <w:tc>
          <w:tcPr>
            <w:tcW w:w="2610" w:type="dxa"/>
            <w:shd w:val="clear" w:color="auto" w:fill="auto"/>
          </w:tcPr>
          <w:p w:rsidR="0089720F" w:rsidRPr="00CE64F0" w:rsidRDefault="0089720F" w:rsidP="00CE64F0">
            <w:pPr>
              <w:widowControl w:val="0"/>
              <w:rPr>
                <w:sz w:val="28"/>
                <w:szCs w:val="28"/>
                <w:lang w:eastAsia="ar-SA"/>
              </w:rPr>
            </w:pPr>
            <w:r w:rsidRPr="00CE64F0">
              <w:rPr>
                <w:sz w:val="28"/>
                <w:szCs w:val="28"/>
                <w:lang w:eastAsia="ar-SA"/>
              </w:rPr>
              <w:t>Место выполнения процедуры/ используемая ИС</w:t>
            </w:r>
          </w:p>
        </w:tc>
        <w:tc>
          <w:tcPr>
            <w:tcW w:w="2561" w:type="dxa"/>
            <w:shd w:val="clear" w:color="auto" w:fill="auto"/>
          </w:tcPr>
          <w:p w:rsidR="0089720F" w:rsidRPr="00CE64F0" w:rsidRDefault="0089720F" w:rsidP="00CE64F0">
            <w:pPr>
              <w:widowControl w:val="0"/>
              <w:rPr>
                <w:sz w:val="28"/>
                <w:szCs w:val="28"/>
                <w:lang w:eastAsia="ar-SA"/>
              </w:rPr>
            </w:pPr>
            <w:r w:rsidRPr="00CE64F0">
              <w:rPr>
                <w:sz w:val="28"/>
                <w:szCs w:val="28"/>
                <w:lang w:eastAsia="ar-SA"/>
              </w:rPr>
              <w:t>Административные действия</w:t>
            </w:r>
          </w:p>
        </w:tc>
        <w:tc>
          <w:tcPr>
            <w:tcW w:w="2515" w:type="dxa"/>
            <w:shd w:val="clear" w:color="auto" w:fill="auto"/>
          </w:tcPr>
          <w:p w:rsidR="0089720F" w:rsidRPr="00CE64F0" w:rsidRDefault="0089720F" w:rsidP="00CE64F0">
            <w:pPr>
              <w:widowControl w:val="0"/>
              <w:rPr>
                <w:sz w:val="28"/>
                <w:szCs w:val="28"/>
                <w:lang w:eastAsia="ar-SA"/>
              </w:rPr>
            </w:pPr>
            <w:r w:rsidRPr="00CE64F0">
              <w:rPr>
                <w:sz w:val="28"/>
                <w:szCs w:val="28"/>
                <w:lang w:eastAsia="ar-SA"/>
              </w:rPr>
              <w:t>Средний срок выполнения</w:t>
            </w:r>
          </w:p>
        </w:tc>
        <w:tc>
          <w:tcPr>
            <w:tcW w:w="1661" w:type="dxa"/>
          </w:tcPr>
          <w:p w:rsidR="0089720F" w:rsidRPr="00CE64F0" w:rsidRDefault="0089720F" w:rsidP="00CE64F0">
            <w:pPr>
              <w:widowControl w:val="0"/>
              <w:rPr>
                <w:sz w:val="28"/>
                <w:szCs w:val="28"/>
                <w:lang w:eastAsia="ar-SA"/>
              </w:rPr>
            </w:pPr>
            <w:r w:rsidRPr="00CE64F0">
              <w:rPr>
                <w:sz w:val="28"/>
                <w:szCs w:val="28"/>
                <w:lang w:eastAsia="ar-SA"/>
              </w:rPr>
              <w:t>Трудоемкость</w:t>
            </w:r>
          </w:p>
        </w:tc>
        <w:tc>
          <w:tcPr>
            <w:tcW w:w="5503" w:type="dxa"/>
            <w:shd w:val="clear" w:color="auto" w:fill="auto"/>
          </w:tcPr>
          <w:p w:rsidR="0089720F" w:rsidRPr="00CE64F0" w:rsidRDefault="0089720F" w:rsidP="00CE64F0">
            <w:pPr>
              <w:widowControl w:val="0"/>
              <w:rPr>
                <w:sz w:val="28"/>
                <w:szCs w:val="28"/>
                <w:lang w:eastAsia="ar-SA"/>
              </w:rPr>
            </w:pPr>
            <w:r w:rsidRPr="00CE64F0">
              <w:rPr>
                <w:sz w:val="28"/>
                <w:szCs w:val="28"/>
                <w:lang w:eastAsia="ar-SA"/>
              </w:rPr>
              <w:t>Содержание действия</w:t>
            </w:r>
          </w:p>
        </w:tc>
      </w:tr>
      <w:tr w:rsidR="0089720F" w:rsidRPr="00CE64F0" w:rsidTr="00CE64F0">
        <w:trPr>
          <w:trHeight w:val="726"/>
        </w:trPr>
        <w:tc>
          <w:tcPr>
            <w:tcW w:w="2610" w:type="dxa"/>
            <w:shd w:val="clear" w:color="auto" w:fill="auto"/>
            <w:vAlign w:val="center"/>
          </w:tcPr>
          <w:p w:rsidR="0089720F" w:rsidRPr="00CE64F0" w:rsidRDefault="0089720F" w:rsidP="00CE64F0">
            <w:pPr>
              <w:widowControl w:val="0"/>
              <w:rPr>
                <w:sz w:val="28"/>
                <w:szCs w:val="28"/>
                <w:lang w:eastAsia="ar-SA"/>
              </w:rPr>
            </w:pPr>
            <w:r w:rsidRPr="00CE64F0">
              <w:rPr>
                <w:sz w:val="28"/>
                <w:szCs w:val="28"/>
                <w:lang w:eastAsia="ar-SA"/>
              </w:rPr>
              <w:t xml:space="preserve">РПГУ/ в МФЦ посредством РПГУ/ </w:t>
            </w:r>
            <w:r w:rsidR="00CE64F0" w:rsidRPr="00CE64F0">
              <w:rPr>
                <w:sz w:val="28"/>
                <w:szCs w:val="28"/>
                <w:lang w:eastAsia="ar-SA"/>
              </w:rPr>
              <w:t xml:space="preserve">в МФЦ/ </w:t>
            </w:r>
            <w:r w:rsidRPr="00CE64F0">
              <w:rPr>
                <w:sz w:val="28"/>
                <w:szCs w:val="28"/>
                <w:lang w:eastAsia="ar-SA"/>
              </w:rPr>
              <w:t>Модуль оказания услуг ЕИС ОУ</w:t>
            </w:r>
          </w:p>
        </w:tc>
        <w:tc>
          <w:tcPr>
            <w:tcW w:w="2561" w:type="dxa"/>
            <w:shd w:val="clear" w:color="auto" w:fill="auto"/>
          </w:tcPr>
          <w:p w:rsidR="0089720F" w:rsidRPr="00CE64F0" w:rsidRDefault="0089720F" w:rsidP="00CE64F0">
            <w:pPr>
              <w:widowControl w:val="0"/>
              <w:rPr>
                <w:sz w:val="28"/>
                <w:szCs w:val="28"/>
                <w:lang w:eastAsia="ar-SA"/>
              </w:rPr>
            </w:pPr>
            <w:r w:rsidRPr="00CE64F0">
              <w:rPr>
                <w:sz w:val="28"/>
                <w:szCs w:val="28"/>
                <w:lang w:eastAsia="ar-SA"/>
              </w:rPr>
              <w:t>Поступление документов</w:t>
            </w:r>
          </w:p>
          <w:p w:rsidR="0089720F" w:rsidRPr="00CE64F0" w:rsidRDefault="0089720F" w:rsidP="00CE64F0">
            <w:pPr>
              <w:widowControl w:val="0"/>
              <w:rPr>
                <w:sz w:val="28"/>
                <w:szCs w:val="28"/>
                <w:lang w:eastAsia="ar-SA"/>
              </w:rPr>
            </w:pPr>
          </w:p>
          <w:p w:rsidR="0089720F" w:rsidRPr="00CE64F0" w:rsidRDefault="0089720F" w:rsidP="00CE64F0">
            <w:pPr>
              <w:widowControl w:val="0"/>
              <w:rPr>
                <w:sz w:val="28"/>
                <w:szCs w:val="28"/>
                <w:lang w:eastAsia="ar-SA"/>
              </w:rPr>
            </w:pPr>
          </w:p>
          <w:p w:rsidR="0089720F" w:rsidRPr="00CE64F0" w:rsidRDefault="0089720F" w:rsidP="00CE64F0">
            <w:pPr>
              <w:widowControl w:val="0"/>
              <w:rPr>
                <w:sz w:val="28"/>
                <w:szCs w:val="28"/>
                <w:lang w:eastAsia="ar-SA"/>
              </w:rPr>
            </w:pPr>
          </w:p>
          <w:p w:rsidR="0089720F" w:rsidRPr="00CE64F0" w:rsidRDefault="0089720F" w:rsidP="00CE64F0">
            <w:pPr>
              <w:widowControl w:val="0"/>
              <w:rPr>
                <w:sz w:val="28"/>
                <w:szCs w:val="28"/>
                <w:lang w:eastAsia="ar-SA"/>
              </w:rPr>
            </w:pPr>
          </w:p>
        </w:tc>
        <w:tc>
          <w:tcPr>
            <w:tcW w:w="2515" w:type="dxa"/>
            <w:shd w:val="clear" w:color="auto" w:fill="auto"/>
          </w:tcPr>
          <w:p w:rsidR="0089720F" w:rsidRPr="00CE64F0" w:rsidRDefault="0089720F" w:rsidP="00CE64F0">
            <w:pPr>
              <w:widowControl w:val="0"/>
              <w:rPr>
                <w:sz w:val="28"/>
                <w:szCs w:val="28"/>
                <w:lang w:eastAsia="ar-SA"/>
              </w:rPr>
            </w:pPr>
            <w:r w:rsidRPr="00CE64F0">
              <w:rPr>
                <w:sz w:val="28"/>
                <w:szCs w:val="28"/>
                <w:lang w:eastAsia="ar-SA"/>
              </w:rPr>
              <w:t>Временных затрат не требует</w:t>
            </w:r>
          </w:p>
        </w:tc>
        <w:tc>
          <w:tcPr>
            <w:tcW w:w="1661" w:type="dxa"/>
          </w:tcPr>
          <w:p w:rsidR="0089720F" w:rsidRPr="00CE64F0" w:rsidRDefault="0089720F" w:rsidP="00CE64F0">
            <w:pPr>
              <w:widowControl w:val="0"/>
              <w:rPr>
                <w:sz w:val="28"/>
                <w:szCs w:val="28"/>
                <w:lang w:eastAsia="ar-SA"/>
              </w:rPr>
            </w:pPr>
            <w:r w:rsidRPr="00CE64F0">
              <w:rPr>
                <w:sz w:val="28"/>
                <w:szCs w:val="28"/>
                <w:lang w:eastAsia="ar-SA"/>
              </w:rPr>
              <w:t>Нет</w:t>
            </w:r>
          </w:p>
        </w:tc>
        <w:tc>
          <w:tcPr>
            <w:tcW w:w="5503" w:type="dxa"/>
            <w:shd w:val="clear" w:color="auto" w:fill="auto"/>
          </w:tcPr>
          <w:p w:rsidR="0089720F" w:rsidRPr="00CE64F0" w:rsidRDefault="0089720F" w:rsidP="00CE64F0">
            <w:pPr>
              <w:widowControl w:val="0"/>
              <w:suppressAutoHyphens/>
              <w:autoSpaceDE w:val="0"/>
              <w:autoSpaceDN w:val="0"/>
              <w:adjustRightInd w:val="0"/>
              <w:jc w:val="both"/>
              <w:rPr>
                <w:sz w:val="28"/>
                <w:szCs w:val="28"/>
              </w:rPr>
            </w:pPr>
            <w:r w:rsidRPr="00CE64F0">
              <w:rPr>
                <w:sz w:val="28"/>
                <w:szCs w:val="28"/>
              </w:rPr>
              <w:t>Заявитель (представитель Заявителя) авторизуется на РПГУ в Единой системе идентификац</w:t>
            </w:r>
            <w:proofErr w:type="gramStart"/>
            <w:r w:rsidRPr="00CE64F0">
              <w:rPr>
                <w:sz w:val="28"/>
                <w:szCs w:val="28"/>
              </w:rPr>
              <w:t>ии и ау</w:t>
            </w:r>
            <w:proofErr w:type="gramEnd"/>
            <w:r w:rsidRPr="00CE64F0">
              <w:rPr>
                <w:sz w:val="28"/>
                <w:szCs w:val="28"/>
              </w:rPr>
              <w:t>тентификации (далее – ЕСИА), затем формирует Заявление с использованием специальной интерактивной формы в электронном виде.</w:t>
            </w:r>
          </w:p>
          <w:p w:rsidR="0089720F" w:rsidRPr="00CE64F0" w:rsidRDefault="0089720F" w:rsidP="00CE64F0">
            <w:pPr>
              <w:widowControl w:val="0"/>
              <w:suppressAutoHyphens/>
              <w:ind w:firstLine="567"/>
              <w:jc w:val="both"/>
              <w:rPr>
                <w:color w:val="000000"/>
                <w:kern w:val="1"/>
                <w:sz w:val="28"/>
                <w:szCs w:val="28"/>
                <w:lang w:eastAsia="ar-SA"/>
              </w:rPr>
            </w:pPr>
            <w:r w:rsidRPr="00CE64F0">
              <w:rPr>
                <w:color w:val="000000"/>
                <w:kern w:val="1"/>
                <w:sz w:val="28"/>
                <w:szCs w:val="28"/>
                <w:lang w:eastAsia="ar-SA"/>
              </w:rPr>
              <w:t xml:space="preserve">Заявитель / его представитель может воспользоваться бесплатным доступом к РПГУ, обратившись в любой МФЦ на территории Московской области. </w:t>
            </w:r>
          </w:p>
          <w:p w:rsidR="0089720F" w:rsidRPr="00CE64F0" w:rsidRDefault="0089720F" w:rsidP="00CE64F0">
            <w:pPr>
              <w:widowControl w:val="0"/>
              <w:suppressAutoHyphens/>
              <w:autoSpaceDE w:val="0"/>
              <w:autoSpaceDN w:val="0"/>
              <w:adjustRightInd w:val="0"/>
              <w:jc w:val="both"/>
              <w:rPr>
                <w:sz w:val="28"/>
                <w:szCs w:val="28"/>
              </w:rPr>
            </w:pPr>
            <w:r w:rsidRPr="00CE64F0">
              <w:rPr>
                <w:sz w:val="28"/>
                <w:szCs w:val="28"/>
              </w:rPr>
              <w:t xml:space="preserve">Сформированное Заявление Заявитель </w:t>
            </w:r>
            <w:r w:rsidRPr="00CE64F0">
              <w:rPr>
                <w:sz w:val="28"/>
                <w:szCs w:val="28"/>
              </w:rPr>
              <w:lastRenderedPageBreak/>
              <w:t>(представитель Заявителя, уполномоченный на подписание) распечатывает, подписывает, сканирует, прикрепляет, и отправляет вместе с электронными образами документов, указанных в пункте 10 и Приложении 8 настоящего Административного регламента. В случае обращения представителя Заявителя, уполномоченного на сдачу документов и получения результата предоставления Муниципальной услуги, сканируется подписанное Заявителем Заявление.</w:t>
            </w:r>
          </w:p>
          <w:p w:rsidR="0089720F" w:rsidRPr="00CE64F0" w:rsidRDefault="0089720F" w:rsidP="00CE64F0">
            <w:pPr>
              <w:widowControl w:val="0"/>
              <w:suppressAutoHyphens/>
              <w:autoSpaceDE w:val="0"/>
              <w:autoSpaceDN w:val="0"/>
              <w:adjustRightInd w:val="0"/>
              <w:jc w:val="both"/>
              <w:rPr>
                <w:sz w:val="28"/>
                <w:szCs w:val="28"/>
              </w:rPr>
            </w:pPr>
            <w:r w:rsidRPr="00CE64F0">
              <w:rPr>
                <w:sz w:val="28"/>
                <w:szCs w:val="28"/>
              </w:rPr>
              <w:t xml:space="preserve">Требования к документам в электронном виде установлены п. 21 настоящего Административного регламента. Заявление и прилагаемые документы поступают в интегрированную с РПГУ информационную систему Модуль оказания услуг ЕИС ОУ. </w:t>
            </w:r>
          </w:p>
          <w:p w:rsidR="0089720F" w:rsidRPr="00CE64F0" w:rsidRDefault="0089720F" w:rsidP="00CE64F0">
            <w:pPr>
              <w:widowControl w:val="0"/>
              <w:rPr>
                <w:sz w:val="28"/>
                <w:szCs w:val="28"/>
                <w:lang w:eastAsia="ar-SA"/>
              </w:rPr>
            </w:pPr>
            <w:r w:rsidRPr="00CE64F0">
              <w:rPr>
                <w:sz w:val="28"/>
                <w:szCs w:val="28"/>
              </w:rPr>
              <w:t>Осуществляется переход к административной процедуре «Обработка и предварительное рассмотрение документов».</w:t>
            </w:r>
          </w:p>
        </w:tc>
      </w:tr>
    </w:tbl>
    <w:p w:rsidR="0089720F" w:rsidRPr="00CE64F0" w:rsidRDefault="0089720F" w:rsidP="0089720F">
      <w:pPr>
        <w:widowControl w:val="0"/>
        <w:jc w:val="center"/>
        <w:rPr>
          <w:sz w:val="28"/>
          <w:szCs w:val="28"/>
          <w:lang w:eastAsia="ar-SA"/>
        </w:rPr>
      </w:pPr>
      <w:r w:rsidRPr="00CE64F0">
        <w:rPr>
          <w:sz w:val="28"/>
          <w:szCs w:val="28"/>
          <w:lang w:eastAsia="ar-SA"/>
        </w:rPr>
        <w:lastRenderedPageBreak/>
        <w:t xml:space="preserve">02. Обработка и предварительное рассмотрение документов. </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5"/>
        <w:gridCol w:w="2565"/>
        <w:gridCol w:w="2211"/>
        <w:gridCol w:w="1902"/>
        <w:gridCol w:w="4637"/>
      </w:tblGrid>
      <w:tr w:rsidR="0089720F" w:rsidRPr="00CE64F0" w:rsidTr="00CE64F0">
        <w:tc>
          <w:tcPr>
            <w:tcW w:w="3637" w:type="dxa"/>
            <w:shd w:val="clear" w:color="auto" w:fill="auto"/>
          </w:tcPr>
          <w:p w:rsidR="0089720F" w:rsidRPr="00CE64F0" w:rsidRDefault="0089720F" w:rsidP="00CE64F0">
            <w:pPr>
              <w:widowControl w:val="0"/>
              <w:rPr>
                <w:sz w:val="28"/>
                <w:szCs w:val="28"/>
                <w:lang w:eastAsia="ar-SA"/>
              </w:rPr>
            </w:pPr>
            <w:r w:rsidRPr="00CE64F0">
              <w:rPr>
                <w:sz w:val="28"/>
                <w:szCs w:val="28"/>
                <w:lang w:eastAsia="ar-SA"/>
              </w:rPr>
              <w:t xml:space="preserve">Место выполнения </w:t>
            </w:r>
            <w:r w:rsidRPr="00CE64F0">
              <w:rPr>
                <w:sz w:val="28"/>
                <w:szCs w:val="28"/>
                <w:lang w:eastAsia="ar-SA"/>
              </w:rPr>
              <w:lastRenderedPageBreak/>
              <w:t>процедуры/ используемая ИС</w:t>
            </w:r>
          </w:p>
        </w:tc>
        <w:tc>
          <w:tcPr>
            <w:tcW w:w="2485" w:type="dxa"/>
            <w:shd w:val="clear" w:color="auto" w:fill="auto"/>
          </w:tcPr>
          <w:p w:rsidR="0089720F" w:rsidRPr="00CE64F0" w:rsidRDefault="0089720F" w:rsidP="00CE64F0">
            <w:pPr>
              <w:widowControl w:val="0"/>
              <w:rPr>
                <w:sz w:val="28"/>
                <w:szCs w:val="28"/>
                <w:lang w:eastAsia="ar-SA"/>
              </w:rPr>
            </w:pPr>
            <w:r w:rsidRPr="00CE64F0">
              <w:rPr>
                <w:sz w:val="28"/>
                <w:szCs w:val="28"/>
                <w:lang w:eastAsia="ar-SA"/>
              </w:rPr>
              <w:lastRenderedPageBreak/>
              <w:t xml:space="preserve">Административные </w:t>
            </w:r>
            <w:r w:rsidRPr="00CE64F0">
              <w:rPr>
                <w:sz w:val="28"/>
                <w:szCs w:val="28"/>
                <w:lang w:eastAsia="ar-SA"/>
              </w:rPr>
              <w:lastRenderedPageBreak/>
              <w:t>действия</w:t>
            </w:r>
          </w:p>
        </w:tc>
        <w:tc>
          <w:tcPr>
            <w:tcW w:w="2253" w:type="dxa"/>
            <w:shd w:val="clear" w:color="auto" w:fill="auto"/>
          </w:tcPr>
          <w:p w:rsidR="0089720F" w:rsidRPr="00CE64F0" w:rsidRDefault="0089720F" w:rsidP="00CE64F0">
            <w:pPr>
              <w:widowControl w:val="0"/>
              <w:rPr>
                <w:sz w:val="28"/>
                <w:szCs w:val="28"/>
                <w:lang w:eastAsia="ar-SA"/>
              </w:rPr>
            </w:pPr>
            <w:r w:rsidRPr="00CE64F0">
              <w:rPr>
                <w:sz w:val="28"/>
                <w:szCs w:val="28"/>
                <w:lang w:eastAsia="ar-SA"/>
              </w:rPr>
              <w:lastRenderedPageBreak/>
              <w:t xml:space="preserve">Средний срок </w:t>
            </w:r>
            <w:r w:rsidRPr="00CE64F0">
              <w:rPr>
                <w:sz w:val="28"/>
                <w:szCs w:val="28"/>
                <w:lang w:eastAsia="ar-SA"/>
              </w:rPr>
              <w:lastRenderedPageBreak/>
              <w:t>выполнения</w:t>
            </w:r>
          </w:p>
        </w:tc>
        <w:tc>
          <w:tcPr>
            <w:tcW w:w="1686" w:type="dxa"/>
          </w:tcPr>
          <w:p w:rsidR="0089720F" w:rsidRPr="00CE64F0" w:rsidRDefault="0089720F" w:rsidP="00CE64F0">
            <w:pPr>
              <w:widowControl w:val="0"/>
              <w:rPr>
                <w:sz w:val="28"/>
                <w:szCs w:val="28"/>
                <w:lang w:eastAsia="ar-SA"/>
              </w:rPr>
            </w:pPr>
            <w:r w:rsidRPr="00CE64F0">
              <w:rPr>
                <w:sz w:val="28"/>
                <w:szCs w:val="28"/>
                <w:lang w:eastAsia="ar-SA"/>
              </w:rPr>
              <w:lastRenderedPageBreak/>
              <w:t>Трудоемкость</w:t>
            </w:r>
          </w:p>
        </w:tc>
        <w:tc>
          <w:tcPr>
            <w:tcW w:w="4789" w:type="dxa"/>
            <w:shd w:val="clear" w:color="auto" w:fill="auto"/>
          </w:tcPr>
          <w:p w:rsidR="0089720F" w:rsidRPr="00CE64F0" w:rsidRDefault="0089720F" w:rsidP="00CE64F0">
            <w:pPr>
              <w:widowControl w:val="0"/>
              <w:rPr>
                <w:sz w:val="28"/>
                <w:szCs w:val="28"/>
                <w:lang w:eastAsia="ar-SA"/>
              </w:rPr>
            </w:pPr>
            <w:r w:rsidRPr="00CE64F0">
              <w:rPr>
                <w:sz w:val="28"/>
                <w:szCs w:val="28"/>
                <w:lang w:eastAsia="ar-SA"/>
              </w:rPr>
              <w:t>Содержание действия</w:t>
            </w:r>
          </w:p>
        </w:tc>
      </w:tr>
      <w:tr w:rsidR="0089720F" w:rsidRPr="00CE64F0" w:rsidTr="00CE64F0">
        <w:trPr>
          <w:trHeight w:val="1549"/>
        </w:trPr>
        <w:tc>
          <w:tcPr>
            <w:tcW w:w="3637" w:type="dxa"/>
            <w:vMerge w:val="restart"/>
            <w:tcBorders>
              <w:bottom w:val="single" w:sz="4" w:space="0" w:color="auto"/>
            </w:tcBorders>
            <w:shd w:val="clear" w:color="auto" w:fill="auto"/>
          </w:tcPr>
          <w:p w:rsidR="0089720F" w:rsidRPr="00CE64F0" w:rsidRDefault="0089720F" w:rsidP="00CE64F0">
            <w:pPr>
              <w:widowControl w:val="0"/>
              <w:rPr>
                <w:sz w:val="28"/>
                <w:szCs w:val="28"/>
                <w:lang w:eastAsia="ar-SA"/>
              </w:rPr>
            </w:pPr>
            <w:r w:rsidRPr="00CE64F0">
              <w:rPr>
                <w:sz w:val="28"/>
                <w:szCs w:val="28"/>
                <w:lang w:eastAsia="ar-SA"/>
              </w:rPr>
              <w:lastRenderedPageBreak/>
              <w:t xml:space="preserve">Администрация/ Модуль оказания услуг ЕИС ОУ </w:t>
            </w:r>
          </w:p>
        </w:tc>
        <w:tc>
          <w:tcPr>
            <w:tcW w:w="2485" w:type="dxa"/>
            <w:tcBorders>
              <w:bottom w:val="single" w:sz="4" w:space="0" w:color="auto"/>
            </w:tcBorders>
            <w:shd w:val="clear" w:color="auto" w:fill="auto"/>
          </w:tcPr>
          <w:p w:rsidR="0089720F" w:rsidRPr="00CE64F0" w:rsidRDefault="0089720F" w:rsidP="00CE64F0">
            <w:pPr>
              <w:widowControl w:val="0"/>
              <w:suppressAutoHyphens/>
              <w:autoSpaceDE w:val="0"/>
              <w:autoSpaceDN w:val="0"/>
              <w:adjustRightInd w:val="0"/>
              <w:jc w:val="both"/>
              <w:rPr>
                <w:sz w:val="28"/>
                <w:szCs w:val="28"/>
              </w:rPr>
            </w:pPr>
            <w:r w:rsidRPr="00CE64F0">
              <w:rPr>
                <w:sz w:val="28"/>
                <w:szCs w:val="28"/>
              </w:rPr>
              <w:t>Проверка комплектности представленных Заявителем (представителем Заявителя) электронных документов, поступивших через РПГУ</w:t>
            </w:r>
          </w:p>
          <w:p w:rsidR="0089720F" w:rsidRPr="00CE64F0" w:rsidRDefault="0089720F" w:rsidP="00CE64F0">
            <w:pPr>
              <w:widowControl w:val="0"/>
              <w:rPr>
                <w:sz w:val="28"/>
                <w:szCs w:val="28"/>
                <w:lang w:eastAsia="ar-SA"/>
              </w:rPr>
            </w:pPr>
          </w:p>
        </w:tc>
        <w:tc>
          <w:tcPr>
            <w:tcW w:w="2253" w:type="dxa"/>
            <w:vMerge w:val="restart"/>
            <w:shd w:val="clear" w:color="auto" w:fill="auto"/>
          </w:tcPr>
          <w:p w:rsidR="0089720F" w:rsidRPr="00CE64F0" w:rsidRDefault="0089720F" w:rsidP="00CE64F0">
            <w:pPr>
              <w:widowControl w:val="0"/>
              <w:rPr>
                <w:sz w:val="28"/>
                <w:szCs w:val="28"/>
                <w:lang w:eastAsia="ar-SA"/>
              </w:rPr>
            </w:pPr>
            <w:r w:rsidRPr="00CE64F0">
              <w:rPr>
                <w:sz w:val="28"/>
                <w:szCs w:val="28"/>
                <w:lang w:eastAsia="ar-SA"/>
              </w:rPr>
              <w:t xml:space="preserve">В течение </w:t>
            </w:r>
            <w:r w:rsidR="00AA170C">
              <w:rPr>
                <w:sz w:val="28"/>
                <w:szCs w:val="28"/>
                <w:lang w:eastAsia="ar-SA"/>
              </w:rPr>
              <w:t>1</w:t>
            </w:r>
            <w:r w:rsidRPr="00CE64F0">
              <w:rPr>
                <w:sz w:val="28"/>
                <w:szCs w:val="28"/>
                <w:lang w:eastAsia="ar-SA"/>
              </w:rPr>
              <w:t xml:space="preserve"> рабоч</w:t>
            </w:r>
            <w:r w:rsidR="00AA170C">
              <w:rPr>
                <w:sz w:val="28"/>
                <w:szCs w:val="28"/>
                <w:lang w:eastAsia="ar-SA"/>
              </w:rPr>
              <w:t>его</w:t>
            </w:r>
            <w:r w:rsidRPr="00CE64F0">
              <w:rPr>
                <w:sz w:val="28"/>
                <w:szCs w:val="28"/>
                <w:lang w:eastAsia="ar-SA"/>
              </w:rPr>
              <w:t xml:space="preserve"> дн</w:t>
            </w:r>
            <w:r w:rsidR="00AA170C">
              <w:rPr>
                <w:sz w:val="28"/>
                <w:szCs w:val="28"/>
                <w:lang w:eastAsia="ar-SA"/>
              </w:rPr>
              <w:t>я</w:t>
            </w:r>
          </w:p>
          <w:p w:rsidR="0089720F" w:rsidRPr="00CE64F0" w:rsidRDefault="0089720F" w:rsidP="00CE64F0">
            <w:pPr>
              <w:widowControl w:val="0"/>
              <w:rPr>
                <w:sz w:val="28"/>
                <w:szCs w:val="28"/>
                <w:lang w:eastAsia="ar-SA"/>
              </w:rPr>
            </w:pPr>
          </w:p>
        </w:tc>
        <w:tc>
          <w:tcPr>
            <w:tcW w:w="1686" w:type="dxa"/>
            <w:vMerge w:val="restart"/>
          </w:tcPr>
          <w:p w:rsidR="0089720F" w:rsidRPr="00CE64F0" w:rsidRDefault="0089720F" w:rsidP="00CE64F0">
            <w:pPr>
              <w:widowControl w:val="0"/>
              <w:rPr>
                <w:sz w:val="28"/>
                <w:szCs w:val="28"/>
                <w:lang w:eastAsia="ar-SA"/>
              </w:rPr>
            </w:pPr>
          </w:p>
          <w:p w:rsidR="0089720F" w:rsidRPr="00CE64F0" w:rsidRDefault="0089720F" w:rsidP="00CE64F0">
            <w:pPr>
              <w:widowControl w:val="0"/>
              <w:rPr>
                <w:sz w:val="28"/>
                <w:szCs w:val="28"/>
                <w:lang w:eastAsia="ar-SA"/>
              </w:rPr>
            </w:pPr>
          </w:p>
          <w:p w:rsidR="0089720F" w:rsidRPr="00CE64F0" w:rsidRDefault="0089720F" w:rsidP="00CE64F0">
            <w:pPr>
              <w:widowControl w:val="0"/>
              <w:rPr>
                <w:sz w:val="28"/>
                <w:szCs w:val="28"/>
                <w:lang w:eastAsia="ar-SA"/>
              </w:rPr>
            </w:pPr>
          </w:p>
          <w:p w:rsidR="0089720F" w:rsidRPr="00CE64F0" w:rsidRDefault="0089720F" w:rsidP="00CE64F0">
            <w:pPr>
              <w:widowControl w:val="0"/>
              <w:rPr>
                <w:sz w:val="28"/>
                <w:szCs w:val="28"/>
                <w:lang w:eastAsia="ar-SA"/>
              </w:rPr>
            </w:pPr>
          </w:p>
          <w:p w:rsidR="0089720F" w:rsidRPr="00CE64F0" w:rsidRDefault="0089720F" w:rsidP="00CE64F0">
            <w:pPr>
              <w:widowControl w:val="0"/>
              <w:rPr>
                <w:sz w:val="28"/>
                <w:szCs w:val="28"/>
                <w:lang w:eastAsia="ar-SA"/>
              </w:rPr>
            </w:pPr>
          </w:p>
          <w:p w:rsidR="0089720F" w:rsidRPr="00CE64F0" w:rsidRDefault="0089720F" w:rsidP="00CE64F0">
            <w:pPr>
              <w:widowControl w:val="0"/>
              <w:rPr>
                <w:sz w:val="28"/>
                <w:szCs w:val="28"/>
                <w:lang w:eastAsia="ar-SA"/>
              </w:rPr>
            </w:pPr>
          </w:p>
          <w:p w:rsidR="0089720F" w:rsidRPr="00CE64F0" w:rsidRDefault="0089720F" w:rsidP="00CE64F0">
            <w:pPr>
              <w:widowControl w:val="0"/>
              <w:rPr>
                <w:sz w:val="28"/>
                <w:szCs w:val="28"/>
                <w:lang w:eastAsia="ar-SA"/>
              </w:rPr>
            </w:pPr>
          </w:p>
          <w:p w:rsidR="0089720F" w:rsidRPr="00CE64F0" w:rsidRDefault="0089720F" w:rsidP="00CE64F0">
            <w:pPr>
              <w:widowControl w:val="0"/>
              <w:rPr>
                <w:sz w:val="28"/>
                <w:szCs w:val="28"/>
                <w:lang w:eastAsia="ar-SA"/>
              </w:rPr>
            </w:pPr>
          </w:p>
          <w:p w:rsidR="0089720F" w:rsidRPr="00CE64F0" w:rsidRDefault="0089720F" w:rsidP="00CE64F0">
            <w:pPr>
              <w:widowControl w:val="0"/>
              <w:rPr>
                <w:sz w:val="28"/>
                <w:szCs w:val="28"/>
                <w:lang w:eastAsia="ar-SA"/>
              </w:rPr>
            </w:pPr>
            <w:r w:rsidRPr="00CE64F0">
              <w:rPr>
                <w:sz w:val="28"/>
                <w:szCs w:val="28"/>
                <w:lang w:eastAsia="ar-SA"/>
              </w:rPr>
              <w:t>5 минут</w:t>
            </w:r>
          </w:p>
          <w:p w:rsidR="0089720F" w:rsidRPr="00CE64F0" w:rsidRDefault="0089720F" w:rsidP="00CE64F0">
            <w:pPr>
              <w:widowControl w:val="0"/>
              <w:rPr>
                <w:sz w:val="28"/>
                <w:szCs w:val="28"/>
                <w:lang w:eastAsia="ar-SA"/>
              </w:rPr>
            </w:pPr>
          </w:p>
          <w:p w:rsidR="0089720F" w:rsidRPr="00CE64F0" w:rsidRDefault="0089720F" w:rsidP="00CE64F0">
            <w:pPr>
              <w:widowControl w:val="0"/>
              <w:rPr>
                <w:sz w:val="28"/>
                <w:szCs w:val="28"/>
                <w:lang w:eastAsia="ar-SA"/>
              </w:rPr>
            </w:pPr>
          </w:p>
          <w:p w:rsidR="0089720F" w:rsidRPr="00CE64F0" w:rsidRDefault="0089720F" w:rsidP="00CE64F0">
            <w:pPr>
              <w:widowControl w:val="0"/>
              <w:rPr>
                <w:sz w:val="28"/>
                <w:szCs w:val="28"/>
                <w:lang w:eastAsia="ar-SA"/>
              </w:rPr>
            </w:pPr>
          </w:p>
          <w:p w:rsidR="0089720F" w:rsidRPr="00CE64F0" w:rsidRDefault="0089720F" w:rsidP="00CE64F0">
            <w:pPr>
              <w:widowControl w:val="0"/>
              <w:rPr>
                <w:sz w:val="28"/>
                <w:szCs w:val="28"/>
                <w:lang w:eastAsia="ar-SA"/>
              </w:rPr>
            </w:pPr>
            <w:r w:rsidRPr="00CE64F0">
              <w:rPr>
                <w:sz w:val="28"/>
                <w:szCs w:val="28"/>
                <w:lang w:eastAsia="ar-SA"/>
              </w:rPr>
              <w:t>30 минут</w:t>
            </w:r>
          </w:p>
          <w:p w:rsidR="0089720F" w:rsidRPr="00CE64F0" w:rsidRDefault="0089720F" w:rsidP="00CE64F0">
            <w:pPr>
              <w:widowControl w:val="0"/>
              <w:rPr>
                <w:sz w:val="28"/>
                <w:szCs w:val="28"/>
                <w:lang w:eastAsia="ar-SA"/>
              </w:rPr>
            </w:pPr>
          </w:p>
        </w:tc>
        <w:tc>
          <w:tcPr>
            <w:tcW w:w="4789" w:type="dxa"/>
            <w:vMerge w:val="restart"/>
            <w:tcBorders>
              <w:bottom w:val="single" w:sz="4" w:space="0" w:color="auto"/>
            </w:tcBorders>
            <w:shd w:val="clear" w:color="auto" w:fill="auto"/>
          </w:tcPr>
          <w:p w:rsidR="0089720F" w:rsidRPr="00CE64F0" w:rsidRDefault="0089720F" w:rsidP="00CE64F0">
            <w:pPr>
              <w:widowControl w:val="0"/>
              <w:rPr>
                <w:sz w:val="28"/>
                <w:szCs w:val="28"/>
                <w:lang w:eastAsia="ar-SA"/>
              </w:rPr>
            </w:pPr>
            <w:r w:rsidRPr="00CE64F0">
              <w:rPr>
                <w:sz w:val="28"/>
                <w:szCs w:val="28"/>
                <w:lang w:eastAsia="ar-SA"/>
              </w:rPr>
              <w:t>При поступлении документов в электронной форме с РПГУ специалист Администрации, ответственный за прием и проверку поступивших документов в целях предоставления Муниципальной услуги проводит предварительную проверку.</w:t>
            </w:r>
          </w:p>
          <w:p w:rsidR="0089720F" w:rsidRPr="00CE64F0" w:rsidRDefault="0089720F" w:rsidP="00CE64F0">
            <w:pPr>
              <w:widowControl w:val="0"/>
              <w:rPr>
                <w:sz w:val="28"/>
                <w:szCs w:val="28"/>
                <w:lang w:eastAsia="ar-SA"/>
              </w:rPr>
            </w:pPr>
            <w:r w:rsidRPr="00CE64F0">
              <w:rPr>
                <w:sz w:val="28"/>
                <w:szCs w:val="28"/>
                <w:lang w:eastAsia="ar-SA"/>
              </w:rPr>
              <w:t>1) устанавливает предмет обращения, полномочия представителя Заявителя;</w:t>
            </w:r>
          </w:p>
          <w:p w:rsidR="0089720F" w:rsidRPr="00CE64F0" w:rsidRDefault="0089720F" w:rsidP="00CE64F0">
            <w:pPr>
              <w:widowControl w:val="0"/>
              <w:rPr>
                <w:sz w:val="28"/>
                <w:szCs w:val="28"/>
                <w:lang w:eastAsia="ar-SA"/>
              </w:rPr>
            </w:pPr>
            <w:r w:rsidRPr="00CE64F0">
              <w:rPr>
                <w:sz w:val="28"/>
                <w:szCs w:val="28"/>
                <w:lang w:eastAsia="ar-SA"/>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tc>
      </w:tr>
      <w:tr w:rsidR="0089720F" w:rsidRPr="00CE64F0" w:rsidTr="00CE64F0">
        <w:trPr>
          <w:trHeight w:val="1413"/>
        </w:trPr>
        <w:tc>
          <w:tcPr>
            <w:tcW w:w="3637" w:type="dxa"/>
            <w:vMerge/>
            <w:shd w:val="clear" w:color="auto" w:fill="auto"/>
          </w:tcPr>
          <w:p w:rsidR="0089720F" w:rsidRPr="00CE64F0" w:rsidRDefault="0089720F" w:rsidP="00CE64F0">
            <w:pPr>
              <w:widowControl w:val="0"/>
              <w:rPr>
                <w:sz w:val="28"/>
                <w:szCs w:val="28"/>
                <w:lang w:eastAsia="ar-SA"/>
              </w:rPr>
            </w:pPr>
          </w:p>
        </w:tc>
        <w:tc>
          <w:tcPr>
            <w:tcW w:w="2485" w:type="dxa"/>
            <w:shd w:val="clear" w:color="auto" w:fill="auto"/>
          </w:tcPr>
          <w:p w:rsidR="0089720F" w:rsidRPr="00CE64F0" w:rsidRDefault="0089720F" w:rsidP="00CE64F0">
            <w:pPr>
              <w:widowControl w:val="0"/>
              <w:rPr>
                <w:sz w:val="28"/>
                <w:szCs w:val="28"/>
                <w:lang w:eastAsia="ar-SA"/>
              </w:rPr>
            </w:pPr>
          </w:p>
        </w:tc>
        <w:tc>
          <w:tcPr>
            <w:tcW w:w="2253" w:type="dxa"/>
            <w:vMerge/>
            <w:shd w:val="clear" w:color="auto" w:fill="auto"/>
          </w:tcPr>
          <w:p w:rsidR="0089720F" w:rsidRPr="00CE64F0" w:rsidRDefault="0089720F" w:rsidP="00CE64F0">
            <w:pPr>
              <w:widowControl w:val="0"/>
              <w:rPr>
                <w:sz w:val="28"/>
                <w:szCs w:val="28"/>
                <w:lang w:eastAsia="ar-SA"/>
              </w:rPr>
            </w:pPr>
          </w:p>
        </w:tc>
        <w:tc>
          <w:tcPr>
            <w:tcW w:w="1686" w:type="dxa"/>
            <w:vMerge/>
          </w:tcPr>
          <w:p w:rsidR="0089720F" w:rsidRPr="00CE64F0" w:rsidRDefault="0089720F" w:rsidP="00CE64F0">
            <w:pPr>
              <w:widowControl w:val="0"/>
              <w:rPr>
                <w:sz w:val="28"/>
                <w:szCs w:val="28"/>
                <w:lang w:eastAsia="ar-SA"/>
              </w:rPr>
            </w:pPr>
          </w:p>
        </w:tc>
        <w:tc>
          <w:tcPr>
            <w:tcW w:w="4789" w:type="dxa"/>
            <w:vMerge/>
            <w:shd w:val="clear" w:color="auto" w:fill="auto"/>
          </w:tcPr>
          <w:p w:rsidR="0089720F" w:rsidRPr="00CE64F0" w:rsidRDefault="0089720F" w:rsidP="00CE64F0">
            <w:pPr>
              <w:widowControl w:val="0"/>
              <w:rPr>
                <w:sz w:val="28"/>
                <w:szCs w:val="28"/>
                <w:lang w:eastAsia="ar-SA"/>
              </w:rPr>
            </w:pPr>
          </w:p>
        </w:tc>
      </w:tr>
      <w:tr w:rsidR="0089720F" w:rsidRPr="00CE64F0" w:rsidTr="00CE64F0">
        <w:trPr>
          <w:trHeight w:val="1130"/>
        </w:trPr>
        <w:tc>
          <w:tcPr>
            <w:tcW w:w="3637" w:type="dxa"/>
            <w:shd w:val="clear" w:color="auto" w:fill="auto"/>
          </w:tcPr>
          <w:p w:rsidR="0089720F" w:rsidRPr="00CE64F0" w:rsidRDefault="0089720F" w:rsidP="00CE64F0">
            <w:pPr>
              <w:widowControl w:val="0"/>
              <w:rPr>
                <w:sz w:val="28"/>
                <w:szCs w:val="28"/>
                <w:lang w:eastAsia="ar-SA"/>
              </w:rPr>
            </w:pPr>
          </w:p>
        </w:tc>
        <w:tc>
          <w:tcPr>
            <w:tcW w:w="2485" w:type="dxa"/>
            <w:shd w:val="clear" w:color="auto" w:fill="auto"/>
          </w:tcPr>
          <w:p w:rsidR="0089720F" w:rsidRPr="00CE64F0" w:rsidRDefault="0089720F" w:rsidP="00CE64F0">
            <w:pPr>
              <w:widowControl w:val="0"/>
              <w:rPr>
                <w:sz w:val="28"/>
                <w:szCs w:val="28"/>
                <w:lang w:eastAsia="ar-SA"/>
              </w:rPr>
            </w:pPr>
            <w:r w:rsidRPr="00CE64F0">
              <w:rPr>
                <w:sz w:val="28"/>
                <w:szCs w:val="28"/>
              </w:rPr>
              <w:t xml:space="preserve">Подготовка отказа в приеме документов и уведомление Заявителя (представителя Заявителя) посредством </w:t>
            </w:r>
            <w:r w:rsidRPr="00CE64F0">
              <w:rPr>
                <w:sz w:val="28"/>
                <w:szCs w:val="28"/>
              </w:rPr>
              <w:lastRenderedPageBreak/>
              <w:t>изменения статуса Заявления в личном кабинете РПГУ</w:t>
            </w:r>
          </w:p>
        </w:tc>
        <w:tc>
          <w:tcPr>
            <w:tcW w:w="2253" w:type="dxa"/>
            <w:vMerge/>
            <w:shd w:val="clear" w:color="auto" w:fill="auto"/>
          </w:tcPr>
          <w:p w:rsidR="0089720F" w:rsidRPr="00CE64F0" w:rsidRDefault="0089720F" w:rsidP="00CE64F0">
            <w:pPr>
              <w:widowControl w:val="0"/>
              <w:rPr>
                <w:sz w:val="28"/>
                <w:szCs w:val="28"/>
                <w:lang w:eastAsia="ar-SA"/>
              </w:rPr>
            </w:pPr>
          </w:p>
        </w:tc>
        <w:tc>
          <w:tcPr>
            <w:tcW w:w="1686" w:type="dxa"/>
          </w:tcPr>
          <w:p w:rsidR="0089720F" w:rsidRPr="00CE64F0" w:rsidRDefault="0089720F" w:rsidP="00CE64F0">
            <w:pPr>
              <w:widowControl w:val="0"/>
              <w:rPr>
                <w:sz w:val="28"/>
                <w:szCs w:val="28"/>
                <w:lang w:eastAsia="ar-SA"/>
              </w:rPr>
            </w:pPr>
            <w:r w:rsidRPr="00CE64F0">
              <w:rPr>
                <w:sz w:val="28"/>
                <w:szCs w:val="28"/>
                <w:lang w:eastAsia="ar-SA"/>
              </w:rPr>
              <w:t>10 минут</w:t>
            </w:r>
          </w:p>
        </w:tc>
        <w:tc>
          <w:tcPr>
            <w:tcW w:w="4789" w:type="dxa"/>
            <w:shd w:val="clear" w:color="auto" w:fill="auto"/>
          </w:tcPr>
          <w:p w:rsidR="0089720F" w:rsidRPr="00CE64F0" w:rsidRDefault="0089720F" w:rsidP="00CE64F0">
            <w:pPr>
              <w:widowControl w:val="0"/>
              <w:suppressAutoHyphens/>
              <w:autoSpaceDE w:val="0"/>
              <w:autoSpaceDN w:val="0"/>
              <w:adjustRightInd w:val="0"/>
              <w:jc w:val="both"/>
              <w:rPr>
                <w:sz w:val="28"/>
                <w:szCs w:val="28"/>
              </w:rPr>
            </w:pPr>
            <w:r w:rsidRPr="00CE64F0">
              <w:rPr>
                <w:sz w:val="28"/>
                <w:szCs w:val="28"/>
              </w:rPr>
              <w:t xml:space="preserve">В случае наличия оснований из пункта 12 настоящего Административного регламента, специалистом Администрации осуществляется уведомление Заявителя (представителя Заявителя) об отказе в приеме документов с указанием причин </w:t>
            </w:r>
            <w:r w:rsidRPr="00CE64F0">
              <w:rPr>
                <w:sz w:val="28"/>
                <w:szCs w:val="28"/>
              </w:rPr>
              <w:lastRenderedPageBreak/>
              <w:t xml:space="preserve">отказа в течение трех рабочих дней, следующих за днем подачи Заявления через РПГУ. </w:t>
            </w:r>
          </w:p>
          <w:p w:rsidR="0089720F" w:rsidRPr="00CE64F0" w:rsidRDefault="0089720F" w:rsidP="00CE64F0">
            <w:pPr>
              <w:widowControl w:val="0"/>
              <w:rPr>
                <w:sz w:val="28"/>
                <w:szCs w:val="28"/>
                <w:lang w:eastAsia="ar-SA"/>
              </w:rPr>
            </w:pPr>
            <w:r w:rsidRPr="00CE64F0">
              <w:rPr>
                <w:sz w:val="28"/>
                <w:szCs w:val="28"/>
              </w:rPr>
              <w:t xml:space="preserve">В случае отсутствия оснований для отказа в приеме документов и Заявителем (представителем Заявителя) представлены все необходимые документы для предоставления Муниципальной услуги, регистрирует Заявление в Модуле оказания услуг ЕИС ОУ и осуществляется переход к 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 </w:t>
            </w:r>
          </w:p>
        </w:tc>
      </w:tr>
    </w:tbl>
    <w:p w:rsidR="0089720F" w:rsidRPr="00CE64F0" w:rsidRDefault="0089720F" w:rsidP="0089720F">
      <w:pPr>
        <w:widowControl w:val="0"/>
        <w:jc w:val="center"/>
        <w:rPr>
          <w:sz w:val="28"/>
          <w:szCs w:val="28"/>
          <w:lang w:eastAsia="ar-SA"/>
        </w:rPr>
      </w:pPr>
    </w:p>
    <w:p w:rsidR="0089720F" w:rsidRPr="00CE64F0" w:rsidRDefault="0089720F" w:rsidP="0089720F">
      <w:pPr>
        <w:widowControl w:val="0"/>
        <w:jc w:val="center"/>
        <w:rPr>
          <w:sz w:val="28"/>
          <w:szCs w:val="28"/>
          <w:lang w:eastAsia="ar-SA"/>
        </w:rPr>
      </w:pPr>
      <w:r w:rsidRPr="00CE64F0">
        <w:rPr>
          <w:sz w:val="28"/>
          <w:szCs w:val="28"/>
          <w:lang w:eastAsia="ar-SA"/>
        </w:rPr>
        <w:t>3. Формирование и направление межведомственных запросов в органы (организации), участвующие в предоставлении</w:t>
      </w:r>
    </w:p>
    <w:p w:rsidR="0089720F" w:rsidRPr="00CE64F0" w:rsidRDefault="0089720F" w:rsidP="0089720F">
      <w:pPr>
        <w:widowControl w:val="0"/>
        <w:jc w:val="center"/>
        <w:rPr>
          <w:sz w:val="28"/>
          <w:szCs w:val="28"/>
          <w:lang w:eastAsia="ar-SA"/>
        </w:rPr>
      </w:pPr>
      <w:r w:rsidRPr="00CE64F0">
        <w:rPr>
          <w:sz w:val="28"/>
          <w:szCs w:val="28"/>
          <w:lang w:eastAsia="ar-SA"/>
        </w:rPr>
        <w:t xml:space="preserve">Муниципальной услуги. </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367"/>
        <w:gridCol w:w="1996"/>
        <w:gridCol w:w="4819"/>
      </w:tblGrid>
      <w:tr w:rsidR="0089720F" w:rsidRPr="00CE64F0" w:rsidTr="00CE64F0">
        <w:trPr>
          <w:tblHeader/>
        </w:trPr>
        <w:tc>
          <w:tcPr>
            <w:tcW w:w="3245" w:type="dxa"/>
            <w:shd w:val="clear" w:color="auto" w:fill="auto"/>
          </w:tcPr>
          <w:p w:rsidR="0089720F" w:rsidRPr="00CE64F0" w:rsidRDefault="0089720F" w:rsidP="00CE64F0">
            <w:pPr>
              <w:widowControl w:val="0"/>
              <w:rPr>
                <w:sz w:val="28"/>
                <w:szCs w:val="28"/>
                <w:lang w:eastAsia="ar-SA"/>
              </w:rPr>
            </w:pPr>
            <w:r w:rsidRPr="00CE64F0">
              <w:rPr>
                <w:sz w:val="28"/>
                <w:szCs w:val="28"/>
                <w:lang w:eastAsia="ar-SA"/>
              </w:rPr>
              <w:t>Место выполнения процедуры/используемая ИС</w:t>
            </w:r>
          </w:p>
        </w:tc>
        <w:tc>
          <w:tcPr>
            <w:tcW w:w="2565" w:type="dxa"/>
            <w:shd w:val="clear" w:color="auto" w:fill="auto"/>
          </w:tcPr>
          <w:p w:rsidR="0089720F" w:rsidRPr="00CE64F0" w:rsidRDefault="0089720F" w:rsidP="00CE64F0">
            <w:pPr>
              <w:widowControl w:val="0"/>
              <w:rPr>
                <w:sz w:val="28"/>
                <w:szCs w:val="28"/>
                <w:lang w:eastAsia="ar-SA"/>
              </w:rPr>
            </w:pPr>
            <w:r w:rsidRPr="00CE64F0">
              <w:rPr>
                <w:sz w:val="28"/>
                <w:szCs w:val="28"/>
                <w:lang w:eastAsia="ar-SA"/>
              </w:rPr>
              <w:t>Административные действия</w:t>
            </w:r>
          </w:p>
        </w:tc>
        <w:tc>
          <w:tcPr>
            <w:tcW w:w="2367" w:type="dxa"/>
            <w:shd w:val="clear" w:color="auto" w:fill="auto"/>
          </w:tcPr>
          <w:p w:rsidR="0089720F" w:rsidRPr="00CE64F0" w:rsidRDefault="0089720F" w:rsidP="00CE64F0">
            <w:pPr>
              <w:widowControl w:val="0"/>
              <w:rPr>
                <w:sz w:val="28"/>
                <w:szCs w:val="28"/>
                <w:lang w:eastAsia="ar-SA"/>
              </w:rPr>
            </w:pPr>
            <w:r w:rsidRPr="00CE64F0">
              <w:rPr>
                <w:sz w:val="28"/>
                <w:szCs w:val="28"/>
                <w:lang w:eastAsia="ar-SA"/>
              </w:rPr>
              <w:t>Средний срок выполнения</w:t>
            </w:r>
          </w:p>
        </w:tc>
        <w:tc>
          <w:tcPr>
            <w:tcW w:w="1996" w:type="dxa"/>
          </w:tcPr>
          <w:p w:rsidR="0089720F" w:rsidRPr="00CE64F0" w:rsidRDefault="0089720F" w:rsidP="00CE64F0">
            <w:pPr>
              <w:widowControl w:val="0"/>
              <w:rPr>
                <w:sz w:val="28"/>
                <w:szCs w:val="28"/>
                <w:lang w:eastAsia="ar-SA"/>
              </w:rPr>
            </w:pPr>
            <w:r w:rsidRPr="00CE64F0">
              <w:rPr>
                <w:sz w:val="28"/>
                <w:szCs w:val="28"/>
                <w:lang w:eastAsia="ar-SA"/>
              </w:rPr>
              <w:t>Трудоемкость</w:t>
            </w:r>
          </w:p>
        </w:tc>
        <w:tc>
          <w:tcPr>
            <w:tcW w:w="4819" w:type="dxa"/>
            <w:shd w:val="clear" w:color="auto" w:fill="auto"/>
          </w:tcPr>
          <w:p w:rsidR="0089720F" w:rsidRPr="00CE64F0" w:rsidRDefault="0089720F" w:rsidP="00CE64F0">
            <w:pPr>
              <w:widowControl w:val="0"/>
              <w:rPr>
                <w:sz w:val="28"/>
                <w:szCs w:val="28"/>
                <w:lang w:eastAsia="ar-SA"/>
              </w:rPr>
            </w:pPr>
            <w:r w:rsidRPr="00CE64F0">
              <w:rPr>
                <w:sz w:val="28"/>
                <w:szCs w:val="28"/>
                <w:lang w:eastAsia="ar-SA"/>
              </w:rPr>
              <w:t>Содержание действия</w:t>
            </w:r>
          </w:p>
        </w:tc>
      </w:tr>
      <w:tr w:rsidR="0089720F" w:rsidRPr="00CE64F0" w:rsidTr="00CE64F0">
        <w:trPr>
          <w:trHeight w:val="2278"/>
          <w:tblHeader/>
        </w:trPr>
        <w:tc>
          <w:tcPr>
            <w:tcW w:w="3245" w:type="dxa"/>
            <w:shd w:val="clear" w:color="auto" w:fill="auto"/>
          </w:tcPr>
          <w:p w:rsidR="0089720F" w:rsidRPr="00CE64F0" w:rsidRDefault="0089720F" w:rsidP="00CE64F0">
            <w:pPr>
              <w:widowControl w:val="0"/>
              <w:rPr>
                <w:sz w:val="28"/>
                <w:szCs w:val="28"/>
                <w:lang w:eastAsia="ar-SA"/>
              </w:rPr>
            </w:pPr>
            <w:r w:rsidRPr="00CE64F0">
              <w:rPr>
                <w:sz w:val="28"/>
                <w:szCs w:val="28"/>
                <w:lang w:eastAsia="ar-SA"/>
              </w:rPr>
              <w:lastRenderedPageBreak/>
              <w:t xml:space="preserve">Администрация / Модуль оказания услуг ЕИС ОУ </w:t>
            </w:r>
          </w:p>
        </w:tc>
        <w:tc>
          <w:tcPr>
            <w:tcW w:w="2565" w:type="dxa"/>
            <w:shd w:val="clear" w:color="auto" w:fill="auto"/>
          </w:tcPr>
          <w:p w:rsidR="0089720F" w:rsidRPr="00CE64F0" w:rsidRDefault="0089720F" w:rsidP="00CE64F0">
            <w:pPr>
              <w:widowControl w:val="0"/>
              <w:rPr>
                <w:sz w:val="28"/>
                <w:szCs w:val="28"/>
                <w:lang w:eastAsia="ar-SA"/>
              </w:rPr>
            </w:pPr>
            <w:r w:rsidRPr="00CE64F0">
              <w:rPr>
                <w:sz w:val="28"/>
                <w:szCs w:val="28"/>
                <w:lang w:eastAsia="ar-SA"/>
              </w:rPr>
              <w:t>Определение состава документов, подлежащих запросу у федеральных органов исполнительной власти, направление запроса</w:t>
            </w:r>
          </w:p>
        </w:tc>
        <w:tc>
          <w:tcPr>
            <w:tcW w:w="2367" w:type="dxa"/>
            <w:shd w:val="clear" w:color="auto" w:fill="auto"/>
          </w:tcPr>
          <w:p w:rsidR="0089720F" w:rsidRPr="00CE64F0" w:rsidRDefault="0089720F" w:rsidP="00CE64F0">
            <w:pPr>
              <w:widowControl w:val="0"/>
              <w:rPr>
                <w:sz w:val="28"/>
                <w:szCs w:val="28"/>
                <w:lang w:eastAsia="ar-SA"/>
              </w:rPr>
            </w:pPr>
            <w:r w:rsidRPr="00CE64F0">
              <w:rPr>
                <w:sz w:val="28"/>
                <w:szCs w:val="28"/>
                <w:lang w:eastAsia="ar-SA"/>
              </w:rPr>
              <w:t>В тот же рабочий день</w:t>
            </w:r>
          </w:p>
          <w:p w:rsidR="0089720F" w:rsidRPr="00CE64F0" w:rsidRDefault="0089720F" w:rsidP="00CE64F0">
            <w:pPr>
              <w:widowControl w:val="0"/>
              <w:rPr>
                <w:sz w:val="28"/>
                <w:szCs w:val="28"/>
                <w:lang w:eastAsia="ar-SA"/>
              </w:rPr>
            </w:pPr>
          </w:p>
          <w:p w:rsidR="0089720F" w:rsidRPr="00CE64F0" w:rsidRDefault="0089720F" w:rsidP="00CE64F0">
            <w:pPr>
              <w:widowControl w:val="0"/>
              <w:rPr>
                <w:sz w:val="28"/>
                <w:szCs w:val="28"/>
                <w:lang w:eastAsia="ar-SA"/>
              </w:rPr>
            </w:pPr>
          </w:p>
          <w:p w:rsidR="0089720F" w:rsidRPr="00CE64F0" w:rsidRDefault="0089720F" w:rsidP="00CE64F0">
            <w:pPr>
              <w:widowControl w:val="0"/>
              <w:rPr>
                <w:sz w:val="28"/>
                <w:szCs w:val="28"/>
                <w:lang w:eastAsia="ar-SA"/>
              </w:rPr>
            </w:pPr>
          </w:p>
        </w:tc>
        <w:tc>
          <w:tcPr>
            <w:tcW w:w="1996" w:type="dxa"/>
          </w:tcPr>
          <w:p w:rsidR="0089720F" w:rsidRPr="00CE64F0" w:rsidRDefault="0089720F" w:rsidP="00CE64F0">
            <w:pPr>
              <w:widowControl w:val="0"/>
              <w:rPr>
                <w:sz w:val="28"/>
                <w:szCs w:val="28"/>
                <w:lang w:eastAsia="ar-SA"/>
              </w:rPr>
            </w:pPr>
            <w:r w:rsidRPr="00CE64F0">
              <w:rPr>
                <w:sz w:val="28"/>
                <w:szCs w:val="28"/>
                <w:lang w:eastAsia="ar-SA"/>
              </w:rPr>
              <w:t>5 минут</w:t>
            </w:r>
          </w:p>
        </w:tc>
        <w:tc>
          <w:tcPr>
            <w:tcW w:w="4819" w:type="dxa"/>
            <w:shd w:val="clear" w:color="auto" w:fill="auto"/>
          </w:tcPr>
          <w:p w:rsidR="0089720F" w:rsidRPr="00CE64F0" w:rsidRDefault="0089720F" w:rsidP="00CE64F0">
            <w:pPr>
              <w:widowControl w:val="0"/>
              <w:rPr>
                <w:sz w:val="28"/>
                <w:szCs w:val="28"/>
                <w:lang w:eastAsia="ar-SA"/>
              </w:rPr>
            </w:pPr>
            <w:r w:rsidRPr="00CE64F0">
              <w:rPr>
                <w:sz w:val="28"/>
                <w:szCs w:val="28"/>
              </w:rPr>
              <w:t>Если отсутствуют необходимые для предоставления Муниципальной услуги документы (сведения), указанные в пункте 11 настоящего Административного регламента, специалист Администрации, ответственный за осуществление межведомственного взаимодействия, осуществляет формирование и направление межведомственных запросов</w:t>
            </w:r>
            <w:r w:rsidRPr="00CE64F0">
              <w:rPr>
                <w:sz w:val="28"/>
                <w:szCs w:val="28"/>
                <w:lang w:eastAsia="ar-SA"/>
              </w:rPr>
              <w:t>.</w:t>
            </w:r>
          </w:p>
        </w:tc>
      </w:tr>
      <w:tr w:rsidR="0089720F" w:rsidRPr="00CE64F0" w:rsidTr="00CE64F0">
        <w:trPr>
          <w:trHeight w:val="1407"/>
          <w:tblHeader/>
        </w:trPr>
        <w:tc>
          <w:tcPr>
            <w:tcW w:w="3245" w:type="dxa"/>
            <w:shd w:val="clear" w:color="auto" w:fill="auto"/>
          </w:tcPr>
          <w:p w:rsidR="0089720F" w:rsidRPr="00CE64F0" w:rsidRDefault="0089720F" w:rsidP="00CE64F0">
            <w:pPr>
              <w:widowControl w:val="0"/>
              <w:rPr>
                <w:sz w:val="28"/>
                <w:szCs w:val="28"/>
                <w:lang w:eastAsia="ar-SA"/>
              </w:rPr>
            </w:pPr>
          </w:p>
        </w:tc>
        <w:tc>
          <w:tcPr>
            <w:tcW w:w="2565" w:type="dxa"/>
            <w:shd w:val="clear" w:color="auto" w:fill="auto"/>
          </w:tcPr>
          <w:p w:rsidR="0089720F" w:rsidRPr="00CE64F0" w:rsidRDefault="0089720F" w:rsidP="00CE64F0">
            <w:pPr>
              <w:widowControl w:val="0"/>
              <w:rPr>
                <w:sz w:val="28"/>
                <w:szCs w:val="28"/>
                <w:lang w:eastAsia="ar-SA"/>
              </w:rPr>
            </w:pPr>
            <w:r w:rsidRPr="00CE64F0">
              <w:rPr>
                <w:sz w:val="28"/>
                <w:szCs w:val="28"/>
                <w:lang w:eastAsia="ar-SA"/>
              </w:rPr>
              <w:t>Контроль предоставления результата запроса (</w:t>
            </w:r>
            <w:proofErr w:type="spellStart"/>
            <w:r w:rsidRPr="00CE64F0">
              <w:rPr>
                <w:sz w:val="28"/>
                <w:szCs w:val="28"/>
                <w:lang w:eastAsia="ar-SA"/>
              </w:rPr>
              <w:t>ов</w:t>
            </w:r>
            <w:proofErr w:type="spellEnd"/>
            <w:r w:rsidRPr="00CE64F0">
              <w:rPr>
                <w:sz w:val="28"/>
                <w:szCs w:val="28"/>
                <w:lang w:eastAsia="ar-SA"/>
              </w:rPr>
              <w:t>) осуществляется Администрацией</w:t>
            </w:r>
          </w:p>
        </w:tc>
        <w:tc>
          <w:tcPr>
            <w:tcW w:w="2367" w:type="dxa"/>
            <w:shd w:val="clear" w:color="auto" w:fill="auto"/>
          </w:tcPr>
          <w:p w:rsidR="0089720F" w:rsidRPr="00CE64F0" w:rsidRDefault="0089720F" w:rsidP="00CE64F0">
            <w:pPr>
              <w:widowControl w:val="0"/>
              <w:rPr>
                <w:sz w:val="28"/>
                <w:szCs w:val="28"/>
                <w:lang w:eastAsia="ar-SA"/>
              </w:rPr>
            </w:pPr>
            <w:r w:rsidRPr="00CE64F0">
              <w:rPr>
                <w:sz w:val="28"/>
                <w:szCs w:val="28"/>
                <w:lang w:eastAsia="ar-SA"/>
              </w:rPr>
              <w:t>До 5 рабочих дней</w:t>
            </w:r>
          </w:p>
        </w:tc>
        <w:tc>
          <w:tcPr>
            <w:tcW w:w="1996" w:type="dxa"/>
          </w:tcPr>
          <w:p w:rsidR="0089720F" w:rsidRPr="00CE64F0" w:rsidRDefault="0089720F" w:rsidP="00CE64F0">
            <w:pPr>
              <w:widowControl w:val="0"/>
              <w:rPr>
                <w:sz w:val="28"/>
                <w:szCs w:val="28"/>
                <w:lang w:eastAsia="ar-SA"/>
              </w:rPr>
            </w:pPr>
            <w:r w:rsidRPr="00CE64F0">
              <w:rPr>
                <w:sz w:val="28"/>
                <w:szCs w:val="28"/>
                <w:lang w:eastAsia="ar-SA"/>
              </w:rPr>
              <w:t>До 5 рабочих дней</w:t>
            </w:r>
          </w:p>
          <w:p w:rsidR="0089720F" w:rsidRPr="00CE64F0" w:rsidRDefault="0089720F" w:rsidP="00CE64F0">
            <w:pPr>
              <w:widowControl w:val="0"/>
              <w:rPr>
                <w:sz w:val="28"/>
                <w:szCs w:val="28"/>
                <w:lang w:eastAsia="ar-SA"/>
              </w:rPr>
            </w:pPr>
          </w:p>
        </w:tc>
        <w:tc>
          <w:tcPr>
            <w:tcW w:w="4819" w:type="dxa"/>
            <w:shd w:val="clear" w:color="auto" w:fill="auto"/>
          </w:tcPr>
          <w:p w:rsidR="0089720F" w:rsidRPr="00CE64F0" w:rsidRDefault="0089720F" w:rsidP="00CE64F0">
            <w:pPr>
              <w:widowControl w:val="0"/>
              <w:rPr>
                <w:sz w:val="28"/>
                <w:szCs w:val="28"/>
                <w:lang w:eastAsia="ar-SA"/>
              </w:rPr>
            </w:pPr>
            <w:r w:rsidRPr="00CE64F0">
              <w:rPr>
                <w:sz w:val="28"/>
                <w:szCs w:val="28"/>
                <w:lang w:eastAsia="ar-SA"/>
              </w:rPr>
              <w:t>Специалистом Администрации проверяется поступление ответов на запросы от органов власти в Модуле оказания услуг ЕИС ОУ. При поступлении ответов на запросы осуществляется переход к административной процедуре «Согласование возможности установки и эксплуатации рекламной конструкции в органах, определенных настоящим Административным регламентом».</w:t>
            </w:r>
          </w:p>
        </w:tc>
      </w:tr>
    </w:tbl>
    <w:p w:rsidR="0089720F" w:rsidRPr="00CE64F0" w:rsidRDefault="0089720F" w:rsidP="0089720F">
      <w:pPr>
        <w:widowControl w:val="0"/>
        <w:jc w:val="center"/>
        <w:rPr>
          <w:sz w:val="28"/>
          <w:szCs w:val="28"/>
          <w:lang w:eastAsia="ar-SA"/>
        </w:rPr>
      </w:pPr>
    </w:p>
    <w:p w:rsidR="0089720F" w:rsidRPr="00CE64F0" w:rsidRDefault="0089720F" w:rsidP="0089720F">
      <w:pPr>
        <w:widowControl w:val="0"/>
        <w:jc w:val="center"/>
        <w:rPr>
          <w:sz w:val="28"/>
          <w:szCs w:val="28"/>
          <w:lang w:eastAsia="ar-SA"/>
        </w:rPr>
      </w:pPr>
    </w:p>
    <w:p w:rsidR="0089720F" w:rsidRPr="00CE64F0" w:rsidRDefault="0089720F" w:rsidP="0089720F">
      <w:pPr>
        <w:widowControl w:val="0"/>
        <w:jc w:val="center"/>
        <w:rPr>
          <w:sz w:val="28"/>
          <w:szCs w:val="28"/>
          <w:lang w:eastAsia="ar-SA"/>
        </w:rPr>
      </w:pPr>
    </w:p>
    <w:p w:rsidR="0089720F" w:rsidRPr="00CE64F0" w:rsidRDefault="0089720F" w:rsidP="0089720F">
      <w:pPr>
        <w:widowControl w:val="0"/>
        <w:jc w:val="center"/>
        <w:rPr>
          <w:sz w:val="28"/>
          <w:szCs w:val="28"/>
          <w:lang w:eastAsia="ar-SA"/>
        </w:rPr>
      </w:pPr>
    </w:p>
    <w:p w:rsidR="0089720F" w:rsidRPr="00CE64F0" w:rsidRDefault="0089720F" w:rsidP="0089720F">
      <w:pPr>
        <w:widowControl w:val="0"/>
        <w:jc w:val="center"/>
        <w:rPr>
          <w:sz w:val="28"/>
          <w:szCs w:val="28"/>
          <w:lang w:eastAsia="ar-SA"/>
        </w:rPr>
      </w:pPr>
    </w:p>
    <w:p w:rsidR="0089720F" w:rsidRPr="00CE64F0" w:rsidRDefault="0089720F" w:rsidP="0089720F">
      <w:pPr>
        <w:widowControl w:val="0"/>
        <w:jc w:val="center"/>
        <w:rPr>
          <w:sz w:val="28"/>
          <w:szCs w:val="28"/>
          <w:lang w:eastAsia="ar-SA"/>
        </w:rPr>
      </w:pPr>
    </w:p>
    <w:p w:rsidR="0089720F" w:rsidRPr="00CE64F0" w:rsidRDefault="0089720F" w:rsidP="0089720F">
      <w:pPr>
        <w:widowControl w:val="0"/>
        <w:jc w:val="center"/>
        <w:rPr>
          <w:sz w:val="28"/>
          <w:szCs w:val="28"/>
          <w:lang w:eastAsia="ar-SA"/>
        </w:rPr>
      </w:pPr>
      <w:r w:rsidRPr="00CE64F0">
        <w:rPr>
          <w:sz w:val="28"/>
          <w:szCs w:val="28"/>
          <w:lang w:eastAsia="ar-SA"/>
        </w:rPr>
        <w:lastRenderedPageBreak/>
        <w:t>4. Согласование возможности установки и эксплуатации рекламной конструкции в органах, определенных настоящим Административным регламентом.</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367"/>
        <w:gridCol w:w="1996"/>
        <w:gridCol w:w="4819"/>
      </w:tblGrid>
      <w:tr w:rsidR="0089720F" w:rsidRPr="00CE64F0" w:rsidTr="00CE64F0">
        <w:trPr>
          <w:tblHeader/>
        </w:trPr>
        <w:tc>
          <w:tcPr>
            <w:tcW w:w="3245" w:type="dxa"/>
            <w:shd w:val="clear" w:color="auto" w:fill="auto"/>
          </w:tcPr>
          <w:p w:rsidR="0089720F" w:rsidRPr="00CE64F0" w:rsidRDefault="0089720F" w:rsidP="00CE64F0">
            <w:pPr>
              <w:widowControl w:val="0"/>
              <w:rPr>
                <w:sz w:val="28"/>
                <w:szCs w:val="28"/>
                <w:lang w:eastAsia="ar-SA"/>
              </w:rPr>
            </w:pPr>
            <w:r w:rsidRPr="00CE64F0">
              <w:rPr>
                <w:sz w:val="28"/>
                <w:szCs w:val="28"/>
                <w:lang w:eastAsia="ar-SA"/>
              </w:rPr>
              <w:t>Место выполнения процедуры/используемая ИС</w:t>
            </w:r>
          </w:p>
        </w:tc>
        <w:tc>
          <w:tcPr>
            <w:tcW w:w="2565" w:type="dxa"/>
            <w:shd w:val="clear" w:color="auto" w:fill="auto"/>
          </w:tcPr>
          <w:p w:rsidR="0089720F" w:rsidRPr="00CE64F0" w:rsidRDefault="0089720F" w:rsidP="00CE64F0">
            <w:pPr>
              <w:widowControl w:val="0"/>
              <w:rPr>
                <w:sz w:val="28"/>
                <w:szCs w:val="28"/>
                <w:lang w:eastAsia="ar-SA"/>
              </w:rPr>
            </w:pPr>
            <w:r w:rsidRPr="00CE64F0">
              <w:rPr>
                <w:sz w:val="28"/>
                <w:szCs w:val="28"/>
                <w:lang w:eastAsia="ar-SA"/>
              </w:rPr>
              <w:t>Административные действия</w:t>
            </w:r>
          </w:p>
        </w:tc>
        <w:tc>
          <w:tcPr>
            <w:tcW w:w="2367" w:type="dxa"/>
            <w:shd w:val="clear" w:color="auto" w:fill="auto"/>
          </w:tcPr>
          <w:p w:rsidR="0089720F" w:rsidRPr="00CE64F0" w:rsidRDefault="0089720F" w:rsidP="00CE64F0">
            <w:pPr>
              <w:widowControl w:val="0"/>
              <w:rPr>
                <w:sz w:val="28"/>
                <w:szCs w:val="28"/>
                <w:lang w:eastAsia="ar-SA"/>
              </w:rPr>
            </w:pPr>
            <w:r w:rsidRPr="00CE64F0">
              <w:rPr>
                <w:sz w:val="28"/>
                <w:szCs w:val="28"/>
                <w:lang w:eastAsia="ar-SA"/>
              </w:rPr>
              <w:t>Средний срок выполнения</w:t>
            </w:r>
          </w:p>
        </w:tc>
        <w:tc>
          <w:tcPr>
            <w:tcW w:w="1996" w:type="dxa"/>
          </w:tcPr>
          <w:p w:rsidR="0089720F" w:rsidRPr="00CE64F0" w:rsidRDefault="0089720F" w:rsidP="00CE64F0">
            <w:pPr>
              <w:widowControl w:val="0"/>
              <w:rPr>
                <w:sz w:val="28"/>
                <w:szCs w:val="28"/>
                <w:lang w:eastAsia="ar-SA"/>
              </w:rPr>
            </w:pPr>
            <w:r w:rsidRPr="00CE64F0">
              <w:rPr>
                <w:sz w:val="28"/>
                <w:szCs w:val="28"/>
                <w:lang w:eastAsia="ar-SA"/>
              </w:rPr>
              <w:t>Трудоемкость</w:t>
            </w:r>
          </w:p>
        </w:tc>
        <w:tc>
          <w:tcPr>
            <w:tcW w:w="4819" w:type="dxa"/>
            <w:shd w:val="clear" w:color="auto" w:fill="auto"/>
          </w:tcPr>
          <w:p w:rsidR="0089720F" w:rsidRPr="00CE64F0" w:rsidRDefault="0089720F" w:rsidP="00CE64F0">
            <w:pPr>
              <w:widowControl w:val="0"/>
              <w:rPr>
                <w:sz w:val="28"/>
                <w:szCs w:val="28"/>
                <w:lang w:eastAsia="ar-SA"/>
              </w:rPr>
            </w:pPr>
            <w:r w:rsidRPr="00CE64F0">
              <w:rPr>
                <w:sz w:val="28"/>
                <w:szCs w:val="28"/>
                <w:lang w:eastAsia="ar-SA"/>
              </w:rPr>
              <w:t>Содержание действия</w:t>
            </w:r>
          </w:p>
        </w:tc>
      </w:tr>
      <w:tr w:rsidR="0089720F" w:rsidRPr="00CE64F0" w:rsidTr="00CE64F0">
        <w:trPr>
          <w:trHeight w:val="1686"/>
          <w:tblHeader/>
        </w:trPr>
        <w:tc>
          <w:tcPr>
            <w:tcW w:w="3245" w:type="dxa"/>
            <w:shd w:val="clear" w:color="auto" w:fill="auto"/>
          </w:tcPr>
          <w:p w:rsidR="0089720F" w:rsidRPr="00CE64F0" w:rsidRDefault="0089720F" w:rsidP="00CE64F0">
            <w:pPr>
              <w:widowControl w:val="0"/>
              <w:rPr>
                <w:sz w:val="28"/>
                <w:szCs w:val="28"/>
                <w:lang w:eastAsia="ar-SA"/>
              </w:rPr>
            </w:pPr>
            <w:r w:rsidRPr="00CE64F0">
              <w:rPr>
                <w:sz w:val="28"/>
                <w:szCs w:val="28"/>
                <w:lang w:eastAsia="ar-SA"/>
              </w:rPr>
              <w:t xml:space="preserve">Администрация / Модуль оказания услуг ЕИС ОУ </w:t>
            </w:r>
          </w:p>
        </w:tc>
        <w:tc>
          <w:tcPr>
            <w:tcW w:w="2565" w:type="dxa"/>
            <w:shd w:val="clear" w:color="auto" w:fill="auto"/>
          </w:tcPr>
          <w:p w:rsidR="0089720F" w:rsidRPr="00CE64F0" w:rsidRDefault="0089720F" w:rsidP="00CE64F0">
            <w:pPr>
              <w:widowControl w:val="0"/>
              <w:rPr>
                <w:sz w:val="28"/>
                <w:szCs w:val="28"/>
                <w:lang w:eastAsia="ar-SA"/>
              </w:rPr>
            </w:pPr>
            <w:r w:rsidRPr="00CE64F0">
              <w:rPr>
                <w:sz w:val="28"/>
                <w:szCs w:val="28"/>
                <w:lang w:eastAsia="ar-SA"/>
              </w:rPr>
              <w:t xml:space="preserve">Направление документов в органы исполнительной власти на согласование </w:t>
            </w:r>
          </w:p>
        </w:tc>
        <w:tc>
          <w:tcPr>
            <w:tcW w:w="2367" w:type="dxa"/>
            <w:shd w:val="clear" w:color="auto" w:fill="auto"/>
          </w:tcPr>
          <w:p w:rsidR="0089720F" w:rsidRPr="00CE64F0" w:rsidRDefault="0089720F" w:rsidP="00CE64F0">
            <w:pPr>
              <w:widowControl w:val="0"/>
              <w:rPr>
                <w:sz w:val="28"/>
                <w:szCs w:val="28"/>
                <w:lang w:eastAsia="ar-SA"/>
              </w:rPr>
            </w:pPr>
            <w:r w:rsidRPr="00CE64F0">
              <w:rPr>
                <w:sz w:val="28"/>
                <w:szCs w:val="28"/>
                <w:lang w:eastAsia="ar-SA"/>
              </w:rPr>
              <w:t>В течение 7 рабочих дней</w:t>
            </w:r>
          </w:p>
          <w:p w:rsidR="0089720F" w:rsidRPr="00CE64F0" w:rsidRDefault="0089720F" w:rsidP="00CE64F0">
            <w:pPr>
              <w:widowControl w:val="0"/>
              <w:rPr>
                <w:sz w:val="28"/>
                <w:szCs w:val="28"/>
                <w:lang w:eastAsia="ar-SA"/>
              </w:rPr>
            </w:pPr>
          </w:p>
          <w:p w:rsidR="0089720F" w:rsidRPr="00CE64F0" w:rsidRDefault="0089720F" w:rsidP="00CE64F0">
            <w:pPr>
              <w:widowControl w:val="0"/>
              <w:rPr>
                <w:sz w:val="28"/>
                <w:szCs w:val="28"/>
                <w:lang w:eastAsia="ar-SA"/>
              </w:rPr>
            </w:pPr>
          </w:p>
          <w:p w:rsidR="0089720F" w:rsidRPr="00CE64F0" w:rsidRDefault="0089720F" w:rsidP="00CE64F0">
            <w:pPr>
              <w:widowControl w:val="0"/>
              <w:rPr>
                <w:sz w:val="28"/>
                <w:szCs w:val="28"/>
                <w:lang w:eastAsia="ar-SA"/>
              </w:rPr>
            </w:pPr>
          </w:p>
        </w:tc>
        <w:tc>
          <w:tcPr>
            <w:tcW w:w="1996" w:type="dxa"/>
          </w:tcPr>
          <w:p w:rsidR="0089720F" w:rsidRPr="00CE64F0" w:rsidRDefault="0089720F" w:rsidP="00CE64F0">
            <w:pPr>
              <w:widowControl w:val="0"/>
              <w:rPr>
                <w:sz w:val="28"/>
                <w:szCs w:val="28"/>
                <w:lang w:eastAsia="ar-SA"/>
              </w:rPr>
            </w:pPr>
            <w:r w:rsidRPr="00CE64F0">
              <w:rPr>
                <w:sz w:val="28"/>
                <w:szCs w:val="28"/>
                <w:lang w:eastAsia="ar-SA"/>
              </w:rPr>
              <w:t>5 минут</w:t>
            </w:r>
          </w:p>
        </w:tc>
        <w:tc>
          <w:tcPr>
            <w:tcW w:w="4819" w:type="dxa"/>
            <w:shd w:val="clear" w:color="auto" w:fill="auto"/>
          </w:tcPr>
          <w:p w:rsidR="0089720F" w:rsidRPr="00CE64F0" w:rsidRDefault="0089720F" w:rsidP="00CE64F0">
            <w:pPr>
              <w:widowControl w:val="0"/>
              <w:rPr>
                <w:sz w:val="28"/>
                <w:szCs w:val="28"/>
                <w:lang w:eastAsia="ar-SA"/>
              </w:rPr>
            </w:pPr>
            <w:r w:rsidRPr="00CE64F0">
              <w:rPr>
                <w:sz w:val="28"/>
                <w:szCs w:val="28"/>
                <w:lang w:eastAsia="ar-SA"/>
              </w:rPr>
              <w:t>Документы, необходимые для предоставления Муниципальной услуги, направляются в органы исполнительной власти</w:t>
            </w:r>
            <w:r w:rsidR="00EB746D">
              <w:rPr>
                <w:sz w:val="28"/>
                <w:szCs w:val="28"/>
                <w:lang w:eastAsia="ar-SA"/>
              </w:rPr>
              <w:t>, в том числе для рассмотрения на заседании Межведомственной комиссии</w:t>
            </w:r>
            <w:r w:rsidRPr="00CE64F0">
              <w:rPr>
                <w:sz w:val="28"/>
                <w:szCs w:val="28"/>
                <w:lang w:eastAsia="ar-SA"/>
              </w:rPr>
              <w:t xml:space="preserve"> для получения согласования на установку и эксплуатацию рекламной конструкции.</w:t>
            </w:r>
          </w:p>
        </w:tc>
      </w:tr>
      <w:tr w:rsidR="0089720F" w:rsidRPr="00CE64F0" w:rsidTr="00CE64F0">
        <w:trPr>
          <w:trHeight w:val="1407"/>
          <w:tblHeader/>
        </w:trPr>
        <w:tc>
          <w:tcPr>
            <w:tcW w:w="3245" w:type="dxa"/>
            <w:shd w:val="clear" w:color="auto" w:fill="auto"/>
          </w:tcPr>
          <w:p w:rsidR="0089720F" w:rsidRPr="00CE64F0" w:rsidRDefault="0089720F" w:rsidP="00CE64F0">
            <w:pPr>
              <w:widowControl w:val="0"/>
              <w:rPr>
                <w:sz w:val="28"/>
                <w:szCs w:val="28"/>
                <w:lang w:eastAsia="ar-SA"/>
              </w:rPr>
            </w:pPr>
          </w:p>
        </w:tc>
        <w:tc>
          <w:tcPr>
            <w:tcW w:w="2565" w:type="dxa"/>
            <w:shd w:val="clear" w:color="auto" w:fill="auto"/>
          </w:tcPr>
          <w:p w:rsidR="0089720F" w:rsidRPr="00CE64F0" w:rsidRDefault="0089720F" w:rsidP="00CE64F0">
            <w:pPr>
              <w:widowControl w:val="0"/>
              <w:rPr>
                <w:sz w:val="28"/>
                <w:szCs w:val="28"/>
                <w:lang w:eastAsia="ar-SA"/>
              </w:rPr>
            </w:pPr>
            <w:r w:rsidRPr="00CE64F0">
              <w:rPr>
                <w:sz w:val="28"/>
                <w:szCs w:val="28"/>
                <w:lang w:eastAsia="ar-SA"/>
              </w:rPr>
              <w:t>Контроль предоставления результата согласований осуществляется Администрацией</w:t>
            </w:r>
          </w:p>
        </w:tc>
        <w:tc>
          <w:tcPr>
            <w:tcW w:w="2367" w:type="dxa"/>
            <w:shd w:val="clear" w:color="auto" w:fill="auto"/>
          </w:tcPr>
          <w:p w:rsidR="0089720F" w:rsidRPr="00CE64F0" w:rsidRDefault="0089720F" w:rsidP="00CE64F0">
            <w:pPr>
              <w:widowControl w:val="0"/>
              <w:rPr>
                <w:sz w:val="28"/>
                <w:szCs w:val="28"/>
                <w:lang w:eastAsia="ar-SA"/>
              </w:rPr>
            </w:pPr>
            <w:r w:rsidRPr="00CE64F0">
              <w:rPr>
                <w:sz w:val="28"/>
                <w:szCs w:val="28"/>
                <w:lang w:eastAsia="ar-SA"/>
              </w:rPr>
              <w:t>В течение 26 рабочих дней</w:t>
            </w:r>
          </w:p>
        </w:tc>
        <w:tc>
          <w:tcPr>
            <w:tcW w:w="1996" w:type="dxa"/>
          </w:tcPr>
          <w:p w:rsidR="0089720F" w:rsidRPr="00CE64F0" w:rsidRDefault="0089720F" w:rsidP="00CE64F0">
            <w:pPr>
              <w:widowControl w:val="0"/>
              <w:rPr>
                <w:sz w:val="28"/>
                <w:szCs w:val="28"/>
                <w:lang w:eastAsia="ar-SA"/>
              </w:rPr>
            </w:pPr>
            <w:r w:rsidRPr="00CE64F0">
              <w:rPr>
                <w:sz w:val="28"/>
                <w:szCs w:val="28"/>
                <w:lang w:eastAsia="ar-SA"/>
              </w:rPr>
              <w:t>5 минут</w:t>
            </w:r>
          </w:p>
        </w:tc>
        <w:tc>
          <w:tcPr>
            <w:tcW w:w="4819" w:type="dxa"/>
            <w:shd w:val="clear" w:color="auto" w:fill="auto"/>
          </w:tcPr>
          <w:p w:rsidR="0089720F" w:rsidRPr="00CE64F0" w:rsidRDefault="0089720F" w:rsidP="00CE64F0">
            <w:pPr>
              <w:widowControl w:val="0"/>
              <w:rPr>
                <w:sz w:val="28"/>
                <w:szCs w:val="28"/>
                <w:lang w:eastAsia="ar-SA"/>
              </w:rPr>
            </w:pPr>
            <w:r w:rsidRPr="00CE64F0">
              <w:rPr>
                <w:sz w:val="28"/>
                <w:szCs w:val="28"/>
                <w:lang w:eastAsia="ar-SA"/>
              </w:rPr>
              <w:t>Специалистом Администрации проверяется поступление согласований от органов власти. При поступлении согласований осуществляется переход к административной процедуре «Определение возможности выдачи разрешения и подготовка проекта решения о предоставлении (об отказе в предоставлении) Муниципальной услуги».</w:t>
            </w:r>
          </w:p>
        </w:tc>
      </w:tr>
    </w:tbl>
    <w:p w:rsidR="0089720F" w:rsidRPr="00CE64F0" w:rsidRDefault="0089720F" w:rsidP="0089720F">
      <w:pPr>
        <w:widowControl w:val="0"/>
        <w:jc w:val="center"/>
        <w:rPr>
          <w:sz w:val="28"/>
          <w:szCs w:val="28"/>
          <w:lang w:eastAsia="ar-SA"/>
        </w:rPr>
      </w:pPr>
    </w:p>
    <w:p w:rsidR="0089720F" w:rsidRPr="00CE64F0" w:rsidRDefault="0089720F" w:rsidP="0089720F">
      <w:pPr>
        <w:widowControl w:val="0"/>
        <w:jc w:val="center"/>
        <w:rPr>
          <w:sz w:val="28"/>
          <w:szCs w:val="28"/>
          <w:lang w:eastAsia="ar-SA"/>
        </w:rPr>
      </w:pPr>
      <w:r w:rsidRPr="00CE64F0">
        <w:rPr>
          <w:sz w:val="28"/>
          <w:szCs w:val="28"/>
          <w:lang w:eastAsia="ar-SA"/>
        </w:rPr>
        <w:t>5. Определение возможности выдачи разрешения и подготовка проекта решения о предоставлении (об отказе в предоставлении) Муниципальной услуги»</w:t>
      </w:r>
    </w:p>
    <w:p w:rsidR="0089720F" w:rsidRPr="00CE64F0" w:rsidRDefault="0089720F" w:rsidP="0089720F">
      <w:pPr>
        <w:widowControl w:val="0"/>
        <w:jc w:val="center"/>
        <w:rPr>
          <w:sz w:val="28"/>
          <w:szCs w:val="28"/>
          <w:lang w:eastAsia="ar-SA"/>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423"/>
        <w:gridCol w:w="1940"/>
        <w:gridCol w:w="4819"/>
      </w:tblGrid>
      <w:tr w:rsidR="0089720F" w:rsidRPr="00CE64F0" w:rsidTr="00CE64F0">
        <w:trPr>
          <w:tblHeader/>
        </w:trPr>
        <w:tc>
          <w:tcPr>
            <w:tcW w:w="3245" w:type="dxa"/>
            <w:shd w:val="clear" w:color="auto" w:fill="auto"/>
          </w:tcPr>
          <w:p w:rsidR="0089720F" w:rsidRPr="00CE64F0" w:rsidRDefault="0089720F" w:rsidP="00CE64F0">
            <w:pPr>
              <w:widowControl w:val="0"/>
              <w:rPr>
                <w:sz w:val="28"/>
                <w:szCs w:val="28"/>
                <w:lang w:eastAsia="ar-SA"/>
              </w:rPr>
            </w:pPr>
            <w:r w:rsidRPr="00CE64F0">
              <w:rPr>
                <w:sz w:val="28"/>
                <w:szCs w:val="28"/>
                <w:lang w:eastAsia="ar-SA"/>
              </w:rPr>
              <w:lastRenderedPageBreak/>
              <w:t>Место выполнения процедуры/используемая ИС</w:t>
            </w:r>
          </w:p>
        </w:tc>
        <w:tc>
          <w:tcPr>
            <w:tcW w:w="2565" w:type="dxa"/>
            <w:shd w:val="clear" w:color="auto" w:fill="auto"/>
          </w:tcPr>
          <w:p w:rsidR="0089720F" w:rsidRPr="00CE64F0" w:rsidRDefault="0089720F" w:rsidP="00CE64F0">
            <w:pPr>
              <w:widowControl w:val="0"/>
              <w:rPr>
                <w:sz w:val="28"/>
                <w:szCs w:val="28"/>
                <w:lang w:eastAsia="ar-SA"/>
              </w:rPr>
            </w:pPr>
            <w:r w:rsidRPr="00CE64F0">
              <w:rPr>
                <w:sz w:val="28"/>
                <w:szCs w:val="28"/>
                <w:lang w:eastAsia="ar-SA"/>
              </w:rPr>
              <w:t>Административные действия</w:t>
            </w:r>
          </w:p>
        </w:tc>
        <w:tc>
          <w:tcPr>
            <w:tcW w:w="2423" w:type="dxa"/>
            <w:shd w:val="clear" w:color="auto" w:fill="auto"/>
          </w:tcPr>
          <w:p w:rsidR="0089720F" w:rsidRPr="00CE64F0" w:rsidRDefault="0089720F" w:rsidP="00CE64F0">
            <w:pPr>
              <w:widowControl w:val="0"/>
              <w:rPr>
                <w:sz w:val="28"/>
                <w:szCs w:val="28"/>
                <w:lang w:eastAsia="ar-SA"/>
              </w:rPr>
            </w:pPr>
            <w:r w:rsidRPr="00CE64F0">
              <w:rPr>
                <w:sz w:val="28"/>
                <w:szCs w:val="28"/>
                <w:lang w:eastAsia="ar-SA"/>
              </w:rPr>
              <w:t>Средний срок выполнения</w:t>
            </w:r>
          </w:p>
        </w:tc>
        <w:tc>
          <w:tcPr>
            <w:tcW w:w="1940" w:type="dxa"/>
          </w:tcPr>
          <w:p w:rsidR="0089720F" w:rsidRPr="00CE64F0" w:rsidRDefault="0089720F" w:rsidP="00CE64F0">
            <w:pPr>
              <w:widowControl w:val="0"/>
              <w:rPr>
                <w:sz w:val="28"/>
                <w:szCs w:val="28"/>
                <w:lang w:eastAsia="ar-SA"/>
              </w:rPr>
            </w:pPr>
            <w:r w:rsidRPr="00CE64F0">
              <w:rPr>
                <w:sz w:val="28"/>
                <w:szCs w:val="28"/>
                <w:lang w:eastAsia="ar-SA"/>
              </w:rPr>
              <w:t>Трудоемкость</w:t>
            </w:r>
          </w:p>
        </w:tc>
        <w:tc>
          <w:tcPr>
            <w:tcW w:w="4819" w:type="dxa"/>
            <w:shd w:val="clear" w:color="auto" w:fill="auto"/>
          </w:tcPr>
          <w:p w:rsidR="0089720F" w:rsidRPr="00CE64F0" w:rsidRDefault="0089720F" w:rsidP="00CE64F0">
            <w:pPr>
              <w:widowControl w:val="0"/>
              <w:rPr>
                <w:sz w:val="28"/>
                <w:szCs w:val="28"/>
                <w:lang w:eastAsia="ar-SA"/>
              </w:rPr>
            </w:pPr>
            <w:r w:rsidRPr="00CE64F0">
              <w:rPr>
                <w:sz w:val="28"/>
                <w:szCs w:val="28"/>
                <w:lang w:eastAsia="ar-SA"/>
              </w:rPr>
              <w:t>Содержание действия</w:t>
            </w:r>
          </w:p>
        </w:tc>
      </w:tr>
      <w:tr w:rsidR="0089720F" w:rsidRPr="00CE64F0" w:rsidTr="00CE64F0">
        <w:tc>
          <w:tcPr>
            <w:tcW w:w="3245" w:type="dxa"/>
            <w:shd w:val="clear" w:color="auto" w:fill="auto"/>
          </w:tcPr>
          <w:p w:rsidR="0089720F" w:rsidRPr="00CE64F0" w:rsidRDefault="0089720F" w:rsidP="00CE64F0">
            <w:pPr>
              <w:widowControl w:val="0"/>
              <w:rPr>
                <w:sz w:val="28"/>
                <w:szCs w:val="28"/>
                <w:lang w:eastAsia="ar-SA"/>
              </w:rPr>
            </w:pPr>
            <w:r w:rsidRPr="00CE64F0">
              <w:rPr>
                <w:sz w:val="28"/>
                <w:szCs w:val="28"/>
                <w:lang w:eastAsia="ar-SA"/>
              </w:rPr>
              <w:t xml:space="preserve">Администрация/ Модуль оказания услуг ЕИС ОУ </w:t>
            </w:r>
          </w:p>
        </w:tc>
        <w:tc>
          <w:tcPr>
            <w:tcW w:w="2565" w:type="dxa"/>
            <w:shd w:val="clear" w:color="auto" w:fill="auto"/>
          </w:tcPr>
          <w:p w:rsidR="0089720F" w:rsidRPr="00CE64F0" w:rsidRDefault="0089720F" w:rsidP="00CE64F0">
            <w:pPr>
              <w:widowControl w:val="0"/>
              <w:rPr>
                <w:sz w:val="28"/>
                <w:szCs w:val="28"/>
                <w:lang w:eastAsia="ar-SA"/>
              </w:rPr>
            </w:pPr>
            <w:r w:rsidRPr="00CE64F0">
              <w:rPr>
                <w:sz w:val="28"/>
                <w:szCs w:val="28"/>
                <w:lang w:eastAsia="ar-SA"/>
              </w:rPr>
              <w:t>Анализ полученных документов</w:t>
            </w:r>
          </w:p>
        </w:tc>
        <w:tc>
          <w:tcPr>
            <w:tcW w:w="2423" w:type="dxa"/>
            <w:shd w:val="clear" w:color="auto" w:fill="auto"/>
          </w:tcPr>
          <w:p w:rsidR="0089720F" w:rsidRPr="00CE64F0" w:rsidRDefault="0089720F" w:rsidP="00CE64F0">
            <w:pPr>
              <w:widowControl w:val="0"/>
              <w:rPr>
                <w:sz w:val="28"/>
                <w:szCs w:val="28"/>
                <w:lang w:eastAsia="ar-SA"/>
              </w:rPr>
            </w:pPr>
            <w:r w:rsidRPr="00CE64F0">
              <w:rPr>
                <w:sz w:val="28"/>
                <w:szCs w:val="28"/>
                <w:lang w:eastAsia="ar-SA"/>
              </w:rPr>
              <w:t>В течение 3 рабочих дней</w:t>
            </w:r>
          </w:p>
        </w:tc>
        <w:tc>
          <w:tcPr>
            <w:tcW w:w="1940" w:type="dxa"/>
          </w:tcPr>
          <w:p w:rsidR="0089720F" w:rsidRPr="00CE64F0" w:rsidRDefault="0089720F" w:rsidP="00CE64F0">
            <w:pPr>
              <w:widowControl w:val="0"/>
              <w:rPr>
                <w:sz w:val="28"/>
                <w:szCs w:val="28"/>
                <w:lang w:eastAsia="ar-SA"/>
              </w:rPr>
            </w:pPr>
            <w:r w:rsidRPr="00CE64F0">
              <w:rPr>
                <w:sz w:val="28"/>
                <w:szCs w:val="28"/>
                <w:lang w:eastAsia="ar-SA"/>
              </w:rPr>
              <w:t>20 минут</w:t>
            </w:r>
          </w:p>
        </w:tc>
        <w:tc>
          <w:tcPr>
            <w:tcW w:w="4819" w:type="dxa"/>
            <w:shd w:val="clear" w:color="auto" w:fill="auto"/>
          </w:tcPr>
          <w:p w:rsidR="0089720F" w:rsidRPr="00CE64F0" w:rsidRDefault="0089720F" w:rsidP="00CE64F0">
            <w:pPr>
              <w:widowControl w:val="0"/>
              <w:rPr>
                <w:sz w:val="28"/>
                <w:szCs w:val="28"/>
                <w:lang w:eastAsia="ar-SA"/>
              </w:rPr>
            </w:pPr>
            <w:r w:rsidRPr="00CE64F0">
              <w:rPr>
                <w:sz w:val="28"/>
                <w:szCs w:val="28"/>
                <w:lang w:eastAsia="ar-SA"/>
              </w:rPr>
              <w:t>Специалист Администрации на основании собранного комплекта документов определяет возможность выдачи разрешения на установку и эксплуатацию рекламной конструкции.</w:t>
            </w:r>
          </w:p>
          <w:p w:rsidR="0089720F" w:rsidRPr="00CE64F0" w:rsidRDefault="0089720F" w:rsidP="00CE64F0">
            <w:pPr>
              <w:widowControl w:val="0"/>
              <w:rPr>
                <w:sz w:val="28"/>
                <w:szCs w:val="28"/>
                <w:lang w:eastAsia="ar-SA"/>
              </w:rPr>
            </w:pPr>
            <w:r w:rsidRPr="00CE64F0">
              <w:rPr>
                <w:sz w:val="28"/>
                <w:szCs w:val="28"/>
                <w:lang w:eastAsia="ar-SA"/>
              </w:rPr>
              <w:t xml:space="preserve">При наличии оснований для отказа в предоставлении Муниципальной услуги подготавливается проект Решения об отказе в выдаче разрешения с указанием причины отказа по форме, указанной в </w:t>
            </w:r>
            <w:hyperlink w:anchor="Приложение6" w:history="1">
              <w:r w:rsidRPr="00CE64F0">
                <w:rPr>
                  <w:rStyle w:val="a7"/>
                  <w:rFonts w:eastAsiaTheme="majorEastAsia"/>
                  <w:color w:val="000000" w:themeColor="text1"/>
                  <w:sz w:val="28"/>
                  <w:szCs w:val="28"/>
                  <w:lang w:eastAsia="ar-SA"/>
                </w:rPr>
                <w:t>Приложении 4 к настоящему Административному регламенту</w:t>
              </w:r>
            </w:hyperlink>
            <w:r w:rsidRPr="00CE64F0">
              <w:rPr>
                <w:sz w:val="28"/>
                <w:szCs w:val="28"/>
                <w:lang w:eastAsia="ar-SA"/>
              </w:rPr>
              <w:t>.</w:t>
            </w:r>
          </w:p>
          <w:p w:rsidR="0089720F" w:rsidRPr="00CE64F0" w:rsidRDefault="0089720F" w:rsidP="00CE64F0">
            <w:pPr>
              <w:widowControl w:val="0"/>
              <w:rPr>
                <w:sz w:val="28"/>
                <w:szCs w:val="28"/>
                <w:lang w:eastAsia="ar-SA"/>
              </w:rPr>
            </w:pPr>
            <w:r w:rsidRPr="00CE64F0">
              <w:rPr>
                <w:sz w:val="28"/>
                <w:szCs w:val="28"/>
                <w:lang w:eastAsia="ar-SA"/>
              </w:rPr>
              <w:t>При отсутствии оснований для отказа в предоставлении Муниципальной услуги, подготавливается результат предоставления Муниципальной услуги (в форме постановления Администрации).</w:t>
            </w:r>
          </w:p>
          <w:p w:rsidR="0089720F" w:rsidRPr="00CE64F0" w:rsidRDefault="0089720F" w:rsidP="00CE64F0">
            <w:pPr>
              <w:widowControl w:val="0"/>
              <w:rPr>
                <w:sz w:val="28"/>
                <w:szCs w:val="28"/>
                <w:lang w:eastAsia="ar-SA"/>
              </w:rPr>
            </w:pPr>
            <w:r w:rsidRPr="00CE64F0">
              <w:rPr>
                <w:sz w:val="28"/>
                <w:szCs w:val="28"/>
                <w:lang w:eastAsia="ar-SA"/>
              </w:rPr>
              <w:t xml:space="preserve">Осуществляется переход к административной процедуре «Принятие решения». </w:t>
            </w:r>
          </w:p>
        </w:tc>
      </w:tr>
    </w:tbl>
    <w:p w:rsidR="0089720F" w:rsidRPr="00CE64F0" w:rsidRDefault="0089720F" w:rsidP="0089720F">
      <w:pPr>
        <w:widowControl w:val="0"/>
        <w:rPr>
          <w:sz w:val="28"/>
          <w:szCs w:val="28"/>
          <w:lang w:eastAsia="ar-SA"/>
        </w:rPr>
      </w:pPr>
    </w:p>
    <w:p w:rsidR="0089720F" w:rsidRPr="00CE64F0" w:rsidRDefault="0089720F" w:rsidP="0089720F">
      <w:pPr>
        <w:widowControl w:val="0"/>
        <w:jc w:val="center"/>
        <w:rPr>
          <w:sz w:val="28"/>
          <w:szCs w:val="28"/>
          <w:lang w:eastAsia="ar-SA"/>
        </w:rPr>
      </w:pPr>
      <w:r w:rsidRPr="00CE64F0">
        <w:rPr>
          <w:sz w:val="28"/>
          <w:szCs w:val="28"/>
          <w:lang w:eastAsia="ar-SA"/>
        </w:rPr>
        <w:t>6. Принятие решения.</w:t>
      </w:r>
    </w:p>
    <w:p w:rsidR="0089720F" w:rsidRPr="00CE64F0" w:rsidRDefault="0089720F" w:rsidP="0089720F">
      <w:pPr>
        <w:widowControl w:val="0"/>
        <w:rPr>
          <w:sz w:val="28"/>
          <w:szCs w:val="28"/>
          <w:lang w:eastAsia="ar-SA"/>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422"/>
        <w:gridCol w:w="1941"/>
        <w:gridCol w:w="4819"/>
      </w:tblGrid>
      <w:tr w:rsidR="0089720F" w:rsidRPr="00CE64F0" w:rsidTr="00CE64F0">
        <w:trPr>
          <w:tblHeader/>
        </w:trPr>
        <w:tc>
          <w:tcPr>
            <w:tcW w:w="3245" w:type="dxa"/>
            <w:shd w:val="clear" w:color="auto" w:fill="auto"/>
          </w:tcPr>
          <w:p w:rsidR="0089720F" w:rsidRPr="00CE64F0" w:rsidRDefault="0089720F" w:rsidP="00CE64F0">
            <w:pPr>
              <w:widowControl w:val="0"/>
              <w:rPr>
                <w:sz w:val="28"/>
                <w:szCs w:val="28"/>
                <w:lang w:eastAsia="ar-SA"/>
              </w:rPr>
            </w:pPr>
            <w:r w:rsidRPr="00CE64F0">
              <w:rPr>
                <w:sz w:val="28"/>
                <w:szCs w:val="28"/>
                <w:lang w:eastAsia="ar-SA"/>
              </w:rPr>
              <w:lastRenderedPageBreak/>
              <w:t>Место выполнения процедуры/используемая ИС</w:t>
            </w:r>
          </w:p>
        </w:tc>
        <w:tc>
          <w:tcPr>
            <w:tcW w:w="2565" w:type="dxa"/>
            <w:shd w:val="clear" w:color="auto" w:fill="auto"/>
          </w:tcPr>
          <w:p w:rsidR="0089720F" w:rsidRPr="00CE64F0" w:rsidRDefault="0089720F" w:rsidP="00CE64F0">
            <w:pPr>
              <w:widowControl w:val="0"/>
              <w:rPr>
                <w:sz w:val="28"/>
                <w:szCs w:val="28"/>
                <w:lang w:eastAsia="ar-SA"/>
              </w:rPr>
            </w:pPr>
            <w:r w:rsidRPr="00CE64F0">
              <w:rPr>
                <w:sz w:val="28"/>
                <w:szCs w:val="28"/>
                <w:lang w:eastAsia="ar-SA"/>
              </w:rPr>
              <w:t>Административные действия</w:t>
            </w:r>
          </w:p>
        </w:tc>
        <w:tc>
          <w:tcPr>
            <w:tcW w:w="2422" w:type="dxa"/>
            <w:shd w:val="clear" w:color="auto" w:fill="auto"/>
          </w:tcPr>
          <w:p w:rsidR="0089720F" w:rsidRPr="00CE64F0" w:rsidRDefault="0089720F" w:rsidP="00CE64F0">
            <w:pPr>
              <w:widowControl w:val="0"/>
              <w:rPr>
                <w:sz w:val="28"/>
                <w:szCs w:val="28"/>
                <w:lang w:eastAsia="ar-SA"/>
              </w:rPr>
            </w:pPr>
            <w:r w:rsidRPr="00CE64F0">
              <w:rPr>
                <w:sz w:val="28"/>
                <w:szCs w:val="28"/>
                <w:lang w:eastAsia="ar-SA"/>
              </w:rPr>
              <w:t>Средний срок выполнения</w:t>
            </w:r>
          </w:p>
        </w:tc>
        <w:tc>
          <w:tcPr>
            <w:tcW w:w="1941" w:type="dxa"/>
          </w:tcPr>
          <w:p w:rsidR="0089720F" w:rsidRPr="00CE64F0" w:rsidRDefault="0089720F" w:rsidP="00CE64F0">
            <w:pPr>
              <w:widowControl w:val="0"/>
              <w:rPr>
                <w:sz w:val="28"/>
                <w:szCs w:val="28"/>
                <w:lang w:eastAsia="ar-SA"/>
              </w:rPr>
            </w:pPr>
            <w:r w:rsidRPr="00CE64F0">
              <w:rPr>
                <w:sz w:val="28"/>
                <w:szCs w:val="28"/>
                <w:lang w:eastAsia="ar-SA"/>
              </w:rPr>
              <w:t>Трудоемкость</w:t>
            </w:r>
          </w:p>
        </w:tc>
        <w:tc>
          <w:tcPr>
            <w:tcW w:w="4819" w:type="dxa"/>
            <w:shd w:val="clear" w:color="auto" w:fill="auto"/>
          </w:tcPr>
          <w:p w:rsidR="0089720F" w:rsidRPr="00CE64F0" w:rsidRDefault="0089720F" w:rsidP="00CE64F0">
            <w:pPr>
              <w:widowControl w:val="0"/>
              <w:rPr>
                <w:sz w:val="28"/>
                <w:szCs w:val="28"/>
                <w:lang w:eastAsia="ar-SA"/>
              </w:rPr>
            </w:pPr>
            <w:r w:rsidRPr="00CE64F0">
              <w:rPr>
                <w:sz w:val="28"/>
                <w:szCs w:val="28"/>
                <w:lang w:eastAsia="ar-SA"/>
              </w:rPr>
              <w:t>Содержание действия</w:t>
            </w:r>
          </w:p>
        </w:tc>
      </w:tr>
      <w:tr w:rsidR="0089720F" w:rsidRPr="00CE64F0" w:rsidTr="00CE64F0">
        <w:trPr>
          <w:trHeight w:val="2838"/>
        </w:trPr>
        <w:tc>
          <w:tcPr>
            <w:tcW w:w="3245" w:type="dxa"/>
            <w:vMerge w:val="restart"/>
            <w:shd w:val="clear" w:color="auto" w:fill="auto"/>
          </w:tcPr>
          <w:p w:rsidR="0089720F" w:rsidRPr="00CE64F0" w:rsidRDefault="0089720F" w:rsidP="00CE64F0">
            <w:pPr>
              <w:widowControl w:val="0"/>
              <w:rPr>
                <w:sz w:val="28"/>
                <w:szCs w:val="28"/>
                <w:lang w:eastAsia="ar-SA"/>
              </w:rPr>
            </w:pPr>
            <w:r w:rsidRPr="00CE64F0">
              <w:rPr>
                <w:sz w:val="28"/>
                <w:szCs w:val="28"/>
                <w:lang w:eastAsia="ar-SA"/>
              </w:rPr>
              <w:t xml:space="preserve">Администрация, Модуль оказания услуг ЕИС ОУ </w:t>
            </w:r>
          </w:p>
        </w:tc>
        <w:tc>
          <w:tcPr>
            <w:tcW w:w="2565" w:type="dxa"/>
            <w:shd w:val="clear" w:color="auto" w:fill="auto"/>
          </w:tcPr>
          <w:p w:rsidR="0089720F" w:rsidRPr="00CE64F0" w:rsidRDefault="0089720F" w:rsidP="00CE64F0">
            <w:pPr>
              <w:widowControl w:val="0"/>
              <w:rPr>
                <w:sz w:val="28"/>
                <w:szCs w:val="28"/>
                <w:lang w:eastAsia="ar-SA"/>
              </w:rPr>
            </w:pPr>
            <w:r w:rsidRPr="00CE64F0">
              <w:rPr>
                <w:sz w:val="28"/>
                <w:szCs w:val="28"/>
                <w:lang w:eastAsia="ar-SA"/>
              </w:rPr>
              <w:t>Рассмотрение Заявления и прилагаемых документов уполномоченным должностным лицом Администрации</w:t>
            </w:r>
          </w:p>
          <w:p w:rsidR="0089720F" w:rsidRPr="00CE64F0" w:rsidRDefault="0089720F" w:rsidP="00CE64F0">
            <w:pPr>
              <w:widowControl w:val="0"/>
              <w:rPr>
                <w:sz w:val="28"/>
                <w:szCs w:val="28"/>
                <w:lang w:eastAsia="ar-SA"/>
              </w:rPr>
            </w:pPr>
          </w:p>
        </w:tc>
        <w:tc>
          <w:tcPr>
            <w:tcW w:w="2422" w:type="dxa"/>
            <w:vMerge w:val="restart"/>
            <w:shd w:val="clear" w:color="auto" w:fill="auto"/>
          </w:tcPr>
          <w:p w:rsidR="0089720F" w:rsidRPr="00CE64F0" w:rsidRDefault="0089720F" w:rsidP="00CE64F0">
            <w:pPr>
              <w:widowControl w:val="0"/>
              <w:rPr>
                <w:sz w:val="28"/>
                <w:szCs w:val="28"/>
                <w:lang w:eastAsia="ar-SA"/>
              </w:rPr>
            </w:pPr>
            <w:r w:rsidRPr="00CE64F0">
              <w:rPr>
                <w:sz w:val="28"/>
                <w:szCs w:val="28"/>
                <w:lang w:eastAsia="ar-SA"/>
              </w:rPr>
              <w:t>В течение 2 рабочих дней</w:t>
            </w:r>
          </w:p>
        </w:tc>
        <w:tc>
          <w:tcPr>
            <w:tcW w:w="1941" w:type="dxa"/>
          </w:tcPr>
          <w:p w:rsidR="0089720F" w:rsidRPr="00CE64F0" w:rsidRDefault="0089720F" w:rsidP="00CE64F0">
            <w:pPr>
              <w:widowControl w:val="0"/>
              <w:rPr>
                <w:sz w:val="28"/>
                <w:szCs w:val="28"/>
                <w:lang w:eastAsia="ar-SA"/>
              </w:rPr>
            </w:pPr>
            <w:r w:rsidRPr="00CE64F0">
              <w:rPr>
                <w:sz w:val="28"/>
                <w:szCs w:val="28"/>
                <w:lang w:eastAsia="ar-SA"/>
              </w:rPr>
              <w:t>15 минут</w:t>
            </w:r>
          </w:p>
        </w:tc>
        <w:tc>
          <w:tcPr>
            <w:tcW w:w="4819" w:type="dxa"/>
            <w:shd w:val="clear" w:color="auto" w:fill="auto"/>
          </w:tcPr>
          <w:p w:rsidR="0089720F" w:rsidRPr="00CE64F0" w:rsidRDefault="0089720F" w:rsidP="00CE64F0">
            <w:pPr>
              <w:widowControl w:val="0"/>
              <w:rPr>
                <w:sz w:val="28"/>
                <w:szCs w:val="28"/>
                <w:lang w:eastAsia="ar-SA"/>
              </w:rPr>
            </w:pPr>
            <w:r w:rsidRPr="00CE64F0">
              <w:rPr>
                <w:sz w:val="28"/>
                <w:szCs w:val="28"/>
                <w:lang w:eastAsia="ar-SA"/>
              </w:rPr>
              <w:t xml:space="preserve">Уполномоченное должностное лицо Администрации рассматривает сформированное дело. </w:t>
            </w:r>
          </w:p>
        </w:tc>
      </w:tr>
      <w:tr w:rsidR="0089720F" w:rsidRPr="00CE64F0" w:rsidTr="00CE64F0">
        <w:trPr>
          <w:trHeight w:val="2111"/>
        </w:trPr>
        <w:tc>
          <w:tcPr>
            <w:tcW w:w="3245" w:type="dxa"/>
            <w:vMerge/>
            <w:shd w:val="clear" w:color="auto" w:fill="auto"/>
          </w:tcPr>
          <w:p w:rsidR="0089720F" w:rsidRPr="00CE64F0" w:rsidRDefault="0089720F" w:rsidP="00CE64F0">
            <w:pPr>
              <w:widowControl w:val="0"/>
              <w:rPr>
                <w:sz w:val="28"/>
                <w:szCs w:val="28"/>
                <w:lang w:eastAsia="ar-SA"/>
              </w:rPr>
            </w:pPr>
          </w:p>
        </w:tc>
        <w:tc>
          <w:tcPr>
            <w:tcW w:w="2565" w:type="dxa"/>
            <w:shd w:val="clear" w:color="auto" w:fill="auto"/>
          </w:tcPr>
          <w:p w:rsidR="0089720F" w:rsidRPr="00CE64F0" w:rsidRDefault="0089720F" w:rsidP="00EA56ED">
            <w:pPr>
              <w:widowControl w:val="0"/>
              <w:ind w:hanging="97"/>
              <w:rPr>
                <w:sz w:val="28"/>
                <w:szCs w:val="28"/>
                <w:lang w:eastAsia="ar-SA"/>
              </w:rPr>
            </w:pPr>
            <w:r w:rsidRPr="00CE64F0">
              <w:rPr>
                <w:sz w:val="28"/>
                <w:szCs w:val="28"/>
                <w:lang w:eastAsia="ar-SA"/>
              </w:rPr>
              <w:t xml:space="preserve">Подписание решения </w:t>
            </w:r>
            <w:r w:rsidR="00EA56ED">
              <w:rPr>
                <w:sz w:val="28"/>
                <w:szCs w:val="28"/>
                <w:lang w:eastAsia="ar-SA"/>
              </w:rPr>
              <w:t>заместителем Главы</w:t>
            </w:r>
            <w:r w:rsidRPr="00CE64F0">
              <w:rPr>
                <w:sz w:val="28"/>
                <w:szCs w:val="28"/>
                <w:lang w:eastAsia="ar-SA"/>
              </w:rPr>
              <w:t xml:space="preserve"> Администрации</w:t>
            </w:r>
          </w:p>
        </w:tc>
        <w:tc>
          <w:tcPr>
            <w:tcW w:w="2422" w:type="dxa"/>
            <w:vMerge/>
            <w:shd w:val="clear" w:color="auto" w:fill="auto"/>
          </w:tcPr>
          <w:p w:rsidR="0089720F" w:rsidRPr="00CE64F0" w:rsidRDefault="0089720F" w:rsidP="00CE64F0">
            <w:pPr>
              <w:widowControl w:val="0"/>
              <w:rPr>
                <w:sz w:val="28"/>
                <w:szCs w:val="28"/>
                <w:lang w:eastAsia="ar-SA"/>
              </w:rPr>
            </w:pPr>
          </w:p>
        </w:tc>
        <w:tc>
          <w:tcPr>
            <w:tcW w:w="1941" w:type="dxa"/>
          </w:tcPr>
          <w:p w:rsidR="0089720F" w:rsidRPr="00CE64F0" w:rsidRDefault="0089720F" w:rsidP="00CE64F0">
            <w:pPr>
              <w:widowControl w:val="0"/>
              <w:rPr>
                <w:sz w:val="28"/>
                <w:szCs w:val="28"/>
                <w:lang w:eastAsia="ar-SA"/>
              </w:rPr>
            </w:pPr>
            <w:r w:rsidRPr="00CE64F0">
              <w:rPr>
                <w:sz w:val="28"/>
                <w:szCs w:val="28"/>
                <w:lang w:eastAsia="ar-SA"/>
              </w:rPr>
              <w:t>5 минут</w:t>
            </w:r>
          </w:p>
        </w:tc>
        <w:tc>
          <w:tcPr>
            <w:tcW w:w="4819" w:type="dxa"/>
            <w:shd w:val="clear" w:color="auto" w:fill="auto"/>
          </w:tcPr>
          <w:p w:rsidR="0089720F" w:rsidRPr="00CE64F0" w:rsidRDefault="0089720F" w:rsidP="00CE64F0">
            <w:pPr>
              <w:widowControl w:val="0"/>
              <w:rPr>
                <w:sz w:val="28"/>
                <w:szCs w:val="28"/>
                <w:lang w:eastAsia="ar-SA"/>
              </w:rPr>
            </w:pPr>
            <w:r w:rsidRPr="00CE64F0">
              <w:rPr>
                <w:sz w:val="28"/>
                <w:szCs w:val="28"/>
                <w:lang w:eastAsia="ar-SA"/>
              </w:rPr>
              <w:t xml:space="preserve">Исходя из критериев принятия решения о предоставлении Муниципальной услуги, уполномоченное должностное лицо Администрации подписывает подготовленный проект решения либо направляет на доработку. </w:t>
            </w:r>
          </w:p>
          <w:p w:rsidR="0089720F" w:rsidRPr="00CE64F0" w:rsidRDefault="0089720F" w:rsidP="00CE64F0">
            <w:pPr>
              <w:widowControl w:val="0"/>
              <w:tabs>
                <w:tab w:val="left" w:pos="1276"/>
              </w:tabs>
              <w:autoSpaceDE w:val="0"/>
              <w:autoSpaceDN w:val="0"/>
              <w:adjustRightInd w:val="0"/>
              <w:jc w:val="both"/>
              <w:rPr>
                <w:sz w:val="28"/>
                <w:szCs w:val="28"/>
              </w:rPr>
            </w:pPr>
            <w:r w:rsidRPr="00CE64F0">
              <w:rPr>
                <w:sz w:val="28"/>
                <w:szCs w:val="28"/>
              </w:rPr>
              <w:t>Факт предоставления Муниципальной услуги фиксируется в Модуле оказания услуг ЕИС ОУ.</w:t>
            </w:r>
          </w:p>
          <w:p w:rsidR="0089720F" w:rsidRPr="00CE64F0" w:rsidRDefault="0089720F" w:rsidP="00CE64F0">
            <w:pPr>
              <w:widowControl w:val="0"/>
              <w:rPr>
                <w:sz w:val="28"/>
                <w:szCs w:val="28"/>
                <w:lang w:eastAsia="ar-SA"/>
              </w:rPr>
            </w:pPr>
          </w:p>
        </w:tc>
      </w:tr>
    </w:tbl>
    <w:p w:rsidR="0089720F" w:rsidRPr="00CE64F0" w:rsidRDefault="0089720F" w:rsidP="0089720F">
      <w:pPr>
        <w:widowControl w:val="0"/>
        <w:rPr>
          <w:sz w:val="28"/>
          <w:szCs w:val="28"/>
          <w:lang w:eastAsia="ar-SA"/>
        </w:rPr>
      </w:pPr>
    </w:p>
    <w:p w:rsidR="0089720F" w:rsidRPr="00CE64F0" w:rsidRDefault="0089720F" w:rsidP="0089720F">
      <w:pPr>
        <w:widowControl w:val="0"/>
        <w:ind w:left="360"/>
        <w:jc w:val="center"/>
        <w:rPr>
          <w:sz w:val="28"/>
          <w:szCs w:val="28"/>
          <w:lang w:eastAsia="ar-SA"/>
        </w:rPr>
      </w:pPr>
      <w:r w:rsidRPr="00CE64F0">
        <w:rPr>
          <w:sz w:val="28"/>
          <w:szCs w:val="28"/>
          <w:lang w:eastAsia="ar-SA"/>
        </w:rPr>
        <w:t xml:space="preserve">7. Выдача (направление) результата. </w:t>
      </w:r>
    </w:p>
    <w:p w:rsidR="0089720F" w:rsidRPr="00CE64F0" w:rsidRDefault="0089720F" w:rsidP="0089720F">
      <w:pPr>
        <w:widowControl w:val="0"/>
        <w:rPr>
          <w:sz w:val="28"/>
          <w:szCs w:val="28"/>
          <w:lang w:eastAsia="ar-SA"/>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422"/>
        <w:gridCol w:w="1941"/>
        <w:gridCol w:w="4819"/>
      </w:tblGrid>
      <w:tr w:rsidR="0089720F" w:rsidRPr="00CE64F0" w:rsidTr="00CE64F0">
        <w:trPr>
          <w:tblHeader/>
        </w:trPr>
        <w:tc>
          <w:tcPr>
            <w:tcW w:w="3245" w:type="dxa"/>
            <w:shd w:val="clear" w:color="auto" w:fill="auto"/>
          </w:tcPr>
          <w:p w:rsidR="0089720F" w:rsidRPr="00CE64F0" w:rsidRDefault="0089720F" w:rsidP="00CE64F0">
            <w:pPr>
              <w:widowControl w:val="0"/>
              <w:rPr>
                <w:sz w:val="28"/>
                <w:szCs w:val="28"/>
                <w:lang w:eastAsia="ar-SA"/>
              </w:rPr>
            </w:pPr>
            <w:r w:rsidRPr="00CE64F0">
              <w:rPr>
                <w:sz w:val="28"/>
                <w:szCs w:val="28"/>
                <w:lang w:eastAsia="ar-SA"/>
              </w:rPr>
              <w:t>Место выполнения процедуры/используемая ИС</w:t>
            </w:r>
          </w:p>
        </w:tc>
        <w:tc>
          <w:tcPr>
            <w:tcW w:w="2565" w:type="dxa"/>
            <w:shd w:val="clear" w:color="auto" w:fill="auto"/>
          </w:tcPr>
          <w:p w:rsidR="0089720F" w:rsidRPr="00CE64F0" w:rsidRDefault="0089720F" w:rsidP="00CE64F0">
            <w:pPr>
              <w:widowControl w:val="0"/>
              <w:rPr>
                <w:sz w:val="28"/>
                <w:szCs w:val="28"/>
                <w:lang w:eastAsia="ar-SA"/>
              </w:rPr>
            </w:pPr>
            <w:r w:rsidRPr="00CE64F0">
              <w:rPr>
                <w:sz w:val="28"/>
                <w:szCs w:val="28"/>
                <w:lang w:eastAsia="ar-SA"/>
              </w:rPr>
              <w:t>Административные действия</w:t>
            </w:r>
          </w:p>
        </w:tc>
        <w:tc>
          <w:tcPr>
            <w:tcW w:w="2422" w:type="dxa"/>
            <w:shd w:val="clear" w:color="auto" w:fill="auto"/>
          </w:tcPr>
          <w:p w:rsidR="0089720F" w:rsidRPr="00CE64F0" w:rsidRDefault="0089720F" w:rsidP="00CE64F0">
            <w:pPr>
              <w:widowControl w:val="0"/>
              <w:rPr>
                <w:sz w:val="28"/>
                <w:szCs w:val="28"/>
                <w:lang w:eastAsia="ar-SA"/>
              </w:rPr>
            </w:pPr>
            <w:r w:rsidRPr="00CE64F0">
              <w:rPr>
                <w:sz w:val="28"/>
                <w:szCs w:val="28"/>
                <w:lang w:eastAsia="ar-SA"/>
              </w:rPr>
              <w:t>Средний срок выполнения</w:t>
            </w:r>
          </w:p>
        </w:tc>
        <w:tc>
          <w:tcPr>
            <w:tcW w:w="1941" w:type="dxa"/>
          </w:tcPr>
          <w:p w:rsidR="0089720F" w:rsidRPr="00CE64F0" w:rsidRDefault="0089720F" w:rsidP="00CE64F0">
            <w:pPr>
              <w:widowControl w:val="0"/>
              <w:rPr>
                <w:sz w:val="28"/>
                <w:szCs w:val="28"/>
                <w:lang w:eastAsia="ar-SA"/>
              </w:rPr>
            </w:pPr>
            <w:r w:rsidRPr="00CE64F0">
              <w:rPr>
                <w:sz w:val="28"/>
                <w:szCs w:val="28"/>
                <w:lang w:eastAsia="ar-SA"/>
              </w:rPr>
              <w:t>Трудоемкость</w:t>
            </w:r>
          </w:p>
        </w:tc>
        <w:tc>
          <w:tcPr>
            <w:tcW w:w="4819" w:type="dxa"/>
            <w:shd w:val="clear" w:color="auto" w:fill="auto"/>
          </w:tcPr>
          <w:p w:rsidR="0089720F" w:rsidRPr="00CE64F0" w:rsidRDefault="0089720F" w:rsidP="00CE64F0">
            <w:pPr>
              <w:widowControl w:val="0"/>
              <w:rPr>
                <w:sz w:val="28"/>
                <w:szCs w:val="28"/>
                <w:lang w:eastAsia="ar-SA"/>
              </w:rPr>
            </w:pPr>
            <w:r w:rsidRPr="00CE64F0">
              <w:rPr>
                <w:sz w:val="28"/>
                <w:szCs w:val="28"/>
                <w:lang w:eastAsia="ar-SA"/>
              </w:rPr>
              <w:t>Содержание действия:</w:t>
            </w:r>
          </w:p>
        </w:tc>
      </w:tr>
      <w:tr w:rsidR="0089720F" w:rsidRPr="00CE64F0" w:rsidTr="00CE64F0">
        <w:trPr>
          <w:trHeight w:val="978"/>
        </w:trPr>
        <w:tc>
          <w:tcPr>
            <w:tcW w:w="3245" w:type="dxa"/>
            <w:shd w:val="clear" w:color="auto" w:fill="auto"/>
          </w:tcPr>
          <w:p w:rsidR="0089720F" w:rsidRPr="00CE64F0" w:rsidRDefault="0089720F" w:rsidP="00CE64F0">
            <w:pPr>
              <w:widowControl w:val="0"/>
              <w:rPr>
                <w:sz w:val="28"/>
                <w:szCs w:val="28"/>
                <w:lang w:eastAsia="ar-SA"/>
              </w:rPr>
            </w:pPr>
            <w:r w:rsidRPr="00CE64F0">
              <w:rPr>
                <w:sz w:val="28"/>
                <w:szCs w:val="28"/>
                <w:lang w:eastAsia="ar-SA"/>
              </w:rPr>
              <w:lastRenderedPageBreak/>
              <w:t>Администрация /Модуль оказания услуг ЕИС ОУ</w:t>
            </w:r>
          </w:p>
        </w:tc>
        <w:tc>
          <w:tcPr>
            <w:tcW w:w="2565" w:type="dxa"/>
            <w:shd w:val="clear" w:color="auto" w:fill="auto"/>
          </w:tcPr>
          <w:p w:rsidR="0089720F" w:rsidRPr="00CE64F0" w:rsidRDefault="0089720F" w:rsidP="00CE64F0">
            <w:pPr>
              <w:widowControl w:val="0"/>
              <w:rPr>
                <w:sz w:val="28"/>
                <w:szCs w:val="28"/>
                <w:lang w:eastAsia="ar-SA"/>
              </w:rPr>
            </w:pPr>
            <w:r w:rsidRPr="00CE64F0">
              <w:rPr>
                <w:sz w:val="28"/>
                <w:szCs w:val="28"/>
                <w:lang w:eastAsia="ar-SA"/>
              </w:rPr>
              <w:t>Выдача результата предоставления Муниципальной услуги Заявителю (представителю Заявителя) в МФЦ</w:t>
            </w:r>
          </w:p>
        </w:tc>
        <w:tc>
          <w:tcPr>
            <w:tcW w:w="2422" w:type="dxa"/>
            <w:vMerge w:val="restart"/>
            <w:shd w:val="clear" w:color="auto" w:fill="auto"/>
          </w:tcPr>
          <w:p w:rsidR="0089720F" w:rsidRPr="00CE64F0" w:rsidRDefault="0089720F" w:rsidP="00CE64F0">
            <w:pPr>
              <w:widowControl w:val="0"/>
              <w:rPr>
                <w:sz w:val="28"/>
                <w:szCs w:val="28"/>
                <w:lang w:eastAsia="ar-SA"/>
              </w:rPr>
            </w:pPr>
            <w:r w:rsidRPr="00CE64F0">
              <w:rPr>
                <w:sz w:val="28"/>
                <w:szCs w:val="28"/>
                <w:lang w:eastAsia="ar-SA"/>
              </w:rPr>
              <w:t>В течение 1 рабочего дня</w:t>
            </w:r>
          </w:p>
          <w:p w:rsidR="0089720F" w:rsidRPr="00CE64F0" w:rsidRDefault="0089720F" w:rsidP="00CE64F0">
            <w:pPr>
              <w:widowControl w:val="0"/>
              <w:rPr>
                <w:sz w:val="28"/>
                <w:szCs w:val="28"/>
                <w:lang w:eastAsia="ar-SA"/>
              </w:rPr>
            </w:pPr>
          </w:p>
        </w:tc>
        <w:tc>
          <w:tcPr>
            <w:tcW w:w="1941" w:type="dxa"/>
          </w:tcPr>
          <w:p w:rsidR="0089720F" w:rsidRPr="00CE64F0" w:rsidRDefault="0089720F" w:rsidP="00CE64F0">
            <w:pPr>
              <w:widowControl w:val="0"/>
              <w:rPr>
                <w:sz w:val="28"/>
                <w:szCs w:val="28"/>
                <w:lang w:eastAsia="ar-SA"/>
              </w:rPr>
            </w:pPr>
            <w:r w:rsidRPr="00CE64F0">
              <w:rPr>
                <w:sz w:val="28"/>
                <w:szCs w:val="28"/>
                <w:lang w:eastAsia="ar-SA"/>
              </w:rPr>
              <w:t>5 минут</w:t>
            </w:r>
          </w:p>
          <w:p w:rsidR="0089720F" w:rsidRPr="00CE64F0" w:rsidRDefault="0089720F" w:rsidP="00CE64F0">
            <w:pPr>
              <w:widowControl w:val="0"/>
              <w:rPr>
                <w:sz w:val="28"/>
                <w:szCs w:val="28"/>
                <w:lang w:eastAsia="ar-SA"/>
              </w:rPr>
            </w:pPr>
          </w:p>
        </w:tc>
        <w:tc>
          <w:tcPr>
            <w:tcW w:w="4819" w:type="dxa"/>
            <w:shd w:val="clear" w:color="auto" w:fill="auto"/>
          </w:tcPr>
          <w:p w:rsidR="0089720F" w:rsidRPr="00CE64F0" w:rsidRDefault="0089720F" w:rsidP="00CE64F0">
            <w:pPr>
              <w:widowControl w:val="0"/>
              <w:suppressAutoHyphens/>
              <w:autoSpaceDE w:val="0"/>
              <w:autoSpaceDN w:val="0"/>
              <w:adjustRightInd w:val="0"/>
              <w:jc w:val="both"/>
              <w:rPr>
                <w:sz w:val="28"/>
                <w:szCs w:val="28"/>
              </w:rPr>
            </w:pPr>
            <w:r w:rsidRPr="00CE64F0">
              <w:rPr>
                <w:sz w:val="28"/>
                <w:szCs w:val="28"/>
              </w:rPr>
              <w:t>Через МФЦ:</w:t>
            </w:r>
          </w:p>
          <w:p w:rsidR="0089720F" w:rsidRPr="00CE64F0" w:rsidRDefault="0089720F" w:rsidP="00CE64F0">
            <w:pPr>
              <w:widowControl w:val="0"/>
              <w:numPr>
                <w:ilvl w:val="0"/>
                <w:numId w:val="29"/>
              </w:numPr>
              <w:tabs>
                <w:tab w:val="left" w:pos="600"/>
              </w:tabs>
              <w:suppressAutoHyphens/>
              <w:autoSpaceDE w:val="0"/>
              <w:autoSpaceDN w:val="0"/>
              <w:adjustRightInd w:val="0"/>
              <w:ind w:left="33" w:hanging="33"/>
              <w:jc w:val="both"/>
              <w:rPr>
                <w:sz w:val="28"/>
                <w:szCs w:val="28"/>
              </w:rPr>
            </w:pPr>
            <w:r w:rsidRPr="00CE64F0">
              <w:rPr>
                <w:sz w:val="28"/>
                <w:szCs w:val="28"/>
              </w:rPr>
              <w:t>Разрешение выдается Заявителю (представителю Заявителя) по истечении срока, установленного для подготовки результата предоставления Муниципальной услуги.</w:t>
            </w:r>
          </w:p>
          <w:p w:rsidR="0089720F" w:rsidRPr="00CE64F0" w:rsidRDefault="0089720F" w:rsidP="00CE64F0">
            <w:pPr>
              <w:widowControl w:val="0"/>
              <w:numPr>
                <w:ilvl w:val="0"/>
                <w:numId w:val="29"/>
              </w:numPr>
              <w:tabs>
                <w:tab w:val="left" w:pos="600"/>
              </w:tabs>
              <w:suppressAutoHyphens/>
              <w:autoSpaceDE w:val="0"/>
              <w:autoSpaceDN w:val="0"/>
              <w:adjustRightInd w:val="0"/>
              <w:ind w:left="33" w:hanging="33"/>
              <w:jc w:val="both"/>
              <w:rPr>
                <w:sz w:val="28"/>
                <w:szCs w:val="28"/>
              </w:rPr>
            </w:pPr>
            <w:r w:rsidRPr="00CE64F0">
              <w:rPr>
                <w:sz w:val="28"/>
                <w:szCs w:val="28"/>
              </w:rPr>
              <w:t xml:space="preserve"> Специалист МФЦ проверяет документ, удостоверяющий личность Заявителя (представителя Заявителя), а также документ, подтверждающий полномочия представителя Заявителя, в случае обращения представителя Заявителя за результатом. После установления личности Заявителя (представителя Заявителя) специалист МФЦ выдает Заявителю (представителю Заявителя) Разрешение.</w:t>
            </w:r>
          </w:p>
          <w:p w:rsidR="0089720F" w:rsidRPr="00CE64F0" w:rsidRDefault="0089720F" w:rsidP="00CE64F0">
            <w:pPr>
              <w:widowControl w:val="0"/>
              <w:tabs>
                <w:tab w:val="left" w:pos="600"/>
              </w:tabs>
              <w:ind w:left="33" w:hanging="33"/>
              <w:rPr>
                <w:sz w:val="28"/>
                <w:szCs w:val="28"/>
                <w:lang w:eastAsia="ar-SA"/>
              </w:rPr>
            </w:pPr>
            <w:r w:rsidRPr="00CE64F0">
              <w:rPr>
                <w:sz w:val="28"/>
                <w:szCs w:val="28"/>
              </w:rPr>
              <w:t>Проставляет отметку о выдаче Разрешения в Модуле МФЦ ЕИС ОУ.</w:t>
            </w:r>
          </w:p>
        </w:tc>
      </w:tr>
      <w:tr w:rsidR="0089720F" w:rsidRPr="00CE64F0" w:rsidTr="00CE64F0">
        <w:trPr>
          <w:trHeight w:val="2678"/>
        </w:trPr>
        <w:tc>
          <w:tcPr>
            <w:tcW w:w="3245" w:type="dxa"/>
            <w:shd w:val="clear" w:color="auto" w:fill="auto"/>
          </w:tcPr>
          <w:p w:rsidR="0089720F" w:rsidRPr="00CE64F0" w:rsidRDefault="0089720F" w:rsidP="00CE64F0">
            <w:pPr>
              <w:widowControl w:val="0"/>
              <w:rPr>
                <w:sz w:val="28"/>
                <w:szCs w:val="28"/>
                <w:lang w:eastAsia="ar-SA"/>
              </w:rPr>
            </w:pPr>
          </w:p>
        </w:tc>
        <w:tc>
          <w:tcPr>
            <w:tcW w:w="2565" w:type="dxa"/>
            <w:shd w:val="clear" w:color="auto" w:fill="auto"/>
          </w:tcPr>
          <w:p w:rsidR="0089720F" w:rsidRPr="00CE64F0" w:rsidDel="00B93036" w:rsidRDefault="0089720F" w:rsidP="00CE64F0">
            <w:pPr>
              <w:widowControl w:val="0"/>
              <w:rPr>
                <w:sz w:val="28"/>
                <w:szCs w:val="28"/>
                <w:lang w:eastAsia="ar-SA"/>
              </w:rPr>
            </w:pPr>
            <w:r w:rsidRPr="00CE64F0">
              <w:rPr>
                <w:sz w:val="28"/>
                <w:szCs w:val="28"/>
              </w:rPr>
              <w:t>Направление результата предоставления Муниципальной услуги в личный кабинет Заявителя (представителя Заявителя) на РПГУ</w:t>
            </w:r>
          </w:p>
        </w:tc>
        <w:tc>
          <w:tcPr>
            <w:tcW w:w="2422" w:type="dxa"/>
            <w:vMerge/>
            <w:shd w:val="clear" w:color="auto" w:fill="auto"/>
          </w:tcPr>
          <w:p w:rsidR="0089720F" w:rsidRPr="00CE64F0" w:rsidRDefault="0089720F" w:rsidP="00CE64F0">
            <w:pPr>
              <w:widowControl w:val="0"/>
              <w:rPr>
                <w:sz w:val="28"/>
                <w:szCs w:val="28"/>
                <w:lang w:eastAsia="ar-SA"/>
              </w:rPr>
            </w:pPr>
          </w:p>
        </w:tc>
        <w:tc>
          <w:tcPr>
            <w:tcW w:w="1941" w:type="dxa"/>
          </w:tcPr>
          <w:p w:rsidR="0089720F" w:rsidRPr="00CE64F0" w:rsidRDefault="0089720F" w:rsidP="00CE64F0">
            <w:pPr>
              <w:widowControl w:val="0"/>
              <w:rPr>
                <w:sz w:val="28"/>
                <w:szCs w:val="28"/>
                <w:lang w:eastAsia="ar-SA"/>
              </w:rPr>
            </w:pPr>
            <w:r w:rsidRPr="00CE64F0">
              <w:rPr>
                <w:sz w:val="28"/>
                <w:szCs w:val="28"/>
                <w:lang w:eastAsia="ar-SA"/>
              </w:rPr>
              <w:t>10 минут</w:t>
            </w:r>
          </w:p>
        </w:tc>
        <w:tc>
          <w:tcPr>
            <w:tcW w:w="4819" w:type="dxa"/>
            <w:shd w:val="clear" w:color="auto" w:fill="auto"/>
          </w:tcPr>
          <w:p w:rsidR="0089720F" w:rsidRPr="00CE64F0" w:rsidRDefault="0089720F" w:rsidP="00CE64F0">
            <w:pPr>
              <w:widowControl w:val="0"/>
              <w:numPr>
                <w:ilvl w:val="0"/>
                <w:numId w:val="30"/>
              </w:numPr>
              <w:suppressAutoHyphens/>
              <w:autoSpaceDE w:val="0"/>
              <w:autoSpaceDN w:val="0"/>
              <w:adjustRightInd w:val="0"/>
              <w:ind w:left="33" w:firstLine="0"/>
              <w:jc w:val="both"/>
              <w:rPr>
                <w:sz w:val="28"/>
                <w:szCs w:val="28"/>
              </w:rPr>
            </w:pPr>
            <w:r w:rsidRPr="00CE64F0">
              <w:rPr>
                <w:sz w:val="28"/>
                <w:szCs w:val="28"/>
              </w:rPr>
              <w:t>Результат в виде решения об отказе в предоставлении Муниципальной услуги, подписанный усиленной квалифицированной электронной подписью уполномоченного должностного лица Администрации, направляется в личный кабинет Заявителя (представителя Заявителя) на РПГУ.</w:t>
            </w:r>
          </w:p>
          <w:p w:rsidR="0089720F" w:rsidRPr="00CE64F0" w:rsidRDefault="0089720F" w:rsidP="00CE64F0">
            <w:pPr>
              <w:widowControl w:val="0"/>
              <w:suppressAutoHyphens/>
              <w:autoSpaceDE w:val="0"/>
              <w:autoSpaceDN w:val="0"/>
              <w:adjustRightInd w:val="0"/>
              <w:jc w:val="both"/>
              <w:rPr>
                <w:sz w:val="28"/>
                <w:szCs w:val="28"/>
              </w:rPr>
            </w:pPr>
            <w:r w:rsidRPr="00CE64F0">
              <w:rPr>
                <w:sz w:val="28"/>
                <w:szCs w:val="28"/>
              </w:rPr>
              <w:t xml:space="preserve">В случае необходимости, Заявитель (представитель Заявителя) дополнительно может получить решение об отказе в предоставлении Муниципальной услуги, при условии указания соответствующего способа получения результата, через МФЦ: В этом случае специалистом МФЦ распечатывается экземпляр электронного документа, подписанного усиленной квалифицированной электронной подписью уполномоченного должностного лица Администрации, на бумажном носителе, заверяется подписью уполномоченного </w:t>
            </w:r>
            <w:r w:rsidRPr="00CE64F0">
              <w:rPr>
                <w:sz w:val="28"/>
                <w:szCs w:val="28"/>
              </w:rPr>
              <w:lastRenderedPageBreak/>
              <w:t>специалиста МФЦ и печатью МФЦ, выдается Заявителю (представителю Заявителя).</w:t>
            </w:r>
          </w:p>
        </w:tc>
      </w:tr>
    </w:tbl>
    <w:p w:rsidR="0089720F" w:rsidRPr="00CE64F0" w:rsidRDefault="0089720F" w:rsidP="0089720F">
      <w:pPr>
        <w:widowControl w:val="0"/>
        <w:jc w:val="center"/>
        <w:rPr>
          <w:sz w:val="28"/>
          <w:szCs w:val="28"/>
          <w:lang w:eastAsia="ar-SA"/>
        </w:rPr>
      </w:pPr>
    </w:p>
    <w:p w:rsidR="0089720F" w:rsidRPr="00CE64F0" w:rsidRDefault="0089720F" w:rsidP="0089720F">
      <w:pPr>
        <w:widowControl w:val="0"/>
        <w:jc w:val="center"/>
        <w:rPr>
          <w:sz w:val="28"/>
          <w:szCs w:val="28"/>
          <w:lang w:eastAsia="ar-SA"/>
        </w:rPr>
      </w:pPr>
      <w:r w:rsidRPr="00CE64F0">
        <w:rPr>
          <w:sz w:val="28"/>
          <w:szCs w:val="28"/>
          <w:lang w:eastAsia="ar-SA"/>
        </w:rPr>
        <w:t>Аннулирование разрешения на установку и эксплуатацию рекламной конструкции</w:t>
      </w:r>
    </w:p>
    <w:p w:rsidR="0089720F" w:rsidRPr="00CE64F0" w:rsidRDefault="0089720F" w:rsidP="0089720F">
      <w:pPr>
        <w:pStyle w:val="afffe"/>
        <w:widowControl w:val="0"/>
        <w:numPr>
          <w:ilvl w:val="0"/>
          <w:numId w:val="20"/>
        </w:numPr>
        <w:spacing w:after="0" w:line="240" w:lineRule="auto"/>
        <w:jc w:val="center"/>
        <w:rPr>
          <w:rFonts w:ascii="Times New Roman" w:eastAsia="Times New Roman" w:hAnsi="Times New Roman"/>
          <w:sz w:val="28"/>
          <w:szCs w:val="28"/>
          <w:lang w:eastAsia="ar-SA"/>
        </w:rPr>
      </w:pPr>
      <w:r w:rsidRPr="00CE64F0">
        <w:rPr>
          <w:rFonts w:ascii="Times New Roman" w:eastAsia="Times New Roman" w:hAnsi="Times New Roman"/>
          <w:sz w:val="28"/>
          <w:szCs w:val="28"/>
          <w:lang w:eastAsia="ar-SA"/>
        </w:rPr>
        <w:t xml:space="preserve">Прием </w:t>
      </w:r>
      <w:r w:rsidR="00AA170C">
        <w:rPr>
          <w:rFonts w:ascii="Times New Roman" w:eastAsia="Times New Roman" w:hAnsi="Times New Roman"/>
          <w:sz w:val="28"/>
          <w:szCs w:val="28"/>
          <w:lang w:eastAsia="ar-SA"/>
        </w:rPr>
        <w:t>Уведомления</w:t>
      </w:r>
      <w:r w:rsidRPr="00CE64F0">
        <w:rPr>
          <w:rFonts w:ascii="Times New Roman" w:eastAsia="Times New Roman" w:hAnsi="Times New Roman"/>
          <w:sz w:val="28"/>
          <w:szCs w:val="28"/>
          <w:lang w:eastAsia="ar-SA"/>
        </w:rPr>
        <w:t xml:space="preserve"> и документов.</w:t>
      </w:r>
    </w:p>
    <w:p w:rsidR="0089720F" w:rsidRPr="00CE64F0" w:rsidRDefault="0089720F" w:rsidP="0089720F">
      <w:pPr>
        <w:widowControl w:val="0"/>
        <w:jc w:val="center"/>
        <w:rPr>
          <w:sz w:val="28"/>
          <w:szCs w:val="28"/>
          <w:lang w:eastAsia="ar-SA"/>
        </w:rPr>
      </w:pPr>
      <w:r w:rsidRPr="00CE64F0">
        <w:rPr>
          <w:sz w:val="28"/>
          <w:szCs w:val="28"/>
          <w:lang w:eastAsia="ar-SA"/>
        </w:rPr>
        <w:t>Порядок выполнения административных действий при обращении Заявителя (Представителя заявителя) через портал РПГУ по основанию, указанному 6.1.2. настоящего Административного регламента</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2"/>
        <w:gridCol w:w="2565"/>
        <w:gridCol w:w="2467"/>
        <w:gridCol w:w="1902"/>
        <w:gridCol w:w="5344"/>
      </w:tblGrid>
      <w:tr w:rsidR="0089720F" w:rsidRPr="00CE64F0" w:rsidTr="00CE64F0">
        <w:trPr>
          <w:tblHeader/>
        </w:trPr>
        <w:tc>
          <w:tcPr>
            <w:tcW w:w="2610" w:type="dxa"/>
            <w:shd w:val="clear" w:color="auto" w:fill="auto"/>
          </w:tcPr>
          <w:p w:rsidR="0089720F" w:rsidRPr="00CE64F0" w:rsidRDefault="0089720F" w:rsidP="00CE64F0">
            <w:pPr>
              <w:widowControl w:val="0"/>
              <w:rPr>
                <w:sz w:val="28"/>
                <w:szCs w:val="28"/>
                <w:lang w:eastAsia="ar-SA"/>
              </w:rPr>
            </w:pPr>
            <w:r w:rsidRPr="00CE64F0">
              <w:rPr>
                <w:sz w:val="28"/>
                <w:szCs w:val="28"/>
                <w:lang w:eastAsia="ar-SA"/>
              </w:rPr>
              <w:t>Место выполнения процедуры/ используемая ИС</w:t>
            </w:r>
          </w:p>
        </w:tc>
        <w:tc>
          <w:tcPr>
            <w:tcW w:w="2561" w:type="dxa"/>
            <w:shd w:val="clear" w:color="auto" w:fill="auto"/>
          </w:tcPr>
          <w:p w:rsidR="0089720F" w:rsidRPr="00CE64F0" w:rsidRDefault="0089720F" w:rsidP="00CE64F0">
            <w:pPr>
              <w:widowControl w:val="0"/>
              <w:rPr>
                <w:sz w:val="28"/>
                <w:szCs w:val="28"/>
                <w:lang w:eastAsia="ar-SA"/>
              </w:rPr>
            </w:pPr>
            <w:r w:rsidRPr="00CE64F0">
              <w:rPr>
                <w:sz w:val="28"/>
                <w:szCs w:val="28"/>
                <w:lang w:eastAsia="ar-SA"/>
              </w:rPr>
              <w:t>Административные действия</w:t>
            </w:r>
          </w:p>
        </w:tc>
        <w:tc>
          <w:tcPr>
            <w:tcW w:w="2515" w:type="dxa"/>
            <w:shd w:val="clear" w:color="auto" w:fill="auto"/>
          </w:tcPr>
          <w:p w:rsidR="0089720F" w:rsidRPr="00CE64F0" w:rsidRDefault="0089720F" w:rsidP="00CE64F0">
            <w:pPr>
              <w:widowControl w:val="0"/>
              <w:rPr>
                <w:sz w:val="28"/>
                <w:szCs w:val="28"/>
                <w:lang w:eastAsia="ar-SA"/>
              </w:rPr>
            </w:pPr>
            <w:r w:rsidRPr="00CE64F0">
              <w:rPr>
                <w:sz w:val="28"/>
                <w:szCs w:val="28"/>
                <w:lang w:eastAsia="ar-SA"/>
              </w:rPr>
              <w:t>Средний срок выполнения</w:t>
            </w:r>
          </w:p>
        </w:tc>
        <w:tc>
          <w:tcPr>
            <w:tcW w:w="1661" w:type="dxa"/>
          </w:tcPr>
          <w:p w:rsidR="0089720F" w:rsidRPr="00CE64F0" w:rsidRDefault="0089720F" w:rsidP="00CE64F0">
            <w:pPr>
              <w:widowControl w:val="0"/>
              <w:rPr>
                <w:sz w:val="28"/>
                <w:szCs w:val="28"/>
                <w:lang w:eastAsia="ar-SA"/>
              </w:rPr>
            </w:pPr>
            <w:r w:rsidRPr="00CE64F0">
              <w:rPr>
                <w:sz w:val="28"/>
                <w:szCs w:val="28"/>
                <w:lang w:eastAsia="ar-SA"/>
              </w:rPr>
              <w:t>Трудоемкость</w:t>
            </w:r>
          </w:p>
        </w:tc>
        <w:tc>
          <w:tcPr>
            <w:tcW w:w="5503" w:type="dxa"/>
            <w:shd w:val="clear" w:color="auto" w:fill="auto"/>
          </w:tcPr>
          <w:p w:rsidR="0089720F" w:rsidRPr="00CE64F0" w:rsidRDefault="0089720F" w:rsidP="00CE64F0">
            <w:pPr>
              <w:widowControl w:val="0"/>
              <w:rPr>
                <w:sz w:val="28"/>
                <w:szCs w:val="28"/>
                <w:lang w:eastAsia="ar-SA"/>
              </w:rPr>
            </w:pPr>
            <w:r w:rsidRPr="00CE64F0">
              <w:rPr>
                <w:sz w:val="28"/>
                <w:szCs w:val="28"/>
                <w:lang w:eastAsia="ar-SA"/>
              </w:rPr>
              <w:t>Содержание действия</w:t>
            </w:r>
          </w:p>
        </w:tc>
      </w:tr>
      <w:tr w:rsidR="0089720F" w:rsidRPr="00CE64F0" w:rsidTr="00CE64F0">
        <w:trPr>
          <w:trHeight w:val="726"/>
        </w:trPr>
        <w:tc>
          <w:tcPr>
            <w:tcW w:w="2610" w:type="dxa"/>
            <w:shd w:val="clear" w:color="auto" w:fill="auto"/>
            <w:vAlign w:val="center"/>
          </w:tcPr>
          <w:p w:rsidR="0089720F" w:rsidRPr="00CE64F0" w:rsidRDefault="0089720F" w:rsidP="00CE64F0">
            <w:pPr>
              <w:widowControl w:val="0"/>
              <w:rPr>
                <w:sz w:val="28"/>
                <w:szCs w:val="28"/>
                <w:lang w:eastAsia="ar-SA"/>
              </w:rPr>
            </w:pPr>
            <w:r w:rsidRPr="00CE64F0">
              <w:rPr>
                <w:sz w:val="28"/>
                <w:szCs w:val="28"/>
                <w:lang w:eastAsia="ar-SA"/>
              </w:rPr>
              <w:t>РПГУ/ в МФЦ посредством РПГУ/Модуль оказания услуг ЕИС ОУ</w:t>
            </w:r>
          </w:p>
        </w:tc>
        <w:tc>
          <w:tcPr>
            <w:tcW w:w="2561" w:type="dxa"/>
            <w:shd w:val="clear" w:color="auto" w:fill="auto"/>
          </w:tcPr>
          <w:p w:rsidR="0089720F" w:rsidRPr="00CE64F0" w:rsidRDefault="0089720F" w:rsidP="00CE64F0">
            <w:pPr>
              <w:widowControl w:val="0"/>
              <w:rPr>
                <w:sz w:val="28"/>
                <w:szCs w:val="28"/>
                <w:lang w:eastAsia="ar-SA"/>
              </w:rPr>
            </w:pPr>
            <w:r w:rsidRPr="00CE64F0">
              <w:rPr>
                <w:sz w:val="28"/>
                <w:szCs w:val="28"/>
                <w:lang w:eastAsia="ar-SA"/>
              </w:rPr>
              <w:t>Поступление и регистрация документов</w:t>
            </w:r>
          </w:p>
          <w:p w:rsidR="0089720F" w:rsidRPr="00CE64F0" w:rsidRDefault="0089720F" w:rsidP="00CE64F0">
            <w:pPr>
              <w:widowControl w:val="0"/>
              <w:rPr>
                <w:sz w:val="28"/>
                <w:szCs w:val="28"/>
                <w:lang w:eastAsia="ar-SA"/>
              </w:rPr>
            </w:pPr>
          </w:p>
          <w:p w:rsidR="0089720F" w:rsidRPr="00CE64F0" w:rsidRDefault="0089720F" w:rsidP="00CE64F0">
            <w:pPr>
              <w:widowControl w:val="0"/>
              <w:rPr>
                <w:sz w:val="28"/>
                <w:szCs w:val="28"/>
                <w:lang w:eastAsia="ar-SA"/>
              </w:rPr>
            </w:pPr>
          </w:p>
          <w:p w:rsidR="0089720F" w:rsidRPr="00CE64F0" w:rsidRDefault="0089720F" w:rsidP="00CE64F0">
            <w:pPr>
              <w:widowControl w:val="0"/>
              <w:rPr>
                <w:sz w:val="28"/>
                <w:szCs w:val="28"/>
                <w:lang w:eastAsia="ar-SA"/>
              </w:rPr>
            </w:pPr>
          </w:p>
          <w:p w:rsidR="0089720F" w:rsidRPr="00CE64F0" w:rsidRDefault="0089720F" w:rsidP="00CE64F0">
            <w:pPr>
              <w:widowControl w:val="0"/>
              <w:rPr>
                <w:sz w:val="28"/>
                <w:szCs w:val="28"/>
                <w:lang w:eastAsia="ar-SA"/>
              </w:rPr>
            </w:pPr>
          </w:p>
        </w:tc>
        <w:tc>
          <w:tcPr>
            <w:tcW w:w="2515" w:type="dxa"/>
            <w:shd w:val="clear" w:color="auto" w:fill="auto"/>
          </w:tcPr>
          <w:p w:rsidR="0089720F" w:rsidRPr="00CE64F0" w:rsidRDefault="0089720F" w:rsidP="00CE64F0">
            <w:pPr>
              <w:widowControl w:val="0"/>
              <w:rPr>
                <w:sz w:val="28"/>
                <w:szCs w:val="28"/>
                <w:lang w:eastAsia="ar-SA"/>
              </w:rPr>
            </w:pPr>
            <w:r w:rsidRPr="00CE64F0">
              <w:rPr>
                <w:sz w:val="28"/>
                <w:szCs w:val="28"/>
                <w:lang w:eastAsia="ar-SA"/>
              </w:rPr>
              <w:t>Временных затрат не требует</w:t>
            </w:r>
          </w:p>
        </w:tc>
        <w:tc>
          <w:tcPr>
            <w:tcW w:w="1661" w:type="dxa"/>
          </w:tcPr>
          <w:p w:rsidR="0089720F" w:rsidRPr="00CE64F0" w:rsidRDefault="0089720F" w:rsidP="00CE64F0">
            <w:pPr>
              <w:widowControl w:val="0"/>
              <w:rPr>
                <w:sz w:val="28"/>
                <w:szCs w:val="28"/>
                <w:lang w:eastAsia="ar-SA"/>
              </w:rPr>
            </w:pPr>
            <w:r w:rsidRPr="00CE64F0">
              <w:rPr>
                <w:sz w:val="28"/>
                <w:szCs w:val="28"/>
                <w:lang w:eastAsia="ar-SA"/>
              </w:rPr>
              <w:t>Нет</w:t>
            </w:r>
          </w:p>
        </w:tc>
        <w:tc>
          <w:tcPr>
            <w:tcW w:w="5503" w:type="dxa"/>
            <w:shd w:val="clear" w:color="auto" w:fill="auto"/>
          </w:tcPr>
          <w:p w:rsidR="0089720F" w:rsidRPr="00CE64F0" w:rsidRDefault="0089720F" w:rsidP="00CE64F0">
            <w:pPr>
              <w:widowControl w:val="0"/>
              <w:rPr>
                <w:sz w:val="28"/>
                <w:szCs w:val="28"/>
                <w:lang w:eastAsia="ar-SA"/>
              </w:rPr>
            </w:pPr>
            <w:r w:rsidRPr="00CE64F0">
              <w:rPr>
                <w:sz w:val="28"/>
                <w:szCs w:val="28"/>
                <w:lang w:eastAsia="ar-SA"/>
              </w:rPr>
              <w:t>Заявитель (Представитель заявителя) вправе направить Уведомление о предоставлении Муниципальной услуги, а также документы, необходимые для предоставления Муниципальной услуги, в электронном виде через РПГУ в соответствии с пунктом 10 и Приложением 8 к настоящему Административному регламенту.</w:t>
            </w:r>
          </w:p>
          <w:p w:rsidR="0089720F" w:rsidRPr="00CE64F0" w:rsidRDefault="0089720F" w:rsidP="00CE64F0">
            <w:pPr>
              <w:widowControl w:val="0"/>
              <w:rPr>
                <w:sz w:val="28"/>
                <w:szCs w:val="28"/>
                <w:lang w:eastAsia="ar-SA"/>
              </w:rPr>
            </w:pPr>
            <w:r w:rsidRPr="00CE64F0">
              <w:rPr>
                <w:sz w:val="28"/>
                <w:szCs w:val="28"/>
                <w:lang w:eastAsia="ar-SA"/>
              </w:rPr>
              <w:t xml:space="preserve">Требования к документам в электронном </w:t>
            </w:r>
            <w:r w:rsidRPr="00CE64F0">
              <w:rPr>
                <w:sz w:val="28"/>
                <w:szCs w:val="28"/>
                <w:lang w:eastAsia="ar-SA"/>
              </w:rPr>
              <w:lastRenderedPageBreak/>
              <w:t>виде установлены пунктом 21 настоящего Административного регламента.</w:t>
            </w:r>
          </w:p>
          <w:p w:rsidR="0089720F" w:rsidRPr="00CE64F0" w:rsidRDefault="0089720F" w:rsidP="00CE64F0">
            <w:pPr>
              <w:widowControl w:val="0"/>
              <w:rPr>
                <w:sz w:val="28"/>
                <w:szCs w:val="28"/>
                <w:lang w:eastAsia="ar-SA"/>
              </w:rPr>
            </w:pPr>
            <w:r w:rsidRPr="00CE64F0">
              <w:rPr>
                <w:sz w:val="28"/>
                <w:szCs w:val="28"/>
                <w:lang w:eastAsia="ar-SA"/>
              </w:rPr>
              <w:t>Уведомление и прилагаемые документы поступают в интегрированную с РПГУ информационную систему Модуль оказания услуг ЕИС ОУ.</w:t>
            </w:r>
          </w:p>
        </w:tc>
      </w:tr>
    </w:tbl>
    <w:p w:rsidR="0089720F" w:rsidRPr="00CE64F0" w:rsidRDefault="0089720F" w:rsidP="0089720F">
      <w:pPr>
        <w:widowControl w:val="0"/>
        <w:rPr>
          <w:sz w:val="28"/>
          <w:szCs w:val="28"/>
          <w:lang w:eastAsia="ar-SA"/>
        </w:rPr>
      </w:pPr>
    </w:p>
    <w:p w:rsidR="0089720F" w:rsidRPr="00CE64F0" w:rsidRDefault="0089720F" w:rsidP="0089720F">
      <w:pPr>
        <w:widowControl w:val="0"/>
        <w:jc w:val="center"/>
        <w:rPr>
          <w:sz w:val="28"/>
          <w:szCs w:val="28"/>
          <w:lang w:eastAsia="ar-SA"/>
        </w:rPr>
      </w:pPr>
      <w:r w:rsidRPr="00CE64F0">
        <w:rPr>
          <w:sz w:val="28"/>
          <w:szCs w:val="28"/>
          <w:lang w:eastAsia="ar-SA"/>
        </w:rPr>
        <w:t xml:space="preserve">2. Обработка и предварительное рассмотрение документов. </w:t>
      </w:r>
    </w:p>
    <w:p w:rsidR="0089720F" w:rsidRPr="00CE64F0" w:rsidRDefault="0089720F" w:rsidP="0089720F">
      <w:pPr>
        <w:widowControl w:val="0"/>
        <w:rPr>
          <w:sz w:val="28"/>
          <w:szCs w:val="28"/>
          <w:lang w:eastAsia="ar-SA"/>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7"/>
        <w:gridCol w:w="2648"/>
        <w:gridCol w:w="2246"/>
        <w:gridCol w:w="1902"/>
        <w:gridCol w:w="4577"/>
      </w:tblGrid>
      <w:tr w:rsidR="0089720F" w:rsidRPr="00CE64F0" w:rsidTr="00CE64F0">
        <w:tc>
          <w:tcPr>
            <w:tcW w:w="3637" w:type="dxa"/>
            <w:shd w:val="clear" w:color="auto" w:fill="auto"/>
          </w:tcPr>
          <w:p w:rsidR="0089720F" w:rsidRPr="00CE64F0" w:rsidRDefault="0089720F" w:rsidP="00CE64F0">
            <w:pPr>
              <w:widowControl w:val="0"/>
              <w:rPr>
                <w:sz w:val="28"/>
                <w:szCs w:val="28"/>
                <w:lang w:eastAsia="ar-SA"/>
              </w:rPr>
            </w:pPr>
            <w:r w:rsidRPr="00CE64F0">
              <w:rPr>
                <w:sz w:val="28"/>
                <w:szCs w:val="28"/>
                <w:lang w:eastAsia="ar-SA"/>
              </w:rPr>
              <w:t>Место выполнения процедуры/ используемая ИС</w:t>
            </w:r>
          </w:p>
        </w:tc>
        <w:tc>
          <w:tcPr>
            <w:tcW w:w="2485" w:type="dxa"/>
            <w:shd w:val="clear" w:color="auto" w:fill="auto"/>
          </w:tcPr>
          <w:p w:rsidR="0089720F" w:rsidRPr="00CE64F0" w:rsidRDefault="0089720F" w:rsidP="00CE64F0">
            <w:pPr>
              <w:widowControl w:val="0"/>
              <w:rPr>
                <w:sz w:val="28"/>
                <w:szCs w:val="28"/>
                <w:lang w:eastAsia="ar-SA"/>
              </w:rPr>
            </w:pPr>
            <w:r w:rsidRPr="00CE64F0">
              <w:rPr>
                <w:sz w:val="28"/>
                <w:szCs w:val="28"/>
                <w:lang w:eastAsia="ar-SA"/>
              </w:rPr>
              <w:t>Административные действия</w:t>
            </w:r>
          </w:p>
        </w:tc>
        <w:tc>
          <w:tcPr>
            <w:tcW w:w="2253" w:type="dxa"/>
            <w:shd w:val="clear" w:color="auto" w:fill="auto"/>
          </w:tcPr>
          <w:p w:rsidR="0089720F" w:rsidRPr="00CE64F0" w:rsidRDefault="0089720F" w:rsidP="00CE64F0">
            <w:pPr>
              <w:widowControl w:val="0"/>
              <w:rPr>
                <w:sz w:val="28"/>
                <w:szCs w:val="28"/>
                <w:lang w:eastAsia="ar-SA"/>
              </w:rPr>
            </w:pPr>
            <w:r w:rsidRPr="00CE64F0">
              <w:rPr>
                <w:sz w:val="28"/>
                <w:szCs w:val="28"/>
                <w:lang w:eastAsia="ar-SA"/>
              </w:rPr>
              <w:t>Средний срок выполнения</w:t>
            </w:r>
          </w:p>
        </w:tc>
        <w:tc>
          <w:tcPr>
            <w:tcW w:w="1686" w:type="dxa"/>
          </w:tcPr>
          <w:p w:rsidR="0089720F" w:rsidRPr="00CE64F0" w:rsidRDefault="0089720F" w:rsidP="00CE64F0">
            <w:pPr>
              <w:widowControl w:val="0"/>
              <w:rPr>
                <w:sz w:val="28"/>
                <w:szCs w:val="28"/>
                <w:lang w:eastAsia="ar-SA"/>
              </w:rPr>
            </w:pPr>
            <w:r w:rsidRPr="00CE64F0">
              <w:rPr>
                <w:sz w:val="28"/>
                <w:szCs w:val="28"/>
                <w:lang w:eastAsia="ar-SA"/>
              </w:rPr>
              <w:t>Трудоемкость</w:t>
            </w:r>
          </w:p>
        </w:tc>
        <w:tc>
          <w:tcPr>
            <w:tcW w:w="4789" w:type="dxa"/>
            <w:shd w:val="clear" w:color="auto" w:fill="auto"/>
          </w:tcPr>
          <w:p w:rsidR="0089720F" w:rsidRPr="00CE64F0" w:rsidRDefault="0089720F" w:rsidP="00CE64F0">
            <w:pPr>
              <w:widowControl w:val="0"/>
              <w:rPr>
                <w:sz w:val="28"/>
                <w:szCs w:val="28"/>
                <w:lang w:eastAsia="ar-SA"/>
              </w:rPr>
            </w:pPr>
            <w:r w:rsidRPr="00CE64F0">
              <w:rPr>
                <w:sz w:val="28"/>
                <w:szCs w:val="28"/>
                <w:lang w:eastAsia="ar-SA"/>
              </w:rPr>
              <w:t>Содержание действия</w:t>
            </w:r>
          </w:p>
        </w:tc>
      </w:tr>
      <w:tr w:rsidR="0089720F" w:rsidRPr="00CE64F0" w:rsidTr="00CE64F0">
        <w:trPr>
          <w:trHeight w:val="1136"/>
        </w:trPr>
        <w:tc>
          <w:tcPr>
            <w:tcW w:w="3637" w:type="dxa"/>
            <w:vMerge w:val="restart"/>
            <w:tcBorders>
              <w:bottom w:val="single" w:sz="4" w:space="0" w:color="auto"/>
            </w:tcBorders>
            <w:shd w:val="clear" w:color="auto" w:fill="auto"/>
          </w:tcPr>
          <w:p w:rsidR="0089720F" w:rsidRPr="00CE64F0" w:rsidRDefault="0089720F" w:rsidP="00CE64F0">
            <w:pPr>
              <w:widowControl w:val="0"/>
              <w:rPr>
                <w:sz w:val="28"/>
                <w:szCs w:val="28"/>
                <w:lang w:eastAsia="ar-SA"/>
              </w:rPr>
            </w:pPr>
            <w:r w:rsidRPr="00CE64F0">
              <w:rPr>
                <w:sz w:val="28"/>
                <w:szCs w:val="28"/>
                <w:lang w:eastAsia="ar-SA"/>
              </w:rPr>
              <w:t xml:space="preserve">Администрация/ Модуль оказания услуг ЕИС ОУ </w:t>
            </w:r>
          </w:p>
        </w:tc>
        <w:tc>
          <w:tcPr>
            <w:tcW w:w="2485" w:type="dxa"/>
            <w:tcBorders>
              <w:bottom w:val="single" w:sz="4" w:space="0" w:color="auto"/>
            </w:tcBorders>
            <w:shd w:val="clear" w:color="auto" w:fill="auto"/>
          </w:tcPr>
          <w:p w:rsidR="0089720F" w:rsidRPr="00CE64F0" w:rsidRDefault="0089720F" w:rsidP="00CE64F0">
            <w:pPr>
              <w:widowControl w:val="0"/>
              <w:rPr>
                <w:sz w:val="28"/>
                <w:szCs w:val="28"/>
                <w:lang w:eastAsia="ar-SA"/>
              </w:rPr>
            </w:pPr>
            <w:r w:rsidRPr="00CE64F0">
              <w:rPr>
                <w:sz w:val="28"/>
                <w:szCs w:val="28"/>
                <w:lang w:eastAsia="ar-SA"/>
              </w:rPr>
              <w:t>Проверка документов на соответствие требованиям настоящего Административного регламента</w:t>
            </w:r>
          </w:p>
        </w:tc>
        <w:tc>
          <w:tcPr>
            <w:tcW w:w="2253" w:type="dxa"/>
            <w:vMerge w:val="restart"/>
            <w:shd w:val="clear" w:color="auto" w:fill="auto"/>
          </w:tcPr>
          <w:p w:rsidR="0089720F" w:rsidRPr="00CE64F0" w:rsidRDefault="0089720F" w:rsidP="00CE64F0">
            <w:pPr>
              <w:widowControl w:val="0"/>
              <w:rPr>
                <w:sz w:val="28"/>
                <w:szCs w:val="28"/>
                <w:lang w:eastAsia="ar-SA"/>
              </w:rPr>
            </w:pPr>
            <w:r w:rsidRPr="00CE64F0">
              <w:rPr>
                <w:sz w:val="28"/>
                <w:szCs w:val="28"/>
                <w:lang w:eastAsia="ar-SA"/>
              </w:rPr>
              <w:t>В течение 3 рабочих дней</w:t>
            </w:r>
          </w:p>
          <w:p w:rsidR="0089720F" w:rsidRPr="00CE64F0" w:rsidRDefault="0089720F" w:rsidP="00CE64F0">
            <w:pPr>
              <w:widowControl w:val="0"/>
              <w:rPr>
                <w:sz w:val="28"/>
                <w:szCs w:val="28"/>
                <w:lang w:eastAsia="ar-SA"/>
              </w:rPr>
            </w:pPr>
          </w:p>
          <w:p w:rsidR="0089720F" w:rsidRPr="00CE64F0" w:rsidRDefault="0089720F" w:rsidP="00CE64F0">
            <w:pPr>
              <w:widowControl w:val="0"/>
              <w:rPr>
                <w:sz w:val="28"/>
                <w:szCs w:val="28"/>
                <w:lang w:eastAsia="ar-SA"/>
              </w:rPr>
            </w:pPr>
          </w:p>
          <w:p w:rsidR="0089720F" w:rsidRPr="00CE64F0" w:rsidRDefault="0089720F" w:rsidP="00CE64F0">
            <w:pPr>
              <w:widowControl w:val="0"/>
              <w:rPr>
                <w:sz w:val="28"/>
                <w:szCs w:val="28"/>
                <w:lang w:eastAsia="ar-SA"/>
              </w:rPr>
            </w:pPr>
            <w:proofErr w:type="gramStart"/>
            <w:r w:rsidRPr="00CE64F0">
              <w:rPr>
                <w:sz w:val="28"/>
                <w:szCs w:val="28"/>
                <w:lang w:eastAsia="ar-SA"/>
              </w:rPr>
              <w:t xml:space="preserve">При подаче Уведомления через РПГУ до </w:t>
            </w:r>
            <w:r w:rsidRPr="00CE64F0">
              <w:rPr>
                <w:sz w:val="28"/>
                <w:szCs w:val="28"/>
                <w:lang w:eastAsia="ar-SA"/>
              </w:rPr>
              <w:lastRenderedPageBreak/>
              <w:t>16:00 рабочего дня, срок предоставления Муниципальной услуги начинает исчисляться в день регистрации Уведомления на РПГУ, при подаче Уведомления через РПГУ после 16:00 рабочего дня либо в нерабочий день, срок предоставления Муниципальной услуги начинает исчисляться с первого рабочего дня, следующего за днем регистрации Уведомления на РПГУ.</w:t>
            </w:r>
            <w:proofErr w:type="gramEnd"/>
          </w:p>
          <w:p w:rsidR="0089720F" w:rsidRPr="00CE64F0" w:rsidRDefault="0089720F" w:rsidP="00CE64F0">
            <w:pPr>
              <w:widowControl w:val="0"/>
              <w:rPr>
                <w:sz w:val="28"/>
                <w:szCs w:val="28"/>
                <w:lang w:eastAsia="ar-SA"/>
              </w:rPr>
            </w:pPr>
          </w:p>
        </w:tc>
        <w:tc>
          <w:tcPr>
            <w:tcW w:w="1686" w:type="dxa"/>
            <w:vMerge w:val="restart"/>
          </w:tcPr>
          <w:p w:rsidR="0089720F" w:rsidRPr="00CE64F0" w:rsidRDefault="0089720F" w:rsidP="00CE64F0">
            <w:pPr>
              <w:widowControl w:val="0"/>
              <w:rPr>
                <w:sz w:val="28"/>
                <w:szCs w:val="28"/>
                <w:lang w:eastAsia="ar-SA"/>
              </w:rPr>
            </w:pPr>
          </w:p>
          <w:p w:rsidR="0089720F" w:rsidRPr="00CE64F0" w:rsidRDefault="0089720F" w:rsidP="00CE64F0">
            <w:pPr>
              <w:widowControl w:val="0"/>
              <w:rPr>
                <w:sz w:val="28"/>
                <w:szCs w:val="28"/>
                <w:lang w:eastAsia="ar-SA"/>
              </w:rPr>
            </w:pPr>
          </w:p>
          <w:p w:rsidR="0089720F" w:rsidRPr="00CE64F0" w:rsidRDefault="0089720F" w:rsidP="00CE64F0">
            <w:pPr>
              <w:widowControl w:val="0"/>
              <w:rPr>
                <w:sz w:val="28"/>
                <w:szCs w:val="28"/>
                <w:lang w:eastAsia="ar-SA"/>
              </w:rPr>
            </w:pPr>
          </w:p>
          <w:p w:rsidR="0089720F" w:rsidRPr="00CE64F0" w:rsidRDefault="0089720F" w:rsidP="00CE64F0">
            <w:pPr>
              <w:widowControl w:val="0"/>
              <w:rPr>
                <w:sz w:val="28"/>
                <w:szCs w:val="28"/>
                <w:lang w:eastAsia="ar-SA"/>
              </w:rPr>
            </w:pPr>
          </w:p>
          <w:p w:rsidR="0089720F" w:rsidRPr="00CE64F0" w:rsidRDefault="0089720F" w:rsidP="00CE64F0">
            <w:pPr>
              <w:widowControl w:val="0"/>
              <w:rPr>
                <w:sz w:val="28"/>
                <w:szCs w:val="28"/>
                <w:lang w:eastAsia="ar-SA"/>
              </w:rPr>
            </w:pPr>
            <w:r w:rsidRPr="00CE64F0">
              <w:rPr>
                <w:sz w:val="28"/>
                <w:szCs w:val="28"/>
                <w:lang w:eastAsia="ar-SA"/>
              </w:rPr>
              <w:t>5 минут</w:t>
            </w:r>
          </w:p>
          <w:p w:rsidR="0089720F" w:rsidRPr="00CE64F0" w:rsidRDefault="0089720F" w:rsidP="00CE64F0">
            <w:pPr>
              <w:widowControl w:val="0"/>
              <w:rPr>
                <w:sz w:val="28"/>
                <w:szCs w:val="28"/>
                <w:lang w:eastAsia="ar-SA"/>
              </w:rPr>
            </w:pPr>
          </w:p>
          <w:p w:rsidR="0089720F" w:rsidRPr="00CE64F0" w:rsidRDefault="0089720F" w:rsidP="00CE64F0">
            <w:pPr>
              <w:widowControl w:val="0"/>
              <w:rPr>
                <w:sz w:val="28"/>
                <w:szCs w:val="28"/>
                <w:lang w:eastAsia="ar-SA"/>
              </w:rPr>
            </w:pPr>
          </w:p>
          <w:p w:rsidR="0089720F" w:rsidRPr="00CE64F0" w:rsidRDefault="0089720F" w:rsidP="00CE64F0">
            <w:pPr>
              <w:widowControl w:val="0"/>
              <w:rPr>
                <w:sz w:val="28"/>
                <w:szCs w:val="28"/>
                <w:lang w:eastAsia="ar-SA"/>
              </w:rPr>
            </w:pPr>
            <w:r w:rsidRPr="00CE64F0">
              <w:rPr>
                <w:sz w:val="28"/>
                <w:szCs w:val="28"/>
                <w:lang w:eastAsia="ar-SA"/>
              </w:rPr>
              <w:lastRenderedPageBreak/>
              <w:t>30 минут</w:t>
            </w:r>
          </w:p>
          <w:p w:rsidR="0089720F" w:rsidRPr="00CE64F0" w:rsidRDefault="0089720F" w:rsidP="00CE64F0">
            <w:pPr>
              <w:widowControl w:val="0"/>
              <w:rPr>
                <w:sz w:val="28"/>
                <w:szCs w:val="28"/>
                <w:lang w:eastAsia="ar-SA"/>
              </w:rPr>
            </w:pPr>
          </w:p>
          <w:p w:rsidR="0089720F" w:rsidRPr="00CE64F0" w:rsidRDefault="0089720F" w:rsidP="00CE64F0">
            <w:pPr>
              <w:widowControl w:val="0"/>
              <w:rPr>
                <w:sz w:val="28"/>
                <w:szCs w:val="28"/>
                <w:lang w:eastAsia="ar-SA"/>
              </w:rPr>
            </w:pPr>
          </w:p>
          <w:p w:rsidR="0089720F" w:rsidRPr="00CE64F0" w:rsidRDefault="0089720F" w:rsidP="00CE64F0">
            <w:pPr>
              <w:widowControl w:val="0"/>
              <w:rPr>
                <w:sz w:val="28"/>
                <w:szCs w:val="28"/>
                <w:lang w:eastAsia="ar-SA"/>
              </w:rPr>
            </w:pPr>
          </w:p>
          <w:p w:rsidR="0089720F" w:rsidRPr="00CE64F0" w:rsidRDefault="0089720F" w:rsidP="00CE64F0">
            <w:pPr>
              <w:widowControl w:val="0"/>
              <w:rPr>
                <w:sz w:val="28"/>
                <w:szCs w:val="28"/>
                <w:lang w:eastAsia="ar-SA"/>
              </w:rPr>
            </w:pPr>
          </w:p>
          <w:p w:rsidR="0089720F" w:rsidRPr="00CE64F0" w:rsidRDefault="0089720F" w:rsidP="00CE64F0">
            <w:pPr>
              <w:widowControl w:val="0"/>
              <w:rPr>
                <w:sz w:val="28"/>
                <w:szCs w:val="28"/>
                <w:lang w:eastAsia="ar-SA"/>
              </w:rPr>
            </w:pPr>
          </w:p>
          <w:p w:rsidR="0089720F" w:rsidRPr="00CE64F0" w:rsidRDefault="0089720F" w:rsidP="00CE64F0">
            <w:pPr>
              <w:widowControl w:val="0"/>
              <w:rPr>
                <w:sz w:val="28"/>
                <w:szCs w:val="28"/>
                <w:lang w:eastAsia="ar-SA"/>
              </w:rPr>
            </w:pPr>
          </w:p>
          <w:p w:rsidR="0089720F" w:rsidRPr="00CE64F0" w:rsidRDefault="0089720F" w:rsidP="00CE64F0">
            <w:pPr>
              <w:widowControl w:val="0"/>
              <w:rPr>
                <w:sz w:val="28"/>
                <w:szCs w:val="28"/>
                <w:lang w:eastAsia="ar-SA"/>
              </w:rPr>
            </w:pPr>
          </w:p>
          <w:p w:rsidR="0089720F" w:rsidRPr="00CE64F0" w:rsidRDefault="0089720F" w:rsidP="00CE64F0">
            <w:pPr>
              <w:widowControl w:val="0"/>
              <w:rPr>
                <w:sz w:val="28"/>
                <w:szCs w:val="28"/>
                <w:lang w:eastAsia="ar-SA"/>
              </w:rPr>
            </w:pPr>
          </w:p>
          <w:p w:rsidR="0089720F" w:rsidRPr="00CE64F0" w:rsidRDefault="0089720F" w:rsidP="00CE64F0">
            <w:pPr>
              <w:widowControl w:val="0"/>
              <w:rPr>
                <w:sz w:val="28"/>
                <w:szCs w:val="28"/>
                <w:lang w:eastAsia="ar-SA"/>
              </w:rPr>
            </w:pPr>
          </w:p>
          <w:p w:rsidR="0089720F" w:rsidRPr="00CE64F0" w:rsidRDefault="0089720F" w:rsidP="00CE64F0">
            <w:pPr>
              <w:widowControl w:val="0"/>
              <w:rPr>
                <w:sz w:val="28"/>
                <w:szCs w:val="28"/>
                <w:lang w:eastAsia="ar-SA"/>
              </w:rPr>
            </w:pPr>
            <w:r w:rsidRPr="00CE64F0">
              <w:rPr>
                <w:sz w:val="28"/>
                <w:szCs w:val="28"/>
                <w:lang w:eastAsia="ar-SA"/>
              </w:rPr>
              <w:t>5 минут</w:t>
            </w:r>
          </w:p>
        </w:tc>
        <w:tc>
          <w:tcPr>
            <w:tcW w:w="4789" w:type="dxa"/>
            <w:vMerge w:val="restart"/>
            <w:tcBorders>
              <w:bottom w:val="single" w:sz="4" w:space="0" w:color="auto"/>
            </w:tcBorders>
            <w:shd w:val="clear" w:color="auto" w:fill="auto"/>
          </w:tcPr>
          <w:p w:rsidR="0089720F" w:rsidRPr="00CE64F0" w:rsidRDefault="0089720F" w:rsidP="00CE64F0">
            <w:pPr>
              <w:widowControl w:val="0"/>
              <w:rPr>
                <w:sz w:val="28"/>
                <w:szCs w:val="28"/>
                <w:lang w:eastAsia="ar-SA"/>
              </w:rPr>
            </w:pPr>
            <w:r w:rsidRPr="00CE64F0">
              <w:rPr>
                <w:sz w:val="28"/>
                <w:szCs w:val="28"/>
                <w:lang w:eastAsia="ar-SA"/>
              </w:rPr>
              <w:lastRenderedPageBreak/>
              <w:t>Специалист Администрации, ответственный за прием документов и регистрацию Уведомления о предоставлении Муниципальной услуги:</w:t>
            </w:r>
          </w:p>
          <w:p w:rsidR="0089720F" w:rsidRPr="00CE64F0" w:rsidRDefault="0089720F" w:rsidP="00CE64F0">
            <w:pPr>
              <w:pStyle w:val="afffe"/>
              <w:widowControl w:val="0"/>
              <w:numPr>
                <w:ilvl w:val="0"/>
                <w:numId w:val="21"/>
              </w:numPr>
              <w:spacing w:after="0" w:line="240" w:lineRule="auto"/>
              <w:ind w:left="174" w:firstLine="0"/>
              <w:rPr>
                <w:rFonts w:ascii="Times New Roman" w:eastAsia="Times New Roman" w:hAnsi="Times New Roman"/>
                <w:sz w:val="28"/>
                <w:szCs w:val="28"/>
                <w:lang w:eastAsia="ar-SA"/>
              </w:rPr>
            </w:pPr>
            <w:r w:rsidRPr="00CE64F0">
              <w:rPr>
                <w:rFonts w:ascii="Times New Roman" w:eastAsia="Times New Roman" w:hAnsi="Times New Roman"/>
                <w:sz w:val="28"/>
                <w:szCs w:val="28"/>
                <w:lang w:eastAsia="ar-SA"/>
              </w:rPr>
              <w:t xml:space="preserve">проверяет представленные документы на соответствие </w:t>
            </w:r>
            <w:r w:rsidRPr="00CE64F0">
              <w:rPr>
                <w:rFonts w:ascii="Times New Roman" w:eastAsia="Times New Roman" w:hAnsi="Times New Roman"/>
                <w:sz w:val="28"/>
                <w:szCs w:val="28"/>
                <w:lang w:eastAsia="ar-SA"/>
              </w:rPr>
              <w:lastRenderedPageBreak/>
              <w:t>пункту 10_и Приложению 10_к настоящему Административному регламенту.</w:t>
            </w:r>
          </w:p>
          <w:p w:rsidR="0089720F" w:rsidRPr="00CE64F0" w:rsidRDefault="0089720F" w:rsidP="00CE64F0">
            <w:pPr>
              <w:pStyle w:val="afffe"/>
              <w:widowControl w:val="0"/>
              <w:numPr>
                <w:ilvl w:val="0"/>
                <w:numId w:val="21"/>
              </w:numPr>
              <w:spacing w:after="0" w:line="240" w:lineRule="auto"/>
              <w:ind w:left="174" w:firstLine="0"/>
              <w:rPr>
                <w:rFonts w:ascii="Times New Roman" w:eastAsia="Times New Roman" w:hAnsi="Times New Roman"/>
                <w:sz w:val="28"/>
                <w:szCs w:val="28"/>
                <w:lang w:eastAsia="ar-SA"/>
              </w:rPr>
            </w:pPr>
            <w:proofErr w:type="gramStart"/>
            <w:r w:rsidRPr="00CE64F0">
              <w:rPr>
                <w:rFonts w:ascii="Times New Roman" w:eastAsia="Times New Roman" w:hAnsi="Times New Roman"/>
                <w:sz w:val="28"/>
                <w:szCs w:val="28"/>
                <w:lang w:eastAsia="ar-SA"/>
              </w:rPr>
              <w:t xml:space="preserve">В случае отсутствия (одного или нескольких) документов или их несоответствия пункту 10 настоящего Административного регламента и Приложению 8 к настоящему Административному регламент специалист Администрации в срок не позднее 30 минут с момента получения документов направляет в личный кабинет РПГУ Заявителю (Представителю заявителя) подписанное усиленной квалифицированной электронной подписью решение об отказе в приеме документов с указанием причин отказа </w:t>
            </w:r>
            <w:proofErr w:type="gramEnd"/>
          </w:p>
          <w:p w:rsidR="0089720F" w:rsidRPr="00CE64F0" w:rsidRDefault="0089720F" w:rsidP="00CE64F0">
            <w:pPr>
              <w:pStyle w:val="afffe"/>
              <w:widowControl w:val="0"/>
              <w:numPr>
                <w:ilvl w:val="0"/>
                <w:numId w:val="21"/>
              </w:numPr>
              <w:spacing w:after="0" w:line="240" w:lineRule="auto"/>
              <w:ind w:left="174" w:firstLine="0"/>
              <w:rPr>
                <w:rFonts w:ascii="Times New Roman" w:eastAsia="Times New Roman" w:hAnsi="Times New Roman"/>
                <w:sz w:val="28"/>
                <w:szCs w:val="28"/>
                <w:lang w:eastAsia="ar-SA"/>
              </w:rPr>
            </w:pPr>
            <w:r w:rsidRPr="00CE64F0">
              <w:rPr>
                <w:rFonts w:ascii="Times New Roman" w:eastAsia="Times New Roman" w:hAnsi="Times New Roman"/>
                <w:sz w:val="28"/>
                <w:szCs w:val="28"/>
                <w:lang w:eastAsia="ar-SA"/>
              </w:rPr>
              <w:t xml:space="preserve">В случае отсутствия оснований для отказа в приеме документов и Заявителем (представителем Заявителя) представлены все необходимые документы для предоставления Муниципальной услуги, регистрирует Заявление в Модуле оказания услуг ЕИС ОУ и осуществляется переход к </w:t>
            </w:r>
            <w:r w:rsidRPr="00CE64F0">
              <w:rPr>
                <w:rFonts w:ascii="Times New Roman" w:eastAsia="Times New Roman" w:hAnsi="Times New Roman"/>
                <w:sz w:val="28"/>
                <w:szCs w:val="28"/>
                <w:lang w:eastAsia="ar-SA"/>
              </w:rPr>
              <w:lastRenderedPageBreak/>
              <w:t xml:space="preserve">административной процедуре «Принятие решения». </w:t>
            </w:r>
          </w:p>
        </w:tc>
      </w:tr>
      <w:tr w:rsidR="0089720F" w:rsidRPr="00CE64F0" w:rsidTr="00CE64F0">
        <w:trPr>
          <w:trHeight w:val="2818"/>
        </w:trPr>
        <w:tc>
          <w:tcPr>
            <w:tcW w:w="3637" w:type="dxa"/>
            <w:vMerge/>
            <w:shd w:val="clear" w:color="auto" w:fill="auto"/>
          </w:tcPr>
          <w:p w:rsidR="0089720F" w:rsidRPr="00CE64F0" w:rsidRDefault="0089720F" w:rsidP="00CE64F0">
            <w:pPr>
              <w:widowControl w:val="0"/>
              <w:rPr>
                <w:sz w:val="28"/>
                <w:szCs w:val="28"/>
                <w:lang w:eastAsia="ar-SA"/>
              </w:rPr>
            </w:pPr>
          </w:p>
        </w:tc>
        <w:tc>
          <w:tcPr>
            <w:tcW w:w="2485" w:type="dxa"/>
            <w:shd w:val="clear" w:color="auto" w:fill="auto"/>
          </w:tcPr>
          <w:p w:rsidR="0089720F" w:rsidRPr="00CE64F0" w:rsidRDefault="0089720F" w:rsidP="00CE64F0">
            <w:pPr>
              <w:widowControl w:val="0"/>
              <w:rPr>
                <w:sz w:val="28"/>
                <w:szCs w:val="28"/>
                <w:lang w:eastAsia="ar-SA"/>
              </w:rPr>
            </w:pPr>
          </w:p>
        </w:tc>
        <w:tc>
          <w:tcPr>
            <w:tcW w:w="2253" w:type="dxa"/>
            <w:vMerge/>
            <w:shd w:val="clear" w:color="auto" w:fill="auto"/>
          </w:tcPr>
          <w:p w:rsidR="0089720F" w:rsidRPr="00CE64F0" w:rsidRDefault="0089720F" w:rsidP="00CE64F0">
            <w:pPr>
              <w:widowControl w:val="0"/>
              <w:rPr>
                <w:sz w:val="28"/>
                <w:szCs w:val="28"/>
                <w:lang w:eastAsia="ar-SA"/>
              </w:rPr>
            </w:pPr>
          </w:p>
        </w:tc>
        <w:tc>
          <w:tcPr>
            <w:tcW w:w="1686" w:type="dxa"/>
            <w:vMerge/>
          </w:tcPr>
          <w:p w:rsidR="0089720F" w:rsidRPr="00CE64F0" w:rsidRDefault="0089720F" w:rsidP="00CE64F0">
            <w:pPr>
              <w:widowControl w:val="0"/>
              <w:rPr>
                <w:sz w:val="28"/>
                <w:szCs w:val="28"/>
                <w:lang w:eastAsia="ar-SA"/>
              </w:rPr>
            </w:pPr>
          </w:p>
        </w:tc>
        <w:tc>
          <w:tcPr>
            <w:tcW w:w="4789" w:type="dxa"/>
            <w:vMerge/>
            <w:shd w:val="clear" w:color="auto" w:fill="auto"/>
          </w:tcPr>
          <w:p w:rsidR="0089720F" w:rsidRPr="00CE64F0" w:rsidRDefault="0089720F" w:rsidP="00CE64F0">
            <w:pPr>
              <w:widowControl w:val="0"/>
              <w:rPr>
                <w:sz w:val="28"/>
                <w:szCs w:val="28"/>
                <w:lang w:eastAsia="ar-SA"/>
              </w:rPr>
            </w:pPr>
          </w:p>
        </w:tc>
      </w:tr>
    </w:tbl>
    <w:p w:rsidR="0089720F" w:rsidRPr="00CE64F0" w:rsidRDefault="0089720F" w:rsidP="0089720F">
      <w:pPr>
        <w:widowControl w:val="0"/>
        <w:rPr>
          <w:sz w:val="28"/>
          <w:szCs w:val="28"/>
          <w:lang w:eastAsia="ar-SA"/>
        </w:rPr>
      </w:pPr>
    </w:p>
    <w:p w:rsidR="0089720F" w:rsidRPr="00CE64F0" w:rsidRDefault="0089720F" w:rsidP="0089720F">
      <w:pPr>
        <w:widowControl w:val="0"/>
        <w:jc w:val="center"/>
        <w:rPr>
          <w:sz w:val="28"/>
          <w:szCs w:val="28"/>
          <w:lang w:eastAsia="ar-SA"/>
        </w:rPr>
      </w:pPr>
      <w:r w:rsidRPr="00CE64F0">
        <w:rPr>
          <w:sz w:val="28"/>
          <w:szCs w:val="28"/>
          <w:lang w:eastAsia="ar-SA"/>
        </w:rPr>
        <w:t>3. Принятие решения.</w:t>
      </w:r>
    </w:p>
    <w:p w:rsidR="0089720F" w:rsidRPr="00CE64F0" w:rsidRDefault="0089720F" w:rsidP="0089720F">
      <w:pPr>
        <w:widowControl w:val="0"/>
        <w:jc w:val="center"/>
        <w:rPr>
          <w:sz w:val="28"/>
          <w:szCs w:val="28"/>
          <w:lang w:eastAsia="ar-SA"/>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422"/>
        <w:gridCol w:w="1941"/>
        <w:gridCol w:w="4819"/>
      </w:tblGrid>
      <w:tr w:rsidR="0089720F" w:rsidRPr="00CE64F0" w:rsidTr="00CE64F0">
        <w:trPr>
          <w:tblHeader/>
        </w:trPr>
        <w:tc>
          <w:tcPr>
            <w:tcW w:w="3245" w:type="dxa"/>
            <w:shd w:val="clear" w:color="auto" w:fill="auto"/>
          </w:tcPr>
          <w:p w:rsidR="0089720F" w:rsidRPr="00CE64F0" w:rsidRDefault="0089720F" w:rsidP="00CE64F0">
            <w:pPr>
              <w:widowControl w:val="0"/>
              <w:rPr>
                <w:sz w:val="28"/>
                <w:szCs w:val="28"/>
                <w:lang w:eastAsia="ar-SA"/>
              </w:rPr>
            </w:pPr>
            <w:r w:rsidRPr="00CE64F0">
              <w:rPr>
                <w:sz w:val="28"/>
                <w:szCs w:val="28"/>
                <w:lang w:eastAsia="ar-SA"/>
              </w:rPr>
              <w:t>Место выполнения процедуры/используемая ИС</w:t>
            </w:r>
          </w:p>
        </w:tc>
        <w:tc>
          <w:tcPr>
            <w:tcW w:w="2565" w:type="dxa"/>
            <w:shd w:val="clear" w:color="auto" w:fill="auto"/>
          </w:tcPr>
          <w:p w:rsidR="0089720F" w:rsidRPr="00CE64F0" w:rsidRDefault="0089720F" w:rsidP="00CE64F0">
            <w:pPr>
              <w:widowControl w:val="0"/>
              <w:rPr>
                <w:sz w:val="28"/>
                <w:szCs w:val="28"/>
                <w:lang w:eastAsia="ar-SA"/>
              </w:rPr>
            </w:pPr>
            <w:r w:rsidRPr="00CE64F0">
              <w:rPr>
                <w:sz w:val="28"/>
                <w:szCs w:val="28"/>
                <w:lang w:eastAsia="ar-SA"/>
              </w:rPr>
              <w:t>Административные действия</w:t>
            </w:r>
          </w:p>
        </w:tc>
        <w:tc>
          <w:tcPr>
            <w:tcW w:w="2422" w:type="dxa"/>
            <w:shd w:val="clear" w:color="auto" w:fill="auto"/>
          </w:tcPr>
          <w:p w:rsidR="0089720F" w:rsidRPr="00CE64F0" w:rsidRDefault="0089720F" w:rsidP="00CE64F0">
            <w:pPr>
              <w:widowControl w:val="0"/>
              <w:rPr>
                <w:sz w:val="28"/>
                <w:szCs w:val="28"/>
                <w:lang w:eastAsia="ar-SA"/>
              </w:rPr>
            </w:pPr>
            <w:r w:rsidRPr="00CE64F0">
              <w:rPr>
                <w:sz w:val="28"/>
                <w:szCs w:val="28"/>
                <w:lang w:eastAsia="ar-SA"/>
              </w:rPr>
              <w:t>Средний срок выполнения</w:t>
            </w:r>
          </w:p>
        </w:tc>
        <w:tc>
          <w:tcPr>
            <w:tcW w:w="1941" w:type="dxa"/>
          </w:tcPr>
          <w:p w:rsidR="0089720F" w:rsidRPr="00CE64F0" w:rsidRDefault="0089720F" w:rsidP="00CE64F0">
            <w:pPr>
              <w:widowControl w:val="0"/>
              <w:rPr>
                <w:sz w:val="28"/>
                <w:szCs w:val="28"/>
                <w:lang w:eastAsia="ar-SA"/>
              </w:rPr>
            </w:pPr>
            <w:r w:rsidRPr="00CE64F0">
              <w:rPr>
                <w:sz w:val="28"/>
                <w:szCs w:val="28"/>
                <w:lang w:eastAsia="ar-SA"/>
              </w:rPr>
              <w:t>Трудоемкость</w:t>
            </w:r>
          </w:p>
        </w:tc>
        <w:tc>
          <w:tcPr>
            <w:tcW w:w="4819" w:type="dxa"/>
            <w:shd w:val="clear" w:color="auto" w:fill="auto"/>
          </w:tcPr>
          <w:p w:rsidR="0089720F" w:rsidRPr="00CE64F0" w:rsidRDefault="0089720F" w:rsidP="00CE64F0">
            <w:pPr>
              <w:widowControl w:val="0"/>
              <w:rPr>
                <w:sz w:val="28"/>
                <w:szCs w:val="28"/>
                <w:lang w:eastAsia="ar-SA"/>
              </w:rPr>
            </w:pPr>
            <w:r w:rsidRPr="00CE64F0">
              <w:rPr>
                <w:sz w:val="28"/>
                <w:szCs w:val="28"/>
                <w:lang w:eastAsia="ar-SA"/>
              </w:rPr>
              <w:t>Содержание действия</w:t>
            </w:r>
          </w:p>
        </w:tc>
      </w:tr>
      <w:tr w:rsidR="0089720F" w:rsidRPr="00CE64F0" w:rsidTr="00CE64F0">
        <w:trPr>
          <w:trHeight w:val="1970"/>
        </w:trPr>
        <w:tc>
          <w:tcPr>
            <w:tcW w:w="3245" w:type="dxa"/>
            <w:vMerge w:val="restart"/>
            <w:shd w:val="clear" w:color="auto" w:fill="auto"/>
          </w:tcPr>
          <w:p w:rsidR="0089720F" w:rsidRPr="00CE64F0" w:rsidRDefault="0089720F" w:rsidP="00CE64F0">
            <w:pPr>
              <w:widowControl w:val="0"/>
              <w:rPr>
                <w:sz w:val="28"/>
                <w:szCs w:val="28"/>
                <w:lang w:eastAsia="ar-SA"/>
              </w:rPr>
            </w:pPr>
            <w:r w:rsidRPr="00CE64F0">
              <w:rPr>
                <w:sz w:val="28"/>
                <w:szCs w:val="28"/>
                <w:lang w:eastAsia="ar-SA"/>
              </w:rPr>
              <w:t xml:space="preserve">Администрация, Модуль оказания услуг ЕИС ОУ </w:t>
            </w:r>
          </w:p>
        </w:tc>
        <w:tc>
          <w:tcPr>
            <w:tcW w:w="2565" w:type="dxa"/>
            <w:shd w:val="clear" w:color="auto" w:fill="auto"/>
          </w:tcPr>
          <w:p w:rsidR="0089720F" w:rsidRPr="00CE64F0" w:rsidRDefault="0089720F" w:rsidP="00CE64F0">
            <w:pPr>
              <w:widowControl w:val="0"/>
              <w:rPr>
                <w:sz w:val="28"/>
                <w:szCs w:val="28"/>
                <w:lang w:eastAsia="ar-SA"/>
              </w:rPr>
            </w:pPr>
            <w:r w:rsidRPr="00CE64F0">
              <w:rPr>
                <w:sz w:val="28"/>
                <w:szCs w:val="28"/>
                <w:lang w:eastAsia="ar-SA"/>
              </w:rPr>
              <w:t>Рассмотрение Уведомления и прилагаемых документов уполномоченным должностным лицом Администрации</w:t>
            </w:r>
          </w:p>
          <w:p w:rsidR="0089720F" w:rsidRPr="00CE64F0" w:rsidRDefault="0089720F" w:rsidP="00CE64F0">
            <w:pPr>
              <w:widowControl w:val="0"/>
              <w:rPr>
                <w:sz w:val="28"/>
                <w:szCs w:val="28"/>
                <w:lang w:eastAsia="ar-SA"/>
              </w:rPr>
            </w:pPr>
          </w:p>
        </w:tc>
        <w:tc>
          <w:tcPr>
            <w:tcW w:w="2422" w:type="dxa"/>
            <w:vMerge w:val="restart"/>
            <w:shd w:val="clear" w:color="auto" w:fill="auto"/>
          </w:tcPr>
          <w:p w:rsidR="0089720F" w:rsidRPr="00CE64F0" w:rsidRDefault="0089720F" w:rsidP="00CE64F0">
            <w:pPr>
              <w:widowControl w:val="0"/>
              <w:rPr>
                <w:sz w:val="28"/>
                <w:szCs w:val="28"/>
                <w:lang w:eastAsia="ar-SA"/>
              </w:rPr>
            </w:pPr>
            <w:r w:rsidRPr="00CE64F0">
              <w:rPr>
                <w:sz w:val="28"/>
                <w:szCs w:val="28"/>
                <w:lang w:eastAsia="ar-SA"/>
              </w:rPr>
              <w:t>В течение 19 рабочих дней</w:t>
            </w:r>
          </w:p>
          <w:p w:rsidR="0089720F" w:rsidRPr="00CE64F0" w:rsidRDefault="0089720F" w:rsidP="00CE64F0">
            <w:pPr>
              <w:widowControl w:val="0"/>
              <w:rPr>
                <w:sz w:val="28"/>
                <w:szCs w:val="28"/>
                <w:lang w:eastAsia="ar-SA"/>
              </w:rPr>
            </w:pPr>
          </w:p>
          <w:p w:rsidR="0089720F" w:rsidRPr="00CE64F0" w:rsidRDefault="0089720F" w:rsidP="00CE64F0">
            <w:pPr>
              <w:widowControl w:val="0"/>
              <w:rPr>
                <w:sz w:val="28"/>
                <w:szCs w:val="28"/>
                <w:lang w:eastAsia="ar-SA"/>
              </w:rPr>
            </w:pPr>
          </w:p>
          <w:p w:rsidR="0089720F" w:rsidRPr="00CE64F0" w:rsidRDefault="0089720F" w:rsidP="00CE64F0">
            <w:pPr>
              <w:widowControl w:val="0"/>
              <w:rPr>
                <w:sz w:val="28"/>
                <w:szCs w:val="28"/>
                <w:lang w:eastAsia="ar-SA"/>
              </w:rPr>
            </w:pPr>
          </w:p>
          <w:p w:rsidR="0089720F" w:rsidRPr="00CE64F0" w:rsidRDefault="0089720F" w:rsidP="00CE64F0">
            <w:pPr>
              <w:widowControl w:val="0"/>
              <w:rPr>
                <w:sz w:val="28"/>
                <w:szCs w:val="28"/>
                <w:lang w:eastAsia="ar-SA"/>
              </w:rPr>
            </w:pPr>
          </w:p>
          <w:p w:rsidR="0089720F" w:rsidRPr="00CE64F0" w:rsidRDefault="0089720F" w:rsidP="00CE64F0">
            <w:pPr>
              <w:widowControl w:val="0"/>
              <w:rPr>
                <w:sz w:val="28"/>
                <w:szCs w:val="28"/>
                <w:lang w:eastAsia="ar-SA"/>
              </w:rPr>
            </w:pPr>
          </w:p>
          <w:p w:rsidR="0089720F" w:rsidRPr="00CE64F0" w:rsidRDefault="0089720F" w:rsidP="00CE64F0">
            <w:pPr>
              <w:widowControl w:val="0"/>
              <w:rPr>
                <w:sz w:val="28"/>
                <w:szCs w:val="28"/>
                <w:lang w:eastAsia="ar-SA"/>
              </w:rPr>
            </w:pPr>
          </w:p>
          <w:p w:rsidR="0089720F" w:rsidRPr="00CE64F0" w:rsidRDefault="0089720F" w:rsidP="00CE64F0">
            <w:pPr>
              <w:widowControl w:val="0"/>
              <w:rPr>
                <w:sz w:val="28"/>
                <w:szCs w:val="28"/>
                <w:lang w:eastAsia="ar-SA"/>
              </w:rPr>
            </w:pPr>
            <w:r w:rsidRPr="00CE64F0">
              <w:rPr>
                <w:sz w:val="28"/>
                <w:szCs w:val="28"/>
                <w:lang w:eastAsia="ar-SA"/>
              </w:rPr>
              <w:t>1 рабочий день</w:t>
            </w:r>
          </w:p>
          <w:p w:rsidR="0089720F" w:rsidRPr="00CE64F0" w:rsidRDefault="0089720F" w:rsidP="00CE64F0">
            <w:pPr>
              <w:widowControl w:val="0"/>
              <w:rPr>
                <w:sz w:val="28"/>
                <w:szCs w:val="28"/>
                <w:lang w:eastAsia="ar-SA"/>
              </w:rPr>
            </w:pPr>
          </w:p>
        </w:tc>
        <w:tc>
          <w:tcPr>
            <w:tcW w:w="1941" w:type="dxa"/>
          </w:tcPr>
          <w:p w:rsidR="0089720F" w:rsidRPr="00CE64F0" w:rsidRDefault="0089720F" w:rsidP="00CE64F0">
            <w:pPr>
              <w:widowControl w:val="0"/>
              <w:rPr>
                <w:sz w:val="28"/>
                <w:szCs w:val="28"/>
                <w:lang w:eastAsia="ar-SA"/>
              </w:rPr>
            </w:pPr>
            <w:r w:rsidRPr="00CE64F0">
              <w:rPr>
                <w:sz w:val="28"/>
                <w:szCs w:val="28"/>
                <w:lang w:eastAsia="ar-SA"/>
              </w:rPr>
              <w:t>15 минут</w:t>
            </w:r>
          </w:p>
        </w:tc>
        <w:tc>
          <w:tcPr>
            <w:tcW w:w="4819" w:type="dxa"/>
            <w:shd w:val="clear" w:color="auto" w:fill="auto"/>
          </w:tcPr>
          <w:p w:rsidR="0089720F" w:rsidRPr="00CE64F0" w:rsidRDefault="0089720F" w:rsidP="00CE64F0">
            <w:pPr>
              <w:widowControl w:val="0"/>
              <w:rPr>
                <w:sz w:val="28"/>
                <w:szCs w:val="28"/>
                <w:lang w:eastAsia="ar-SA"/>
              </w:rPr>
            </w:pPr>
            <w:r w:rsidRPr="00CE64F0">
              <w:rPr>
                <w:sz w:val="28"/>
                <w:szCs w:val="28"/>
                <w:lang w:eastAsia="ar-SA"/>
              </w:rPr>
              <w:t>Уполномоченное должностное лицо Администрации рассматривает сформированное дело и (исходя из критериев принятия решения о предоставлении Муниципальной услуги) подготавливает проект решения о предоставлении либо отказе в предоставлении Муниципальной услуги. Подготовленный проект решения направляется уполномоченным специалистом Администрации на подпись должностному лицу Администрации.</w:t>
            </w:r>
          </w:p>
        </w:tc>
      </w:tr>
      <w:tr w:rsidR="0089720F" w:rsidRPr="00CE64F0" w:rsidTr="00CE64F0">
        <w:tc>
          <w:tcPr>
            <w:tcW w:w="3245" w:type="dxa"/>
            <w:vMerge/>
            <w:shd w:val="clear" w:color="auto" w:fill="auto"/>
          </w:tcPr>
          <w:p w:rsidR="0089720F" w:rsidRPr="00CE64F0" w:rsidRDefault="0089720F" w:rsidP="00CE64F0">
            <w:pPr>
              <w:widowControl w:val="0"/>
              <w:rPr>
                <w:sz w:val="28"/>
                <w:szCs w:val="28"/>
                <w:lang w:eastAsia="ar-SA"/>
              </w:rPr>
            </w:pPr>
          </w:p>
        </w:tc>
        <w:tc>
          <w:tcPr>
            <w:tcW w:w="2565" w:type="dxa"/>
            <w:shd w:val="clear" w:color="auto" w:fill="auto"/>
          </w:tcPr>
          <w:p w:rsidR="0089720F" w:rsidRPr="00CE64F0" w:rsidRDefault="0089720F" w:rsidP="00CE64F0">
            <w:pPr>
              <w:widowControl w:val="0"/>
              <w:rPr>
                <w:sz w:val="28"/>
                <w:szCs w:val="28"/>
                <w:lang w:eastAsia="ar-SA"/>
              </w:rPr>
            </w:pPr>
            <w:r w:rsidRPr="00CE64F0">
              <w:rPr>
                <w:sz w:val="28"/>
                <w:szCs w:val="28"/>
                <w:lang w:eastAsia="ar-SA"/>
              </w:rPr>
              <w:t xml:space="preserve">Подписание </w:t>
            </w:r>
            <w:r w:rsidRPr="00CE64F0">
              <w:rPr>
                <w:sz w:val="28"/>
                <w:szCs w:val="28"/>
                <w:lang w:eastAsia="ar-SA"/>
              </w:rPr>
              <w:lastRenderedPageBreak/>
              <w:t>решения</w:t>
            </w:r>
          </w:p>
          <w:p w:rsidR="0089720F" w:rsidRPr="00CE64F0" w:rsidRDefault="0089720F" w:rsidP="00CE64F0">
            <w:pPr>
              <w:widowControl w:val="0"/>
              <w:rPr>
                <w:sz w:val="28"/>
                <w:szCs w:val="28"/>
                <w:lang w:eastAsia="ar-SA"/>
              </w:rPr>
            </w:pPr>
            <w:r w:rsidRPr="00CE64F0">
              <w:rPr>
                <w:sz w:val="28"/>
                <w:szCs w:val="28"/>
                <w:lang w:eastAsia="ar-SA"/>
              </w:rPr>
              <w:t xml:space="preserve"> руководителем Администрации</w:t>
            </w:r>
          </w:p>
        </w:tc>
        <w:tc>
          <w:tcPr>
            <w:tcW w:w="2422" w:type="dxa"/>
            <w:vMerge/>
            <w:shd w:val="clear" w:color="auto" w:fill="auto"/>
          </w:tcPr>
          <w:p w:rsidR="0089720F" w:rsidRPr="00CE64F0" w:rsidRDefault="0089720F" w:rsidP="00CE64F0">
            <w:pPr>
              <w:widowControl w:val="0"/>
              <w:rPr>
                <w:sz w:val="28"/>
                <w:szCs w:val="28"/>
                <w:lang w:eastAsia="ar-SA"/>
              </w:rPr>
            </w:pPr>
          </w:p>
        </w:tc>
        <w:tc>
          <w:tcPr>
            <w:tcW w:w="1941" w:type="dxa"/>
          </w:tcPr>
          <w:p w:rsidR="0089720F" w:rsidRPr="00CE64F0" w:rsidRDefault="0089720F" w:rsidP="00CE64F0">
            <w:pPr>
              <w:widowControl w:val="0"/>
              <w:rPr>
                <w:sz w:val="28"/>
                <w:szCs w:val="28"/>
                <w:lang w:eastAsia="ar-SA"/>
              </w:rPr>
            </w:pPr>
            <w:r w:rsidRPr="00CE64F0">
              <w:rPr>
                <w:sz w:val="28"/>
                <w:szCs w:val="28"/>
                <w:lang w:eastAsia="ar-SA"/>
              </w:rPr>
              <w:t>5 минут</w:t>
            </w:r>
          </w:p>
          <w:p w:rsidR="0089720F" w:rsidRPr="00CE64F0" w:rsidRDefault="0089720F" w:rsidP="00CE64F0">
            <w:pPr>
              <w:widowControl w:val="0"/>
              <w:rPr>
                <w:sz w:val="28"/>
                <w:szCs w:val="28"/>
                <w:lang w:eastAsia="ar-SA"/>
              </w:rPr>
            </w:pPr>
          </w:p>
        </w:tc>
        <w:tc>
          <w:tcPr>
            <w:tcW w:w="4819" w:type="dxa"/>
            <w:shd w:val="clear" w:color="auto" w:fill="auto"/>
          </w:tcPr>
          <w:p w:rsidR="0089720F" w:rsidRPr="00CE64F0" w:rsidRDefault="0089720F" w:rsidP="00CE64F0">
            <w:pPr>
              <w:widowControl w:val="0"/>
              <w:rPr>
                <w:sz w:val="28"/>
                <w:szCs w:val="28"/>
                <w:lang w:eastAsia="ar-SA"/>
              </w:rPr>
            </w:pPr>
            <w:r w:rsidRPr="00CE64F0">
              <w:rPr>
                <w:sz w:val="28"/>
                <w:szCs w:val="28"/>
                <w:lang w:eastAsia="ar-SA"/>
              </w:rPr>
              <w:lastRenderedPageBreak/>
              <w:t xml:space="preserve">Подписанное на бланке решение о </w:t>
            </w:r>
            <w:r w:rsidRPr="00CE64F0">
              <w:rPr>
                <w:sz w:val="28"/>
                <w:szCs w:val="28"/>
                <w:lang w:eastAsia="ar-SA"/>
              </w:rPr>
              <w:lastRenderedPageBreak/>
              <w:t xml:space="preserve">предоставлении Муниципальной услуги сканируется специалистом Администрации, подписывается ЭП уполномоченного должностного лица Администрации. </w:t>
            </w:r>
          </w:p>
        </w:tc>
      </w:tr>
    </w:tbl>
    <w:p w:rsidR="0089720F" w:rsidRPr="00CE64F0" w:rsidRDefault="0089720F" w:rsidP="0089720F">
      <w:pPr>
        <w:widowControl w:val="0"/>
        <w:rPr>
          <w:sz w:val="28"/>
          <w:szCs w:val="28"/>
          <w:lang w:eastAsia="ar-SA"/>
        </w:rPr>
      </w:pPr>
    </w:p>
    <w:p w:rsidR="0089720F" w:rsidRPr="00CE64F0" w:rsidRDefault="0089720F" w:rsidP="0089720F">
      <w:pPr>
        <w:widowControl w:val="0"/>
        <w:ind w:left="360"/>
        <w:jc w:val="center"/>
        <w:rPr>
          <w:sz w:val="28"/>
          <w:szCs w:val="28"/>
          <w:lang w:eastAsia="ar-SA"/>
        </w:rPr>
      </w:pPr>
      <w:r w:rsidRPr="00CE64F0">
        <w:rPr>
          <w:sz w:val="28"/>
          <w:szCs w:val="28"/>
          <w:lang w:eastAsia="ar-SA"/>
        </w:rPr>
        <w:t>4. Выдача (направление) результата.</w:t>
      </w:r>
    </w:p>
    <w:p w:rsidR="0089720F" w:rsidRPr="00CE64F0" w:rsidRDefault="0089720F" w:rsidP="0089720F">
      <w:pPr>
        <w:widowControl w:val="0"/>
        <w:rPr>
          <w:sz w:val="28"/>
          <w:szCs w:val="28"/>
          <w:lang w:eastAsia="ar-SA"/>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422"/>
        <w:gridCol w:w="1941"/>
        <w:gridCol w:w="4819"/>
      </w:tblGrid>
      <w:tr w:rsidR="0089720F" w:rsidRPr="00CE64F0" w:rsidTr="00CE64F0">
        <w:trPr>
          <w:tblHeader/>
        </w:trPr>
        <w:tc>
          <w:tcPr>
            <w:tcW w:w="3245" w:type="dxa"/>
            <w:shd w:val="clear" w:color="auto" w:fill="auto"/>
          </w:tcPr>
          <w:p w:rsidR="0089720F" w:rsidRPr="00CE64F0" w:rsidRDefault="0089720F" w:rsidP="00CE64F0">
            <w:pPr>
              <w:widowControl w:val="0"/>
              <w:rPr>
                <w:sz w:val="28"/>
                <w:szCs w:val="28"/>
                <w:lang w:eastAsia="ar-SA"/>
              </w:rPr>
            </w:pPr>
            <w:r w:rsidRPr="00CE64F0">
              <w:rPr>
                <w:sz w:val="28"/>
                <w:szCs w:val="28"/>
                <w:lang w:eastAsia="ar-SA"/>
              </w:rPr>
              <w:t>Место выполнения процедуры/используемая ИС</w:t>
            </w:r>
          </w:p>
        </w:tc>
        <w:tc>
          <w:tcPr>
            <w:tcW w:w="2565" w:type="dxa"/>
            <w:shd w:val="clear" w:color="auto" w:fill="auto"/>
          </w:tcPr>
          <w:p w:rsidR="0089720F" w:rsidRPr="00CE64F0" w:rsidRDefault="0089720F" w:rsidP="00CE64F0">
            <w:pPr>
              <w:widowControl w:val="0"/>
              <w:rPr>
                <w:sz w:val="28"/>
                <w:szCs w:val="28"/>
                <w:lang w:eastAsia="ar-SA"/>
              </w:rPr>
            </w:pPr>
            <w:r w:rsidRPr="00CE64F0">
              <w:rPr>
                <w:sz w:val="28"/>
                <w:szCs w:val="28"/>
                <w:lang w:eastAsia="ar-SA"/>
              </w:rPr>
              <w:t>Административные действия</w:t>
            </w:r>
          </w:p>
        </w:tc>
        <w:tc>
          <w:tcPr>
            <w:tcW w:w="2422" w:type="dxa"/>
            <w:shd w:val="clear" w:color="auto" w:fill="auto"/>
          </w:tcPr>
          <w:p w:rsidR="0089720F" w:rsidRPr="00CE64F0" w:rsidRDefault="0089720F" w:rsidP="00CE64F0">
            <w:pPr>
              <w:widowControl w:val="0"/>
              <w:rPr>
                <w:sz w:val="28"/>
                <w:szCs w:val="28"/>
                <w:lang w:eastAsia="ar-SA"/>
              </w:rPr>
            </w:pPr>
            <w:r w:rsidRPr="00CE64F0">
              <w:rPr>
                <w:sz w:val="28"/>
                <w:szCs w:val="28"/>
                <w:lang w:eastAsia="ar-SA"/>
              </w:rPr>
              <w:t>Средний срок выполнения</w:t>
            </w:r>
          </w:p>
        </w:tc>
        <w:tc>
          <w:tcPr>
            <w:tcW w:w="1941" w:type="dxa"/>
          </w:tcPr>
          <w:p w:rsidR="0089720F" w:rsidRPr="00CE64F0" w:rsidRDefault="0089720F" w:rsidP="00CE64F0">
            <w:pPr>
              <w:widowControl w:val="0"/>
              <w:rPr>
                <w:sz w:val="28"/>
                <w:szCs w:val="28"/>
                <w:lang w:eastAsia="ar-SA"/>
              </w:rPr>
            </w:pPr>
            <w:r w:rsidRPr="00CE64F0">
              <w:rPr>
                <w:sz w:val="28"/>
                <w:szCs w:val="28"/>
                <w:lang w:eastAsia="ar-SA"/>
              </w:rPr>
              <w:t>Трудоемкость</w:t>
            </w:r>
          </w:p>
        </w:tc>
        <w:tc>
          <w:tcPr>
            <w:tcW w:w="4819" w:type="dxa"/>
            <w:shd w:val="clear" w:color="auto" w:fill="auto"/>
          </w:tcPr>
          <w:p w:rsidR="0089720F" w:rsidRPr="00CE64F0" w:rsidRDefault="0089720F" w:rsidP="00CE64F0">
            <w:pPr>
              <w:widowControl w:val="0"/>
              <w:rPr>
                <w:sz w:val="28"/>
                <w:szCs w:val="28"/>
                <w:lang w:eastAsia="ar-SA"/>
              </w:rPr>
            </w:pPr>
            <w:r w:rsidRPr="00CE64F0">
              <w:rPr>
                <w:sz w:val="28"/>
                <w:szCs w:val="28"/>
                <w:lang w:eastAsia="ar-SA"/>
              </w:rPr>
              <w:t>Содержание действия:</w:t>
            </w:r>
          </w:p>
        </w:tc>
      </w:tr>
      <w:tr w:rsidR="0089720F" w:rsidRPr="00CE64F0" w:rsidTr="00CE64F0">
        <w:trPr>
          <w:trHeight w:val="3316"/>
        </w:trPr>
        <w:tc>
          <w:tcPr>
            <w:tcW w:w="3245" w:type="dxa"/>
            <w:shd w:val="clear" w:color="auto" w:fill="auto"/>
          </w:tcPr>
          <w:p w:rsidR="0089720F" w:rsidRPr="00CE64F0" w:rsidRDefault="0089720F" w:rsidP="00CE64F0">
            <w:pPr>
              <w:widowControl w:val="0"/>
              <w:rPr>
                <w:sz w:val="28"/>
                <w:szCs w:val="28"/>
                <w:lang w:eastAsia="ar-SA"/>
              </w:rPr>
            </w:pPr>
            <w:r w:rsidRPr="00CE64F0">
              <w:rPr>
                <w:sz w:val="28"/>
                <w:szCs w:val="28"/>
                <w:lang w:eastAsia="ar-SA"/>
              </w:rPr>
              <w:t>Администрация /</w:t>
            </w:r>
          </w:p>
          <w:p w:rsidR="0089720F" w:rsidRPr="00CE64F0" w:rsidRDefault="0089720F" w:rsidP="00CE64F0">
            <w:pPr>
              <w:widowControl w:val="0"/>
              <w:rPr>
                <w:sz w:val="28"/>
                <w:szCs w:val="28"/>
                <w:lang w:eastAsia="ar-SA"/>
              </w:rPr>
            </w:pPr>
            <w:r w:rsidRPr="00CE64F0">
              <w:rPr>
                <w:sz w:val="28"/>
                <w:szCs w:val="28"/>
                <w:lang w:eastAsia="ar-SA"/>
              </w:rPr>
              <w:t>Модуль оказания услуг ЕИС ОУ</w:t>
            </w:r>
          </w:p>
        </w:tc>
        <w:tc>
          <w:tcPr>
            <w:tcW w:w="2565" w:type="dxa"/>
            <w:shd w:val="clear" w:color="auto" w:fill="auto"/>
          </w:tcPr>
          <w:p w:rsidR="0089720F" w:rsidRPr="00CE64F0" w:rsidRDefault="0089720F" w:rsidP="00CE64F0">
            <w:pPr>
              <w:widowControl w:val="0"/>
              <w:rPr>
                <w:sz w:val="28"/>
                <w:szCs w:val="28"/>
                <w:lang w:eastAsia="ar-SA"/>
              </w:rPr>
            </w:pPr>
            <w:r w:rsidRPr="00CE64F0">
              <w:rPr>
                <w:sz w:val="28"/>
                <w:szCs w:val="28"/>
                <w:lang w:eastAsia="ar-SA"/>
              </w:rPr>
              <w:t>Направление результата предоставления Муниципальной услуги Заявителю (Представителю заявителя) на РПГУ.</w:t>
            </w:r>
          </w:p>
        </w:tc>
        <w:tc>
          <w:tcPr>
            <w:tcW w:w="2422" w:type="dxa"/>
            <w:shd w:val="clear" w:color="auto" w:fill="auto"/>
          </w:tcPr>
          <w:p w:rsidR="0089720F" w:rsidRPr="00CE64F0" w:rsidRDefault="0089720F" w:rsidP="00CE64F0">
            <w:pPr>
              <w:widowControl w:val="0"/>
              <w:rPr>
                <w:sz w:val="28"/>
                <w:szCs w:val="28"/>
                <w:lang w:eastAsia="ar-SA"/>
              </w:rPr>
            </w:pPr>
            <w:r w:rsidRPr="00CE64F0">
              <w:rPr>
                <w:sz w:val="28"/>
                <w:szCs w:val="28"/>
                <w:lang w:eastAsia="ar-SA"/>
              </w:rPr>
              <w:t>В течение 1 рабочего дня</w:t>
            </w:r>
          </w:p>
          <w:p w:rsidR="0089720F" w:rsidRPr="00CE64F0" w:rsidRDefault="0089720F" w:rsidP="00CE64F0">
            <w:pPr>
              <w:widowControl w:val="0"/>
              <w:rPr>
                <w:sz w:val="28"/>
                <w:szCs w:val="28"/>
                <w:lang w:eastAsia="ar-SA"/>
              </w:rPr>
            </w:pPr>
          </w:p>
        </w:tc>
        <w:tc>
          <w:tcPr>
            <w:tcW w:w="1941" w:type="dxa"/>
          </w:tcPr>
          <w:p w:rsidR="0089720F" w:rsidRPr="00CE64F0" w:rsidRDefault="0089720F" w:rsidP="00CE64F0">
            <w:pPr>
              <w:widowControl w:val="0"/>
              <w:rPr>
                <w:sz w:val="28"/>
                <w:szCs w:val="28"/>
                <w:lang w:eastAsia="ar-SA"/>
              </w:rPr>
            </w:pPr>
            <w:r w:rsidRPr="00CE64F0">
              <w:rPr>
                <w:sz w:val="28"/>
                <w:szCs w:val="28"/>
                <w:lang w:eastAsia="ar-SA"/>
              </w:rPr>
              <w:t>5 минут</w:t>
            </w:r>
          </w:p>
          <w:p w:rsidR="0089720F" w:rsidRPr="00CE64F0" w:rsidRDefault="0089720F" w:rsidP="00CE64F0">
            <w:pPr>
              <w:widowControl w:val="0"/>
              <w:rPr>
                <w:sz w:val="28"/>
                <w:szCs w:val="28"/>
                <w:lang w:eastAsia="ar-SA"/>
              </w:rPr>
            </w:pPr>
          </w:p>
        </w:tc>
        <w:tc>
          <w:tcPr>
            <w:tcW w:w="4819" w:type="dxa"/>
            <w:shd w:val="clear" w:color="auto" w:fill="auto"/>
          </w:tcPr>
          <w:p w:rsidR="0089720F" w:rsidRPr="00CE64F0" w:rsidRDefault="0089720F" w:rsidP="00CE64F0">
            <w:pPr>
              <w:widowControl w:val="0"/>
              <w:suppressAutoHyphens/>
              <w:autoSpaceDE w:val="0"/>
              <w:autoSpaceDN w:val="0"/>
              <w:adjustRightInd w:val="0"/>
              <w:jc w:val="both"/>
              <w:rPr>
                <w:sz w:val="28"/>
                <w:szCs w:val="28"/>
              </w:rPr>
            </w:pPr>
            <w:r w:rsidRPr="00CE64F0">
              <w:rPr>
                <w:sz w:val="28"/>
                <w:szCs w:val="28"/>
              </w:rPr>
              <w:t>Через МФЦ:</w:t>
            </w:r>
          </w:p>
          <w:p w:rsidR="0089720F" w:rsidRPr="00CE64F0" w:rsidRDefault="0089720F" w:rsidP="00CE64F0">
            <w:pPr>
              <w:widowControl w:val="0"/>
              <w:tabs>
                <w:tab w:val="left" w:pos="600"/>
              </w:tabs>
              <w:suppressAutoHyphens/>
              <w:autoSpaceDE w:val="0"/>
              <w:autoSpaceDN w:val="0"/>
              <w:adjustRightInd w:val="0"/>
              <w:jc w:val="both"/>
              <w:rPr>
                <w:sz w:val="28"/>
                <w:szCs w:val="28"/>
              </w:rPr>
            </w:pPr>
            <w:r w:rsidRPr="00CE64F0">
              <w:rPr>
                <w:sz w:val="28"/>
                <w:szCs w:val="28"/>
              </w:rPr>
              <w:t>1. Постановление выдается Заявителю (представителю Заявителя) по истечении срока, установленного для подготовки результата предоставления Муниципальной услуги.</w:t>
            </w:r>
          </w:p>
          <w:p w:rsidR="0089720F" w:rsidRPr="00CE64F0" w:rsidRDefault="0089720F" w:rsidP="00CE64F0">
            <w:pPr>
              <w:widowControl w:val="0"/>
              <w:tabs>
                <w:tab w:val="left" w:pos="600"/>
              </w:tabs>
              <w:suppressAutoHyphens/>
              <w:autoSpaceDE w:val="0"/>
              <w:autoSpaceDN w:val="0"/>
              <w:adjustRightInd w:val="0"/>
              <w:jc w:val="both"/>
              <w:rPr>
                <w:sz w:val="28"/>
                <w:szCs w:val="28"/>
              </w:rPr>
            </w:pPr>
            <w:r w:rsidRPr="00CE64F0">
              <w:rPr>
                <w:sz w:val="28"/>
                <w:szCs w:val="28"/>
              </w:rPr>
              <w:t xml:space="preserve">2.  Специалист МФЦ проверяет документ, удостоверяющий личность Заявителя (представителя Заявителя), а также документ, подтверждающий полномочия представителя Заявителя, в случае обращения представителя Заявителя за результатом. После установления личности Заявителя </w:t>
            </w:r>
            <w:r w:rsidRPr="00CE64F0">
              <w:rPr>
                <w:sz w:val="28"/>
                <w:szCs w:val="28"/>
              </w:rPr>
              <w:lastRenderedPageBreak/>
              <w:t>(представителя Заявителя) специалист МФЦ выдает Заявителю (представителю Заявителя) Постановление.</w:t>
            </w:r>
          </w:p>
          <w:p w:rsidR="0089720F" w:rsidRPr="00CE64F0" w:rsidRDefault="0089720F" w:rsidP="00CE64F0">
            <w:pPr>
              <w:widowControl w:val="0"/>
              <w:ind w:hanging="80"/>
              <w:rPr>
                <w:sz w:val="28"/>
                <w:szCs w:val="28"/>
                <w:lang w:eastAsia="ar-SA"/>
              </w:rPr>
            </w:pPr>
            <w:r w:rsidRPr="00CE64F0">
              <w:rPr>
                <w:sz w:val="28"/>
                <w:szCs w:val="28"/>
              </w:rPr>
              <w:t>Проставляет отметку о выдаче Разрешения в Модуле МФЦ ЕИС ОУ</w:t>
            </w:r>
          </w:p>
        </w:tc>
      </w:tr>
    </w:tbl>
    <w:p w:rsidR="0089720F" w:rsidRPr="00CE64F0" w:rsidRDefault="0089720F" w:rsidP="0089720F">
      <w:pPr>
        <w:widowControl w:val="0"/>
        <w:rPr>
          <w:sz w:val="28"/>
          <w:szCs w:val="28"/>
          <w:lang w:eastAsia="ar-SA"/>
        </w:rPr>
      </w:pPr>
    </w:p>
    <w:p w:rsidR="0089720F" w:rsidRPr="00CE64F0" w:rsidRDefault="0089720F" w:rsidP="0089720F">
      <w:pPr>
        <w:widowControl w:val="0"/>
        <w:jc w:val="center"/>
        <w:rPr>
          <w:sz w:val="28"/>
          <w:szCs w:val="28"/>
          <w:lang w:eastAsia="ar-SA"/>
        </w:rPr>
      </w:pPr>
    </w:p>
    <w:p w:rsidR="0089720F" w:rsidRPr="00B9700F" w:rsidRDefault="0089720F" w:rsidP="0089720F">
      <w:pPr>
        <w:widowControl w:val="0"/>
        <w:rPr>
          <w:rFonts w:ascii="Arial" w:hAnsi="Arial" w:cs="Arial"/>
          <w:lang w:eastAsia="ar-SA"/>
        </w:rPr>
        <w:sectPr w:rsidR="0089720F" w:rsidRPr="00B9700F" w:rsidSect="00CE64F0">
          <w:headerReference w:type="default" r:id="rId13"/>
          <w:footerReference w:type="default" r:id="rId14"/>
          <w:pgSz w:w="16838" w:h="11906" w:orient="landscape" w:code="9"/>
          <w:pgMar w:top="851" w:right="851" w:bottom="851" w:left="1418" w:header="709" w:footer="709" w:gutter="0"/>
          <w:pgNumType w:start="66"/>
          <w:cols w:space="708"/>
          <w:docGrid w:linePitch="360"/>
        </w:sectPr>
      </w:pPr>
    </w:p>
    <w:p w:rsidR="0089720F" w:rsidRPr="00B9700F" w:rsidRDefault="0089720F" w:rsidP="0089720F">
      <w:pPr>
        <w:pStyle w:val="affff0"/>
        <w:widowControl w:val="0"/>
        <w:spacing w:line="240" w:lineRule="auto"/>
        <w:ind w:firstLine="11199"/>
        <w:rPr>
          <w:rFonts w:ascii="Arial" w:hAnsi="Arial" w:cs="Arial"/>
          <w:sz w:val="24"/>
          <w:szCs w:val="24"/>
        </w:rPr>
      </w:pPr>
    </w:p>
    <w:p w:rsidR="0089720F" w:rsidRPr="00CE64F0" w:rsidRDefault="0089720F" w:rsidP="0089720F">
      <w:pPr>
        <w:pStyle w:val="1f4"/>
        <w:widowControl w:val="0"/>
        <w:tabs>
          <w:tab w:val="clear" w:pos="360"/>
        </w:tabs>
        <w:spacing w:line="240" w:lineRule="auto"/>
        <w:ind w:left="4536"/>
        <w:rPr>
          <w:lang w:eastAsia="ar-SA"/>
        </w:rPr>
      </w:pPr>
      <w:r w:rsidRPr="00CE64F0">
        <w:rPr>
          <w:lang w:eastAsia="ar-SA"/>
        </w:rPr>
        <w:t>Приложение 9</w:t>
      </w:r>
    </w:p>
    <w:p w:rsidR="0089720F" w:rsidRPr="00CE64F0" w:rsidRDefault="0089720F" w:rsidP="0089720F">
      <w:pPr>
        <w:pStyle w:val="1f4"/>
        <w:widowControl w:val="0"/>
        <w:tabs>
          <w:tab w:val="clear" w:pos="360"/>
        </w:tabs>
        <w:spacing w:line="240" w:lineRule="auto"/>
        <w:ind w:left="4536"/>
        <w:rPr>
          <w:lang w:eastAsia="ar-SA"/>
        </w:rPr>
      </w:pPr>
      <w:r w:rsidRPr="00CE64F0">
        <w:rPr>
          <w:lang w:eastAsia="ar-SA"/>
        </w:rPr>
        <w:t xml:space="preserve">К административному регламенту  </w:t>
      </w:r>
    </w:p>
    <w:p w:rsidR="0089720F" w:rsidRPr="00CE64F0" w:rsidRDefault="0089720F" w:rsidP="0089720F">
      <w:pPr>
        <w:pStyle w:val="affff0"/>
        <w:widowControl w:val="0"/>
        <w:spacing w:line="240" w:lineRule="auto"/>
        <w:ind w:left="4536" w:right="-1" w:firstLine="0"/>
        <w:jc w:val="left"/>
      </w:pPr>
      <w:r w:rsidRPr="00CE64F0">
        <w:t>по предоставлению Муниципальной услуги  «</w:t>
      </w:r>
      <w:r w:rsidR="007F53E5">
        <w:t>В</w:t>
      </w:r>
      <w:r w:rsidRPr="00CE64F0">
        <w:t>ыдача разрешений на установку и эксплуатацию рекламных конструкций, аннулирование ранее выданных разрешений на территории городского округа Люберцы Московской области»</w:t>
      </w:r>
    </w:p>
    <w:p w:rsidR="0089720F" w:rsidRPr="00CE64F0" w:rsidRDefault="0089720F" w:rsidP="0089720F">
      <w:pPr>
        <w:widowControl w:val="0"/>
        <w:jc w:val="center"/>
        <w:outlineLvl w:val="0"/>
        <w:rPr>
          <w:color w:val="000000" w:themeColor="text1"/>
          <w:sz w:val="28"/>
          <w:szCs w:val="28"/>
        </w:rPr>
      </w:pPr>
      <w:bookmarkStart w:id="286" w:name="_Toc486019148"/>
    </w:p>
    <w:p w:rsidR="0089720F" w:rsidRPr="00CE64F0" w:rsidRDefault="0089720F" w:rsidP="0089720F">
      <w:pPr>
        <w:widowControl w:val="0"/>
        <w:jc w:val="center"/>
        <w:outlineLvl w:val="0"/>
        <w:rPr>
          <w:color w:val="000000" w:themeColor="text1"/>
          <w:sz w:val="28"/>
          <w:szCs w:val="28"/>
        </w:rPr>
      </w:pPr>
      <w:r w:rsidRPr="00CE64F0">
        <w:rPr>
          <w:color w:val="000000" w:themeColor="text1"/>
          <w:sz w:val="28"/>
          <w:szCs w:val="28"/>
        </w:rPr>
        <w:t>Блок-схема предоставления Муниципальной услуги через РПГУ</w:t>
      </w:r>
      <w:bookmarkEnd w:id="286"/>
      <w:r w:rsidRPr="00CE64F0">
        <w:rPr>
          <w:color w:val="000000" w:themeColor="text1"/>
          <w:sz w:val="28"/>
          <w:szCs w:val="28"/>
        </w:rPr>
        <w:t xml:space="preserve"> </w:t>
      </w:r>
    </w:p>
    <w:p w:rsidR="0089720F" w:rsidRPr="00CE64F0" w:rsidRDefault="0089720F" w:rsidP="0089720F">
      <w:pPr>
        <w:widowControl w:val="0"/>
        <w:jc w:val="center"/>
        <w:outlineLvl w:val="0"/>
        <w:rPr>
          <w:color w:val="000000" w:themeColor="text1"/>
          <w:sz w:val="28"/>
          <w:szCs w:val="28"/>
        </w:rPr>
      </w:pPr>
      <w:r w:rsidRPr="00CE64F0">
        <w:rPr>
          <w:color w:val="000000" w:themeColor="text1"/>
          <w:sz w:val="28"/>
          <w:szCs w:val="28"/>
        </w:rPr>
        <w:t>Получение Разрешения на установку и эксплуатацию рекламной конструкции</w:t>
      </w:r>
    </w:p>
    <w:p w:rsidR="00CE64F0" w:rsidRDefault="0089720F" w:rsidP="00CE64F0">
      <w:pPr>
        <w:pStyle w:val="1-"/>
        <w:keepNext w:val="0"/>
        <w:widowControl w:val="0"/>
        <w:spacing w:before="0" w:after="0" w:line="240" w:lineRule="auto"/>
        <w:outlineLvl w:val="9"/>
        <w:rPr>
          <w:b w:val="0"/>
          <w:noProof/>
          <w:lang w:val="ru-RU"/>
        </w:rPr>
      </w:pPr>
      <w:r w:rsidRPr="00CE64F0">
        <w:rPr>
          <w:b w:val="0"/>
          <w:color w:val="000000" w:themeColor="text1"/>
        </w:rPr>
        <w:t>Аннулирование Разрешения на установку и эксплуатацию рекламной конструкции</w:t>
      </w:r>
      <w:r w:rsidRPr="00CE64F0">
        <w:rPr>
          <w:b w:val="0"/>
          <w:noProof/>
        </w:rPr>
        <w:t xml:space="preserve"> </w:t>
      </w:r>
      <w:bookmarkEnd w:id="274"/>
      <w:bookmarkEnd w:id="275"/>
      <w:bookmarkEnd w:id="276"/>
      <w:bookmarkEnd w:id="277"/>
    </w:p>
    <w:p w:rsidR="00CA2943" w:rsidRPr="00C72AFE" w:rsidRDefault="0089720F" w:rsidP="00C72AFE">
      <w:pPr>
        <w:pStyle w:val="1-"/>
        <w:keepNext w:val="0"/>
        <w:widowControl w:val="0"/>
        <w:spacing w:before="0" w:after="0" w:line="240" w:lineRule="auto"/>
        <w:outlineLvl w:val="9"/>
        <w:rPr>
          <w:b w:val="0"/>
          <w:noProof/>
          <w:lang w:val="ru-RU"/>
        </w:rPr>
      </w:pPr>
      <w:r w:rsidRPr="00B9700F">
        <w:rPr>
          <w:rFonts w:ascii="Arial" w:hAnsi="Arial" w:cs="Arial"/>
          <w:noProof/>
          <w:lang w:val="ru-RU"/>
        </w:rPr>
        <w:lastRenderedPageBreak/>
        <mc:AlternateContent>
          <mc:Choice Requires="wpc">
            <w:drawing>
              <wp:anchor distT="0" distB="0" distL="114300" distR="114300" simplePos="0" relativeHeight="251659264" behindDoc="0" locked="0" layoutInCell="1" allowOverlap="1" wp14:anchorId="69638768" wp14:editId="2A4E887C">
                <wp:simplePos x="0" y="0"/>
                <wp:positionH relativeFrom="margin">
                  <wp:posOffset>-401320</wp:posOffset>
                </wp:positionH>
                <wp:positionV relativeFrom="margin">
                  <wp:posOffset>219075</wp:posOffset>
                </wp:positionV>
                <wp:extent cx="6845300" cy="7948930"/>
                <wp:effectExtent l="0" t="0" r="12700" b="2071370"/>
                <wp:wrapSquare wrapText="bothSides"/>
                <wp:docPr id="219" name="Полотно 21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19050" cap="flat" cmpd="sng" algn="ctr">
                          <a:solidFill>
                            <a:schemeClr val="tx1">
                              <a:lumMod val="100000"/>
                              <a:lumOff val="0"/>
                            </a:schemeClr>
                          </a:solidFill>
                          <a:prstDash val="solid"/>
                          <a:miter lim="800000"/>
                          <a:headEnd type="none" w="med" len="med"/>
                          <a:tailEnd type="none" w="med" len="med"/>
                        </a:ln>
                      </wpc:whole>
                      <wps:wsp>
                        <wps:cNvPr id="142" name="Прямоугольник 5"/>
                        <wps:cNvSpPr>
                          <a:spLocks noChangeArrowheads="1"/>
                        </wps:cNvSpPr>
                        <wps:spPr bwMode="auto">
                          <a:xfrm>
                            <a:off x="0" y="8351"/>
                            <a:ext cx="1332662" cy="566569"/>
                          </a:xfrm>
                          <a:prstGeom prst="rect">
                            <a:avLst/>
                          </a:prstGeom>
                          <a:solidFill>
                            <a:srgbClr val="8064A2">
                              <a:lumMod val="20000"/>
                              <a:lumOff val="80000"/>
                            </a:srgbClr>
                          </a:solidFill>
                          <a:ln w="19050">
                            <a:solidFill>
                              <a:sysClr val="windowText" lastClr="000000">
                                <a:lumMod val="100000"/>
                                <a:lumOff val="0"/>
                              </a:sysClr>
                            </a:solidFill>
                            <a:miter lim="800000"/>
                            <a:headEnd/>
                            <a:tailEnd/>
                          </a:ln>
                        </wps:spPr>
                        <wps:txbx>
                          <w:txbxContent>
                            <w:p w:rsidR="00115F44" w:rsidRDefault="00115F44" w:rsidP="0089720F">
                              <w:pPr>
                                <w:jc w:val="center"/>
                                <w:rPr>
                                  <w:color w:val="000000" w:themeColor="text1"/>
                                  <w:sz w:val="16"/>
                                </w:rPr>
                              </w:pPr>
                            </w:p>
                            <w:p w:rsidR="00115F44" w:rsidRPr="00511584" w:rsidRDefault="00115F44" w:rsidP="0089720F">
                              <w:pPr>
                                <w:jc w:val="center"/>
                                <w:rPr>
                                  <w:color w:val="000000" w:themeColor="text1"/>
                                  <w:sz w:val="16"/>
                                </w:rPr>
                              </w:pPr>
                              <w:r w:rsidRPr="00511584">
                                <w:rPr>
                                  <w:color w:val="000000" w:themeColor="text1"/>
                                  <w:sz w:val="16"/>
                                </w:rPr>
                                <w:t>РПГУ</w:t>
                              </w:r>
                            </w:p>
                          </w:txbxContent>
                        </wps:txbx>
                        <wps:bodyPr rot="0" vert="horz" wrap="square" lIns="91440" tIns="45720" rIns="91440" bIns="45720" anchor="ctr" anchorCtr="0" upright="1">
                          <a:noAutofit/>
                        </wps:bodyPr>
                      </wps:wsp>
                      <wps:wsp>
                        <wps:cNvPr id="145" name="Прямая соединительная линия 6"/>
                        <wps:cNvCnPr>
                          <a:cxnSpLocks noChangeShapeType="1"/>
                        </wps:cNvCnPr>
                        <wps:spPr bwMode="auto">
                          <a:xfrm>
                            <a:off x="43270" y="574920"/>
                            <a:ext cx="6121108" cy="0"/>
                          </a:xfrm>
                          <a:prstGeom prst="line">
                            <a:avLst/>
                          </a:prstGeom>
                          <a:noFill/>
                          <a:ln w="1905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s:wsp>
                        <wps:cNvPr id="147" name="Прямоугольник 9"/>
                        <wps:cNvSpPr>
                          <a:spLocks noChangeArrowheads="1"/>
                        </wps:cNvSpPr>
                        <wps:spPr bwMode="auto">
                          <a:xfrm>
                            <a:off x="0" y="574921"/>
                            <a:ext cx="1330238" cy="6753177"/>
                          </a:xfrm>
                          <a:prstGeom prst="rect">
                            <a:avLst/>
                          </a:prstGeom>
                          <a:solidFill>
                            <a:srgbClr val="8064A2">
                              <a:lumMod val="20000"/>
                              <a:lumOff val="80000"/>
                            </a:srgbClr>
                          </a:solidFill>
                          <a:ln w="19050">
                            <a:solidFill>
                              <a:sysClr val="windowText" lastClr="000000">
                                <a:lumMod val="100000"/>
                                <a:lumOff val="0"/>
                              </a:sysClr>
                            </a:solidFill>
                            <a:miter lim="800000"/>
                            <a:headEnd/>
                            <a:tailEnd/>
                          </a:ln>
                        </wps:spPr>
                        <wps:txbx>
                          <w:txbxContent>
                            <w:p w:rsidR="00115F44" w:rsidRPr="00511584" w:rsidRDefault="00115F44" w:rsidP="0089720F">
                              <w:pPr>
                                <w:pStyle w:val="a6"/>
                                <w:spacing w:after="200" w:line="276" w:lineRule="auto"/>
                                <w:jc w:val="center"/>
                                <w:rPr>
                                  <w:sz w:val="18"/>
                                </w:rPr>
                              </w:pPr>
                              <w:r>
                                <w:rPr>
                                  <w:rFonts w:eastAsia="Calibri"/>
                                  <w:color w:val="000000"/>
                                  <w:sz w:val="16"/>
                                  <w:szCs w:val="22"/>
                                </w:rPr>
                                <w:t>Администрация</w:t>
                              </w:r>
                            </w:p>
                          </w:txbxContent>
                        </wps:txbx>
                        <wps:bodyPr rot="0" vert="horz" wrap="square" lIns="91440" tIns="45720" rIns="91440" bIns="45720" anchor="ctr" anchorCtr="0" upright="1">
                          <a:noAutofit/>
                        </wps:bodyPr>
                      </wps:wsp>
                      <wps:wsp>
                        <wps:cNvPr id="149" name="Прямая соединительная линия 10"/>
                        <wps:cNvCnPr>
                          <a:cxnSpLocks noChangeShapeType="1"/>
                        </wps:cNvCnPr>
                        <wps:spPr bwMode="auto">
                          <a:xfrm>
                            <a:off x="1446814" y="1414625"/>
                            <a:ext cx="4833516" cy="0"/>
                          </a:xfrm>
                          <a:prstGeom prst="line">
                            <a:avLst/>
                          </a:prstGeom>
                          <a:noFill/>
                          <a:ln w="1905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s:wsp>
                        <wps:cNvPr id="152" name="Прямоугольник 12"/>
                        <wps:cNvSpPr>
                          <a:spLocks noChangeArrowheads="1"/>
                        </wps:cNvSpPr>
                        <wps:spPr bwMode="auto">
                          <a:xfrm>
                            <a:off x="2707766" y="99055"/>
                            <a:ext cx="1554405" cy="372523"/>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rsidR="00115F44" w:rsidRPr="00A63FCB" w:rsidRDefault="00115F44" w:rsidP="0089720F">
                              <w:pPr>
                                <w:pStyle w:val="affff6"/>
                                <w:jc w:val="center"/>
                                <w:rPr>
                                  <w:rFonts w:ascii="Times New Roman" w:hAnsi="Times New Roman"/>
                                  <w:sz w:val="16"/>
                                  <w:szCs w:val="16"/>
                                </w:rPr>
                              </w:pPr>
                              <w:r w:rsidRPr="00A63FCB">
                                <w:rPr>
                                  <w:rFonts w:ascii="Times New Roman" w:hAnsi="Times New Roman"/>
                                  <w:sz w:val="16"/>
                                  <w:szCs w:val="16"/>
                                </w:rPr>
                                <w:t>Подача заявления</w:t>
                              </w:r>
                            </w:p>
                          </w:txbxContent>
                        </wps:txbx>
                        <wps:bodyPr rot="0" vert="horz" wrap="square" lIns="91440" tIns="45720" rIns="91440" bIns="45720" anchor="ctr" anchorCtr="0" upright="1">
                          <a:noAutofit/>
                        </wps:bodyPr>
                      </wps:wsp>
                      <wps:wsp>
                        <wps:cNvPr id="153" name="Прямая соединительная линия 17"/>
                        <wps:cNvCnPr>
                          <a:cxnSpLocks noChangeShapeType="1"/>
                        </wps:cNvCnPr>
                        <wps:spPr bwMode="auto">
                          <a:xfrm>
                            <a:off x="1330862" y="2904450"/>
                            <a:ext cx="4833516" cy="0"/>
                          </a:xfrm>
                          <a:prstGeom prst="line">
                            <a:avLst/>
                          </a:prstGeom>
                          <a:noFill/>
                          <a:ln w="1905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s:wsp>
                        <wps:cNvPr id="154" name="Прямоугольник 18"/>
                        <wps:cNvSpPr>
                          <a:spLocks noChangeArrowheads="1"/>
                        </wps:cNvSpPr>
                        <wps:spPr bwMode="auto">
                          <a:xfrm>
                            <a:off x="2452899" y="707235"/>
                            <a:ext cx="2334634" cy="603500"/>
                          </a:xfrm>
                          <a:prstGeom prst="rect">
                            <a:avLst/>
                          </a:prstGeom>
                          <a:solidFill>
                            <a:sysClr val="window" lastClr="FFFFFF"/>
                          </a:solidFill>
                          <a:ln w="25400" cap="flat" cmpd="sng" algn="ctr">
                            <a:solidFill>
                              <a:srgbClr val="4F81BD"/>
                            </a:solidFill>
                            <a:prstDash val="solid"/>
                            <a:headEnd/>
                            <a:tailEnd/>
                          </a:ln>
                          <a:effectLst/>
                        </wps:spPr>
                        <wps:txbx>
                          <w:txbxContent>
                            <w:p w:rsidR="00115F44" w:rsidRPr="00511584" w:rsidRDefault="00115F44" w:rsidP="0089720F">
                              <w:pPr>
                                <w:pStyle w:val="a6"/>
                                <w:jc w:val="center"/>
                                <w:rPr>
                                  <w:sz w:val="20"/>
                                </w:rPr>
                              </w:pPr>
                              <w:r w:rsidRPr="00074FD3">
                                <w:rPr>
                                  <w:sz w:val="16"/>
                                  <w:szCs w:val="20"/>
                                </w:rPr>
                                <w:t xml:space="preserve">Прием </w:t>
                              </w:r>
                              <w:r>
                                <w:rPr>
                                  <w:sz w:val="16"/>
                                  <w:szCs w:val="20"/>
                                </w:rPr>
                                <w:t>З</w:t>
                              </w:r>
                              <w:r w:rsidRPr="00074FD3">
                                <w:rPr>
                                  <w:sz w:val="16"/>
                                  <w:szCs w:val="20"/>
                                </w:rPr>
                                <w:t xml:space="preserve">аявления и документов, передача их в </w:t>
                              </w:r>
                              <w:r>
                                <w:rPr>
                                  <w:sz w:val="16"/>
                                  <w:szCs w:val="20"/>
                                </w:rPr>
                                <w:t>Орган</w:t>
                              </w:r>
                              <w:r w:rsidRPr="00074FD3">
                                <w:rPr>
                                  <w:sz w:val="16"/>
                                  <w:szCs w:val="20"/>
                                </w:rPr>
                                <w:t xml:space="preserve"> </w:t>
                              </w:r>
                              <w:r>
                                <w:rPr>
                                  <w:sz w:val="16"/>
                                  <w:szCs w:val="20"/>
                                </w:rPr>
                                <w:t>Администрации</w:t>
                              </w:r>
                              <w:r w:rsidRPr="00074FD3">
                                <w:rPr>
                                  <w:sz w:val="16"/>
                                  <w:szCs w:val="20"/>
                                </w:rPr>
                                <w:t xml:space="preserve">, непосредственно </w:t>
                              </w:r>
                              <w:proofErr w:type="gramStart"/>
                              <w:r w:rsidRPr="00074FD3">
                                <w:rPr>
                                  <w:sz w:val="16"/>
                                  <w:szCs w:val="20"/>
                                </w:rPr>
                                <w:t>оказывающее</w:t>
                              </w:r>
                              <w:proofErr w:type="gramEnd"/>
                              <w:r w:rsidRPr="00074FD3">
                                <w:rPr>
                                  <w:sz w:val="16"/>
                                  <w:szCs w:val="20"/>
                                </w:rPr>
                                <w:t xml:space="preserve"> </w:t>
                              </w:r>
                              <w:r>
                                <w:rPr>
                                  <w:sz w:val="16"/>
                                  <w:szCs w:val="20"/>
                                </w:rPr>
                                <w:t xml:space="preserve">Муниципальную </w:t>
                              </w:r>
                              <w:r w:rsidRPr="00074FD3">
                                <w:rPr>
                                  <w:sz w:val="16"/>
                                  <w:szCs w:val="20"/>
                                </w:rPr>
                                <w:t>услугу</w:t>
                              </w:r>
                            </w:p>
                            <w:p w:rsidR="00115F44" w:rsidRDefault="00115F44" w:rsidP="0089720F"/>
                          </w:txbxContent>
                        </wps:txbx>
                        <wps:bodyPr rot="0" vert="horz" wrap="square" lIns="91440" tIns="45720" rIns="91440" bIns="45720" anchor="ctr" anchorCtr="0" upright="1">
                          <a:noAutofit/>
                        </wps:bodyPr>
                      </wps:wsp>
                      <wps:wsp>
                        <wps:cNvPr id="155" name="Прямая со стрелкой 19"/>
                        <wps:cNvCnPr>
                          <a:cxnSpLocks noChangeShapeType="1"/>
                        </wps:cNvCnPr>
                        <wps:spPr bwMode="auto">
                          <a:xfrm>
                            <a:off x="3492978" y="471578"/>
                            <a:ext cx="0" cy="235657"/>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162" name="Прямая со стрелкой 27"/>
                        <wps:cNvCnPr>
                          <a:cxnSpLocks noChangeShapeType="1"/>
                        </wps:cNvCnPr>
                        <wps:spPr bwMode="auto">
                          <a:xfrm flipH="1">
                            <a:off x="2600608" y="4451545"/>
                            <a:ext cx="161" cy="173155"/>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163" name="Прямая соединительная линия 29"/>
                        <wps:cNvCnPr>
                          <a:cxnSpLocks noChangeShapeType="1"/>
                        </wps:cNvCnPr>
                        <wps:spPr bwMode="auto">
                          <a:xfrm>
                            <a:off x="1325357" y="3742728"/>
                            <a:ext cx="4831516" cy="0"/>
                          </a:xfrm>
                          <a:prstGeom prst="line">
                            <a:avLst/>
                          </a:prstGeom>
                          <a:noFill/>
                          <a:ln w="1905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s:wsp>
                        <wps:cNvPr id="164" name="Прямоугольник 30"/>
                        <wps:cNvSpPr>
                          <a:spLocks noChangeArrowheads="1"/>
                        </wps:cNvSpPr>
                        <wps:spPr bwMode="auto">
                          <a:xfrm>
                            <a:off x="1446814" y="1834719"/>
                            <a:ext cx="1118254" cy="649256"/>
                          </a:xfrm>
                          <a:prstGeom prst="rect">
                            <a:avLst/>
                          </a:prstGeom>
                          <a:solidFill>
                            <a:sysClr val="window" lastClr="FFFFFF"/>
                          </a:solidFill>
                          <a:ln w="25400" cap="flat" cmpd="sng" algn="ctr">
                            <a:solidFill>
                              <a:srgbClr val="4F81BD"/>
                            </a:solidFill>
                            <a:prstDash val="solid"/>
                            <a:headEnd/>
                            <a:tailEnd/>
                          </a:ln>
                          <a:effectLst/>
                        </wps:spPr>
                        <wps:txbx>
                          <w:txbxContent>
                            <w:p w:rsidR="00115F44" w:rsidRPr="00A973AD" w:rsidRDefault="00115F44" w:rsidP="0089720F">
                              <w:pPr>
                                <w:pStyle w:val="a6"/>
                                <w:jc w:val="center"/>
                                <w:rPr>
                                  <w:sz w:val="14"/>
                                  <w:szCs w:val="14"/>
                                </w:rPr>
                              </w:pPr>
                              <w:r w:rsidRPr="00A973AD">
                                <w:rPr>
                                  <w:sz w:val="14"/>
                                  <w:szCs w:val="14"/>
                                </w:rPr>
                                <w:t xml:space="preserve">Обработка и предварительное рассмотрение документов. </w:t>
                              </w:r>
                            </w:p>
                          </w:txbxContent>
                        </wps:txbx>
                        <wps:bodyPr rot="0" vert="horz" wrap="square" lIns="91440" tIns="45720" rIns="91440" bIns="45720" anchor="ctr" anchorCtr="0" upright="1">
                          <a:noAutofit/>
                        </wps:bodyPr>
                      </wps:wsp>
                      <wps:wsp>
                        <wps:cNvPr id="165" name="Прямоугольник 31"/>
                        <wps:cNvSpPr>
                          <a:spLocks noChangeArrowheads="1"/>
                        </wps:cNvSpPr>
                        <wps:spPr bwMode="auto">
                          <a:xfrm>
                            <a:off x="1446814" y="3063385"/>
                            <a:ext cx="2281081" cy="557849"/>
                          </a:xfrm>
                          <a:prstGeom prst="rect">
                            <a:avLst/>
                          </a:prstGeom>
                          <a:solidFill>
                            <a:sysClr val="window" lastClr="FFFFFF"/>
                          </a:solidFill>
                          <a:ln w="25400" cap="flat" cmpd="sng" algn="ctr">
                            <a:solidFill>
                              <a:srgbClr val="4F81BD"/>
                            </a:solidFill>
                            <a:prstDash val="solid"/>
                            <a:headEnd/>
                            <a:tailEnd/>
                          </a:ln>
                          <a:effectLst/>
                        </wps:spPr>
                        <wps:txbx>
                          <w:txbxContent>
                            <w:p w:rsidR="00115F44" w:rsidRDefault="00115F44" w:rsidP="0089720F">
                              <w:pPr>
                                <w:pStyle w:val="a6"/>
                                <w:jc w:val="center"/>
                              </w:pPr>
                              <w:r>
                                <w:rPr>
                                  <w:sz w:val="16"/>
                                  <w:szCs w:val="16"/>
                                </w:rPr>
                                <w:t>Формирование и направление межведомственных запросов в органы (организации), участвующие в предоставлении Муниципальной услуги</w:t>
                              </w:r>
                            </w:p>
                          </w:txbxContent>
                        </wps:txbx>
                        <wps:bodyPr rot="0" vert="horz" wrap="square" lIns="91440" tIns="45720" rIns="91440" bIns="45720" anchor="ctr" anchorCtr="0" upright="1">
                          <a:noAutofit/>
                        </wps:bodyPr>
                      </wps:wsp>
                      <wps:wsp>
                        <wps:cNvPr id="166" name="Прямая со стрелкой 39"/>
                        <wps:cNvCnPr>
                          <a:cxnSpLocks noChangeShapeType="1"/>
                        </wps:cNvCnPr>
                        <wps:spPr bwMode="auto">
                          <a:xfrm>
                            <a:off x="2569816" y="2654206"/>
                            <a:ext cx="0" cy="393794"/>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167" name="Прямая соединительная линия 43"/>
                        <wps:cNvCnPr>
                          <a:cxnSpLocks noChangeShapeType="1"/>
                        </wps:cNvCnPr>
                        <wps:spPr bwMode="auto">
                          <a:xfrm>
                            <a:off x="3377109" y="1666879"/>
                            <a:ext cx="2202531" cy="7956"/>
                          </a:xfrm>
                          <a:prstGeom prst="line">
                            <a:avLst/>
                          </a:prstGeom>
                          <a:noFill/>
                          <a:ln w="9525">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s:wsp>
                        <wps:cNvPr id="168" name="Прямая соединительная линия 47"/>
                        <wps:cNvCnPr>
                          <a:cxnSpLocks noChangeShapeType="1"/>
                        </wps:cNvCnPr>
                        <wps:spPr bwMode="auto">
                          <a:xfrm>
                            <a:off x="3382940" y="1674835"/>
                            <a:ext cx="0" cy="245500"/>
                          </a:xfrm>
                          <a:prstGeom prst="line">
                            <a:avLst/>
                          </a:prstGeom>
                          <a:noFill/>
                          <a:ln w="9525">
                            <a:solidFill>
                              <a:sysClr val="windowText" lastClr="000000">
                                <a:lumMod val="95000"/>
                                <a:lumOff val="0"/>
                              </a:sysClr>
                            </a:solidFill>
                            <a:round/>
                            <a:headEnd/>
                            <a:tailEnd/>
                          </a:ln>
                          <a:extLst>
                            <a:ext uri="{909E8E84-426E-40DD-AFC4-6F175D3DCCD1}">
                              <a14:hiddenFill xmlns:a14="http://schemas.microsoft.com/office/drawing/2010/main">
                                <a:noFill/>
                              </a14:hiddenFill>
                            </a:ext>
                          </a:extLst>
                        </wps:spPr>
                        <wps:bodyPr/>
                      </wps:wsp>
                      <wps:wsp>
                        <wps:cNvPr id="169" name="Прямая со стрелкой 51"/>
                        <wps:cNvCnPr>
                          <a:cxnSpLocks noChangeShapeType="1"/>
                        </wps:cNvCnPr>
                        <wps:spPr bwMode="auto">
                          <a:xfrm>
                            <a:off x="2595704" y="3630162"/>
                            <a:ext cx="5065" cy="219539"/>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170" name="Прямая со стрелкой 52"/>
                        <wps:cNvCnPr>
                          <a:cxnSpLocks noChangeShapeType="1"/>
                        </wps:cNvCnPr>
                        <wps:spPr bwMode="auto">
                          <a:xfrm>
                            <a:off x="5084880" y="5608580"/>
                            <a:ext cx="0" cy="526090"/>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171" name="Прямоугольник 53"/>
                        <wps:cNvSpPr>
                          <a:spLocks noChangeArrowheads="1"/>
                        </wps:cNvSpPr>
                        <wps:spPr bwMode="auto">
                          <a:xfrm>
                            <a:off x="1558810" y="7497708"/>
                            <a:ext cx="2017728" cy="334181"/>
                          </a:xfrm>
                          <a:prstGeom prst="rect">
                            <a:avLst/>
                          </a:prstGeom>
                          <a:solidFill>
                            <a:sysClr val="window" lastClr="FFFFFF"/>
                          </a:solidFill>
                          <a:ln w="25400" cap="flat" cmpd="sng" algn="ctr">
                            <a:solidFill>
                              <a:srgbClr val="4F81BD"/>
                            </a:solidFill>
                            <a:prstDash val="solid"/>
                            <a:headEnd/>
                            <a:tailEnd/>
                          </a:ln>
                          <a:effectLst/>
                        </wps:spPr>
                        <wps:txbx>
                          <w:txbxContent>
                            <w:p w:rsidR="00115F44" w:rsidRDefault="00115F44" w:rsidP="0089720F">
                              <w:pPr>
                                <w:pStyle w:val="a6"/>
                                <w:jc w:val="center"/>
                              </w:pPr>
                              <w:r>
                                <w:rPr>
                                  <w:sz w:val="16"/>
                                  <w:szCs w:val="16"/>
                                </w:rPr>
                                <w:t>Выдача результата предоставления Муниципальной услуги</w:t>
                              </w:r>
                            </w:p>
                          </w:txbxContent>
                        </wps:txbx>
                        <wps:bodyPr rot="0" vert="horz" wrap="square" lIns="91440" tIns="45720" rIns="91440" bIns="45720" anchor="ctr" anchorCtr="0" upright="1">
                          <a:noAutofit/>
                        </wps:bodyPr>
                      </wps:wsp>
                      <wps:wsp>
                        <wps:cNvPr id="172" name="Прямая соединительная линия 61"/>
                        <wps:cNvCnPr>
                          <a:cxnSpLocks noChangeShapeType="1"/>
                        </wps:cNvCnPr>
                        <wps:spPr bwMode="auto">
                          <a:xfrm>
                            <a:off x="4414702" y="2494182"/>
                            <a:ext cx="0" cy="160024"/>
                          </a:xfrm>
                          <a:prstGeom prst="line">
                            <a:avLst/>
                          </a:prstGeom>
                          <a:noFill/>
                          <a:ln w="9525">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s:wsp>
                        <wps:cNvPr id="173" name="Прямая соединительная линия 63"/>
                        <wps:cNvCnPr>
                          <a:cxnSpLocks noChangeShapeType="1"/>
                        </wps:cNvCnPr>
                        <wps:spPr bwMode="auto">
                          <a:xfrm>
                            <a:off x="4622523" y="2459414"/>
                            <a:ext cx="0" cy="1635415"/>
                          </a:xfrm>
                          <a:prstGeom prst="line">
                            <a:avLst/>
                          </a:prstGeom>
                          <a:noFill/>
                          <a:ln w="9525">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s:wsp>
                        <wps:cNvPr id="174" name="Прямая со стрелкой 64"/>
                        <wps:cNvCnPr>
                          <a:cxnSpLocks noChangeShapeType="1"/>
                        </wps:cNvCnPr>
                        <wps:spPr bwMode="auto">
                          <a:xfrm flipH="1">
                            <a:off x="3727895" y="4094829"/>
                            <a:ext cx="886277" cy="0"/>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175" name="Прямоугольник 175"/>
                        <wps:cNvSpPr>
                          <a:spLocks noChangeArrowheads="1"/>
                        </wps:cNvSpPr>
                        <wps:spPr bwMode="auto">
                          <a:xfrm>
                            <a:off x="0" y="7328098"/>
                            <a:ext cx="1330238" cy="620832"/>
                          </a:xfrm>
                          <a:prstGeom prst="rect">
                            <a:avLst/>
                          </a:prstGeom>
                          <a:solidFill>
                            <a:srgbClr val="8064A2">
                              <a:lumMod val="20000"/>
                              <a:lumOff val="80000"/>
                            </a:srgbClr>
                          </a:solidFill>
                          <a:ln w="19050">
                            <a:solidFill>
                              <a:sysClr val="windowText" lastClr="000000">
                                <a:lumMod val="100000"/>
                                <a:lumOff val="0"/>
                              </a:sysClr>
                            </a:solidFill>
                            <a:miter lim="800000"/>
                            <a:headEnd/>
                            <a:tailEnd/>
                          </a:ln>
                        </wps:spPr>
                        <wps:txbx>
                          <w:txbxContent>
                            <w:p w:rsidR="00115F44" w:rsidRDefault="00115F44" w:rsidP="0089720F">
                              <w:pPr>
                                <w:pStyle w:val="a6"/>
                                <w:spacing w:after="200" w:line="276" w:lineRule="auto"/>
                                <w:jc w:val="center"/>
                              </w:pPr>
                              <w:r>
                                <w:rPr>
                                  <w:rFonts w:eastAsia="Calibri"/>
                                  <w:color w:val="000000"/>
                                  <w:sz w:val="16"/>
                                  <w:szCs w:val="16"/>
                                </w:rPr>
                                <w:t>МФЦ</w:t>
                              </w:r>
                            </w:p>
                          </w:txbxContent>
                        </wps:txbx>
                        <wps:bodyPr rot="0" vert="horz" wrap="square" lIns="91440" tIns="45720" rIns="91440" bIns="45720" anchor="ctr" anchorCtr="0" upright="1">
                          <a:noAutofit/>
                        </wps:bodyPr>
                      </wps:wsp>
                      <wps:wsp>
                        <wps:cNvPr id="176" name="Прямая соединительная линия 176"/>
                        <wps:cNvCnPr>
                          <a:cxnSpLocks noChangeShapeType="1"/>
                        </wps:cNvCnPr>
                        <wps:spPr bwMode="auto">
                          <a:xfrm>
                            <a:off x="118000" y="7328098"/>
                            <a:ext cx="6113603" cy="0"/>
                          </a:xfrm>
                          <a:prstGeom prst="line">
                            <a:avLst/>
                          </a:prstGeom>
                          <a:noFill/>
                          <a:ln w="1905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s:wsp>
                        <wps:cNvPr id="177" name="Прямая со стрелкой 177"/>
                        <wps:cNvCnPr>
                          <a:cxnSpLocks noChangeShapeType="1"/>
                        </wps:cNvCnPr>
                        <wps:spPr bwMode="auto">
                          <a:xfrm>
                            <a:off x="1997480" y="1034415"/>
                            <a:ext cx="400" cy="801432"/>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178" name="Прямая соединительная линия 178"/>
                        <wps:cNvCnPr>
                          <a:cxnSpLocks noChangeShapeType="1"/>
                        </wps:cNvCnPr>
                        <wps:spPr bwMode="auto">
                          <a:xfrm>
                            <a:off x="1997480" y="1034415"/>
                            <a:ext cx="455419" cy="0"/>
                          </a:xfrm>
                          <a:prstGeom prst="line">
                            <a:avLst/>
                          </a:prstGeom>
                          <a:noFill/>
                          <a:ln w="9525">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s:wsp>
                        <wps:cNvPr id="179" name="Прямоугольник 179"/>
                        <wps:cNvSpPr>
                          <a:spLocks noChangeArrowheads="1"/>
                        </wps:cNvSpPr>
                        <wps:spPr bwMode="auto">
                          <a:xfrm>
                            <a:off x="2817105" y="1842406"/>
                            <a:ext cx="866795" cy="648970"/>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rsidR="00115F44" w:rsidRDefault="00115F44" w:rsidP="0089720F">
                              <w:pPr>
                                <w:pStyle w:val="a6"/>
                                <w:jc w:val="center"/>
                              </w:pPr>
                              <w:r>
                                <w:rPr>
                                  <w:sz w:val="14"/>
                                  <w:szCs w:val="14"/>
                                </w:rPr>
                                <w:t>Предварительное решение положительно?</w:t>
                              </w:r>
                            </w:p>
                          </w:txbxContent>
                        </wps:txbx>
                        <wps:bodyPr rot="0" vert="horz" wrap="square" lIns="91440" tIns="45720" rIns="91440" bIns="45720" anchor="ctr" anchorCtr="0" upright="1">
                          <a:noAutofit/>
                        </wps:bodyPr>
                      </wps:wsp>
                      <wps:wsp>
                        <wps:cNvPr id="180" name="Прямая со стрелкой 180"/>
                        <wps:cNvCnPr>
                          <a:cxnSpLocks noChangeShapeType="1"/>
                        </wps:cNvCnPr>
                        <wps:spPr bwMode="auto">
                          <a:xfrm>
                            <a:off x="2580515" y="2166891"/>
                            <a:ext cx="236590" cy="0"/>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181" name="Прямоугольник 181"/>
                        <wps:cNvSpPr>
                          <a:spLocks noChangeArrowheads="1"/>
                        </wps:cNvSpPr>
                        <wps:spPr bwMode="auto">
                          <a:xfrm>
                            <a:off x="4055897" y="1842120"/>
                            <a:ext cx="780426" cy="648970"/>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rsidR="00115F44" w:rsidRDefault="00115F44" w:rsidP="0089720F">
                              <w:pPr>
                                <w:pStyle w:val="a6"/>
                                <w:jc w:val="center"/>
                              </w:pPr>
                              <w:r>
                                <w:rPr>
                                  <w:sz w:val="14"/>
                                  <w:szCs w:val="14"/>
                                </w:rPr>
                                <w:t>Есть необходимость запросов?</w:t>
                              </w:r>
                            </w:p>
                          </w:txbxContent>
                        </wps:txbx>
                        <wps:bodyPr rot="0" vert="horz" wrap="square" lIns="91440" tIns="45720" rIns="91440" bIns="45720" anchor="ctr" anchorCtr="0" upright="1">
                          <a:noAutofit/>
                        </wps:bodyPr>
                      </wps:wsp>
                      <wps:wsp>
                        <wps:cNvPr id="182" name="Прямая со стрелкой 182"/>
                        <wps:cNvCnPr>
                          <a:cxnSpLocks noChangeShapeType="1"/>
                        </wps:cNvCnPr>
                        <wps:spPr bwMode="auto">
                          <a:xfrm>
                            <a:off x="3687856" y="2183035"/>
                            <a:ext cx="368041" cy="0"/>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183" name="Прямоугольник 183"/>
                        <wps:cNvSpPr>
                          <a:spLocks noChangeArrowheads="1"/>
                        </wps:cNvSpPr>
                        <wps:spPr bwMode="auto">
                          <a:xfrm>
                            <a:off x="3736083" y="2081589"/>
                            <a:ext cx="216621" cy="210185"/>
                          </a:xfrm>
                          <a:prstGeom prst="rect">
                            <a:avLst/>
                          </a:prstGeom>
                          <a:solidFill>
                            <a:sysClr val="window" lastClr="FFFFFF">
                              <a:lumMod val="100000"/>
                              <a:lumOff val="0"/>
                            </a:sys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115F44" w:rsidRDefault="00115F44" w:rsidP="0089720F">
                              <w:pPr>
                                <w:pStyle w:val="a6"/>
                                <w:spacing w:after="200" w:line="276" w:lineRule="auto"/>
                                <w:ind w:left="-142" w:right="-90"/>
                                <w:jc w:val="center"/>
                              </w:pPr>
                              <w:r>
                                <w:rPr>
                                  <w:rFonts w:eastAsia="Calibri"/>
                                  <w:sz w:val="12"/>
                                  <w:szCs w:val="12"/>
                                </w:rPr>
                                <w:t xml:space="preserve"> да</w:t>
                              </w:r>
                            </w:p>
                          </w:txbxContent>
                        </wps:txbx>
                        <wps:bodyPr rot="0" vert="horz" wrap="square" lIns="91440" tIns="45720" rIns="91440" bIns="45720" anchor="ctr" anchorCtr="0" upright="1">
                          <a:noAutofit/>
                        </wps:bodyPr>
                      </wps:wsp>
                      <wps:wsp>
                        <wps:cNvPr id="184" name="Прямая соединительная линия 184"/>
                        <wps:cNvCnPr>
                          <a:cxnSpLocks noChangeShapeType="1"/>
                        </wps:cNvCnPr>
                        <wps:spPr bwMode="auto">
                          <a:xfrm>
                            <a:off x="2565068" y="2660860"/>
                            <a:ext cx="1855021" cy="0"/>
                          </a:xfrm>
                          <a:prstGeom prst="line">
                            <a:avLst/>
                          </a:prstGeom>
                          <a:noFill/>
                          <a:ln w="9525">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s:wsp>
                        <wps:cNvPr id="185" name="Прямоугольник 185"/>
                        <wps:cNvSpPr>
                          <a:spLocks noChangeArrowheads="1"/>
                        </wps:cNvSpPr>
                        <wps:spPr bwMode="auto">
                          <a:xfrm>
                            <a:off x="3336947" y="2564429"/>
                            <a:ext cx="266762" cy="210185"/>
                          </a:xfrm>
                          <a:prstGeom prst="rect">
                            <a:avLst/>
                          </a:prstGeom>
                          <a:solidFill>
                            <a:sysClr val="window" lastClr="FFFFFF">
                              <a:lumMod val="100000"/>
                              <a:lumOff val="0"/>
                            </a:sys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115F44" w:rsidRDefault="00115F44" w:rsidP="0089720F">
                              <w:pPr>
                                <w:pStyle w:val="a6"/>
                                <w:spacing w:after="200" w:line="276" w:lineRule="auto"/>
                              </w:pPr>
                              <w:r>
                                <w:rPr>
                                  <w:rFonts w:eastAsia="Calibri"/>
                                  <w:sz w:val="12"/>
                                  <w:szCs w:val="12"/>
                                </w:rPr>
                                <w:t>да</w:t>
                              </w:r>
                            </w:p>
                          </w:txbxContent>
                        </wps:txbx>
                        <wps:bodyPr rot="0" vert="horz" wrap="square" lIns="91440" tIns="45720" rIns="91440" bIns="45720" anchor="ctr" anchorCtr="0" upright="1">
                          <a:noAutofit/>
                        </wps:bodyPr>
                      </wps:wsp>
                      <wps:wsp>
                        <wps:cNvPr id="186" name="Прямоугольник 186"/>
                        <wps:cNvSpPr>
                          <a:spLocks noChangeArrowheads="1"/>
                        </wps:cNvSpPr>
                        <wps:spPr bwMode="auto">
                          <a:xfrm>
                            <a:off x="1446814" y="3849701"/>
                            <a:ext cx="2280920" cy="601844"/>
                          </a:xfrm>
                          <a:prstGeom prst="rect">
                            <a:avLst/>
                          </a:prstGeom>
                          <a:solidFill>
                            <a:sysClr val="window" lastClr="FFFFFF"/>
                          </a:solidFill>
                          <a:ln w="25400" cap="flat" cmpd="sng" algn="ctr">
                            <a:solidFill>
                              <a:srgbClr val="4F81BD"/>
                            </a:solidFill>
                            <a:prstDash val="solid"/>
                            <a:headEnd/>
                            <a:tailEnd/>
                          </a:ln>
                          <a:effectLst/>
                        </wps:spPr>
                        <wps:txbx>
                          <w:txbxContent>
                            <w:p w:rsidR="00115F44" w:rsidRDefault="00115F44" w:rsidP="0089720F">
                              <w:pPr>
                                <w:pStyle w:val="a6"/>
                                <w:jc w:val="center"/>
                              </w:pPr>
                              <w:r>
                                <w:rPr>
                                  <w:sz w:val="16"/>
                                  <w:szCs w:val="16"/>
                                </w:rPr>
                                <w:t>Согласование возможности установки и эксплуатации рекламной конструкции в органах, определенных настоящим Административным регламентом</w:t>
                              </w:r>
                            </w:p>
                          </w:txbxContent>
                        </wps:txbx>
                        <wps:bodyPr rot="0" vert="horz" wrap="square" lIns="91440" tIns="45720" rIns="91440" bIns="45720" anchor="ctr" anchorCtr="0" upright="1">
                          <a:noAutofit/>
                        </wps:bodyPr>
                      </wps:wsp>
                      <wps:wsp>
                        <wps:cNvPr id="187" name="Прямоугольник 187"/>
                        <wps:cNvSpPr>
                          <a:spLocks noChangeArrowheads="1"/>
                        </wps:cNvSpPr>
                        <wps:spPr bwMode="auto">
                          <a:xfrm>
                            <a:off x="4476842" y="2602546"/>
                            <a:ext cx="333567" cy="210185"/>
                          </a:xfrm>
                          <a:prstGeom prst="rect">
                            <a:avLst/>
                          </a:prstGeom>
                          <a:solidFill>
                            <a:sysClr val="window" lastClr="FFFFFF">
                              <a:lumMod val="100000"/>
                              <a:lumOff val="0"/>
                            </a:sys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115F44" w:rsidRDefault="00115F44" w:rsidP="0089720F">
                              <w:pPr>
                                <w:pStyle w:val="a6"/>
                                <w:spacing w:after="200" w:line="276" w:lineRule="auto"/>
                              </w:pPr>
                              <w:r>
                                <w:rPr>
                                  <w:rFonts w:eastAsia="Calibri"/>
                                  <w:sz w:val="12"/>
                                  <w:szCs w:val="12"/>
                                </w:rPr>
                                <w:t>нет</w:t>
                              </w:r>
                            </w:p>
                          </w:txbxContent>
                        </wps:txbx>
                        <wps:bodyPr rot="0" vert="horz" wrap="square" lIns="91440" tIns="45720" rIns="91440" bIns="45720" anchor="ctr" anchorCtr="0" upright="1">
                          <a:noAutofit/>
                        </wps:bodyPr>
                      </wps:wsp>
                      <wps:wsp>
                        <wps:cNvPr id="188" name="Прямоугольник 188"/>
                        <wps:cNvSpPr>
                          <a:spLocks noChangeArrowheads="1"/>
                        </wps:cNvSpPr>
                        <wps:spPr bwMode="auto">
                          <a:xfrm>
                            <a:off x="1446975" y="4624700"/>
                            <a:ext cx="2280920" cy="557530"/>
                          </a:xfrm>
                          <a:prstGeom prst="rect">
                            <a:avLst/>
                          </a:prstGeom>
                          <a:solidFill>
                            <a:sysClr val="window" lastClr="FFFFFF"/>
                          </a:solidFill>
                          <a:ln w="25400" cap="flat" cmpd="sng" algn="ctr">
                            <a:solidFill>
                              <a:srgbClr val="4F81BD"/>
                            </a:solidFill>
                            <a:prstDash val="solid"/>
                            <a:headEnd/>
                            <a:tailEnd/>
                          </a:ln>
                          <a:effectLst/>
                        </wps:spPr>
                        <wps:txbx>
                          <w:txbxContent>
                            <w:p w:rsidR="00115F44" w:rsidRDefault="00115F44" w:rsidP="0089720F">
                              <w:pPr>
                                <w:pStyle w:val="a6"/>
                                <w:jc w:val="center"/>
                              </w:pPr>
                              <w:r>
                                <w:rPr>
                                  <w:sz w:val="16"/>
                                  <w:szCs w:val="16"/>
                                </w:rPr>
                                <w:t>Определение возможности выдачи разрешения и подготовки проекта решения о предоставлении (об отказе в предоставлении) Муниципальной услуги</w:t>
                              </w:r>
                            </w:p>
                          </w:txbxContent>
                        </wps:txbx>
                        <wps:bodyPr rot="0" vert="horz" wrap="square" lIns="91440" tIns="45720" rIns="91440" bIns="45720" anchor="ctr" anchorCtr="0" upright="1">
                          <a:noAutofit/>
                        </wps:bodyPr>
                      </wps:wsp>
                      <wps:wsp>
                        <wps:cNvPr id="189" name="Прямая со стрелкой 189"/>
                        <wps:cNvCnPr>
                          <a:cxnSpLocks noChangeShapeType="1"/>
                        </wps:cNvCnPr>
                        <wps:spPr bwMode="auto">
                          <a:xfrm>
                            <a:off x="2595623" y="5182230"/>
                            <a:ext cx="0" cy="253370"/>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190" name="Прямая соединительная линия 190"/>
                        <wps:cNvCnPr>
                          <a:cxnSpLocks noChangeShapeType="1"/>
                        </wps:cNvCnPr>
                        <wps:spPr bwMode="auto">
                          <a:xfrm>
                            <a:off x="1339144" y="4534177"/>
                            <a:ext cx="4831080" cy="0"/>
                          </a:xfrm>
                          <a:prstGeom prst="line">
                            <a:avLst/>
                          </a:prstGeom>
                          <a:noFill/>
                          <a:ln w="1905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s:wsp>
                        <wps:cNvPr id="191" name="Прямая соединительная линия 191"/>
                        <wps:cNvCnPr>
                          <a:cxnSpLocks noChangeShapeType="1"/>
                        </wps:cNvCnPr>
                        <wps:spPr bwMode="auto">
                          <a:xfrm>
                            <a:off x="1330238" y="5255272"/>
                            <a:ext cx="4831080" cy="0"/>
                          </a:xfrm>
                          <a:prstGeom prst="line">
                            <a:avLst/>
                          </a:prstGeom>
                          <a:noFill/>
                          <a:ln w="1905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s:wsp>
                        <wps:cNvPr id="192" name="Прямоугольник 192"/>
                        <wps:cNvSpPr>
                          <a:spLocks noChangeArrowheads="1"/>
                        </wps:cNvSpPr>
                        <wps:spPr bwMode="auto">
                          <a:xfrm>
                            <a:off x="1466483" y="5435600"/>
                            <a:ext cx="2280920" cy="354461"/>
                          </a:xfrm>
                          <a:prstGeom prst="rect">
                            <a:avLst/>
                          </a:prstGeom>
                          <a:solidFill>
                            <a:sysClr val="window" lastClr="FFFFFF"/>
                          </a:solidFill>
                          <a:ln w="25400" cap="flat" cmpd="sng" algn="ctr">
                            <a:solidFill>
                              <a:srgbClr val="4F81BD"/>
                            </a:solidFill>
                            <a:prstDash val="solid"/>
                            <a:headEnd/>
                            <a:tailEnd/>
                          </a:ln>
                          <a:effectLst/>
                        </wps:spPr>
                        <wps:txbx>
                          <w:txbxContent>
                            <w:p w:rsidR="00115F44" w:rsidRDefault="00115F44" w:rsidP="0089720F">
                              <w:pPr>
                                <w:pStyle w:val="a6"/>
                                <w:jc w:val="center"/>
                              </w:pPr>
                              <w:r>
                                <w:rPr>
                                  <w:sz w:val="16"/>
                                  <w:szCs w:val="16"/>
                                </w:rPr>
                                <w:t>Принятие решения о предоставлении (об отказе в предоставлении) Муниципальной услуги</w:t>
                              </w:r>
                            </w:p>
                          </w:txbxContent>
                        </wps:txbx>
                        <wps:bodyPr rot="0" vert="horz" wrap="square" lIns="91440" tIns="45720" rIns="91440" bIns="45720" anchor="ctr" anchorCtr="0" upright="1">
                          <a:noAutofit/>
                        </wps:bodyPr>
                      </wps:wsp>
                      <wps:wsp>
                        <wps:cNvPr id="193" name="Прямая со стрелкой 193"/>
                        <wps:cNvCnPr>
                          <a:cxnSpLocks noChangeShapeType="1"/>
                        </wps:cNvCnPr>
                        <wps:spPr bwMode="auto">
                          <a:xfrm>
                            <a:off x="2012123" y="5790061"/>
                            <a:ext cx="0" cy="408391"/>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194" name="Прямоугольник 194"/>
                        <wps:cNvSpPr>
                          <a:spLocks noChangeArrowheads="1"/>
                        </wps:cNvSpPr>
                        <wps:spPr bwMode="auto">
                          <a:xfrm>
                            <a:off x="1882853" y="5864495"/>
                            <a:ext cx="266700" cy="210185"/>
                          </a:xfrm>
                          <a:prstGeom prst="rect">
                            <a:avLst/>
                          </a:prstGeom>
                          <a:solidFill>
                            <a:sysClr val="window" lastClr="FFFFFF">
                              <a:lumMod val="100000"/>
                              <a:lumOff val="0"/>
                            </a:sys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115F44" w:rsidRDefault="00115F44" w:rsidP="0089720F">
                              <w:pPr>
                                <w:pStyle w:val="a6"/>
                                <w:spacing w:after="200" w:line="276" w:lineRule="auto"/>
                              </w:pPr>
                              <w:r>
                                <w:rPr>
                                  <w:rFonts w:eastAsia="Calibri"/>
                                  <w:sz w:val="12"/>
                                  <w:szCs w:val="12"/>
                                </w:rPr>
                                <w:t xml:space="preserve">да </w:t>
                              </w:r>
                            </w:p>
                          </w:txbxContent>
                        </wps:txbx>
                        <wps:bodyPr rot="0" vert="horz" wrap="square" lIns="91440" tIns="45720" rIns="91440" bIns="45720" anchor="ctr" anchorCtr="0" upright="1">
                          <a:noAutofit/>
                        </wps:bodyPr>
                      </wps:wsp>
                      <wps:wsp>
                        <wps:cNvPr id="195" name="Прямая соединительная линия 195"/>
                        <wps:cNvCnPr>
                          <a:cxnSpLocks noChangeShapeType="1"/>
                        </wps:cNvCnPr>
                        <wps:spPr bwMode="auto">
                          <a:xfrm>
                            <a:off x="3747403" y="5608580"/>
                            <a:ext cx="1337477" cy="0"/>
                          </a:xfrm>
                          <a:prstGeom prst="line">
                            <a:avLst/>
                          </a:prstGeom>
                          <a:noFill/>
                          <a:ln w="9525">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s:wsp>
                        <wps:cNvPr id="196" name="Прямоугольник 196"/>
                        <wps:cNvSpPr>
                          <a:spLocks noChangeArrowheads="1"/>
                        </wps:cNvSpPr>
                        <wps:spPr bwMode="auto">
                          <a:xfrm>
                            <a:off x="6055908" y="2904450"/>
                            <a:ext cx="789392" cy="838278"/>
                          </a:xfrm>
                          <a:prstGeom prst="rect">
                            <a:avLst/>
                          </a:prstGeom>
                          <a:solidFill>
                            <a:srgbClr val="8064A2">
                              <a:lumMod val="20000"/>
                              <a:lumOff val="80000"/>
                            </a:srgbClr>
                          </a:solidFill>
                          <a:ln w="19050">
                            <a:solidFill>
                              <a:sysClr val="windowText" lastClr="000000">
                                <a:lumMod val="100000"/>
                                <a:lumOff val="0"/>
                              </a:sysClr>
                            </a:solidFill>
                            <a:miter lim="800000"/>
                            <a:headEnd/>
                            <a:tailEnd/>
                          </a:ln>
                        </wps:spPr>
                        <wps:txbx>
                          <w:txbxContent>
                            <w:p w:rsidR="00115F44" w:rsidRPr="00784C4F" w:rsidRDefault="00115F44" w:rsidP="0089720F">
                              <w:pPr>
                                <w:pStyle w:val="a6"/>
                                <w:spacing w:after="200" w:line="276" w:lineRule="auto"/>
                                <w:jc w:val="center"/>
                                <w:rPr>
                                  <w:sz w:val="16"/>
                                  <w:szCs w:val="16"/>
                                </w:rPr>
                              </w:pPr>
                              <w:r w:rsidRPr="00784C4F">
                                <w:rPr>
                                  <w:sz w:val="16"/>
                                  <w:szCs w:val="16"/>
                                </w:rPr>
                                <w:t xml:space="preserve">До </w:t>
                              </w:r>
                              <w:r>
                                <w:rPr>
                                  <w:sz w:val="16"/>
                                  <w:szCs w:val="16"/>
                                </w:rPr>
                                <w:t>5</w:t>
                              </w:r>
                              <w:r w:rsidRPr="00784C4F">
                                <w:rPr>
                                  <w:sz w:val="16"/>
                                  <w:szCs w:val="16"/>
                                </w:rPr>
                                <w:t xml:space="preserve"> </w:t>
                              </w:r>
                              <w:proofErr w:type="spellStart"/>
                              <w:r w:rsidRPr="00784C4F">
                                <w:rPr>
                                  <w:sz w:val="16"/>
                                  <w:szCs w:val="16"/>
                                </w:rPr>
                                <w:t>р.д</w:t>
                              </w:r>
                              <w:proofErr w:type="spellEnd"/>
                              <w:r w:rsidRPr="00784C4F">
                                <w:rPr>
                                  <w:sz w:val="16"/>
                                  <w:szCs w:val="16"/>
                                </w:rPr>
                                <w:t>. со дня регистрации Заявления</w:t>
                              </w:r>
                            </w:p>
                          </w:txbxContent>
                        </wps:txbx>
                        <wps:bodyPr rot="0" vert="horz" wrap="square" lIns="91440" tIns="45720" rIns="91440" bIns="45720" anchor="ctr" anchorCtr="0" upright="1">
                          <a:noAutofit/>
                        </wps:bodyPr>
                      </wps:wsp>
                      <wps:wsp>
                        <wps:cNvPr id="197" name="Прямоугольник 197"/>
                        <wps:cNvSpPr>
                          <a:spLocks noChangeArrowheads="1"/>
                        </wps:cNvSpPr>
                        <wps:spPr bwMode="auto">
                          <a:xfrm>
                            <a:off x="6055701" y="7328098"/>
                            <a:ext cx="789599" cy="620832"/>
                          </a:xfrm>
                          <a:prstGeom prst="rect">
                            <a:avLst/>
                          </a:prstGeom>
                          <a:solidFill>
                            <a:srgbClr val="8064A2">
                              <a:lumMod val="20000"/>
                              <a:lumOff val="80000"/>
                            </a:srgbClr>
                          </a:solidFill>
                          <a:ln w="19050">
                            <a:solidFill>
                              <a:sysClr val="windowText" lastClr="000000">
                                <a:lumMod val="100000"/>
                                <a:lumOff val="0"/>
                              </a:sysClr>
                            </a:solidFill>
                            <a:miter lim="800000"/>
                            <a:headEnd/>
                            <a:tailEnd/>
                          </a:ln>
                        </wps:spPr>
                        <wps:txbx>
                          <w:txbxContent>
                            <w:p w:rsidR="00115F44" w:rsidRDefault="00115F44" w:rsidP="0089720F">
                              <w:pPr>
                                <w:pStyle w:val="a6"/>
                                <w:spacing w:after="200" w:line="276" w:lineRule="auto"/>
                                <w:jc w:val="center"/>
                              </w:pPr>
                              <w:r>
                                <w:rPr>
                                  <w:rFonts w:eastAsia="Calibri"/>
                                  <w:color w:val="000000"/>
                                  <w:sz w:val="16"/>
                                  <w:szCs w:val="16"/>
                                </w:rPr>
                                <w:t xml:space="preserve">1 </w:t>
                              </w:r>
                              <w:proofErr w:type="spellStart"/>
                              <w:r>
                                <w:rPr>
                                  <w:rFonts w:eastAsia="Calibri"/>
                                  <w:color w:val="000000"/>
                                  <w:sz w:val="16"/>
                                  <w:szCs w:val="16"/>
                                </w:rPr>
                                <w:t>р.д</w:t>
                              </w:r>
                              <w:proofErr w:type="spellEnd"/>
                              <w:r>
                                <w:rPr>
                                  <w:rFonts w:eastAsia="Calibri"/>
                                  <w:color w:val="000000"/>
                                  <w:sz w:val="16"/>
                                  <w:szCs w:val="16"/>
                                </w:rPr>
                                <w:t>.</w:t>
                              </w:r>
                            </w:p>
                          </w:txbxContent>
                        </wps:txbx>
                        <wps:bodyPr rot="0" vert="horz" wrap="square" lIns="91440" tIns="45720" rIns="91440" bIns="45720" anchor="ctr" anchorCtr="0" upright="1">
                          <a:noAutofit/>
                        </wps:bodyPr>
                      </wps:wsp>
                      <wps:wsp>
                        <wps:cNvPr id="198" name="Прямоугольник 198"/>
                        <wps:cNvSpPr>
                          <a:spLocks noChangeArrowheads="1"/>
                        </wps:cNvSpPr>
                        <wps:spPr bwMode="auto">
                          <a:xfrm>
                            <a:off x="6055908" y="1"/>
                            <a:ext cx="789392" cy="574920"/>
                          </a:xfrm>
                          <a:prstGeom prst="rect">
                            <a:avLst/>
                          </a:prstGeom>
                          <a:solidFill>
                            <a:srgbClr val="8064A2">
                              <a:lumMod val="20000"/>
                              <a:lumOff val="80000"/>
                            </a:srgbClr>
                          </a:solidFill>
                          <a:ln w="19050">
                            <a:solidFill>
                              <a:sysClr val="windowText" lastClr="000000">
                                <a:lumMod val="100000"/>
                                <a:lumOff val="0"/>
                              </a:sysClr>
                            </a:solidFill>
                            <a:miter lim="800000"/>
                            <a:headEnd/>
                            <a:tailEnd/>
                          </a:ln>
                        </wps:spPr>
                        <wps:txbx>
                          <w:txbxContent>
                            <w:p w:rsidR="00115F44" w:rsidRDefault="00115F44" w:rsidP="0089720F">
                              <w:pPr>
                                <w:pStyle w:val="a6"/>
                                <w:spacing w:after="200" w:line="276" w:lineRule="auto"/>
                                <w:jc w:val="center"/>
                                <w:rPr>
                                  <w:sz w:val="16"/>
                                  <w:szCs w:val="16"/>
                                </w:rPr>
                              </w:pPr>
                            </w:p>
                            <w:p w:rsidR="00115F44" w:rsidRPr="00784C4F" w:rsidRDefault="00115F44" w:rsidP="0089720F">
                              <w:pPr>
                                <w:pStyle w:val="a6"/>
                                <w:spacing w:after="200" w:line="276" w:lineRule="auto"/>
                                <w:jc w:val="center"/>
                                <w:rPr>
                                  <w:sz w:val="16"/>
                                  <w:szCs w:val="16"/>
                                </w:rPr>
                              </w:pPr>
                              <w:r w:rsidRPr="00784C4F">
                                <w:rPr>
                                  <w:sz w:val="16"/>
                                  <w:szCs w:val="16"/>
                                </w:rPr>
                                <w:t>Х</w:t>
                              </w:r>
                            </w:p>
                          </w:txbxContent>
                        </wps:txbx>
                        <wps:bodyPr rot="0" vert="horz" wrap="square" lIns="91440" tIns="45720" rIns="91440" bIns="45720" anchor="ctr" anchorCtr="0" upright="1">
                          <a:noAutofit/>
                        </wps:bodyPr>
                      </wps:wsp>
                      <wps:wsp>
                        <wps:cNvPr id="199" name="Прямоугольник 199"/>
                        <wps:cNvSpPr>
                          <a:spLocks noChangeArrowheads="1"/>
                        </wps:cNvSpPr>
                        <wps:spPr bwMode="auto">
                          <a:xfrm>
                            <a:off x="6055909" y="3742728"/>
                            <a:ext cx="789391" cy="791449"/>
                          </a:xfrm>
                          <a:prstGeom prst="rect">
                            <a:avLst/>
                          </a:prstGeom>
                          <a:solidFill>
                            <a:srgbClr val="8064A2">
                              <a:lumMod val="20000"/>
                              <a:lumOff val="80000"/>
                            </a:srgbClr>
                          </a:solidFill>
                          <a:ln w="19050">
                            <a:solidFill>
                              <a:sysClr val="windowText" lastClr="000000">
                                <a:lumMod val="100000"/>
                                <a:lumOff val="0"/>
                              </a:sysClr>
                            </a:solidFill>
                            <a:miter lim="800000"/>
                            <a:headEnd/>
                            <a:tailEnd/>
                          </a:ln>
                        </wps:spPr>
                        <wps:txbx>
                          <w:txbxContent>
                            <w:p w:rsidR="00115F44" w:rsidRDefault="00115F44" w:rsidP="0089720F">
                              <w:pPr>
                                <w:pStyle w:val="a6"/>
                                <w:spacing w:after="200" w:line="276" w:lineRule="auto"/>
                                <w:jc w:val="center"/>
                                <w:rPr>
                                  <w:rFonts w:eastAsia="Calibri"/>
                                  <w:color w:val="000000"/>
                                  <w:sz w:val="16"/>
                                  <w:szCs w:val="16"/>
                                </w:rPr>
                              </w:pPr>
                            </w:p>
                            <w:p w:rsidR="00115F44" w:rsidRDefault="00115F44" w:rsidP="0089720F">
                              <w:pPr>
                                <w:pStyle w:val="a6"/>
                                <w:spacing w:after="200" w:line="276" w:lineRule="auto"/>
                                <w:jc w:val="center"/>
                              </w:pPr>
                              <w:r>
                                <w:rPr>
                                  <w:rFonts w:eastAsia="Calibri"/>
                                  <w:color w:val="000000"/>
                                  <w:sz w:val="16"/>
                                  <w:szCs w:val="16"/>
                                </w:rPr>
                                <w:t xml:space="preserve">33 </w:t>
                              </w:r>
                              <w:proofErr w:type="spellStart"/>
                              <w:r>
                                <w:rPr>
                                  <w:rFonts w:eastAsia="Calibri"/>
                                  <w:color w:val="000000"/>
                                  <w:sz w:val="16"/>
                                  <w:szCs w:val="16"/>
                                </w:rPr>
                                <w:t>р.д</w:t>
                              </w:r>
                              <w:proofErr w:type="spellEnd"/>
                              <w:r>
                                <w:rPr>
                                  <w:rFonts w:eastAsia="Calibri"/>
                                  <w:color w:val="000000"/>
                                  <w:sz w:val="16"/>
                                  <w:szCs w:val="16"/>
                                </w:rPr>
                                <w:t>.</w:t>
                              </w:r>
                            </w:p>
                          </w:txbxContent>
                        </wps:txbx>
                        <wps:bodyPr rot="0" vert="horz" wrap="square" lIns="91440" tIns="45720" rIns="91440" bIns="45720" anchor="ctr" anchorCtr="0" upright="1">
                          <a:noAutofit/>
                        </wps:bodyPr>
                      </wps:wsp>
                      <wps:wsp>
                        <wps:cNvPr id="200" name="Прямоугольник 200"/>
                        <wps:cNvSpPr>
                          <a:spLocks noChangeArrowheads="1"/>
                        </wps:cNvSpPr>
                        <wps:spPr bwMode="auto">
                          <a:xfrm>
                            <a:off x="6056204" y="4534177"/>
                            <a:ext cx="789096" cy="721095"/>
                          </a:xfrm>
                          <a:prstGeom prst="rect">
                            <a:avLst/>
                          </a:prstGeom>
                          <a:solidFill>
                            <a:srgbClr val="8064A2">
                              <a:lumMod val="20000"/>
                              <a:lumOff val="80000"/>
                            </a:srgbClr>
                          </a:solidFill>
                          <a:ln w="19050">
                            <a:solidFill>
                              <a:sysClr val="windowText" lastClr="000000">
                                <a:lumMod val="100000"/>
                                <a:lumOff val="0"/>
                              </a:sysClr>
                            </a:solidFill>
                            <a:miter lim="800000"/>
                            <a:headEnd/>
                            <a:tailEnd/>
                          </a:ln>
                        </wps:spPr>
                        <wps:txbx>
                          <w:txbxContent>
                            <w:p w:rsidR="00115F44" w:rsidRDefault="00115F44" w:rsidP="0089720F">
                              <w:pPr>
                                <w:pStyle w:val="a6"/>
                                <w:spacing w:after="200" w:line="276" w:lineRule="auto"/>
                                <w:jc w:val="center"/>
                                <w:rPr>
                                  <w:rFonts w:eastAsia="Calibri"/>
                                  <w:color w:val="000000"/>
                                  <w:sz w:val="16"/>
                                  <w:szCs w:val="16"/>
                                </w:rPr>
                              </w:pPr>
                            </w:p>
                            <w:p w:rsidR="00115F44" w:rsidRDefault="00115F44" w:rsidP="0089720F">
                              <w:pPr>
                                <w:pStyle w:val="a6"/>
                                <w:spacing w:after="200" w:line="276" w:lineRule="auto"/>
                                <w:jc w:val="center"/>
                              </w:pPr>
                              <w:r>
                                <w:rPr>
                                  <w:rFonts w:eastAsia="Calibri"/>
                                  <w:color w:val="000000"/>
                                  <w:sz w:val="16"/>
                                  <w:szCs w:val="16"/>
                                </w:rPr>
                                <w:t xml:space="preserve">3 </w:t>
                              </w:r>
                              <w:proofErr w:type="spellStart"/>
                              <w:r>
                                <w:rPr>
                                  <w:rFonts w:eastAsia="Calibri"/>
                                  <w:color w:val="000000"/>
                                  <w:sz w:val="16"/>
                                  <w:szCs w:val="16"/>
                                </w:rPr>
                                <w:t>р.д</w:t>
                              </w:r>
                              <w:proofErr w:type="spellEnd"/>
                              <w:r>
                                <w:rPr>
                                  <w:rFonts w:eastAsia="Calibri"/>
                                  <w:color w:val="000000"/>
                                  <w:sz w:val="16"/>
                                  <w:szCs w:val="16"/>
                                </w:rPr>
                                <w:t>.</w:t>
                              </w:r>
                            </w:p>
                          </w:txbxContent>
                        </wps:txbx>
                        <wps:bodyPr rot="0" vert="horz" wrap="square" lIns="91440" tIns="45720" rIns="91440" bIns="45720" anchor="ctr" anchorCtr="0" upright="1">
                          <a:noAutofit/>
                        </wps:bodyPr>
                      </wps:wsp>
                      <wps:wsp>
                        <wps:cNvPr id="201" name="Прямоугольник 201"/>
                        <wps:cNvSpPr>
                          <a:spLocks noChangeArrowheads="1"/>
                        </wps:cNvSpPr>
                        <wps:spPr bwMode="auto">
                          <a:xfrm>
                            <a:off x="1453023" y="6198452"/>
                            <a:ext cx="1283970" cy="334010"/>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rsidR="00115F44" w:rsidRDefault="00115F44" w:rsidP="0089720F">
                              <w:pPr>
                                <w:pStyle w:val="a6"/>
                                <w:jc w:val="center"/>
                              </w:pPr>
                              <w:r>
                                <w:rPr>
                                  <w:sz w:val="16"/>
                                  <w:szCs w:val="16"/>
                                </w:rPr>
                                <w:t>Предоставление Муниципальной услуги</w:t>
                              </w:r>
                            </w:p>
                          </w:txbxContent>
                        </wps:txbx>
                        <wps:bodyPr rot="0" vert="horz" wrap="square" lIns="91440" tIns="45720" rIns="91440" bIns="45720" anchor="ctr" anchorCtr="0" upright="1">
                          <a:noAutofit/>
                        </wps:bodyPr>
                      </wps:wsp>
                      <wps:wsp>
                        <wps:cNvPr id="202" name="Прямоугольник 202"/>
                        <wps:cNvSpPr>
                          <a:spLocks noChangeArrowheads="1"/>
                        </wps:cNvSpPr>
                        <wps:spPr bwMode="auto">
                          <a:xfrm>
                            <a:off x="4431532" y="6647568"/>
                            <a:ext cx="1283970" cy="610041"/>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rsidR="00115F44" w:rsidRDefault="00115F44" w:rsidP="0089720F">
                              <w:pPr>
                                <w:pStyle w:val="a6"/>
                                <w:jc w:val="center"/>
                              </w:pPr>
                              <w:r>
                                <w:rPr>
                                  <w:sz w:val="16"/>
                                  <w:szCs w:val="16"/>
                                </w:rPr>
                                <w:t>Направление решения об отказе в предоставлении услуги в личный кабинет в РПГУ</w:t>
                              </w:r>
                            </w:p>
                          </w:txbxContent>
                        </wps:txbx>
                        <wps:bodyPr rot="0" vert="horz" wrap="square" lIns="91440" tIns="45720" rIns="91440" bIns="45720" anchor="ctr" anchorCtr="0" upright="1">
                          <a:noAutofit/>
                        </wps:bodyPr>
                      </wps:wsp>
                      <wps:wsp>
                        <wps:cNvPr id="203" name="Прямая со стрелкой 203"/>
                        <wps:cNvCnPr>
                          <a:cxnSpLocks noChangeShapeType="1"/>
                        </wps:cNvCnPr>
                        <wps:spPr bwMode="auto">
                          <a:xfrm>
                            <a:off x="5579640" y="1674835"/>
                            <a:ext cx="0" cy="161012"/>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204" name="Прямоугольник 204"/>
                        <wps:cNvSpPr>
                          <a:spLocks noChangeArrowheads="1"/>
                        </wps:cNvSpPr>
                        <wps:spPr bwMode="auto">
                          <a:xfrm>
                            <a:off x="3999291" y="1584518"/>
                            <a:ext cx="333375" cy="210185"/>
                          </a:xfrm>
                          <a:prstGeom prst="rect">
                            <a:avLst/>
                          </a:prstGeom>
                          <a:solidFill>
                            <a:sysClr val="window" lastClr="FFFFFF">
                              <a:lumMod val="100000"/>
                              <a:lumOff val="0"/>
                            </a:sys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115F44" w:rsidRDefault="00115F44" w:rsidP="0089720F">
                              <w:pPr>
                                <w:pStyle w:val="a6"/>
                                <w:spacing w:after="200" w:line="276" w:lineRule="auto"/>
                              </w:pPr>
                              <w:r>
                                <w:rPr>
                                  <w:rFonts w:eastAsia="Calibri"/>
                                  <w:sz w:val="12"/>
                                  <w:szCs w:val="12"/>
                                </w:rPr>
                                <w:t>нет</w:t>
                              </w:r>
                            </w:p>
                          </w:txbxContent>
                        </wps:txbx>
                        <wps:bodyPr rot="0" vert="horz" wrap="square" lIns="91440" tIns="45720" rIns="91440" bIns="45720" anchor="ctr" anchorCtr="0" upright="1">
                          <a:noAutofit/>
                        </wps:bodyPr>
                      </wps:wsp>
                      <wps:wsp>
                        <wps:cNvPr id="205" name="Прямоугольник 205"/>
                        <wps:cNvSpPr>
                          <a:spLocks noChangeArrowheads="1"/>
                        </wps:cNvSpPr>
                        <wps:spPr bwMode="auto">
                          <a:xfrm>
                            <a:off x="5168346" y="1834719"/>
                            <a:ext cx="821690" cy="314604"/>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rsidR="00115F44" w:rsidRDefault="00115F44" w:rsidP="0089720F">
                              <w:pPr>
                                <w:pStyle w:val="a6"/>
                                <w:jc w:val="center"/>
                              </w:pPr>
                              <w:r w:rsidRPr="009D0129">
                                <w:rPr>
                                  <w:sz w:val="14"/>
                                  <w:szCs w:val="14"/>
                                </w:rPr>
                                <w:t>Отказ в приеме документов</w:t>
                              </w:r>
                            </w:p>
                          </w:txbxContent>
                        </wps:txbx>
                        <wps:bodyPr rot="0" vert="horz" wrap="square" lIns="91440" tIns="45720" rIns="91440" bIns="45720" anchor="ctr" anchorCtr="0" upright="1">
                          <a:noAutofit/>
                        </wps:bodyPr>
                      </wps:wsp>
                      <wps:wsp>
                        <wps:cNvPr id="206" name="Прямоугольник 206"/>
                        <wps:cNvSpPr>
                          <a:spLocks noChangeArrowheads="1"/>
                        </wps:cNvSpPr>
                        <wps:spPr bwMode="auto">
                          <a:xfrm>
                            <a:off x="4431532" y="6110681"/>
                            <a:ext cx="1283970" cy="334010"/>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rsidR="00115F44" w:rsidRDefault="00115F44" w:rsidP="0089720F">
                              <w:pPr>
                                <w:pStyle w:val="a6"/>
                                <w:jc w:val="center"/>
                              </w:pPr>
                              <w:r>
                                <w:rPr>
                                  <w:sz w:val="16"/>
                                  <w:szCs w:val="16"/>
                                </w:rPr>
                                <w:t>Решение об отказе в предоставлении услуги</w:t>
                              </w:r>
                            </w:p>
                          </w:txbxContent>
                        </wps:txbx>
                        <wps:bodyPr rot="0" vert="horz" wrap="square" lIns="91440" tIns="45720" rIns="91440" bIns="45720" anchor="ctr" anchorCtr="0" upright="1">
                          <a:noAutofit/>
                        </wps:bodyPr>
                      </wps:wsp>
                      <wps:wsp>
                        <wps:cNvPr id="207" name="Прямоугольник 207"/>
                        <wps:cNvSpPr>
                          <a:spLocks noChangeArrowheads="1"/>
                        </wps:cNvSpPr>
                        <wps:spPr bwMode="auto">
                          <a:xfrm>
                            <a:off x="4262171" y="5522052"/>
                            <a:ext cx="333375" cy="210185"/>
                          </a:xfrm>
                          <a:prstGeom prst="rect">
                            <a:avLst/>
                          </a:prstGeom>
                          <a:solidFill>
                            <a:sysClr val="window" lastClr="FFFFFF">
                              <a:lumMod val="100000"/>
                              <a:lumOff val="0"/>
                            </a:sys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115F44" w:rsidRDefault="00115F44" w:rsidP="0089720F">
                              <w:pPr>
                                <w:pStyle w:val="a6"/>
                                <w:spacing w:after="200" w:line="276" w:lineRule="auto"/>
                              </w:pPr>
                              <w:r>
                                <w:rPr>
                                  <w:rFonts w:eastAsia="Calibri"/>
                                  <w:sz w:val="12"/>
                                  <w:szCs w:val="12"/>
                                </w:rPr>
                                <w:t xml:space="preserve">нет </w:t>
                              </w:r>
                            </w:p>
                          </w:txbxContent>
                        </wps:txbx>
                        <wps:bodyPr rot="0" vert="horz" wrap="square" lIns="91440" tIns="45720" rIns="91440" bIns="45720" anchor="ctr" anchorCtr="0" upright="1">
                          <a:noAutofit/>
                        </wps:bodyPr>
                      </wps:wsp>
                      <wps:wsp>
                        <wps:cNvPr id="208" name="Прямая со стрелкой 208"/>
                        <wps:cNvCnPr>
                          <a:cxnSpLocks noChangeShapeType="1"/>
                        </wps:cNvCnPr>
                        <wps:spPr bwMode="auto">
                          <a:xfrm>
                            <a:off x="5084880" y="6455160"/>
                            <a:ext cx="0" cy="192408"/>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209" name="Прямая со стрелкой 209"/>
                        <wps:cNvCnPr>
                          <a:cxnSpLocks noChangeShapeType="1"/>
                        </wps:cNvCnPr>
                        <wps:spPr bwMode="auto">
                          <a:xfrm>
                            <a:off x="2012123" y="7192915"/>
                            <a:ext cx="0" cy="304793"/>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210" name="Прямоугольник 210"/>
                        <wps:cNvSpPr>
                          <a:spLocks noChangeArrowheads="1"/>
                        </wps:cNvSpPr>
                        <wps:spPr bwMode="auto">
                          <a:xfrm>
                            <a:off x="6055908" y="5255273"/>
                            <a:ext cx="789305" cy="2072826"/>
                          </a:xfrm>
                          <a:prstGeom prst="rect">
                            <a:avLst/>
                          </a:prstGeom>
                          <a:solidFill>
                            <a:srgbClr val="8064A2">
                              <a:lumMod val="20000"/>
                              <a:lumOff val="80000"/>
                            </a:srgbClr>
                          </a:solidFill>
                          <a:ln w="19050">
                            <a:solidFill>
                              <a:sysClr val="windowText" lastClr="000000">
                                <a:lumMod val="100000"/>
                                <a:lumOff val="0"/>
                              </a:sysClr>
                            </a:solidFill>
                            <a:miter lim="800000"/>
                            <a:headEnd/>
                            <a:tailEnd/>
                          </a:ln>
                        </wps:spPr>
                        <wps:txbx>
                          <w:txbxContent>
                            <w:p w:rsidR="00115F44" w:rsidRDefault="00115F44" w:rsidP="0089720F">
                              <w:pPr>
                                <w:pStyle w:val="a6"/>
                                <w:spacing w:after="200" w:line="276" w:lineRule="auto"/>
                                <w:jc w:val="center"/>
                              </w:pPr>
                              <w:r>
                                <w:rPr>
                                  <w:rFonts w:eastAsia="Calibri"/>
                                  <w:color w:val="000000"/>
                                  <w:sz w:val="16"/>
                                  <w:szCs w:val="16"/>
                                </w:rPr>
                                <w:t xml:space="preserve">2 </w:t>
                              </w:r>
                              <w:proofErr w:type="spellStart"/>
                              <w:r>
                                <w:rPr>
                                  <w:rFonts w:eastAsia="Calibri"/>
                                  <w:color w:val="000000"/>
                                  <w:sz w:val="16"/>
                                  <w:szCs w:val="16"/>
                                </w:rPr>
                                <w:t>р.д</w:t>
                              </w:r>
                              <w:proofErr w:type="spellEnd"/>
                              <w:r>
                                <w:rPr>
                                  <w:rFonts w:eastAsia="Calibri"/>
                                  <w:color w:val="000000"/>
                                  <w:sz w:val="16"/>
                                  <w:szCs w:val="16"/>
                                </w:rPr>
                                <w:t>.</w:t>
                              </w:r>
                            </w:p>
                          </w:txbxContent>
                        </wps:txbx>
                        <wps:bodyPr rot="0" vert="horz" wrap="square" lIns="91440" tIns="45720" rIns="91440" bIns="45720" anchor="ctr" anchorCtr="0" upright="1">
                          <a:noAutofit/>
                        </wps:bodyPr>
                      </wps:wsp>
                      <wps:wsp>
                        <wps:cNvPr id="211" name="Прямоугольник 211"/>
                        <wps:cNvSpPr>
                          <a:spLocks noChangeArrowheads="1"/>
                        </wps:cNvSpPr>
                        <wps:spPr bwMode="auto">
                          <a:xfrm>
                            <a:off x="1455895" y="6729581"/>
                            <a:ext cx="849900" cy="477445"/>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rsidR="00115F44" w:rsidRDefault="00115F44" w:rsidP="0089720F">
                              <w:pPr>
                                <w:pStyle w:val="a6"/>
                                <w:jc w:val="center"/>
                              </w:pPr>
                              <w:r>
                                <w:rPr>
                                  <w:sz w:val="16"/>
                                  <w:szCs w:val="16"/>
                                </w:rPr>
                                <w:t>Направление Разрешения в МФЦ</w:t>
                              </w:r>
                            </w:p>
                          </w:txbxContent>
                        </wps:txbx>
                        <wps:bodyPr rot="0" vert="horz" wrap="square" lIns="91440" tIns="45720" rIns="91440" bIns="45720" anchor="ctr" anchorCtr="0" upright="1">
                          <a:noAutofit/>
                        </wps:bodyPr>
                      </wps:wsp>
                      <wps:wsp>
                        <wps:cNvPr id="212" name="Прямоугольник 212"/>
                        <wps:cNvSpPr>
                          <a:spLocks noChangeArrowheads="1"/>
                        </wps:cNvSpPr>
                        <wps:spPr bwMode="auto">
                          <a:xfrm>
                            <a:off x="2662422" y="6730141"/>
                            <a:ext cx="1227141" cy="476885"/>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rsidR="00115F44" w:rsidRDefault="00115F44" w:rsidP="0089720F">
                              <w:pPr>
                                <w:pStyle w:val="a6"/>
                                <w:jc w:val="center"/>
                              </w:pPr>
                              <w:r>
                                <w:rPr>
                                  <w:sz w:val="16"/>
                                  <w:szCs w:val="16"/>
                                </w:rPr>
                                <w:t>Направление Уведомления в личный кабинет на РПГУ</w:t>
                              </w:r>
                            </w:p>
                          </w:txbxContent>
                        </wps:txbx>
                        <wps:bodyPr rot="0" vert="horz" wrap="square" lIns="91440" tIns="45720" rIns="91440" bIns="45720" anchor="ctr" anchorCtr="0" upright="1">
                          <a:noAutofit/>
                        </wps:bodyPr>
                      </wps:wsp>
                      <wps:wsp>
                        <wps:cNvPr id="213" name="Прямая со стрелкой 213"/>
                        <wps:cNvCnPr>
                          <a:cxnSpLocks noChangeShapeType="1"/>
                        </wps:cNvCnPr>
                        <wps:spPr bwMode="auto">
                          <a:xfrm>
                            <a:off x="2012123" y="6532462"/>
                            <a:ext cx="0" cy="205520"/>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214" name="Прямая со стрелкой 214"/>
                        <wps:cNvCnPr>
                          <a:cxnSpLocks noChangeShapeType="1"/>
                        </wps:cNvCnPr>
                        <wps:spPr bwMode="auto">
                          <a:xfrm>
                            <a:off x="3271728" y="6373457"/>
                            <a:ext cx="0" cy="356124"/>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215" name="Прямая соединительная линия 215"/>
                        <wps:cNvCnPr>
                          <a:cxnSpLocks noChangeShapeType="1"/>
                        </wps:cNvCnPr>
                        <wps:spPr bwMode="auto">
                          <a:xfrm>
                            <a:off x="2736993" y="6374017"/>
                            <a:ext cx="534735" cy="0"/>
                          </a:xfrm>
                          <a:prstGeom prst="line">
                            <a:avLst/>
                          </a:prstGeom>
                          <a:noFill/>
                          <a:ln w="9525">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s:wsp>
                        <wps:cNvPr id="216" name="Прямоугольник 216"/>
                        <wps:cNvSpPr>
                          <a:spLocks noChangeArrowheads="1"/>
                        </wps:cNvSpPr>
                        <wps:spPr bwMode="auto">
                          <a:xfrm>
                            <a:off x="6056498" y="574921"/>
                            <a:ext cx="788802" cy="2329529"/>
                          </a:xfrm>
                          <a:prstGeom prst="rect">
                            <a:avLst/>
                          </a:prstGeom>
                          <a:solidFill>
                            <a:srgbClr val="8064A2">
                              <a:lumMod val="20000"/>
                              <a:lumOff val="80000"/>
                            </a:srgbClr>
                          </a:solidFill>
                          <a:ln w="19050">
                            <a:solidFill>
                              <a:sysClr val="windowText" lastClr="000000">
                                <a:lumMod val="100000"/>
                                <a:lumOff val="0"/>
                              </a:sysClr>
                            </a:solidFill>
                            <a:miter lim="800000"/>
                            <a:headEnd/>
                            <a:tailEnd/>
                          </a:ln>
                        </wps:spPr>
                        <wps:txbx>
                          <w:txbxContent>
                            <w:p w:rsidR="00115F44" w:rsidRPr="00504105" w:rsidRDefault="00115F44" w:rsidP="0089720F">
                              <w:pPr>
                                <w:pStyle w:val="a6"/>
                                <w:rPr>
                                  <w:color w:val="000000"/>
                                  <w:sz w:val="16"/>
                                  <w:szCs w:val="16"/>
                                </w:rPr>
                              </w:pPr>
                            </w:p>
                            <w:p w:rsidR="00115F44" w:rsidRDefault="00115F44" w:rsidP="0089720F">
                              <w:pPr>
                                <w:pStyle w:val="a6"/>
                                <w:spacing w:after="200" w:line="276" w:lineRule="auto"/>
                                <w:jc w:val="center"/>
                                <w:rPr>
                                  <w:sz w:val="16"/>
                                  <w:szCs w:val="16"/>
                                </w:rPr>
                              </w:pPr>
                            </w:p>
                            <w:p w:rsidR="00115F44" w:rsidRPr="00784C4F" w:rsidRDefault="00115F44" w:rsidP="0089720F">
                              <w:pPr>
                                <w:pStyle w:val="a6"/>
                                <w:spacing w:after="200" w:line="276" w:lineRule="auto"/>
                                <w:jc w:val="center"/>
                                <w:rPr>
                                  <w:sz w:val="16"/>
                                  <w:szCs w:val="16"/>
                                </w:rPr>
                              </w:pPr>
                              <w:r w:rsidRPr="00784C4F">
                                <w:rPr>
                                  <w:sz w:val="16"/>
                                  <w:szCs w:val="16"/>
                                </w:rPr>
                                <w:t>Х</w:t>
                              </w:r>
                            </w:p>
                            <w:p w:rsidR="00115F44" w:rsidRDefault="00115F44" w:rsidP="0089720F">
                              <w:pPr>
                                <w:pStyle w:val="a6"/>
                                <w:spacing w:after="200" w:line="276" w:lineRule="auto"/>
                                <w:jc w:val="center"/>
                              </w:pPr>
                            </w:p>
                          </w:txbxContent>
                        </wps:txbx>
                        <wps:bodyPr rot="0" vert="horz" wrap="square" lIns="91440" tIns="45720" rIns="91440" bIns="45720" anchor="ctr" anchorCtr="0" upright="1">
                          <a:noAutofit/>
                        </wps:bodyPr>
                      </wps:wsp>
                      <wps:wsp>
                        <wps:cNvPr id="217" name="Прямоугольник 217"/>
                        <wps:cNvSpPr>
                          <a:spLocks noChangeArrowheads="1"/>
                        </wps:cNvSpPr>
                        <wps:spPr bwMode="auto">
                          <a:xfrm>
                            <a:off x="4920293" y="2306883"/>
                            <a:ext cx="1082209" cy="532447"/>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rsidR="00115F44" w:rsidRPr="00FF05C7" w:rsidRDefault="00115F44" w:rsidP="0089720F">
                              <w:pPr>
                                <w:pStyle w:val="a6"/>
                                <w:jc w:val="center"/>
                                <w:rPr>
                                  <w:sz w:val="14"/>
                                  <w:szCs w:val="14"/>
                                </w:rPr>
                              </w:pPr>
                              <w:r w:rsidRPr="00FF05C7">
                                <w:rPr>
                                  <w:sz w:val="14"/>
                                  <w:szCs w:val="14"/>
                                </w:rPr>
                                <w:t xml:space="preserve">Направление </w:t>
                              </w:r>
                              <w:r>
                                <w:rPr>
                                  <w:sz w:val="14"/>
                                  <w:szCs w:val="14"/>
                                </w:rPr>
                                <w:t>Р</w:t>
                              </w:r>
                              <w:r w:rsidRPr="00FF05C7">
                                <w:rPr>
                                  <w:sz w:val="14"/>
                                  <w:szCs w:val="14"/>
                                </w:rPr>
                                <w:t>ешения об отказе в приеме документов в личный кабинет в РПГУ</w:t>
                              </w:r>
                            </w:p>
                          </w:txbxContent>
                        </wps:txbx>
                        <wps:bodyPr rot="0" vert="horz" wrap="square" lIns="91440" tIns="45720" rIns="91440" bIns="45720" anchor="ctr" anchorCtr="0" upright="1">
                          <a:noAutofit/>
                        </wps:bodyPr>
                      </wps:wsp>
                      <wps:wsp>
                        <wps:cNvPr id="218" name="Прямая со стрелкой 218"/>
                        <wps:cNvCnPr>
                          <a:cxnSpLocks noChangeShapeType="1"/>
                        </wps:cNvCnPr>
                        <wps:spPr bwMode="auto">
                          <a:xfrm>
                            <a:off x="5579640" y="2149323"/>
                            <a:ext cx="0" cy="157560"/>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259" name="Прямая со стрелкой 259"/>
                        <wps:cNvCnPr>
                          <a:cxnSpLocks noChangeShapeType="1"/>
                        </wps:cNvCnPr>
                        <wps:spPr bwMode="auto">
                          <a:xfrm>
                            <a:off x="2617130" y="9651660"/>
                            <a:ext cx="0" cy="304165"/>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pic:pic xmlns:pic="http://schemas.openxmlformats.org/drawingml/2006/picture">
                        <pic:nvPicPr>
                          <pic:cNvPr id="1" name="Рисунок 1"/>
                          <pic:cNvPicPr>
                            <a:picLocks noChangeAspect="1"/>
                          </pic:cNvPicPr>
                        </pic:nvPicPr>
                        <pic:blipFill>
                          <a:blip r:embed="rId15"/>
                          <a:stretch>
                            <a:fillRect/>
                          </a:stretch>
                        </pic:blipFill>
                        <pic:spPr>
                          <a:xfrm>
                            <a:off x="180000" y="180000"/>
                            <a:ext cx="158510" cy="384081"/>
                          </a:xfrm>
                          <a:prstGeom prst="rect">
                            <a:avLst/>
                          </a:prstGeom>
                        </pic:spPr>
                      </pic:pic>
                      <wps:wsp>
                        <wps:cNvPr id="261" name="Прямая со стрелкой 261"/>
                        <wps:cNvCnPr/>
                        <wps:spPr>
                          <a:xfrm>
                            <a:off x="5113076" y="7257609"/>
                            <a:ext cx="0" cy="20060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62" name="Соединительная линия уступом 262"/>
                        <wps:cNvCnPr/>
                        <wps:spPr>
                          <a:xfrm>
                            <a:off x="3905733" y="7029755"/>
                            <a:ext cx="708439" cy="554131"/>
                          </a:xfrm>
                          <a:prstGeom prst="bentConnector3">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67" name="Прямоугольник 267"/>
                        <wps:cNvSpPr>
                          <a:spLocks noChangeArrowheads="1"/>
                        </wps:cNvSpPr>
                        <wps:spPr bwMode="auto">
                          <a:xfrm>
                            <a:off x="4645672" y="7493870"/>
                            <a:ext cx="933968" cy="334010"/>
                          </a:xfrm>
                          <a:prstGeom prst="rect">
                            <a:avLst/>
                          </a:prstGeom>
                          <a:solidFill>
                            <a:sysClr val="window" lastClr="FFFFFF"/>
                          </a:solidFill>
                          <a:ln w="25400" cap="flat" cmpd="sng" algn="ctr">
                            <a:solidFill>
                              <a:srgbClr val="4F81BD"/>
                            </a:solidFill>
                            <a:prstDash val="solid"/>
                            <a:headEnd/>
                            <a:tailEnd/>
                          </a:ln>
                          <a:effectLst/>
                        </wps:spPr>
                        <wps:txbx>
                          <w:txbxContent>
                            <w:p w:rsidR="00115F44" w:rsidRDefault="00115F44" w:rsidP="0089720F">
                              <w:pPr>
                                <w:pStyle w:val="a6"/>
                                <w:jc w:val="center"/>
                              </w:pPr>
                              <w:r>
                                <w:rPr>
                                  <w:sz w:val="16"/>
                                  <w:szCs w:val="16"/>
                                </w:rPr>
                                <w:t xml:space="preserve">Дополнительно </w:t>
                              </w:r>
                            </w:p>
                          </w:txbxContent>
                        </wps:txbx>
                        <wps:bodyPr rot="0" vert="horz" wrap="square" lIns="91440" tIns="45720" rIns="91440" bIns="45720" anchor="ctr" anchorCtr="0" upright="1">
                          <a:noAutofit/>
                        </wps:bodyPr>
                      </wps:wsp>
                    </wpc:wpc>
                  </a:graphicData>
                </a:graphic>
                <wp14:sizeRelH relativeFrom="page">
                  <wp14:pctWidth>0</wp14:pctWidth>
                </wp14:sizeRelH>
                <wp14:sizeRelV relativeFrom="page">
                  <wp14:pctHeight>0</wp14:pctHeight>
                </wp14:sizeRelV>
              </wp:anchor>
            </w:drawing>
          </mc:Choice>
          <mc:Fallback>
            <w:pict>
              <v:group id="Полотно 219" o:spid="_x0000_s1026" editas="canvas" style="position:absolute;left:0;text-align:left;margin-left:-31.6pt;margin-top:17.25pt;width:539pt;height:625.9pt;z-index:251659264;mso-position-horizontal-relative:margin;mso-position-vertical-relative:margin" coordsize="68453,794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KmGVTxQAAIjoAAAOAAAAZHJzL2Uyb0RvYy54bWzsXe2O20h2/R8g70Do&#10;f7tZZPFLmJ6Fp9u9WcBJjJ3JA7AlqiWMRCok293OIsDuzN8F5hGSvEGA7AKTmd3JK6jfKOdWFb/F&#10;Fnss0fZOGbCtT6pI1ql777nn3vrsVw+btfE2SrNVEl9M2AtzYkTxLJmv4tuLyb98dX3mT4wsD+N5&#10;uE7i6GLyLsomv/r87//us/vtNLKSZbKeR6mBg8TZ9H57MVnm+XZ6fp7NltEmzF4k2yjGm4sk3YQ5&#10;nqa35/M0vMfRN+tzyzTd8/sknW/TZBZlGV69km9OPhfHXyyiWf7Pi0UW5cb6YoKx5eLfVPx7Q/+e&#10;f/5ZOL1Nw+1yNVPDCH/GKDbhKsaPloe6CvPQuEtXnUNtVrM0yZJF/mKWbM6TxWI1i8Q54GyY2Tqb&#10;yzB+G2biZGa4OsUA8eiIx725pXHHyfVqvcbVOMfRp/Qa/X+P+xPR2+vYuMftDUwHF3EW4kYt1mGO&#10;h5vt/GKSxbcTI1zfYgbM8lRchyxZr+Z0SPq2uJvR5To13oa4D/kDE59Z323+MZnL15hJf+TtwOu4&#10;afJ18dJ57RAYIZ7Vj75Ns/wqzJbyC+IteZzNKsfcWq82FxO/dvhlFM5fxXMjf7fFhIwxLSd0cpto&#10;PjHWEc6BHol5kYer9ZBPYkTrWF06dcnut5jP2bac2dn73bEvl+E2EhMhm87+6e2b1FjhujNuTYw4&#10;3OA0dv/x+PvH73Z/2f30+O3uf3Y/7X58/OPur7vvdz8YDp0MjQdf/HL7JhV3ZPs6mX2dGXFyuQzj&#10;2+hlmib3dGEwTkafxzSofYGeZPiqcXOPO4afC+/yRNzDh0W6oQNiJhsPAlbvcLVtRxwknEYPuTHD&#10;68y2LdfFaGd423Fdxw3Er4TT4gB0F38dJRuDHlxMUiBX/ED49nWW04DCafERcQL1GZCltzfl7PJN&#10;l7+0xHfrEwyLxb75JSaGGoo6THeG1Wd/98ffZeVvY2GaJ/df4awxlcIsxxu4JnLu0RfrAzo448Vx&#10;u4N5elbX5628ampmyhsoJ0L+cPOAN+mu3iTzd7ivaSJXRqzkeLBM0n8DJrAqAtv/ehemQMj6NzHm&#10;RsA4p2VUPOGOZ+FJWn/npv5OGM9wKLkoGPLJZS4X37tturpd4rfkUhAnLzGjFitxp6txqXkIIMnR&#10;joAop4Oo/378znj8AyD1592fACiA6vEbPJYAozd3P6qXvzPcGtYuY4m12UP8ZQtuAs5fifWngTb5&#10;lcFo47bl4QYQpDwe4F6Iu19gzmUWYybsL2GuWEd74LZeYRWkGdoDt9I8NE3BBwdDmtzFc3HWalUX&#10;j9W6jcdqZRYLEdYRGi9dHmGZfxeYwSv/lc/PuOW+OuPm1dXZy+tLfuZeM8+5sq8uL6/Yv9NVYXy6&#10;XM3nUUwGrfASGB+2pCt/Rdr30k8oL+h58+hiyBhi8b8YtFiMaf2tY5bOjmbKmODwOuDomhuxsNPA&#10;RjM3YvJ3DY5p2Wryu55jM8/TFme/DSzWhuy0Fke6LMUCqQ2PhEjpygUdbD3H8DBxExXsTm954Aa4&#10;PuPC9jDOuGsJL7Ny+Lhvwwl0tfFRJkcbn8FRb0+s4wyJdZhVrC8jWB84X57nYo7DvwoQGrcgwBwH&#10;zjL8SfK/bM9yLPuYFqgTdtRCjmvxpxMD/dyQQ8U/OF9THLMRfkurIYPvTyj+EdaonC3aGjWtkWO/&#10;nzUSvtZ41si2TZ/YBQDNCkzOwVKJQKAIhbQ10qFQRSo/i4Pts0bwfQ4yb8wf0xpxx/IDeJEAAQyT&#10;ZbfMkWXb3LUxbDJHrmk7kg5DhNzDCTyPghtgjmQ83jAe0rJYDsdgfgavXOf9+LXPvrhSFrbxI70E&#10;8SHOQOQPFP1Ii1kVghODJiyIMOn0nrYgLQvST6SBTXv85vH3xKHtfgCv9r8Gq5MGp49ebJBlgQdy&#10;AEjgHnPwsGEuaC6SKbEd1znAGmR5GhKReZnEMSjrJJV85lAaLXAQOH3cLJrKk4SUIdifKNEkW5Gu&#10;PIZlIT+mZVkKIqALHGsER8tYrFfbfyiYepXosVwkX4lcJghxhzm8ZW6YyySKmGcjElLrco+p0SjS&#10;/tlx/TP3/QIYa1yDxGzLsWFqCE22xy3PalkkBDBM02kiy65zOS+OYmaGBDB2nVU+tXagwSn7Nhwz&#10;AcKKU2aM+QgVVAQDH84R6VYdwcgM6L6s54AIhhcxqo5gmhGM241gutlOW+QdFdM1JkJs07Vtv+V0&#10;WZaPjL9yvBzENVxASCPkvRAiLrKO8RGnqnle5Cwp9zE4VLHHdalgHAKfEpAUyLsOt0xhLCprooJ8&#10;O7C9QKyB/SjR4YkOT44cnnSVNEWQP0RmxkvaEWnOEfgy2/OYKall5rqu77U8M8syEcAou+MFh/yy&#10;Z6vNPgGaTJLbJLbUAcpxAhSQSz3GZRBERmDG6F4rPgy+mBWQNBbmhrke4vWWa1Zwytw5mHj5wPAI&#10;MECVP92rxO9RiWkp5phSTOjn+9DRZYmlGl85b6c3F5YTOJ6JOJ3YLNc2GSjtRn7FMSm2EikWFjjS&#10;MdTe10SnWESAcXqRP4nme0zLHvCUIqFRfC3H9LnvS0PiIMPi4HEDPMqQOMjABOItjRyNnLHKYzz4&#10;+C3kdDkxiMcwY8fixBzHB+kljA2KYDwPSckGXlBX6VE+Rcowbc7Aj+ED/ajRupcBrHFZ6KRZ4yZr&#10;7PWn74eELciaV9g5vavGod33TKWc5AHA0XLVlLVhSPdbB1iyDxy2/Fxxs45bxoxbvPfLyyOtPyo8&#10;XEvI9gWJzB3gQ2CgQyIz13Y4OyBy0fjQJZZVp4oeXbHXTcsXxHA3NHHL3O3pQpO96i9Us3h+gBge&#10;ET43Aw7uq+l0+ZDjo+BS+Fw6SJGdJnR4P1Z4PyRxjxLvmik5deZexSe25ZtBKz5Ba4xapbJl+rZw&#10;wY4Vn9Ql8ro1xrQjkmnV1pfC/jJ9oAOcVoDTn/QfEuAwrwwdT2e0aokZaMYonUGWytsHP5cxG9Uw&#10;g0zVsz042TDp49b3Sy5EJy5Fv7FjKCvJ72lxZP0unGpLMVpuhgUBkpMSD8y0Ef+38pSyEgto8U2G&#10;/jJkI/tNkRbGaGHMcYUxVJXVA55h1kV4Vx8RnNAEADrmIYHQs62LVsX88lowQXnVxkc3AcOkPmuk&#10;DAw0x1CHSTKA+dzibaWl77rQhEkMuNwPkH590qocPQFDDtgxWu/9zfbBKBdNHew0gx3ylHrMUZeO&#10;Q6RRoxROn7yxoA1A5aWIbSzoMv2g1QTNsl0HGoEhxkd7ctqTO64nR2UoLejssVQyGT+SpUI3Jgfm&#10;RwCGLBVrt8z0fBO9ILWl+ig71op+G2URibZULUvVrzvYZ6nGFbXZKBnwURUg8qjMt9F9hixllUfF&#10;B0yu6gcOeIfaUmlLdWRL1dUk7LNUdenBqfNFtgdS2se4QMQhJcRgtpqAIX/PUoCxmMlkJWg/U/cR&#10;x1S0DtTaIT9V5M8QXH5hBWfXWE/O+DV3zhBM+mcmC74IXBP6pavrZsPm1+hr/f4Nm2l7ANmjqkvl&#10;1/NrwmwWy1ejBdUzm7aXDadp/ALuB1pCl2mrqg+sNpAtA9mvrBjELPojiC1oehUNdtB7ynRlgx1s&#10;nYD+hmJiVSYTkHfMYgkoJl1Pfx1NLWrp0UHpEUzIkIBtTNmEbdtuwGXAhoJuzts6IyDDK7YV0WZQ&#10;m8GiLSMrZdTaDLbMYFe+sc/ZrYs0Tu3s1hv/2GhZ4pltHpNkU7TVjGxdCurmgBT96N6uzFc0XLpP&#10;vnVp1StdY6SFka6CYx9GSokYhEynxgjnngvGUgaELrot8FY7E5hKx8W4ZVWtDgh1QCgbFLOSttAo&#10;b6G8KzXZh/IyNzoCyskSBhAmC129a6E0qxX0ocFXZQnR4MuRHfpG5H3+Ji1hGdprjLQw0pWbPKFl&#10;lCTlaOIr6jPhYlMVQouDykVLgqGiSJTHiNZE9iHNic4q6KzCcbMKJLxo5b8L6AziG2Vzh9HAhDIU&#10;2txTmh4HZfJyv7wKTNSC2CQ9DHmYx+YbtVD+F7idJORK74eQkuQZp5KkKNQic2M5Drp0N3NyGiHa&#10;hhzZhnRFHXtClKAu5jg1EYG9HqHhVU4XB+fwZIiCsnguW1roEOW9ehDLMh3yBnSI0gxRgq56o/Cz&#10;9gif8GlEsKN5VWg+BJWhQosXYM+UFrWt/CkOsYdU7/bjRIco2rwc2bx0JRH7zEvJjozBgPm+5dPu&#10;k+Rk+cj4onCkoRSkjC/V82qeWwufYAgq4VOZsdQGsmUgu7qOwkAOIyLqio/TV7Vg/yOPU0E+rQD7&#10;GmCCqcBHVKrr2ESErqn85dVUBoMkEfhU5TmeOspyUakSqO319u5ojPZLNuI+YQZ99B6XW1j2O4/P&#10;U0TURa26aczwpjGslARoI9QyQoMkFajNGhdjJDUiQ7O3NQy1OKMNlYXqSDdmWmNnA1kYJhzy5+wN&#10;8Ez5uygB6GvMVG2qrTHWwtggQYPsP6YYkDHtWIv5qFswB52bZS2mtmAy3P1g6NIFlj2dOckStPK5&#10;+8iS8vqNQJZILxHjggXbu22swJiqEvMovStGpzH2YTEmVzrN5Xc2FLSI2DuIMfrUqF6ia6nNbPg+&#10;XQQwZlIESV6ihxoUSVhqjH1gjJXaAO0lNrxEZKQGYay8fiPYMQZgoQeusGMuC3zutJQVzEJ6jHbt&#10;IZDZNjdlmeuxQCZ2NDPehohw7lfxPLmfGOswyy/X6cXkWvzBUqVbSD0ZllmlCEEDrgW4ISIObKA5&#10;olHj3GYOmnuS4wg5h+eg0FgE9SgzN2YPCPTrgHMR9qM5Bz6gASdXiY+BB8F6qbwgDbgW4GBJWl5k&#10;kfDqKkIspJoqb/L06S0UbQTugI1CGVAnK/T6QacVIVoRclRFiAh0WtDpkhz0qQoyp6YQ7SAILJIK&#10;w1ahDw5HpQf9eiVMR+WjTTVTWhGiFSEwBKUiRO5XpmmWPTRLVxGyD+V13cepUe4w17dR0yxQjkce&#10;mmY3UO6j41XRy9SGCFmuQf228XkJbx0Bot8//ZEXfRmF81dxj2C5LzFnlfNFO6Qth3SIwMSSbbNH&#10;Ssw1IkDG0GmqlZ5rRICacjkW/3PMTDg61So3TAOuBbghahPLHFNtgr7CFvrkCwOH2jHLbHOc2o3V&#10;HR2n2fZNKstTKje2nKUa5S2Ud/UuT/E89UYeI/A8ps99tdGSyx34t8q3KihWlc1gAXqaiqH1+7Ka&#10;59E8z5F5nq6Y5Sno1EUtp4dOvWgOcSDIn1YNUJEINLkn6/k0dCZ6d9lxdpeFwqOTXdhDnlR9mEfI&#10;n9erBWRnApHTqChS0oHRDk2CIjU9y5ehQz9snsee6HKB6c9jTEqXRLt2TdcO/VvbKbx9IBtZpIIu&#10;/AAR5cw9K3DajAk6l6LAW4IM9WmcC6t1LIxphvIIDGXpx2i8tfA2SKNSdYwdwaih0NviUBVJvNnY&#10;jbbDUFoevSisGrVH/YT3wKAdJphFhe1ENDb6DGcd5H+FELKmUBO8vfziMTY5PCZDKRvy6RRcNwWH&#10;tqxtA/dEAFY1cQXwxg3AXOjEOFrsN5JxysqBxHQOle1o7kJzF8flLli3a8lT0KlrVU4PHRs2CfGV&#10;tFrYxYk7gr6tQrGCu3BcbGZEqOp3EDV0NHSODJ2u8KOAzpBWIFbVhWwcO4Rd0ALq70UhFwrcTFlf&#10;X4EJ9TgethIUHqDuBPI6ywtd3F26upj8DoVJr/xXPj9D8vHVmd4C6dAWSJAYdbyyfbRDmXcfIQwC&#10;t+dy1GwTBkSZdCsK8nxkmRAlCWrPBi0ht0jqtyqa2pMRlbAtjUjrqJFPSU1pqqFFNQzSZlSdVEbA&#10;GDUfsJSdQRN5MAkt/hyNr6HYUK1AKCDCnmRPum7PA1knwq9F97r+bC2ViFjR1jFAS2zCHpkEqpm0&#10;GCrcRnuohmfJJKr2KqO4ePVyGIvxwJZlTZWLp+Ilhr1OpIKi37LpeEnHS8eNl5xnySTwabUEjQId&#10;y4WeEAwreYaBC4FRj8LIRvGmeyAXpaHzy4HOdjWb4q/aFhuPLibLPN9OK+gk2yh+2KwXSboJ8+xF&#10;kt6ez9MQpfG3m/U52m+45/hWfpdGE3WQzaBjbML067vt2SzZbMN8dbNar/J34nCwWTSo+O2b1Yz0&#10;j/QEEHqTGqs58iJlTPafu+8f//D47e6vu592PxjCwy4+Kr8Y0om9TmZfZ0acXC7D+DZ6mW2jWU5H&#10;IYet+XHxtPGrN+vV9nq1XlMcTY/V+aEPwOFLhI2bV7PoKpndbaI4l9cpjdY41STOlqttNjHSabS5&#10;iXBO6W/mKo4D8qJ8tqQfXOCHf4vBSs+yfEOMshoYnYL0f8Jpsd2z2jOaiRoOsSCohzhUZUpRPeeQ&#10;ekU0UfChOpTXpDrMNs3yX0fJxqAHGCTGglsTTsO3oBbkqIqPqGspByJGiHFJ5ep9Vlw2uGqdC7dZ&#10;zdIkSxb5C8yDc3nNzu+TdI4Lxkzx6GCYjibqz0ieyJbrqq6CGGCcSeVEVmevLqLDsKh6shLJsxzP&#10;hd/fuIzqChIO5Ealx/JIyL0Ni2aTRv5uG10oWZe89nvc3yx/t8YG8eQa/zZaAC5Uuy/uWTZbRpsI&#10;LSxkxXo4m2FSFjdcfJq+Jqec+qJKPj71RfV5+mq0WGB+lL864MvlN8QvJ3H15c0qTtJ9w84fiiEv&#10;5Ocx78S9k+dND2V8TVeInmHyjTYLq5z5f2FB+vPuT7vvsTR9//gNHv/4+Ec8JnJ196N6+Tvj8Vss&#10;X99gAfs/fP4vBioCWg7D0zPTDkzHsyUd6iFg9ZyWLtKD5tguolSHM7u4eMU6UaBXAfwGU+IyiWPc&#10;xyS1+6EuIy89NRuI+qin5iCOBdvFqgk3BscCETxkU8I4oduj7csd+SrrFGADMrQhkdbpQ7T4kYts&#10;gxH85Pd4xmqhbvGnQ0NiHZ9N8Rcreji9TcPtcjW7CvOw/lys9tPISpbJeh6ln/+/AA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LQt0ebhAAAADAEAAA8AAABkcnMvZG93bnJldi54&#10;bWxMj0FPwzAMhe9I/IfISNy2ZO0oozSdpiFuHKAMiWPWmLbQOKXJtvLv8U5ws+X3nr9XrCfXiyOO&#10;ofOkYTFXIJBqbztqNOxeH2crECEasqb3hBp+MMC6vLwoTG79iV7wWMVGcAiF3GhoYxxyKUPdojNh&#10;7gckvn340ZnI69hIO5oTh7teJkpl0pmO+ENrBty2WH9VB8cYUaq797babb7fnh9uPycnn7aJ1tdX&#10;0+YeRMQp/onhjM8eKJlp7w9kg+g1zLI0YamGdHkD4ixQiyWX2fOUrLIUZFnI/yXKXwAAAP//AwBQ&#10;SwMECgAAAAAAAAAhANwhdsGYAQAAmAEAABQAAABkcnMvbWVkaWEvaW1hZ2UxLnBuZ4lQTkcNChoK&#10;AAAADUlIRFIAAAAaAAAAPwgGAAAA/ivYSwAAAAFzUkdCAK7OHOkAAAAEZ0FNQQAAsY8L/GEFAAAA&#10;CXBIWXMAABcRAAAXEQHKJvM/AAABLUlEQVRYR+2ULRLCMBBGK5FIjoHkCEgkR0AikdwAiUQikUgk&#10;EolEIpFI2Nd2h0zoD9lpDbNv5psmC9kvm26TGXiV6h03MuNGZtzIjBuZcSMzbmTGjcy4kRk3MuNG&#10;ZtyokbFoWAy/aDOalM9WRqKn6CoaEIhoMtqL+G2az1ogOSYsWBKIqDMiOXE2yWZ/YiZi0UMUL6oz&#10;uoiIr/JZAkcRC7f57EOVEZUTu4mqjrsRGoJjIAFjJTai4ruIGCdhYiMiwTmfFcRG+h9OwAwtrrud&#10;ExBCIyplTOVh1SYWIpJhyPmHRicRY6rqBO2odflE2plsoO7jToavnaTaHIgO40nFnXIQqYmKSjtH&#10;r6bQ6Od7LZXwHe0I9AVdx8tPus+s0G1Vl20vJN9njuM4/0+WvQGue5cMOweHaAAAAABJRU5ErkJg&#10;glBLAQItABQABgAIAAAAIQCxgme2CgEAABMCAAATAAAAAAAAAAAAAAAAAAAAAABbQ29udGVudF9U&#10;eXBlc10ueG1sUEsBAi0AFAAGAAgAAAAhADj9If/WAAAAlAEAAAsAAAAAAAAAAAAAAAAAOwEAAF9y&#10;ZWxzLy5yZWxzUEsBAi0AFAAGAAgAAAAhAMUqYZVPFAAAiOgAAA4AAAAAAAAAAAAAAAAAOgIAAGRy&#10;cy9lMm9Eb2MueG1sUEsBAi0AFAAGAAgAAAAhAKomDr68AAAAIQEAABkAAAAAAAAAAAAAAAAAtRYA&#10;AGRycy9fcmVscy9lMm9Eb2MueG1sLnJlbHNQSwECLQAUAAYACAAAACEAtC3R5uEAAAAMAQAADwAA&#10;AAAAAAAAAAAAAACoFwAAZHJzL2Rvd25yZXYueG1sUEsBAi0ACgAAAAAAAAAhANwhdsGYAQAAmAEA&#10;ABQAAAAAAAAAAAAAAAAAthgAAGRycy9tZWRpYS9pbWFnZTEucG5nUEsFBgAAAAAGAAYAfAEAAIAa&#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8453;height:79489;visibility:visible;mso-wrap-style:square" stroked="t" strokecolor="black [3213]" strokeweight="1.5pt">
                  <v:fill o:detectmouseclick="t"/>
                  <v:path o:connecttype="none"/>
                </v:shape>
                <v:rect id="Прямоугольник 5" o:spid="_x0000_s1028" style="position:absolute;top:83;width:13326;height:56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KubsIA&#10;AADcAAAADwAAAGRycy9kb3ducmV2LnhtbERPS4vCMBC+C/6HMIIX0XTrUqRrFFnxweLFuoc9Ds1s&#10;W2wmpYla/70RBG/z8T1nvuxMLa7Uusqygo9JBII4t7riQsHvaTOegXAeWWNtmRTcycFy0e/NMdX2&#10;xke6Zr4QIYRdigpK75tUSpeXZNBNbEMcuH/bGvQBtoXULd5CuKllHEWJNFhxaCixoe+S8nN2MQps&#10;4g6I++30Z/c34nWSxc1ptFVqOOhWXyA8df4tfrn3Osz/jOH5TLhAL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0q5uwgAAANwAAAAPAAAAAAAAAAAAAAAAAJgCAABkcnMvZG93&#10;bnJldi54bWxQSwUGAAAAAAQABAD1AAAAhwMAAAAA&#10;" fillcolor="#e6e0ec" strokeweight="1.5pt">
                  <v:textbox>
                    <w:txbxContent>
                      <w:p w:rsidR="008B25BE" w:rsidRDefault="008B25BE" w:rsidP="0089720F">
                        <w:pPr>
                          <w:jc w:val="center"/>
                          <w:rPr>
                            <w:color w:val="000000" w:themeColor="text1"/>
                            <w:sz w:val="16"/>
                          </w:rPr>
                        </w:pPr>
                      </w:p>
                      <w:p w:rsidR="008B25BE" w:rsidRPr="00511584" w:rsidRDefault="008B25BE" w:rsidP="0089720F">
                        <w:pPr>
                          <w:jc w:val="center"/>
                          <w:rPr>
                            <w:color w:val="000000" w:themeColor="text1"/>
                            <w:sz w:val="16"/>
                          </w:rPr>
                        </w:pPr>
                        <w:r w:rsidRPr="00511584">
                          <w:rPr>
                            <w:color w:val="000000" w:themeColor="text1"/>
                            <w:sz w:val="16"/>
                          </w:rPr>
                          <w:t>РПГУ</w:t>
                        </w:r>
                      </w:p>
                    </w:txbxContent>
                  </v:textbox>
                </v:rect>
                <v:line id="Прямая соединительная линия 6" o:spid="_x0000_s1029" style="position:absolute;visibility:visible;mso-wrap-style:square" from="432,5749" to="61643,57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7z3PcMAAADcAAAADwAAAGRycy9kb3ducmV2LnhtbERPS2vCQBC+F/oflil4qxtrLRJdRQQf&#10;9NZUBG9DdkxisrPp7kbTf98tCN7m43vOfNmbRlzJ+cqygtEwAUGcW11xoeDwvXmdgvABWWNjmRT8&#10;kofl4vlpjqm2N/6iaxYKEUPYp6igDKFNpfR5SQb90LbEkTtbZzBE6AqpHd5iuGnkW5J8SIMVx4YS&#10;W1qXlNdZZxQcu4xPl3rjGuy2u935+FP78adSg5d+NQMRqA8P8d2913H++wT+n4kX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e89z3DAAAA3AAAAA8AAAAAAAAAAAAA&#10;AAAAoQIAAGRycy9kb3ducmV2LnhtbFBLBQYAAAAABAAEAPkAAACRAwAAAAA=&#10;" strokeweight="1.5pt"/>
                <v:rect id="Прямоугольник 9" o:spid="_x0000_s1030" style="position:absolute;top:5749;width:13302;height:675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UN9sMA&#10;AADcAAAADwAAAGRycy9kb3ducmV2LnhtbERPTWvCQBC9F/oflin0EnRTK1Giq5SWpiK9NHrwOGTH&#10;JJidDdltEv+9WxB6m8f7nPV2NI3oqXO1ZQUv0xgEcWF1zaWC4+FzsgThPLLGxjIpuJKD7ebxYY2p&#10;tgP/UJ/7UoQQdikqqLxvUyldUZFBN7UtceDOtjPoA+xKqTscQrhp5CyOE2mw5tBQYUvvFRWX/Nco&#10;sIn7Rtxlr/uvU8QfST5rD1Gm1PPT+LYC4Wn0/+K7e6fD/PkC/p4JF8jN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KUN9sMAAADcAAAADwAAAAAAAAAAAAAAAACYAgAAZHJzL2Rv&#10;d25yZXYueG1sUEsFBgAAAAAEAAQA9QAAAIgDAAAAAA==&#10;" fillcolor="#e6e0ec" strokeweight="1.5pt">
                  <v:textbox>
                    <w:txbxContent>
                      <w:p w:rsidR="008B25BE" w:rsidRPr="00511584" w:rsidRDefault="008B25BE" w:rsidP="0089720F">
                        <w:pPr>
                          <w:pStyle w:val="a6"/>
                          <w:spacing w:after="200" w:line="276" w:lineRule="auto"/>
                          <w:jc w:val="center"/>
                          <w:rPr>
                            <w:sz w:val="18"/>
                          </w:rPr>
                        </w:pPr>
                        <w:r>
                          <w:rPr>
                            <w:rFonts w:eastAsia="Calibri"/>
                            <w:color w:val="000000"/>
                            <w:sz w:val="16"/>
                            <w:szCs w:val="22"/>
                          </w:rPr>
                          <w:t>Администрация</w:t>
                        </w:r>
                      </w:p>
                    </w:txbxContent>
                  </v:textbox>
                </v:rect>
                <v:line id="Прямая соединительная линия 10" o:spid="_x0000_s1031" style="position:absolute;visibility:visible;mso-wrap-style:square" from="14468,14146" to="62803,141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H9OMMAAADcAAAADwAAAGRycy9kb3ducmV2LnhtbERPS2vCQBC+F/oflil4qxtrkRpdRQQf&#10;9NZUBG9DdkxisrPp7kbTf98tCN7m43vOfNmbRlzJ+cqygtEwAUGcW11xoeDwvXn9AOEDssbGMin4&#10;JQ/LxfPTHFNtb/xF1ywUIoawT1FBGUKbSunzkgz6oW2JI3e2zmCI0BVSO7zFcNPItySZSIMVx4YS&#10;W1qXlNdZZxQcu4xPl3rjGuy2u935+FP78adSg5d+NQMRqA8P8d2913H++xT+n4kX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bx/TjDAAAA3AAAAA8AAAAAAAAAAAAA&#10;AAAAoQIAAGRycy9kb3ducmV2LnhtbFBLBQYAAAAABAAEAPkAAACRAwAAAAA=&#10;" strokeweight="1.5pt"/>
                <v:rect id="Прямоугольник 12" o:spid="_x0000_s1032" style="position:absolute;left:27077;top:990;width:15544;height:37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9KzO8IA&#10;AADcAAAADwAAAGRycy9kb3ducmV2LnhtbERPS2vCQBC+C/0PyxR6MxsDFYlZRcRCD70kemhvQ3ZM&#10;gtnZkF3z6K/vFgRv8/E9J9tPphUD9a6xrGAVxSCIS6sbrhRczh/LDQjnkTW2lknBTA72u5dFhqm2&#10;I+c0FL4SIYRdigpq77tUSlfWZNBFtiMO3NX2Bn2AfSV1j2MIN61M4ngtDTYcGmrs6FhTeSvuRgEW&#10;0888z9/jKPM2bk6/eVd85Uq9vU6HLQhPk3+KH+5PHea/J/D/TLhA7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0rM7wgAAANwAAAAPAAAAAAAAAAAAAAAAAJgCAABkcnMvZG93&#10;bnJldi54bWxQSwUGAAAAAAQABAD1AAAAhwMAAAAA&#10;" strokeweight="1pt">
                  <v:textbox>
                    <w:txbxContent>
                      <w:p w:rsidR="008B25BE" w:rsidRPr="00A63FCB" w:rsidRDefault="008B25BE" w:rsidP="0089720F">
                        <w:pPr>
                          <w:pStyle w:val="affff6"/>
                          <w:jc w:val="center"/>
                          <w:rPr>
                            <w:rFonts w:ascii="Times New Roman" w:hAnsi="Times New Roman"/>
                            <w:sz w:val="16"/>
                            <w:szCs w:val="16"/>
                          </w:rPr>
                        </w:pPr>
                        <w:r w:rsidRPr="00A63FCB">
                          <w:rPr>
                            <w:rFonts w:ascii="Times New Roman" w:hAnsi="Times New Roman"/>
                            <w:sz w:val="16"/>
                            <w:szCs w:val="16"/>
                          </w:rPr>
                          <w:t>Подача заявления</w:t>
                        </w:r>
                      </w:p>
                    </w:txbxContent>
                  </v:textbox>
                </v:rect>
                <v:line id="Прямая соединительная линия 17" o:spid="_x0000_s1033" style="position:absolute;visibility:visible;mso-wrap-style:square" from="13308,29044" to="61643,290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BcD8IAAADcAAAADwAAAGRycy9kb3ducmV2LnhtbERPTWvCQBC9F/wPywje6sZKi0RXEUEt&#10;vRlF8DZkxyQmO5vubjT9926h0Ns83ucsVr1pxJ2crywrmIwTEMS51RUXCk7H7esMhA/IGhvLpOCH&#10;PKyWg5cFpto++ED3LBQihrBPUUEZQptK6fOSDPqxbYkjd7XOYIjQFVI7fMRw08i3JPmQBiuODSW2&#10;tCkpr7POKDh3GV9u9dY12O32++v5u/bTL6VGw349BxGoD//iP/enjvPfp/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sBcD8IAAADcAAAADwAAAAAAAAAAAAAA&#10;AAChAgAAZHJzL2Rvd25yZXYueG1sUEsFBgAAAAAEAAQA+QAAAJADAAAAAA==&#10;" strokeweight="1.5pt"/>
                <v:rect id="Прямоугольник 18" o:spid="_x0000_s1034" style="position:absolute;left:24528;top:7072;width:23347;height:60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aWisEA&#10;AADcAAAADwAAAGRycy9kb3ducmV2LnhtbERP24rCMBB9F/yHMMK+aapYkWqUoqjLvnj9gLEZ22Iz&#10;KU3U7t9vFgTf5nCuM1+2phJPalxpWcFwEIEgzqwuOVdwOW/6UxDOI2usLJOCX3KwXHQ7c0y0ffGR&#10;niefixDCLkEFhfd1IqXLCjLoBrYmDtzNNgZ9gE0udYOvEG4qOYqiiTRYcmgosKZVQdn99DAK4nR9&#10;SIcuP6K57uPR5Ge33d92Sn312nQGwlPrP+K3+1uH+fEY/p8JF8jF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WlorBAAAA3AAAAA8AAAAAAAAAAAAAAAAAmAIAAGRycy9kb3du&#10;cmV2LnhtbFBLBQYAAAAABAAEAPUAAACGAwAAAAA=&#10;" fillcolor="window" strokecolor="#4f81bd" strokeweight="2pt">
                  <v:textbox>
                    <w:txbxContent>
                      <w:p w:rsidR="008B25BE" w:rsidRPr="00511584" w:rsidRDefault="008B25BE" w:rsidP="0089720F">
                        <w:pPr>
                          <w:pStyle w:val="a6"/>
                          <w:jc w:val="center"/>
                          <w:rPr>
                            <w:sz w:val="20"/>
                          </w:rPr>
                        </w:pPr>
                        <w:r w:rsidRPr="00074FD3">
                          <w:rPr>
                            <w:sz w:val="16"/>
                            <w:szCs w:val="20"/>
                          </w:rPr>
                          <w:t xml:space="preserve">Прием </w:t>
                        </w:r>
                        <w:r>
                          <w:rPr>
                            <w:sz w:val="16"/>
                            <w:szCs w:val="20"/>
                          </w:rPr>
                          <w:t>З</w:t>
                        </w:r>
                        <w:r w:rsidRPr="00074FD3">
                          <w:rPr>
                            <w:sz w:val="16"/>
                            <w:szCs w:val="20"/>
                          </w:rPr>
                          <w:t xml:space="preserve">аявления и документов, передача их в </w:t>
                        </w:r>
                        <w:r>
                          <w:rPr>
                            <w:sz w:val="16"/>
                            <w:szCs w:val="20"/>
                          </w:rPr>
                          <w:t>Орган</w:t>
                        </w:r>
                        <w:r w:rsidRPr="00074FD3">
                          <w:rPr>
                            <w:sz w:val="16"/>
                            <w:szCs w:val="20"/>
                          </w:rPr>
                          <w:t xml:space="preserve"> </w:t>
                        </w:r>
                        <w:r>
                          <w:rPr>
                            <w:sz w:val="16"/>
                            <w:szCs w:val="20"/>
                          </w:rPr>
                          <w:t>Администрации</w:t>
                        </w:r>
                        <w:r w:rsidRPr="00074FD3">
                          <w:rPr>
                            <w:sz w:val="16"/>
                            <w:szCs w:val="20"/>
                          </w:rPr>
                          <w:t xml:space="preserve">, непосредственно </w:t>
                        </w:r>
                        <w:proofErr w:type="gramStart"/>
                        <w:r w:rsidRPr="00074FD3">
                          <w:rPr>
                            <w:sz w:val="16"/>
                            <w:szCs w:val="20"/>
                          </w:rPr>
                          <w:t>оказывающее</w:t>
                        </w:r>
                        <w:proofErr w:type="gramEnd"/>
                        <w:r w:rsidRPr="00074FD3">
                          <w:rPr>
                            <w:sz w:val="16"/>
                            <w:szCs w:val="20"/>
                          </w:rPr>
                          <w:t xml:space="preserve"> </w:t>
                        </w:r>
                        <w:r>
                          <w:rPr>
                            <w:sz w:val="16"/>
                            <w:szCs w:val="20"/>
                          </w:rPr>
                          <w:t xml:space="preserve">Муниципальную </w:t>
                        </w:r>
                        <w:r w:rsidRPr="00074FD3">
                          <w:rPr>
                            <w:sz w:val="16"/>
                            <w:szCs w:val="20"/>
                          </w:rPr>
                          <w:t>услугу</w:t>
                        </w:r>
                      </w:p>
                      <w:p w:rsidR="008B25BE" w:rsidRDefault="008B25BE" w:rsidP="0089720F"/>
                    </w:txbxContent>
                  </v:textbox>
                </v:rect>
                <v:shapetype id="_x0000_t32" coordsize="21600,21600" o:spt="32" o:oned="t" path="m,l21600,21600e" filled="f">
                  <v:path arrowok="t" fillok="f" o:connecttype="none"/>
                  <o:lock v:ext="edit" shapetype="t"/>
                </v:shapetype>
                <v:shape id="Прямая со стрелкой 19" o:spid="_x0000_s1035" type="#_x0000_t32" style="position:absolute;left:34929;top:4715;width:0;height:23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zfxsIAAADcAAAADwAAAGRycy9kb3ducmV2LnhtbERPS2vCQBC+F/wPywi9FN2YEpXoKiLU&#10;FnryAV6H7CQbzM6G7Brjv+8WCr3Nx/ec9Xawjeip87VjBbNpAoK4cLrmSsHl/DFZgvABWWPjmBQ8&#10;ycN2M3pZY67dg4/Un0IlYgj7HBWYENpcSl8YsuinriWOXOk6iyHCrpK6w0cMt41Mk2QuLdYcGwy2&#10;tDdU3E53q6BMNc3eblfzuciw3H+/p33fHJR6HQ+7FYhAQ/gX/7m/dJyfZfD7TLxAbn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KzfxsIAAADcAAAADwAAAAAAAAAAAAAA&#10;AAChAgAAZHJzL2Rvd25yZXYueG1sUEsFBgAAAAAEAAQA+QAAAJADAAAAAA==&#10;">
                  <v:stroke endarrow="open"/>
                </v:shape>
                <v:shape id="Прямая со стрелкой 27" o:spid="_x0000_s1036" type="#_x0000_t32" style="position:absolute;left:26006;top:44515;width:1;height:173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c++8MAAADcAAAADwAAAGRycy9kb3ducmV2LnhtbERPS4vCMBC+L/gfwgh7WTRVQaQaZREE&#10;kQXxcfE2NNOmbDOpTax1f/1GELzNx/ecxaqzlWip8aVjBaNhAoI4c7rkQsH5tBnMQPiArLFyTAoe&#10;5GG17H0sMNXuzgdqj6EQMYR9igpMCHUqpc8MWfRDVxNHLneNxRBhU0jd4D2G20qOk2QqLZYcGwzW&#10;tDaU/R5vVsHX4VIWeX77efjJ336W7PZXk7VKffa77zmIQF14i1/urY7zp2N4PhMvkM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3HPvvDAAAA3AAAAA8AAAAAAAAAAAAA&#10;AAAAoQIAAGRycy9kb3ducmV2LnhtbFBLBQYAAAAABAAEAPkAAACRAwAAAAA=&#10;">
                  <v:stroke endarrow="open"/>
                </v:shape>
                <v:line id="Прямая соединительная линия 29" o:spid="_x0000_s1037" style="position:absolute;visibility:visible;mso-wrap-style:square" from="13253,37427" to="61568,374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yWssEAAADcAAAADwAAAGRycy9kb3ducmV2LnhtbERPTYvCMBC9L/gfwgje1tQVZKlGEUFd&#10;vG1XBG9DM7a1zaQmqdZ/bxYW9jaP9zmLVW8acSfnK8sKJuMEBHFudcWFguPP9v0ThA/IGhvLpOBJ&#10;HlbLwdsCU20f/E33LBQihrBPUUEZQptK6fOSDPqxbYkjd7HOYIjQFVI7fMRw08iPJJlJgxXHhhJb&#10;2pSU11lnFJy6jM/Xeusa7Hb7/eV0q/30oNRo2K/nIAL14V/85/7Scf5sCr/PxAvk8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8rJaywQAAANwAAAAPAAAAAAAAAAAAAAAA&#10;AKECAABkcnMvZG93bnJldi54bWxQSwUGAAAAAAQABAD5AAAAjwMAAAAA&#10;" strokeweight="1.5pt"/>
                <v:rect id="Прямоугольник 30" o:spid="_x0000_s1038" style="position:absolute;left:14468;top:18347;width:11182;height:64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pcN8EA&#10;AADcAAAADwAAAGRycy9kb3ducmV2LnhtbERP24rCMBB9F/yHMMK+ramiRapRiqIuvnj9gLEZ22Iz&#10;KU3U7t9vhAXf5nCuM1u0phJPalxpWcGgH4EgzqwuOVdwOa+/JyCcR9ZYWSYFv+RgMe92Zpho++Ij&#10;PU8+FyGEXYIKCu/rREqXFWTQ9W1NHLibbQz6AJtc6gZfIdxUchhFsTRYcmgosKZlQdn99DAKxunq&#10;kA5cfkRz3Y+H8W672d+2Sn312nQKwlPrP+J/948O8+MRvJ8JF8j5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6XDfBAAAA3AAAAA8AAAAAAAAAAAAAAAAAmAIAAGRycy9kb3du&#10;cmV2LnhtbFBLBQYAAAAABAAEAPUAAACGAwAAAAA=&#10;" fillcolor="window" strokecolor="#4f81bd" strokeweight="2pt">
                  <v:textbox>
                    <w:txbxContent>
                      <w:p w:rsidR="008B25BE" w:rsidRPr="00A973AD" w:rsidRDefault="008B25BE" w:rsidP="0089720F">
                        <w:pPr>
                          <w:pStyle w:val="a6"/>
                          <w:jc w:val="center"/>
                          <w:rPr>
                            <w:sz w:val="14"/>
                            <w:szCs w:val="14"/>
                          </w:rPr>
                        </w:pPr>
                        <w:r w:rsidRPr="00A973AD">
                          <w:rPr>
                            <w:sz w:val="14"/>
                            <w:szCs w:val="14"/>
                          </w:rPr>
                          <w:t xml:space="preserve">Обработка и предварительное рассмотрение документов. </w:t>
                        </w:r>
                      </w:p>
                    </w:txbxContent>
                  </v:textbox>
                </v:rect>
                <v:rect id="Прямоугольник 31" o:spid="_x0000_s1039" style="position:absolute;left:14468;top:30633;width:22810;height:55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b5rMIA&#10;AADcAAAADwAAAGRycy9kb3ducmV2LnhtbERPzWrCQBC+C32HZQq9mY1CgqSuEizV0ks07QNMs2MS&#10;zM6G7Gri27uFQm/z8f3OejuZTtxocK1lBYsoBkFcWd1yreD7632+AuE8ssbOMim4k4Pt5mm2xkzb&#10;kU90K30tQgi7DBU03veZlK5qyKCLbE8cuLMdDPoAh1rqAccQbjq5jONUGmw5NDTY066h6lJejYIk&#10;fzvmC1ef0PwUyTL9POyL80Gpl+cpfwXhafL/4j/3hw7z0wR+nwkX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NvmswgAAANwAAAAPAAAAAAAAAAAAAAAAAJgCAABkcnMvZG93&#10;bnJldi54bWxQSwUGAAAAAAQABAD1AAAAhwMAAAAA&#10;" fillcolor="window" strokecolor="#4f81bd" strokeweight="2pt">
                  <v:textbox>
                    <w:txbxContent>
                      <w:p w:rsidR="008B25BE" w:rsidRDefault="008B25BE" w:rsidP="0089720F">
                        <w:pPr>
                          <w:pStyle w:val="a6"/>
                          <w:jc w:val="center"/>
                        </w:pPr>
                        <w:r>
                          <w:rPr>
                            <w:sz w:val="16"/>
                            <w:szCs w:val="16"/>
                          </w:rPr>
                          <w:t>Формирование и направление межведомственных запросов в органы (организации), участвующие в предоставлении Муниципальной услуги</w:t>
                        </w:r>
                      </w:p>
                    </w:txbxContent>
                  </v:textbox>
                </v:rect>
                <v:shape id="Прямая со стрелкой 39" o:spid="_x0000_s1040" type="#_x0000_t32" style="position:absolute;left:25698;top:26542;width:0;height:393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KLDMIAAADcAAAADwAAAGRycy9kb3ducmV2LnhtbERPS2vCQBC+F/wPywheim5MaZToKiLU&#10;FnryAV6H7CQbzM6G7DbGf+8WCr3Nx/ec9Xawjeip87VjBfNZAoK4cLrmSsHl/DFdgvABWWPjmBQ8&#10;yMN2M3pZY67dnY/Un0IlYgj7HBWYENpcSl8YsuhnriWOXOk6iyHCrpK6w3sMt41MkySTFmuODQZb&#10;2hsqbqcfq6BMNc1fb1fzuXjHcv/9lvZ9c1BqMh52KxCBhvAv/nN/6Tg/y+D3mXiB3D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hKLDMIAAADcAAAADwAAAAAAAAAAAAAA&#10;AAChAgAAZHJzL2Rvd25yZXYueG1sUEsFBgAAAAAEAAQA+QAAAJADAAAAAA==&#10;">
                  <v:stroke endarrow="open"/>
                </v:shape>
                <v:line id="Прямая соединительная линия 43" o:spid="_x0000_s1041" style="position:absolute;visibility:visible;mso-wrap-style:square" from="33771,16668" to="55796,167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M99CsQAAADcAAAADwAAAGRycy9kb3ducmV2LnhtbERPS2vCQBC+F/oflhF6qxtbSCW6irQU&#10;1EOpD9DjmB2T2Oxs2F2T9N+7QqG3+fieM533phYtOV9ZVjAaJiCIc6srLhTsd5/PYxA+IGusLZOC&#10;X/Iwnz0+TDHTtuMNtdtQiBjCPkMFZQhNJqXPSzLoh7YhjtzZOoMhQldI7bCL4aaWL0mSSoMVx4YS&#10;G3ovKf/ZXo2Cr9fvtF2s1sv+sEpP+cfmdLx0TqmnQb+YgAjUh3/xn3up4/z0De7PxAv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z30KxAAAANwAAAAPAAAAAAAAAAAA&#10;AAAAAKECAABkcnMvZG93bnJldi54bWxQSwUGAAAAAAQABAD5AAAAkgMAAAAA&#10;"/>
                <v:line id="Прямая соединительная линия 47" o:spid="_x0000_s1042" style="position:absolute;visibility:visible;mso-wrap-style:square" from="33829,16748" to="33829,192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DpeMcAAADcAAAADwAAAGRycy9kb3ducmV2LnhtbESPQUvDQBCF74L/YRmhN7vRQiix21IU&#10;oe2h2CrocZodk2h2Nuxuk/TfO4eCtxnem/e+WaxG16qeQmw8G3iYZqCIS28brgx8vL/ez0HFhGyx&#10;9UwGLhRhtby9WWBh/cAH6o+pUhLCsUADdUpdoXUsa3IYp74jFu3bB4dJ1lBpG3CQcNfqxyzLtcOG&#10;paHGjp5rKn+PZ2dgP3vL+/V2txk/t/mpfDmcvn6GYMzkblw/gUo0pn/z9XpjBT8XWn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1UOl4xwAAANwAAAAPAAAAAAAA&#10;AAAAAAAAAKECAABkcnMvZG93bnJldi54bWxQSwUGAAAAAAQABAD5AAAAlQMAAAAA&#10;"/>
                <v:shape id="Прямая со стрелкой 51" o:spid="_x0000_s1043" type="#_x0000_t32" style="position:absolute;left:25957;top:36301;width:50;height:21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0ffsMAAADcAAAADwAAAGRycy9kb3ducmV2LnhtbERPTWvCQBC9C/0PyxR6KXVjSrVN3YgI&#10;tYIntdDrkJ1kQ7KzIbvG+O+7BcHbPN7nLFejbcVAva8dK5hNExDEhdM1Vwp+Tl8v7yB8QNbYOiYF&#10;V/Kwyh8mS8y0u/CBhmOoRAxhn6ECE0KXSekLQxb91HXEkStdbzFE2FdS93iJ4baVaZLMpcWaY4PB&#10;jjaGiuZ4tgrKVNPsufk134s3LDf713QY2q1ST4/j+hNEoDHcxTf3Tsf58w/4fyZeIPM/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uNH37DAAAA3AAAAA8AAAAAAAAAAAAA&#10;AAAAoQIAAGRycy9kb3ducmV2LnhtbFBLBQYAAAAABAAEAPkAAACRAwAAAAA=&#10;">
                  <v:stroke endarrow="open"/>
                </v:shape>
                <v:shape id="Прямая со стрелкой 52" o:spid="_x0000_s1044" type="#_x0000_t32" style="position:absolute;left:50848;top:56085;width:0;height:52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24gPsUAAADcAAAADwAAAGRycy9kb3ducmV2LnhtbESPQWvCQBCF7wX/wzKCl6IbI60SXaUI&#10;toWeagteh+wkG8zOhuw2pv++cxB6m+G9ee+b3WH0rRqoj01gA8tFBoq4DLbh2sD312m+ARUTssU2&#10;MBn4pQiH/eRhh4UNN/6k4ZxqJSEcCzTgUuoKrWPpyGNchI5YtCr0HpOsfa1tjzcJ963Os+xZe2xY&#10;Ghx2dHRUXs8/3kCVW1o+Xi/ubf2E1fFjlQ9D+2rMbDq+bEElGtO/+X79bgV/LfjyjEyg9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24gPsUAAADcAAAADwAAAAAAAAAA&#10;AAAAAAChAgAAZHJzL2Rvd25yZXYueG1sUEsFBgAAAAAEAAQA+QAAAJMDAAAAAA==&#10;">
                  <v:stroke endarrow="open"/>
                </v:shape>
                <v:rect id="Прямоугольник 53" o:spid="_x0000_s1045" style="position:absolute;left:15588;top:74977;width:20177;height:33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RpcsMA&#10;AADcAAAADwAAAGRycy9kb3ducmV2LnhtbERPzWrCQBC+F/oOyxS8NZsIppK6SlCq0ks09gHG7JgE&#10;s7Mhu9X49t1Cobf5+H5nsRpNJ240uNaygiSKQRBXVrdcK/g6fbzOQTiPrLGzTAoe5GC1fH5aYKbt&#10;nY90K30tQgi7DBU03veZlK5qyKCLbE8cuIsdDPoAh1rqAe8h3HRyGsepNNhyaGiwp3VD1bX8Ngpm&#10;+eaQJ64+ojkXs2n6udsWl51Sk5cxfwfhafT/4j/3Xof5bwn8PhMu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tRpcsMAAADcAAAADwAAAAAAAAAAAAAAAACYAgAAZHJzL2Rv&#10;d25yZXYueG1sUEsFBgAAAAAEAAQA9QAAAIgDAAAAAA==&#10;" fillcolor="window" strokecolor="#4f81bd" strokeweight="2pt">
                  <v:textbox>
                    <w:txbxContent>
                      <w:p w:rsidR="008B25BE" w:rsidRDefault="008B25BE" w:rsidP="0089720F">
                        <w:pPr>
                          <w:pStyle w:val="a6"/>
                          <w:jc w:val="center"/>
                        </w:pPr>
                        <w:r>
                          <w:rPr>
                            <w:sz w:val="16"/>
                            <w:szCs w:val="16"/>
                          </w:rPr>
                          <w:t>Выдача результата предоставления Муниципальной услуги</w:t>
                        </w:r>
                      </w:p>
                    </w:txbxContent>
                  </v:textbox>
                </v:rect>
                <v:line id="Прямая соединительная линия 61" o:spid="_x0000_s1046" style="position:absolute;visibility:visible;mso-wrap-style:square" from="44147,24941" to="44147,265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WFIT8QAAADcAAAADwAAAGRycy9kb3ducmV2LnhtbERPTWvCQBC9F/wPywi91U0txJK6iiiC&#10;9iBqC+1xzE6T1Oxs2N0m8d+7gtDbPN7nTOe9qUVLzleWFTyPEhDEudUVFwo+P9ZPryB8QNZYWyYF&#10;F/Iwnw0epphp2/GB2mMoRAxhn6GCMoQmk9LnJRn0I9sQR+7HOoMhQldI7bCL4aaW4yRJpcGKY0OJ&#10;DS1Lys/HP6Ng97JP28X2fdN/bdNTvjqcvn87p9TjsF+8gQjUh3/x3b3Rcf5kDL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YUhPxAAAANwAAAAPAAAAAAAAAAAA&#10;AAAAAKECAABkcnMvZG93bnJldi54bWxQSwUGAAAAAAQABAD5AAAAkgMAAAAA&#10;"/>
                <v:line id="Прямая соединительная линия 63" o:spid="_x0000_s1047" style="position:absolute;visibility:visible;mso-wrap-style:square" from="46225,24594" to="46225,409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3t1MQAAADcAAAADwAAAGRycy9kb3ducmV2LnhtbERPS2vCQBC+C/6HZYTedGOFVFJXEUtB&#10;eyj1Ae1xzE6TaHY27G6T9N93C4K3+fies1j1phYtOV9ZVjCdJCCIc6srLhScjq/jOQgfkDXWlknB&#10;L3lYLYeDBWbadryn9hAKEUPYZ6igDKHJpPR5SQb9xDbEkfu2zmCI0BVSO+xiuKnlY5Kk0mDFsaHE&#10;hjYl5dfDj1HwPvtI2/Xubdt/7tJz/rI/f106p9TDqF8/gwjUh7v45t7qOP9pBv/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e3UxAAAANwAAAAPAAAAAAAAAAAA&#10;AAAAAKECAABkcnMvZG93bnJldi54bWxQSwUGAAAAAAQABAD5AAAAkgMAAAAA&#10;"/>
                <v:shape id="Прямая со стрелкой 64" o:spid="_x0000_s1048" type="#_x0000_t32" style="position:absolute;left:37278;top:40948;width:8863;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uVycQAAADcAAAADwAAAGRycy9kb3ducmV2LnhtbERPTWvCQBC9C/6HZQQv0mxqi5U0q0hB&#10;kFIQtZfehuwkG5qdjdk1xv76bqHgbR7vc/L1YBvRU+drxwoekxQEceF0zZWCz9P2YQnCB2SNjWNS&#10;cCMP69V4lGOm3ZUP1B9DJWII+wwVmBDaTEpfGLLoE9cSR650ncUQYVdJ3eE1httGztN0IS3WHBsM&#10;tvRmqPg+XqyC2eGrrsry8nHzTz/7Zfq+P5uiV2o6GTavIAIN4S7+d+90nP/yDH/PxAvk6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u5XJxAAAANwAAAAPAAAAAAAAAAAA&#10;AAAAAKECAABkcnMvZG93bnJldi54bWxQSwUGAAAAAAQABAD5AAAAkgMAAAAA&#10;">
                  <v:stroke endarrow="open"/>
                </v:shape>
                <v:rect id="Прямоугольник 175" o:spid="_x0000_s1049" style="position:absolute;top:73280;width:13302;height:62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f8p8MA&#10;AADcAAAADwAAAGRycy9kb3ducmV2LnhtbERPTWvCQBC9F/oflin0EnRTi1Giq5SWpiK9NHrwOGTH&#10;JJidDdltEv+9WxB6m8f7nPV2NI3oqXO1ZQUv0xgEcWF1zaWC4+FzsgThPLLGxjIpuJKD7ebxYY2p&#10;tgP/UJ/7UoQQdikqqLxvUyldUZFBN7UtceDOtjPoA+xKqTscQrhp5CyOE2mw5tBQYUvvFRWX/Nco&#10;sIn7Rtxlr/uvU8QfST5rD1Gm1PPT+LYC4Wn0/+K7e6fD/MUc/p4JF8jN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Vf8p8MAAADcAAAADwAAAAAAAAAAAAAAAACYAgAAZHJzL2Rv&#10;d25yZXYueG1sUEsFBgAAAAAEAAQA9QAAAIgDAAAAAA==&#10;" fillcolor="#e6e0ec" strokeweight="1.5pt">
                  <v:textbox>
                    <w:txbxContent>
                      <w:p w:rsidR="008B25BE" w:rsidRDefault="008B25BE" w:rsidP="0089720F">
                        <w:pPr>
                          <w:pStyle w:val="a6"/>
                          <w:spacing w:after="200" w:line="276" w:lineRule="auto"/>
                          <w:jc w:val="center"/>
                        </w:pPr>
                        <w:r>
                          <w:rPr>
                            <w:rFonts w:eastAsia="Calibri"/>
                            <w:color w:val="000000"/>
                            <w:sz w:val="16"/>
                            <w:szCs w:val="16"/>
                          </w:rPr>
                          <w:t>МФЦ</w:t>
                        </w:r>
                      </w:p>
                    </w:txbxContent>
                  </v:textbox>
                </v:rect>
                <v:line id="Прямая соединительная линия 176" o:spid="_x0000_s1050" style="position:absolute;visibility:visible;mso-wrap-style:square" from="1180,73280" to="62316,73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Kj98IAAADcAAAADwAAAGRycy9kb3ducmV2LnhtbERPTWvCQBC9F/wPywi91Y0VrERXEUEt&#10;3hpF8DZkxyQmO5vubjT++26h0Ns83ucsVr1pxJ2crywrGI8SEMS51RUXCk7H7dsMhA/IGhvLpOBJ&#10;HlbLwcsCU20f/EX3LBQihrBPUUEZQptK6fOSDPqRbYkjd7XOYIjQFVI7fMRw08j3JJlKgxXHhhJb&#10;2pSU11lnFJy7jC+3eusa7Hb7/fX8XfvJQanXYb+egwjUh3/xn/tTx/kfU/h9Jl4gl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QKj98IAAADcAAAADwAAAAAAAAAAAAAA&#10;AAChAgAAZHJzL2Rvd25yZXYueG1sUEsFBgAAAAAEAAQA+QAAAJADAAAAAA==&#10;" strokeweight="1.5pt"/>
                <v:shape id="Прямая со стрелкой 177" o:spid="_x0000_s1051" type="#_x0000_t32" style="position:absolute;left:19974;top:10344;width:4;height:80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e4SsIAAADcAAAADwAAAGRycy9kb3ducmV2LnhtbERPS2vCQBC+F/wPywheim5MqZHoKiLU&#10;FnryAV6H7CQbzM6G7DbGf+8WCr3Nx/ec9Xawjeip87VjBfNZAoK4cLrmSsHl/DFdgvABWWPjmBQ8&#10;yMN2M3pZY67dnY/Un0IlYgj7HBWYENpcSl8YsuhnriWOXOk6iyHCrpK6w3sMt41Mk2QhLdYcGwy2&#10;tDdU3E4/VkGZapq/3q7mM3vHcv/9lvZ9c1BqMh52KxCBhvAv/nN/6Tg/y+D3mXiB3D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e4SsIAAADcAAAADwAAAAAAAAAAAAAA&#10;AAChAgAAZHJzL2Rvd25yZXYueG1sUEsFBgAAAAAEAAQA+QAAAJADAAAAAA==&#10;">
                  <v:stroke endarrow="open"/>
                </v:shape>
                <v:line id="Прямая соединительная линия 178" o:spid="_x0000_s1052" style="position:absolute;visibility:visible;mso-wrap-style:square" from="19974,10344" to="24528,103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l/pccAAADcAAAADwAAAGRycy9kb3ducmV2LnhtbESPQUvDQBCF70L/wzIFb3ZThShpt6Uo&#10;QutBbBXscZodk9jsbNhdk/jvnYPQ2wzvzXvfLNeja1VPITaeDcxnGSji0tuGKwMf7883D6BiQrbY&#10;eiYDvxRhvZpcLbGwfuA99YdUKQnhWKCBOqWu0DqWNTmMM98Ri/blg8Mka6i0DThIuGv1bZbl2mHD&#10;0lBjR481lefDjzPweveW95vdy3b83OWn8ml/On4PwZjr6bhZgEo0pov5/3prBf9ea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wiX+lxwAAANwAAAAPAAAAAAAA&#10;AAAAAAAAAKECAABkcnMvZG93bnJldi54bWxQSwUGAAAAAAQABAD5AAAAlQMAAAAA&#10;"/>
                <v:rect id="Прямоугольник 179" o:spid="_x0000_s1053" style="position:absolute;left:28171;top:18424;width:8668;height:64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N9KsEA&#10;AADcAAAADwAAAGRycy9kb3ducmV2LnhtbERPTYvCMBC9C/6HMAvebLoeVu0aZRGFPXhp9aC3oZlt&#10;yzaT0kTb+uuNIHibx/uc1aY3tbhR6yrLCj6jGARxbnXFhYLTcT9dgHAeWWNtmRQM5GCzHo9WmGjb&#10;cUq3zBcihLBLUEHpfZNI6fKSDLrINsSB+7OtQR9gW0jdYhfCTS1ncfwlDVYcGkpsaFtS/p9djQLM&#10;+sswDOeuk2kdV7t72mSHVKnJR//zDcJT79/il/tXh/nzJTyfCRfI9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DfSrBAAAA3AAAAA8AAAAAAAAAAAAAAAAAmAIAAGRycy9kb3du&#10;cmV2LnhtbFBLBQYAAAAABAAEAPUAAACGAwAAAAA=&#10;" strokeweight="1pt">
                  <v:textbox>
                    <w:txbxContent>
                      <w:p w:rsidR="008B25BE" w:rsidRDefault="008B25BE" w:rsidP="0089720F">
                        <w:pPr>
                          <w:pStyle w:val="a6"/>
                          <w:jc w:val="center"/>
                        </w:pPr>
                        <w:r>
                          <w:rPr>
                            <w:sz w:val="14"/>
                            <w:szCs w:val="14"/>
                          </w:rPr>
                          <w:t>Предварительное решение положительно?</w:t>
                        </w:r>
                      </w:p>
                    </w:txbxContent>
                  </v:textbox>
                </v:rect>
                <v:shape id="Прямая со стрелкой 180" o:spid="_x0000_s1054" type="#_x0000_t32" style="position:absolute;left:25805;top:21668;width:236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tQGcUAAADcAAAADwAAAGRycy9kb3ducmV2LnhtbESPQWvCQBCF7wX/wzKCl6IbI60SXaUI&#10;toWeagteh+wkG8zOhuw2pv++cxB6m+G9ee+b3WH0rRqoj01gA8tFBoq4DLbh2sD312m+ARUTssU2&#10;MBn4pQiH/eRhh4UNN/6k4ZxqJSEcCzTgUuoKrWPpyGNchI5YtCr0HpOsfa1tjzcJ963Os+xZe2xY&#10;Ghx2dHRUXs8/3kCVW1o+Xi/ubf2E1fFjlQ9D+2rMbDq+bEElGtO/+X79bgV/I/jyjEyg9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rtQGcUAAADcAAAADwAAAAAAAAAA&#10;AAAAAAChAgAAZHJzL2Rvd25yZXYueG1sUEsFBgAAAAAEAAQA+QAAAJMDAAAAAA==&#10;">
                  <v:stroke endarrow="open"/>
                </v:shape>
                <v:rect id="Прямоугольник 181" o:spid="_x0000_s1055" style="position:absolute;left:40558;top:18421;width:7805;height:64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ABC8IA&#10;AADcAAAADwAAAGRycy9kb3ducmV2LnhtbERPS2uDQBC+B/oflin0Fld7KGJdJYQWcuhF00N7G9yJ&#10;StxZcTc++uu7hUJu8/E9Jy9XM4iZJtdbVpBEMQjixuqeWwWf5/d9CsJ5ZI2DZVKwkYOyeNjlmGm7&#10;cEVz7VsRQthlqKDzfsykdE1HBl1kR+LAXexk0Ac4tVJPuIRwM8jnOH6RBnsODR2OdOyoudY3owDr&#10;9Xvbtq9lkdUQ928/1Vh/VEo9Pa6HVxCeVn8X/7tPOsxPE/h7Jlwgi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YAELwgAAANwAAAAPAAAAAAAAAAAAAAAAAJgCAABkcnMvZG93&#10;bnJldi54bWxQSwUGAAAAAAQABAD1AAAAhwMAAAAA&#10;" strokeweight="1pt">
                  <v:textbox>
                    <w:txbxContent>
                      <w:p w:rsidR="008B25BE" w:rsidRDefault="008B25BE" w:rsidP="0089720F">
                        <w:pPr>
                          <w:pStyle w:val="a6"/>
                          <w:jc w:val="center"/>
                        </w:pPr>
                        <w:r>
                          <w:rPr>
                            <w:sz w:val="14"/>
                            <w:szCs w:val="14"/>
                          </w:rPr>
                          <w:t>Есть необходимость запросов?</w:t>
                        </w:r>
                      </w:p>
                    </w:txbxContent>
                  </v:textbox>
                </v:rect>
                <v:shape id="Прямая со стрелкой 182" o:spid="_x0000_s1056" type="#_x0000_t32" style="position:absolute;left:36878;top:21830;width:36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Vr9cIAAADcAAAADwAAAGRycy9kb3ducmV2LnhtbERPTWvCQBC9C/6HZQQvUjemaCVmFRFq&#10;C57UQq9DdpINyc6G7Dam/75bKPQ2j/c5+WG0rRio97VjBatlAoK4cLrmSsHH/fVpC8IHZI2tY1Lw&#10;TR4O++kkx0y7B19puIVKxBD2GSowIXSZlL4wZNEvXUccudL1FkOEfSV1j48YbluZJslGWqw5Nhjs&#10;6GSoaG5fVkGZalotmk/z9rLG8nR5ToehPSs1n43HHYhAY/gX/7nfdZy/TeH3mXiB3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SVr9cIAAADcAAAADwAAAAAAAAAAAAAA&#10;AAChAgAAZHJzL2Rvd25yZXYueG1sUEsFBgAAAAAEAAQA+QAAAJADAAAAAA==&#10;">
                  <v:stroke endarrow="open"/>
                </v:shape>
                <v:rect id="Прямоугольник 183" o:spid="_x0000_s1057" style="position:absolute;left:37360;top:20815;width:2167;height:21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cMqbsA&#10;AADcAAAADwAAAGRycy9kb3ducmV2LnhtbERPyQrCMBC9C/5DGMGbpi6IVKOoIHp1wfPYjG2xmZQk&#10;av17Iwje5vHWmS8bU4knOV9aVjDoJyCIM6tLzhWcT9veFIQPyBory6TgTR6Wi3Zrjqm2Lz7Q8xhy&#10;EUPYp6igCKFOpfRZQQZ939bEkbtZZzBE6HKpHb5iuKnkMEkm0mDJsaHAmjYFZffjwyiQYUf3UzO8&#10;8CgZ43XtbudLLZXqdprVDESgJvzFP/dex/nTEXyfiRfIxQ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GSnDKm7AAAA3AAAAA8AAAAAAAAAAAAAAAAAmAIAAGRycy9kb3ducmV2Lnht&#10;bFBLBQYAAAAABAAEAPUAAACAAwAAAAA=&#10;" stroked="f" strokeweight="2pt">
                  <v:textbox>
                    <w:txbxContent>
                      <w:p w:rsidR="008B25BE" w:rsidRDefault="008B25BE" w:rsidP="0089720F">
                        <w:pPr>
                          <w:pStyle w:val="a6"/>
                          <w:spacing w:after="200" w:line="276" w:lineRule="auto"/>
                          <w:ind w:left="-142" w:right="-90"/>
                          <w:jc w:val="center"/>
                        </w:pPr>
                        <w:r>
                          <w:rPr>
                            <w:rFonts w:eastAsia="Calibri"/>
                            <w:sz w:val="12"/>
                            <w:szCs w:val="12"/>
                          </w:rPr>
                          <w:t xml:space="preserve"> да</w:t>
                        </w:r>
                      </w:p>
                    </w:txbxContent>
                  </v:textbox>
                </v:rect>
                <v:line id="Прямая соединительная линия 184" o:spid="_x0000_s1058" style="position:absolute;visibility:visible;mso-wrap-style:square" from="25650,26608" to="44200,266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EFh8QAAADcAAAADwAAAGRycy9kb3ducmV2LnhtbERPTWvCQBC9C/6HZQRvurGWIKmrSEtB&#10;eyhVC+1xzI5JNDsbdrdJ+u+7BcHbPN7nLNe9qUVLzleWFcymCQji3OqKCwWfx9fJAoQPyBpry6Tg&#10;lzysV8PBEjNtO95TewiFiCHsM1RQhtBkUvq8JIN+ahviyJ2tMxgidIXUDrsYbmr5kCSpNFhxbCix&#10;oeeS8uvhxyh4n3+k7Wb3tu2/dukpf9mfvi+dU2o86jdPIAL14S6+ubc6zl88wv8z8QK5+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EQWHxAAAANwAAAAPAAAAAAAAAAAA&#10;AAAAAKECAABkcnMvZG93bnJldi54bWxQSwUGAAAAAAQABAD5AAAAkgMAAAAA&#10;"/>
                <v:rect id="Прямоугольник 185" o:spid="_x0000_s1059" style="position:absolute;left:33369;top:25644;width:2668;height:21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IxRr8A&#10;AADcAAAADwAAAGRycy9kb3ducmV2LnhtbERPS4vCMBC+L/gfwgje1tTHitRGUUHc61rxPDbTBzaT&#10;kkSt/34jLOxtPr7nZJvetOJBzjeWFUzGCQjiwuqGKwXn/PC5BOEDssbWMil4kYfNevCRYartk3/o&#10;cQqViCHsU1RQh9ClUvqiJoN+bDviyJXWGQwRukpqh88Yblo5TZKFNNhwbKixo31Nxe10NwpkONIt&#10;76cXniVzvO5ceb50UqnRsN+uQATqw7/4z/2t4/zlF7yfiRfI9S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EAjFGvwAAANwAAAAPAAAAAAAAAAAAAAAAAJgCAABkcnMvZG93bnJl&#10;di54bWxQSwUGAAAAAAQABAD1AAAAhAMAAAAA&#10;" stroked="f" strokeweight="2pt">
                  <v:textbox>
                    <w:txbxContent>
                      <w:p w:rsidR="008B25BE" w:rsidRDefault="008B25BE" w:rsidP="0089720F">
                        <w:pPr>
                          <w:pStyle w:val="a6"/>
                          <w:spacing w:after="200" w:line="276" w:lineRule="auto"/>
                        </w:pPr>
                        <w:r>
                          <w:rPr>
                            <w:rFonts w:eastAsia="Calibri"/>
                            <w:sz w:val="12"/>
                            <w:szCs w:val="12"/>
                          </w:rPr>
                          <w:t>да</w:t>
                        </w:r>
                      </w:p>
                    </w:txbxContent>
                  </v:textbox>
                </v:rect>
                <v:rect id="Прямоугольник 186" o:spid="_x0000_s1060" style="position:absolute;left:14468;top:38497;width:22809;height:60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iBIcAA&#10;AADcAAAADwAAAGRycy9kb3ducmV2LnhtbERPy6rCMBDdC/5DGMGdpgoWqUYpyr3K3fj8gLEZ22Iz&#10;KU3U+vc3guBuDuc582VrKvGgxpWWFYyGEQjizOqScwXn089gCsJ5ZI2VZVLwIgfLRbczx0TbJx/o&#10;cfS5CCHsElRQeF8nUrqsIINuaGviwF1tY9AH2ORSN/gM4aaS4yiKpcGSQ0OBNa0Kym7Hu1EwSdf7&#10;dOTyA5rLbjKO/za/u+tGqX6vTWcgPLX+K/64tzrMn8bwfiZcIB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OiBIcAAAADcAAAADwAAAAAAAAAAAAAAAACYAgAAZHJzL2Rvd25y&#10;ZXYueG1sUEsFBgAAAAAEAAQA9QAAAIUDAAAAAA==&#10;" fillcolor="window" strokecolor="#4f81bd" strokeweight="2pt">
                  <v:textbox>
                    <w:txbxContent>
                      <w:p w:rsidR="008B25BE" w:rsidRDefault="008B25BE" w:rsidP="0089720F">
                        <w:pPr>
                          <w:pStyle w:val="a6"/>
                          <w:jc w:val="center"/>
                        </w:pPr>
                        <w:r>
                          <w:rPr>
                            <w:sz w:val="16"/>
                            <w:szCs w:val="16"/>
                          </w:rPr>
                          <w:t>Согласование возможности установки и эксплуатации рекламной конструкции в органах, определенных настоящим Административным регламентом</w:t>
                        </w:r>
                      </w:p>
                    </w:txbxContent>
                  </v:textbox>
                </v:rect>
                <v:rect id="Прямоугольник 187" o:spid="_x0000_s1061" style="position:absolute;left:44768;top:26025;width:3336;height:21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wKqr8A&#10;AADcAAAADwAAAGRycy9kb3ducmV2LnhtbERPS4vCMBC+L/gfwgje1tQHq9RGUUHc61rxPDbTBzaT&#10;kkSt/34jLOxtPr7nZJvetOJBzjeWFUzGCQjiwuqGKwXn/PC5BOEDssbWMil4kYfNevCRYartk3/o&#10;cQqViCHsU1RQh9ClUvqiJoN+bDviyJXWGQwRukpqh88Yblo5TZIvabDh2FBjR/uaitvpbhTIcKRb&#10;3k8vPEvmeN258nzppFKjYb9dgQjUh3/xn/tbx/nLBbyfiRfI9S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bnAqqvwAAANwAAAAPAAAAAAAAAAAAAAAAAJgCAABkcnMvZG93bnJl&#10;di54bWxQSwUGAAAAAAQABAD1AAAAhAMAAAAA&#10;" stroked="f" strokeweight="2pt">
                  <v:textbox>
                    <w:txbxContent>
                      <w:p w:rsidR="008B25BE" w:rsidRDefault="008B25BE" w:rsidP="0089720F">
                        <w:pPr>
                          <w:pStyle w:val="a6"/>
                          <w:spacing w:after="200" w:line="276" w:lineRule="auto"/>
                        </w:pPr>
                        <w:r>
                          <w:rPr>
                            <w:rFonts w:eastAsia="Calibri"/>
                            <w:sz w:val="12"/>
                            <w:szCs w:val="12"/>
                          </w:rPr>
                          <w:t>нет</w:t>
                        </w:r>
                      </w:p>
                    </w:txbxContent>
                  </v:textbox>
                </v:rect>
                <v:rect id="Прямоугольник 188" o:spid="_x0000_s1062" style="position:absolute;left:14469;top:46247;width:22809;height:55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uwyMQA&#10;AADcAAAADwAAAGRycy9kb3ducmV2LnhtbESPzYrCQBCE7wu+w9CCt3WioEh0lKD4w15c3X2ANtMm&#10;wUxPyIwa394+LOytm6qu+nqx6lytHtSGyrOB0TABRZx7W3Fh4Pdn+zkDFSKyxdozGXhRgNWy97HA&#10;1Ponn+hxjoWSEA4pGihjbFKtQ16SwzD0DbFoV986jLK2hbYtPiXc1XqcJFPtsGJpKLGhdUn57Xx3&#10;BibZ5jsbheKE7nKcjKdf+93xujdm0O+yOahIXfw3/10frODPhFaekQn08g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7sMjEAAAA3AAAAA8AAAAAAAAAAAAAAAAAmAIAAGRycy9k&#10;b3ducmV2LnhtbFBLBQYAAAAABAAEAPUAAACJAwAAAAA=&#10;" fillcolor="window" strokecolor="#4f81bd" strokeweight="2pt">
                  <v:textbox>
                    <w:txbxContent>
                      <w:p w:rsidR="008B25BE" w:rsidRDefault="008B25BE" w:rsidP="0089720F">
                        <w:pPr>
                          <w:pStyle w:val="a6"/>
                          <w:jc w:val="center"/>
                        </w:pPr>
                        <w:r>
                          <w:rPr>
                            <w:sz w:val="16"/>
                            <w:szCs w:val="16"/>
                          </w:rPr>
                          <w:t>Определение возможности выдачи разрешения и подготовки проекта решения о предоставлении (об отказе в предоставлении) Муниципальной услуги</w:t>
                        </w:r>
                      </w:p>
                    </w:txbxContent>
                  </v:textbox>
                </v:rect>
                <v:shape id="Прямая со стрелкой 189" o:spid="_x0000_s1063" type="#_x0000_t32" style="position:absolute;left:25956;top:51822;width:0;height:253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4H5hMMAAADcAAAADwAAAGRycy9kb3ducmV2LnhtbERPTWvCQBC9C/0PyxR6KXVjSq1N3YgI&#10;tYIntdDrkJ1kQ7KzIbvG+O+7BcHbPN7nLFejbcVAva8dK5hNExDEhdM1Vwp+Tl8vCxA+IGtsHZOC&#10;K3lY5Q+TJWbaXfhAwzFUIoawz1CBCaHLpPSFIYt+6jriyJWutxgi7Cupe7zEcNvKNEnm0mLNscFg&#10;RxtDRXM8WwVlqmn23Pya7/c3LDf713QY2q1ST4/j+hNEoDHcxTf3Tsf5iw/4fyZeIPM/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uB+YTDAAAA3AAAAA8AAAAAAAAAAAAA&#10;AAAAoQIAAGRycy9kb3ducmV2LnhtbFBLBQYAAAAABAAEAPkAAACRAwAAAAA=&#10;">
                  <v:stroke endarrow="open"/>
                </v:shape>
                <v:line id="Прямая соединительная линия 190" o:spid="_x0000_s1064" style="position:absolute;visibility:visible;mso-wrap-style:square" from="13391,45341" to="61702,45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t44sUAAADcAAAADwAAAGRycy9kb3ducmV2LnhtbESPQWvCQBCF74X+h2UKvdVNK0ibukop&#10;qMWbsQi9DdkxSZOdTXc3Gv+9cxB6m+G9ee+b+XJ0nTpRiI1nA8+TDBRx6W3DlYHv/erpFVRMyBY7&#10;z2TgQhGWi/u7OebWn3lHpyJVSkI45migTqnPtY5lTQ7jxPfEoh19cJhkDZW2Ac8S7jr9kmUz7bBh&#10;aaixp8+ayrYYnIHDUPDPb7sKHQ7rzeZ4+GvjdGvM48P48Q4q0Zj+zbfrLyv4b4Ivz8gEenE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at44sUAAADcAAAADwAAAAAAAAAA&#10;AAAAAAChAgAAZHJzL2Rvd25yZXYueG1sUEsFBgAAAAAEAAQA+QAAAJMDAAAAAA==&#10;" strokeweight="1.5pt"/>
                <v:line id="Прямая соединительная линия 191" o:spid="_x0000_s1065" style="position:absolute;visibility:visible;mso-wrap-style:square" from="13302,52552" to="61613,525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ufdecIAAADcAAAADwAAAGRycy9kb3ducmV2LnhtbERPTWvCQBC9F/wPywje6sYKpUZXEcFa&#10;ejOK4G3IjklMdjbubjT9926h0Ns83ucsVr1pxJ2crywrmIwTEMS51RUXCo6H7esHCB+QNTaWScEP&#10;eVgtBy8LTLV98J7uWShEDGGfooIyhDaV0uclGfRj2xJH7mKdwRChK6R2+IjhppFvSfIuDVYcG0ps&#10;aVNSXmedUXDqMj5f661rsPvc7S6nW+2n30qNhv16DiJQH/7Ff+4vHefPJv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ufdecIAAADcAAAADwAAAAAAAAAAAAAA&#10;AAChAgAAZHJzL2Rvd25yZXYueG1sUEsFBgAAAAAEAAQA+QAAAJADAAAAAA==&#10;" strokeweight="1.5pt"/>
                <v:rect id="Прямоугольник 192" o:spid="_x0000_s1066" style="position:absolute;left:14664;top:54356;width:22810;height:35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oR/8MA&#10;AADcAAAADwAAAGRycy9kb3ducmV2LnhtbERPzWrCQBC+F/oOyxR6000CBpu6SmhpLV5ibB9gzI5J&#10;MDsbstuYvr0rCL3Nx/c7q81kOjHS4FrLCuJ5BIK4srrlWsHP98dsCcJ5ZI2dZVLwRw4268eHFWba&#10;Xrik8eBrEULYZaig8b7PpHRVQwbd3PbEgTvZwaAPcKilHvASwk0nkyhKpcGWQ0ODPb01VJ0Pv0bB&#10;In/f57GrSzTHYpGku+1ncdoq9fw05a8gPE3+X3x3f+kw/yWB2zPhArm+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goR/8MAAADcAAAADwAAAAAAAAAAAAAAAACYAgAAZHJzL2Rv&#10;d25yZXYueG1sUEsFBgAAAAAEAAQA9QAAAIgDAAAAAA==&#10;" fillcolor="window" strokecolor="#4f81bd" strokeweight="2pt">
                  <v:textbox>
                    <w:txbxContent>
                      <w:p w:rsidR="008B25BE" w:rsidRDefault="008B25BE" w:rsidP="0089720F">
                        <w:pPr>
                          <w:pStyle w:val="a6"/>
                          <w:jc w:val="center"/>
                        </w:pPr>
                        <w:r>
                          <w:rPr>
                            <w:sz w:val="16"/>
                            <w:szCs w:val="16"/>
                          </w:rPr>
                          <w:t>Принятие решения о предоставлении (об отказе в предоставлении) Муниципальной услуги</w:t>
                        </w:r>
                      </w:p>
                    </w:txbxContent>
                  </v:textbox>
                </v:rect>
                <v:shape id="Прямая со стрелкой 193" o:spid="_x0000_s1067" type="#_x0000_t32" style="position:absolute;left:20121;top:57900;width:0;height:408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7BYs8IAAADcAAAADwAAAGRycy9kb3ducmV2LnhtbERPTWvCQBC9C/6HZQpepG6MaNvUVURQ&#10;Cz1VC70O2Uk2mJ0N2TXGf+8KBW/zeJ+zXPe2Fh21vnKsYDpJQBDnTldcKvg97V7fQfiArLF2TApu&#10;5GG9Gg6WmGl35R/qjqEUMYR9hgpMCE0mpc8NWfQT1xBHrnCtxRBhW0rd4jWG21qmSbKQFiuODQYb&#10;2hrKz8eLVVCkmqbj8585vM2x2H7P0q6r90qNXvrNJ4hAfXiK/91fOs7/mMHjmXiBXN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7BYs8IAAADcAAAADwAAAAAAAAAAAAAA&#10;AAChAgAAZHJzL2Rvd25yZXYueG1sUEsFBgAAAAAEAAQA+QAAAJADAAAAAA==&#10;">
                  <v:stroke endarrow="open"/>
                </v:shape>
                <v:rect id="Прямоугольник 194" o:spid="_x0000_s1068" style="position:absolute;left:18828;top:58644;width:2667;height:21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cCAMAA&#10;AADcAAAADwAAAGRycy9kb3ducmV2LnhtbERPyWrDMBC9F/oPYgq9NXIWQupYNkkhtNfGIeepNbGM&#10;rZGR1MT9+6pQyG0eb52imuwgruRD51jBfJaBIG6c7rhVcKoPLxsQISJrHByTgh8KUJWPDwXm2t34&#10;k67H2IoUwiFHBSbGMZcyNIYshpkbiRN3cd5iTNC3Unu8pXA7yEWWraXFjlODwZHeDDX98dsqkPGd&#10;+npanHmZrfBr7y+n8yiVen6adlsQkaZ4F/+7P3Sa/7qCv2fSBbL8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pcCAMAAAADcAAAADwAAAAAAAAAAAAAAAACYAgAAZHJzL2Rvd25y&#10;ZXYueG1sUEsFBgAAAAAEAAQA9QAAAIUDAAAAAA==&#10;" stroked="f" strokeweight="2pt">
                  <v:textbox>
                    <w:txbxContent>
                      <w:p w:rsidR="008B25BE" w:rsidRDefault="008B25BE" w:rsidP="0089720F">
                        <w:pPr>
                          <w:pStyle w:val="a6"/>
                          <w:spacing w:after="200" w:line="276" w:lineRule="auto"/>
                        </w:pPr>
                        <w:r>
                          <w:rPr>
                            <w:rFonts w:eastAsia="Calibri"/>
                            <w:sz w:val="12"/>
                            <w:szCs w:val="12"/>
                          </w:rPr>
                          <w:t xml:space="preserve">да </w:t>
                        </w:r>
                      </w:p>
                    </w:txbxContent>
                  </v:textbox>
                </v:rect>
                <v:line id="Прямая соединительная линия 195" o:spid="_x0000_s1069" style="position:absolute;visibility:visible;mso-wrap-style:square" from="37474,56085" to="50848,560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Q2wcUAAADcAAAADwAAAGRycy9kb3ducmV2LnhtbERPTWvCQBC9C/6HZYTedNMWQ5u6irQU&#10;tAdRW2iPY3aaRLOzYXdN0n/vCkJv83ifM1v0phYtOV9ZVnA/SUAQ51ZXXCj4+nwfP4HwAVljbZkU&#10;/JGHxXw4mGGmbcc7avehEDGEfYYKyhCaTEqfl2TQT2xDHLlf6wyGCF0htcMuhptaPiRJKg1WHBtK&#10;bOi1pPy0PxsFm8dt2i7XH6v+e50e8rfd4efYOaXuRv3yBUSgPvyLb+6VjvOfp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Q2wcUAAADcAAAADwAAAAAAAAAA&#10;AAAAAAChAgAAZHJzL2Rvd25yZXYueG1sUEsFBgAAAAAEAAQA+QAAAJMDAAAAAA==&#10;"/>
                <v:rect id="Прямоугольник 196" o:spid="_x0000_s1070" style="position:absolute;left:60559;top:29044;width:7894;height:83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mEKsMA&#10;AADcAAAADwAAAGRycy9kb3ducmV2LnhtbERPTWvCQBC9C/0PyxR6Cc2mFoLGrFJaaoP00qQHj0N2&#10;TILZ2ZDdavrvXUHwNo/3OflmMr040eg6ywpe4gQEcW11x42C3+rzeQHCeWSNvWVS8E8ONuuHWY6Z&#10;tmf+oVPpGxFC2GWooPV+yKR0dUsGXWwH4sAd7GjQBzg2Uo94DuGml/MkSaXBjkNDiwO9t1Qfyz+j&#10;wKbuG7HYvu6+9hF/pOV8qKKtUk+P09sKhKfJ38U3d6HD/GUK12fCBXJ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YmEKsMAAADcAAAADwAAAAAAAAAAAAAAAACYAgAAZHJzL2Rv&#10;d25yZXYueG1sUEsFBgAAAAAEAAQA9QAAAIgDAAAAAA==&#10;" fillcolor="#e6e0ec" strokeweight="1.5pt">
                  <v:textbox>
                    <w:txbxContent>
                      <w:p w:rsidR="008B25BE" w:rsidRPr="00784C4F" w:rsidRDefault="008B25BE" w:rsidP="0089720F">
                        <w:pPr>
                          <w:pStyle w:val="a6"/>
                          <w:spacing w:after="200" w:line="276" w:lineRule="auto"/>
                          <w:jc w:val="center"/>
                          <w:rPr>
                            <w:sz w:val="16"/>
                            <w:szCs w:val="16"/>
                          </w:rPr>
                        </w:pPr>
                        <w:r w:rsidRPr="00784C4F">
                          <w:rPr>
                            <w:sz w:val="16"/>
                            <w:szCs w:val="16"/>
                          </w:rPr>
                          <w:t xml:space="preserve">До </w:t>
                        </w:r>
                        <w:r>
                          <w:rPr>
                            <w:sz w:val="16"/>
                            <w:szCs w:val="16"/>
                          </w:rPr>
                          <w:t>5</w:t>
                        </w:r>
                        <w:r w:rsidRPr="00784C4F">
                          <w:rPr>
                            <w:sz w:val="16"/>
                            <w:szCs w:val="16"/>
                          </w:rPr>
                          <w:t xml:space="preserve"> </w:t>
                        </w:r>
                        <w:proofErr w:type="spellStart"/>
                        <w:r w:rsidRPr="00784C4F">
                          <w:rPr>
                            <w:sz w:val="16"/>
                            <w:szCs w:val="16"/>
                          </w:rPr>
                          <w:t>р.д</w:t>
                        </w:r>
                        <w:proofErr w:type="spellEnd"/>
                        <w:r w:rsidRPr="00784C4F">
                          <w:rPr>
                            <w:sz w:val="16"/>
                            <w:szCs w:val="16"/>
                          </w:rPr>
                          <w:t>. со дня регистрации Заявления</w:t>
                        </w:r>
                      </w:p>
                    </w:txbxContent>
                  </v:textbox>
                </v:rect>
                <v:rect id="Прямоугольник 197" o:spid="_x0000_s1071" style="position:absolute;left:60557;top:73280;width:7896;height:62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UhscIA&#10;AADcAAAADwAAAGRycy9kb3ducmV2LnhtbERPS4vCMBC+C/6HMIIXWdNVqG41iqz4QLxY97DHoRnb&#10;YjMpTdT6783Cgrf5+J4zX7amEndqXGlZwecwAkGcWV1yruDnvPmYgnAeWWNlmRQ8ycFy0e3MMdH2&#10;wSe6pz4XIYRdggoK7+tESpcVZNANbU0cuIttDPoAm1zqBh8h3FRyFEWxNFhyaCiwpu+Csmt6Mwps&#10;7I6I++34sPsd8DpOR/V5sFWq32tXMxCeWv8W/7v3Osz/msDfM+ECuX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xSGxwgAAANwAAAAPAAAAAAAAAAAAAAAAAJgCAABkcnMvZG93&#10;bnJldi54bWxQSwUGAAAAAAQABAD1AAAAhwMAAAAA&#10;" fillcolor="#e6e0ec" strokeweight="1.5pt">
                  <v:textbox>
                    <w:txbxContent>
                      <w:p w:rsidR="008B25BE" w:rsidRDefault="008B25BE" w:rsidP="0089720F">
                        <w:pPr>
                          <w:pStyle w:val="a6"/>
                          <w:spacing w:after="200" w:line="276" w:lineRule="auto"/>
                          <w:jc w:val="center"/>
                        </w:pPr>
                        <w:r>
                          <w:rPr>
                            <w:rFonts w:eastAsia="Calibri"/>
                            <w:color w:val="000000"/>
                            <w:sz w:val="16"/>
                            <w:szCs w:val="16"/>
                          </w:rPr>
                          <w:t xml:space="preserve">1 </w:t>
                        </w:r>
                        <w:proofErr w:type="spellStart"/>
                        <w:r>
                          <w:rPr>
                            <w:rFonts w:eastAsia="Calibri"/>
                            <w:color w:val="000000"/>
                            <w:sz w:val="16"/>
                            <w:szCs w:val="16"/>
                          </w:rPr>
                          <w:t>р.д</w:t>
                        </w:r>
                        <w:proofErr w:type="spellEnd"/>
                        <w:r>
                          <w:rPr>
                            <w:rFonts w:eastAsia="Calibri"/>
                            <w:color w:val="000000"/>
                            <w:sz w:val="16"/>
                            <w:szCs w:val="16"/>
                          </w:rPr>
                          <w:t>.</w:t>
                        </w:r>
                      </w:p>
                    </w:txbxContent>
                  </v:textbox>
                </v:rect>
                <v:rect id="Прямоугольник 198" o:spid="_x0000_s1072" style="position:absolute;left:60559;width:7894;height:57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q1w8UA&#10;AADcAAAADwAAAGRycy9kb3ducmV2LnhtbESPQWvCQBCF7wX/wzJCL1I3VQht6ipSqUrx0ujB45Cd&#10;JsHsbMiuGv+9cxC8zfDevPfNbNG7Rl2oC7VnA+/jBBRx4W3NpYHD/uftA1SIyBYbz2TgRgEW88HL&#10;DDPrr/xHlzyWSkI4ZGigirHNtA5FRQ7D2LfEov37zmGUtSu17fAq4a7RkyRJtcOapaHClr4rKk75&#10;2RnwadghbtfT381xxKs0n7T70dqY12G//AIVqY9P8+N6awX/U2jlGZlA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WrXDxQAAANwAAAAPAAAAAAAAAAAAAAAAAJgCAABkcnMv&#10;ZG93bnJldi54bWxQSwUGAAAAAAQABAD1AAAAigMAAAAA&#10;" fillcolor="#e6e0ec" strokeweight="1.5pt">
                  <v:textbox>
                    <w:txbxContent>
                      <w:p w:rsidR="008B25BE" w:rsidRDefault="008B25BE" w:rsidP="0089720F">
                        <w:pPr>
                          <w:pStyle w:val="a6"/>
                          <w:spacing w:after="200" w:line="276" w:lineRule="auto"/>
                          <w:jc w:val="center"/>
                          <w:rPr>
                            <w:sz w:val="16"/>
                            <w:szCs w:val="16"/>
                          </w:rPr>
                        </w:pPr>
                      </w:p>
                      <w:p w:rsidR="008B25BE" w:rsidRPr="00784C4F" w:rsidRDefault="008B25BE" w:rsidP="0089720F">
                        <w:pPr>
                          <w:pStyle w:val="a6"/>
                          <w:spacing w:after="200" w:line="276" w:lineRule="auto"/>
                          <w:jc w:val="center"/>
                          <w:rPr>
                            <w:sz w:val="16"/>
                            <w:szCs w:val="16"/>
                          </w:rPr>
                        </w:pPr>
                        <w:r w:rsidRPr="00784C4F">
                          <w:rPr>
                            <w:sz w:val="16"/>
                            <w:szCs w:val="16"/>
                          </w:rPr>
                          <w:t>Х</w:t>
                        </w:r>
                      </w:p>
                    </w:txbxContent>
                  </v:textbox>
                </v:rect>
                <v:rect id="Прямоугольник 199" o:spid="_x0000_s1073" style="position:absolute;left:60559;top:37427;width:7894;height:79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YQWMEA&#10;AADcAAAADwAAAGRycy9kb3ducmV2LnhtbERPS4vCMBC+C/6HMMJeRNNVKFqNIi4+EC9WDx6HZmyL&#10;zaQ0Ubv/frMgeJuP7znzZWsq8aTGlZYVfA8jEMSZ1SXnCi7nzWACwnlkjZVlUvBLDpaLbmeOibYv&#10;PtEz9bkIIewSVFB4XydSuqwgg25oa+LA3Wxj0AfY5FI3+ArhppKjKIqlwZJDQ4E1rQvK7unDKLCx&#10;OyLut+PD7trnnzgd1ef+VqmvXruagfDU+o/47d7rMH86hf9nwgVy8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gWEFjBAAAA3AAAAA8AAAAAAAAAAAAAAAAAmAIAAGRycy9kb3du&#10;cmV2LnhtbFBLBQYAAAAABAAEAPUAAACGAwAAAAA=&#10;" fillcolor="#e6e0ec" strokeweight="1.5pt">
                  <v:textbox>
                    <w:txbxContent>
                      <w:p w:rsidR="008B25BE" w:rsidRDefault="008B25BE" w:rsidP="0089720F">
                        <w:pPr>
                          <w:pStyle w:val="a6"/>
                          <w:spacing w:after="200" w:line="276" w:lineRule="auto"/>
                          <w:jc w:val="center"/>
                          <w:rPr>
                            <w:rFonts w:eastAsia="Calibri"/>
                            <w:color w:val="000000"/>
                            <w:sz w:val="16"/>
                            <w:szCs w:val="16"/>
                          </w:rPr>
                        </w:pPr>
                      </w:p>
                      <w:p w:rsidR="008B25BE" w:rsidRDefault="008B25BE" w:rsidP="0089720F">
                        <w:pPr>
                          <w:pStyle w:val="a6"/>
                          <w:spacing w:after="200" w:line="276" w:lineRule="auto"/>
                          <w:jc w:val="center"/>
                        </w:pPr>
                        <w:r>
                          <w:rPr>
                            <w:rFonts w:eastAsia="Calibri"/>
                            <w:color w:val="000000"/>
                            <w:sz w:val="16"/>
                            <w:szCs w:val="16"/>
                          </w:rPr>
                          <w:t xml:space="preserve">33 </w:t>
                        </w:r>
                        <w:proofErr w:type="spellStart"/>
                        <w:r>
                          <w:rPr>
                            <w:rFonts w:eastAsia="Calibri"/>
                            <w:color w:val="000000"/>
                            <w:sz w:val="16"/>
                            <w:szCs w:val="16"/>
                          </w:rPr>
                          <w:t>р.д</w:t>
                        </w:r>
                        <w:proofErr w:type="spellEnd"/>
                        <w:r>
                          <w:rPr>
                            <w:rFonts w:eastAsia="Calibri"/>
                            <w:color w:val="000000"/>
                            <w:sz w:val="16"/>
                            <w:szCs w:val="16"/>
                          </w:rPr>
                          <w:t>.</w:t>
                        </w:r>
                      </w:p>
                    </w:txbxContent>
                  </v:textbox>
                </v:rect>
                <v:rect id="Прямоугольник 200" o:spid="_x0000_s1074" style="position:absolute;left:60562;top:45341;width:7891;height:72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NNPsQA&#10;AADcAAAADwAAAGRycy9kb3ducmV2LnhtbESPQWuDQBSE74H8h+UFegl1rQEJJhspLbWh5BLNoceH&#10;+6JS9624W2P/fbZQ6HGYmW+YfT6bXkw0us6ygqcoBkFcW91xo+BSvT1uQTiPrLG3TAp+yEF+WC72&#10;mGl74zNNpW9EgLDLUEHr/ZBJ6eqWDLrIDsTBu9rRoA9ybKQe8RbgppdJHKfSYMdhocWBXlqqv8pv&#10;o8Cm7oR4LDYf759rfk3LZKjWhVIPq/l5B8LT7P/Df+2jVhCI8HsmHAF5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oDTT7EAAAA3AAAAA8AAAAAAAAAAAAAAAAAmAIAAGRycy9k&#10;b3ducmV2LnhtbFBLBQYAAAAABAAEAPUAAACJAwAAAAA=&#10;" fillcolor="#e6e0ec" strokeweight="1.5pt">
                  <v:textbox>
                    <w:txbxContent>
                      <w:p w:rsidR="008B25BE" w:rsidRDefault="008B25BE" w:rsidP="0089720F">
                        <w:pPr>
                          <w:pStyle w:val="a6"/>
                          <w:spacing w:after="200" w:line="276" w:lineRule="auto"/>
                          <w:jc w:val="center"/>
                          <w:rPr>
                            <w:rFonts w:eastAsia="Calibri"/>
                            <w:color w:val="000000"/>
                            <w:sz w:val="16"/>
                            <w:szCs w:val="16"/>
                          </w:rPr>
                        </w:pPr>
                      </w:p>
                      <w:p w:rsidR="008B25BE" w:rsidRDefault="008B25BE" w:rsidP="0089720F">
                        <w:pPr>
                          <w:pStyle w:val="a6"/>
                          <w:spacing w:after="200" w:line="276" w:lineRule="auto"/>
                          <w:jc w:val="center"/>
                        </w:pPr>
                        <w:r>
                          <w:rPr>
                            <w:rFonts w:eastAsia="Calibri"/>
                            <w:color w:val="000000"/>
                            <w:sz w:val="16"/>
                            <w:szCs w:val="16"/>
                          </w:rPr>
                          <w:t xml:space="preserve">3 </w:t>
                        </w:r>
                        <w:proofErr w:type="spellStart"/>
                        <w:r>
                          <w:rPr>
                            <w:rFonts w:eastAsia="Calibri"/>
                            <w:color w:val="000000"/>
                            <w:sz w:val="16"/>
                            <w:szCs w:val="16"/>
                          </w:rPr>
                          <w:t>р.д</w:t>
                        </w:r>
                        <w:proofErr w:type="spellEnd"/>
                        <w:r>
                          <w:rPr>
                            <w:rFonts w:eastAsia="Calibri"/>
                            <w:color w:val="000000"/>
                            <w:sz w:val="16"/>
                            <w:szCs w:val="16"/>
                          </w:rPr>
                          <w:t>.</w:t>
                        </w:r>
                      </w:p>
                    </w:txbxContent>
                  </v:textbox>
                </v:rect>
                <v:rect id="Прямоугольник 201" o:spid="_x0000_s1075" style="position:absolute;left:14530;top:61984;width:12839;height:33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ZjLcQA&#10;AADcAAAADwAAAGRycy9kb3ducmV2LnhtbESPMWvDMBSE90D+g3iBbrGUDCW4lkMpCXToYqdDuj2s&#10;V8vUejKWGtv99VUh0PG4u++44ji7XtxoDJ1nDbtMgSBuvOm41fB+OW8PIEJENth7Jg0LBTiW61WB&#10;ufETV3SrYysShEOOGmyMQy5laCw5DJkfiJP36UeHMcmxlWbEKcFdL/dKPUqHHacFiwO9WGq+6m+n&#10;Aev5Y1mW6zTJqlfd6aca6rdK64fN/PwEItIc/8P39qvRsFc7+DuTjoAs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WYy3EAAAA3AAAAA8AAAAAAAAAAAAAAAAAmAIAAGRycy9k&#10;b3ducmV2LnhtbFBLBQYAAAAABAAEAPUAAACJAwAAAAA=&#10;" strokeweight="1pt">
                  <v:textbox>
                    <w:txbxContent>
                      <w:p w:rsidR="008B25BE" w:rsidRDefault="008B25BE" w:rsidP="0089720F">
                        <w:pPr>
                          <w:pStyle w:val="a6"/>
                          <w:jc w:val="center"/>
                        </w:pPr>
                        <w:r>
                          <w:rPr>
                            <w:sz w:val="16"/>
                            <w:szCs w:val="16"/>
                          </w:rPr>
                          <w:t>Предоставление Муниципальной услуги</w:t>
                        </w:r>
                      </w:p>
                    </w:txbxContent>
                  </v:textbox>
                </v:rect>
                <v:rect id="Прямоугольник 202" o:spid="_x0000_s1076" style="position:absolute;left:44315;top:66475;width:12840;height:61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T9WsQA&#10;AADcAAAADwAAAGRycy9kb3ducmV2LnhtbESPMWvDMBSE90D/g3iFbrFUDyW4lk0oLWToYqdDsz2s&#10;V9vEejKWEtv99VGg0PG4u++4vFzsIK40+d6xhudEgSBunOm51fB1/NjuQPiAbHBwTBpW8lAWD5sc&#10;M+Nmruhah1ZECPsMNXQhjJmUvunIok/cSBy9HzdZDFFOrTQTzhFuB5kq9SIt9hwXOhzpraPmXF+s&#10;BqyX07qu3/Msq0H177/VWH9WWj89LvtXEIGW8B/+ax+MhlSlcD8Tj4As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E/VrEAAAA3AAAAA8AAAAAAAAAAAAAAAAAmAIAAGRycy9k&#10;b3ducmV2LnhtbFBLBQYAAAAABAAEAPUAAACJAwAAAAA=&#10;" strokeweight="1pt">
                  <v:textbox>
                    <w:txbxContent>
                      <w:p w:rsidR="008B25BE" w:rsidRDefault="008B25BE" w:rsidP="0089720F">
                        <w:pPr>
                          <w:pStyle w:val="a6"/>
                          <w:jc w:val="center"/>
                        </w:pPr>
                        <w:r>
                          <w:rPr>
                            <w:sz w:val="16"/>
                            <w:szCs w:val="16"/>
                          </w:rPr>
                          <w:t>Направление решения об отказе в предоставлении услуги в личный кабинет в РПГУ</w:t>
                        </w:r>
                      </w:p>
                    </w:txbxContent>
                  </v:textbox>
                </v:rect>
                <v:shape id="Прямая со стрелкой 203" o:spid="_x0000_s1077" type="#_x0000_t32" style="position:absolute;left:55796;top:16748;width:0;height:16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sSMQAAADcAAAADwAAAGRycy9kb3ducmV2LnhtbESPQWvCQBSE74X+h+UVvJS6MaItqRsR&#10;QSt4Ugu9PrIv2ZDs25BdY/z3XaHQ4zAz3zCr9WhbMVDva8cKZtMEBHHhdM2Vgu/L7u0DhA/IGlvH&#10;pOBOHtb589MKM+1ufKLhHCoRIewzVGBC6DIpfWHIop+6jjh6pesthij7SuoebxFuW5kmyVJarDku&#10;GOxoa6hozleroEw1zV6bH/P1vsBye5ynw9DulZq8jJtPEIHG8B/+ax+0gjSZw+NMPAIy/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n6xIxAAAANwAAAAPAAAAAAAAAAAA&#10;AAAAAKECAABkcnMvZG93bnJldi54bWxQSwUGAAAAAAQABAD5AAAAkgMAAAAA&#10;">
                  <v:stroke endarrow="open"/>
                </v:shape>
                <v:rect id="Прямоугольник 204" o:spid="_x0000_s1078" style="position:absolute;left:39992;top:15845;width:3334;height:21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j2+8AA&#10;AADcAAAADwAAAGRycy9kb3ducmV2LnhtbESPT4vCMBTE7wt+h/AEb2tiFZFqFF0Q9+ofPD+bZ1ts&#10;XkqS1frtzYLgcZiZ3zCLVWcbcScfascaRkMFgrhwpuZSw+m4/Z6BCBHZYOOYNDwpwGrZ+1pgbtyD&#10;93Q/xFIkCIccNVQxtrmUoajIYhi6ljh5V+ctxiR9KY3HR4LbRmZKTaXFmtNChS39VFTcDn9Wg4w7&#10;uh277MxjNcHLxl9P51ZqPeh36zmISF38hN/tX6MhUxP4P5OOgF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bj2+8AAAADcAAAADwAAAAAAAAAAAAAAAACYAgAAZHJzL2Rvd25y&#10;ZXYueG1sUEsFBgAAAAAEAAQA9QAAAIUDAAAAAA==&#10;" stroked="f" strokeweight="2pt">
                  <v:textbox>
                    <w:txbxContent>
                      <w:p w:rsidR="008B25BE" w:rsidRDefault="008B25BE" w:rsidP="0089720F">
                        <w:pPr>
                          <w:pStyle w:val="a6"/>
                          <w:spacing w:after="200" w:line="276" w:lineRule="auto"/>
                        </w:pPr>
                        <w:r>
                          <w:rPr>
                            <w:rFonts w:eastAsia="Calibri"/>
                            <w:sz w:val="12"/>
                            <w:szCs w:val="12"/>
                          </w:rPr>
                          <w:t>нет</w:t>
                        </w:r>
                      </w:p>
                    </w:txbxContent>
                  </v:textbox>
                </v:rect>
                <v:rect id="Прямоугольник 205" o:spid="_x0000_s1079" style="position:absolute;left:51683;top:18347;width:8217;height:31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1lLsMA&#10;AADcAAAADwAAAGRycy9kb3ducmV2LnhtbESPQYvCMBSE7wv+h/CEva2JgrJUo4goePDS6kFvj+bZ&#10;FpuX0kTb7q/fLAh7HGbmG2a16W0tXtT6yrGG6USBIM6dqbjQcDkfvr5B+IBssHZMGgbysFmPPlaY&#10;GNdxSq8sFCJC2CeooQyhSaT0eUkW/cQ1xNG7u9ZiiLItpGmxi3Bby5lSC2mx4rhQYkO7kvJH9rQa&#10;MOtvwzBcu06mtar2P2mTnVKtP8f9dgkiUB/+w+/20WiYqTn8nYlH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K1lLsMAAADcAAAADwAAAAAAAAAAAAAAAACYAgAAZHJzL2Rv&#10;d25yZXYueG1sUEsFBgAAAAAEAAQA9QAAAIgDAAAAAA==&#10;" strokeweight="1pt">
                  <v:textbox>
                    <w:txbxContent>
                      <w:p w:rsidR="008B25BE" w:rsidRDefault="008B25BE" w:rsidP="0089720F">
                        <w:pPr>
                          <w:pStyle w:val="a6"/>
                          <w:jc w:val="center"/>
                        </w:pPr>
                        <w:r w:rsidRPr="009D0129">
                          <w:rPr>
                            <w:sz w:val="14"/>
                            <w:szCs w:val="14"/>
                          </w:rPr>
                          <w:t>Отказ в приеме документов</w:t>
                        </w:r>
                      </w:p>
                    </w:txbxContent>
                  </v:textbox>
                </v:rect>
                <v:rect id="Прямоугольник 206" o:spid="_x0000_s1080" style="position:absolute;left:44315;top:61106;width:12840;height:33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7WcQA&#10;AADcAAAADwAAAGRycy9kb3ducmV2LnhtbESPzWrDMBCE74G+g9hCb4mUHExxo4QQEuihF7s9pLfF&#10;2tgm1kpYin/69FUh0OMwM98w2/1kOzFQH1rHGtYrBYK4cqblWsPX53n5CiJEZIOdY9IwU4D97mmx&#10;xdy4kQsayliLBOGQo4YmRp9LGaqGLIaV88TJu7reYkyyr6XpcUxw28mNUpm02HJaaNDTsaHqVt6t&#10;Biyn73meL+Moi061p5/Clx+F1i/P0+ENRKQp/ocf7XejYaMy+DuTjoD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1nEAAAA3AAAAA8AAAAAAAAAAAAAAAAAmAIAAGRycy9k&#10;b3ducmV2LnhtbFBLBQYAAAAABAAEAPUAAACJAwAAAAA=&#10;" strokeweight="1pt">
                  <v:textbox>
                    <w:txbxContent>
                      <w:p w:rsidR="008B25BE" w:rsidRDefault="008B25BE" w:rsidP="0089720F">
                        <w:pPr>
                          <w:pStyle w:val="a6"/>
                          <w:jc w:val="center"/>
                        </w:pPr>
                        <w:r>
                          <w:rPr>
                            <w:sz w:val="16"/>
                            <w:szCs w:val="16"/>
                          </w:rPr>
                          <w:t>Решение об отказе в предоставлении услуги</w:t>
                        </w:r>
                      </w:p>
                    </w:txbxContent>
                  </v:textbox>
                </v:rect>
                <v:rect id="Прямоугольник 207" o:spid="_x0000_s1081" style="position:absolute;left:42621;top:55220;width:3334;height:21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pojMIA&#10;AADcAAAADwAAAGRycy9kb3ducmV2LnhtbESPwWrDMBBE74X8g9hAb40Ut7TFiWzSQEivTULOG2tj&#10;G1srI6mO8/dVodDjMDNvmHU52V6M5EPrWMNyoUAQV860XGs4HXdP7yBCRDbYOyYNdwpQFrOHNebG&#10;3fiLxkOsRYJwyFFDE+OQSxmqhiyGhRuIk3d13mJM0tfSeLwluO1lptSrtNhyWmhwoG1DVXf4thpk&#10;3FN3nLIzP6sXvHz46+k8SK0f59NmBSLSFP/Df+1PoyFTb/B7Jh0BWf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amiMwgAAANwAAAAPAAAAAAAAAAAAAAAAAJgCAABkcnMvZG93&#10;bnJldi54bWxQSwUGAAAAAAQABAD1AAAAhwMAAAAA&#10;" stroked="f" strokeweight="2pt">
                  <v:textbox>
                    <w:txbxContent>
                      <w:p w:rsidR="008B25BE" w:rsidRDefault="008B25BE" w:rsidP="0089720F">
                        <w:pPr>
                          <w:pStyle w:val="a6"/>
                          <w:spacing w:after="200" w:line="276" w:lineRule="auto"/>
                        </w:pPr>
                        <w:r>
                          <w:rPr>
                            <w:rFonts w:eastAsia="Calibri"/>
                            <w:sz w:val="12"/>
                            <w:szCs w:val="12"/>
                          </w:rPr>
                          <w:t xml:space="preserve">нет </w:t>
                        </w:r>
                      </w:p>
                    </w:txbxContent>
                  </v:textbox>
                </v:rect>
                <v:shape id="Прямая со стрелкой 208" o:spid="_x0000_s1082" type="#_x0000_t32" style="position:absolute;left:50848;top:64551;width:0;height:19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s+OcAAAADcAAAADwAAAGRycy9kb3ducmV2LnhtbERPTYvCMBC9C/sfwix4EU2tuEo1yiK4&#10;Cp50Ba9DM22KzaQ02dr99+YgeHy87/W2t7XoqPWVYwXTSQKCOHe64lLB9Xc/XoLwAVlj7ZgU/JOH&#10;7eZjsMZMuwefqbuEUsQQ9hkqMCE0mZQ+N2TRT1xDHLnCtRZDhG0pdYuPGG5rmSbJl7RYcWww2NDO&#10;UH6//FkFRappOrrfzGExx2J3mqVdV/8oNfzsv1cgAvXhLX65j1pBmsS18Uw8AnLz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I7PjnAAAAA3AAAAA8AAAAAAAAAAAAAAAAA&#10;oQIAAGRycy9kb3ducmV2LnhtbFBLBQYAAAAABAAEAPkAAACOAwAAAAA=&#10;">
                  <v:stroke endarrow="open"/>
                </v:shape>
                <v:shape id="Прямая со стрелкой 209" o:spid="_x0000_s1083" type="#_x0000_t32" style="position:absolute;left:20121;top:71929;width:0;height:304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ebosUAAADcAAAADwAAAGRycy9kb3ducmV2LnhtbESPW2vCQBSE3wv+h+UIfSm6MaVeoquI&#10;UFvwyQv4esieZIPZsyG7xvjvu4VCH4eZ+YZZbXpbi45aXzlWMBknIIhzpysuFVzOn6M5CB+QNdaO&#10;ScGTPGzWg5cVZto9+EjdKZQiQthnqMCE0GRS+tyQRT92DXH0CtdaDFG2pdQtPiLc1jJNkqm0WHFc&#10;MNjQzlB+O92tgiLVNHm7Xc3X7AOL3eE97bp6r9TrsN8uQQTqw3/4r/2tFaTJAn7PxCMg1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XebosUAAADcAAAADwAAAAAAAAAA&#10;AAAAAAChAgAAZHJzL2Rvd25yZXYueG1sUEsFBgAAAAAEAAQA+QAAAJMDAAAAAA==&#10;">
                  <v:stroke endarrow="open"/>
                </v:shape>
                <v:rect id="Прямоугольник 210" o:spid="_x0000_s1084" style="position:absolute;left:60559;top:52552;width:7893;height:207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rb48EA&#10;AADcAAAADwAAAGRycy9kb3ducmV2LnhtbERPTYvCMBC9C/sfwizsRTS1QpHaVBZFV8SL1YPHoRnb&#10;ss2kNFG7/35zEDw+3ne2GkwrHtS7xrKC2TQCQVxa3XCl4HLeThYgnEfW2FomBX/kYJV/jDJMtX3y&#10;iR6Fr0QIYZeigtr7LpXSlTUZdFPbEQfuZnuDPsC+krrHZwg3rYyjKJEGGw4NNXa0rqn8Le5GgU3c&#10;EXG/mx9+rmPeJEXcncc7pb4+h+8lCE+Df4tf7r1WEM/C/HAmHAGZ/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a2+PBAAAA3AAAAA8AAAAAAAAAAAAAAAAAmAIAAGRycy9kb3du&#10;cmV2LnhtbFBLBQYAAAAABAAEAPUAAACGAwAAAAA=&#10;" fillcolor="#e6e0ec" strokeweight="1.5pt">
                  <v:textbox>
                    <w:txbxContent>
                      <w:p w:rsidR="008B25BE" w:rsidRDefault="008B25BE" w:rsidP="0089720F">
                        <w:pPr>
                          <w:pStyle w:val="a6"/>
                          <w:spacing w:after="200" w:line="276" w:lineRule="auto"/>
                          <w:jc w:val="center"/>
                        </w:pPr>
                        <w:r>
                          <w:rPr>
                            <w:rFonts w:eastAsia="Calibri"/>
                            <w:color w:val="000000"/>
                            <w:sz w:val="16"/>
                            <w:szCs w:val="16"/>
                          </w:rPr>
                          <w:t xml:space="preserve">2 </w:t>
                        </w:r>
                        <w:proofErr w:type="spellStart"/>
                        <w:r>
                          <w:rPr>
                            <w:rFonts w:eastAsia="Calibri"/>
                            <w:color w:val="000000"/>
                            <w:sz w:val="16"/>
                            <w:szCs w:val="16"/>
                          </w:rPr>
                          <w:t>р.д</w:t>
                        </w:r>
                        <w:proofErr w:type="spellEnd"/>
                        <w:r>
                          <w:rPr>
                            <w:rFonts w:eastAsia="Calibri"/>
                            <w:color w:val="000000"/>
                            <w:sz w:val="16"/>
                            <w:szCs w:val="16"/>
                          </w:rPr>
                          <w:t>.</w:t>
                        </w:r>
                      </w:p>
                    </w:txbxContent>
                  </v:textbox>
                </v:rect>
                <v:rect id="Прямоугольник 211" o:spid="_x0000_s1085" style="position:absolute;left:14558;top:67295;width:8499;height:47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18MMA&#10;AADcAAAADwAAAGRycy9kb3ducmV2LnhtbESPT4vCMBTE74LfITzBm6btQaRrFBEFD15a97B7ezTP&#10;tti8lCb2j59+s7Cwx2FmfsPsDqNpRE+dqy0riNcRCOLC6ppLBZ/3y2oLwnlkjY1lUjCRg8N+Ptth&#10;qu3AGfW5L0WAsEtRQeV9m0rpiooMurVtiYP3sJ1BH2RXSt3hEOCmkUkUbaTBmsNChS2dKiqe+cso&#10;wHz8nqbpaxhk1kT1+Z21+S1TarkYjx8gPI3+P/zXvmoFSRzD75lwBO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k/18MMAAADcAAAADwAAAAAAAAAAAAAAAACYAgAAZHJzL2Rv&#10;d25yZXYueG1sUEsFBgAAAAAEAAQA9QAAAIgDAAAAAA==&#10;" strokeweight="1pt">
                  <v:textbox>
                    <w:txbxContent>
                      <w:p w:rsidR="008B25BE" w:rsidRDefault="008B25BE" w:rsidP="0089720F">
                        <w:pPr>
                          <w:pStyle w:val="a6"/>
                          <w:jc w:val="center"/>
                        </w:pPr>
                        <w:r>
                          <w:rPr>
                            <w:sz w:val="16"/>
                            <w:szCs w:val="16"/>
                          </w:rPr>
                          <w:t>Направление Разрешения в МФЦ</w:t>
                        </w:r>
                      </w:p>
                    </w:txbxContent>
                  </v:textbox>
                </v:rect>
                <v:rect id="Прямоугольник 212" o:spid="_x0000_s1086" style="position:absolute;left:26624;top:67301;width:12271;height:47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1rh8QA&#10;AADcAAAADwAAAGRycy9kb3ducmV2LnhtbESPQWuDQBSE74H8h+UVcotrPIRgXCWEBnroRdNDcnu4&#10;ryp134q7jdpf3y0Eehxm5hsmK2bTiweNrrOsYBfFIIhrqztuFHxcL9sDCOeRNfaWScFCDop8vcow&#10;1Xbikh6Vb0SAsEtRQev9kErp6pYMusgOxMH7tKNBH+TYSD3iFOCml0kc76XBjsNCiwOdW6q/qm+j&#10;AKv5vizLbZpk2cfd6085VO+lUpuX+XQE4Wn2/+Fn+00rSHYJ/J0JR0D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6da4fEAAAA3AAAAA8AAAAAAAAAAAAAAAAAmAIAAGRycy9k&#10;b3ducmV2LnhtbFBLBQYAAAAABAAEAPUAAACJAwAAAAA=&#10;" strokeweight="1pt">
                  <v:textbox>
                    <w:txbxContent>
                      <w:p w:rsidR="008B25BE" w:rsidRDefault="008B25BE" w:rsidP="0089720F">
                        <w:pPr>
                          <w:pStyle w:val="a6"/>
                          <w:jc w:val="center"/>
                        </w:pPr>
                        <w:r>
                          <w:rPr>
                            <w:sz w:val="16"/>
                            <w:szCs w:val="16"/>
                          </w:rPr>
                          <w:t>Направление Уведомления в личный кабинет на РПГУ</w:t>
                        </w:r>
                      </w:p>
                    </w:txbxContent>
                  </v:textbox>
                </v:rect>
                <v:shape id="Прямая со стрелкой 213" o:spid="_x0000_s1087" type="#_x0000_t32" style="position:absolute;left:20121;top:65324;width:0;height:20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UY6lcQAAADcAAAADwAAAGRycy9kb3ducmV2LnhtbESPQWvCQBSE70L/w/IKvYhuEtGW1FWK&#10;UCt4UgteH9mXbDD7NmS3Mf77riB4HGbmG2a5Hmwjeup87VhBOk1AEBdO11wp+D19Tz5A+ICssXFM&#10;Cm7kYb16GS0x1+7KB+qPoRIRwj5HBSaENpfSF4Ys+qlriaNXus5iiLKrpO7wGuG2kVmSLKTFmuOC&#10;wZY2horL8c8qKDNN6fhyNj/vcyw3+1nW981WqbfX4esTRKAhPMOP9k4ryNIZ3M/EIy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RjqVxAAAANwAAAAPAAAAAAAAAAAA&#10;AAAAAKECAABkcnMvZG93bnJldi54bWxQSwUGAAAAAAQABAD5AAAAkgMAAAAA&#10;">
                  <v:stroke endarrow="open"/>
                </v:shape>
                <v:shape id="Прямая со стрелкой 214" o:spid="_x0000_s1088" type="#_x0000_t32" style="position:absolute;left:32717;top:63734;width:0;height:35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i4cQAAADcAAAADwAAAGRycy9kb3ducmV2LnhtbESPQWvCQBSE7wX/w/KEXopuEluV6CpF&#10;aC14qgpeH9mXbDD7NmS3Mf33rlDocZiZb5j1drCN6KnztWMF6TQBQVw4XXOl4Hz6mCxB+ICssXFM&#10;Cn7Jw3Yzelpjrt2Nv6k/hkpECPscFZgQ2lxKXxiy6KeuJY5e6TqLIcqukrrDW4TbRmZJMpcWa44L&#10;BlvaGSquxx+roMw0pS/Xi9kv3rDcHWZZ3zefSj2Ph/cViEBD+A//tb+0gix9hceZeATk5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r6LhxAAAANwAAAAPAAAAAAAAAAAA&#10;AAAAAKECAABkcnMvZG93bnJldi54bWxQSwUGAAAAAAQABAD5AAAAkgMAAAAA&#10;">
                  <v:stroke endarrow="open"/>
                </v:shape>
                <v:line id="Прямая соединительная линия 215" o:spid="_x0000_s1089" style="position:absolute;visibility:visible;mso-wrap-style:square" from="27369,63740" to="32717,63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HJU58cAAADcAAAADwAAAGRycy9kb3ducmV2LnhtbESPT2vCQBTE70K/w/IK3nSj0iCpq0hL&#10;QXsQ/xTa4zP7TGKzb8PuNkm/vSsUehxm5jfMYtWbWrTkfGVZwWScgCDOra64UPBxehvNQfiArLG2&#10;TAp+ycNq+TBYYKZtxwdqj6EQEcI+QwVlCE0mpc9LMujHtiGO3sU6gyFKV0jtsItwU8tpkqTSYMVx&#10;ocSGXkrKv48/RsFutk/b9fZ9039u03P+ejh/XTun1PCxXz+DCNSH//Bfe6MVTCdPcD8Tj4Bc3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YclTnxwAAANwAAAAPAAAAAAAA&#10;AAAAAAAAAKECAABkcnMvZG93bnJldi54bWxQSwUGAAAAAAQABAD5AAAAlQMAAAAA&#10;"/>
                <v:rect id="Прямоугольник 216" o:spid="_x0000_s1090" style="position:absolute;left:60564;top:5749;width:7889;height:232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mDMMA&#10;AADcAAAADwAAAGRycy9kb3ducmV2LnhtbESPT4vCMBTE7wt+h/AEL6KpXShLNYoo/kH2stWDx0fz&#10;bIvNS2mi1m+/EQSPw8z8hpktOlOLO7WusqxgMo5AEOdWV1woOB03ox8QziNrrC2Tgic5WMx7XzNM&#10;tX3wH90zX4gAYZeigtL7JpXS5SUZdGPbEAfvYluDPsi2kLrFR4CbWsZRlEiDFYeFEhtalZRfs5tR&#10;YBP3i7jffh925yGvkyxujsOtUoN+t5yC8NT5T/jd3msF8SSB15lwBOT8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3/mDMMAAADcAAAADwAAAAAAAAAAAAAAAACYAgAAZHJzL2Rv&#10;d25yZXYueG1sUEsFBgAAAAAEAAQA9QAAAIgDAAAAAA==&#10;" fillcolor="#e6e0ec" strokeweight="1.5pt">
                  <v:textbox>
                    <w:txbxContent>
                      <w:p w:rsidR="008B25BE" w:rsidRPr="00504105" w:rsidRDefault="008B25BE" w:rsidP="0089720F">
                        <w:pPr>
                          <w:pStyle w:val="a6"/>
                          <w:rPr>
                            <w:color w:val="000000"/>
                            <w:sz w:val="16"/>
                            <w:szCs w:val="16"/>
                          </w:rPr>
                        </w:pPr>
                      </w:p>
                      <w:p w:rsidR="008B25BE" w:rsidRDefault="008B25BE" w:rsidP="0089720F">
                        <w:pPr>
                          <w:pStyle w:val="a6"/>
                          <w:spacing w:after="200" w:line="276" w:lineRule="auto"/>
                          <w:jc w:val="center"/>
                          <w:rPr>
                            <w:sz w:val="16"/>
                            <w:szCs w:val="16"/>
                          </w:rPr>
                        </w:pPr>
                      </w:p>
                      <w:p w:rsidR="008B25BE" w:rsidRPr="00784C4F" w:rsidRDefault="008B25BE" w:rsidP="0089720F">
                        <w:pPr>
                          <w:pStyle w:val="a6"/>
                          <w:spacing w:after="200" w:line="276" w:lineRule="auto"/>
                          <w:jc w:val="center"/>
                          <w:rPr>
                            <w:sz w:val="16"/>
                            <w:szCs w:val="16"/>
                          </w:rPr>
                        </w:pPr>
                        <w:r w:rsidRPr="00784C4F">
                          <w:rPr>
                            <w:sz w:val="16"/>
                            <w:szCs w:val="16"/>
                          </w:rPr>
                          <w:t>Х</w:t>
                        </w:r>
                      </w:p>
                      <w:p w:rsidR="008B25BE" w:rsidRDefault="008B25BE" w:rsidP="0089720F">
                        <w:pPr>
                          <w:pStyle w:val="a6"/>
                          <w:spacing w:after="200" w:line="276" w:lineRule="auto"/>
                          <w:jc w:val="center"/>
                        </w:pPr>
                      </w:p>
                    </w:txbxContent>
                  </v:textbox>
                </v:rect>
                <v:rect id="Прямоугольник 217" o:spid="_x0000_s1091" style="position:absolute;left:49202;top:23068;width:10823;height:53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rIH8IA&#10;AADcAAAADwAAAGRycy9kb3ducmV2LnhtbESPQYvCMBSE7wv+h/AEb2uqB12qUUQUPHhp9aC3R/Ns&#10;i81LaaJt/fVGEPY4zMw3zHLdmUo8qXGlZQWTcQSCOLO65FzB+bT//QPhPLLGyjIp6MnBejX4WWKs&#10;bcsJPVOfiwBhF6OCwvs6ltJlBRl0Y1sTB+9mG4M+yCaXusE2wE0lp1E0kwZLDgsF1rQtKLunD6MA&#10;0+7a9/2lbWVSReXuldTpMVFqNOw2CxCeOv8f/rYPWsF0MofPmXAE5Oo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6sgfwgAAANwAAAAPAAAAAAAAAAAAAAAAAJgCAABkcnMvZG93&#10;bnJldi54bWxQSwUGAAAAAAQABAD1AAAAhwMAAAAA&#10;" strokeweight="1pt">
                  <v:textbox>
                    <w:txbxContent>
                      <w:p w:rsidR="008B25BE" w:rsidRPr="00FF05C7" w:rsidRDefault="008B25BE" w:rsidP="0089720F">
                        <w:pPr>
                          <w:pStyle w:val="a6"/>
                          <w:jc w:val="center"/>
                          <w:rPr>
                            <w:sz w:val="14"/>
                            <w:szCs w:val="14"/>
                          </w:rPr>
                        </w:pPr>
                        <w:r w:rsidRPr="00FF05C7">
                          <w:rPr>
                            <w:sz w:val="14"/>
                            <w:szCs w:val="14"/>
                          </w:rPr>
                          <w:t xml:space="preserve">Направление </w:t>
                        </w:r>
                        <w:r>
                          <w:rPr>
                            <w:sz w:val="14"/>
                            <w:szCs w:val="14"/>
                          </w:rPr>
                          <w:t>Р</w:t>
                        </w:r>
                        <w:r w:rsidRPr="00FF05C7">
                          <w:rPr>
                            <w:sz w:val="14"/>
                            <w:szCs w:val="14"/>
                          </w:rPr>
                          <w:t>ешения об отказе в приеме документов в личный кабинет в РПГУ</w:t>
                        </w:r>
                      </w:p>
                    </w:txbxContent>
                  </v:textbox>
                </v:rect>
                <v:shape id="Прямая со стрелкой 218" o:spid="_x0000_s1092" type="#_x0000_t32" style="position:absolute;left:55796;top:21493;width:0;height:15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o5MEAAADcAAAADwAAAGRycy9kb3ducmV2LnhtbERPz2vCMBS+C/4P4Qm7yEzbMSfVVETY&#10;HOykDnZ9NK9NafNSmli7/94cBjt+fL93+8l2YqTBN44VpKsEBHHpdMO1gu/r+/MGhA/IGjvHpOCX&#10;POyL+WyHuXZ3PtN4CbWIIexzVGBC6HMpfWnIol+5njhylRsshgiHWuoB7zHcdjJLkrW02HBsMNjT&#10;0VDZXm5WQZVpSpftjzm9vWJ1/HrJxrH7UOppMR22IAJN4V/85/7UCrI0ro1n4hGQx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X4qjkwQAAANwAAAAPAAAAAAAAAAAAAAAA&#10;AKECAABkcnMvZG93bnJldi54bWxQSwUGAAAAAAQABAD5AAAAjwMAAAAA&#10;">
                  <v:stroke endarrow="open"/>
                </v:shape>
                <v:shape id="Прямая со стрелкой 259" o:spid="_x0000_s1093" type="#_x0000_t32" style="position:absolute;left:26171;top:96516;width:0;height:304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S0v8UAAADcAAAADwAAAGRycy9kb3ducmV2LnhtbESPQWvCQBSE70L/w/KEXkrdmKLV6CYU&#10;obXQU7XQ6yP7kg1m34bsNqb/3hUEj8PMfMNsi9G2YqDeN44VzGcJCOLS6YZrBT/H9+cVCB+QNbaO&#10;ScE/eSjyh8kWM+3O/E3DIdQiQthnqMCE0GVS+tKQRT9zHXH0KtdbDFH2tdQ9niPctjJNkqW02HBc&#10;MNjRzlB5OvxZBVWqaf50+jX71wVWu6+XdBjaD6Uep+PbBkSgMdzDt/anVpAu1nA9E4+AzC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sS0v8UAAADcAAAADwAAAAAAAAAA&#10;AAAAAAChAgAAZHJzL2Rvd25yZXYueG1sUEsFBgAAAAAEAAQA+QAAAJMDAAAAAA==&#10;">
                  <v:stroke endarrow="open"/>
                </v:shape>
                <v:shape id="Рисунок 1" o:spid="_x0000_s1094" type="#_x0000_t75" style="position:absolute;left:1800;top:1800;width:1585;height:38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0LyJTAAAAA2gAAAA8AAABkcnMvZG93bnJldi54bWxET99rwjAQfhf2P4Qb7E2Tjk2lGmXrGMwn&#10;sZvvR3O2dc0lNJnW/34RBJ+Oj+/nLdeD7cSJ+tA61pBNFAjiypmWaw0/35/jOYgQkQ12jknDhQKs&#10;Vw+jJebGnXlHpzLWIoVwyFFDE6PPpQxVQxbDxHnixB1cbzEm2NfS9HhO4baTz0pNpcWWU0ODnoqG&#10;qt/yz2pQqium8/eXj/iaXWhT7v32OPNaPz0ObwsQkYZ4F9/cXybNh+sr1ytX/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HQvIlMAAAADaAAAADwAAAAAAAAAAAAAAAACfAgAA&#10;ZHJzL2Rvd25yZXYueG1sUEsFBgAAAAAEAAQA9wAAAIwDAAAAAA==&#10;">
                  <v:imagedata r:id="rId16" o:title=""/>
                  <v:path arrowok="t"/>
                </v:shape>
                <v:shape id="Прямая со стрелкой 261" o:spid="_x0000_s1095" type="#_x0000_t32" style="position:absolute;left:51130;top:72576;width:0;height:200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weXcIAAADcAAAADwAAAGRycy9kb3ducmV2LnhtbESPQYvCMBSE74L/ITzBm6YqlVKNIkLR&#10;q7oL6+3ZPNti81KaVOu/3ywIexxm5htmve1NLZ7Uusqygtk0AkGcW11xoeDrkk0SEM4ja6wtk4I3&#10;OdhuhoM1ptq++ETPsy9EgLBLUUHpfZNK6fKSDLqpbYiDd7etQR9kW0jd4ivATS3nUbSUBisOCyU2&#10;tC8pf5w7o2Bxv/WHxO9kkv3YfdfFcfydXZUaj/rdCoSn3v+HP+2jVjBfzuDvTDgCcvM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kweXcIAAADcAAAADwAAAAAAAAAAAAAA&#10;AAChAgAAZHJzL2Rvd25yZXYueG1sUEsFBgAAAAAEAAQA+QAAAJADAAAAAA==&#10;" strokecolor="#4579b8 [3044]">
                  <v:stroke endarrow="open"/>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262" o:spid="_x0000_s1096" type="#_x0000_t34" style="position:absolute;left:39057;top:70297;width:7084;height:5541;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CUj8IAAADcAAAADwAAAGRycy9kb3ducmV2LnhtbESPQYvCMBSE78L+h/AWvGm6PYhU0yKC&#10;i8Ie1uoPeDTPtti8lCaaur/eLAgeh5n5hlkXo+nEnQbXWlbwNU9AEFdWt1wrOJ92syUI55E1dpZJ&#10;wYMcFPnHZI2ZtoGPdC99LSKEXYYKGu/7TEpXNWTQzW1PHL2LHQz6KIda6gFDhJtOpkmykAZbjgsN&#10;9rRtqLqWN6PA/JyPYym3JM0l/B2+Q02/YaPU9HPcrEB4Gv07/GrvtYJ0kcL/mXgEZP4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rCUj8IAAADcAAAADwAAAAAAAAAAAAAA&#10;AAChAgAAZHJzL2Rvd25yZXYueG1sUEsFBgAAAAAEAAQA+QAAAJADAAAAAA==&#10;" strokecolor="#4579b8 [3044]">
                  <v:stroke endarrow="open"/>
                </v:shape>
                <v:rect id="Прямоугольник 267" o:spid="_x0000_s1097" style="position:absolute;left:46456;top:74938;width:9340;height:33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2jPMQA&#10;AADcAAAADwAAAGRycy9kb3ducmV2LnhtbESP3YrCMBSE7wXfIRzBO00tWKVrlKKsijf+7QOcbY5t&#10;2eakNFmtb28WFrwcZuYbZrHqTC3u1LrKsoLJOAJBnFtdcaHg6/o5moNwHlljbZkUPMnBatnvLTDV&#10;9sFnul98IQKEXYoKSu+bVEqXl2TQjW1DHLybbQ36INtC6hYfAW5qGUdRIg1WHBZKbGhdUv5z+TUK&#10;ptnmlE1ccUbzfZzGyWG3Pd52Sg0HXfYBwlPn3+H/9l4riJMZ/J0JR0Au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yNozzEAAAA3AAAAA8AAAAAAAAAAAAAAAAAmAIAAGRycy9k&#10;b3ducmV2LnhtbFBLBQYAAAAABAAEAPUAAACJAwAAAAA=&#10;" fillcolor="window" strokecolor="#4f81bd" strokeweight="2pt">
                  <v:textbox>
                    <w:txbxContent>
                      <w:p w:rsidR="008B25BE" w:rsidRDefault="008B25BE" w:rsidP="0089720F">
                        <w:pPr>
                          <w:pStyle w:val="a6"/>
                          <w:jc w:val="center"/>
                        </w:pPr>
                        <w:r>
                          <w:rPr>
                            <w:sz w:val="16"/>
                            <w:szCs w:val="16"/>
                          </w:rPr>
                          <w:t xml:space="preserve">Дополнительно </w:t>
                        </w:r>
                      </w:p>
                    </w:txbxContent>
                  </v:textbox>
                </v:rect>
                <w10:wrap type="square" anchorx="margin" anchory="margin"/>
              </v:group>
            </w:pict>
          </mc:Fallback>
        </mc:AlternateContent>
      </w:r>
    </w:p>
    <w:sectPr w:rsidR="00CA2943" w:rsidRPr="00C72AFE" w:rsidSect="00CA2943">
      <w:pgSz w:w="11906" w:h="16838"/>
      <w:pgMar w:top="709"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3D5E" w:rsidRDefault="002D3D5E">
      <w:r>
        <w:separator/>
      </w:r>
    </w:p>
  </w:endnote>
  <w:endnote w:type="continuationSeparator" w:id="0">
    <w:p w:rsidR="002D3D5E" w:rsidRDefault="002D3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a_AlbionicB&amp;W">
    <w:charset w:val="CC"/>
    <w:family w:val="swiss"/>
    <w:pitch w:val="variable"/>
    <w:sig w:usb0="00000201" w:usb1="00000000" w:usb2="00000000" w:usb3="00000000" w:csb0="00000004"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F44" w:rsidRDefault="00115F44">
    <w:pPr>
      <w:pStyle w:val="aa"/>
      <w:jc w:val="center"/>
    </w:pPr>
  </w:p>
  <w:p w:rsidR="00115F44" w:rsidRPr="00600B30" w:rsidRDefault="00115F44" w:rsidP="00CE64F0">
    <w:pPr>
      <w:pStyle w:val="aa"/>
      <w:jc w:val="center"/>
      <w:rPr>
        <w:rFonts w:ascii="Times New Roman" w:hAnsi="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F44" w:rsidRDefault="00115F44">
    <w:pPr>
      <w:pStyle w:val="aa"/>
      <w:jc w:val="center"/>
    </w:pPr>
  </w:p>
  <w:p w:rsidR="00115F44" w:rsidRPr="00FF3AC8" w:rsidRDefault="00115F44" w:rsidP="00CE64F0">
    <w:pPr>
      <w:pStyle w:val="aa"/>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3D5E" w:rsidRDefault="002D3D5E">
      <w:r>
        <w:separator/>
      </w:r>
    </w:p>
  </w:footnote>
  <w:footnote w:type="continuationSeparator" w:id="0">
    <w:p w:rsidR="002D3D5E" w:rsidRDefault="002D3D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F44" w:rsidRPr="00EB3612" w:rsidRDefault="00115F44" w:rsidP="00CE64F0">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C36C3"/>
    <w:multiLevelType w:val="hybridMultilevel"/>
    <w:tmpl w:val="278A3C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3A6CE1"/>
    <w:multiLevelType w:val="hybridMultilevel"/>
    <w:tmpl w:val="27265246"/>
    <w:lvl w:ilvl="0" w:tplc="04190011">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B2669C8"/>
    <w:multiLevelType w:val="hybridMultilevel"/>
    <w:tmpl w:val="8BD285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491BC7"/>
    <w:multiLevelType w:val="hybridMultilevel"/>
    <w:tmpl w:val="F676C272"/>
    <w:lvl w:ilvl="0" w:tplc="09206F20">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544F74"/>
    <w:multiLevelType w:val="hybridMultilevel"/>
    <w:tmpl w:val="A9A83306"/>
    <w:lvl w:ilvl="0" w:tplc="CF7685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F6935A7"/>
    <w:multiLevelType w:val="hybridMultilevel"/>
    <w:tmpl w:val="1C6A8542"/>
    <w:lvl w:ilvl="0" w:tplc="77C2C2C2">
      <w:start w:val="1"/>
      <w:numFmt w:val="decimal"/>
      <w:lvlText w:val="%1)"/>
      <w:lvlJc w:val="left"/>
      <w:pPr>
        <w:ind w:left="1080" w:hanging="360"/>
      </w:pPr>
      <w:rPr>
        <w:rFonts w:hint="default"/>
        <w:u w:val="non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2005218E"/>
    <w:multiLevelType w:val="hybridMultilevel"/>
    <w:tmpl w:val="CEECC186"/>
    <w:lvl w:ilvl="0" w:tplc="EC5E597A">
      <w:start w:val="1"/>
      <w:numFmt w:val="decimal"/>
      <w:lvlText w:val="%1)"/>
      <w:lvlJc w:val="left"/>
      <w:pPr>
        <w:ind w:left="1080" w:hanging="360"/>
      </w:pPr>
      <w:rPr>
        <w:rFonts w:ascii="Times New Roman" w:eastAsia="Calibri"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16D0B36"/>
    <w:multiLevelType w:val="hybridMultilevel"/>
    <w:tmpl w:val="C8A889BC"/>
    <w:lvl w:ilvl="0" w:tplc="A5A670FC">
      <w:start w:val="1"/>
      <w:numFmt w:val="decimal"/>
      <w:lvlText w:val="%1)"/>
      <w:lvlJc w:val="left"/>
      <w:pPr>
        <w:ind w:left="927" w:hanging="360"/>
      </w:pPr>
      <w:rPr>
        <w:rFonts w:hint="default"/>
      </w:rPr>
    </w:lvl>
    <w:lvl w:ilvl="1" w:tplc="04190011">
      <w:start w:val="1"/>
      <w:numFmt w:val="decimal"/>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28725EF6"/>
    <w:multiLevelType w:val="multilevel"/>
    <w:tmpl w:val="A61061BA"/>
    <w:lvl w:ilvl="0">
      <w:start w:val="2"/>
      <w:numFmt w:val="decimal"/>
      <w:lvlText w:val="%1."/>
      <w:lvlJc w:val="left"/>
      <w:pPr>
        <w:ind w:left="387" w:hanging="387"/>
      </w:pPr>
      <w:rPr>
        <w:rFonts w:hint="default"/>
      </w:rPr>
    </w:lvl>
    <w:lvl w:ilvl="1">
      <w:start w:val="2"/>
      <w:numFmt w:val="decimal"/>
      <w:lvlText w:val="%1.%2."/>
      <w:lvlJc w:val="left"/>
      <w:pPr>
        <w:ind w:left="670" w:hanging="387"/>
      </w:pPr>
      <w:rPr>
        <w:rFonts w:hint="default"/>
      </w:rPr>
    </w:lvl>
    <w:lvl w:ilvl="2">
      <w:start w:val="1"/>
      <w:numFmt w:val="decimal"/>
      <w:lvlText w:val="%1.%2.%3."/>
      <w:lvlJc w:val="left"/>
      <w:pPr>
        <w:ind w:left="1313" w:hanging="747"/>
      </w:pPr>
      <w:rPr>
        <w:rFonts w:hint="default"/>
      </w:rPr>
    </w:lvl>
    <w:lvl w:ilvl="3">
      <w:start w:val="1"/>
      <w:numFmt w:val="decimal"/>
      <w:lvlText w:val="%1.%2.%3.%4."/>
      <w:lvlJc w:val="left"/>
      <w:pPr>
        <w:ind w:left="1596" w:hanging="747"/>
      </w:pPr>
      <w:rPr>
        <w:rFonts w:hint="default"/>
      </w:rPr>
    </w:lvl>
    <w:lvl w:ilvl="4">
      <w:start w:val="1"/>
      <w:numFmt w:val="decimal"/>
      <w:lvlText w:val="%1.%2.%3.%4.%5."/>
      <w:lvlJc w:val="left"/>
      <w:pPr>
        <w:ind w:left="2239" w:hanging="1107"/>
      </w:pPr>
      <w:rPr>
        <w:rFonts w:hint="default"/>
      </w:rPr>
    </w:lvl>
    <w:lvl w:ilvl="5">
      <w:start w:val="1"/>
      <w:numFmt w:val="decimal"/>
      <w:lvlText w:val="%1.%2.%3.%4.%5.%6."/>
      <w:lvlJc w:val="left"/>
      <w:pPr>
        <w:ind w:left="2522" w:hanging="1107"/>
      </w:pPr>
      <w:rPr>
        <w:rFonts w:hint="default"/>
      </w:rPr>
    </w:lvl>
    <w:lvl w:ilvl="6">
      <w:start w:val="1"/>
      <w:numFmt w:val="decimal"/>
      <w:lvlText w:val="%1.%2.%3.%4.%5.%6.%7."/>
      <w:lvlJc w:val="left"/>
      <w:pPr>
        <w:ind w:left="3165" w:hanging="1467"/>
      </w:pPr>
      <w:rPr>
        <w:rFonts w:hint="default"/>
      </w:rPr>
    </w:lvl>
    <w:lvl w:ilvl="7">
      <w:start w:val="1"/>
      <w:numFmt w:val="decimal"/>
      <w:lvlText w:val="%1.%2.%3.%4.%5.%6.%7.%8."/>
      <w:lvlJc w:val="left"/>
      <w:pPr>
        <w:ind w:left="3448" w:hanging="1467"/>
      </w:pPr>
      <w:rPr>
        <w:rFonts w:hint="default"/>
      </w:rPr>
    </w:lvl>
    <w:lvl w:ilvl="8">
      <w:start w:val="1"/>
      <w:numFmt w:val="decimal"/>
      <w:lvlText w:val="%1.%2.%3.%4.%5.%6.%7.%8.%9."/>
      <w:lvlJc w:val="left"/>
      <w:pPr>
        <w:ind w:left="4091" w:hanging="1827"/>
      </w:pPr>
      <w:rPr>
        <w:rFonts w:hint="default"/>
      </w:rPr>
    </w:lvl>
  </w:abstractNum>
  <w:abstractNum w:abstractNumId="9">
    <w:nsid w:val="31E3184E"/>
    <w:multiLevelType w:val="hybridMultilevel"/>
    <w:tmpl w:val="4EBC0BC0"/>
    <w:lvl w:ilvl="0" w:tplc="8F5A13A4">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30343C6"/>
    <w:multiLevelType w:val="hybridMultilevel"/>
    <w:tmpl w:val="FDD0D8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4B549DF"/>
    <w:multiLevelType w:val="hybridMultilevel"/>
    <w:tmpl w:val="AD8C60AE"/>
    <w:lvl w:ilvl="0" w:tplc="8F5A13A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353B6649"/>
    <w:multiLevelType w:val="hybridMultilevel"/>
    <w:tmpl w:val="780ABD32"/>
    <w:lvl w:ilvl="0" w:tplc="44FCC704">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5732F6F"/>
    <w:multiLevelType w:val="multilevel"/>
    <w:tmpl w:val="FA867EF4"/>
    <w:lvl w:ilvl="0">
      <w:start w:val="6"/>
      <w:numFmt w:val="decimal"/>
      <w:lvlText w:val="%1."/>
      <w:lvlJc w:val="left"/>
      <w:pPr>
        <w:ind w:left="540" w:hanging="540"/>
      </w:pPr>
      <w:rPr>
        <w:rFonts w:hint="default"/>
      </w:rPr>
    </w:lvl>
    <w:lvl w:ilvl="1">
      <w:start w:val="1"/>
      <w:numFmt w:val="decimal"/>
      <w:lvlText w:val="%1.%2."/>
      <w:lvlJc w:val="left"/>
      <w:pPr>
        <w:ind w:left="3659" w:hanging="540"/>
      </w:pPr>
      <w:rPr>
        <w:rFonts w:hint="default"/>
        <w:sz w:val="28"/>
        <w:szCs w:val="28"/>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14">
    <w:nsid w:val="36535541"/>
    <w:multiLevelType w:val="hybridMultilevel"/>
    <w:tmpl w:val="D090DE82"/>
    <w:lvl w:ilvl="0" w:tplc="E2207A9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45D67EF"/>
    <w:multiLevelType w:val="hybridMultilevel"/>
    <w:tmpl w:val="0BE012C2"/>
    <w:lvl w:ilvl="0" w:tplc="DD14C220">
      <w:start w:val="1"/>
      <w:numFmt w:val="decimal"/>
      <w:lvlText w:val="%1)"/>
      <w:lvlJc w:val="left"/>
      <w:pPr>
        <w:ind w:left="1068" w:hanging="360"/>
      </w:pPr>
      <w:rPr>
        <w:i w:val="0"/>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4AC52E43"/>
    <w:multiLevelType w:val="hybridMultilevel"/>
    <w:tmpl w:val="454035EE"/>
    <w:lvl w:ilvl="0" w:tplc="B7607AF0">
      <w:start w:val="1"/>
      <w:numFmt w:val="decimal"/>
      <w:pStyle w:val="a"/>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DDD6133"/>
    <w:multiLevelType w:val="multilevel"/>
    <w:tmpl w:val="D0609822"/>
    <w:lvl w:ilvl="0">
      <w:start w:val="1"/>
      <w:numFmt w:val="decimal"/>
      <w:lvlText w:val="%1."/>
      <w:lvlJc w:val="left"/>
      <w:pPr>
        <w:ind w:left="2629" w:hanging="360"/>
      </w:pPr>
      <w:rPr>
        <w:rFonts w:hint="default"/>
        <w:sz w:val="28"/>
        <w:szCs w:val="28"/>
      </w:rPr>
    </w:lvl>
    <w:lvl w:ilvl="1">
      <w:start w:val="1"/>
      <w:numFmt w:val="decimal"/>
      <w:pStyle w:val="11"/>
      <w:isLgl/>
      <w:lvlText w:val="%1.%2."/>
      <w:lvlJc w:val="left"/>
      <w:pPr>
        <w:ind w:left="1288" w:hanging="720"/>
      </w:pPr>
      <w:rPr>
        <w:rFonts w:hint="default"/>
        <w:color w:val="auto"/>
        <w:sz w:val="28"/>
        <w:szCs w:val="28"/>
      </w:rPr>
    </w:lvl>
    <w:lvl w:ilvl="2">
      <w:start w:val="1"/>
      <w:numFmt w:val="decimal"/>
      <w:pStyle w:val="11"/>
      <w:lvlText w:val="%3)"/>
      <w:lvlJc w:val="left"/>
      <w:pPr>
        <w:ind w:left="3130" w:hanging="720"/>
      </w:pPr>
      <w:rPr>
        <w:rFonts w:hint="default"/>
        <w:sz w:val="24"/>
        <w:szCs w:val="24"/>
      </w:rPr>
    </w:lvl>
    <w:lvl w:ilvl="3">
      <w:start w:val="1"/>
      <w:numFmt w:val="decimal"/>
      <w:isLgl/>
      <w:lvlText w:val="%1.%2.%3.%4."/>
      <w:lvlJc w:val="left"/>
      <w:pPr>
        <w:ind w:left="2405" w:hanging="1080"/>
      </w:pPr>
      <w:rPr>
        <w:rFonts w:hint="default"/>
      </w:rPr>
    </w:lvl>
    <w:lvl w:ilvl="4">
      <w:start w:val="1"/>
      <w:numFmt w:val="russianLower"/>
      <w:lvlText w:val="%5."/>
      <w:lvlJc w:val="left"/>
      <w:pPr>
        <w:ind w:left="2585" w:hanging="1080"/>
      </w:pPr>
      <w:rPr>
        <w:rFonts w:hint="default"/>
      </w:rPr>
    </w:lvl>
    <w:lvl w:ilvl="5">
      <w:start w:val="1"/>
      <w:numFmt w:val="decimal"/>
      <w:isLgl/>
      <w:lvlText w:val="%1.%2.%3.%4.%5.%6."/>
      <w:lvlJc w:val="left"/>
      <w:pPr>
        <w:ind w:left="3125" w:hanging="1440"/>
      </w:pPr>
      <w:rPr>
        <w:rFonts w:hint="default"/>
      </w:rPr>
    </w:lvl>
    <w:lvl w:ilvl="6">
      <w:start w:val="1"/>
      <w:numFmt w:val="decimal"/>
      <w:isLgl/>
      <w:lvlText w:val="%1.%2.%3.%4.%5.%6.%7."/>
      <w:lvlJc w:val="left"/>
      <w:pPr>
        <w:ind w:left="3665" w:hanging="1800"/>
      </w:pPr>
      <w:rPr>
        <w:rFonts w:hint="default"/>
      </w:rPr>
    </w:lvl>
    <w:lvl w:ilvl="7">
      <w:start w:val="1"/>
      <w:numFmt w:val="decimal"/>
      <w:isLgl/>
      <w:lvlText w:val="%1.%2.%3.%4.%5.%6.%7.%8."/>
      <w:lvlJc w:val="left"/>
      <w:pPr>
        <w:ind w:left="3845" w:hanging="1800"/>
      </w:pPr>
      <w:rPr>
        <w:rFonts w:hint="default"/>
      </w:rPr>
    </w:lvl>
    <w:lvl w:ilvl="8">
      <w:start w:val="1"/>
      <w:numFmt w:val="decimal"/>
      <w:isLgl/>
      <w:lvlText w:val="%1.%2.%3.%4.%5.%6.%7.%8.%9."/>
      <w:lvlJc w:val="left"/>
      <w:pPr>
        <w:ind w:left="4385" w:hanging="2160"/>
      </w:pPr>
      <w:rPr>
        <w:rFonts w:hint="default"/>
      </w:rPr>
    </w:lvl>
  </w:abstractNum>
  <w:abstractNum w:abstractNumId="19">
    <w:nsid w:val="56117FBD"/>
    <w:multiLevelType w:val="hybridMultilevel"/>
    <w:tmpl w:val="AD8C60AE"/>
    <w:lvl w:ilvl="0" w:tplc="8F5A13A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67806DDA"/>
    <w:multiLevelType w:val="multilevel"/>
    <w:tmpl w:val="075EE85E"/>
    <w:lvl w:ilvl="0">
      <w:start w:val="26"/>
      <w:numFmt w:val="decimal"/>
      <w:lvlText w:val="%1."/>
      <w:lvlJc w:val="left"/>
      <w:pPr>
        <w:ind w:left="660" w:hanging="660"/>
      </w:pPr>
      <w:rPr>
        <w:rFonts w:hint="default"/>
      </w:rPr>
    </w:lvl>
    <w:lvl w:ilvl="1">
      <w:start w:val="3"/>
      <w:numFmt w:val="decimal"/>
      <w:lvlText w:val="%1.%2."/>
      <w:lvlJc w:val="left"/>
      <w:pPr>
        <w:ind w:left="943" w:hanging="6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1">
    <w:nsid w:val="69471D3D"/>
    <w:multiLevelType w:val="multilevel"/>
    <w:tmpl w:val="0F9E99BC"/>
    <w:lvl w:ilvl="0">
      <w:start w:val="1"/>
      <w:numFmt w:val="decimal"/>
      <w:lvlText w:val="%1."/>
      <w:lvlJc w:val="left"/>
      <w:pPr>
        <w:ind w:left="360" w:hanging="360"/>
      </w:pPr>
      <w:rPr>
        <w:rFonts w:ascii="Times New Roman" w:hAnsi="Times New Roman" w:cs="Times New Roman" w:hint="default"/>
        <w:b/>
      </w:rPr>
    </w:lvl>
    <w:lvl w:ilvl="1">
      <w:start w:val="1"/>
      <w:numFmt w:val="decimal"/>
      <w:isLgl/>
      <w:lvlText w:val="%1.%2."/>
      <w:lvlJc w:val="left"/>
      <w:pPr>
        <w:ind w:left="1985" w:hanging="1275"/>
      </w:pPr>
      <w:rPr>
        <w:rFonts w:hint="default"/>
        <w:b w:val="0"/>
      </w:rPr>
    </w:lvl>
    <w:lvl w:ilvl="2">
      <w:start w:val="1"/>
      <w:numFmt w:val="decimal"/>
      <w:isLgl/>
      <w:lvlText w:val="%1.%2.%3."/>
      <w:lvlJc w:val="left"/>
      <w:pPr>
        <w:ind w:left="1842" w:hanging="1275"/>
      </w:pPr>
      <w:rPr>
        <w:rFonts w:hint="default"/>
      </w:rPr>
    </w:lvl>
    <w:lvl w:ilvl="3">
      <w:start w:val="1"/>
      <w:numFmt w:val="decimal"/>
      <w:isLgl/>
      <w:lvlText w:val="%1.%2.%3.%4."/>
      <w:lvlJc w:val="left"/>
      <w:pPr>
        <w:ind w:left="368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2">
    <w:nsid w:val="6F2D680A"/>
    <w:multiLevelType w:val="multilevel"/>
    <w:tmpl w:val="FA867EF4"/>
    <w:lvl w:ilvl="0">
      <w:start w:val="6"/>
      <w:numFmt w:val="decimal"/>
      <w:lvlText w:val="%1."/>
      <w:lvlJc w:val="left"/>
      <w:pPr>
        <w:ind w:left="540" w:hanging="540"/>
      </w:pPr>
      <w:rPr>
        <w:rFonts w:hint="default"/>
      </w:rPr>
    </w:lvl>
    <w:lvl w:ilvl="1">
      <w:start w:val="1"/>
      <w:numFmt w:val="decimal"/>
      <w:lvlText w:val="%1.%2."/>
      <w:lvlJc w:val="left"/>
      <w:pPr>
        <w:ind w:left="3659" w:hanging="540"/>
      </w:pPr>
      <w:rPr>
        <w:rFonts w:hint="default"/>
        <w:sz w:val="28"/>
        <w:szCs w:val="28"/>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23">
    <w:nsid w:val="7B8E3EE0"/>
    <w:multiLevelType w:val="multilevel"/>
    <w:tmpl w:val="A5F8A926"/>
    <w:lvl w:ilvl="0">
      <w:start w:val="2"/>
      <w:numFmt w:val="decimal"/>
      <w:lvlText w:val="%1."/>
      <w:lvlJc w:val="left"/>
      <w:pPr>
        <w:ind w:left="540" w:hanging="540"/>
      </w:pPr>
      <w:rPr>
        <w:rFonts w:hint="default"/>
      </w:rPr>
    </w:lvl>
    <w:lvl w:ilvl="1">
      <w:start w:val="1"/>
      <w:numFmt w:val="decimal"/>
      <w:lvlText w:val="%1.%2."/>
      <w:lvlJc w:val="left"/>
      <w:pPr>
        <w:ind w:left="1745" w:hanging="540"/>
      </w:pPr>
      <w:rPr>
        <w:rFonts w:hint="default"/>
      </w:rPr>
    </w:lvl>
    <w:lvl w:ilvl="2">
      <w:start w:val="2"/>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24">
    <w:nsid w:val="7F9E1E5C"/>
    <w:multiLevelType w:val="hybridMultilevel"/>
    <w:tmpl w:val="BBD6B0EA"/>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16"/>
  </w:num>
  <w:num w:numId="3">
    <w:abstractNumId w:val="17"/>
  </w:num>
  <w:num w:numId="4">
    <w:abstractNumId w:val="14"/>
  </w:num>
  <w:num w:numId="5">
    <w:abstractNumId w:val="15"/>
  </w:num>
  <w:num w:numId="6">
    <w:abstractNumId w:val="1"/>
  </w:num>
  <w:num w:numId="7">
    <w:abstractNumId w:val="3"/>
  </w:num>
  <w:num w:numId="8">
    <w:abstractNumId w:val="1"/>
    <w:lvlOverride w:ilvl="0">
      <w:startOverride w:val="1"/>
    </w:lvlOverride>
  </w:num>
  <w:num w:numId="9">
    <w:abstractNumId w:val="3"/>
    <w:lvlOverride w:ilvl="0">
      <w:startOverride w:val="1"/>
    </w:lvlOverride>
  </w:num>
  <w:num w:numId="10">
    <w:abstractNumId w:val="3"/>
    <w:lvlOverride w:ilvl="0">
      <w:startOverride w:val="1"/>
    </w:lvlOverride>
  </w:num>
  <w:num w:numId="11">
    <w:abstractNumId w:val="24"/>
  </w:num>
  <w:num w:numId="12">
    <w:abstractNumId w:val="15"/>
    <w:lvlOverride w:ilvl="0">
      <w:startOverride w:val="1"/>
    </w:lvlOverride>
  </w:num>
  <w:num w:numId="13">
    <w:abstractNumId w:val="15"/>
    <w:lvlOverride w:ilvl="0">
      <w:startOverride w:val="1"/>
    </w:lvlOverride>
  </w:num>
  <w:num w:numId="14">
    <w:abstractNumId w:val="15"/>
    <w:lvlOverride w:ilvl="0">
      <w:startOverride w:val="1"/>
    </w:lvlOverride>
  </w:num>
  <w:num w:numId="15">
    <w:abstractNumId w:val="15"/>
    <w:lvlOverride w:ilvl="0">
      <w:startOverride w:val="1"/>
    </w:lvlOverride>
  </w:num>
  <w:num w:numId="16">
    <w:abstractNumId w:val="15"/>
    <w:lvlOverride w:ilvl="0">
      <w:startOverride w:val="1"/>
    </w:lvlOverride>
  </w:num>
  <w:num w:numId="17">
    <w:abstractNumId w:val="6"/>
  </w:num>
  <w:num w:numId="18">
    <w:abstractNumId w:val="15"/>
    <w:lvlOverride w:ilvl="0">
      <w:startOverride w:val="1"/>
    </w:lvlOverride>
  </w:num>
  <w:num w:numId="19">
    <w:abstractNumId w:val="2"/>
  </w:num>
  <w:num w:numId="20">
    <w:abstractNumId w:val="10"/>
  </w:num>
  <w:num w:numId="21">
    <w:abstractNumId w:val="5"/>
  </w:num>
  <w:num w:numId="22">
    <w:abstractNumId w:val="7"/>
  </w:num>
  <w:num w:numId="23">
    <w:abstractNumId w:val="20"/>
  </w:num>
  <w:num w:numId="24">
    <w:abstractNumId w:val="23"/>
  </w:num>
  <w:num w:numId="25">
    <w:abstractNumId w:val="8"/>
  </w:num>
  <w:num w:numId="26">
    <w:abstractNumId w:val="13"/>
  </w:num>
  <w:num w:numId="27">
    <w:abstractNumId w:val="21"/>
  </w:num>
  <w:num w:numId="28">
    <w:abstractNumId w:val="4"/>
  </w:num>
  <w:num w:numId="29">
    <w:abstractNumId w:val="0"/>
  </w:num>
  <w:num w:numId="30">
    <w:abstractNumId w:val="12"/>
  </w:num>
  <w:num w:numId="31">
    <w:abstractNumId w:val="18"/>
  </w:num>
  <w:num w:numId="32">
    <w:abstractNumId w:val="18"/>
  </w:num>
  <w:num w:numId="33">
    <w:abstractNumId w:val="18"/>
  </w:num>
  <w:num w:numId="34">
    <w:abstractNumId w:val="18"/>
  </w:num>
  <w:num w:numId="35">
    <w:abstractNumId w:val="9"/>
  </w:num>
  <w:num w:numId="36">
    <w:abstractNumId w:val="19"/>
  </w:num>
  <w:num w:numId="37">
    <w:abstractNumId w:val="11"/>
  </w:num>
  <w:num w:numId="38">
    <w:abstractNumId w:val="22"/>
  </w:num>
  <w:num w:numId="39">
    <w:abstractNumId w:val="18"/>
  </w:num>
  <w:num w:numId="40">
    <w:abstractNumId w:val="18"/>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5DA"/>
    <w:rsid w:val="0002213F"/>
    <w:rsid w:val="00052F27"/>
    <w:rsid w:val="00066F98"/>
    <w:rsid w:val="00090F4B"/>
    <w:rsid w:val="000A4631"/>
    <w:rsid w:val="000C3996"/>
    <w:rsid w:val="000E2FAA"/>
    <w:rsid w:val="000E354D"/>
    <w:rsid w:val="00115F44"/>
    <w:rsid w:val="001639DD"/>
    <w:rsid w:val="00165D27"/>
    <w:rsid w:val="00182B0A"/>
    <w:rsid w:val="002225D3"/>
    <w:rsid w:val="00233AC1"/>
    <w:rsid w:val="002362E8"/>
    <w:rsid w:val="002D3D5E"/>
    <w:rsid w:val="002D6698"/>
    <w:rsid w:val="0030342C"/>
    <w:rsid w:val="0033565B"/>
    <w:rsid w:val="00372B70"/>
    <w:rsid w:val="003826C7"/>
    <w:rsid w:val="003923DC"/>
    <w:rsid w:val="003978E7"/>
    <w:rsid w:val="003B4049"/>
    <w:rsid w:val="003D0FC9"/>
    <w:rsid w:val="00412291"/>
    <w:rsid w:val="00430E8A"/>
    <w:rsid w:val="00443C74"/>
    <w:rsid w:val="00447762"/>
    <w:rsid w:val="004533BD"/>
    <w:rsid w:val="00462687"/>
    <w:rsid w:val="00465FAA"/>
    <w:rsid w:val="004718CF"/>
    <w:rsid w:val="004736A1"/>
    <w:rsid w:val="004842EF"/>
    <w:rsid w:val="004B13AD"/>
    <w:rsid w:val="004D7748"/>
    <w:rsid w:val="004E3874"/>
    <w:rsid w:val="00525047"/>
    <w:rsid w:val="00525C21"/>
    <w:rsid w:val="00583F59"/>
    <w:rsid w:val="005C2974"/>
    <w:rsid w:val="005C4B8F"/>
    <w:rsid w:val="006039FD"/>
    <w:rsid w:val="006050AB"/>
    <w:rsid w:val="00637B53"/>
    <w:rsid w:val="00646481"/>
    <w:rsid w:val="00647FF9"/>
    <w:rsid w:val="00651867"/>
    <w:rsid w:val="0069566C"/>
    <w:rsid w:val="006A325B"/>
    <w:rsid w:val="006A7B38"/>
    <w:rsid w:val="006F3578"/>
    <w:rsid w:val="007041ED"/>
    <w:rsid w:val="00704B9B"/>
    <w:rsid w:val="00705B28"/>
    <w:rsid w:val="0071653E"/>
    <w:rsid w:val="00737239"/>
    <w:rsid w:val="007656A5"/>
    <w:rsid w:val="007F53E5"/>
    <w:rsid w:val="007F5C02"/>
    <w:rsid w:val="00810585"/>
    <w:rsid w:val="00872678"/>
    <w:rsid w:val="00872FE7"/>
    <w:rsid w:val="0089720F"/>
    <w:rsid w:val="008B25BE"/>
    <w:rsid w:val="008C2717"/>
    <w:rsid w:val="008E3ED5"/>
    <w:rsid w:val="009003F1"/>
    <w:rsid w:val="00901329"/>
    <w:rsid w:val="0091120F"/>
    <w:rsid w:val="00916193"/>
    <w:rsid w:val="0092030A"/>
    <w:rsid w:val="009205DA"/>
    <w:rsid w:val="00942A8B"/>
    <w:rsid w:val="00975CB4"/>
    <w:rsid w:val="00977E7C"/>
    <w:rsid w:val="009B0A64"/>
    <w:rsid w:val="009D017F"/>
    <w:rsid w:val="009F3B10"/>
    <w:rsid w:val="00A256C5"/>
    <w:rsid w:val="00AA11D4"/>
    <w:rsid w:val="00AA170C"/>
    <w:rsid w:val="00AA66C9"/>
    <w:rsid w:val="00B275AE"/>
    <w:rsid w:val="00B36B6B"/>
    <w:rsid w:val="00B56CA1"/>
    <w:rsid w:val="00B94410"/>
    <w:rsid w:val="00BF428F"/>
    <w:rsid w:val="00C359E8"/>
    <w:rsid w:val="00C631D0"/>
    <w:rsid w:val="00C72AFE"/>
    <w:rsid w:val="00C74EC2"/>
    <w:rsid w:val="00C75A6A"/>
    <w:rsid w:val="00CA2943"/>
    <w:rsid w:val="00CC533E"/>
    <w:rsid w:val="00CE64F0"/>
    <w:rsid w:val="00CF18C4"/>
    <w:rsid w:val="00D04886"/>
    <w:rsid w:val="00D23A89"/>
    <w:rsid w:val="00D50FA7"/>
    <w:rsid w:val="00D74206"/>
    <w:rsid w:val="00DE0DC2"/>
    <w:rsid w:val="00E77007"/>
    <w:rsid w:val="00E83422"/>
    <w:rsid w:val="00EA56ED"/>
    <w:rsid w:val="00EB2B9F"/>
    <w:rsid w:val="00EB746D"/>
    <w:rsid w:val="00EC7181"/>
    <w:rsid w:val="00F424B0"/>
    <w:rsid w:val="00F42E4F"/>
    <w:rsid w:val="00FB12A8"/>
    <w:rsid w:val="00FE1C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72678"/>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0"/>
    <w:next w:val="a0"/>
    <w:link w:val="110"/>
    <w:qFormat/>
    <w:rsid w:val="0089720F"/>
    <w:pPr>
      <w:keepNext/>
      <w:jc w:val="right"/>
      <w:outlineLvl w:val="0"/>
    </w:pPr>
    <w:rPr>
      <w:b/>
      <w:bCs/>
      <w:i/>
      <w:iCs/>
      <w:lang w:val="x-none"/>
    </w:rPr>
  </w:style>
  <w:style w:type="paragraph" w:styleId="2">
    <w:name w:val="heading 2"/>
    <w:basedOn w:val="a0"/>
    <w:next w:val="a0"/>
    <w:link w:val="23"/>
    <w:qFormat/>
    <w:rsid w:val="0089720F"/>
    <w:pPr>
      <w:keepNext/>
      <w:spacing w:before="240" w:after="60"/>
      <w:outlineLvl w:val="1"/>
    </w:pPr>
    <w:rPr>
      <w:rFonts w:ascii="Arial" w:hAnsi="Arial"/>
      <w:b/>
      <w:bCs/>
      <w:i/>
      <w:iCs/>
      <w:sz w:val="28"/>
      <w:szCs w:val="28"/>
      <w:lang w:val="x-none"/>
    </w:rPr>
  </w:style>
  <w:style w:type="paragraph" w:styleId="3">
    <w:name w:val="heading 3"/>
    <w:basedOn w:val="a0"/>
    <w:next w:val="a0"/>
    <w:link w:val="30"/>
    <w:qFormat/>
    <w:rsid w:val="0089720F"/>
    <w:pPr>
      <w:keepNext/>
      <w:spacing w:before="240" w:after="60"/>
      <w:outlineLvl w:val="2"/>
    </w:pPr>
    <w:rPr>
      <w:rFonts w:ascii="Arial" w:hAnsi="Arial" w:cs="Arial"/>
      <w:b/>
      <w:bCs/>
      <w:sz w:val="26"/>
      <w:szCs w:val="26"/>
    </w:rPr>
  </w:style>
  <w:style w:type="paragraph" w:styleId="4">
    <w:name w:val="heading 4"/>
    <w:basedOn w:val="a0"/>
    <w:next w:val="a0"/>
    <w:link w:val="40"/>
    <w:qFormat/>
    <w:rsid w:val="0089720F"/>
    <w:pPr>
      <w:keepNext/>
      <w:overflowPunct w:val="0"/>
      <w:autoSpaceDE w:val="0"/>
      <w:autoSpaceDN w:val="0"/>
      <w:adjustRightInd w:val="0"/>
      <w:spacing w:line="216" w:lineRule="auto"/>
      <w:jc w:val="center"/>
      <w:textAlignment w:val="baseline"/>
      <w:outlineLvl w:val="3"/>
    </w:pPr>
    <w:rPr>
      <w:b/>
      <w:szCs w:val="20"/>
    </w:rPr>
  </w:style>
  <w:style w:type="paragraph" w:styleId="5">
    <w:name w:val="heading 5"/>
    <w:basedOn w:val="a0"/>
    <w:next w:val="a0"/>
    <w:link w:val="50"/>
    <w:qFormat/>
    <w:rsid w:val="0089720F"/>
    <w:pPr>
      <w:suppressAutoHyphens/>
      <w:spacing w:before="240" w:after="60"/>
      <w:outlineLvl w:val="4"/>
    </w:pPr>
    <w:rPr>
      <w:b/>
      <w:bCs/>
      <w:i/>
      <w:iCs/>
      <w:sz w:val="26"/>
      <w:szCs w:val="26"/>
      <w:lang w:eastAsia="ar-SA"/>
    </w:rPr>
  </w:style>
  <w:style w:type="paragraph" w:styleId="6">
    <w:name w:val="heading 6"/>
    <w:basedOn w:val="a0"/>
    <w:next w:val="a0"/>
    <w:link w:val="60"/>
    <w:qFormat/>
    <w:rsid w:val="0089720F"/>
    <w:pPr>
      <w:tabs>
        <w:tab w:val="num" w:pos="1152"/>
      </w:tabs>
      <w:spacing w:before="240" w:after="60"/>
      <w:ind w:left="1152" w:hanging="1152"/>
      <w:jc w:val="both"/>
      <w:outlineLvl w:val="5"/>
    </w:pPr>
    <w:rPr>
      <w:rFonts w:eastAsia="Calibri"/>
      <w:i/>
      <w:iCs/>
      <w:sz w:val="22"/>
      <w:szCs w:val="22"/>
    </w:rPr>
  </w:style>
  <w:style w:type="paragraph" w:styleId="7">
    <w:name w:val="heading 7"/>
    <w:basedOn w:val="a0"/>
    <w:next w:val="a0"/>
    <w:link w:val="70"/>
    <w:qFormat/>
    <w:rsid w:val="0089720F"/>
    <w:pPr>
      <w:spacing w:before="240" w:after="60"/>
      <w:jc w:val="center"/>
      <w:outlineLvl w:val="6"/>
    </w:pPr>
    <w:rPr>
      <w:rFonts w:eastAsia="Calibri"/>
    </w:rPr>
  </w:style>
  <w:style w:type="paragraph" w:styleId="8">
    <w:name w:val="heading 8"/>
    <w:basedOn w:val="a0"/>
    <w:next w:val="a0"/>
    <w:link w:val="80"/>
    <w:qFormat/>
    <w:rsid w:val="0089720F"/>
    <w:pPr>
      <w:tabs>
        <w:tab w:val="num" w:pos="1440"/>
      </w:tabs>
      <w:spacing w:before="240" w:after="60"/>
      <w:ind w:left="1440" w:hanging="1440"/>
      <w:jc w:val="both"/>
      <w:outlineLvl w:val="7"/>
    </w:pPr>
    <w:rPr>
      <w:rFonts w:ascii="Arial" w:eastAsia="Calibri" w:hAnsi="Arial" w:cs="Arial"/>
      <w:i/>
      <w:iCs/>
      <w:sz w:val="20"/>
      <w:szCs w:val="20"/>
    </w:rPr>
  </w:style>
  <w:style w:type="paragraph" w:styleId="9">
    <w:name w:val="heading 9"/>
    <w:basedOn w:val="a0"/>
    <w:next w:val="a0"/>
    <w:link w:val="90"/>
    <w:qFormat/>
    <w:rsid w:val="0089720F"/>
    <w:pPr>
      <w:tabs>
        <w:tab w:val="num" w:pos="1584"/>
      </w:tabs>
      <w:spacing w:before="240" w:after="60"/>
      <w:ind w:left="1584" w:hanging="1584"/>
      <w:jc w:val="both"/>
      <w:outlineLvl w:val="8"/>
    </w:pPr>
    <w:rPr>
      <w:rFonts w:ascii="Arial" w:eastAsia="Calibri" w:hAnsi="Arial" w:cs="Arial"/>
      <w:b/>
      <w:bCs/>
      <w:i/>
      <w:iCs/>
      <w:sz w:val="18"/>
      <w:szCs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
    <w:rsid w:val="0089720F"/>
    <w:rPr>
      <w:rFonts w:ascii="Times New Roman" w:eastAsia="Times New Roman" w:hAnsi="Times New Roman" w:cs="Times New Roman"/>
      <w:b/>
      <w:bCs/>
      <w:i/>
      <w:iCs/>
      <w:sz w:val="24"/>
      <w:szCs w:val="24"/>
      <w:lang w:val="x-none" w:eastAsia="ru-RU"/>
    </w:rPr>
  </w:style>
  <w:style w:type="character" w:customStyle="1" w:styleId="23">
    <w:name w:val="Заголовок 2 Знак3"/>
    <w:link w:val="2"/>
    <w:rsid w:val="0089720F"/>
    <w:rPr>
      <w:rFonts w:ascii="Arial" w:eastAsia="Times New Roman" w:hAnsi="Arial" w:cs="Times New Roman"/>
      <w:b/>
      <w:bCs/>
      <w:i/>
      <w:iCs/>
      <w:sz w:val="28"/>
      <w:szCs w:val="28"/>
      <w:lang w:val="x-none" w:eastAsia="ru-RU"/>
    </w:rPr>
  </w:style>
  <w:style w:type="character" w:customStyle="1" w:styleId="30">
    <w:name w:val="Заголовок 3 Знак"/>
    <w:basedOn w:val="a1"/>
    <w:link w:val="3"/>
    <w:rsid w:val="0089720F"/>
    <w:rPr>
      <w:rFonts w:ascii="Arial" w:eastAsia="Times New Roman" w:hAnsi="Arial" w:cs="Arial"/>
      <w:b/>
      <w:bCs/>
      <w:sz w:val="26"/>
      <w:szCs w:val="26"/>
      <w:lang w:eastAsia="ru-RU"/>
    </w:rPr>
  </w:style>
  <w:style w:type="character" w:customStyle="1" w:styleId="40">
    <w:name w:val="Заголовок 4 Знак"/>
    <w:basedOn w:val="a1"/>
    <w:link w:val="4"/>
    <w:rsid w:val="0089720F"/>
    <w:rPr>
      <w:rFonts w:ascii="Times New Roman" w:eastAsia="Times New Roman" w:hAnsi="Times New Roman" w:cs="Times New Roman"/>
      <w:b/>
      <w:sz w:val="24"/>
      <w:szCs w:val="20"/>
      <w:lang w:eastAsia="ru-RU"/>
    </w:rPr>
  </w:style>
  <w:style w:type="character" w:customStyle="1" w:styleId="50">
    <w:name w:val="Заголовок 5 Знак"/>
    <w:basedOn w:val="a1"/>
    <w:link w:val="5"/>
    <w:rsid w:val="0089720F"/>
    <w:rPr>
      <w:rFonts w:ascii="Times New Roman" w:eastAsia="Times New Roman" w:hAnsi="Times New Roman" w:cs="Times New Roman"/>
      <w:b/>
      <w:bCs/>
      <w:i/>
      <w:iCs/>
      <w:sz w:val="26"/>
      <w:szCs w:val="26"/>
      <w:lang w:eastAsia="ar-SA"/>
    </w:rPr>
  </w:style>
  <w:style w:type="character" w:customStyle="1" w:styleId="60">
    <w:name w:val="Заголовок 6 Знак"/>
    <w:basedOn w:val="a1"/>
    <w:link w:val="6"/>
    <w:rsid w:val="0089720F"/>
    <w:rPr>
      <w:rFonts w:ascii="Times New Roman" w:eastAsia="Calibri" w:hAnsi="Times New Roman" w:cs="Times New Roman"/>
      <w:i/>
      <w:iCs/>
      <w:lang w:eastAsia="ru-RU"/>
    </w:rPr>
  </w:style>
  <w:style w:type="character" w:customStyle="1" w:styleId="70">
    <w:name w:val="Заголовок 7 Знак"/>
    <w:basedOn w:val="a1"/>
    <w:link w:val="7"/>
    <w:rsid w:val="0089720F"/>
    <w:rPr>
      <w:rFonts w:ascii="Times New Roman" w:eastAsia="Calibri" w:hAnsi="Times New Roman" w:cs="Times New Roman"/>
      <w:sz w:val="24"/>
      <w:szCs w:val="24"/>
      <w:lang w:eastAsia="ru-RU"/>
    </w:rPr>
  </w:style>
  <w:style w:type="character" w:customStyle="1" w:styleId="80">
    <w:name w:val="Заголовок 8 Знак"/>
    <w:basedOn w:val="a1"/>
    <w:link w:val="8"/>
    <w:rsid w:val="0089720F"/>
    <w:rPr>
      <w:rFonts w:ascii="Arial" w:eastAsia="Calibri" w:hAnsi="Arial" w:cs="Arial"/>
      <w:i/>
      <w:iCs/>
      <w:sz w:val="20"/>
      <w:szCs w:val="20"/>
      <w:lang w:eastAsia="ru-RU"/>
    </w:rPr>
  </w:style>
  <w:style w:type="character" w:customStyle="1" w:styleId="90">
    <w:name w:val="Заголовок 9 Знак"/>
    <w:basedOn w:val="a1"/>
    <w:link w:val="9"/>
    <w:rsid w:val="0089720F"/>
    <w:rPr>
      <w:rFonts w:ascii="Arial" w:eastAsia="Calibri" w:hAnsi="Arial" w:cs="Arial"/>
      <w:b/>
      <w:bCs/>
      <w:i/>
      <w:iCs/>
      <w:sz w:val="18"/>
      <w:szCs w:val="18"/>
      <w:lang w:eastAsia="ru-RU"/>
    </w:rPr>
  </w:style>
  <w:style w:type="paragraph" w:customStyle="1" w:styleId="10">
    <w:name w:val="Знак1"/>
    <w:basedOn w:val="a0"/>
    <w:rsid w:val="00872678"/>
    <w:pPr>
      <w:spacing w:after="160" w:line="240" w:lineRule="exact"/>
    </w:pPr>
    <w:rPr>
      <w:rFonts w:ascii="Verdana" w:hAnsi="Verdana"/>
      <w:lang w:val="en-US" w:eastAsia="en-US"/>
    </w:rPr>
  </w:style>
  <w:style w:type="paragraph" w:styleId="a4">
    <w:name w:val="Balloon Text"/>
    <w:basedOn w:val="a0"/>
    <w:link w:val="a5"/>
    <w:semiHidden/>
    <w:unhideWhenUsed/>
    <w:rsid w:val="00872678"/>
    <w:rPr>
      <w:rFonts w:ascii="Tahoma" w:hAnsi="Tahoma" w:cs="Tahoma"/>
      <w:sz w:val="16"/>
      <w:szCs w:val="16"/>
    </w:rPr>
  </w:style>
  <w:style w:type="character" w:customStyle="1" w:styleId="a5">
    <w:name w:val="Текст выноски Знак"/>
    <w:basedOn w:val="a1"/>
    <w:link w:val="a4"/>
    <w:semiHidden/>
    <w:rsid w:val="00872678"/>
    <w:rPr>
      <w:rFonts w:ascii="Tahoma" w:eastAsia="Times New Roman" w:hAnsi="Tahoma" w:cs="Tahoma"/>
      <w:sz w:val="16"/>
      <w:szCs w:val="16"/>
      <w:lang w:eastAsia="ru-RU"/>
    </w:rPr>
  </w:style>
  <w:style w:type="character" w:customStyle="1" w:styleId="12">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1"/>
    <w:uiPriority w:val="9"/>
    <w:rsid w:val="0089720F"/>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1"/>
    <w:uiPriority w:val="9"/>
    <w:rsid w:val="0089720F"/>
    <w:rPr>
      <w:rFonts w:asciiTheme="majorHAnsi" w:eastAsiaTheme="majorEastAsia" w:hAnsiTheme="majorHAnsi" w:cstheme="majorBidi"/>
      <w:b/>
      <w:bCs/>
      <w:color w:val="4F81BD" w:themeColor="accent1"/>
      <w:sz w:val="26"/>
      <w:szCs w:val="26"/>
      <w:lang w:eastAsia="ru-RU"/>
    </w:rPr>
  </w:style>
  <w:style w:type="paragraph" w:styleId="a6">
    <w:name w:val="Normal (Web)"/>
    <w:basedOn w:val="a0"/>
    <w:uiPriority w:val="99"/>
    <w:unhideWhenUsed/>
    <w:rsid w:val="0089720F"/>
    <w:pPr>
      <w:spacing w:before="100" w:beforeAutospacing="1" w:after="100" w:afterAutospacing="1"/>
    </w:pPr>
  </w:style>
  <w:style w:type="character" w:styleId="a7">
    <w:name w:val="Hyperlink"/>
    <w:basedOn w:val="a1"/>
    <w:uiPriority w:val="99"/>
    <w:unhideWhenUsed/>
    <w:rsid w:val="0089720F"/>
    <w:rPr>
      <w:color w:val="0000FF"/>
      <w:u w:val="single"/>
    </w:rPr>
  </w:style>
  <w:style w:type="paragraph" w:customStyle="1" w:styleId="ConsPlusNormal">
    <w:name w:val="ConsPlusNormal"/>
    <w:link w:val="ConsPlusNormal0"/>
    <w:rsid w:val="0089720F"/>
    <w:pPr>
      <w:autoSpaceDE w:val="0"/>
      <w:autoSpaceDN w:val="0"/>
      <w:adjustRightInd w:val="0"/>
      <w:spacing w:after="0" w:line="240" w:lineRule="auto"/>
    </w:pPr>
    <w:rPr>
      <w:rFonts w:ascii="Arial" w:eastAsia="Calibri" w:hAnsi="Arial" w:cs="Arial"/>
    </w:rPr>
  </w:style>
  <w:style w:type="character" w:customStyle="1" w:styleId="ConsPlusNormal0">
    <w:name w:val="ConsPlusNormal Знак"/>
    <w:link w:val="ConsPlusNormal"/>
    <w:locked/>
    <w:rsid w:val="0089720F"/>
    <w:rPr>
      <w:rFonts w:ascii="Arial" w:eastAsia="Calibri" w:hAnsi="Arial" w:cs="Arial"/>
    </w:rPr>
  </w:style>
  <w:style w:type="paragraph" w:styleId="a8">
    <w:name w:val="header"/>
    <w:basedOn w:val="a0"/>
    <w:link w:val="a9"/>
    <w:unhideWhenUsed/>
    <w:rsid w:val="0089720F"/>
    <w:pPr>
      <w:tabs>
        <w:tab w:val="center" w:pos="4677"/>
        <w:tab w:val="right" w:pos="9355"/>
      </w:tabs>
    </w:pPr>
    <w:rPr>
      <w:rFonts w:ascii="Calibri" w:eastAsia="Calibri" w:hAnsi="Calibri"/>
      <w:sz w:val="22"/>
      <w:szCs w:val="22"/>
      <w:lang w:eastAsia="en-US"/>
    </w:rPr>
  </w:style>
  <w:style w:type="character" w:customStyle="1" w:styleId="a9">
    <w:name w:val="Верхний колонтитул Знак"/>
    <w:basedOn w:val="a1"/>
    <w:link w:val="a8"/>
    <w:rsid w:val="0089720F"/>
    <w:rPr>
      <w:rFonts w:ascii="Calibri" w:eastAsia="Calibri" w:hAnsi="Calibri" w:cs="Times New Roman"/>
    </w:rPr>
  </w:style>
  <w:style w:type="paragraph" w:styleId="aa">
    <w:name w:val="footer"/>
    <w:basedOn w:val="a0"/>
    <w:link w:val="ab"/>
    <w:uiPriority w:val="99"/>
    <w:unhideWhenUsed/>
    <w:rsid w:val="0089720F"/>
    <w:pPr>
      <w:tabs>
        <w:tab w:val="center" w:pos="4677"/>
        <w:tab w:val="right" w:pos="9355"/>
      </w:tabs>
    </w:pPr>
    <w:rPr>
      <w:rFonts w:ascii="Calibri" w:eastAsia="Calibri" w:hAnsi="Calibri"/>
      <w:sz w:val="22"/>
      <w:szCs w:val="22"/>
      <w:lang w:eastAsia="en-US"/>
    </w:rPr>
  </w:style>
  <w:style w:type="character" w:customStyle="1" w:styleId="ab">
    <w:name w:val="Нижний колонтитул Знак"/>
    <w:basedOn w:val="a1"/>
    <w:link w:val="aa"/>
    <w:uiPriority w:val="99"/>
    <w:rsid w:val="0089720F"/>
    <w:rPr>
      <w:rFonts w:ascii="Calibri" w:eastAsia="Calibri" w:hAnsi="Calibri" w:cs="Times New Roman"/>
    </w:rPr>
  </w:style>
  <w:style w:type="paragraph" w:customStyle="1" w:styleId="-31">
    <w:name w:val="Светлая сетка - Акцент 31"/>
    <w:basedOn w:val="a0"/>
    <w:uiPriority w:val="34"/>
    <w:qFormat/>
    <w:rsid w:val="0089720F"/>
    <w:pPr>
      <w:spacing w:after="200" w:line="276" w:lineRule="auto"/>
      <w:ind w:left="720"/>
      <w:contextualSpacing/>
    </w:pPr>
    <w:rPr>
      <w:rFonts w:ascii="Calibri" w:eastAsia="Calibri" w:hAnsi="Calibri"/>
      <w:sz w:val="22"/>
      <w:szCs w:val="22"/>
      <w:lang w:eastAsia="en-US"/>
    </w:rPr>
  </w:style>
  <w:style w:type="paragraph" w:customStyle="1" w:styleId="a">
    <w:name w:val="МУ Обычный стиль"/>
    <w:basedOn w:val="a0"/>
    <w:autoRedefine/>
    <w:rsid w:val="0089720F"/>
    <w:pPr>
      <w:widowControl w:val="0"/>
      <w:numPr>
        <w:numId w:val="2"/>
      </w:numPr>
      <w:tabs>
        <w:tab w:val="left" w:pos="1134"/>
        <w:tab w:val="left" w:pos="1560"/>
      </w:tabs>
      <w:autoSpaceDE w:val="0"/>
      <w:autoSpaceDN w:val="0"/>
      <w:adjustRightInd w:val="0"/>
      <w:spacing w:line="276" w:lineRule="auto"/>
      <w:jc w:val="both"/>
    </w:pPr>
    <w:rPr>
      <w:rFonts w:eastAsia="Calibri"/>
      <w:sz w:val="28"/>
      <w:szCs w:val="28"/>
      <w:lang w:eastAsia="en-US"/>
    </w:rPr>
  </w:style>
  <w:style w:type="paragraph" w:customStyle="1" w:styleId="ConsPlusNonformat">
    <w:name w:val="ConsPlusNonformat"/>
    <w:rsid w:val="0089720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c">
    <w:name w:val="footnote text"/>
    <w:basedOn w:val="a0"/>
    <w:link w:val="ad"/>
    <w:semiHidden/>
    <w:rsid w:val="0089720F"/>
    <w:pPr>
      <w:suppressAutoHyphens/>
    </w:pPr>
    <w:rPr>
      <w:sz w:val="20"/>
      <w:szCs w:val="20"/>
      <w:lang w:eastAsia="ar-SA"/>
    </w:rPr>
  </w:style>
  <w:style w:type="character" w:customStyle="1" w:styleId="ad">
    <w:name w:val="Текст сноски Знак"/>
    <w:basedOn w:val="a1"/>
    <w:link w:val="ac"/>
    <w:semiHidden/>
    <w:rsid w:val="0089720F"/>
    <w:rPr>
      <w:rFonts w:ascii="Times New Roman" w:eastAsia="Times New Roman" w:hAnsi="Times New Roman" w:cs="Times New Roman"/>
      <w:sz w:val="20"/>
      <w:szCs w:val="20"/>
      <w:lang w:eastAsia="ar-SA"/>
    </w:rPr>
  </w:style>
  <w:style w:type="paragraph" w:styleId="ae">
    <w:name w:val="Body Text"/>
    <w:aliases w:val="бпОсновной текст"/>
    <w:basedOn w:val="a0"/>
    <w:link w:val="af"/>
    <w:rsid w:val="0089720F"/>
    <w:pPr>
      <w:jc w:val="both"/>
    </w:pPr>
    <w:rPr>
      <w:sz w:val="28"/>
    </w:rPr>
  </w:style>
  <w:style w:type="character" w:customStyle="1" w:styleId="af">
    <w:name w:val="Основной текст Знак"/>
    <w:aliases w:val="бпОсновной текст Знак"/>
    <w:basedOn w:val="a1"/>
    <w:link w:val="ae"/>
    <w:rsid w:val="0089720F"/>
    <w:rPr>
      <w:rFonts w:ascii="Times New Roman" w:eastAsia="Times New Roman" w:hAnsi="Times New Roman" w:cs="Times New Roman"/>
      <w:sz w:val="28"/>
      <w:szCs w:val="24"/>
      <w:lang w:eastAsia="ru-RU"/>
    </w:rPr>
  </w:style>
  <w:style w:type="paragraph" w:styleId="af0">
    <w:name w:val="Body Text Indent"/>
    <w:basedOn w:val="a0"/>
    <w:link w:val="af1"/>
    <w:unhideWhenUsed/>
    <w:rsid w:val="0089720F"/>
    <w:pPr>
      <w:spacing w:after="120"/>
      <w:ind w:left="283"/>
    </w:pPr>
    <w:rPr>
      <w:sz w:val="28"/>
    </w:rPr>
  </w:style>
  <w:style w:type="character" w:customStyle="1" w:styleId="af1">
    <w:name w:val="Основной текст с отступом Знак"/>
    <w:basedOn w:val="a1"/>
    <w:link w:val="af0"/>
    <w:rsid w:val="0089720F"/>
    <w:rPr>
      <w:rFonts w:ascii="Times New Roman" w:eastAsia="Times New Roman" w:hAnsi="Times New Roman" w:cs="Times New Roman"/>
      <w:sz w:val="28"/>
      <w:szCs w:val="24"/>
      <w:lang w:eastAsia="ru-RU"/>
    </w:rPr>
  </w:style>
  <w:style w:type="paragraph" w:customStyle="1" w:styleId="af2">
    <w:name w:val="Знак"/>
    <w:basedOn w:val="a0"/>
    <w:rsid w:val="0089720F"/>
    <w:pPr>
      <w:widowControl w:val="0"/>
      <w:adjustRightInd w:val="0"/>
      <w:spacing w:after="160" w:line="240" w:lineRule="exact"/>
      <w:jc w:val="right"/>
    </w:pPr>
    <w:rPr>
      <w:sz w:val="20"/>
      <w:szCs w:val="20"/>
      <w:lang w:val="en-GB" w:eastAsia="en-US"/>
    </w:rPr>
  </w:style>
  <w:style w:type="paragraph" w:customStyle="1" w:styleId="ConsPlusTitle">
    <w:name w:val="ConsPlusTitle"/>
    <w:rsid w:val="0089720F"/>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HTML">
    <w:name w:val="HTML Preformatted"/>
    <w:basedOn w:val="a0"/>
    <w:link w:val="HTML0"/>
    <w:uiPriority w:val="99"/>
    <w:rsid w:val="00897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90"/>
      <w:sz w:val="20"/>
      <w:szCs w:val="20"/>
    </w:rPr>
  </w:style>
  <w:style w:type="character" w:customStyle="1" w:styleId="HTML0">
    <w:name w:val="Стандартный HTML Знак"/>
    <w:basedOn w:val="a1"/>
    <w:link w:val="HTML"/>
    <w:uiPriority w:val="99"/>
    <w:rsid w:val="0089720F"/>
    <w:rPr>
      <w:rFonts w:ascii="Courier New" w:eastAsia="Times New Roman" w:hAnsi="Courier New" w:cs="Courier New"/>
      <w:color w:val="000090"/>
      <w:sz w:val="20"/>
      <w:szCs w:val="20"/>
      <w:lang w:eastAsia="ru-RU"/>
    </w:rPr>
  </w:style>
  <w:style w:type="character" w:styleId="af3">
    <w:name w:val="page number"/>
    <w:basedOn w:val="a1"/>
    <w:rsid w:val="0089720F"/>
  </w:style>
  <w:style w:type="character" w:customStyle="1" w:styleId="41">
    <w:name w:val="Знак Знак4"/>
    <w:rsid w:val="0089720F"/>
    <w:rPr>
      <w:rFonts w:ascii="Arial" w:hAnsi="Arial" w:cs="Arial"/>
      <w:sz w:val="24"/>
      <w:szCs w:val="24"/>
      <w:lang w:val="ru-RU" w:eastAsia="ru-RU" w:bidi="ar-SA"/>
    </w:rPr>
  </w:style>
  <w:style w:type="paragraph" w:styleId="21">
    <w:name w:val="Body Text 2"/>
    <w:basedOn w:val="a0"/>
    <w:link w:val="22"/>
    <w:rsid w:val="0089720F"/>
    <w:rPr>
      <w:b/>
      <w:bCs/>
    </w:rPr>
  </w:style>
  <w:style w:type="character" w:customStyle="1" w:styleId="22">
    <w:name w:val="Основной текст 2 Знак"/>
    <w:basedOn w:val="a1"/>
    <w:link w:val="21"/>
    <w:rsid w:val="0089720F"/>
    <w:rPr>
      <w:rFonts w:ascii="Times New Roman" w:eastAsia="Times New Roman" w:hAnsi="Times New Roman" w:cs="Times New Roman"/>
      <w:b/>
      <w:bCs/>
      <w:sz w:val="24"/>
      <w:szCs w:val="24"/>
      <w:lang w:eastAsia="ru-RU"/>
    </w:rPr>
  </w:style>
  <w:style w:type="paragraph" w:customStyle="1" w:styleId="af4">
    <w:name w:val="Готовый"/>
    <w:basedOn w:val="a0"/>
    <w:rsid w:val="0089720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5">
    <w:name w:val="Signature"/>
    <w:basedOn w:val="a0"/>
    <w:link w:val="af6"/>
    <w:rsid w:val="0089720F"/>
    <w:pPr>
      <w:ind w:left="4252"/>
    </w:pPr>
    <w:rPr>
      <w:b/>
      <w:sz w:val="28"/>
      <w:szCs w:val="28"/>
    </w:rPr>
  </w:style>
  <w:style w:type="character" w:customStyle="1" w:styleId="af6">
    <w:name w:val="Подпись Знак"/>
    <w:basedOn w:val="a1"/>
    <w:link w:val="af5"/>
    <w:rsid w:val="0089720F"/>
    <w:rPr>
      <w:rFonts w:ascii="Times New Roman" w:eastAsia="Times New Roman" w:hAnsi="Times New Roman" w:cs="Times New Roman"/>
      <w:b/>
      <w:sz w:val="28"/>
      <w:szCs w:val="28"/>
      <w:lang w:eastAsia="ru-RU"/>
    </w:rPr>
  </w:style>
  <w:style w:type="paragraph" w:styleId="af7">
    <w:name w:val="Body Text First Indent"/>
    <w:basedOn w:val="ae"/>
    <w:link w:val="af8"/>
    <w:rsid w:val="0089720F"/>
    <w:pPr>
      <w:spacing w:after="120"/>
      <w:ind w:firstLine="210"/>
      <w:jc w:val="left"/>
    </w:pPr>
    <w:rPr>
      <w:sz w:val="24"/>
    </w:rPr>
  </w:style>
  <w:style w:type="character" w:customStyle="1" w:styleId="af8">
    <w:name w:val="Красная строка Знак"/>
    <w:basedOn w:val="af"/>
    <w:link w:val="af7"/>
    <w:rsid w:val="0089720F"/>
    <w:rPr>
      <w:rFonts w:ascii="Times New Roman" w:eastAsia="Times New Roman" w:hAnsi="Times New Roman" w:cs="Times New Roman"/>
      <w:sz w:val="24"/>
      <w:szCs w:val="24"/>
      <w:lang w:eastAsia="ru-RU"/>
    </w:rPr>
  </w:style>
  <w:style w:type="paragraph" w:styleId="31">
    <w:name w:val="Body Text 3"/>
    <w:basedOn w:val="a0"/>
    <w:link w:val="32"/>
    <w:rsid w:val="0089720F"/>
    <w:pPr>
      <w:spacing w:after="120"/>
    </w:pPr>
    <w:rPr>
      <w:sz w:val="16"/>
      <w:szCs w:val="16"/>
    </w:rPr>
  </w:style>
  <w:style w:type="character" w:customStyle="1" w:styleId="32">
    <w:name w:val="Основной текст 3 Знак"/>
    <w:basedOn w:val="a1"/>
    <w:link w:val="31"/>
    <w:rsid w:val="0089720F"/>
    <w:rPr>
      <w:rFonts w:ascii="Times New Roman" w:eastAsia="Times New Roman" w:hAnsi="Times New Roman" w:cs="Times New Roman"/>
      <w:sz w:val="16"/>
      <w:szCs w:val="16"/>
      <w:lang w:eastAsia="ru-RU"/>
    </w:rPr>
  </w:style>
  <w:style w:type="paragraph" w:customStyle="1" w:styleId="13">
    <w:name w:val="Абзац списка1"/>
    <w:basedOn w:val="a0"/>
    <w:uiPriority w:val="99"/>
    <w:qFormat/>
    <w:rsid w:val="0089720F"/>
    <w:pPr>
      <w:spacing w:after="200" w:line="276" w:lineRule="auto"/>
      <w:ind w:left="720"/>
    </w:pPr>
    <w:rPr>
      <w:rFonts w:ascii="Calibri" w:hAnsi="Calibri"/>
      <w:sz w:val="22"/>
      <w:szCs w:val="22"/>
      <w:lang w:eastAsia="en-US"/>
    </w:rPr>
  </w:style>
  <w:style w:type="character" w:customStyle="1" w:styleId="BodyTextIndentChar">
    <w:name w:val="Body Text Indent Char"/>
    <w:locked/>
    <w:rsid w:val="0089720F"/>
    <w:rPr>
      <w:rFonts w:cs="Times New Roman"/>
      <w:sz w:val="24"/>
      <w:szCs w:val="24"/>
      <w:lang w:val="ru-RU" w:eastAsia="ru-RU" w:bidi="ar-SA"/>
    </w:rPr>
  </w:style>
  <w:style w:type="character" w:customStyle="1" w:styleId="BodyTextChar">
    <w:name w:val="Body Text Char"/>
    <w:aliases w:val="бпОсновной текст Char"/>
    <w:locked/>
    <w:rsid w:val="0089720F"/>
    <w:rPr>
      <w:rFonts w:cs="Times New Roman"/>
      <w:sz w:val="24"/>
      <w:szCs w:val="24"/>
      <w:lang w:val="ru-RU" w:eastAsia="ru-RU" w:bidi="ar-SA"/>
    </w:rPr>
  </w:style>
  <w:style w:type="paragraph" w:customStyle="1" w:styleId="Style3">
    <w:name w:val="Style3"/>
    <w:basedOn w:val="a0"/>
    <w:rsid w:val="0089720F"/>
    <w:pPr>
      <w:widowControl w:val="0"/>
      <w:autoSpaceDE w:val="0"/>
      <w:autoSpaceDN w:val="0"/>
      <w:adjustRightInd w:val="0"/>
      <w:spacing w:line="317" w:lineRule="exact"/>
    </w:pPr>
  </w:style>
  <w:style w:type="character" w:customStyle="1" w:styleId="FontStyle13">
    <w:name w:val="Font Style13"/>
    <w:rsid w:val="0089720F"/>
    <w:rPr>
      <w:rFonts w:ascii="Times New Roman" w:hAnsi="Times New Roman" w:cs="Times New Roman"/>
      <w:sz w:val="22"/>
      <w:szCs w:val="22"/>
    </w:rPr>
  </w:style>
  <w:style w:type="character" w:styleId="af9">
    <w:name w:val="FollowedHyperlink"/>
    <w:rsid w:val="0089720F"/>
    <w:rPr>
      <w:color w:val="800080"/>
      <w:u w:val="single"/>
    </w:rPr>
  </w:style>
  <w:style w:type="paragraph" w:customStyle="1" w:styleId="afa">
    <w:name w:val="Знак Знак Знак Знак Знак Знак Знак Знак Знак Знак"/>
    <w:basedOn w:val="a0"/>
    <w:rsid w:val="0089720F"/>
    <w:pPr>
      <w:spacing w:after="160" w:line="240" w:lineRule="exact"/>
    </w:pPr>
    <w:rPr>
      <w:rFonts w:ascii="Verdana" w:hAnsi="Verdana"/>
      <w:lang w:val="en-US" w:eastAsia="en-US"/>
    </w:rPr>
  </w:style>
  <w:style w:type="table" w:styleId="afb">
    <w:name w:val="Table Grid"/>
    <w:basedOn w:val="a2"/>
    <w:uiPriority w:val="39"/>
    <w:rsid w:val="0089720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c">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89720F"/>
    <w:rPr>
      <w:rFonts w:ascii="Tahoma" w:hAnsi="Tahoma" w:cs="Times New Roman"/>
      <w:sz w:val="20"/>
      <w:szCs w:val="20"/>
      <w:lang w:val="en-US" w:eastAsia="x-none"/>
    </w:rPr>
  </w:style>
  <w:style w:type="character" w:customStyle="1" w:styleId="35">
    <w:name w:val="Знак Знак35"/>
    <w:locked/>
    <w:rsid w:val="0089720F"/>
    <w:rPr>
      <w:rFonts w:ascii="Arial" w:hAnsi="Arial" w:cs="Arial"/>
      <w:b/>
      <w:bCs/>
      <w:i/>
      <w:iCs/>
      <w:sz w:val="28"/>
      <w:szCs w:val="28"/>
      <w:lang w:val="x-none" w:eastAsia="ru-RU"/>
    </w:rPr>
  </w:style>
  <w:style w:type="character" w:customStyle="1" w:styleId="34">
    <w:name w:val="Знак Знак34"/>
    <w:locked/>
    <w:rsid w:val="0089720F"/>
    <w:rPr>
      <w:rFonts w:ascii="Arial" w:hAnsi="Arial" w:cs="Arial"/>
      <w:b/>
      <w:bCs/>
      <w:sz w:val="26"/>
      <w:szCs w:val="26"/>
      <w:lang w:val="x-none" w:eastAsia="ru-RU"/>
    </w:rPr>
  </w:style>
  <w:style w:type="character" w:customStyle="1" w:styleId="33">
    <w:name w:val="Знак Знак33"/>
    <w:locked/>
    <w:rsid w:val="0089720F"/>
    <w:rPr>
      <w:rFonts w:ascii="Times New Roman" w:hAnsi="Times New Roman" w:cs="Times New Roman"/>
      <w:b/>
      <w:sz w:val="20"/>
      <w:szCs w:val="20"/>
      <w:lang w:val="x-none" w:eastAsia="ru-RU"/>
    </w:rPr>
  </w:style>
  <w:style w:type="character" w:customStyle="1" w:styleId="320">
    <w:name w:val="Знак Знак32"/>
    <w:locked/>
    <w:rsid w:val="0089720F"/>
    <w:rPr>
      <w:rFonts w:ascii="Times New Roman" w:hAnsi="Times New Roman" w:cs="Times New Roman"/>
      <w:b/>
      <w:bCs/>
      <w:i/>
      <w:iCs/>
      <w:sz w:val="26"/>
      <w:szCs w:val="26"/>
      <w:lang w:val="x-none" w:eastAsia="ru-RU"/>
    </w:rPr>
  </w:style>
  <w:style w:type="character" w:customStyle="1" w:styleId="afd">
    <w:name w:val="Текст примечания Знак"/>
    <w:basedOn w:val="a1"/>
    <w:link w:val="afe"/>
    <w:semiHidden/>
    <w:rsid w:val="0089720F"/>
    <w:rPr>
      <w:rFonts w:ascii="Calibri" w:eastAsia="Calibri" w:hAnsi="Calibri" w:cs="Times New Roman"/>
      <w:sz w:val="20"/>
      <w:szCs w:val="20"/>
      <w:lang w:eastAsia="ru-RU"/>
    </w:rPr>
  </w:style>
  <w:style w:type="paragraph" w:styleId="afe">
    <w:name w:val="annotation text"/>
    <w:basedOn w:val="a0"/>
    <w:link w:val="afd"/>
    <w:semiHidden/>
    <w:rsid w:val="0089720F"/>
    <w:pPr>
      <w:spacing w:after="200"/>
    </w:pPr>
    <w:rPr>
      <w:rFonts w:ascii="Calibri" w:eastAsia="Calibri" w:hAnsi="Calibri"/>
      <w:sz w:val="20"/>
      <w:szCs w:val="20"/>
    </w:rPr>
  </w:style>
  <w:style w:type="character" w:customStyle="1" w:styleId="aff">
    <w:name w:val="Тема примечания Знак"/>
    <w:basedOn w:val="afd"/>
    <w:link w:val="aff0"/>
    <w:semiHidden/>
    <w:rsid w:val="0089720F"/>
    <w:rPr>
      <w:rFonts w:ascii="Calibri" w:eastAsia="Calibri" w:hAnsi="Calibri" w:cs="Times New Roman"/>
      <w:b/>
      <w:bCs/>
      <w:sz w:val="20"/>
      <w:szCs w:val="20"/>
      <w:lang w:eastAsia="ru-RU"/>
    </w:rPr>
  </w:style>
  <w:style w:type="paragraph" w:styleId="aff0">
    <w:name w:val="annotation subject"/>
    <w:basedOn w:val="afe"/>
    <w:next w:val="afe"/>
    <w:link w:val="aff"/>
    <w:semiHidden/>
    <w:rsid w:val="0089720F"/>
    <w:rPr>
      <w:b/>
      <w:bCs/>
    </w:rPr>
  </w:style>
  <w:style w:type="character" w:customStyle="1" w:styleId="14">
    <w:name w:val="Тема примечания Знак1"/>
    <w:basedOn w:val="afd"/>
    <w:uiPriority w:val="99"/>
    <w:semiHidden/>
    <w:rsid w:val="0089720F"/>
    <w:rPr>
      <w:rFonts w:ascii="Calibri" w:eastAsia="Calibri" w:hAnsi="Calibri" w:cs="Times New Roman"/>
      <w:b/>
      <w:bCs/>
      <w:sz w:val="20"/>
      <w:szCs w:val="20"/>
      <w:lang w:eastAsia="ru-RU"/>
    </w:rPr>
  </w:style>
  <w:style w:type="character" w:customStyle="1" w:styleId="blk">
    <w:name w:val="blk"/>
    <w:rsid w:val="0089720F"/>
    <w:rPr>
      <w:rFonts w:cs="Times New Roman"/>
    </w:rPr>
  </w:style>
  <w:style w:type="character" w:customStyle="1" w:styleId="u">
    <w:name w:val="u"/>
    <w:rsid w:val="0089720F"/>
    <w:rPr>
      <w:rFonts w:cs="Times New Roman"/>
    </w:rPr>
  </w:style>
  <w:style w:type="character" w:customStyle="1" w:styleId="17">
    <w:name w:val="Знак Знак17"/>
    <w:locked/>
    <w:rsid w:val="0089720F"/>
    <w:rPr>
      <w:rFonts w:eastAsia="Times New Roman" w:cs="Times New Roman"/>
      <w:lang w:val="x-none" w:eastAsia="ru-RU"/>
    </w:rPr>
  </w:style>
  <w:style w:type="character" w:customStyle="1" w:styleId="16">
    <w:name w:val="Знак Знак16"/>
    <w:locked/>
    <w:rsid w:val="0089720F"/>
    <w:rPr>
      <w:rFonts w:eastAsia="Times New Roman" w:cs="Times New Roman"/>
      <w:lang w:val="x-none" w:eastAsia="ru-RU"/>
    </w:rPr>
  </w:style>
  <w:style w:type="paragraph" w:customStyle="1" w:styleId="1251">
    <w:name w:val="Стиль Без интервала + 125 пт Черный По ширине Первая строка:  1..."/>
    <w:basedOn w:val="15"/>
    <w:rsid w:val="0089720F"/>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89720F"/>
    <w:pPr>
      <w:spacing w:after="0" w:line="240" w:lineRule="auto"/>
    </w:pPr>
    <w:rPr>
      <w:rFonts w:ascii="Calibri" w:eastAsia="Calibri" w:hAnsi="Calibri" w:cs="Times New Roman"/>
      <w:lang w:eastAsia="ru-RU"/>
    </w:rPr>
  </w:style>
  <w:style w:type="character" w:customStyle="1" w:styleId="18">
    <w:name w:val="бпОсновной текст Знак Знак1"/>
    <w:locked/>
    <w:rsid w:val="0089720F"/>
    <w:rPr>
      <w:rFonts w:ascii="Times New Roman" w:hAnsi="Times New Roman" w:cs="Times New Roman"/>
      <w:sz w:val="24"/>
      <w:szCs w:val="24"/>
      <w:lang w:val="x-none" w:eastAsia="ru-RU"/>
    </w:rPr>
  </w:style>
  <w:style w:type="paragraph" w:customStyle="1" w:styleId="ConsPlusDocList">
    <w:name w:val="ConsPlusDocList"/>
    <w:rsid w:val="0089720F"/>
    <w:pPr>
      <w:autoSpaceDE w:val="0"/>
      <w:autoSpaceDN w:val="0"/>
      <w:adjustRightInd w:val="0"/>
      <w:spacing w:after="0" w:line="240" w:lineRule="auto"/>
      <w:jc w:val="center"/>
    </w:pPr>
    <w:rPr>
      <w:rFonts w:ascii="Courier New" w:eastAsia="Calibri" w:hAnsi="Courier New" w:cs="Courier New"/>
      <w:sz w:val="20"/>
      <w:szCs w:val="20"/>
      <w:lang w:eastAsia="ru-RU"/>
    </w:rPr>
  </w:style>
  <w:style w:type="paragraph" w:styleId="aff1">
    <w:name w:val="caption"/>
    <w:basedOn w:val="a0"/>
    <w:next w:val="a0"/>
    <w:qFormat/>
    <w:rsid w:val="0089720F"/>
    <w:pPr>
      <w:overflowPunct w:val="0"/>
      <w:autoSpaceDE w:val="0"/>
      <w:autoSpaceDN w:val="0"/>
      <w:adjustRightInd w:val="0"/>
      <w:spacing w:line="216" w:lineRule="auto"/>
      <w:jc w:val="center"/>
      <w:textAlignment w:val="baseline"/>
    </w:pPr>
    <w:rPr>
      <w:rFonts w:eastAsia="Calibri"/>
      <w:b/>
      <w:sz w:val="22"/>
      <w:szCs w:val="20"/>
    </w:rPr>
  </w:style>
  <w:style w:type="paragraph" w:customStyle="1" w:styleId="210">
    <w:name w:val="Основной текст 21"/>
    <w:basedOn w:val="a0"/>
    <w:rsid w:val="0089720F"/>
    <w:pPr>
      <w:overflowPunct w:val="0"/>
      <w:autoSpaceDE w:val="0"/>
      <w:autoSpaceDN w:val="0"/>
      <w:adjustRightInd w:val="0"/>
      <w:spacing w:line="216" w:lineRule="auto"/>
      <w:ind w:firstLine="709"/>
      <w:jc w:val="both"/>
      <w:textAlignment w:val="baseline"/>
    </w:pPr>
    <w:rPr>
      <w:rFonts w:eastAsia="Calibri"/>
      <w:sz w:val="20"/>
      <w:szCs w:val="20"/>
    </w:rPr>
  </w:style>
  <w:style w:type="paragraph" w:styleId="aff2">
    <w:name w:val="Title"/>
    <w:basedOn w:val="a0"/>
    <w:link w:val="aff3"/>
    <w:qFormat/>
    <w:rsid w:val="0089720F"/>
    <w:pPr>
      <w:jc w:val="center"/>
    </w:pPr>
    <w:rPr>
      <w:rFonts w:ascii="Arial" w:eastAsia="Calibri" w:hAnsi="Arial" w:cs="Arial"/>
      <w:b/>
      <w:bCs/>
    </w:rPr>
  </w:style>
  <w:style w:type="character" w:customStyle="1" w:styleId="aff3">
    <w:name w:val="Название Знак"/>
    <w:basedOn w:val="a1"/>
    <w:link w:val="aff2"/>
    <w:rsid w:val="0089720F"/>
    <w:rPr>
      <w:rFonts w:ascii="Arial" w:eastAsia="Calibri" w:hAnsi="Arial" w:cs="Arial"/>
      <w:b/>
      <w:bCs/>
      <w:sz w:val="24"/>
      <w:szCs w:val="24"/>
      <w:lang w:eastAsia="ru-RU"/>
    </w:rPr>
  </w:style>
  <w:style w:type="paragraph" w:styleId="36">
    <w:name w:val="Body Text Indent 3"/>
    <w:basedOn w:val="a0"/>
    <w:link w:val="37"/>
    <w:rsid w:val="0089720F"/>
    <w:pPr>
      <w:spacing w:after="120"/>
      <w:ind w:left="283"/>
      <w:jc w:val="center"/>
    </w:pPr>
    <w:rPr>
      <w:rFonts w:eastAsia="Calibri"/>
      <w:sz w:val="16"/>
      <w:szCs w:val="16"/>
    </w:rPr>
  </w:style>
  <w:style w:type="character" w:customStyle="1" w:styleId="37">
    <w:name w:val="Основной текст с отступом 3 Знак"/>
    <w:basedOn w:val="a1"/>
    <w:link w:val="36"/>
    <w:rsid w:val="0089720F"/>
    <w:rPr>
      <w:rFonts w:ascii="Times New Roman" w:eastAsia="Calibri" w:hAnsi="Times New Roman" w:cs="Times New Roman"/>
      <w:sz w:val="16"/>
      <w:szCs w:val="16"/>
      <w:lang w:eastAsia="ru-RU"/>
    </w:rPr>
  </w:style>
  <w:style w:type="paragraph" w:styleId="aff4">
    <w:name w:val="Plain Text"/>
    <w:basedOn w:val="a0"/>
    <w:link w:val="aff5"/>
    <w:rsid w:val="0089720F"/>
    <w:pPr>
      <w:jc w:val="center"/>
    </w:pPr>
    <w:rPr>
      <w:rFonts w:ascii="Courier New" w:eastAsia="Calibri" w:hAnsi="Courier New" w:cs="Courier New"/>
      <w:sz w:val="20"/>
      <w:szCs w:val="20"/>
    </w:rPr>
  </w:style>
  <w:style w:type="character" w:customStyle="1" w:styleId="aff5">
    <w:name w:val="Текст Знак"/>
    <w:basedOn w:val="a1"/>
    <w:link w:val="aff4"/>
    <w:rsid w:val="0089720F"/>
    <w:rPr>
      <w:rFonts w:ascii="Courier New" w:eastAsia="Calibri" w:hAnsi="Courier New" w:cs="Courier New"/>
      <w:sz w:val="20"/>
      <w:szCs w:val="20"/>
      <w:lang w:eastAsia="ru-RU"/>
    </w:rPr>
  </w:style>
  <w:style w:type="paragraph" w:customStyle="1" w:styleId="ConsNormal">
    <w:name w:val="ConsNormal"/>
    <w:rsid w:val="0089720F"/>
    <w:pPr>
      <w:widowControl w:val="0"/>
      <w:autoSpaceDE w:val="0"/>
      <w:autoSpaceDN w:val="0"/>
      <w:adjustRightInd w:val="0"/>
      <w:spacing w:after="0" w:line="240" w:lineRule="auto"/>
      <w:ind w:right="19772" w:firstLine="720"/>
      <w:jc w:val="center"/>
    </w:pPr>
    <w:rPr>
      <w:rFonts w:ascii="Arial" w:eastAsia="Calibri" w:hAnsi="Arial" w:cs="Arial"/>
      <w:sz w:val="20"/>
      <w:szCs w:val="20"/>
      <w:lang w:eastAsia="ru-RU"/>
    </w:rPr>
  </w:style>
  <w:style w:type="paragraph" w:customStyle="1" w:styleId="ConsTitle">
    <w:name w:val="ConsTitle"/>
    <w:rsid w:val="0089720F"/>
    <w:pPr>
      <w:widowControl w:val="0"/>
      <w:autoSpaceDE w:val="0"/>
      <w:autoSpaceDN w:val="0"/>
      <w:adjustRightInd w:val="0"/>
      <w:spacing w:after="0" w:line="240" w:lineRule="auto"/>
      <w:ind w:right="19772"/>
      <w:jc w:val="center"/>
    </w:pPr>
    <w:rPr>
      <w:rFonts w:ascii="Arial" w:eastAsia="Calibri" w:hAnsi="Arial" w:cs="Arial"/>
      <w:b/>
      <w:bCs/>
      <w:sz w:val="20"/>
      <w:szCs w:val="20"/>
      <w:lang w:eastAsia="ru-RU"/>
    </w:rPr>
  </w:style>
  <w:style w:type="paragraph" w:customStyle="1" w:styleId="Preformat">
    <w:name w:val="Preformat"/>
    <w:rsid w:val="0089720F"/>
    <w:pPr>
      <w:autoSpaceDE w:val="0"/>
      <w:autoSpaceDN w:val="0"/>
      <w:adjustRightInd w:val="0"/>
      <w:spacing w:after="0" w:line="240" w:lineRule="auto"/>
      <w:jc w:val="center"/>
    </w:pPr>
    <w:rPr>
      <w:rFonts w:ascii="Courier New" w:eastAsia="Calibri" w:hAnsi="Courier New" w:cs="Courier New"/>
      <w:sz w:val="20"/>
      <w:szCs w:val="20"/>
      <w:lang w:eastAsia="ru-RU"/>
    </w:rPr>
  </w:style>
  <w:style w:type="paragraph" w:customStyle="1" w:styleId="aff6">
    <w:name w:val="Нумерованный Список"/>
    <w:basedOn w:val="a0"/>
    <w:rsid w:val="0089720F"/>
    <w:pPr>
      <w:spacing w:before="120" w:after="120"/>
      <w:jc w:val="both"/>
    </w:pPr>
    <w:rPr>
      <w:rFonts w:eastAsia="Calibri"/>
    </w:rPr>
  </w:style>
  <w:style w:type="paragraph" w:customStyle="1" w:styleId="ConsNonformat">
    <w:name w:val="ConsNonformat"/>
    <w:rsid w:val="0089720F"/>
    <w:pPr>
      <w:widowControl w:val="0"/>
      <w:autoSpaceDE w:val="0"/>
      <w:autoSpaceDN w:val="0"/>
      <w:adjustRightInd w:val="0"/>
      <w:spacing w:after="0" w:line="240" w:lineRule="auto"/>
      <w:ind w:right="19772"/>
      <w:jc w:val="center"/>
    </w:pPr>
    <w:rPr>
      <w:rFonts w:ascii="Courier New" w:eastAsia="Calibri" w:hAnsi="Courier New" w:cs="Courier New"/>
      <w:sz w:val="20"/>
      <w:szCs w:val="20"/>
      <w:lang w:eastAsia="ru-RU"/>
    </w:rPr>
  </w:style>
  <w:style w:type="paragraph" w:customStyle="1" w:styleId="ConsCell">
    <w:name w:val="ConsCell"/>
    <w:rsid w:val="0089720F"/>
    <w:pPr>
      <w:widowControl w:val="0"/>
      <w:autoSpaceDE w:val="0"/>
      <w:autoSpaceDN w:val="0"/>
      <w:adjustRightInd w:val="0"/>
      <w:spacing w:after="0" w:line="240" w:lineRule="auto"/>
      <w:ind w:right="19772"/>
      <w:jc w:val="center"/>
    </w:pPr>
    <w:rPr>
      <w:rFonts w:ascii="Arial" w:eastAsia="Calibri" w:hAnsi="Arial" w:cs="Arial"/>
      <w:sz w:val="20"/>
      <w:szCs w:val="20"/>
      <w:lang w:eastAsia="ru-RU"/>
    </w:rPr>
  </w:style>
  <w:style w:type="paragraph" w:customStyle="1" w:styleId="19">
    <w:name w:val="Обычный1"/>
    <w:link w:val="1a"/>
    <w:rsid w:val="0089720F"/>
    <w:pPr>
      <w:widowControl w:val="0"/>
      <w:snapToGrid w:val="0"/>
      <w:spacing w:after="0" w:line="300" w:lineRule="auto"/>
      <w:ind w:firstLine="820"/>
      <w:jc w:val="both"/>
    </w:pPr>
    <w:rPr>
      <w:rFonts w:ascii="Times New Roman" w:eastAsia="Calibri" w:hAnsi="Times New Roman" w:cs="Times New Roman"/>
      <w:lang w:eastAsia="ru-RU"/>
    </w:rPr>
  </w:style>
  <w:style w:type="character" w:customStyle="1" w:styleId="1a">
    <w:name w:val="Обычный1 Знак"/>
    <w:link w:val="19"/>
    <w:locked/>
    <w:rsid w:val="0089720F"/>
    <w:rPr>
      <w:rFonts w:ascii="Times New Roman" w:eastAsia="Calibri" w:hAnsi="Times New Roman" w:cs="Times New Roman"/>
      <w:lang w:eastAsia="ru-RU"/>
    </w:rPr>
  </w:style>
  <w:style w:type="paragraph" w:customStyle="1" w:styleId="text">
    <w:name w:val="text"/>
    <w:basedOn w:val="a0"/>
    <w:rsid w:val="0089720F"/>
    <w:pPr>
      <w:jc w:val="center"/>
    </w:pPr>
    <w:rPr>
      <w:rFonts w:ascii="Verdana" w:eastAsia="Calibri" w:hAnsi="Verdana"/>
      <w:color w:val="000000"/>
      <w:sz w:val="16"/>
      <w:szCs w:val="16"/>
    </w:rPr>
  </w:style>
  <w:style w:type="character" w:customStyle="1" w:styleId="Heading1Char">
    <w:name w:val="Heading 1 Char"/>
    <w:locked/>
    <w:rsid w:val="0089720F"/>
    <w:rPr>
      <w:rFonts w:ascii="Arial" w:hAnsi="Arial" w:cs="Arial"/>
      <w:b/>
      <w:bCs/>
      <w:color w:val="000080"/>
      <w:lang w:val="ru-RU" w:eastAsia="ru-RU"/>
    </w:rPr>
  </w:style>
  <w:style w:type="character" w:customStyle="1" w:styleId="Heading2Char">
    <w:name w:val="Heading 2 Char"/>
    <w:locked/>
    <w:rsid w:val="0089720F"/>
    <w:rPr>
      <w:rFonts w:ascii="Arial" w:hAnsi="Arial" w:cs="Arial"/>
      <w:sz w:val="24"/>
      <w:szCs w:val="24"/>
      <w:lang w:val="ru-RU" w:eastAsia="ru-RU"/>
    </w:rPr>
  </w:style>
  <w:style w:type="character" w:customStyle="1" w:styleId="Heading3Char">
    <w:name w:val="Heading 3 Char"/>
    <w:locked/>
    <w:rsid w:val="0089720F"/>
    <w:rPr>
      <w:rFonts w:ascii="Arial" w:hAnsi="Arial" w:cs="Arial"/>
      <w:b/>
      <w:bCs/>
      <w:sz w:val="24"/>
      <w:szCs w:val="24"/>
      <w:lang w:val="ru-RU" w:eastAsia="ru-RU"/>
    </w:rPr>
  </w:style>
  <w:style w:type="character" w:customStyle="1" w:styleId="Heading4Char">
    <w:name w:val="Heading 4 Char"/>
    <w:locked/>
    <w:rsid w:val="0089720F"/>
    <w:rPr>
      <w:rFonts w:cs="Times New Roman"/>
      <w:sz w:val="24"/>
      <w:szCs w:val="24"/>
      <w:lang w:val="ru-RU" w:eastAsia="ru-RU"/>
    </w:rPr>
  </w:style>
  <w:style w:type="character" w:customStyle="1" w:styleId="BodyTextChar1">
    <w:name w:val="Body Text Char1"/>
    <w:aliases w:val="бпОсновной текст Char1"/>
    <w:locked/>
    <w:rsid w:val="0089720F"/>
    <w:rPr>
      <w:rFonts w:cs="Times New Roman"/>
      <w:sz w:val="24"/>
      <w:szCs w:val="24"/>
      <w:lang w:val="ru-RU" w:eastAsia="ru-RU"/>
    </w:rPr>
  </w:style>
  <w:style w:type="character" w:customStyle="1" w:styleId="BodyTextIndentChar1">
    <w:name w:val="Body Text Indent Char1"/>
    <w:locked/>
    <w:rsid w:val="0089720F"/>
    <w:rPr>
      <w:rFonts w:cs="Times New Roman"/>
      <w:sz w:val="24"/>
      <w:szCs w:val="24"/>
      <w:lang w:val="ru-RU" w:eastAsia="ru-RU"/>
    </w:rPr>
  </w:style>
  <w:style w:type="character" w:customStyle="1" w:styleId="150">
    <w:name w:val="Знак Знак15"/>
    <w:rsid w:val="0089720F"/>
    <w:rPr>
      <w:rFonts w:ascii="Times New Roman" w:hAnsi="Times New Roman" w:cs="Times New Roman"/>
      <w:sz w:val="24"/>
      <w:szCs w:val="24"/>
      <w:lang w:val="x-none" w:eastAsia="ru-RU"/>
    </w:rPr>
  </w:style>
  <w:style w:type="character" w:styleId="aff7">
    <w:name w:val="Strong"/>
    <w:qFormat/>
    <w:rsid w:val="0089720F"/>
    <w:rPr>
      <w:rFonts w:cs="Times New Roman"/>
      <w:b/>
      <w:bCs/>
    </w:rPr>
  </w:style>
  <w:style w:type="character" w:customStyle="1" w:styleId="HeaderChar">
    <w:name w:val="Header Char"/>
    <w:locked/>
    <w:rsid w:val="0089720F"/>
    <w:rPr>
      <w:rFonts w:cs="Times New Roman"/>
      <w:sz w:val="24"/>
      <w:szCs w:val="24"/>
      <w:lang w:val="ru-RU" w:eastAsia="ar-SA" w:bidi="ar-SA"/>
    </w:rPr>
  </w:style>
  <w:style w:type="character" w:customStyle="1" w:styleId="FooterChar">
    <w:name w:val="Footer Char"/>
    <w:locked/>
    <w:rsid w:val="0089720F"/>
    <w:rPr>
      <w:rFonts w:cs="Times New Roman"/>
      <w:sz w:val="24"/>
      <w:szCs w:val="24"/>
      <w:lang w:val="ru-RU" w:eastAsia="ar-SA" w:bidi="ar-SA"/>
    </w:rPr>
  </w:style>
  <w:style w:type="character" w:customStyle="1" w:styleId="120">
    <w:name w:val="Знак Знак12"/>
    <w:rsid w:val="0089720F"/>
    <w:rPr>
      <w:rFonts w:ascii="Arial" w:hAnsi="Arial" w:cs="Arial"/>
      <w:b/>
      <w:bCs/>
      <w:color w:val="000080"/>
      <w:sz w:val="20"/>
      <w:szCs w:val="20"/>
      <w:lang w:val="x-none" w:eastAsia="ru-RU"/>
    </w:rPr>
  </w:style>
  <w:style w:type="paragraph" w:customStyle="1" w:styleId="aff8">
    <w:name w:val="Адресат"/>
    <w:basedOn w:val="a0"/>
    <w:rsid w:val="0089720F"/>
    <w:pPr>
      <w:suppressAutoHyphens/>
      <w:spacing w:after="120" w:line="240" w:lineRule="exact"/>
      <w:jc w:val="center"/>
    </w:pPr>
    <w:rPr>
      <w:rFonts w:eastAsia="Calibri"/>
      <w:b/>
      <w:bCs/>
      <w:sz w:val="28"/>
      <w:szCs w:val="28"/>
    </w:rPr>
  </w:style>
  <w:style w:type="paragraph" w:customStyle="1" w:styleId="aff9">
    <w:name w:val="Приложение"/>
    <w:basedOn w:val="ae"/>
    <w:rsid w:val="0089720F"/>
    <w:pPr>
      <w:tabs>
        <w:tab w:val="left" w:pos="1673"/>
      </w:tabs>
      <w:spacing w:before="240" w:line="240" w:lineRule="exact"/>
      <w:ind w:left="1985" w:hanging="1985"/>
    </w:pPr>
    <w:rPr>
      <w:rFonts w:eastAsia="Calibri"/>
      <w:b/>
      <w:bCs/>
      <w:szCs w:val="28"/>
    </w:rPr>
  </w:style>
  <w:style w:type="paragraph" w:customStyle="1" w:styleId="affa">
    <w:name w:val="Заголовок к тексту"/>
    <w:basedOn w:val="a0"/>
    <w:next w:val="ae"/>
    <w:rsid w:val="0089720F"/>
    <w:pPr>
      <w:suppressAutoHyphens/>
      <w:spacing w:after="480" w:line="240" w:lineRule="exact"/>
      <w:jc w:val="center"/>
    </w:pPr>
    <w:rPr>
      <w:rFonts w:eastAsia="Calibri"/>
      <w:sz w:val="28"/>
      <w:szCs w:val="28"/>
    </w:rPr>
  </w:style>
  <w:style w:type="paragraph" w:customStyle="1" w:styleId="affb">
    <w:name w:val="регистрационные поля"/>
    <w:basedOn w:val="a0"/>
    <w:rsid w:val="0089720F"/>
    <w:pPr>
      <w:spacing w:line="240" w:lineRule="exact"/>
      <w:jc w:val="center"/>
    </w:pPr>
    <w:rPr>
      <w:rFonts w:eastAsia="Calibri"/>
      <w:b/>
      <w:bCs/>
      <w:sz w:val="28"/>
      <w:szCs w:val="28"/>
      <w:lang w:val="en-US"/>
    </w:rPr>
  </w:style>
  <w:style w:type="paragraph" w:customStyle="1" w:styleId="affc">
    <w:name w:val="Исполнитель"/>
    <w:basedOn w:val="ae"/>
    <w:rsid w:val="0089720F"/>
    <w:pPr>
      <w:suppressAutoHyphens/>
      <w:spacing w:after="120" w:line="240" w:lineRule="exact"/>
      <w:jc w:val="left"/>
    </w:pPr>
    <w:rPr>
      <w:rFonts w:eastAsia="Calibri"/>
      <w:b/>
      <w:bCs/>
      <w:sz w:val="24"/>
    </w:rPr>
  </w:style>
  <w:style w:type="paragraph" w:customStyle="1" w:styleId="affd">
    <w:name w:val="Подпись на общем бланке"/>
    <w:basedOn w:val="af5"/>
    <w:next w:val="ae"/>
    <w:rsid w:val="0089720F"/>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89720F"/>
    <w:rPr>
      <w:rFonts w:cs="Times New Roman"/>
      <w:b/>
      <w:bCs/>
      <w:sz w:val="28"/>
      <w:szCs w:val="28"/>
      <w:lang w:val="ru-RU" w:eastAsia="ru-RU"/>
    </w:rPr>
  </w:style>
  <w:style w:type="character" w:customStyle="1" w:styleId="affe">
    <w:name w:val="Цветовое выделение"/>
    <w:rsid w:val="0089720F"/>
    <w:rPr>
      <w:b/>
      <w:color w:val="000080"/>
      <w:sz w:val="20"/>
    </w:rPr>
  </w:style>
  <w:style w:type="paragraph" w:customStyle="1" w:styleId="afff">
    <w:name w:val="Таблицы (моноширинный)"/>
    <w:basedOn w:val="a0"/>
    <w:next w:val="a0"/>
    <w:rsid w:val="0089720F"/>
    <w:pPr>
      <w:autoSpaceDE w:val="0"/>
      <w:autoSpaceDN w:val="0"/>
      <w:adjustRightInd w:val="0"/>
      <w:jc w:val="both"/>
    </w:pPr>
    <w:rPr>
      <w:rFonts w:ascii="Courier New" w:eastAsia="Calibri" w:hAnsi="Courier New" w:cs="Courier New"/>
      <w:sz w:val="20"/>
      <w:szCs w:val="20"/>
    </w:rPr>
  </w:style>
  <w:style w:type="character" w:customStyle="1" w:styleId="afff0">
    <w:name w:val="Гипертекстовая ссылка"/>
    <w:rsid w:val="0089720F"/>
    <w:rPr>
      <w:rFonts w:cs="Times New Roman"/>
      <w:b/>
      <w:bCs/>
      <w:color w:val="008000"/>
      <w:sz w:val="20"/>
      <w:szCs w:val="20"/>
      <w:u w:val="single"/>
    </w:rPr>
  </w:style>
  <w:style w:type="paragraph" w:customStyle="1" w:styleId="afff1">
    <w:name w:val="Заголовок статьи"/>
    <w:basedOn w:val="a0"/>
    <w:next w:val="a0"/>
    <w:rsid w:val="0089720F"/>
    <w:pPr>
      <w:autoSpaceDE w:val="0"/>
      <w:autoSpaceDN w:val="0"/>
      <w:adjustRightInd w:val="0"/>
      <w:ind w:left="1612" w:hanging="892"/>
      <w:jc w:val="both"/>
    </w:pPr>
    <w:rPr>
      <w:rFonts w:ascii="Arial" w:eastAsia="Calibri" w:hAnsi="Arial" w:cs="Arial"/>
      <w:sz w:val="20"/>
      <w:szCs w:val="20"/>
    </w:rPr>
  </w:style>
  <w:style w:type="paragraph" w:customStyle="1" w:styleId="afff2">
    <w:name w:val="Комментарий"/>
    <w:basedOn w:val="a0"/>
    <w:next w:val="a0"/>
    <w:rsid w:val="0089720F"/>
    <w:pPr>
      <w:autoSpaceDE w:val="0"/>
      <w:autoSpaceDN w:val="0"/>
      <w:adjustRightInd w:val="0"/>
      <w:ind w:left="170"/>
      <w:jc w:val="both"/>
    </w:pPr>
    <w:rPr>
      <w:rFonts w:ascii="Arial" w:eastAsia="Calibri" w:hAnsi="Arial" w:cs="Arial"/>
      <w:i/>
      <w:iCs/>
      <w:color w:val="800080"/>
      <w:sz w:val="20"/>
      <w:szCs w:val="20"/>
    </w:rPr>
  </w:style>
  <w:style w:type="character" w:customStyle="1" w:styleId="afff3">
    <w:name w:val="Продолжение ссылки"/>
    <w:rsid w:val="0089720F"/>
    <w:rPr>
      <w:rFonts w:cs="Times New Roman"/>
      <w:b w:val="0"/>
      <w:bCs w:val="0"/>
      <w:color w:val="008000"/>
      <w:sz w:val="20"/>
      <w:szCs w:val="20"/>
      <w:u w:val="single"/>
    </w:rPr>
  </w:style>
  <w:style w:type="paragraph" w:customStyle="1" w:styleId="100">
    <w:name w:val="Обычный 10"/>
    <w:basedOn w:val="a0"/>
    <w:rsid w:val="0089720F"/>
    <w:pPr>
      <w:ind w:right="2" w:firstLine="110"/>
      <w:jc w:val="both"/>
    </w:pPr>
    <w:rPr>
      <w:rFonts w:eastAsia="Calibri"/>
      <w:sz w:val="20"/>
      <w:szCs w:val="20"/>
    </w:rPr>
  </w:style>
  <w:style w:type="paragraph" w:customStyle="1" w:styleId="1b">
    <w:name w:val="Стиль1"/>
    <w:basedOn w:val="af7"/>
    <w:rsid w:val="0089720F"/>
    <w:pPr>
      <w:spacing w:after="60"/>
      <w:ind w:firstLine="709"/>
      <w:jc w:val="both"/>
    </w:pPr>
    <w:rPr>
      <w:rFonts w:eastAsia="Calibri"/>
      <w:sz w:val="28"/>
      <w:szCs w:val="28"/>
    </w:rPr>
  </w:style>
  <w:style w:type="character" w:customStyle="1" w:styleId="BodyTextFirstIndentChar">
    <w:name w:val="Body Text First Indent Char"/>
    <w:locked/>
    <w:rsid w:val="0089720F"/>
    <w:rPr>
      <w:rFonts w:cs="Times New Roman"/>
      <w:sz w:val="24"/>
      <w:szCs w:val="24"/>
      <w:lang w:val="ru-RU" w:eastAsia="ru-RU"/>
    </w:rPr>
  </w:style>
  <w:style w:type="character" w:customStyle="1" w:styleId="BodyText2Char">
    <w:name w:val="Body Text 2 Char"/>
    <w:locked/>
    <w:rsid w:val="0089720F"/>
    <w:rPr>
      <w:rFonts w:cs="Times New Roman"/>
      <w:sz w:val="24"/>
      <w:szCs w:val="24"/>
      <w:lang w:val="ru-RU" w:eastAsia="ru-RU"/>
    </w:rPr>
  </w:style>
  <w:style w:type="character" w:customStyle="1" w:styleId="BodyText3Char">
    <w:name w:val="Body Text 3 Char"/>
    <w:locked/>
    <w:rsid w:val="0089720F"/>
    <w:rPr>
      <w:rFonts w:cs="Times New Roman"/>
      <w:sz w:val="16"/>
      <w:szCs w:val="16"/>
      <w:lang w:val="ru-RU" w:eastAsia="ru-RU"/>
    </w:rPr>
  </w:style>
  <w:style w:type="paragraph" w:customStyle="1" w:styleId="Normal1">
    <w:name w:val="Normal1"/>
    <w:rsid w:val="0089720F"/>
    <w:pPr>
      <w:widowControl w:val="0"/>
      <w:spacing w:after="0" w:line="240" w:lineRule="auto"/>
      <w:jc w:val="center"/>
    </w:pPr>
    <w:rPr>
      <w:rFonts w:ascii="Times New Roman" w:eastAsia="Calibri" w:hAnsi="Times New Roman" w:cs="Times New Roman"/>
      <w:sz w:val="20"/>
      <w:szCs w:val="20"/>
      <w:lang w:eastAsia="ru-RU"/>
    </w:rPr>
  </w:style>
  <w:style w:type="character" w:customStyle="1" w:styleId="27">
    <w:name w:val="Знак Знак27"/>
    <w:rsid w:val="0089720F"/>
    <w:rPr>
      <w:rFonts w:cs="Times New Roman"/>
      <w:sz w:val="28"/>
      <w:szCs w:val="28"/>
      <w:lang w:val="ru-RU" w:eastAsia="ru-RU"/>
    </w:rPr>
  </w:style>
  <w:style w:type="character" w:customStyle="1" w:styleId="26">
    <w:name w:val="Знак Знак26"/>
    <w:rsid w:val="0089720F"/>
    <w:rPr>
      <w:rFonts w:ascii="Arial" w:hAnsi="Arial" w:cs="Arial"/>
      <w:b/>
      <w:bCs/>
      <w:sz w:val="26"/>
      <w:szCs w:val="26"/>
      <w:lang w:val="ru-RU" w:eastAsia="ru-RU"/>
    </w:rPr>
  </w:style>
  <w:style w:type="character" w:customStyle="1" w:styleId="25">
    <w:name w:val="Знак Знак25"/>
    <w:rsid w:val="0089720F"/>
    <w:rPr>
      <w:rFonts w:ascii="Arial" w:hAnsi="Arial" w:cs="Arial"/>
      <w:b/>
      <w:bCs/>
      <w:sz w:val="24"/>
      <w:szCs w:val="24"/>
      <w:lang w:val="ru-RU" w:eastAsia="ru-RU"/>
    </w:rPr>
  </w:style>
  <w:style w:type="character" w:styleId="afff4">
    <w:name w:val="Emphasis"/>
    <w:qFormat/>
    <w:rsid w:val="0089720F"/>
    <w:rPr>
      <w:rFonts w:cs="Times New Roman"/>
      <w:i/>
      <w:iCs/>
    </w:rPr>
  </w:style>
  <w:style w:type="character" w:customStyle="1" w:styleId="HTML1">
    <w:name w:val="Стандартный HTML Знак1"/>
    <w:rsid w:val="0089720F"/>
    <w:rPr>
      <w:rFonts w:ascii="Courier New" w:hAnsi="Courier New" w:cs="Courier New"/>
      <w:lang w:val="x-none" w:eastAsia="ar-SA" w:bidi="ar-SA"/>
    </w:rPr>
  </w:style>
  <w:style w:type="character" w:customStyle="1" w:styleId="28">
    <w:name w:val="Знак Знак28"/>
    <w:rsid w:val="0089720F"/>
    <w:rPr>
      <w:rFonts w:cs="Times New Roman"/>
      <w:sz w:val="24"/>
      <w:szCs w:val="24"/>
      <w:lang w:val="ru-RU" w:eastAsia="ru-RU"/>
    </w:rPr>
  </w:style>
  <w:style w:type="character" w:customStyle="1" w:styleId="220">
    <w:name w:val="Заголовок 2 Знак2"/>
    <w:aliases w:val="Заголовок 2 Знак Знак1"/>
    <w:rsid w:val="0089720F"/>
    <w:rPr>
      <w:rFonts w:ascii="Arial" w:hAnsi="Arial" w:cs="Arial"/>
      <w:b/>
      <w:bCs/>
      <w:i/>
      <w:iCs/>
      <w:sz w:val="28"/>
      <w:szCs w:val="28"/>
      <w:lang w:val="ru-RU" w:eastAsia="ru-RU"/>
    </w:rPr>
  </w:style>
  <w:style w:type="paragraph" w:customStyle="1" w:styleId="ConsPlusCell">
    <w:name w:val="ConsPlusCell"/>
    <w:uiPriority w:val="99"/>
    <w:rsid w:val="0089720F"/>
    <w:pPr>
      <w:autoSpaceDE w:val="0"/>
      <w:autoSpaceDN w:val="0"/>
      <w:adjustRightInd w:val="0"/>
      <w:spacing w:after="0" w:line="240" w:lineRule="auto"/>
      <w:jc w:val="center"/>
    </w:pPr>
    <w:rPr>
      <w:rFonts w:ascii="Arial" w:eastAsia="Calibri" w:hAnsi="Arial" w:cs="Arial"/>
      <w:sz w:val="20"/>
      <w:szCs w:val="20"/>
      <w:lang w:eastAsia="ru-RU"/>
    </w:rPr>
  </w:style>
  <w:style w:type="character" w:customStyle="1" w:styleId="230">
    <w:name w:val="Знак Знак23"/>
    <w:rsid w:val="0089720F"/>
    <w:rPr>
      <w:rFonts w:ascii="Times New Roman" w:hAnsi="Times New Roman" w:cs="Times New Roman"/>
      <w:sz w:val="24"/>
      <w:szCs w:val="24"/>
    </w:rPr>
  </w:style>
  <w:style w:type="character" w:customStyle="1" w:styleId="221">
    <w:name w:val="Знак Знак22"/>
    <w:rsid w:val="0089720F"/>
    <w:rPr>
      <w:rFonts w:ascii="Times New Roman" w:hAnsi="Times New Roman" w:cs="Times New Roman"/>
      <w:sz w:val="28"/>
      <w:szCs w:val="28"/>
    </w:rPr>
  </w:style>
  <w:style w:type="character" w:customStyle="1" w:styleId="211">
    <w:name w:val="Знак Знак21"/>
    <w:rsid w:val="0089720F"/>
    <w:rPr>
      <w:rFonts w:ascii="Arial" w:hAnsi="Arial" w:cs="Arial"/>
      <w:b/>
      <w:bCs/>
      <w:sz w:val="26"/>
      <w:szCs w:val="26"/>
    </w:rPr>
  </w:style>
  <w:style w:type="character" w:customStyle="1" w:styleId="200">
    <w:name w:val="Знак Знак20"/>
    <w:rsid w:val="0089720F"/>
    <w:rPr>
      <w:rFonts w:ascii="Times New Roman" w:hAnsi="Times New Roman" w:cs="Times New Roman"/>
      <w:b/>
      <w:bCs/>
      <w:sz w:val="28"/>
      <w:szCs w:val="28"/>
    </w:rPr>
  </w:style>
  <w:style w:type="character" w:customStyle="1" w:styleId="212">
    <w:name w:val="Заголовок 2 Знак1"/>
    <w:aliases w:val="Заголовок 2 Знак Знак"/>
    <w:rsid w:val="0089720F"/>
    <w:rPr>
      <w:rFonts w:ascii="Arial" w:hAnsi="Arial" w:cs="Arial"/>
      <w:b/>
      <w:bCs/>
      <w:i/>
      <w:iCs/>
      <w:sz w:val="28"/>
      <w:szCs w:val="28"/>
      <w:lang w:val="ru-RU" w:eastAsia="ru-RU"/>
    </w:rPr>
  </w:style>
  <w:style w:type="paragraph" w:customStyle="1" w:styleId="afff5">
    <w:name w:val="Знак Знак Знак Знак Знак Знак Знак"/>
    <w:basedOn w:val="a0"/>
    <w:rsid w:val="0089720F"/>
    <w:pPr>
      <w:spacing w:before="100" w:beforeAutospacing="1" w:after="100" w:afterAutospacing="1"/>
      <w:jc w:val="center"/>
    </w:pPr>
    <w:rPr>
      <w:rFonts w:ascii="Tahoma" w:eastAsia="Calibri" w:hAnsi="Tahoma" w:cs="Tahoma"/>
      <w:sz w:val="20"/>
      <w:szCs w:val="20"/>
      <w:lang w:val="en-US" w:eastAsia="en-US"/>
    </w:rPr>
  </w:style>
  <w:style w:type="character" w:customStyle="1" w:styleId="2210">
    <w:name w:val="Знак Знак221"/>
    <w:locked/>
    <w:rsid w:val="0089720F"/>
    <w:rPr>
      <w:rFonts w:cs="Times New Roman"/>
      <w:sz w:val="24"/>
      <w:szCs w:val="24"/>
      <w:lang w:val="ru-RU" w:eastAsia="ru-RU"/>
    </w:rPr>
  </w:style>
  <w:style w:type="character" w:customStyle="1" w:styleId="2110">
    <w:name w:val="Знак Знак211"/>
    <w:locked/>
    <w:rsid w:val="0089720F"/>
    <w:rPr>
      <w:rFonts w:cs="Times New Roman"/>
      <w:sz w:val="28"/>
      <w:szCs w:val="28"/>
      <w:lang w:val="ru-RU" w:eastAsia="ru-RU"/>
    </w:rPr>
  </w:style>
  <w:style w:type="character" w:customStyle="1" w:styleId="201">
    <w:name w:val="Знак Знак201"/>
    <w:locked/>
    <w:rsid w:val="0089720F"/>
    <w:rPr>
      <w:rFonts w:ascii="Arial" w:hAnsi="Arial" w:cs="Arial"/>
      <w:b/>
      <w:bCs/>
      <w:sz w:val="26"/>
      <w:szCs w:val="26"/>
      <w:lang w:val="ru-RU" w:eastAsia="ru-RU"/>
    </w:rPr>
  </w:style>
  <w:style w:type="character" w:customStyle="1" w:styleId="190">
    <w:name w:val="Знак Знак19"/>
    <w:locked/>
    <w:rsid w:val="0089720F"/>
    <w:rPr>
      <w:rFonts w:cs="Times New Roman"/>
      <w:b/>
      <w:bCs/>
      <w:sz w:val="28"/>
      <w:szCs w:val="28"/>
      <w:lang w:val="ru-RU" w:eastAsia="ru-RU"/>
    </w:rPr>
  </w:style>
  <w:style w:type="character" w:customStyle="1" w:styleId="180">
    <w:name w:val="Знак Знак18"/>
    <w:locked/>
    <w:rsid w:val="0089720F"/>
    <w:rPr>
      <w:rFonts w:cs="Times New Roman"/>
      <w:b/>
      <w:bCs/>
      <w:i/>
      <w:iCs/>
      <w:sz w:val="26"/>
      <w:szCs w:val="26"/>
      <w:lang w:val="ru-RU" w:eastAsia="ru-RU"/>
    </w:rPr>
  </w:style>
  <w:style w:type="character" w:customStyle="1" w:styleId="151">
    <w:name w:val="Знак Знак151"/>
    <w:locked/>
    <w:rsid w:val="0089720F"/>
    <w:rPr>
      <w:rFonts w:ascii="Arial" w:hAnsi="Arial" w:cs="Arial"/>
      <w:i/>
      <w:iCs/>
      <w:lang w:val="ru-RU" w:eastAsia="ru-RU"/>
    </w:rPr>
  </w:style>
  <w:style w:type="character" w:customStyle="1" w:styleId="111">
    <w:name w:val="Знак Знак11"/>
    <w:locked/>
    <w:rsid w:val="0089720F"/>
    <w:rPr>
      <w:rFonts w:cs="Times New Roman"/>
      <w:sz w:val="24"/>
      <w:szCs w:val="24"/>
      <w:lang w:val="ru-RU" w:eastAsia="ru-RU"/>
    </w:rPr>
  </w:style>
  <w:style w:type="character" w:customStyle="1" w:styleId="91">
    <w:name w:val="Знак Знак9"/>
    <w:locked/>
    <w:rsid w:val="0089720F"/>
    <w:rPr>
      <w:rFonts w:cs="Times New Roman"/>
      <w:lang w:val="ru-RU" w:eastAsia="ru-RU"/>
    </w:rPr>
  </w:style>
  <w:style w:type="character" w:customStyle="1" w:styleId="38">
    <w:name w:val="Знак Знак3"/>
    <w:locked/>
    <w:rsid w:val="0089720F"/>
    <w:rPr>
      <w:rFonts w:cs="Times New Roman"/>
      <w:b/>
      <w:bCs/>
      <w:sz w:val="28"/>
      <w:szCs w:val="28"/>
      <w:lang w:val="ru-RU" w:eastAsia="ru-RU"/>
    </w:rPr>
  </w:style>
  <w:style w:type="character" w:customStyle="1" w:styleId="140">
    <w:name w:val="Знак Знак14"/>
    <w:locked/>
    <w:rsid w:val="0089720F"/>
    <w:rPr>
      <w:rFonts w:cs="Times New Roman"/>
      <w:sz w:val="24"/>
      <w:szCs w:val="24"/>
      <w:lang w:val="ru-RU" w:eastAsia="ru-RU"/>
    </w:rPr>
  </w:style>
  <w:style w:type="character" w:customStyle="1" w:styleId="24">
    <w:name w:val="Знак Знак2"/>
    <w:locked/>
    <w:rsid w:val="0089720F"/>
    <w:rPr>
      <w:rFonts w:ascii="Times New Roman" w:hAnsi="Times New Roman" w:cs="Times New Roman"/>
      <w:sz w:val="24"/>
      <w:szCs w:val="24"/>
      <w:lang w:val="ru-RU" w:eastAsia="ru-RU"/>
    </w:rPr>
  </w:style>
  <w:style w:type="character" w:customStyle="1" w:styleId="101">
    <w:name w:val="Знак Знак10"/>
    <w:locked/>
    <w:rsid w:val="0089720F"/>
    <w:rPr>
      <w:rFonts w:cs="Times New Roman"/>
      <w:sz w:val="24"/>
      <w:szCs w:val="24"/>
      <w:lang w:val="ru-RU" w:eastAsia="ru-RU"/>
    </w:rPr>
  </w:style>
  <w:style w:type="character" w:customStyle="1" w:styleId="1c">
    <w:name w:val="Знак Знак1"/>
    <w:locked/>
    <w:rsid w:val="0089720F"/>
    <w:rPr>
      <w:rFonts w:cs="Times New Roman"/>
      <w:sz w:val="16"/>
      <w:szCs w:val="16"/>
      <w:lang w:val="ru-RU" w:eastAsia="ru-RU"/>
    </w:rPr>
  </w:style>
  <w:style w:type="character" w:customStyle="1" w:styleId="51">
    <w:name w:val="Знак Знак5"/>
    <w:locked/>
    <w:rsid w:val="0089720F"/>
    <w:rPr>
      <w:rFonts w:ascii="Tahoma" w:hAnsi="Tahoma" w:cs="Tahoma"/>
      <w:sz w:val="16"/>
      <w:szCs w:val="16"/>
    </w:rPr>
  </w:style>
  <w:style w:type="paragraph" w:customStyle="1" w:styleId="1d">
    <w:name w:val="Знак Знак Знак Знак Знак Знак Знак Знак Знак Знак1"/>
    <w:basedOn w:val="a0"/>
    <w:rsid w:val="0089720F"/>
    <w:pPr>
      <w:spacing w:after="160" w:line="240" w:lineRule="exact"/>
      <w:jc w:val="center"/>
    </w:pPr>
    <w:rPr>
      <w:rFonts w:ascii="Verdana" w:eastAsia="Calibri" w:hAnsi="Verdana" w:cs="Verdana"/>
      <w:lang w:val="en-US" w:eastAsia="en-US"/>
    </w:rPr>
  </w:style>
  <w:style w:type="paragraph" w:customStyle="1" w:styleId="1e">
    <w:name w:val="Знак Знак Знак Знак Знак Знак Знак1"/>
    <w:basedOn w:val="a0"/>
    <w:rsid w:val="0089720F"/>
    <w:pPr>
      <w:spacing w:before="100" w:beforeAutospacing="1" w:after="100" w:afterAutospacing="1"/>
      <w:jc w:val="center"/>
    </w:pPr>
    <w:rPr>
      <w:rFonts w:ascii="Tahoma" w:eastAsia="Calibri" w:hAnsi="Tahoma" w:cs="Tahoma"/>
      <w:sz w:val="20"/>
      <w:szCs w:val="20"/>
      <w:lang w:val="en-US" w:eastAsia="en-US"/>
    </w:rPr>
  </w:style>
  <w:style w:type="character" w:customStyle="1" w:styleId="121">
    <w:name w:val="Знак Знак121"/>
    <w:rsid w:val="0089720F"/>
    <w:rPr>
      <w:rFonts w:ascii="Arial" w:hAnsi="Arial" w:cs="Arial"/>
      <w:b/>
      <w:bCs/>
      <w:color w:val="000080"/>
      <w:sz w:val="20"/>
      <w:szCs w:val="20"/>
      <w:lang w:val="x-none" w:eastAsia="ru-RU"/>
    </w:rPr>
  </w:style>
  <w:style w:type="character" w:customStyle="1" w:styleId="1f">
    <w:name w:val="Текст выноски Знак1"/>
    <w:rsid w:val="0089720F"/>
    <w:rPr>
      <w:rFonts w:ascii="Tahoma" w:hAnsi="Tahoma" w:cs="Tahoma"/>
      <w:sz w:val="16"/>
      <w:szCs w:val="16"/>
      <w:lang w:val="x-none" w:eastAsia="ar-SA" w:bidi="ar-SA"/>
    </w:rPr>
  </w:style>
  <w:style w:type="character" w:customStyle="1" w:styleId="1f0">
    <w:name w:val="Схема документа Знак1"/>
    <w:rsid w:val="0089720F"/>
    <w:rPr>
      <w:rFonts w:ascii="Tahoma" w:hAnsi="Tahoma" w:cs="Tahoma"/>
      <w:sz w:val="16"/>
      <w:szCs w:val="16"/>
      <w:lang w:val="x-none" w:eastAsia="ar-SA" w:bidi="ar-SA"/>
    </w:rPr>
  </w:style>
  <w:style w:type="paragraph" w:customStyle="1" w:styleId="msonormalcxspmiddle">
    <w:name w:val="msonormalcxspmiddle"/>
    <w:basedOn w:val="a0"/>
    <w:rsid w:val="0089720F"/>
    <w:pPr>
      <w:spacing w:before="100" w:beforeAutospacing="1" w:after="100" w:afterAutospacing="1"/>
      <w:jc w:val="center"/>
    </w:pPr>
    <w:rPr>
      <w:rFonts w:eastAsia="Calibri"/>
      <w:color w:val="000000"/>
    </w:rPr>
  </w:style>
  <w:style w:type="paragraph" w:customStyle="1" w:styleId="msonormalcxsplast">
    <w:name w:val="msonormalcxsplast"/>
    <w:basedOn w:val="a0"/>
    <w:rsid w:val="0089720F"/>
    <w:pPr>
      <w:spacing w:before="100" w:beforeAutospacing="1" w:after="100" w:afterAutospacing="1"/>
      <w:jc w:val="center"/>
    </w:pPr>
    <w:rPr>
      <w:rFonts w:eastAsia="Calibri"/>
      <w:color w:val="000000"/>
    </w:rPr>
  </w:style>
  <w:style w:type="paragraph" w:customStyle="1" w:styleId="afff6">
    <w:name w:val="......."/>
    <w:basedOn w:val="a0"/>
    <w:next w:val="a0"/>
    <w:rsid w:val="0089720F"/>
    <w:pPr>
      <w:autoSpaceDE w:val="0"/>
      <w:autoSpaceDN w:val="0"/>
      <w:adjustRightInd w:val="0"/>
      <w:jc w:val="center"/>
    </w:pPr>
    <w:rPr>
      <w:rFonts w:eastAsia="Calibri"/>
    </w:rPr>
  </w:style>
  <w:style w:type="paragraph" w:customStyle="1" w:styleId="2-11">
    <w:name w:val="Средняя сетка 2 - Акцент 11"/>
    <w:qFormat/>
    <w:rsid w:val="0089720F"/>
    <w:pPr>
      <w:spacing w:after="0" w:line="240" w:lineRule="auto"/>
    </w:pPr>
    <w:rPr>
      <w:rFonts w:ascii="Times New Roman" w:eastAsia="Times New Roman" w:hAnsi="Times New Roman" w:cs="Times New Roman"/>
      <w:b/>
      <w:sz w:val="28"/>
      <w:szCs w:val="28"/>
      <w:lang w:eastAsia="ru-RU"/>
    </w:rPr>
  </w:style>
  <w:style w:type="paragraph" w:customStyle="1" w:styleId="29">
    <w:name w:val="Обычный2"/>
    <w:rsid w:val="0089720F"/>
    <w:pPr>
      <w:widowControl w:val="0"/>
      <w:spacing w:after="0" w:line="240" w:lineRule="auto"/>
    </w:pPr>
    <w:rPr>
      <w:rFonts w:ascii="Times New Roman" w:eastAsia="Times New Roman" w:hAnsi="Times New Roman" w:cs="Times New Roman"/>
      <w:sz w:val="20"/>
      <w:szCs w:val="20"/>
      <w:lang w:eastAsia="ru-RU"/>
    </w:rPr>
  </w:style>
  <w:style w:type="character" w:customStyle="1" w:styleId="2a">
    <w:name w:val="Заголовок 2 Знак Знак Знак"/>
    <w:rsid w:val="0089720F"/>
    <w:rPr>
      <w:rFonts w:ascii="Arial" w:hAnsi="Arial" w:cs="Arial"/>
      <w:b/>
      <w:bCs/>
      <w:i/>
      <w:iCs/>
      <w:sz w:val="28"/>
      <w:szCs w:val="28"/>
      <w:lang w:val="ru-RU" w:eastAsia="ru-RU" w:bidi="ar-SA"/>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89720F"/>
    <w:rPr>
      <w:rFonts w:ascii="Tahoma" w:eastAsia="Calibri" w:hAnsi="Tahoma"/>
      <w:lang w:val="en-US" w:eastAsia="en-US" w:bidi="ar-SA"/>
    </w:rPr>
  </w:style>
  <w:style w:type="character" w:customStyle="1" w:styleId="Heading2Char1">
    <w:name w:val="Heading 2 Char1"/>
    <w:locked/>
    <w:rsid w:val="0089720F"/>
    <w:rPr>
      <w:rFonts w:ascii="Arial" w:eastAsia="Calibri" w:hAnsi="Arial" w:cs="Arial"/>
      <w:b/>
      <w:bCs/>
      <w:i/>
      <w:iCs/>
      <w:sz w:val="28"/>
      <w:szCs w:val="28"/>
      <w:lang w:val="ru-RU" w:eastAsia="ru-RU" w:bidi="ar-SA"/>
    </w:rPr>
  </w:style>
  <w:style w:type="character" w:customStyle="1" w:styleId="Heading3Char1">
    <w:name w:val="Heading 3 Char1"/>
    <w:locked/>
    <w:rsid w:val="0089720F"/>
    <w:rPr>
      <w:rFonts w:ascii="Arial" w:eastAsia="Calibri" w:hAnsi="Arial" w:cs="Arial"/>
      <w:b/>
      <w:bCs/>
      <w:sz w:val="26"/>
      <w:szCs w:val="26"/>
      <w:lang w:val="ru-RU" w:eastAsia="ru-RU" w:bidi="ar-SA"/>
    </w:rPr>
  </w:style>
  <w:style w:type="character" w:customStyle="1" w:styleId="Heading4Char1">
    <w:name w:val="Heading 4 Char1"/>
    <w:locked/>
    <w:rsid w:val="0089720F"/>
    <w:rPr>
      <w:rFonts w:eastAsia="Calibri"/>
      <w:b/>
      <w:sz w:val="24"/>
      <w:lang w:val="ru-RU" w:eastAsia="ru-RU" w:bidi="ar-SA"/>
    </w:rPr>
  </w:style>
  <w:style w:type="character" w:customStyle="1" w:styleId="Heading5Char">
    <w:name w:val="Heading 5 Char"/>
    <w:locked/>
    <w:rsid w:val="0089720F"/>
    <w:rPr>
      <w:rFonts w:eastAsia="Calibri"/>
      <w:b/>
      <w:bCs/>
      <w:i/>
      <w:iCs/>
      <w:sz w:val="26"/>
      <w:szCs w:val="26"/>
      <w:lang w:val="ru-RU" w:eastAsia="ru-RU" w:bidi="ar-SA"/>
    </w:rPr>
  </w:style>
  <w:style w:type="character" w:customStyle="1" w:styleId="Heading6Char">
    <w:name w:val="Heading 6 Char"/>
    <w:locked/>
    <w:rsid w:val="0089720F"/>
    <w:rPr>
      <w:rFonts w:eastAsia="Calibri"/>
      <w:i/>
      <w:iCs/>
      <w:sz w:val="22"/>
      <w:szCs w:val="22"/>
      <w:lang w:val="ru-RU" w:eastAsia="ru-RU" w:bidi="ar-SA"/>
    </w:rPr>
  </w:style>
  <w:style w:type="character" w:customStyle="1" w:styleId="Heading7Char">
    <w:name w:val="Heading 7 Char"/>
    <w:locked/>
    <w:rsid w:val="0089720F"/>
    <w:rPr>
      <w:rFonts w:eastAsia="Calibri"/>
      <w:sz w:val="24"/>
      <w:szCs w:val="24"/>
      <w:lang w:val="ru-RU" w:eastAsia="ru-RU" w:bidi="ar-SA"/>
    </w:rPr>
  </w:style>
  <w:style w:type="character" w:customStyle="1" w:styleId="Heading8Char">
    <w:name w:val="Heading 8 Char"/>
    <w:locked/>
    <w:rsid w:val="0089720F"/>
    <w:rPr>
      <w:rFonts w:ascii="Arial" w:eastAsia="Calibri" w:hAnsi="Arial" w:cs="Arial"/>
      <w:i/>
      <w:iCs/>
      <w:lang w:val="ru-RU" w:eastAsia="ru-RU" w:bidi="ar-SA"/>
    </w:rPr>
  </w:style>
  <w:style w:type="character" w:customStyle="1" w:styleId="Heading9Char">
    <w:name w:val="Heading 9 Char"/>
    <w:locked/>
    <w:rsid w:val="0089720F"/>
    <w:rPr>
      <w:rFonts w:ascii="Arial" w:eastAsia="Calibri" w:hAnsi="Arial" w:cs="Arial"/>
      <w:b/>
      <w:bCs/>
      <w:i/>
      <w:iCs/>
      <w:sz w:val="18"/>
      <w:szCs w:val="18"/>
      <w:lang w:val="ru-RU" w:eastAsia="ru-RU" w:bidi="ar-SA"/>
    </w:rPr>
  </w:style>
  <w:style w:type="character" w:customStyle="1" w:styleId="HeaderChar1">
    <w:name w:val="Header Char1"/>
    <w:locked/>
    <w:rsid w:val="0089720F"/>
    <w:rPr>
      <w:rFonts w:ascii="Calibri" w:eastAsia="Calibri" w:hAnsi="Calibri"/>
      <w:sz w:val="22"/>
      <w:szCs w:val="22"/>
      <w:lang w:val="ru-RU" w:eastAsia="ru-RU" w:bidi="ar-SA"/>
    </w:rPr>
  </w:style>
  <w:style w:type="character" w:customStyle="1" w:styleId="FooterChar1">
    <w:name w:val="Footer Char1"/>
    <w:locked/>
    <w:rsid w:val="0089720F"/>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89720F"/>
    <w:rPr>
      <w:rFonts w:eastAsia="Calibri"/>
      <w:sz w:val="28"/>
      <w:szCs w:val="24"/>
      <w:lang w:val="ru-RU" w:eastAsia="ru-RU" w:bidi="ar-SA"/>
    </w:rPr>
  </w:style>
  <w:style w:type="character" w:customStyle="1" w:styleId="BodyTextIndentChar2">
    <w:name w:val="Body Text Indent Char2"/>
    <w:locked/>
    <w:rsid w:val="0089720F"/>
    <w:rPr>
      <w:rFonts w:eastAsia="Calibri"/>
      <w:sz w:val="28"/>
      <w:szCs w:val="24"/>
      <w:lang w:val="ru-RU" w:eastAsia="ru-RU" w:bidi="ar-SA"/>
    </w:rPr>
  </w:style>
  <w:style w:type="character" w:customStyle="1" w:styleId="HTMLPreformattedChar">
    <w:name w:val="HTML Preformatted Char"/>
    <w:locked/>
    <w:rsid w:val="0089720F"/>
    <w:rPr>
      <w:rFonts w:ascii="Courier New" w:eastAsia="Calibri" w:hAnsi="Courier New" w:cs="Courier New"/>
      <w:color w:val="000090"/>
      <w:lang w:val="ru-RU" w:eastAsia="ru-RU" w:bidi="ar-SA"/>
    </w:rPr>
  </w:style>
  <w:style w:type="character" w:customStyle="1" w:styleId="BodyText2Char1">
    <w:name w:val="Body Text 2 Char1"/>
    <w:locked/>
    <w:rsid w:val="0089720F"/>
    <w:rPr>
      <w:rFonts w:eastAsia="Calibri"/>
      <w:b/>
      <w:bCs/>
      <w:sz w:val="24"/>
      <w:szCs w:val="24"/>
      <w:lang w:val="ru-RU" w:eastAsia="ru-RU" w:bidi="ar-SA"/>
    </w:rPr>
  </w:style>
  <w:style w:type="character" w:customStyle="1" w:styleId="SignatureChar1">
    <w:name w:val="Signature Char1"/>
    <w:locked/>
    <w:rsid w:val="0089720F"/>
    <w:rPr>
      <w:rFonts w:eastAsia="Calibri"/>
      <w:b/>
      <w:sz w:val="28"/>
      <w:szCs w:val="28"/>
      <w:lang w:val="ru-RU" w:eastAsia="ru-RU" w:bidi="ar-SA"/>
    </w:rPr>
  </w:style>
  <w:style w:type="character" w:customStyle="1" w:styleId="BodyTextFirstIndentChar1">
    <w:name w:val="Body Text First Indent Char1"/>
    <w:locked/>
    <w:rsid w:val="0089720F"/>
    <w:rPr>
      <w:rFonts w:eastAsia="Calibri"/>
      <w:sz w:val="24"/>
      <w:szCs w:val="24"/>
      <w:lang w:val="ru-RU" w:eastAsia="ru-RU" w:bidi="ar-SA"/>
    </w:rPr>
  </w:style>
  <w:style w:type="character" w:customStyle="1" w:styleId="BodyText3Char1">
    <w:name w:val="Body Text 3 Char1"/>
    <w:locked/>
    <w:rsid w:val="0089720F"/>
    <w:rPr>
      <w:rFonts w:eastAsia="Calibri"/>
      <w:sz w:val="16"/>
      <w:szCs w:val="16"/>
      <w:lang w:val="ru-RU" w:eastAsia="ru-RU" w:bidi="ar-SA"/>
    </w:rPr>
  </w:style>
  <w:style w:type="character" w:customStyle="1" w:styleId="TitleChar">
    <w:name w:val="Title Char"/>
    <w:locked/>
    <w:rsid w:val="0089720F"/>
    <w:rPr>
      <w:rFonts w:ascii="Arial" w:eastAsia="Calibri" w:hAnsi="Arial" w:cs="Arial"/>
      <w:b/>
      <w:bCs/>
      <w:sz w:val="24"/>
      <w:szCs w:val="24"/>
      <w:lang w:val="ru-RU" w:eastAsia="ru-RU" w:bidi="ar-SA"/>
    </w:rPr>
  </w:style>
  <w:style w:type="character" w:customStyle="1" w:styleId="BodyTextIndent3Char">
    <w:name w:val="Body Text Indent 3 Char"/>
    <w:locked/>
    <w:rsid w:val="0089720F"/>
    <w:rPr>
      <w:rFonts w:eastAsia="Calibri"/>
      <w:sz w:val="16"/>
      <w:szCs w:val="16"/>
      <w:lang w:val="ru-RU" w:eastAsia="ru-RU" w:bidi="ar-SA"/>
    </w:rPr>
  </w:style>
  <w:style w:type="character" w:customStyle="1" w:styleId="PlainTextChar">
    <w:name w:val="Plain Text Char"/>
    <w:locked/>
    <w:rsid w:val="0089720F"/>
    <w:rPr>
      <w:rFonts w:ascii="Courier New" w:eastAsia="Calibri" w:hAnsi="Courier New" w:cs="Courier New"/>
      <w:lang w:val="ru-RU" w:eastAsia="ru-RU" w:bidi="ar-SA"/>
    </w:rPr>
  </w:style>
  <w:style w:type="paragraph" w:styleId="2b">
    <w:name w:val="Body Text First Indent 2"/>
    <w:basedOn w:val="af0"/>
    <w:link w:val="2c"/>
    <w:rsid w:val="0089720F"/>
    <w:pPr>
      <w:widowControl w:val="0"/>
      <w:autoSpaceDE w:val="0"/>
      <w:autoSpaceDN w:val="0"/>
      <w:adjustRightInd w:val="0"/>
      <w:ind w:firstLine="210"/>
    </w:pPr>
    <w:rPr>
      <w:sz w:val="20"/>
      <w:szCs w:val="20"/>
    </w:rPr>
  </w:style>
  <w:style w:type="character" w:customStyle="1" w:styleId="2c">
    <w:name w:val="Красная строка 2 Знак"/>
    <w:basedOn w:val="af1"/>
    <w:link w:val="2b"/>
    <w:rsid w:val="0089720F"/>
    <w:rPr>
      <w:rFonts w:ascii="Times New Roman" w:eastAsia="Times New Roman" w:hAnsi="Times New Roman" w:cs="Times New Roman"/>
      <w:sz w:val="20"/>
      <w:szCs w:val="20"/>
      <w:lang w:eastAsia="ru-RU"/>
    </w:rPr>
  </w:style>
  <w:style w:type="paragraph" w:customStyle="1" w:styleId="222">
    <w:name w:val="Основной текст 22"/>
    <w:basedOn w:val="a0"/>
    <w:rsid w:val="0089720F"/>
    <w:pPr>
      <w:overflowPunct w:val="0"/>
      <w:autoSpaceDE w:val="0"/>
      <w:autoSpaceDN w:val="0"/>
      <w:adjustRightInd w:val="0"/>
      <w:spacing w:line="216" w:lineRule="auto"/>
      <w:ind w:firstLine="709"/>
      <w:jc w:val="both"/>
      <w:textAlignment w:val="baseline"/>
    </w:pPr>
    <w:rPr>
      <w:sz w:val="20"/>
      <w:szCs w:val="20"/>
    </w:rPr>
  </w:style>
  <w:style w:type="paragraph" w:customStyle="1" w:styleId="Default">
    <w:name w:val="Default"/>
    <w:rsid w:val="0089720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style-span">
    <w:name w:val="apple-style-span"/>
    <w:basedOn w:val="a1"/>
    <w:rsid w:val="0089720F"/>
  </w:style>
  <w:style w:type="paragraph" w:customStyle="1" w:styleId="CharChar">
    <w:name w:val="Char Знак Знак Char Знак Знак Знак Знак Знак Знак Знак Знак Знак Знак Знак Знак Знак Знак Знак Знак"/>
    <w:basedOn w:val="a0"/>
    <w:rsid w:val="0089720F"/>
    <w:rPr>
      <w:rFonts w:ascii="Verdana" w:hAnsi="Verdana" w:cs="Verdana"/>
      <w:sz w:val="20"/>
      <w:szCs w:val="20"/>
      <w:lang w:val="en-US" w:eastAsia="en-US"/>
    </w:rPr>
  </w:style>
  <w:style w:type="paragraph" w:customStyle="1" w:styleId="Nonformat">
    <w:name w:val="Nonformat"/>
    <w:basedOn w:val="a0"/>
    <w:rsid w:val="0089720F"/>
    <w:pPr>
      <w:widowControl w:val="0"/>
      <w:autoSpaceDE w:val="0"/>
      <w:autoSpaceDN w:val="0"/>
      <w:adjustRightInd w:val="0"/>
    </w:pPr>
    <w:rPr>
      <w:rFonts w:ascii="Consultant" w:hAnsi="Consultant"/>
      <w:sz w:val="20"/>
      <w:szCs w:val="20"/>
    </w:rPr>
  </w:style>
  <w:style w:type="paragraph" w:styleId="2d">
    <w:name w:val="toc 2"/>
    <w:basedOn w:val="a0"/>
    <w:next w:val="a0"/>
    <w:autoRedefine/>
    <w:uiPriority w:val="39"/>
    <w:unhideWhenUsed/>
    <w:rsid w:val="0089720F"/>
    <w:pPr>
      <w:tabs>
        <w:tab w:val="left" w:pos="709"/>
        <w:tab w:val="right" w:leader="dot" w:pos="9923"/>
      </w:tabs>
      <w:ind w:right="282"/>
    </w:pPr>
    <w:rPr>
      <w:rFonts w:eastAsia="Calibri"/>
      <w:noProof/>
      <w:sz w:val="20"/>
      <w:szCs w:val="20"/>
      <w:lang w:eastAsia="en-US"/>
    </w:rPr>
  </w:style>
  <w:style w:type="paragraph" w:styleId="1f1">
    <w:name w:val="toc 1"/>
    <w:basedOn w:val="a0"/>
    <w:next w:val="a0"/>
    <w:autoRedefine/>
    <w:uiPriority w:val="39"/>
    <w:unhideWhenUsed/>
    <w:rsid w:val="0089720F"/>
    <w:pPr>
      <w:tabs>
        <w:tab w:val="right" w:leader="dot" w:pos="9923"/>
      </w:tabs>
      <w:spacing w:before="120" w:after="120" w:line="276" w:lineRule="auto"/>
    </w:pPr>
    <w:rPr>
      <w:rFonts w:eastAsia="Calibri"/>
      <w:b/>
      <w:bCs/>
      <w:caps/>
      <w:sz w:val="20"/>
      <w:szCs w:val="20"/>
      <w:lang w:val="en-US" w:eastAsia="en-US"/>
    </w:rPr>
  </w:style>
  <w:style w:type="paragraph" w:styleId="39">
    <w:name w:val="toc 3"/>
    <w:basedOn w:val="a0"/>
    <w:next w:val="a0"/>
    <w:autoRedefine/>
    <w:uiPriority w:val="39"/>
    <w:unhideWhenUsed/>
    <w:rsid w:val="0089720F"/>
    <w:pPr>
      <w:spacing w:line="276" w:lineRule="auto"/>
      <w:ind w:left="440"/>
    </w:pPr>
    <w:rPr>
      <w:rFonts w:eastAsia="Calibri"/>
      <w:i/>
      <w:iCs/>
      <w:sz w:val="20"/>
      <w:szCs w:val="20"/>
      <w:lang w:eastAsia="en-US"/>
    </w:rPr>
  </w:style>
  <w:style w:type="paragraph" w:styleId="42">
    <w:name w:val="toc 4"/>
    <w:basedOn w:val="a0"/>
    <w:next w:val="a0"/>
    <w:autoRedefine/>
    <w:uiPriority w:val="39"/>
    <w:unhideWhenUsed/>
    <w:rsid w:val="0089720F"/>
    <w:pPr>
      <w:spacing w:line="276" w:lineRule="auto"/>
      <w:ind w:left="660"/>
    </w:pPr>
    <w:rPr>
      <w:rFonts w:eastAsia="Calibri"/>
      <w:sz w:val="18"/>
      <w:szCs w:val="18"/>
      <w:lang w:eastAsia="en-US"/>
    </w:rPr>
  </w:style>
  <w:style w:type="paragraph" w:styleId="52">
    <w:name w:val="toc 5"/>
    <w:basedOn w:val="a0"/>
    <w:next w:val="a0"/>
    <w:autoRedefine/>
    <w:uiPriority w:val="39"/>
    <w:unhideWhenUsed/>
    <w:rsid w:val="0089720F"/>
    <w:pPr>
      <w:spacing w:line="276" w:lineRule="auto"/>
      <w:ind w:left="880"/>
    </w:pPr>
    <w:rPr>
      <w:rFonts w:asciiTheme="minorHAnsi" w:eastAsia="Calibri" w:hAnsiTheme="minorHAnsi"/>
      <w:sz w:val="18"/>
      <w:szCs w:val="18"/>
      <w:lang w:eastAsia="en-US"/>
    </w:rPr>
  </w:style>
  <w:style w:type="paragraph" w:styleId="61">
    <w:name w:val="toc 6"/>
    <w:basedOn w:val="a0"/>
    <w:next w:val="a0"/>
    <w:autoRedefine/>
    <w:uiPriority w:val="39"/>
    <w:unhideWhenUsed/>
    <w:rsid w:val="0089720F"/>
    <w:pPr>
      <w:spacing w:line="276" w:lineRule="auto"/>
      <w:ind w:left="1100"/>
    </w:pPr>
    <w:rPr>
      <w:rFonts w:asciiTheme="minorHAnsi" w:eastAsia="Calibri" w:hAnsiTheme="minorHAnsi"/>
      <w:sz w:val="18"/>
      <w:szCs w:val="18"/>
      <w:lang w:eastAsia="en-US"/>
    </w:rPr>
  </w:style>
  <w:style w:type="paragraph" w:styleId="71">
    <w:name w:val="toc 7"/>
    <w:basedOn w:val="a0"/>
    <w:next w:val="a0"/>
    <w:autoRedefine/>
    <w:uiPriority w:val="39"/>
    <w:unhideWhenUsed/>
    <w:rsid w:val="0089720F"/>
    <w:pPr>
      <w:spacing w:line="276" w:lineRule="auto"/>
      <w:ind w:left="1320"/>
    </w:pPr>
    <w:rPr>
      <w:rFonts w:asciiTheme="minorHAnsi" w:eastAsia="Calibri" w:hAnsiTheme="minorHAnsi"/>
      <w:sz w:val="18"/>
      <w:szCs w:val="18"/>
      <w:lang w:eastAsia="en-US"/>
    </w:rPr>
  </w:style>
  <w:style w:type="paragraph" w:styleId="81">
    <w:name w:val="toc 8"/>
    <w:basedOn w:val="a0"/>
    <w:next w:val="a0"/>
    <w:autoRedefine/>
    <w:uiPriority w:val="39"/>
    <w:unhideWhenUsed/>
    <w:rsid w:val="0089720F"/>
    <w:pPr>
      <w:spacing w:line="276" w:lineRule="auto"/>
      <w:ind w:left="1540"/>
    </w:pPr>
    <w:rPr>
      <w:rFonts w:asciiTheme="minorHAnsi" w:eastAsia="Calibri" w:hAnsiTheme="minorHAnsi"/>
      <w:sz w:val="18"/>
      <w:szCs w:val="18"/>
      <w:lang w:eastAsia="en-US"/>
    </w:rPr>
  </w:style>
  <w:style w:type="paragraph" w:styleId="92">
    <w:name w:val="toc 9"/>
    <w:basedOn w:val="a0"/>
    <w:next w:val="a0"/>
    <w:autoRedefine/>
    <w:uiPriority w:val="39"/>
    <w:unhideWhenUsed/>
    <w:rsid w:val="0089720F"/>
    <w:pPr>
      <w:spacing w:line="276" w:lineRule="auto"/>
      <w:ind w:left="1760"/>
    </w:pPr>
    <w:rPr>
      <w:rFonts w:asciiTheme="minorHAnsi" w:eastAsia="Calibri" w:hAnsiTheme="minorHAnsi"/>
      <w:sz w:val="18"/>
      <w:szCs w:val="18"/>
      <w:lang w:eastAsia="en-US"/>
    </w:rPr>
  </w:style>
  <w:style w:type="paragraph" w:styleId="afff7">
    <w:name w:val="endnote text"/>
    <w:basedOn w:val="a0"/>
    <w:link w:val="afff8"/>
    <w:uiPriority w:val="99"/>
    <w:unhideWhenUsed/>
    <w:rsid w:val="0089720F"/>
    <w:pPr>
      <w:spacing w:after="200" w:line="276" w:lineRule="auto"/>
    </w:pPr>
    <w:rPr>
      <w:rFonts w:ascii="Calibri" w:eastAsia="Calibri" w:hAnsi="Calibri"/>
      <w:lang w:eastAsia="en-US"/>
    </w:rPr>
  </w:style>
  <w:style w:type="character" w:customStyle="1" w:styleId="afff8">
    <w:name w:val="Текст концевой сноски Знак"/>
    <w:basedOn w:val="a1"/>
    <w:link w:val="afff7"/>
    <w:uiPriority w:val="99"/>
    <w:rsid w:val="0089720F"/>
    <w:rPr>
      <w:rFonts w:ascii="Calibri" w:eastAsia="Calibri" w:hAnsi="Calibri" w:cs="Times New Roman"/>
      <w:sz w:val="24"/>
      <w:szCs w:val="24"/>
    </w:rPr>
  </w:style>
  <w:style w:type="character" w:styleId="afff9">
    <w:name w:val="endnote reference"/>
    <w:uiPriority w:val="99"/>
    <w:unhideWhenUsed/>
    <w:rsid w:val="0089720F"/>
    <w:rPr>
      <w:vertAlign w:val="superscript"/>
    </w:rPr>
  </w:style>
  <w:style w:type="paragraph" w:customStyle="1" w:styleId="1-11">
    <w:name w:val="Средняя заливка 1 - Акцент 11"/>
    <w:qFormat/>
    <w:rsid w:val="0089720F"/>
    <w:pPr>
      <w:spacing w:after="0" w:line="240" w:lineRule="auto"/>
    </w:pPr>
    <w:rPr>
      <w:rFonts w:ascii="Calibri" w:eastAsia="Calibri" w:hAnsi="Calibri" w:cs="Times New Roman"/>
    </w:rPr>
  </w:style>
  <w:style w:type="paragraph" w:customStyle="1" w:styleId="1-21">
    <w:name w:val="Средняя сетка 1 - Акцент 21"/>
    <w:basedOn w:val="a0"/>
    <w:uiPriority w:val="34"/>
    <w:qFormat/>
    <w:rsid w:val="0089720F"/>
    <w:pPr>
      <w:spacing w:after="200" w:line="276" w:lineRule="auto"/>
      <w:ind w:left="720"/>
      <w:contextualSpacing/>
    </w:pPr>
    <w:rPr>
      <w:rFonts w:ascii="Calibri" w:eastAsia="Calibri" w:hAnsi="Calibri"/>
      <w:sz w:val="22"/>
      <w:szCs w:val="22"/>
      <w:lang w:eastAsia="en-US"/>
    </w:rPr>
  </w:style>
  <w:style w:type="character" w:customStyle="1" w:styleId="afffa">
    <w:name w:val="Схема документа Знак"/>
    <w:basedOn w:val="a1"/>
    <w:link w:val="afffb"/>
    <w:uiPriority w:val="99"/>
    <w:semiHidden/>
    <w:rsid w:val="0089720F"/>
    <w:rPr>
      <w:rFonts w:ascii="Times New Roman" w:eastAsia="Calibri" w:hAnsi="Times New Roman" w:cs="Times New Roman"/>
      <w:sz w:val="24"/>
      <w:szCs w:val="24"/>
    </w:rPr>
  </w:style>
  <w:style w:type="paragraph" w:styleId="afffb">
    <w:name w:val="Document Map"/>
    <w:basedOn w:val="a0"/>
    <w:link w:val="afffa"/>
    <w:uiPriority w:val="99"/>
    <w:semiHidden/>
    <w:unhideWhenUsed/>
    <w:rsid w:val="0089720F"/>
    <w:pPr>
      <w:spacing w:after="200" w:line="276" w:lineRule="auto"/>
    </w:pPr>
    <w:rPr>
      <w:rFonts w:eastAsia="Calibri"/>
      <w:lang w:eastAsia="en-US"/>
    </w:rPr>
  </w:style>
  <w:style w:type="paragraph" w:customStyle="1" w:styleId="2-">
    <w:name w:val="Рег. Заголовок 2-го уровня регламента"/>
    <w:basedOn w:val="ConsPlusNormal"/>
    <w:qFormat/>
    <w:rsid w:val="0089720F"/>
    <w:pPr>
      <w:spacing w:before="360" w:after="240"/>
      <w:ind w:left="2629" w:hanging="360"/>
      <w:jc w:val="center"/>
      <w:outlineLvl w:val="1"/>
    </w:pPr>
    <w:rPr>
      <w:rFonts w:ascii="Times New Roman" w:hAnsi="Times New Roman" w:cs="Times New Roman"/>
      <w:b/>
      <w:i/>
      <w:sz w:val="28"/>
      <w:szCs w:val="28"/>
    </w:rPr>
  </w:style>
  <w:style w:type="paragraph" w:customStyle="1" w:styleId="afffc">
    <w:name w:val="Рег. Комментарии"/>
    <w:basedOn w:val="-31"/>
    <w:qFormat/>
    <w:rsid w:val="0089720F"/>
    <w:pPr>
      <w:spacing w:after="0"/>
      <w:ind w:left="539" w:firstLine="709"/>
      <w:jc w:val="both"/>
    </w:pPr>
    <w:rPr>
      <w:rFonts w:ascii="Times New Roman" w:hAnsi="Times New Roman"/>
      <w:i/>
      <w:sz w:val="28"/>
      <w:szCs w:val="28"/>
    </w:rPr>
  </w:style>
  <w:style w:type="paragraph" w:customStyle="1" w:styleId="afffd">
    <w:name w:val="Сценарии"/>
    <w:basedOn w:val="a0"/>
    <w:qFormat/>
    <w:rsid w:val="0089720F"/>
    <w:pPr>
      <w:spacing w:before="120" w:after="120" w:line="276" w:lineRule="auto"/>
      <w:ind w:firstLine="539"/>
      <w:contextualSpacing/>
      <w:jc w:val="center"/>
    </w:pPr>
    <w:rPr>
      <w:rFonts w:eastAsia="Calibri"/>
      <w:i/>
      <w:sz w:val="28"/>
      <w:szCs w:val="28"/>
      <w:lang w:eastAsia="en-US"/>
    </w:rPr>
  </w:style>
  <w:style w:type="paragraph" w:styleId="afffe">
    <w:name w:val="List Paragraph"/>
    <w:aliases w:val="Абзац списка нумерованный"/>
    <w:basedOn w:val="a0"/>
    <w:link w:val="affff"/>
    <w:uiPriority w:val="34"/>
    <w:qFormat/>
    <w:rsid w:val="0089720F"/>
    <w:pPr>
      <w:spacing w:after="200" w:line="276" w:lineRule="auto"/>
      <w:ind w:left="720"/>
      <w:contextualSpacing/>
    </w:pPr>
    <w:rPr>
      <w:rFonts w:ascii="Calibri" w:eastAsia="Calibri" w:hAnsi="Calibri"/>
      <w:sz w:val="22"/>
      <w:szCs w:val="22"/>
      <w:lang w:eastAsia="en-US"/>
    </w:rPr>
  </w:style>
  <w:style w:type="paragraph" w:customStyle="1" w:styleId="1-">
    <w:name w:val="Рег. Заголовок 1-го уровня регламента"/>
    <w:basedOn w:val="1"/>
    <w:uiPriority w:val="99"/>
    <w:qFormat/>
    <w:rsid w:val="0089720F"/>
    <w:pPr>
      <w:spacing w:before="240" w:after="240" w:line="276" w:lineRule="auto"/>
      <w:jc w:val="center"/>
    </w:pPr>
    <w:rPr>
      <w:i w:val="0"/>
      <w:sz w:val="28"/>
      <w:szCs w:val="28"/>
    </w:rPr>
  </w:style>
  <w:style w:type="paragraph" w:customStyle="1" w:styleId="112">
    <w:name w:val="Рег. Основной текст уровень 1.1"/>
    <w:basedOn w:val="ConsPlusNormal"/>
    <w:qFormat/>
    <w:rsid w:val="0089720F"/>
    <w:pPr>
      <w:spacing w:line="276" w:lineRule="auto"/>
      <w:ind w:firstLine="709"/>
      <w:jc w:val="both"/>
    </w:pPr>
    <w:rPr>
      <w:rFonts w:ascii="Times New Roman" w:hAnsi="Times New Roman" w:cs="Times New Roman"/>
      <w:sz w:val="28"/>
      <w:szCs w:val="28"/>
    </w:rPr>
  </w:style>
  <w:style w:type="paragraph" w:customStyle="1" w:styleId="1110">
    <w:name w:val="Рег. 1.1.1"/>
    <w:basedOn w:val="a0"/>
    <w:qFormat/>
    <w:rsid w:val="0089720F"/>
    <w:pPr>
      <w:spacing w:line="276" w:lineRule="auto"/>
      <w:ind w:left="3130" w:hanging="720"/>
      <w:jc w:val="both"/>
    </w:pPr>
    <w:rPr>
      <w:rFonts w:eastAsia="Calibri"/>
      <w:sz w:val="28"/>
      <w:szCs w:val="28"/>
      <w:lang w:eastAsia="en-US"/>
    </w:rPr>
  </w:style>
  <w:style w:type="paragraph" w:customStyle="1" w:styleId="11">
    <w:name w:val="Рег. Основной текст уровнеь 1.1 (базовый)"/>
    <w:basedOn w:val="ConsPlusNormal"/>
    <w:qFormat/>
    <w:rsid w:val="0089720F"/>
    <w:pPr>
      <w:numPr>
        <w:ilvl w:val="1"/>
        <w:numId w:val="1"/>
      </w:numPr>
      <w:spacing w:line="276" w:lineRule="auto"/>
      <w:jc w:val="both"/>
    </w:pPr>
    <w:rPr>
      <w:rFonts w:ascii="Times New Roman" w:hAnsi="Times New Roman" w:cs="Times New Roman"/>
      <w:sz w:val="28"/>
      <w:szCs w:val="28"/>
    </w:rPr>
  </w:style>
  <w:style w:type="paragraph" w:customStyle="1" w:styleId="affff0">
    <w:name w:val="Рег. Обычный с отступом"/>
    <w:basedOn w:val="a0"/>
    <w:qFormat/>
    <w:rsid w:val="0089720F"/>
    <w:pPr>
      <w:suppressAutoHyphens/>
      <w:autoSpaceDE w:val="0"/>
      <w:autoSpaceDN w:val="0"/>
      <w:adjustRightInd w:val="0"/>
      <w:spacing w:line="276" w:lineRule="auto"/>
      <w:ind w:firstLine="540"/>
      <w:jc w:val="both"/>
    </w:pPr>
    <w:rPr>
      <w:sz w:val="28"/>
      <w:szCs w:val="28"/>
      <w:lang w:eastAsia="ar-SA"/>
    </w:rPr>
  </w:style>
  <w:style w:type="paragraph" w:customStyle="1" w:styleId="affff1">
    <w:name w:val="Рег. Списки числовый"/>
    <w:basedOn w:val="1-21"/>
    <w:qFormat/>
    <w:rsid w:val="0089720F"/>
    <w:pPr>
      <w:ind w:left="1068" w:hanging="360"/>
      <w:jc w:val="both"/>
    </w:pPr>
    <w:rPr>
      <w:rFonts w:ascii="Times New Roman" w:hAnsi="Times New Roman"/>
      <w:sz w:val="28"/>
      <w:szCs w:val="28"/>
    </w:rPr>
  </w:style>
  <w:style w:type="paragraph" w:customStyle="1" w:styleId="affff2">
    <w:name w:val="Рег. Заголовок для названий результата"/>
    <w:basedOn w:val="2-"/>
    <w:qFormat/>
    <w:rsid w:val="0089720F"/>
    <w:pPr>
      <w:ind w:left="714" w:firstLine="0"/>
      <w:jc w:val="left"/>
    </w:pPr>
  </w:style>
  <w:style w:type="paragraph" w:customStyle="1" w:styleId="113">
    <w:name w:val="Рег. Основной текст уровень 1.1 (сценарии)"/>
    <w:basedOn w:val="11"/>
    <w:qFormat/>
    <w:rsid w:val="0089720F"/>
    <w:pPr>
      <w:numPr>
        <w:ilvl w:val="0"/>
        <w:numId w:val="0"/>
      </w:numPr>
      <w:spacing w:before="360" w:after="240"/>
    </w:pPr>
    <w:rPr>
      <w:i/>
    </w:rPr>
  </w:style>
  <w:style w:type="paragraph" w:customStyle="1" w:styleId="1111">
    <w:name w:val="Рег. Основной текст уровень 1.1.1"/>
    <w:basedOn w:val="a0"/>
    <w:next w:val="1110"/>
    <w:qFormat/>
    <w:rsid w:val="0089720F"/>
    <w:pPr>
      <w:spacing w:line="276" w:lineRule="auto"/>
      <w:ind w:left="1440" w:hanging="720"/>
      <w:jc w:val="both"/>
    </w:pPr>
    <w:rPr>
      <w:rFonts w:eastAsia="Calibri"/>
      <w:sz w:val="28"/>
      <w:szCs w:val="28"/>
      <w:lang w:eastAsia="en-US"/>
    </w:rPr>
  </w:style>
  <w:style w:type="paragraph" w:customStyle="1" w:styleId="affff3">
    <w:name w:val="Рег. Списки без буллетов"/>
    <w:basedOn w:val="ConsPlusNormal"/>
    <w:qFormat/>
    <w:rsid w:val="0089720F"/>
    <w:pPr>
      <w:spacing w:line="276" w:lineRule="auto"/>
      <w:ind w:left="709"/>
      <w:jc w:val="both"/>
    </w:pPr>
    <w:rPr>
      <w:rFonts w:ascii="Times New Roman" w:hAnsi="Times New Roman" w:cs="Times New Roman"/>
      <w:sz w:val="28"/>
      <w:szCs w:val="28"/>
    </w:rPr>
  </w:style>
  <w:style w:type="paragraph" w:customStyle="1" w:styleId="1f2">
    <w:name w:val="Рег. Списки 1)"/>
    <w:basedOn w:val="affff3"/>
    <w:qFormat/>
    <w:rsid w:val="0089720F"/>
    <w:pPr>
      <w:ind w:left="1068" w:hanging="360"/>
    </w:pPr>
  </w:style>
  <w:style w:type="paragraph" w:customStyle="1" w:styleId="1f3">
    <w:name w:val="Рег. Списки два уровня: 1)  и а) б) в)"/>
    <w:basedOn w:val="1-21"/>
    <w:qFormat/>
    <w:rsid w:val="0089720F"/>
    <w:pPr>
      <w:spacing w:after="120"/>
      <w:ind w:left="1440" w:hanging="360"/>
      <w:jc w:val="both"/>
    </w:pPr>
    <w:rPr>
      <w:rFonts w:ascii="Times New Roman" w:hAnsi="Times New Roman"/>
      <w:sz w:val="28"/>
      <w:szCs w:val="28"/>
    </w:rPr>
  </w:style>
  <w:style w:type="paragraph" w:customStyle="1" w:styleId="affff4">
    <w:name w:val="Рег. Списки одного уровня: а) б) в)"/>
    <w:basedOn w:val="1f3"/>
    <w:qFormat/>
    <w:rsid w:val="0089720F"/>
    <w:pPr>
      <w:ind w:left="0" w:firstLine="0"/>
    </w:pPr>
    <w:rPr>
      <w:lang w:eastAsia="ar-SA"/>
    </w:rPr>
  </w:style>
  <w:style w:type="paragraph" w:customStyle="1" w:styleId="affff5">
    <w:name w:val="Рег. Списки без буллетов широкие"/>
    <w:basedOn w:val="a0"/>
    <w:qFormat/>
    <w:rsid w:val="0089720F"/>
    <w:pPr>
      <w:suppressAutoHyphens/>
      <w:autoSpaceDE w:val="0"/>
      <w:autoSpaceDN w:val="0"/>
      <w:adjustRightInd w:val="0"/>
      <w:spacing w:line="276" w:lineRule="auto"/>
      <w:ind w:firstLine="540"/>
      <w:jc w:val="both"/>
    </w:pPr>
    <w:rPr>
      <w:sz w:val="28"/>
      <w:szCs w:val="28"/>
      <w:lang w:eastAsia="ar-SA"/>
    </w:rPr>
  </w:style>
  <w:style w:type="paragraph" w:customStyle="1" w:styleId="2-0">
    <w:name w:val="Рег. Заголовок 2-го уровня сценариев в приложении"/>
    <w:basedOn w:val="2"/>
    <w:qFormat/>
    <w:rsid w:val="0089720F"/>
    <w:pPr>
      <w:spacing w:before="360" w:after="240" w:line="276" w:lineRule="auto"/>
      <w:jc w:val="center"/>
    </w:pPr>
    <w:rPr>
      <w:rFonts w:ascii="Times New Roman" w:hAnsi="Times New Roman"/>
      <w:i w:val="0"/>
    </w:rPr>
  </w:style>
  <w:style w:type="paragraph" w:customStyle="1" w:styleId="1f4">
    <w:name w:val="Рег. Основной нумерованный 1. текст"/>
    <w:basedOn w:val="ConsPlusNormal"/>
    <w:qFormat/>
    <w:rsid w:val="0089720F"/>
    <w:pPr>
      <w:tabs>
        <w:tab w:val="num" w:pos="360"/>
      </w:tabs>
      <w:spacing w:line="276" w:lineRule="auto"/>
      <w:jc w:val="both"/>
    </w:pPr>
    <w:rPr>
      <w:rFonts w:ascii="Times New Roman" w:hAnsi="Times New Roman" w:cs="Times New Roman"/>
      <w:sz w:val="28"/>
      <w:szCs w:val="28"/>
    </w:rPr>
  </w:style>
  <w:style w:type="paragraph" w:styleId="affff6">
    <w:name w:val="No Spacing"/>
    <w:uiPriority w:val="1"/>
    <w:qFormat/>
    <w:rsid w:val="0089720F"/>
    <w:pPr>
      <w:spacing w:after="0" w:line="240" w:lineRule="auto"/>
    </w:pPr>
    <w:rPr>
      <w:rFonts w:ascii="Calibri" w:eastAsia="Calibri" w:hAnsi="Calibri" w:cs="Times New Roman"/>
    </w:rPr>
  </w:style>
  <w:style w:type="character" w:customStyle="1" w:styleId="410">
    <w:name w:val="Знак Знак41"/>
    <w:rsid w:val="0089720F"/>
    <w:rPr>
      <w:rFonts w:ascii="Arial" w:hAnsi="Arial" w:cs="Arial"/>
      <w:sz w:val="24"/>
      <w:szCs w:val="24"/>
      <w:lang w:val="ru-RU" w:eastAsia="ru-RU" w:bidi="ar-SA"/>
    </w:rPr>
  </w:style>
  <w:style w:type="paragraph" w:customStyle="1" w:styleId="114">
    <w:name w:val="Абзац списка11"/>
    <w:basedOn w:val="a0"/>
    <w:uiPriority w:val="99"/>
    <w:qFormat/>
    <w:rsid w:val="0089720F"/>
    <w:pPr>
      <w:spacing w:line="276" w:lineRule="auto"/>
      <w:ind w:left="720"/>
      <w:jc w:val="center"/>
    </w:pPr>
    <w:rPr>
      <w:rFonts w:ascii="Calibri" w:eastAsia="Calibri" w:hAnsi="Calibri"/>
      <w:sz w:val="22"/>
      <w:szCs w:val="22"/>
      <w:lang w:eastAsia="en-US"/>
    </w:rPr>
  </w:style>
  <w:style w:type="paragraph" w:customStyle="1" w:styleId="2e">
    <w:name w:val="Знак Знак Знак Знак Знак Знак Знак Знак Знак Знак2"/>
    <w:basedOn w:val="a0"/>
    <w:rsid w:val="0089720F"/>
    <w:pPr>
      <w:spacing w:after="160" w:line="240" w:lineRule="exact"/>
      <w:jc w:val="center"/>
    </w:pPr>
    <w:rPr>
      <w:rFonts w:ascii="Verdana" w:eastAsia="Calibri" w:hAnsi="Verdana" w:cs="Verdana"/>
      <w:lang w:val="en-US" w:eastAsia="en-US"/>
    </w:rPr>
  </w:style>
  <w:style w:type="character" w:customStyle="1" w:styleId="171">
    <w:name w:val="Знак Знак171"/>
    <w:locked/>
    <w:rsid w:val="0089720F"/>
    <w:rPr>
      <w:rFonts w:cs="Times New Roman"/>
      <w:i/>
      <w:iCs/>
      <w:sz w:val="22"/>
      <w:szCs w:val="22"/>
      <w:lang w:val="ru-RU" w:eastAsia="ru-RU"/>
    </w:rPr>
  </w:style>
  <w:style w:type="character" w:customStyle="1" w:styleId="161">
    <w:name w:val="Знак Знак161"/>
    <w:locked/>
    <w:rsid w:val="0089720F"/>
    <w:rPr>
      <w:rFonts w:ascii="Arial" w:hAnsi="Arial" w:cs="Arial"/>
      <w:lang w:val="ru-RU" w:eastAsia="ru-RU"/>
    </w:rPr>
  </w:style>
  <w:style w:type="character" w:customStyle="1" w:styleId="122">
    <w:name w:val="Знак Знак122"/>
    <w:rsid w:val="0089720F"/>
    <w:rPr>
      <w:rFonts w:ascii="Arial" w:eastAsia="Times New Roman" w:hAnsi="Arial" w:cs="Times New Roman"/>
      <w:b/>
      <w:bCs/>
      <w:color w:val="000080"/>
      <w:sz w:val="20"/>
      <w:szCs w:val="20"/>
      <w:lang w:eastAsia="ru-RU"/>
    </w:rPr>
  </w:style>
  <w:style w:type="paragraph" w:customStyle="1" w:styleId="2f">
    <w:name w:val="Знак2"/>
    <w:basedOn w:val="a0"/>
    <w:rsid w:val="0089720F"/>
    <w:pPr>
      <w:spacing w:after="160" w:line="240" w:lineRule="exact"/>
      <w:jc w:val="both"/>
    </w:pPr>
    <w:rPr>
      <w:szCs w:val="20"/>
      <w:lang w:val="en-US" w:eastAsia="en-US"/>
    </w:rPr>
  </w:style>
  <w:style w:type="character" w:customStyle="1" w:styleId="191">
    <w:name w:val="Знак Знак191"/>
    <w:rsid w:val="0089720F"/>
    <w:rPr>
      <w:rFonts w:ascii="Arial" w:hAnsi="Arial"/>
      <w:b/>
      <w:bCs/>
      <w:sz w:val="28"/>
      <w:szCs w:val="24"/>
      <w:lang w:val="ru-RU" w:eastAsia="ru-RU" w:bidi="ar-SA"/>
    </w:rPr>
  </w:style>
  <w:style w:type="character" w:customStyle="1" w:styleId="181">
    <w:name w:val="Знак Знак181"/>
    <w:rsid w:val="0089720F"/>
    <w:rPr>
      <w:sz w:val="28"/>
      <w:szCs w:val="24"/>
      <w:lang w:val="ru-RU" w:eastAsia="ru-RU" w:bidi="ar-SA"/>
    </w:rPr>
  </w:style>
  <w:style w:type="character" w:customStyle="1" w:styleId="231">
    <w:name w:val="Знак Знак231"/>
    <w:rsid w:val="0089720F"/>
    <w:rPr>
      <w:rFonts w:ascii="Times New Roman" w:eastAsia="Times New Roman" w:hAnsi="Times New Roman"/>
      <w:sz w:val="24"/>
    </w:rPr>
  </w:style>
  <w:style w:type="character" w:customStyle="1" w:styleId="2220">
    <w:name w:val="Знак Знак222"/>
    <w:rsid w:val="0089720F"/>
    <w:rPr>
      <w:rFonts w:ascii="Times New Roman" w:eastAsia="Times New Roman" w:hAnsi="Times New Roman"/>
      <w:sz w:val="28"/>
    </w:rPr>
  </w:style>
  <w:style w:type="character" w:customStyle="1" w:styleId="2120">
    <w:name w:val="Знак Знак212"/>
    <w:rsid w:val="0089720F"/>
    <w:rPr>
      <w:rFonts w:ascii="Arial" w:eastAsia="Times New Roman" w:hAnsi="Arial" w:cs="Arial"/>
      <w:b/>
      <w:bCs/>
      <w:sz w:val="26"/>
      <w:szCs w:val="26"/>
    </w:rPr>
  </w:style>
  <w:style w:type="character" w:customStyle="1" w:styleId="202">
    <w:name w:val="Знак Знак202"/>
    <w:rsid w:val="0089720F"/>
    <w:rPr>
      <w:rFonts w:ascii="Times New Roman" w:eastAsia="Times New Roman" w:hAnsi="Times New Roman"/>
      <w:b/>
      <w:bCs/>
      <w:sz w:val="28"/>
      <w:szCs w:val="28"/>
    </w:rPr>
  </w:style>
  <w:style w:type="paragraph" w:customStyle="1" w:styleId="2f0">
    <w:name w:val="Знак Знак Знак Знак Знак Знак Знак2"/>
    <w:basedOn w:val="a0"/>
    <w:rsid w:val="0089720F"/>
    <w:pPr>
      <w:spacing w:before="100" w:beforeAutospacing="1" w:after="100" w:afterAutospacing="1"/>
    </w:pPr>
    <w:rPr>
      <w:rFonts w:ascii="Tahoma" w:hAnsi="Tahoma"/>
      <w:sz w:val="20"/>
      <w:szCs w:val="20"/>
      <w:lang w:val="en-US" w:eastAsia="en-US"/>
    </w:rPr>
  </w:style>
  <w:style w:type="paragraph" w:customStyle="1" w:styleId="TableParagraph">
    <w:name w:val="Table Paragraph"/>
    <w:basedOn w:val="a0"/>
    <w:uiPriority w:val="1"/>
    <w:qFormat/>
    <w:rsid w:val="0089720F"/>
    <w:pPr>
      <w:widowControl w:val="0"/>
      <w:spacing w:line="290" w:lineRule="exact"/>
      <w:ind w:left="17"/>
    </w:pPr>
    <w:rPr>
      <w:rFonts w:ascii="Verdana" w:eastAsia="Verdana" w:hAnsi="Verdana" w:cs="Verdana"/>
      <w:sz w:val="22"/>
      <w:szCs w:val="22"/>
      <w:lang w:val="en-US" w:eastAsia="en-US"/>
    </w:rPr>
  </w:style>
  <w:style w:type="paragraph" w:styleId="2f1">
    <w:name w:val="List Continue 2"/>
    <w:basedOn w:val="a0"/>
    <w:rsid w:val="0089720F"/>
    <w:pPr>
      <w:spacing w:after="120"/>
      <w:ind w:left="566"/>
    </w:pPr>
    <w:rPr>
      <w:rFonts w:ascii="a_AlbionicB&amp;W" w:hAnsi="a_AlbionicB&amp;W"/>
      <w:sz w:val="20"/>
      <w:szCs w:val="20"/>
    </w:rPr>
  </w:style>
  <w:style w:type="paragraph" w:styleId="affff7">
    <w:name w:val="Block Text"/>
    <w:basedOn w:val="a0"/>
    <w:rsid w:val="0089720F"/>
    <w:pPr>
      <w:ind w:left="720" w:right="57" w:hanging="720"/>
      <w:jc w:val="both"/>
    </w:pPr>
    <w:rPr>
      <w:b/>
      <w:bCs/>
      <w:i/>
      <w:iCs/>
      <w:snapToGrid w:val="0"/>
    </w:rPr>
  </w:style>
  <w:style w:type="character" w:customStyle="1" w:styleId="apple-converted-space">
    <w:name w:val="apple-converted-space"/>
    <w:basedOn w:val="a1"/>
    <w:rsid w:val="0089720F"/>
  </w:style>
  <w:style w:type="paragraph" w:customStyle="1" w:styleId="affff8">
    <w:name w:val="РегламентГПЗУ"/>
    <w:basedOn w:val="afffe"/>
    <w:qFormat/>
    <w:rsid w:val="0089720F"/>
    <w:pPr>
      <w:tabs>
        <w:tab w:val="left" w:pos="992"/>
        <w:tab w:val="left" w:pos="1134"/>
        <w:tab w:val="left" w:pos="9781"/>
      </w:tabs>
      <w:spacing w:after="0" w:line="240" w:lineRule="auto"/>
      <w:ind w:left="1985" w:hanging="1275"/>
      <w:jc w:val="both"/>
    </w:pPr>
    <w:rPr>
      <w:rFonts w:ascii="Times New Roman" w:hAnsi="Times New Roman"/>
      <w:sz w:val="24"/>
      <w:szCs w:val="24"/>
    </w:rPr>
  </w:style>
  <w:style w:type="paragraph" w:customStyle="1" w:styleId="2f2">
    <w:name w:val="РегламентГПЗУ2"/>
    <w:basedOn w:val="affff8"/>
    <w:qFormat/>
    <w:rsid w:val="0089720F"/>
    <w:pPr>
      <w:numPr>
        <w:ilvl w:val="2"/>
      </w:numPr>
      <w:tabs>
        <w:tab w:val="clear" w:pos="992"/>
        <w:tab w:val="left" w:pos="1418"/>
      </w:tabs>
      <w:ind w:left="1985" w:hanging="1275"/>
    </w:pPr>
  </w:style>
  <w:style w:type="character" w:customStyle="1" w:styleId="affff">
    <w:name w:val="Абзац списка Знак"/>
    <w:aliases w:val="Абзац списка нумерованный Знак"/>
    <w:link w:val="afffe"/>
    <w:uiPriority w:val="34"/>
    <w:locked/>
    <w:rsid w:val="00372B70"/>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72678"/>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0"/>
    <w:next w:val="a0"/>
    <w:link w:val="110"/>
    <w:qFormat/>
    <w:rsid w:val="0089720F"/>
    <w:pPr>
      <w:keepNext/>
      <w:jc w:val="right"/>
      <w:outlineLvl w:val="0"/>
    </w:pPr>
    <w:rPr>
      <w:b/>
      <w:bCs/>
      <w:i/>
      <w:iCs/>
      <w:lang w:val="x-none"/>
    </w:rPr>
  </w:style>
  <w:style w:type="paragraph" w:styleId="2">
    <w:name w:val="heading 2"/>
    <w:basedOn w:val="a0"/>
    <w:next w:val="a0"/>
    <w:link w:val="23"/>
    <w:qFormat/>
    <w:rsid w:val="0089720F"/>
    <w:pPr>
      <w:keepNext/>
      <w:spacing w:before="240" w:after="60"/>
      <w:outlineLvl w:val="1"/>
    </w:pPr>
    <w:rPr>
      <w:rFonts w:ascii="Arial" w:hAnsi="Arial"/>
      <w:b/>
      <w:bCs/>
      <w:i/>
      <w:iCs/>
      <w:sz w:val="28"/>
      <w:szCs w:val="28"/>
      <w:lang w:val="x-none"/>
    </w:rPr>
  </w:style>
  <w:style w:type="paragraph" w:styleId="3">
    <w:name w:val="heading 3"/>
    <w:basedOn w:val="a0"/>
    <w:next w:val="a0"/>
    <w:link w:val="30"/>
    <w:qFormat/>
    <w:rsid w:val="0089720F"/>
    <w:pPr>
      <w:keepNext/>
      <w:spacing w:before="240" w:after="60"/>
      <w:outlineLvl w:val="2"/>
    </w:pPr>
    <w:rPr>
      <w:rFonts w:ascii="Arial" w:hAnsi="Arial" w:cs="Arial"/>
      <w:b/>
      <w:bCs/>
      <w:sz w:val="26"/>
      <w:szCs w:val="26"/>
    </w:rPr>
  </w:style>
  <w:style w:type="paragraph" w:styleId="4">
    <w:name w:val="heading 4"/>
    <w:basedOn w:val="a0"/>
    <w:next w:val="a0"/>
    <w:link w:val="40"/>
    <w:qFormat/>
    <w:rsid w:val="0089720F"/>
    <w:pPr>
      <w:keepNext/>
      <w:overflowPunct w:val="0"/>
      <w:autoSpaceDE w:val="0"/>
      <w:autoSpaceDN w:val="0"/>
      <w:adjustRightInd w:val="0"/>
      <w:spacing w:line="216" w:lineRule="auto"/>
      <w:jc w:val="center"/>
      <w:textAlignment w:val="baseline"/>
      <w:outlineLvl w:val="3"/>
    </w:pPr>
    <w:rPr>
      <w:b/>
      <w:szCs w:val="20"/>
    </w:rPr>
  </w:style>
  <w:style w:type="paragraph" w:styleId="5">
    <w:name w:val="heading 5"/>
    <w:basedOn w:val="a0"/>
    <w:next w:val="a0"/>
    <w:link w:val="50"/>
    <w:qFormat/>
    <w:rsid w:val="0089720F"/>
    <w:pPr>
      <w:suppressAutoHyphens/>
      <w:spacing w:before="240" w:after="60"/>
      <w:outlineLvl w:val="4"/>
    </w:pPr>
    <w:rPr>
      <w:b/>
      <w:bCs/>
      <w:i/>
      <w:iCs/>
      <w:sz w:val="26"/>
      <w:szCs w:val="26"/>
      <w:lang w:eastAsia="ar-SA"/>
    </w:rPr>
  </w:style>
  <w:style w:type="paragraph" w:styleId="6">
    <w:name w:val="heading 6"/>
    <w:basedOn w:val="a0"/>
    <w:next w:val="a0"/>
    <w:link w:val="60"/>
    <w:qFormat/>
    <w:rsid w:val="0089720F"/>
    <w:pPr>
      <w:tabs>
        <w:tab w:val="num" w:pos="1152"/>
      </w:tabs>
      <w:spacing w:before="240" w:after="60"/>
      <w:ind w:left="1152" w:hanging="1152"/>
      <w:jc w:val="both"/>
      <w:outlineLvl w:val="5"/>
    </w:pPr>
    <w:rPr>
      <w:rFonts w:eastAsia="Calibri"/>
      <w:i/>
      <w:iCs/>
      <w:sz w:val="22"/>
      <w:szCs w:val="22"/>
    </w:rPr>
  </w:style>
  <w:style w:type="paragraph" w:styleId="7">
    <w:name w:val="heading 7"/>
    <w:basedOn w:val="a0"/>
    <w:next w:val="a0"/>
    <w:link w:val="70"/>
    <w:qFormat/>
    <w:rsid w:val="0089720F"/>
    <w:pPr>
      <w:spacing w:before="240" w:after="60"/>
      <w:jc w:val="center"/>
      <w:outlineLvl w:val="6"/>
    </w:pPr>
    <w:rPr>
      <w:rFonts w:eastAsia="Calibri"/>
    </w:rPr>
  </w:style>
  <w:style w:type="paragraph" w:styleId="8">
    <w:name w:val="heading 8"/>
    <w:basedOn w:val="a0"/>
    <w:next w:val="a0"/>
    <w:link w:val="80"/>
    <w:qFormat/>
    <w:rsid w:val="0089720F"/>
    <w:pPr>
      <w:tabs>
        <w:tab w:val="num" w:pos="1440"/>
      </w:tabs>
      <w:spacing w:before="240" w:after="60"/>
      <w:ind w:left="1440" w:hanging="1440"/>
      <w:jc w:val="both"/>
      <w:outlineLvl w:val="7"/>
    </w:pPr>
    <w:rPr>
      <w:rFonts w:ascii="Arial" w:eastAsia="Calibri" w:hAnsi="Arial" w:cs="Arial"/>
      <w:i/>
      <w:iCs/>
      <w:sz w:val="20"/>
      <w:szCs w:val="20"/>
    </w:rPr>
  </w:style>
  <w:style w:type="paragraph" w:styleId="9">
    <w:name w:val="heading 9"/>
    <w:basedOn w:val="a0"/>
    <w:next w:val="a0"/>
    <w:link w:val="90"/>
    <w:qFormat/>
    <w:rsid w:val="0089720F"/>
    <w:pPr>
      <w:tabs>
        <w:tab w:val="num" w:pos="1584"/>
      </w:tabs>
      <w:spacing w:before="240" w:after="60"/>
      <w:ind w:left="1584" w:hanging="1584"/>
      <w:jc w:val="both"/>
      <w:outlineLvl w:val="8"/>
    </w:pPr>
    <w:rPr>
      <w:rFonts w:ascii="Arial" w:eastAsia="Calibri" w:hAnsi="Arial" w:cs="Arial"/>
      <w:b/>
      <w:bCs/>
      <w:i/>
      <w:iCs/>
      <w:sz w:val="18"/>
      <w:szCs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
    <w:rsid w:val="0089720F"/>
    <w:rPr>
      <w:rFonts w:ascii="Times New Roman" w:eastAsia="Times New Roman" w:hAnsi="Times New Roman" w:cs="Times New Roman"/>
      <w:b/>
      <w:bCs/>
      <w:i/>
      <w:iCs/>
      <w:sz w:val="24"/>
      <w:szCs w:val="24"/>
      <w:lang w:val="x-none" w:eastAsia="ru-RU"/>
    </w:rPr>
  </w:style>
  <w:style w:type="character" w:customStyle="1" w:styleId="23">
    <w:name w:val="Заголовок 2 Знак3"/>
    <w:link w:val="2"/>
    <w:rsid w:val="0089720F"/>
    <w:rPr>
      <w:rFonts w:ascii="Arial" w:eastAsia="Times New Roman" w:hAnsi="Arial" w:cs="Times New Roman"/>
      <w:b/>
      <w:bCs/>
      <w:i/>
      <w:iCs/>
      <w:sz w:val="28"/>
      <w:szCs w:val="28"/>
      <w:lang w:val="x-none" w:eastAsia="ru-RU"/>
    </w:rPr>
  </w:style>
  <w:style w:type="character" w:customStyle="1" w:styleId="30">
    <w:name w:val="Заголовок 3 Знак"/>
    <w:basedOn w:val="a1"/>
    <w:link w:val="3"/>
    <w:rsid w:val="0089720F"/>
    <w:rPr>
      <w:rFonts w:ascii="Arial" w:eastAsia="Times New Roman" w:hAnsi="Arial" w:cs="Arial"/>
      <w:b/>
      <w:bCs/>
      <w:sz w:val="26"/>
      <w:szCs w:val="26"/>
      <w:lang w:eastAsia="ru-RU"/>
    </w:rPr>
  </w:style>
  <w:style w:type="character" w:customStyle="1" w:styleId="40">
    <w:name w:val="Заголовок 4 Знак"/>
    <w:basedOn w:val="a1"/>
    <w:link w:val="4"/>
    <w:rsid w:val="0089720F"/>
    <w:rPr>
      <w:rFonts w:ascii="Times New Roman" w:eastAsia="Times New Roman" w:hAnsi="Times New Roman" w:cs="Times New Roman"/>
      <w:b/>
      <w:sz w:val="24"/>
      <w:szCs w:val="20"/>
      <w:lang w:eastAsia="ru-RU"/>
    </w:rPr>
  </w:style>
  <w:style w:type="character" w:customStyle="1" w:styleId="50">
    <w:name w:val="Заголовок 5 Знак"/>
    <w:basedOn w:val="a1"/>
    <w:link w:val="5"/>
    <w:rsid w:val="0089720F"/>
    <w:rPr>
      <w:rFonts w:ascii="Times New Roman" w:eastAsia="Times New Roman" w:hAnsi="Times New Roman" w:cs="Times New Roman"/>
      <w:b/>
      <w:bCs/>
      <w:i/>
      <w:iCs/>
      <w:sz w:val="26"/>
      <w:szCs w:val="26"/>
      <w:lang w:eastAsia="ar-SA"/>
    </w:rPr>
  </w:style>
  <w:style w:type="character" w:customStyle="1" w:styleId="60">
    <w:name w:val="Заголовок 6 Знак"/>
    <w:basedOn w:val="a1"/>
    <w:link w:val="6"/>
    <w:rsid w:val="0089720F"/>
    <w:rPr>
      <w:rFonts w:ascii="Times New Roman" w:eastAsia="Calibri" w:hAnsi="Times New Roman" w:cs="Times New Roman"/>
      <w:i/>
      <w:iCs/>
      <w:lang w:eastAsia="ru-RU"/>
    </w:rPr>
  </w:style>
  <w:style w:type="character" w:customStyle="1" w:styleId="70">
    <w:name w:val="Заголовок 7 Знак"/>
    <w:basedOn w:val="a1"/>
    <w:link w:val="7"/>
    <w:rsid w:val="0089720F"/>
    <w:rPr>
      <w:rFonts w:ascii="Times New Roman" w:eastAsia="Calibri" w:hAnsi="Times New Roman" w:cs="Times New Roman"/>
      <w:sz w:val="24"/>
      <w:szCs w:val="24"/>
      <w:lang w:eastAsia="ru-RU"/>
    </w:rPr>
  </w:style>
  <w:style w:type="character" w:customStyle="1" w:styleId="80">
    <w:name w:val="Заголовок 8 Знак"/>
    <w:basedOn w:val="a1"/>
    <w:link w:val="8"/>
    <w:rsid w:val="0089720F"/>
    <w:rPr>
      <w:rFonts w:ascii="Arial" w:eastAsia="Calibri" w:hAnsi="Arial" w:cs="Arial"/>
      <w:i/>
      <w:iCs/>
      <w:sz w:val="20"/>
      <w:szCs w:val="20"/>
      <w:lang w:eastAsia="ru-RU"/>
    </w:rPr>
  </w:style>
  <w:style w:type="character" w:customStyle="1" w:styleId="90">
    <w:name w:val="Заголовок 9 Знак"/>
    <w:basedOn w:val="a1"/>
    <w:link w:val="9"/>
    <w:rsid w:val="0089720F"/>
    <w:rPr>
      <w:rFonts w:ascii="Arial" w:eastAsia="Calibri" w:hAnsi="Arial" w:cs="Arial"/>
      <w:b/>
      <w:bCs/>
      <w:i/>
      <w:iCs/>
      <w:sz w:val="18"/>
      <w:szCs w:val="18"/>
      <w:lang w:eastAsia="ru-RU"/>
    </w:rPr>
  </w:style>
  <w:style w:type="paragraph" w:customStyle="1" w:styleId="10">
    <w:name w:val="Знак1"/>
    <w:basedOn w:val="a0"/>
    <w:rsid w:val="00872678"/>
    <w:pPr>
      <w:spacing w:after="160" w:line="240" w:lineRule="exact"/>
    </w:pPr>
    <w:rPr>
      <w:rFonts w:ascii="Verdana" w:hAnsi="Verdana"/>
      <w:lang w:val="en-US" w:eastAsia="en-US"/>
    </w:rPr>
  </w:style>
  <w:style w:type="paragraph" w:styleId="a4">
    <w:name w:val="Balloon Text"/>
    <w:basedOn w:val="a0"/>
    <w:link w:val="a5"/>
    <w:semiHidden/>
    <w:unhideWhenUsed/>
    <w:rsid w:val="00872678"/>
    <w:rPr>
      <w:rFonts w:ascii="Tahoma" w:hAnsi="Tahoma" w:cs="Tahoma"/>
      <w:sz w:val="16"/>
      <w:szCs w:val="16"/>
    </w:rPr>
  </w:style>
  <w:style w:type="character" w:customStyle="1" w:styleId="a5">
    <w:name w:val="Текст выноски Знак"/>
    <w:basedOn w:val="a1"/>
    <w:link w:val="a4"/>
    <w:semiHidden/>
    <w:rsid w:val="00872678"/>
    <w:rPr>
      <w:rFonts w:ascii="Tahoma" w:eastAsia="Times New Roman" w:hAnsi="Tahoma" w:cs="Tahoma"/>
      <w:sz w:val="16"/>
      <w:szCs w:val="16"/>
      <w:lang w:eastAsia="ru-RU"/>
    </w:rPr>
  </w:style>
  <w:style w:type="character" w:customStyle="1" w:styleId="12">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1"/>
    <w:uiPriority w:val="9"/>
    <w:rsid w:val="0089720F"/>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1"/>
    <w:uiPriority w:val="9"/>
    <w:rsid w:val="0089720F"/>
    <w:rPr>
      <w:rFonts w:asciiTheme="majorHAnsi" w:eastAsiaTheme="majorEastAsia" w:hAnsiTheme="majorHAnsi" w:cstheme="majorBidi"/>
      <w:b/>
      <w:bCs/>
      <w:color w:val="4F81BD" w:themeColor="accent1"/>
      <w:sz w:val="26"/>
      <w:szCs w:val="26"/>
      <w:lang w:eastAsia="ru-RU"/>
    </w:rPr>
  </w:style>
  <w:style w:type="paragraph" w:styleId="a6">
    <w:name w:val="Normal (Web)"/>
    <w:basedOn w:val="a0"/>
    <w:uiPriority w:val="99"/>
    <w:unhideWhenUsed/>
    <w:rsid w:val="0089720F"/>
    <w:pPr>
      <w:spacing w:before="100" w:beforeAutospacing="1" w:after="100" w:afterAutospacing="1"/>
    </w:pPr>
  </w:style>
  <w:style w:type="character" w:styleId="a7">
    <w:name w:val="Hyperlink"/>
    <w:basedOn w:val="a1"/>
    <w:uiPriority w:val="99"/>
    <w:unhideWhenUsed/>
    <w:rsid w:val="0089720F"/>
    <w:rPr>
      <w:color w:val="0000FF"/>
      <w:u w:val="single"/>
    </w:rPr>
  </w:style>
  <w:style w:type="paragraph" w:customStyle="1" w:styleId="ConsPlusNormal">
    <w:name w:val="ConsPlusNormal"/>
    <w:link w:val="ConsPlusNormal0"/>
    <w:rsid w:val="0089720F"/>
    <w:pPr>
      <w:autoSpaceDE w:val="0"/>
      <w:autoSpaceDN w:val="0"/>
      <w:adjustRightInd w:val="0"/>
      <w:spacing w:after="0" w:line="240" w:lineRule="auto"/>
    </w:pPr>
    <w:rPr>
      <w:rFonts w:ascii="Arial" w:eastAsia="Calibri" w:hAnsi="Arial" w:cs="Arial"/>
    </w:rPr>
  </w:style>
  <w:style w:type="character" w:customStyle="1" w:styleId="ConsPlusNormal0">
    <w:name w:val="ConsPlusNormal Знак"/>
    <w:link w:val="ConsPlusNormal"/>
    <w:locked/>
    <w:rsid w:val="0089720F"/>
    <w:rPr>
      <w:rFonts w:ascii="Arial" w:eastAsia="Calibri" w:hAnsi="Arial" w:cs="Arial"/>
    </w:rPr>
  </w:style>
  <w:style w:type="paragraph" w:styleId="a8">
    <w:name w:val="header"/>
    <w:basedOn w:val="a0"/>
    <w:link w:val="a9"/>
    <w:unhideWhenUsed/>
    <w:rsid w:val="0089720F"/>
    <w:pPr>
      <w:tabs>
        <w:tab w:val="center" w:pos="4677"/>
        <w:tab w:val="right" w:pos="9355"/>
      </w:tabs>
    </w:pPr>
    <w:rPr>
      <w:rFonts w:ascii="Calibri" w:eastAsia="Calibri" w:hAnsi="Calibri"/>
      <w:sz w:val="22"/>
      <w:szCs w:val="22"/>
      <w:lang w:eastAsia="en-US"/>
    </w:rPr>
  </w:style>
  <w:style w:type="character" w:customStyle="1" w:styleId="a9">
    <w:name w:val="Верхний колонтитул Знак"/>
    <w:basedOn w:val="a1"/>
    <w:link w:val="a8"/>
    <w:rsid w:val="0089720F"/>
    <w:rPr>
      <w:rFonts w:ascii="Calibri" w:eastAsia="Calibri" w:hAnsi="Calibri" w:cs="Times New Roman"/>
    </w:rPr>
  </w:style>
  <w:style w:type="paragraph" w:styleId="aa">
    <w:name w:val="footer"/>
    <w:basedOn w:val="a0"/>
    <w:link w:val="ab"/>
    <w:uiPriority w:val="99"/>
    <w:unhideWhenUsed/>
    <w:rsid w:val="0089720F"/>
    <w:pPr>
      <w:tabs>
        <w:tab w:val="center" w:pos="4677"/>
        <w:tab w:val="right" w:pos="9355"/>
      </w:tabs>
    </w:pPr>
    <w:rPr>
      <w:rFonts w:ascii="Calibri" w:eastAsia="Calibri" w:hAnsi="Calibri"/>
      <w:sz w:val="22"/>
      <w:szCs w:val="22"/>
      <w:lang w:eastAsia="en-US"/>
    </w:rPr>
  </w:style>
  <w:style w:type="character" w:customStyle="1" w:styleId="ab">
    <w:name w:val="Нижний колонтитул Знак"/>
    <w:basedOn w:val="a1"/>
    <w:link w:val="aa"/>
    <w:uiPriority w:val="99"/>
    <w:rsid w:val="0089720F"/>
    <w:rPr>
      <w:rFonts w:ascii="Calibri" w:eastAsia="Calibri" w:hAnsi="Calibri" w:cs="Times New Roman"/>
    </w:rPr>
  </w:style>
  <w:style w:type="paragraph" w:customStyle="1" w:styleId="-31">
    <w:name w:val="Светлая сетка - Акцент 31"/>
    <w:basedOn w:val="a0"/>
    <w:uiPriority w:val="34"/>
    <w:qFormat/>
    <w:rsid w:val="0089720F"/>
    <w:pPr>
      <w:spacing w:after="200" w:line="276" w:lineRule="auto"/>
      <w:ind w:left="720"/>
      <w:contextualSpacing/>
    </w:pPr>
    <w:rPr>
      <w:rFonts w:ascii="Calibri" w:eastAsia="Calibri" w:hAnsi="Calibri"/>
      <w:sz w:val="22"/>
      <w:szCs w:val="22"/>
      <w:lang w:eastAsia="en-US"/>
    </w:rPr>
  </w:style>
  <w:style w:type="paragraph" w:customStyle="1" w:styleId="a">
    <w:name w:val="МУ Обычный стиль"/>
    <w:basedOn w:val="a0"/>
    <w:autoRedefine/>
    <w:rsid w:val="0089720F"/>
    <w:pPr>
      <w:widowControl w:val="0"/>
      <w:numPr>
        <w:numId w:val="2"/>
      </w:numPr>
      <w:tabs>
        <w:tab w:val="left" w:pos="1134"/>
        <w:tab w:val="left" w:pos="1560"/>
      </w:tabs>
      <w:autoSpaceDE w:val="0"/>
      <w:autoSpaceDN w:val="0"/>
      <w:adjustRightInd w:val="0"/>
      <w:spacing w:line="276" w:lineRule="auto"/>
      <w:jc w:val="both"/>
    </w:pPr>
    <w:rPr>
      <w:rFonts w:eastAsia="Calibri"/>
      <w:sz w:val="28"/>
      <w:szCs w:val="28"/>
      <w:lang w:eastAsia="en-US"/>
    </w:rPr>
  </w:style>
  <w:style w:type="paragraph" w:customStyle="1" w:styleId="ConsPlusNonformat">
    <w:name w:val="ConsPlusNonformat"/>
    <w:rsid w:val="0089720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c">
    <w:name w:val="footnote text"/>
    <w:basedOn w:val="a0"/>
    <w:link w:val="ad"/>
    <w:semiHidden/>
    <w:rsid w:val="0089720F"/>
    <w:pPr>
      <w:suppressAutoHyphens/>
    </w:pPr>
    <w:rPr>
      <w:sz w:val="20"/>
      <w:szCs w:val="20"/>
      <w:lang w:eastAsia="ar-SA"/>
    </w:rPr>
  </w:style>
  <w:style w:type="character" w:customStyle="1" w:styleId="ad">
    <w:name w:val="Текст сноски Знак"/>
    <w:basedOn w:val="a1"/>
    <w:link w:val="ac"/>
    <w:semiHidden/>
    <w:rsid w:val="0089720F"/>
    <w:rPr>
      <w:rFonts w:ascii="Times New Roman" w:eastAsia="Times New Roman" w:hAnsi="Times New Roman" w:cs="Times New Roman"/>
      <w:sz w:val="20"/>
      <w:szCs w:val="20"/>
      <w:lang w:eastAsia="ar-SA"/>
    </w:rPr>
  </w:style>
  <w:style w:type="paragraph" w:styleId="ae">
    <w:name w:val="Body Text"/>
    <w:aliases w:val="бпОсновной текст"/>
    <w:basedOn w:val="a0"/>
    <w:link w:val="af"/>
    <w:rsid w:val="0089720F"/>
    <w:pPr>
      <w:jc w:val="both"/>
    </w:pPr>
    <w:rPr>
      <w:sz w:val="28"/>
    </w:rPr>
  </w:style>
  <w:style w:type="character" w:customStyle="1" w:styleId="af">
    <w:name w:val="Основной текст Знак"/>
    <w:aliases w:val="бпОсновной текст Знак"/>
    <w:basedOn w:val="a1"/>
    <w:link w:val="ae"/>
    <w:rsid w:val="0089720F"/>
    <w:rPr>
      <w:rFonts w:ascii="Times New Roman" w:eastAsia="Times New Roman" w:hAnsi="Times New Roman" w:cs="Times New Roman"/>
      <w:sz w:val="28"/>
      <w:szCs w:val="24"/>
      <w:lang w:eastAsia="ru-RU"/>
    </w:rPr>
  </w:style>
  <w:style w:type="paragraph" w:styleId="af0">
    <w:name w:val="Body Text Indent"/>
    <w:basedOn w:val="a0"/>
    <w:link w:val="af1"/>
    <w:unhideWhenUsed/>
    <w:rsid w:val="0089720F"/>
    <w:pPr>
      <w:spacing w:after="120"/>
      <w:ind w:left="283"/>
    </w:pPr>
    <w:rPr>
      <w:sz w:val="28"/>
    </w:rPr>
  </w:style>
  <w:style w:type="character" w:customStyle="1" w:styleId="af1">
    <w:name w:val="Основной текст с отступом Знак"/>
    <w:basedOn w:val="a1"/>
    <w:link w:val="af0"/>
    <w:rsid w:val="0089720F"/>
    <w:rPr>
      <w:rFonts w:ascii="Times New Roman" w:eastAsia="Times New Roman" w:hAnsi="Times New Roman" w:cs="Times New Roman"/>
      <w:sz w:val="28"/>
      <w:szCs w:val="24"/>
      <w:lang w:eastAsia="ru-RU"/>
    </w:rPr>
  </w:style>
  <w:style w:type="paragraph" w:customStyle="1" w:styleId="af2">
    <w:name w:val="Знак"/>
    <w:basedOn w:val="a0"/>
    <w:rsid w:val="0089720F"/>
    <w:pPr>
      <w:widowControl w:val="0"/>
      <w:adjustRightInd w:val="0"/>
      <w:spacing w:after="160" w:line="240" w:lineRule="exact"/>
      <w:jc w:val="right"/>
    </w:pPr>
    <w:rPr>
      <w:sz w:val="20"/>
      <w:szCs w:val="20"/>
      <w:lang w:val="en-GB" w:eastAsia="en-US"/>
    </w:rPr>
  </w:style>
  <w:style w:type="paragraph" w:customStyle="1" w:styleId="ConsPlusTitle">
    <w:name w:val="ConsPlusTitle"/>
    <w:rsid w:val="0089720F"/>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HTML">
    <w:name w:val="HTML Preformatted"/>
    <w:basedOn w:val="a0"/>
    <w:link w:val="HTML0"/>
    <w:uiPriority w:val="99"/>
    <w:rsid w:val="00897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90"/>
      <w:sz w:val="20"/>
      <w:szCs w:val="20"/>
    </w:rPr>
  </w:style>
  <w:style w:type="character" w:customStyle="1" w:styleId="HTML0">
    <w:name w:val="Стандартный HTML Знак"/>
    <w:basedOn w:val="a1"/>
    <w:link w:val="HTML"/>
    <w:uiPriority w:val="99"/>
    <w:rsid w:val="0089720F"/>
    <w:rPr>
      <w:rFonts w:ascii="Courier New" w:eastAsia="Times New Roman" w:hAnsi="Courier New" w:cs="Courier New"/>
      <w:color w:val="000090"/>
      <w:sz w:val="20"/>
      <w:szCs w:val="20"/>
      <w:lang w:eastAsia="ru-RU"/>
    </w:rPr>
  </w:style>
  <w:style w:type="character" w:styleId="af3">
    <w:name w:val="page number"/>
    <w:basedOn w:val="a1"/>
    <w:rsid w:val="0089720F"/>
  </w:style>
  <w:style w:type="character" w:customStyle="1" w:styleId="41">
    <w:name w:val="Знак Знак4"/>
    <w:rsid w:val="0089720F"/>
    <w:rPr>
      <w:rFonts w:ascii="Arial" w:hAnsi="Arial" w:cs="Arial"/>
      <w:sz w:val="24"/>
      <w:szCs w:val="24"/>
      <w:lang w:val="ru-RU" w:eastAsia="ru-RU" w:bidi="ar-SA"/>
    </w:rPr>
  </w:style>
  <w:style w:type="paragraph" w:styleId="21">
    <w:name w:val="Body Text 2"/>
    <w:basedOn w:val="a0"/>
    <w:link w:val="22"/>
    <w:rsid w:val="0089720F"/>
    <w:rPr>
      <w:b/>
      <w:bCs/>
    </w:rPr>
  </w:style>
  <w:style w:type="character" w:customStyle="1" w:styleId="22">
    <w:name w:val="Основной текст 2 Знак"/>
    <w:basedOn w:val="a1"/>
    <w:link w:val="21"/>
    <w:rsid w:val="0089720F"/>
    <w:rPr>
      <w:rFonts w:ascii="Times New Roman" w:eastAsia="Times New Roman" w:hAnsi="Times New Roman" w:cs="Times New Roman"/>
      <w:b/>
      <w:bCs/>
      <w:sz w:val="24"/>
      <w:szCs w:val="24"/>
      <w:lang w:eastAsia="ru-RU"/>
    </w:rPr>
  </w:style>
  <w:style w:type="paragraph" w:customStyle="1" w:styleId="af4">
    <w:name w:val="Готовый"/>
    <w:basedOn w:val="a0"/>
    <w:rsid w:val="0089720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5">
    <w:name w:val="Signature"/>
    <w:basedOn w:val="a0"/>
    <w:link w:val="af6"/>
    <w:rsid w:val="0089720F"/>
    <w:pPr>
      <w:ind w:left="4252"/>
    </w:pPr>
    <w:rPr>
      <w:b/>
      <w:sz w:val="28"/>
      <w:szCs w:val="28"/>
    </w:rPr>
  </w:style>
  <w:style w:type="character" w:customStyle="1" w:styleId="af6">
    <w:name w:val="Подпись Знак"/>
    <w:basedOn w:val="a1"/>
    <w:link w:val="af5"/>
    <w:rsid w:val="0089720F"/>
    <w:rPr>
      <w:rFonts w:ascii="Times New Roman" w:eastAsia="Times New Roman" w:hAnsi="Times New Roman" w:cs="Times New Roman"/>
      <w:b/>
      <w:sz w:val="28"/>
      <w:szCs w:val="28"/>
      <w:lang w:eastAsia="ru-RU"/>
    </w:rPr>
  </w:style>
  <w:style w:type="paragraph" w:styleId="af7">
    <w:name w:val="Body Text First Indent"/>
    <w:basedOn w:val="ae"/>
    <w:link w:val="af8"/>
    <w:rsid w:val="0089720F"/>
    <w:pPr>
      <w:spacing w:after="120"/>
      <w:ind w:firstLine="210"/>
      <w:jc w:val="left"/>
    </w:pPr>
    <w:rPr>
      <w:sz w:val="24"/>
    </w:rPr>
  </w:style>
  <w:style w:type="character" w:customStyle="1" w:styleId="af8">
    <w:name w:val="Красная строка Знак"/>
    <w:basedOn w:val="af"/>
    <w:link w:val="af7"/>
    <w:rsid w:val="0089720F"/>
    <w:rPr>
      <w:rFonts w:ascii="Times New Roman" w:eastAsia="Times New Roman" w:hAnsi="Times New Roman" w:cs="Times New Roman"/>
      <w:sz w:val="24"/>
      <w:szCs w:val="24"/>
      <w:lang w:eastAsia="ru-RU"/>
    </w:rPr>
  </w:style>
  <w:style w:type="paragraph" w:styleId="31">
    <w:name w:val="Body Text 3"/>
    <w:basedOn w:val="a0"/>
    <w:link w:val="32"/>
    <w:rsid w:val="0089720F"/>
    <w:pPr>
      <w:spacing w:after="120"/>
    </w:pPr>
    <w:rPr>
      <w:sz w:val="16"/>
      <w:szCs w:val="16"/>
    </w:rPr>
  </w:style>
  <w:style w:type="character" w:customStyle="1" w:styleId="32">
    <w:name w:val="Основной текст 3 Знак"/>
    <w:basedOn w:val="a1"/>
    <w:link w:val="31"/>
    <w:rsid w:val="0089720F"/>
    <w:rPr>
      <w:rFonts w:ascii="Times New Roman" w:eastAsia="Times New Roman" w:hAnsi="Times New Roman" w:cs="Times New Roman"/>
      <w:sz w:val="16"/>
      <w:szCs w:val="16"/>
      <w:lang w:eastAsia="ru-RU"/>
    </w:rPr>
  </w:style>
  <w:style w:type="paragraph" w:customStyle="1" w:styleId="13">
    <w:name w:val="Абзац списка1"/>
    <w:basedOn w:val="a0"/>
    <w:uiPriority w:val="99"/>
    <w:qFormat/>
    <w:rsid w:val="0089720F"/>
    <w:pPr>
      <w:spacing w:after="200" w:line="276" w:lineRule="auto"/>
      <w:ind w:left="720"/>
    </w:pPr>
    <w:rPr>
      <w:rFonts w:ascii="Calibri" w:hAnsi="Calibri"/>
      <w:sz w:val="22"/>
      <w:szCs w:val="22"/>
      <w:lang w:eastAsia="en-US"/>
    </w:rPr>
  </w:style>
  <w:style w:type="character" w:customStyle="1" w:styleId="BodyTextIndentChar">
    <w:name w:val="Body Text Indent Char"/>
    <w:locked/>
    <w:rsid w:val="0089720F"/>
    <w:rPr>
      <w:rFonts w:cs="Times New Roman"/>
      <w:sz w:val="24"/>
      <w:szCs w:val="24"/>
      <w:lang w:val="ru-RU" w:eastAsia="ru-RU" w:bidi="ar-SA"/>
    </w:rPr>
  </w:style>
  <w:style w:type="character" w:customStyle="1" w:styleId="BodyTextChar">
    <w:name w:val="Body Text Char"/>
    <w:aliases w:val="бпОсновной текст Char"/>
    <w:locked/>
    <w:rsid w:val="0089720F"/>
    <w:rPr>
      <w:rFonts w:cs="Times New Roman"/>
      <w:sz w:val="24"/>
      <w:szCs w:val="24"/>
      <w:lang w:val="ru-RU" w:eastAsia="ru-RU" w:bidi="ar-SA"/>
    </w:rPr>
  </w:style>
  <w:style w:type="paragraph" w:customStyle="1" w:styleId="Style3">
    <w:name w:val="Style3"/>
    <w:basedOn w:val="a0"/>
    <w:rsid w:val="0089720F"/>
    <w:pPr>
      <w:widowControl w:val="0"/>
      <w:autoSpaceDE w:val="0"/>
      <w:autoSpaceDN w:val="0"/>
      <w:adjustRightInd w:val="0"/>
      <w:spacing w:line="317" w:lineRule="exact"/>
    </w:pPr>
  </w:style>
  <w:style w:type="character" w:customStyle="1" w:styleId="FontStyle13">
    <w:name w:val="Font Style13"/>
    <w:rsid w:val="0089720F"/>
    <w:rPr>
      <w:rFonts w:ascii="Times New Roman" w:hAnsi="Times New Roman" w:cs="Times New Roman"/>
      <w:sz w:val="22"/>
      <w:szCs w:val="22"/>
    </w:rPr>
  </w:style>
  <w:style w:type="character" w:styleId="af9">
    <w:name w:val="FollowedHyperlink"/>
    <w:rsid w:val="0089720F"/>
    <w:rPr>
      <w:color w:val="800080"/>
      <w:u w:val="single"/>
    </w:rPr>
  </w:style>
  <w:style w:type="paragraph" w:customStyle="1" w:styleId="afa">
    <w:name w:val="Знак Знак Знак Знак Знак Знак Знак Знак Знак Знак"/>
    <w:basedOn w:val="a0"/>
    <w:rsid w:val="0089720F"/>
    <w:pPr>
      <w:spacing w:after="160" w:line="240" w:lineRule="exact"/>
    </w:pPr>
    <w:rPr>
      <w:rFonts w:ascii="Verdana" w:hAnsi="Verdana"/>
      <w:lang w:val="en-US" w:eastAsia="en-US"/>
    </w:rPr>
  </w:style>
  <w:style w:type="table" w:styleId="afb">
    <w:name w:val="Table Grid"/>
    <w:basedOn w:val="a2"/>
    <w:uiPriority w:val="39"/>
    <w:rsid w:val="0089720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c">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89720F"/>
    <w:rPr>
      <w:rFonts w:ascii="Tahoma" w:hAnsi="Tahoma" w:cs="Times New Roman"/>
      <w:sz w:val="20"/>
      <w:szCs w:val="20"/>
      <w:lang w:val="en-US" w:eastAsia="x-none"/>
    </w:rPr>
  </w:style>
  <w:style w:type="character" w:customStyle="1" w:styleId="35">
    <w:name w:val="Знак Знак35"/>
    <w:locked/>
    <w:rsid w:val="0089720F"/>
    <w:rPr>
      <w:rFonts w:ascii="Arial" w:hAnsi="Arial" w:cs="Arial"/>
      <w:b/>
      <w:bCs/>
      <w:i/>
      <w:iCs/>
      <w:sz w:val="28"/>
      <w:szCs w:val="28"/>
      <w:lang w:val="x-none" w:eastAsia="ru-RU"/>
    </w:rPr>
  </w:style>
  <w:style w:type="character" w:customStyle="1" w:styleId="34">
    <w:name w:val="Знак Знак34"/>
    <w:locked/>
    <w:rsid w:val="0089720F"/>
    <w:rPr>
      <w:rFonts w:ascii="Arial" w:hAnsi="Arial" w:cs="Arial"/>
      <w:b/>
      <w:bCs/>
      <w:sz w:val="26"/>
      <w:szCs w:val="26"/>
      <w:lang w:val="x-none" w:eastAsia="ru-RU"/>
    </w:rPr>
  </w:style>
  <w:style w:type="character" w:customStyle="1" w:styleId="33">
    <w:name w:val="Знак Знак33"/>
    <w:locked/>
    <w:rsid w:val="0089720F"/>
    <w:rPr>
      <w:rFonts w:ascii="Times New Roman" w:hAnsi="Times New Roman" w:cs="Times New Roman"/>
      <w:b/>
      <w:sz w:val="20"/>
      <w:szCs w:val="20"/>
      <w:lang w:val="x-none" w:eastAsia="ru-RU"/>
    </w:rPr>
  </w:style>
  <w:style w:type="character" w:customStyle="1" w:styleId="320">
    <w:name w:val="Знак Знак32"/>
    <w:locked/>
    <w:rsid w:val="0089720F"/>
    <w:rPr>
      <w:rFonts w:ascii="Times New Roman" w:hAnsi="Times New Roman" w:cs="Times New Roman"/>
      <w:b/>
      <w:bCs/>
      <w:i/>
      <w:iCs/>
      <w:sz w:val="26"/>
      <w:szCs w:val="26"/>
      <w:lang w:val="x-none" w:eastAsia="ru-RU"/>
    </w:rPr>
  </w:style>
  <w:style w:type="character" w:customStyle="1" w:styleId="afd">
    <w:name w:val="Текст примечания Знак"/>
    <w:basedOn w:val="a1"/>
    <w:link w:val="afe"/>
    <w:semiHidden/>
    <w:rsid w:val="0089720F"/>
    <w:rPr>
      <w:rFonts w:ascii="Calibri" w:eastAsia="Calibri" w:hAnsi="Calibri" w:cs="Times New Roman"/>
      <w:sz w:val="20"/>
      <w:szCs w:val="20"/>
      <w:lang w:eastAsia="ru-RU"/>
    </w:rPr>
  </w:style>
  <w:style w:type="paragraph" w:styleId="afe">
    <w:name w:val="annotation text"/>
    <w:basedOn w:val="a0"/>
    <w:link w:val="afd"/>
    <w:semiHidden/>
    <w:rsid w:val="0089720F"/>
    <w:pPr>
      <w:spacing w:after="200"/>
    </w:pPr>
    <w:rPr>
      <w:rFonts w:ascii="Calibri" w:eastAsia="Calibri" w:hAnsi="Calibri"/>
      <w:sz w:val="20"/>
      <w:szCs w:val="20"/>
    </w:rPr>
  </w:style>
  <w:style w:type="character" w:customStyle="1" w:styleId="aff">
    <w:name w:val="Тема примечания Знак"/>
    <w:basedOn w:val="afd"/>
    <w:link w:val="aff0"/>
    <w:semiHidden/>
    <w:rsid w:val="0089720F"/>
    <w:rPr>
      <w:rFonts w:ascii="Calibri" w:eastAsia="Calibri" w:hAnsi="Calibri" w:cs="Times New Roman"/>
      <w:b/>
      <w:bCs/>
      <w:sz w:val="20"/>
      <w:szCs w:val="20"/>
      <w:lang w:eastAsia="ru-RU"/>
    </w:rPr>
  </w:style>
  <w:style w:type="paragraph" w:styleId="aff0">
    <w:name w:val="annotation subject"/>
    <w:basedOn w:val="afe"/>
    <w:next w:val="afe"/>
    <w:link w:val="aff"/>
    <w:semiHidden/>
    <w:rsid w:val="0089720F"/>
    <w:rPr>
      <w:b/>
      <w:bCs/>
    </w:rPr>
  </w:style>
  <w:style w:type="character" w:customStyle="1" w:styleId="14">
    <w:name w:val="Тема примечания Знак1"/>
    <w:basedOn w:val="afd"/>
    <w:uiPriority w:val="99"/>
    <w:semiHidden/>
    <w:rsid w:val="0089720F"/>
    <w:rPr>
      <w:rFonts w:ascii="Calibri" w:eastAsia="Calibri" w:hAnsi="Calibri" w:cs="Times New Roman"/>
      <w:b/>
      <w:bCs/>
      <w:sz w:val="20"/>
      <w:szCs w:val="20"/>
      <w:lang w:eastAsia="ru-RU"/>
    </w:rPr>
  </w:style>
  <w:style w:type="character" w:customStyle="1" w:styleId="blk">
    <w:name w:val="blk"/>
    <w:rsid w:val="0089720F"/>
    <w:rPr>
      <w:rFonts w:cs="Times New Roman"/>
    </w:rPr>
  </w:style>
  <w:style w:type="character" w:customStyle="1" w:styleId="u">
    <w:name w:val="u"/>
    <w:rsid w:val="0089720F"/>
    <w:rPr>
      <w:rFonts w:cs="Times New Roman"/>
    </w:rPr>
  </w:style>
  <w:style w:type="character" w:customStyle="1" w:styleId="17">
    <w:name w:val="Знак Знак17"/>
    <w:locked/>
    <w:rsid w:val="0089720F"/>
    <w:rPr>
      <w:rFonts w:eastAsia="Times New Roman" w:cs="Times New Roman"/>
      <w:lang w:val="x-none" w:eastAsia="ru-RU"/>
    </w:rPr>
  </w:style>
  <w:style w:type="character" w:customStyle="1" w:styleId="16">
    <w:name w:val="Знак Знак16"/>
    <w:locked/>
    <w:rsid w:val="0089720F"/>
    <w:rPr>
      <w:rFonts w:eastAsia="Times New Roman" w:cs="Times New Roman"/>
      <w:lang w:val="x-none" w:eastAsia="ru-RU"/>
    </w:rPr>
  </w:style>
  <w:style w:type="paragraph" w:customStyle="1" w:styleId="1251">
    <w:name w:val="Стиль Без интервала + 125 пт Черный По ширине Первая строка:  1..."/>
    <w:basedOn w:val="15"/>
    <w:rsid w:val="0089720F"/>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89720F"/>
    <w:pPr>
      <w:spacing w:after="0" w:line="240" w:lineRule="auto"/>
    </w:pPr>
    <w:rPr>
      <w:rFonts w:ascii="Calibri" w:eastAsia="Calibri" w:hAnsi="Calibri" w:cs="Times New Roman"/>
      <w:lang w:eastAsia="ru-RU"/>
    </w:rPr>
  </w:style>
  <w:style w:type="character" w:customStyle="1" w:styleId="18">
    <w:name w:val="бпОсновной текст Знак Знак1"/>
    <w:locked/>
    <w:rsid w:val="0089720F"/>
    <w:rPr>
      <w:rFonts w:ascii="Times New Roman" w:hAnsi="Times New Roman" w:cs="Times New Roman"/>
      <w:sz w:val="24"/>
      <w:szCs w:val="24"/>
      <w:lang w:val="x-none" w:eastAsia="ru-RU"/>
    </w:rPr>
  </w:style>
  <w:style w:type="paragraph" w:customStyle="1" w:styleId="ConsPlusDocList">
    <w:name w:val="ConsPlusDocList"/>
    <w:rsid w:val="0089720F"/>
    <w:pPr>
      <w:autoSpaceDE w:val="0"/>
      <w:autoSpaceDN w:val="0"/>
      <w:adjustRightInd w:val="0"/>
      <w:spacing w:after="0" w:line="240" w:lineRule="auto"/>
      <w:jc w:val="center"/>
    </w:pPr>
    <w:rPr>
      <w:rFonts w:ascii="Courier New" w:eastAsia="Calibri" w:hAnsi="Courier New" w:cs="Courier New"/>
      <w:sz w:val="20"/>
      <w:szCs w:val="20"/>
      <w:lang w:eastAsia="ru-RU"/>
    </w:rPr>
  </w:style>
  <w:style w:type="paragraph" w:styleId="aff1">
    <w:name w:val="caption"/>
    <w:basedOn w:val="a0"/>
    <w:next w:val="a0"/>
    <w:qFormat/>
    <w:rsid w:val="0089720F"/>
    <w:pPr>
      <w:overflowPunct w:val="0"/>
      <w:autoSpaceDE w:val="0"/>
      <w:autoSpaceDN w:val="0"/>
      <w:adjustRightInd w:val="0"/>
      <w:spacing w:line="216" w:lineRule="auto"/>
      <w:jc w:val="center"/>
      <w:textAlignment w:val="baseline"/>
    </w:pPr>
    <w:rPr>
      <w:rFonts w:eastAsia="Calibri"/>
      <w:b/>
      <w:sz w:val="22"/>
      <w:szCs w:val="20"/>
    </w:rPr>
  </w:style>
  <w:style w:type="paragraph" w:customStyle="1" w:styleId="210">
    <w:name w:val="Основной текст 21"/>
    <w:basedOn w:val="a0"/>
    <w:rsid w:val="0089720F"/>
    <w:pPr>
      <w:overflowPunct w:val="0"/>
      <w:autoSpaceDE w:val="0"/>
      <w:autoSpaceDN w:val="0"/>
      <w:adjustRightInd w:val="0"/>
      <w:spacing w:line="216" w:lineRule="auto"/>
      <w:ind w:firstLine="709"/>
      <w:jc w:val="both"/>
      <w:textAlignment w:val="baseline"/>
    </w:pPr>
    <w:rPr>
      <w:rFonts w:eastAsia="Calibri"/>
      <w:sz w:val="20"/>
      <w:szCs w:val="20"/>
    </w:rPr>
  </w:style>
  <w:style w:type="paragraph" w:styleId="aff2">
    <w:name w:val="Title"/>
    <w:basedOn w:val="a0"/>
    <w:link w:val="aff3"/>
    <w:qFormat/>
    <w:rsid w:val="0089720F"/>
    <w:pPr>
      <w:jc w:val="center"/>
    </w:pPr>
    <w:rPr>
      <w:rFonts w:ascii="Arial" w:eastAsia="Calibri" w:hAnsi="Arial" w:cs="Arial"/>
      <w:b/>
      <w:bCs/>
    </w:rPr>
  </w:style>
  <w:style w:type="character" w:customStyle="1" w:styleId="aff3">
    <w:name w:val="Название Знак"/>
    <w:basedOn w:val="a1"/>
    <w:link w:val="aff2"/>
    <w:rsid w:val="0089720F"/>
    <w:rPr>
      <w:rFonts w:ascii="Arial" w:eastAsia="Calibri" w:hAnsi="Arial" w:cs="Arial"/>
      <w:b/>
      <w:bCs/>
      <w:sz w:val="24"/>
      <w:szCs w:val="24"/>
      <w:lang w:eastAsia="ru-RU"/>
    </w:rPr>
  </w:style>
  <w:style w:type="paragraph" w:styleId="36">
    <w:name w:val="Body Text Indent 3"/>
    <w:basedOn w:val="a0"/>
    <w:link w:val="37"/>
    <w:rsid w:val="0089720F"/>
    <w:pPr>
      <w:spacing w:after="120"/>
      <w:ind w:left="283"/>
      <w:jc w:val="center"/>
    </w:pPr>
    <w:rPr>
      <w:rFonts w:eastAsia="Calibri"/>
      <w:sz w:val="16"/>
      <w:szCs w:val="16"/>
    </w:rPr>
  </w:style>
  <w:style w:type="character" w:customStyle="1" w:styleId="37">
    <w:name w:val="Основной текст с отступом 3 Знак"/>
    <w:basedOn w:val="a1"/>
    <w:link w:val="36"/>
    <w:rsid w:val="0089720F"/>
    <w:rPr>
      <w:rFonts w:ascii="Times New Roman" w:eastAsia="Calibri" w:hAnsi="Times New Roman" w:cs="Times New Roman"/>
      <w:sz w:val="16"/>
      <w:szCs w:val="16"/>
      <w:lang w:eastAsia="ru-RU"/>
    </w:rPr>
  </w:style>
  <w:style w:type="paragraph" w:styleId="aff4">
    <w:name w:val="Plain Text"/>
    <w:basedOn w:val="a0"/>
    <w:link w:val="aff5"/>
    <w:rsid w:val="0089720F"/>
    <w:pPr>
      <w:jc w:val="center"/>
    </w:pPr>
    <w:rPr>
      <w:rFonts w:ascii="Courier New" w:eastAsia="Calibri" w:hAnsi="Courier New" w:cs="Courier New"/>
      <w:sz w:val="20"/>
      <w:szCs w:val="20"/>
    </w:rPr>
  </w:style>
  <w:style w:type="character" w:customStyle="1" w:styleId="aff5">
    <w:name w:val="Текст Знак"/>
    <w:basedOn w:val="a1"/>
    <w:link w:val="aff4"/>
    <w:rsid w:val="0089720F"/>
    <w:rPr>
      <w:rFonts w:ascii="Courier New" w:eastAsia="Calibri" w:hAnsi="Courier New" w:cs="Courier New"/>
      <w:sz w:val="20"/>
      <w:szCs w:val="20"/>
      <w:lang w:eastAsia="ru-RU"/>
    </w:rPr>
  </w:style>
  <w:style w:type="paragraph" w:customStyle="1" w:styleId="ConsNormal">
    <w:name w:val="ConsNormal"/>
    <w:rsid w:val="0089720F"/>
    <w:pPr>
      <w:widowControl w:val="0"/>
      <w:autoSpaceDE w:val="0"/>
      <w:autoSpaceDN w:val="0"/>
      <w:adjustRightInd w:val="0"/>
      <w:spacing w:after="0" w:line="240" w:lineRule="auto"/>
      <w:ind w:right="19772" w:firstLine="720"/>
      <w:jc w:val="center"/>
    </w:pPr>
    <w:rPr>
      <w:rFonts w:ascii="Arial" w:eastAsia="Calibri" w:hAnsi="Arial" w:cs="Arial"/>
      <w:sz w:val="20"/>
      <w:szCs w:val="20"/>
      <w:lang w:eastAsia="ru-RU"/>
    </w:rPr>
  </w:style>
  <w:style w:type="paragraph" w:customStyle="1" w:styleId="ConsTitle">
    <w:name w:val="ConsTitle"/>
    <w:rsid w:val="0089720F"/>
    <w:pPr>
      <w:widowControl w:val="0"/>
      <w:autoSpaceDE w:val="0"/>
      <w:autoSpaceDN w:val="0"/>
      <w:adjustRightInd w:val="0"/>
      <w:spacing w:after="0" w:line="240" w:lineRule="auto"/>
      <w:ind w:right="19772"/>
      <w:jc w:val="center"/>
    </w:pPr>
    <w:rPr>
      <w:rFonts w:ascii="Arial" w:eastAsia="Calibri" w:hAnsi="Arial" w:cs="Arial"/>
      <w:b/>
      <w:bCs/>
      <w:sz w:val="20"/>
      <w:szCs w:val="20"/>
      <w:lang w:eastAsia="ru-RU"/>
    </w:rPr>
  </w:style>
  <w:style w:type="paragraph" w:customStyle="1" w:styleId="Preformat">
    <w:name w:val="Preformat"/>
    <w:rsid w:val="0089720F"/>
    <w:pPr>
      <w:autoSpaceDE w:val="0"/>
      <w:autoSpaceDN w:val="0"/>
      <w:adjustRightInd w:val="0"/>
      <w:spacing w:after="0" w:line="240" w:lineRule="auto"/>
      <w:jc w:val="center"/>
    </w:pPr>
    <w:rPr>
      <w:rFonts w:ascii="Courier New" w:eastAsia="Calibri" w:hAnsi="Courier New" w:cs="Courier New"/>
      <w:sz w:val="20"/>
      <w:szCs w:val="20"/>
      <w:lang w:eastAsia="ru-RU"/>
    </w:rPr>
  </w:style>
  <w:style w:type="paragraph" w:customStyle="1" w:styleId="aff6">
    <w:name w:val="Нумерованный Список"/>
    <w:basedOn w:val="a0"/>
    <w:rsid w:val="0089720F"/>
    <w:pPr>
      <w:spacing w:before="120" w:after="120"/>
      <w:jc w:val="both"/>
    </w:pPr>
    <w:rPr>
      <w:rFonts w:eastAsia="Calibri"/>
    </w:rPr>
  </w:style>
  <w:style w:type="paragraph" w:customStyle="1" w:styleId="ConsNonformat">
    <w:name w:val="ConsNonformat"/>
    <w:rsid w:val="0089720F"/>
    <w:pPr>
      <w:widowControl w:val="0"/>
      <w:autoSpaceDE w:val="0"/>
      <w:autoSpaceDN w:val="0"/>
      <w:adjustRightInd w:val="0"/>
      <w:spacing w:after="0" w:line="240" w:lineRule="auto"/>
      <w:ind w:right="19772"/>
      <w:jc w:val="center"/>
    </w:pPr>
    <w:rPr>
      <w:rFonts w:ascii="Courier New" w:eastAsia="Calibri" w:hAnsi="Courier New" w:cs="Courier New"/>
      <w:sz w:val="20"/>
      <w:szCs w:val="20"/>
      <w:lang w:eastAsia="ru-RU"/>
    </w:rPr>
  </w:style>
  <w:style w:type="paragraph" w:customStyle="1" w:styleId="ConsCell">
    <w:name w:val="ConsCell"/>
    <w:rsid w:val="0089720F"/>
    <w:pPr>
      <w:widowControl w:val="0"/>
      <w:autoSpaceDE w:val="0"/>
      <w:autoSpaceDN w:val="0"/>
      <w:adjustRightInd w:val="0"/>
      <w:spacing w:after="0" w:line="240" w:lineRule="auto"/>
      <w:ind w:right="19772"/>
      <w:jc w:val="center"/>
    </w:pPr>
    <w:rPr>
      <w:rFonts w:ascii="Arial" w:eastAsia="Calibri" w:hAnsi="Arial" w:cs="Arial"/>
      <w:sz w:val="20"/>
      <w:szCs w:val="20"/>
      <w:lang w:eastAsia="ru-RU"/>
    </w:rPr>
  </w:style>
  <w:style w:type="paragraph" w:customStyle="1" w:styleId="19">
    <w:name w:val="Обычный1"/>
    <w:link w:val="1a"/>
    <w:rsid w:val="0089720F"/>
    <w:pPr>
      <w:widowControl w:val="0"/>
      <w:snapToGrid w:val="0"/>
      <w:spacing w:after="0" w:line="300" w:lineRule="auto"/>
      <w:ind w:firstLine="820"/>
      <w:jc w:val="both"/>
    </w:pPr>
    <w:rPr>
      <w:rFonts w:ascii="Times New Roman" w:eastAsia="Calibri" w:hAnsi="Times New Roman" w:cs="Times New Roman"/>
      <w:lang w:eastAsia="ru-RU"/>
    </w:rPr>
  </w:style>
  <w:style w:type="character" w:customStyle="1" w:styleId="1a">
    <w:name w:val="Обычный1 Знак"/>
    <w:link w:val="19"/>
    <w:locked/>
    <w:rsid w:val="0089720F"/>
    <w:rPr>
      <w:rFonts w:ascii="Times New Roman" w:eastAsia="Calibri" w:hAnsi="Times New Roman" w:cs="Times New Roman"/>
      <w:lang w:eastAsia="ru-RU"/>
    </w:rPr>
  </w:style>
  <w:style w:type="paragraph" w:customStyle="1" w:styleId="text">
    <w:name w:val="text"/>
    <w:basedOn w:val="a0"/>
    <w:rsid w:val="0089720F"/>
    <w:pPr>
      <w:jc w:val="center"/>
    </w:pPr>
    <w:rPr>
      <w:rFonts w:ascii="Verdana" w:eastAsia="Calibri" w:hAnsi="Verdana"/>
      <w:color w:val="000000"/>
      <w:sz w:val="16"/>
      <w:szCs w:val="16"/>
    </w:rPr>
  </w:style>
  <w:style w:type="character" w:customStyle="1" w:styleId="Heading1Char">
    <w:name w:val="Heading 1 Char"/>
    <w:locked/>
    <w:rsid w:val="0089720F"/>
    <w:rPr>
      <w:rFonts w:ascii="Arial" w:hAnsi="Arial" w:cs="Arial"/>
      <w:b/>
      <w:bCs/>
      <w:color w:val="000080"/>
      <w:lang w:val="ru-RU" w:eastAsia="ru-RU"/>
    </w:rPr>
  </w:style>
  <w:style w:type="character" w:customStyle="1" w:styleId="Heading2Char">
    <w:name w:val="Heading 2 Char"/>
    <w:locked/>
    <w:rsid w:val="0089720F"/>
    <w:rPr>
      <w:rFonts w:ascii="Arial" w:hAnsi="Arial" w:cs="Arial"/>
      <w:sz w:val="24"/>
      <w:szCs w:val="24"/>
      <w:lang w:val="ru-RU" w:eastAsia="ru-RU"/>
    </w:rPr>
  </w:style>
  <w:style w:type="character" w:customStyle="1" w:styleId="Heading3Char">
    <w:name w:val="Heading 3 Char"/>
    <w:locked/>
    <w:rsid w:val="0089720F"/>
    <w:rPr>
      <w:rFonts w:ascii="Arial" w:hAnsi="Arial" w:cs="Arial"/>
      <w:b/>
      <w:bCs/>
      <w:sz w:val="24"/>
      <w:szCs w:val="24"/>
      <w:lang w:val="ru-RU" w:eastAsia="ru-RU"/>
    </w:rPr>
  </w:style>
  <w:style w:type="character" w:customStyle="1" w:styleId="Heading4Char">
    <w:name w:val="Heading 4 Char"/>
    <w:locked/>
    <w:rsid w:val="0089720F"/>
    <w:rPr>
      <w:rFonts w:cs="Times New Roman"/>
      <w:sz w:val="24"/>
      <w:szCs w:val="24"/>
      <w:lang w:val="ru-RU" w:eastAsia="ru-RU"/>
    </w:rPr>
  </w:style>
  <w:style w:type="character" w:customStyle="1" w:styleId="BodyTextChar1">
    <w:name w:val="Body Text Char1"/>
    <w:aliases w:val="бпОсновной текст Char1"/>
    <w:locked/>
    <w:rsid w:val="0089720F"/>
    <w:rPr>
      <w:rFonts w:cs="Times New Roman"/>
      <w:sz w:val="24"/>
      <w:szCs w:val="24"/>
      <w:lang w:val="ru-RU" w:eastAsia="ru-RU"/>
    </w:rPr>
  </w:style>
  <w:style w:type="character" w:customStyle="1" w:styleId="BodyTextIndentChar1">
    <w:name w:val="Body Text Indent Char1"/>
    <w:locked/>
    <w:rsid w:val="0089720F"/>
    <w:rPr>
      <w:rFonts w:cs="Times New Roman"/>
      <w:sz w:val="24"/>
      <w:szCs w:val="24"/>
      <w:lang w:val="ru-RU" w:eastAsia="ru-RU"/>
    </w:rPr>
  </w:style>
  <w:style w:type="character" w:customStyle="1" w:styleId="150">
    <w:name w:val="Знак Знак15"/>
    <w:rsid w:val="0089720F"/>
    <w:rPr>
      <w:rFonts w:ascii="Times New Roman" w:hAnsi="Times New Roman" w:cs="Times New Roman"/>
      <w:sz w:val="24"/>
      <w:szCs w:val="24"/>
      <w:lang w:val="x-none" w:eastAsia="ru-RU"/>
    </w:rPr>
  </w:style>
  <w:style w:type="character" w:styleId="aff7">
    <w:name w:val="Strong"/>
    <w:qFormat/>
    <w:rsid w:val="0089720F"/>
    <w:rPr>
      <w:rFonts w:cs="Times New Roman"/>
      <w:b/>
      <w:bCs/>
    </w:rPr>
  </w:style>
  <w:style w:type="character" w:customStyle="1" w:styleId="HeaderChar">
    <w:name w:val="Header Char"/>
    <w:locked/>
    <w:rsid w:val="0089720F"/>
    <w:rPr>
      <w:rFonts w:cs="Times New Roman"/>
      <w:sz w:val="24"/>
      <w:szCs w:val="24"/>
      <w:lang w:val="ru-RU" w:eastAsia="ar-SA" w:bidi="ar-SA"/>
    </w:rPr>
  </w:style>
  <w:style w:type="character" w:customStyle="1" w:styleId="FooterChar">
    <w:name w:val="Footer Char"/>
    <w:locked/>
    <w:rsid w:val="0089720F"/>
    <w:rPr>
      <w:rFonts w:cs="Times New Roman"/>
      <w:sz w:val="24"/>
      <w:szCs w:val="24"/>
      <w:lang w:val="ru-RU" w:eastAsia="ar-SA" w:bidi="ar-SA"/>
    </w:rPr>
  </w:style>
  <w:style w:type="character" w:customStyle="1" w:styleId="120">
    <w:name w:val="Знак Знак12"/>
    <w:rsid w:val="0089720F"/>
    <w:rPr>
      <w:rFonts w:ascii="Arial" w:hAnsi="Arial" w:cs="Arial"/>
      <w:b/>
      <w:bCs/>
      <w:color w:val="000080"/>
      <w:sz w:val="20"/>
      <w:szCs w:val="20"/>
      <w:lang w:val="x-none" w:eastAsia="ru-RU"/>
    </w:rPr>
  </w:style>
  <w:style w:type="paragraph" w:customStyle="1" w:styleId="aff8">
    <w:name w:val="Адресат"/>
    <w:basedOn w:val="a0"/>
    <w:rsid w:val="0089720F"/>
    <w:pPr>
      <w:suppressAutoHyphens/>
      <w:spacing w:after="120" w:line="240" w:lineRule="exact"/>
      <w:jc w:val="center"/>
    </w:pPr>
    <w:rPr>
      <w:rFonts w:eastAsia="Calibri"/>
      <w:b/>
      <w:bCs/>
      <w:sz w:val="28"/>
      <w:szCs w:val="28"/>
    </w:rPr>
  </w:style>
  <w:style w:type="paragraph" w:customStyle="1" w:styleId="aff9">
    <w:name w:val="Приложение"/>
    <w:basedOn w:val="ae"/>
    <w:rsid w:val="0089720F"/>
    <w:pPr>
      <w:tabs>
        <w:tab w:val="left" w:pos="1673"/>
      </w:tabs>
      <w:spacing w:before="240" w:line="240" w:lineRule="exact"/>
      <w:ind w:left="1985" w:hanging="1985"/>
    </w:pPr>
    <w:rPr>
      <w:rFonts w:eastAsia="Calibri"/>
      <w:b/>
      <w:bCs/>
      <w:szCs w:val="28"/>
    </w:rPr>
  </w:style>
  <w:style w:type="paragraph" w:customStyle="1" w:styleId="affa">
    <w:name w:val="Заголовок к тексту"/>
    <w:basedOn w:val="a0"/>
    <w:next w:val="ae"/>
    <w:rsid w:val="0089720F"/>
    <w:pPr>
      <w:suppressAutoHyphens/>
      <w:spacing w:after="480" w:line="240" w:lineRule="exact"/>
      <w:jc w:val="center"/>
    </w:pPr>
    <w:rPr>
      <w:rFonts w:eastAsia="Calibri"/>
      <w:sz w:val="28"/>
      <w:szCs w:val="28"/>
    </w:rPr>
  </w:style>
  <w:style w:type="paragraph" w:customStyle="1" w:styleId="affb">
    <w:name w:val="регистрационные поля"/>
    <w:basedOn w:val="a0"/>
    <w:rsid w:val="0089720F"/>
    <w:pPr>
      <w:spacing w:line="240" w:lineRule="exact"/>
      <w:jc w:val="center"/>
    </w:pPr>
    <w:rPr>
      <w:rFonts w:eastAsia="Calibri"/>
      <w:b/>
      <w:bCs/>
      <w:sz w:val="28"/>
      <w:szCs w:val="28"/>
      <w:lang w:val="en-US"/>
    </w:rPr>
  </w:style>
  <w:style w:type="paragraph" w:customStyle="1" w:styleId="affc">
    <w:name w:val="Исполнитель"/>
    <w:basedOn w:val="ae"/>
    <w:rsid w:val="0089720F"/>
    <w:pPr>
      <w:suppressAutoHyphens/>
      <w:spacing w:after="120" w:line="240" w:lineRule="exact"/>
      <w:jc w:val="left"/>
    </w:pPr>
    <w:rPr>
      <w:rFonts w:eastAsia="Calibri"/>
      <w:b/>
      <w:bCs/>
      <w:sz w:val="24"/>
    </w:rPr>
  </w:style>
  <w:style w:type="paragraph" w:customStyle="1" w:styleId="affd">
    <w:name w:val="Подпись на общем бланке"/>
    <w:basedOn w:val="af5"/>
    <w:next w:val="ae"/>
    <w:rsid w:val="0089720F"/>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89720F"/>
    <w:rPr>
      <w:rFonts w:cs="Times New Roman"/>
      <w:b/>
      <w:bCs/>
      <w:sz w:val="28"/>
      <w:szCs w:val="28"/>
      <w:lang w:val="ru-RU" w:eastAsia="ru-RU"/>
    </w:rPr>
  </w:style>
  <w:style w:type="character" w:customStyle="1" w:styleId="affe">
    <w:name w:val="Цветовое выделение"/>
    <w:rsid w:val="0089720F"/>
    <w:rPr>
      <w:b/>
      <w:color w:val="000080"/>
      <w:sz w:val="20"/>
    </w:rPr>
  </w:style>
  <w:style w:type="paragraph" w:customStyle="1" w:styleId="afff">
    <w:name w:val="Таблицы (моноширинный)"/>
    <w:basedOn w:val="a0"/>
    <w:next w:val="a0"/>
    <w:rsid w:val="0089720F"/>
    <w:pPr>
      <w:autoSpaceDE w:val="0"/>
      <w:autoSpaceDN w:val="0"/>
      <w:adjustRightInd w:val="0"/>
      <w:jc w:val="both"/>
    </w:pPr>
    <w:rPr>
      <w:rFonts w:ascii="Courier New" w:eastAsia="Calibri" w:hAnsi="Courier New" w:cs="Courier New"/>
      <w:sz w:val="20"/>
      <w:szCs w:val="20"/>
    </w:rPr>
  </w:style>
  <w:style w:type="character" w:customStyle="1" w:styleId="afff0">
    <w:name w:val="Гипертекстовая ссылка"/>
    <w:rsid w:val="0089720F"/>
    <w:rPr>
      <w:rFonts w:cs="Times New Roman"/>
      <w:b/>
      <w:bCs/>
      <w:color w:val="008000"/>
      <w:sz w:val="20"/>
      <w:szCs w:val="20"/>
      <w:u w:val="single"/>
    </w:rPr>
  </w:style>
  <w:style w:type="paragraph" w:customStyle="1" w:styleId="afff1">
    <w:name w:val="Заголовок статьи"/>
    <w:basedOn w:val="a0"/>
    <w:next w:val="a0"/>
    <w:rsid w:val="0089720F"/>
    <w:pPr>
      <w:autoSpaceDE w:val="0"/>
      <w:autoSpaceDN w:val="0"/>
      <w:adjustRightInd w:val="0"/>
      <w:ind w:left="1612" w:hanging="892"/>
      <w:jc w:val="both"/>
    </w:pPr>
    <w:rPr>
      <w:rFonts w:ascii="Arial" w:eastAsia="Calibri" w:hAnsi="Arial" w:cs="Arial"/>
      <w:sz w:val="20"/>
      <w:szCs w:val="20"/>
    </w:rPr>
  </w:style>
  <w:style w:type="paragraph" w:customStyle="1" w:styleId="afff2">
    <w:name w:val="Комментарий"/>
    <w:basedOn w:val="a0"/>
    <w:next w:val="a0"/>
    <w:rsid w:val="0089720F"/>
    <w:pPr>
      <w:autoSpaceDE w:val="0"/>
      <w:autoSpaceDN w:val="0"/>
      <w:adjustRightInd w:val="0"/>
      <w:ind w:left="170"/>
      <w:jc w:val="both"/>
    </w:pPr>
    <w:rPr>
      <w:rFonts w:ascii="Arial" w:eastAsia="Calibri" w:hAnsi="Arial" w:cs="Arial"/>
      <w:i/>
      <w:iCs/>
      <w:color w:val="800080"/>
      <w:sz w:val="20"/>
      <w:szCs w:val="20"/>
    </w:rPr>
  </w:style>
  <w:style w:type="character" w:customStyle="1" w:styleId="afff3">
    <w:name w:val="Продолжение ссылки"/>
    <w:rsid w:val="0089720F"/>
    <w:rPr>
      <w:rFonts w:cs="Times New Roman"/>
      <w:b w:val="0"/>
      <w:bCs w:val="0"/>
      <w:color w:val="008000"/>
      <w:sz w:val="20"/>
      <w:szCs w:val="20"/>
      <w:u w:val="single"/>
    </w:rPr>
  </w:style>
  <w:style w:type="paragraph" w:customStyle="1" w:styleId="100">
    <w:name w:val="Обычный 10"/>
    <w:basedOn w:val="a0"/>
    <w:rsid w:val="0089720F"/>
    <w:pPr>
      <w:ind w:right="2" w:firstLine="110"/>
      <w:jc w:val="both"/>
    </w:pPr>
    <w:rPr>
      <w:rFonts w:eastAsia="Calibri"/>
      <w:sz w:val="20"/>
      <w:szCs w:val="20"/>
    </w:rPr>
  </w:style>
  <w:style w:type="paragraph" w:customStyle="1" w:styleId="1b">
    <w:name w:val="Стиль1"/>
    <w:basedOn w:val="af7"/>
    <w:rsid w:val="0089720F"/>
    <w:pPr>
      <w:spacing w:after="60"/>
      <w:ind w:firstLine="709"/>
      <w:jc w:val="both"/>
    </w:pPr>
    <w:rPr>
      <w:rFonts w:eastAsia="Calibri"/>
      <w:sz w:val="28"/>
      <w:szCs w:val="28"/>
    </w:rPr>
  </w:style>
  <w:style w:type="character" w:customStyle="1" w:styleId="BodyTextFirstIndentChar">
    <w:name w:val="Body Text First Indent Char"/>
    <w:locked/>
    <w:rsid w:val="0089720F"/>
    <w:rPr>
      <w:rFonts w:cs="Times New Roman"/>
      <w:sz w:val="24"/>
      <w:szCs w:val="24"/>
      <w:lang w:val="ru-RU" w:eastAsia="ru-RU"/>
    </w:rPr>
  </w:style>
  <w:style w:type="character" w:customStyle="1" w:styleId="BodyText2Char">
    <w:name w:val="Body Text 2 Char"/>
    <w:locked/>
    <w:rsid w:val="0089720F"/>
    <w:rPr>
      <w:rFonts w:cs="Times New Roman"/>
      <w:sz w:val="24"/>
      <w:szCs w:val="24"/>
      <w:lang w:val="ru-RU" w:eastAsia="ru-RU"/>
    </w:rPr>
  </w:style>
  <w:style w:type="character" w:customStyle="1" w:styleId="BodyText3Char">
    <w:name w:val="Body Text 3 Char"/>
    <w:locked/>
    <w:rsid w:val="0089720F"/>
    <w:rPr>
      <w:rFonts w:cs="Times New Roman"/>
      <w:sz w:val="16"/>
      <w:szCs w:val="16"/>
      <w:lang w:val="ru-RU" w:eastAsia="ru-RU"/>
    </w:rPr>
  </w:style>
  <w:style w:type="paragraph" w:customStyle="1" w:styleId="Normal1">
    <w:name w:val="Normal1"/>
    <w:rsid w:val="0089720F"/>
    <w:pPr>
      <w:widowControl w:val="0"/>
      <w:spacing w:after="0" w:line="240" w:lineRule="auto"/>
      <w:jc w:val="center"/>
    </w:pPr>
    <w:rPr>
      <w:rFonts w:ascii="Times New Roman" w:eastAsia="Calibri" w:hAnsi="Times New Roman" w:cs="Times New Roman"/>
      <w:sz w:val="20"/>
      <w:szCs w:val="20"/>
      <w:lang w:eastAsia="ru-RU"/>
    </w:rPr>
  </w:style>
  <w:style w:type="character" w:customStyle="1" w:styleId="27">
    <w:name w:val="Знак Знак27"/>
    <w:rsid w:val="0089720F"/>
    <w:rPr>
      <w:rFonts w:cs="Times New Roman"/>
      <w:sz w:val="28"/>
      <w:szCs w:val="28"/>
      <w:lang w:val="ru-RU" w:eastAsia="ru-RU"/>
    </w:rPr>
  </w:style>
  <w:style w:type="character" w:customStyle="1" w:styleId="26">
    <w:name w:val="Знак Знак26"/>
    <w:rsid w:val="0089720F"/>
    <w:rPr>
      <w:rFonts w:ascii="Arial" w:hAnsi="Arial" w:cs="Arial"/>
      <w:b/>
      <w:bCs/>
      <w:sz w:val="26"/>
      <w:szCs w:val="26"/>
      <w:lang w:val="ru-RU" w:eastAsia="ru-RU"/>
    </w:rPr>
  </w:style>
  <w:style w:type="character" w:customStyle="1" w:styleId="25">
    <w:name w:val="Знак Знак25"/>
    <w:rsid w:val="0089720F"/>
    <w:rPr>
      <w:rFonts w:ascii="Arial" w:hAnsi="Arial" w:cs="Arial"/>
      <w:b/>
      <w:bCs/>
      <w:sz w:val="24"/>
      <w:szCs w:val="24"/>
      <w:lang w:val="ru-RU" w:eastAsia="ru-RU"/>
    </w:rPr>
  </w:style>
  <w:style w:type="character" w:styleId="afff4">
    <w:name w:val="Emphasis"/>
    <w:qFormat/>
    <w:rsid w:val="0089720F"/>
    <w:rPr>
      <w:rFonts w:cs="Times New Roman"/>
      <w:i/>
      <w:iCs/>
    </w:rPr>
  </w:style>
  <w:style w:type="character" w:customStyle="1" w:styleId="HTML1">
    <w:name w:val="Стандартный HTML Знак1"/>
    <w:rsid w:val="0089720F"/>
    <w:rPr>
      <w:rFonts w:ascii="Courier New" w:hAnsi="Courier New" w:cs="Courier New"/>
      <w:lang w:val="x-none" w:eastAsia="ar-SA" w:bidi="ar-SA"/>
    </w:rPr>
  </w:style>
  <w:style w:type="character" w:customStyle="1" w:styleId="28">
    <w:name w:val="Знак Знак28"/>
    <w:rsid w:val="0089720F"/>
    <w:rPr>
      <w:rFonts w:cs="Times New Roman"/>
      <w:sz w:val="24"/>
      <w:szCs w:val="24"/>
      <w:lang w:val="ru-RU" w:eastAsia="ru-RU"/>
    </w:rPr>
  </w:style>
  <w:style w:type="character" w:customStyle="1" w:styleId="220">
    <w:name w:val="Заголовок 2 Знак2"/>
    <w:aliases w:val="Заголовок 2 Знак Знак1"/>
    <w:rsid w:val="0089720F"/>
    <w:rPr>
      <w:rFonts w:ascii="Arial" w:hAnsi="Arial" w:cs="Arial"/>
      <w:b/>
      <w:bCs/>
      <w:i/>
      <w:iCs/>
      <w:sz w:val="28"/>
      <w:szCs w:val="28"/>
      <w:lang w:val="ru-RU" w:eastAsia="ru-RU"/>
    </w:rPr>
  </w:style>
  <w:style w:type="paragraph" w:customStyle="1" w:styleId="ConsPlusCell">
    <w:name w:val="ConsPlusCell"/>
    <w:uiPriority w:val="99"/>
    <w:rsid w:val="0089720F"/>
    <w:pPr>
      <w:autoSpaceDE w:val="0"/>
      <w:autoSpaceDN w:val="0"/>
      <w:adjustRightInd w:val="0"/>
      <w:spacing w:after="0" w:line="240" w:lineRule="auto"/>
      <w:jc w:val="center"/>
    </w:pPr>
    <w:rPr>
      <w:rFonts w:ascii="Arial" w:eastAsia="Calibri" w:hAnsi="Arial" w:cs="Arial"/>
      <w:sz w:val="20"/>
      <w:szCs w:val="20"/>
      <w:lang w:eastAsia="ru-RU"/>
    </w:rPr>
  </w:style>
  <w:style w:type="character" w:customStyle="1" w:styleId="230">
    <w:name w:val="Знак Знак23"/>
    <w:rsid w:val="0089720F"/>
    <w:rPr>
      <w:rFonts w:ascii="Times New Roman" w:hAnsi="Times New Roman" w:cs="Times New Roman"/>
      <w:sz w:val="24"/>
      <w:szCs w:val="24"/>
    </w:rPr>
  </w:style>
  <w:style w:type="character" w:customStyle="1" w:styleId="221">
    <w:name w:val="Знак Знак22"/>
    <w:rsid w:val="0089720F"/>
    <w:rPr>
      <w:rFonts w:ascii="Times New Roman" w:hAnsi="Times New Roman" w:cs="Times New Roman"/>
      <w:sz w:val="28"/>
      <w:szCs w:val="28"/>
    </w:rPr>
  </w:style>
  <w:style w:type="character" w:customStyle="1" w:styleId="211">
    <w:name w:val="Знак Знак21"/>
    <w:rsid w:val="0089720F"/>
    <w:rPr>
      <w:rFonts w:ascii="Arial" w:hAnsi="Arial" w:cs="Arial"/>
      <w:b/>
      <w:bCs/>
      <w:sz w:val="26"/>
      <w:szCs w:val="26"/>
    </w:rPr>
  </w:style>
  <w:style w:type="character" w:customStyle="1" w:styleId="200">
    <w:name w:val="Знак Знак20"/>
    <w:rsid w:val="0089720F"/>
    <w:rPr>
      <w:rFonts w:ascii="Times New Roman" w:hAnsi="Times New Roman" w:cs="Times New Roman"/>
      <w:b/>
      <w:bCs/>
      <w:sz w:val="28"/>
      <w:szCs w:val="28"/>
    </w:rPr>
  </w:style>
  <w:style w:type="character" w:customStyle="1" w:styleId="212">
    <w:name w:val="Заголовок 2 Знак1"/>
    <w:aliases w:val="Заголовок 2 Знак Знак"/>
    <w:rsid w:val="0089720F"/>
    <w:rPr>
      <w:rFonts w:ascii="Arial" w:hAnsi="Arial" w:cs="Arial"/>
      <w:b/>
      <w:bCs/>
      <w:i/>
      <w:iCs/>
      <w:sz w:val="28"/>
      <w:szCs w:val="28"/>
      <w:lang w:val="ru-RU" w:eastAsia="ru-RU"/>
    </w:rPr>
  </w:style>
  <w:style w:type="paragraph" w:customStyle="1" w:styleId="afff5">
    <w:name w:val="Знак Знак Знак Знак Знак Знак Знак"/>
    <w:basedOn w:val="a0"/>
    <w:rsid w:val="0089720F"/>
    <w:pPr>
      <w:spacing w:before="100" w:beforeAutospacing="1" w:after="100" w:afterAutospacing="1"/>
      <w:jc w:val="center"/>
    </w:pPr>
    <w:rPr>
      <w:rFonts w:ascii="Tahoma" w:eastAsia="Calibri" w:hAnsi="Tahoma" w:cs="Tahoma"/>
      <w:sz w:val="20"/>
      <w:szCs w:val="20"/>
      <w:lang w:val="en-US" w:eastAsia="en-US"/>
    </w:rPr>
  </w:style>
  <w:style w:type="character" w:customStyle="1" w:styleId="2210">
    <w:name w:val="Знак Знак221"/>
    <w:locked/>
    <w:rsid w:val="0089720F"/>
    <w:rPr>
      <w:rFonts w:cs="Times New Roman"/>
      <w:sz w:val="24"/>
      <w:szCs w:val="24"/>
      <w:lang w:val="ru-RU" w:eastAsia="ru-RU"/>
    </w:rPr>
  </w:style>
  <w:style w:type="character" w:customStyle="1" w:styleId="2110">
    <w:name w:val="Знак Знак211"/>
    <w:locked/>
    <w:rsid w:val="0089720F"/>
    <w:rPr>
      <w:rFonts w:cs="Times New Roman"/>
      <w:sz w:val="28"/>
      <w:szCs w:val="28"/>
      <w:lang w:val="ru-RU" w:eastAsia="ru-RU"/>
    </w:rPr>
  </w:style>
  <w:style w:type="character" w:customStyle="1" w:styleId="201">
    <w:name w:val="Знак Знак201"/>
    <w:locked/>
    <w:rsid w:val="0089720F"/>
    <w:rPr>
      <w:rFonts w:ascii="Arial" w:hAnsi="Arial" w:cs="Arial"/>
      <w:b/>
      <w:bCs/>
      <w:sz w:val="26"/>
      <w:szCs w:val="26"/>
      <w:lang w:val="ru-RU" w:eastAsia="ru-RU"/>
    </w:rPr>
  </w:style>
  <w:style w:type="character" w:customStyle="1" w:styleId="190">
    <w:name w:val="Знак Знак19"/>
    <w:locked/>
    <w:rsid w:val="0089720F"/>
    <w:rPr>
      <w:rFonts w:cs="Times New Roman"/>
      <w:b/>
      <w:bCs/>
      <w:sz w:val="28"/>
      <w:szCs w:val="28"/>
      <w:lang w:val="ru-RU" w:eastAsia="ru-RU"/>
    </w:rPr>
  </w:style>
  <w:style w:type="character" w:customStyle="1" w:styleId="180">
    <w:name w:val="Знак Знак18"/>
    <w:locked/>
    <w:rsid w:val="0089720F"/>
    <w:rPr>
      <w:rFonts w:cs="Times New Roman"/>
      <w:b/>
      <w:bCs/>
      <w:i/>
      <w:iCs/>
      <w:sz w:val="26"/>
      <w:szCs w:val="26"/>
      <w:lang w:val="ru-RU" w:eastAsia="ru-RU"/>
    </w:rPr>
  </w:style>
  <w:style w:type="character" w:customStyle="1" w:styleId="151">
    <w:name w:val="Знак Знак151"/>
    <w:locked/>
    <w:rsid w:val="0089720F"/>
    <w:rPr>
      <w:rFonts w:ascii="Arial" w:hAnsi="Arial" w:cs="Arial"/>
      <w:i/>
      <w:iCs/>
      <w:lang w:val="ru-RU" w:eastAsia="ru-RU"/>
    </w:rPr>
  </w:style>
  <w:style w:type="character" w:customStyle="1" w:styleId="111">
    <w:name w:val="Знак Знак11"/>
    <w:locked/>
    <w:rsid w:val="0089720F"/>
    <w:rPr>
      <w:rFonts w:cs="Times New Roman"/>
      <w:sz w:val="24"/>
      <w:szCs w:val="24"/>
      <w:lang w:val="ru-RU" w:eastAsia="ru-RU"/>
    </w:rPr>
  </w:style>
  <w:style w:type="character" w:customStyle="1" w:styleId="91">
    <w:name w:val="Знак Знак9"/>
    <w:locked/>
    <w:rsid w:val="0089720F"/>
    <w:rPr>
      <w:rFonts w:cs="Times New Roman"/>
      <w:lang w:val="ru-RU" w:eastAsia="ru-RU"/>
    </w:rPr>
  </w:style>
  <w:style w:type="character" w:customStyle="1" w:styleId="38">
    <w:name w:val="Знак Знак3"/>
    <w:locked/>
    <w:rsid w:val="0089720F"/>
    <w:rPr>
      <w:rFonts w:cs="Times New Roman"/>
      <w:b/>
      <w:bCs/>
      <w:sz w:val="28"/>
      <w:szCs w:val="28"/>
      <w:lang w:val="ru-RU" w:eastAsia="ru-RU"/>
    </w:rPr>
  </w:style>
  <w:style w:type="character" w:customStyle="1" w:styleId="140">
    <w:name w:val="Знак Знак14"/>
    <w:locked/>
    <w:rsid w:val="0089720F"/>
    <w:rPr>
      <w:rFonts w:cs="Times New Roman"/>
      <w:sz w:val="24"/>
      <w:szCs w:val="24"/>
      <w:lang w:val="ru-RU" w:eastAsia="ru-RU"/>
    </w:rPr>
  </w:style>
  <w:style w:type="character" w:customStyle="1" w:styleId="24">
    <w:name w:val="Знак Знак2"/>
    <w:locked/>
    <w:rsid w:val="0089720F"/>
    <w:rPr>
      <w:rFonts w:ascii="Times New Roman" w:hAnsi="Times New Roman" w:cs="Times New Roman"/>
      <w:sz w:val="24"/>
      <w:szCs w:val="24"/>
      <w:lang w:val="ru-RU" w:eastAsia="ru-RU"/>
    </w:rPr>
  </w:style>
  <w:style w:type="character" w:customStyle="1" w:styleId="101">
    <w:name w:val="Знак Знак10"/>
    <w:locked/>
    <w:rsid w:val="0089720F"/>
    <w:rPr>
      <w:rFonts w:cs="Times New Roman"/>
      <w:sz w:val="24"/>
      <w:szCs w:val="24"/>
      <w:lang w:val="ru-RU" w:eastAsia="ru-RU"/>
    </w:rPr>
  </w:style>
  <w:style w:type="character" w:customStyle="1" w:styleId="1c">
    <w:name w:val="Знак Знак1"/>
    <w:locked/>
    <w:rsid w:val="0089720F"/>
    <w:rPr>
      <w:rFonts w:cs="Times New Roman"/>
      <w:sz w:val="16"/>
      <w:szCs w:val="16"/>
      <w:lang w:val="ru-RU" w:eastAsia="ru-RU"/>
    </w:rPr>
  </w:style>
  <w:style w:type="character" w:customStyle="1" w:styleId="51">
    <w:name w:val="Знак Знак5"/>
    <w:locked/>
    <w:rsid w:val="0089720F"/>
    <w:rPr>
      <w:rFonts w:ascii="Tahoma" w:hAnsi="Tahoma" w:cs="Tahoma"/>
      <w:sz w:val="16"/>
      <w:szCs w:val="16"/>
    </w:rPr>
  </w:style>
  <w:style w:type="paragraph" w:customStyle="1" w:styleId="1d">
    <w:name w:val="Знак Знак Знак Знак Знак Знак Знак Знак Знак Знак1"/>
    <w:basedOn w:val="a0"/>
    <w:rsid w:val="0089720F"/>
    <w:pPr>
      <w:spacing w:after="160" w:line="240" w:lineRule="exact"/>
      <w:jc w:val="center"/>
    </w:pPr>
    <w:rPr>
      <w:rFonts w:ascii="Verdana" w:eastAsia="Calibri" w:hAnsi="Verdana" w:cs="Verdana"/>
      <w:lang w:val="en-US" w:eastAsia="en-US"/>
    </w:rPr>
  </w:style>
  <w:style w:type="paragraph" w:customStyle="1" w:styleId="1e">
    <w:name w:val="Знак Знак Знак Знак Знак Знак Знак1"/>
    <w:basedOn w:val="a0"/>
    <w:rsid w:val="0089720F"/>
    <w:pPr>
      <w:spacing w:before="100" w:beforeAutospacing="1" w:after="100" w:afterAutospacing="1"/>
      <w:jc w:val="center"/>
    </w:pPr>
    <w:rPr>
      <w:rFonts w:ascii="Tahoma" w:eastAsia="Calibri" w:hAnsi="Tahoma" w:cs="Tahoma"/>
      <w:sz w:val="20"/>
      <w:szCs w:val="20"/>
      <w:lang w:val="en-US" w:eastAsia="en-US"/>
    </w:rPr>
  </w:style>
  <w:style w:type="character" w:customStyle="1" w:styleId="121">
    <w:name w:val="Знак Знак121"/>
    <w:rsid w:val="0089720F"/>
    <w:rPr>
      <w:rFonts w:ascii="Arial" w:hAnsi="Arial" w:cs="Arial"/>
      <w:b/>
      <w:bCs/>
      <w:color w:val="000080"/>
      <w:sz w:val="20"/>
      <w:szCs w:val="20"/>
      <w:lang w:val="x-none" w:eastAsia="ru-RU"/>
    </w:rPr>
  </w:style>
  <w:style w:type="character" w:customStyle="1" w:styleId="1f">
    <w:name w:val="Текст выноски Знак1"/>
    <w:rsid w:val="0089720F"/>
    <w:rPr>
      <w:rFonts w:ascii="Tahoma" w:hAnsi="Tahoma" w:cs="Tahoma"/>
      <w:sz w:val="16"/>
      <w:szCs w:val="16"/>
      <w:lang w:val="x-none" w:eastAsia="ar-SA" w:bidi="ar-SA"/>
    </w:rPr>
  </w:style>
  <w:style w:type="character" w:customStyle="1" w:styleId="1f0">
    <w:name w:val="Схема документа Знак1"/>
    <w:rsid w:val="0089720F"/>
    <w:rPr>
      <w:rFonts w:ascii="Tahoma" w:hAnsi="Tahoma" w:cs="Tahoma"/>
      <w:sz w:val="16"/>
      <w:szCs w:val="16"/>
      <w:lang w:val="x-none" w:eastAsia="ar-SA" w:bidi="ar-SA"/>
    </w:rPr>
  </w:style>
  <w:style w:type="paragraph" w:customStyle="1" w:styleId="msonormalcxspmiddle">
    <w:name w:val="msonormalcxspmiddle"/>
    <w:basedOn w:val="a0"/>
    <w:rsid w:val="0089720F"/>
    <w:pPr>
      <w:spacing w:before="100" w:beforeAutospacing="1" w:after="100" w:afterAutospacing="1"/>
      <w:jc w:val="center"/>
    </w:pPr>
    <w:rPr>
      <w:rFonts w:eastAsia="Calibri"/>
      <w:color w:val="000000"/>
    </w:rPr>
  </w:style>
  <w:style w:type="paragraph" w:customStyle="1" w:styleId="msonormalcxsplast">
    <w:name w:val="msonormalcxsplast"/>
    <w:basedOn w:val="a0"/>
    <w:rsid w:val="0089720F"/>
    <w:pPr>
      <w:spacing w:before="100" w:beforeAutospacing="1" w:after="100" w:afterAutospacing="1"/>
      <w:jc w:val="center"/>
    </w:pPr>
    <w:rPr>
      <w:rFonts w:eastAsia="Calibri"/>
      <w:color w:val="000000"/>
    </w:rPr>
  </w:style>
  <w:style w:type="paragraph" w:customStyle="1" w:styleId="afff6">
    <w:name w:val="......."/>
    <w:basedOn w:val="a0"/>
    <w:next w:val="a0"/>
    <w:rsid w:val="0089720F"/>
    <w:pPr>
      <w:autoSpaceDE w:val="0"/>
      <w:autoSpaceDN w:val="0"/>
      <w:adjustRightInd w:val="0"/>
      <w:jc w:val="center"/>
    </w:pPr>
    <w:rPr>
      <w:rFonts w:eastAsia="Calibri"/>
    </w:rPr>
  </w:style>
  <w:style w:type="paragraph" w:customStyle="1" w:styleId="2-11">
    <w:name w:val="Средняя сетка 2 - Акцент 11"/>
    <w:qFormat/>
    <w:rsid w:val="0089720F"/>
    <w:pPr>
      <w:spacing w:after="0" w:line="240" w:lineRule="auto"/>
    </w:pPr>
    <w:rPr>
      <w:rFonts w:ascii="Times New Roman" w:eastAsia="Times New Roman" w:hAnsi="Times New Roman" w:cs="Times New Roman"/>
      <w:b/>
      <w:sz w:val="28"/>
      <w:szCs w:val="28"/>
      <w:lang w:eastAsia="ru-RU"/>
    </w:rPr>
  </w:style>
  <w:style w:type="paragraph" w:customStyle="1" w:styleId="29">
    <w:name w:val="Обычный2"/>
    <w:rsid w:val="0089720F"/>
    <w:pPr>
      <w:widowControl w:val="0"/>
      <w:spacing w:after="0" w:line="240" w:lineRule="auto"/>
    </w:pPr>
    <w:rPr>
      <w:rFonts w:ascii="Times New Roman" w:eastAsia="Times New Roman" w:hAnsi="Times New Roman" w:cs="Times New Roman"/>
      <w:sz w:val="20"/>
      <w:szCs w:val="20"/>
      <w:lang w:eastAsia="ru-RU"/>
    </w:rPr>
  </w:style>
  <w:style w:type="character" w:customStyle="1" w:styleId="2a">
    <w:name w:val="Заголовок 2 Знак Знак Знак"/>
    <w:rsid w:val="0089720F"/>
    <w:rPr>
      <w:rFonts w:ascii="Arial" w:hAnsi="Arial" w:cs="Arial"/>
      <w:b/>
      <w:bCs/>
      <w:i/>
      <w:iCs/>
      <w:sz w:val="28"/>
      <w:szCs w:val="28"/>
      <w:lang w:val="ru-RU" w:eastAsia="ru-RU" w:bidi="ar-SA"/>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89720F"/>
    <w:rPr>
      <w:rFonts w:ascii="Tahoma" w:eastAsia="Calibri" w:hAnsi="Tahoma"/>
      <w:lang w:val="en-US" w:eastAsia="en-US" w:bidi="ar-SA"/>
    </w:rPr>
  </w:style>
  <w:style w:type="character" w:customStyle="1" w:styleId="Heading2Char1">
    <w:name w:val="Heading 2 Char1"/>
    <w:locked/>
    <w:rsid w:val="0089720F"/>
    <w:rPr>
      <w:rFonts w:ascii="Arial" w:eastAsia="Calibri" w:hAnsi="Arial" w:cs="Arial"/>
      <w:b/>
      <w:bCs/>
      <w:i/>
      <w:iCs/>
      <w:sz w:val="28"/>
      <w:szCs w:val="28"/>
      <w:lang w:val="ru-RU" w:eastAsia="ru-RU" w:bidi="ar-SA"/>
    </w:rPr>
  </w:style>
  <w:style w:type="character" w:customStyle="1" w:styleId="Heading3Char1">
    <w:name w:val="Heading 3 Char1"/>
    <w:locked/>
    <w:rsid w:val="0089720F"/>
    <w:rPr>
      <w:rFonts w:ascii="Arial" w:eastAsia="Calibri" w:hAnsi="Arial" w:cs="Arial"/>
      <w:b/>
      <w:bCs/>
      <w:sz w:val="26"/>
      <w:szCs w:val="26"/>
      <w:lang w:val="ru-RU" w:eastAsia="ru-RU" w:bidi="ar-SA"/>
    </w:rPr>
  </w:style>
  <w:style w:type="character" w:customStyle="1" w:styleId="Heading4Char1">
    <w:name w:val="Heading 4 Char1"/>
    <w:locked/>
    <w:rsid w:val="0089720F"/>
    <w:rPr>
      <w:rFonts w:eastAsia="Calibri"/>
      <w:b/>
      <w:sz w:val="24"/>
      <w:lang w:val="ru-RU" w:eastAsia="ru-RU" w:bidi="ar-SA"/>
    </w:rPr>
  </w:style>
  <w:style w:type="character" w:customStyle="1" w:styleId="Heading5Char">
    <w:name w:val="Heading 5 Char"/>
    <w:locked/>
    <w:rsid w:val="0089720F"/>
    <w:rPr>
      <w:rFonts w:eastAsia="Calibri"/>
      <w:b/>
      <w:bCs/>
      <w:i/>
      <w:iCs/>
      <w:sz w:val="26"/>
      <w:szCs w:val="26"/>
      <w:lang w:val="ru-RU" w:eastAsia="ru-RU" w:bidi="ar-SA"/>
    </w:rPr>
  </w:style>
  <w:style w:type="character" w:customStyle="1" w:styleId="Heading6Char">
    <w:name w:val="Heading 6 Char"/>
    <w:locked/>
    <w:rsid w:val="0089720F"/>
    <w:rPr>
      <w:rFonts w:eastAsia="Calibri"/>
      <w:i/>
      <w:iCs/>
      <w:sz w:val="22"/>
      <w:szCs w:val="22"/>
      <w:lang w:val="ru-RU" w:eastAsia="ru-RU" w:bidi="ar-SA"/>
    </w:rPr>
  </w:style>
  <w:style w:type="character" w:customStyle="1" w:styleId="Heading7Char">
    <w:name w:val="Heading 7 Char"/>
    <w:locked/>
    <w:rsid w:val="0089720F"/>
    <w:rPr>
      <w:rFonts w:eastAsia="Calibri"/>
      <w:sz w:val="24"/>
      <w:szCs w:val="24"/>
      <w:lang w:val="ru-RU" w:eastAsia="ru-RU" w:bidi="ar-SA"/>
    </w:rPr>
  </w:style>
  <w:style w:type="character" w:customStyle="1" w:styleId="Heading8Char">
    <w:name w:val="Heading 8 Char"/>
    <w:locked/>
    <w:rsid w:val="0089720F"/>
    <w:rPr>
      <w:rFonts w:ascii="Arial" w:eastAsia="Calibri" w:hAnsi="Arial" w:cs="Arial"/>
      <w:i/>
      <w:iCs/>
      <w:lang w:val="ru-RU" w:eastAsia="ru-RU" w:bidi="ar-SA"/>
    </w:rPr>
  </w:style>
  <w:style w:type="character" w:customStyle="1" w:styleId="Heading9Char">
    <w:name w:val="Heading 9 Char"/>
    <w:locked/>
    <w:rsid w:val="0089720F"/>
    <w:rPr>
      <w:rFonts w:ascii="Arial" w:eastAsia="Calibri" w:hAnsi="Arial" w:cs="Arial"/>
      <w:b/>
      <w:bCs/>
      <w:i/>
      <w:iCs/>
      <w:sz w:val="18"/>
      <w:szCs w:val="18"/>
      <w:lang w:val="ru-RU" w:eastAsia="ru-RU" w:bidi="ar-SA"/>
    </w:rPr>
  </w:style>
  <w:style w:type="character" w:customStyle="1" w:styleId="HeaderChar1">
    <w:name w:val="Header Char1"/>
    <w:locked/>
    <w:rsid w:val="0089720F"/>
    <w:rPr>
      <w:rFonts w:ascii="Calibri" w:eastAsia="Calibri" w:hAnsi="Calibri"/>
      <w:sz w:val="22"/>
      <w:szCs w:val="22"/>
      <w:lang w:val="ru-RU" w:eastAsia="ru-RU" w:bidi="ar-SA"/>
    </w:rPr>
  </w:style>
  <w:style w:type="character" w:customStyle="1" w:styleId="FooterChar1">
    <w:name w:val="Footer Char1"/>
    <w:locked/>
    <w:rsid w:val="0089720F"/>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89720F"/>
    <w:rPr>
      <w:rFonts w:eastAsia="Calibri"/>
      <w:sz w:val="28"/>
      <w:szCs w:val="24"/>
      <w:lang w:val="ru-RU" w:eastAsia="ru-RU" w:bidi="ar-SA"/>
    </w:rPr>
  </w:style>
  <w:style w:type="character" w:customStyle="1" w:styleId="BodyTextIndentChar2">
    <w:name w:val="Body Text Indent Char2"/>
    <w:locked/>
    <w:rsid w:val="0089720F"/>
    <w:rPr>
      <w:rFonts w:eastAsia="Calibri"/>
      <w:sz w:val="28"/>
      <w:szCs w:val="24"/>
      <w:lang w:val="ru-RU" w:eastAsia="ru-RU" w:bidi="ar-SA"/>
    </w:rPr>
  </w:style>
  <w:style w:type="character" w:customStyle="1" w:styleId="HTMLPreformattedChar">
    <w:name w:val="HTML Preformatted Char"/>
    <w:locked/>
    <w:rsid w:val="0089720F"/>
    <w:rPr>
      <w:rFonts w:ascii="Courier New" w:eastAsia="Calibri" w:hAnsi="Courier New" w:cs="Courier New"/>
      <w:color w:val="000090"/>
      <w:lang w:val="ru-RU" w:eastAsia="ru-RU" w:bidi="ar-SA"/>
    </w:rPr>
  </w:style>
  <w:style w:type="character" w:customStyle="1" w:styleId="BodyText2Char1">
    <w:name w:val="Body Text 2 Char1"/>
    <w:locked/>
    <w:rsid w:val="0089720F"/>
    <w:rPr>
      <w:rFonts w:eastAsia="Calibri"/>
      <w:b/>
      <w:bCs/>
      <w:sz w:val="24"/>
      <w:szCs w:val="24"/>
      <w:lang w:val="ru-RU" w:eastAsia="ru-RU" w:bidi="ar-SA"/>
    </w:rPr>
  </w:style>
  <w:style w:type="character" w:customStyle="1" w:styleId="SignatureChar1">
    <w:name w:val="Signature Char1"/>
    <w:locked/>
    <w:rsid w:val="0089720F"/>
    <w:rPr>
      <w:rFonts w:eastAsia="Calibri"/>
      <w:b/>
      <w:sz w:val="28"/>
      <w:szCs w:val="28"/>
      <w:lang w:val="ru-RU" w:eastAsia="ru-RU" w:bidi="ar-SA"/>
    </w:rPr>
  </w:style>
  <w:style w:type="character" w:customStyle="1" w:styleId="BodyTextFirstIndentChar1">
    <w:name w:val="Body Text First Indent Char1"/>
    <w:locked/>
    <w:rsid w:val="0089720F"/>
    <w:rPr>
      <w:rFonts w:eastAsia="Calibri"/>
      <w:sz w:val="24"/>
      <w:szCs w:val="24"/>
      <w:lang w:val="ru-RU" w:eastAsia="ru-RU" w:bidi="ar-SA"/>
    </w:rPr>
  </w:style>
  <w:style w:type="character" w:customStyle="1" w:styleId="BodyText3Char1">
    <w:name w:val="Body Text 3 Char1"/>
    <w:locked/>
    <w:rsid w:val="0089720F"/>
    <w:rPr>
      <w:rFonts w:eastAsia="Calibri"/>
      <w:sz w:val="16"/>
      <w:szCs w:val="16"/>
      <w:lang w:val="ru-RU" w:eastAsia="ru-RU" w:bidi="ar-SA"/>
    </w:rPr>
  </w:style>
  <w:style w:type="character" w:customStyle="1" w:styleId="TitleChar">
    <w:name w:val="Title Char"/>
    <w:locked/>
    <w:rsid w:val="0089720F"/>
    <w:rPr>
      <w:rFonts w:ascii="Arial" w:eastAsia="Calibri" w:hAnsi="Arial" w:cs="Arial"/>
      <w:b/>
      <w:bCs/>
      <w:sz w:val="24"/>
      <w:szCs w:val="24"/>
      <w:lang w:val="ru-RU" w:eastAsia="ru-RU" w:bidi="ar-SA"/>
    </w:rPr>
  </w:style>
  <w:style w:type="character" w:customStyle="1" w:styleId="BodyTextIndent3Char">
    <w:name w:val="Body Text Indent 3 Char"/>
    <w:locked/>
    <w:rsid w:val="0089720F"/>
    <w:rPr>
      <w:rFonts w:eastAsia="Calibri"/>
      <w:sz w:val="16"/>
      <w:szCs w:val="16"/>
      <w:lang w:val="ru-RU" w:eastAsia="ru-RU" w:bidi="ar-SA"/>
    </w:rPr>
  </w:style>
  <w:style w:type="character" w:customStyle="1" w:styleId="PlainTextChar">
    <w:name w:val="Plain Text Char"/>
    <w:locked/>
    <w:rsid w:val="0089720F"/>
    <w:rPr>
      <w:rFonts w:ascii="Courier New" w:eastAsia="Calibri" w:hAnsi="Courier New" w:cs="Courier New"/>
      <w:lang w:val="ru-RU" w:eastAsia="ru-RU" w:bidi="ar-SA"/>
    </w:rPr>
  </w:style>
  <w:style w:type="paragraph" w:styleId="2b">
    <w:name w:val="Body Text First Indent 2"/>
    <w:basedOn w:val="af0"/>
    <w:link w:val="2c"/>
    <w:rsid w:val="0089720F"/>
    <w:pPr>
      <w:widowControl w:val="0"/>
      <w:autoSpaceDE w:val="0"/>
      <w:autoSpaceDN w:val="0"/>
      <w:adjustRightInd w:val="0"/>
      <w:ind w:firstLine="210"/>
    </w:pPr>
    <w:rPr>
      <w:sz w:val="20"/>
      <w:szCs w:val="20"/>
    </w:rPr>
  </w:style>
  <w:style w:type="character" w:customStyle="1" w:styleId="2c">
    <w:name w:val="Красная строка 2 Знак"/>
    <w:basedOn w:val="af1"/>
    <w:link w:val="2b"/>
    <w:rsid w:val="0089720F"/>
    <w:rPr>
      <w:rFonts w:ascii="Times New Roman" w:eastAsia="Times New Roman" w:hAnsi="Times New Roman" w:cs="Times New Roman"/>
      <w:sz w:val="20"/>
      <w:szCs w:val="20"/>
      <w:lang w:eastAsia="ru-RU"/>
    </w:rPr>
  </w:style>
  <w:style w:type="paragraph" w:customStyle="1" w:styleId="222">
    <w:name w:val="Основной текст 22"/>
    <w:basedOn w:val="a0"/>
    <w:rsid w:val="0089720F"/>
    <w:pPr>
      <w:overflowPunct w:val="0"/>
      <w:autoSpaceDE w:val="0"/>
      <w:autoSpaceDN w:val="0"/>
      <w:adjustRightInd w:val="0"/>
      <w:spacing w:line="216" w:lineRule="auto"/>
      <w:ind w:firstLine="709"/>
      <w:jc w:val="both"/>
      <w:textAlignment w:val="baseline"/>
    </w:pPr>
    <w:rPr>
      <w:sz w:val="20"/>
      <w:szCs w:val="20"/>
    </w:rPr>
  </w:style>
  <w:style w:type="paragraph" w:customStyle="1" w:styleId="Default">
    <w:name w:val="Default"/>
    <w:rsid w:val="0089720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style-span">
    <w:name w:val="apple-style-span"/>
    <w:basedOn w:val="a1"/>
    <w:rsid w:val="0089720F"/>
  </w:style>
  <w:style w:type="paragraph" w:customStyle="1" w:styleId="CharChar">
    <w:name w:val="Char Знак Знак Char Знак Знак Знак Знак Знак Знак Знак Знак Знак Знак Знак Знак Знак Знак Знак Знак"/>
    <w:basedOn w:val="a0"/>
    <w:rsid w:val="0089720F"/>
    <w:rPr>
      <w:rFonts w:ascii="Verdana" w:hAnsi="Verdana" w:cs="Verdana"/>
      <w:sz w:val="20"/>
      <w:szCs w:val="20"/>
      <w:lang w:val="en-US" w:eastAsia="en-US"/>
    </w:rPr>
  </w:style>
  <w:style w:type="paragraph" w:customStyle="1" w:styleId="Nonformat">
    <w:name w:val="Nonformat"/>
    <w:basedOn w:val="a0"/>
    <w:rsid w:val="0089720F"/>
    <w:pPr>
      <w:widowControl w:val="0"/>
      <w:autoSpaceDE w:val="0"/>
      <w:autoSpaceDN w:val="0"/>
      <w:adjustRightInd w:val="0"/>
    </w:pPr>
    <w:rPr>
      <w:rFonts w:ascii="Consultant" w:hAnsi="Consultant"/>
      <w:sz w:val="20"/>
      <w:szCs w:val="20"/>
    </w:rPr>
  </w:style>
  <w:style w:type="paragraph" w:styleId="2d">
    <w:name w:val="toc 2"/>
    <w:basedOn w:val="a0"/>
    <w:next w:val="a0"/>
    <w:autoRedefine/>
    <w:uiPriority w:val="39"/>
    <w:unhideWhenUsed/>
    <w:rsid w:val="0089720F"/>
    <w:pPr>
      <w:tabs>
        <w:tab w:val="left" w:pos="709"/>
        <w:tab w:val="right" w:leader="dot" w:pos="9923"/>
      </w:tabs>
      <w:ind w:right="282"/>
    </w:pPr>
    <w:rPr>
      <w:rFonts w:eastAsia="Calibri"/>
      <w:noProof/>
      <w:sz w:val="20"/>
      <w:szCs w:val="20"/>
      <w:lang w:eastAsia="en-US"/>
    </w:rPr>
  </w:style>
  <w:style w:type="paragraph" w:styleId="1f1">
    <w:name w:val="toc 1"/>
    <w:basedOn w:val="a0"/>
    <w:next w:val="a0"/>
    <w:autoRedefine/>
    <w:uiPriority w:val="39"/>
    <w:unhideWhenUsed/>
    <w:rsid w:val="0089720F"/>
    <w:pPr>
      <w:tabs>
        <w:tab w:val="right" w:leader="dot" w:pos="9923"/>
      </w:tabs>
      <w:spacing w:before="120" w:after="120" w:line="276" w:lineRule="auto"/>
    </w:pPr>
    <w:rPr>
      <w:rFonts w:eastAsia="Calibri"/>
      <w:b/>
      <w:bCs/>
      <w:caps/>
      <w:sz w:val="20"/>
      <w:szCs w:val="20"/>
      <w:lang w:val="en-US" w:eastAsia="en-US"/>
    </w:rPr>
  </w:style>
  <w:style w:type="paragraph" w:styleId="39">
    <w:name w:val="toc 3"/>
    <w:basedOn w:val="a0"/>
    <w:next w:val="a0"/>
    <w:autoRedefine/>
    <w:uiPriority w:val="39"/>
    <w:unhideWhenUsed/>
    <w:rsid w:val="0089720F"/>
    <w:pPr>
      <w:spacing w:line="276" w:lineRule="auto"/>
      <w:ind w:left="440"/>
    </w:pPr>
    <w:rPr>
      <w:rFonts w:eastAsia="Calibri"/>
      <w:i/>
      <w:iCs/>
      <w:sz w:val="20"/>
      <w:szCs w:val="20"/>
      <w:lang w:eastAsia="en-US"/>
    </w:rPr>
  </w:style>
  <w:style w:type="paragraph" w:styleId="42">
    <w:name w:val="toc 4"/>
    <w:basedOn w:val="a0"/>
    <w:next w:val="a0"/>
    <w:autoRedefine/>
    <w:uiPriority w:val="39"/>
    <w:unhideWhenUsed/>
    <w:rsid w:val="0089720F"/>
    <w:pPr>
      <w:spacing w:line="276" w:lineRule="auto"/>
      <w:ind w:left="660"/>
    </w:pPr>
    <w:rPr>
      <w:rFonts w:eastAsia="Calibri"/>
      <w:sz w:val="18"/>
      <w:szCs w:val="18"/>
      <w:lang w:eastAsia="en-US"/>
    </w:rPr>
  </w:style>
  <w:style w:type="paragraph" w:styleId="52">
    <w:name w:val="toc 5"/>
    <w:basedOn w:val="a0"/>
    <w:next w:val="a0"/>
    <w:autoRedefine/>
    <w:uiPriority w:val="39"/>
    <w:unhideWhenUsed/>
    <w:rsid w:val="0089720F"/>
    <w:pPr>
      <w:spacing w:line="276" w:lineRule="auto"/>
      <w:ind w:left="880"/>
    </w:pPr>
    <w:rPr>
      <w:rFonts w:asciiTheme="minorHAnsi" w:eastAsia="Calibri" w:hAnsiTheme="minorHAnsi"/>
      <w:sz w:val="18"/>
      <w:szCs w:val="18"/>
      <w:lang w:eastAsia="en-US"/>
    </w:rPr>
  </w:style>
  <w:style w:type="paragraph" w:styleId="61">
    <w:name w:val="toc 6"/>
    <w:basedOn w:val="a0"/>
    <w:next w:val="a0"/>
    <w:autoRedefine/>
    <w:uiPriority w:val="39"/>
    <w:unhideWhenUsed/>
    <w:rsid w:val="0089720F"/>
    <w:pPr>
      <w:spacing w:line="276" w:lineRule="auto"/>
      <w:ind w:left="1100"/>
    </w:pPr>
    <w:rPr>
      <w:rFonts w:asciiTheme="minorHAnsi" w:eastAsia="Calibri" w:hAnsiTheme="minorHAnsi"/>
      <w:sz w:val="18"/>
      <w:szCs w:val="18"/>
      <w:lang w:eastAsia="en-US"/>
    </w:rPr>
  </w:style>
  <w:style w:type="paragraph" w:styleId="71">
    <w:name w:val="toc 7"/>
    <w:basedOn w:val="a0"/>
    <w:next w:val="a0"/>
    <w:autoRedefine/>
    <w:uiPriority w:val="39"/>
    <w:unhideWhenUsed/>
    <w:rsid w:val="0089720F"/>
    <w:pPr>
      <w:spacing w:line="276" w:lineRule="auto"/>
      <w:ind w:left="1320"/>
    </w:pPr>
    <w:rPr>
      <w:rFonts w:asciiTheme="minorHAnsi" w:eastAsia="Calibri" w:hAnsiTheme="minorHAnsi"/>
      <w:sz w:val="18"/>
      <w:szCs w:val="18"/>
      <w:lang w:eastAsia="en-US"/>
    </w:rPr>
  </w:style>
  <w:style w:type="paragraph" w:styleId="81">
    <w:name w:val="toc 8"/>
    <w:basedOn w:val="a0"/>
    <w:next w:val="a0"/>
    <w:autoRedefine/>
    <w:uiPriority w:val="39"/>
    <w:unhideWhenUsed/>
    <w:rsid w:val="0089720F"/>
    <w:pPr>
      <w:spacing w:line="276" w:lineRule="auto"/>
      <w:ind w:left="1540"/>
    </w:pPr>
    <w:rPr>
      <w:rFonts w:asciiTheme="minorHAnsi" w:eastAsia="Calibri" w:hAnsiTheme="minorHAnsi"/>
      <w:sz w:val="18"/>
      <w:szCs w:val="18"/>
      <w:lang w:eastAsia="en-US"/>
    </w:rPr>
  </w:style>
  <w:style w:type="paragraph" w:styleId="92">
    <w:name w:val="toc 9"/>
    <w:basedOn w:val="a0"/>
    <w:next w:val="a0"/>
    <w:autoRedefine/>
    <w:uiPriority w:val="39"/>
    <w:unhideWhenUsed/>
    <w:rsid w:val="0089720F"/>
    <w:pPr>
      <w:spacing w:line="276" w:lineRule="auto"/>
      <w:ind w:left="1760"/>
    </w:pPr>
    <w:rPr>
      <w:rFonts w:asciiTheme="minorHAnsi" w:eastAsia="Calibri" w:hAnsiTheme="minorHAnsi"/>
      <w:sz w:val="18"/>
      <w:szCs w:val="18"/>
      <w:lang w:eastAsia="en-US"/>
    </w:rPr>
  </w:style>
  <w:style w:type="paragraph" w:styleId="afff7">
    <w:name w:val="endnote text"/>
    <w:basedOn w:val="a0"/>
    <w:link w:val="afff8"/>
    <w:uiPriority w:val="99"/>
    <w:unhideWhenUsed/>
    <w:rsid w:val="0089720F"/>
    <w:pPr>
      <w:spacing w:after="200" w:line="276" w:lineRule="auto"/>
    </w:pPr>
    <w:rPr>
      <w:rFonts w:ascii="Calibri" w:eastAsia="Calibri" w:hAnsi="Calibri"/>
      <w:lang w:eastAsia="en-US"/>
    </w:rPr>
  </w:style>
  <w:style w:type="character" w:customStyle="1" w:styleId="afff8">
    <w:name w:val="Текст концевой сноски Знак"/>
    <w:basedOn w:val="a1"/>
    <w:link w:val="afff7"/>
    <w:uiPriority w:val="99"/>
    <w:rsid w:val="0089720F"/>
    <w:rPr>
      <w:rFonts w:ascii="Calibri" w:eastAsia="Calibri" w:hAnsi="Calibri" w:cs="Times New Roman"/>
      <w:sz w:val="24"/>
      <w:szCs w:val="24"/>
    </w:rPr>
  </w:style>
  <w:style w:type="character" w:styleId="afff9">
    <w:name w:val="endnote reference"/>
    <w:uiPriority w:val="99"/>
    <w:unhideWhenUsed/>
    <w:rsid w:val="0089720F"/>
    <w:rPr>
      <w:vertAlign w:val="superscript"/>
    </w:rPr>
  </w:style>
  <w:style w:type="paragraph" w:customStyle="1" w:styleId="1-11">
    <w:name w:val="Средняя заливка 1 - Акцент 11"/>
    <w:qFormat/>
    <w:rsid w:val="0089720F"/>
    <w:pPr>
      <w:spacing w:after="0" w:line="240" w:lineRule="auto"/>
    </w:pPr>
    <w:rPr>
      <w:rFonts w:ascii="Calibri" w:eastAsia="Calibri" w:hAnsi="Calibri" w:cs="Times New Roman"/>
    </w:rPr>
  </w:style>
  <w:style w:type="paragraph" w:customStyle="1" w:styleId="1-21">
    <w:name w:val="Средняя сетка 1 - Акцент 21"/>
    <w:basedOn w:val="a0"/>
    <w:uiPriority w:val="34"/>
    <w:qFormat/>
    <w:rsid w:val="0089720F"/>
    <w:pPr>
      <w:spacing w:after="200" w:line="276" w:lineRule="auto"/>
      <w:ind w:left="720"/>
      <w:contextualSpacing/>
    </w:pPr>
    <w:rPr>
      <w:rFonts w:ascii="Calibri" w:eastAsia="Calibri" w:hAnsi="Calibri"/>
      <w:sz w:val="22"/>
      <w:szCs w:val="22"/>
      <w:lang w:eastAsia="en-US"/>
    </w:rPr>
  </w:style>
  <w:style w:type="character" w:customStyle="1" w:styleId="afffa">
    <w:name w:val="Схема документа Знак"/>
    <w:basedOn w:val="a1"/>
    <w:link w:val="afffb"/>
    <w:uiPriority w:val="99"/>
    <w:semiHidden/>
    <w:rsid w:val="0089720F"/>
    <w:rPr>
      <w:rFonts w:ascii="Times New Roman" w:eastAsia="Calibri" w:hAnsi="Times New Roman" w:cs="Times New Roman"/>
      <w:sz w:val="24"/>
      <w:szCs w:val="24"/>
    </w:rPr>
  </w:style>
  <w:style w:type="paragraph" w:styleId="afffb">
    <w:name w:val="Document Map"/>
    <w:basedOn w:val="a0"/>
    <w:link w:val="afffa"/>
    <w:uiPriority w:val="99"/>
    <w:semiHidden/>
    <w:unhideWhenUsed/>
    <w:rsid w:val="0089720F"/>
    <w:pPr>
      <w:spacing w:after="200" w:line="276" w:lineRule="auto"/>
    </w:pPr>
    <w:rPr>
      <w:rFonts w:eastAsia="Calibri"/>
      <w:lang w:eastAsia="en-US"/>
    </w:rPr>
  </w:style>
  <w:style w:type="paragraph" w:customStyle="1" w:styleId="2-">
    <w:name w:val="Рег. Заголовок 2-го уровня регламента"/>
    <w:basedOn w:val="ConsPlusNormal"/>
    <w:qFormat/>
    <w:rsid w:val="0089720F"/>
    <w:pPr>
      <w:spacing w:before="360" w:after="240"/>
      <w:ind w:left="2629" w:hanging="360"/>
      <w:jc w:val="center"/>
      <w:outlineLvl w:val="1"/>
    </w:pPr>
    <w:rPr>
      <w:rFonts w:ascii="Times New Roman" w:hAnsi="Times New Roman" w:cs="Times New Roman"/>
      <w:b/>
      <w:i/>
      <w:sz w:val="28"/>
      <w:szCs w:val="28"/>
    </w:rPr>
  </w:style>
  <w:style w:type="paragraph" w:customStyle="1" w:styleId="afffc">
    <w:name w:val="Рег. Комментарии"/>
    <w:basedOn w:val="-31"/>
    <w:qFormat/>
    <w:rsid w:val="0089720F"/>
    <w:pPr>
      <w:spacing w:after="0"/>
      <w:ind w:left="539" w:firstLine="709"/>
      <w:jc w:val="both"/>
    </w:pPr>
    <w:rPr>
      <w:rFonts w:ascii="Times New Roman" w:hAnsi="Times New Roman"/>
      <w:i/>
      <w:sz w:val="28"/>
      <w:szCs w:val="28"/>
    </w:rPr>
  </w:style>
  <w:style w:type="paragraph" w:customStyle="1" w:styleId="afffd">
    <w:name w:val="Сценарии"/>
    <w:basedOn w:val="a0"/>
    <w:qFormat/>
    <w:rsid w:val="0089720F"/>
    <w:pPr>
      <w:spacing w:before="120" w:after="120" w:line="276" w:lineRule="auto"/>
      <w:ind w:firstLine="539"/>
      <w:contextualSpacing/>
      <w:jc w:val="center"/>
    </w:pPr>
    <w:rPr>
      <w:rFonts w:eastAsia="Calibri"/>
      <w:i/>
      <w:sz w:val="28"/>
      <w:szCs w:val="28"/>
      <w:lang w:eastAsia="en-US"/>
    </w:rPr>
  </w:style>
  <w:style w:type="paragraph" w:styleId="afffe">
    <w:name w:val="List Paragraph"/>
    <w:aliases w:val="Абзац списка нумерованный"/>
    <w:basedOn w:val="a0"/>
    <w:link w:val="affff"/>
    <w:uiPriority w:val="34"/>
    <w:qFormat/>
    <w:rsid w:val="0089720F"/>
    <w:pPr>
      <w:spacing w:after="200" w:line="276" w:lineRule="auto"/>
      <w:ind w:left="720"/>
      <w:contextualSpacing/>
    </w:pPr>
    <w:rPr>
      <w:rFonts w:ascii="Calibri" w:eastAsia="Calibri" w:hAnsi="Calibri"/>
      <w:sz w:val="22"/>
      <w:szCs w:val="22"/>
      <w:lang w:eastAsia="en-US"/>
    </w:rPr>
  </w:style>
  <w:style w:type="paragraph" w:customStyle="1" w:styleId="1-">
    <w:name w:val="Рег. Заголовок 1-го уровня регламента"/>
    <w:basedOn w:val="1"/>
    <w:uiPriority w:val="99"/>
    <w:qFormat/>
    <w:rsid w:val="0089720F"/>
    <w:pPr>
      <w:spacing w:before="240" w:after="240" w:line="276" w:lineRule="auto"/>
      <w:jc w:val="center"/>
    </w:pPr>
    <w:rPr>
      <w:i w:val="0"/>
      <w:sz w:val="28"/>
      <w:szCs w:val="28"/>
    </w:rPr>
  </w:style>
  <w:style w:type="paragraph" w:customStyle="1" w:styleId="112">
    <w:name w:val="Рег. Основной текст уровень 1.1"/>
    <w:basedOn w:val="ConsPlusNormal"/>
    <w:qFormat/>
    <w:rsid w:val="0089720F"/>
    <w:pPr>
      <w:spacing w:line="276" w:lineRule="auto"/>
      <w:ind w:firstLine="709"/>
      <w:jc w:val="both"/>
    </w:pPr>
    <w:rPr>
      <w:rFonts w:ascii="Times New Roman" w:hAnsi="Times New Roman" w:cs="Times New Roman"/>
      <w:sz w:val="28"/>
      <w:szCs w:val="28"/>
    </w:rPr>
  </w:style>
  <w:style w:type="paragraph" w:customStyle="1" w:styleId="1110">
    <w:name w:val="Рег. 1.1.1"/>
    <w:basedOn w:val="a0"/>
    <w:qFormat/>
    <w:rsid w:val="0089720F"/>
    <w:pPr>
      <w:spacing w:line="276" w:lineRule="auto"/>
      <w:ind w:left="3130" w:hanging="720"/>
      <w:jc w:val="both"/>
    </w:pPr>
    <w:rPr>
      <w:rFonts w:eastAsia="Calibri"/>
      <w:sz w:val="28"/>
      <w:szCs w:val="28"/>
      <w:lang w:eastAsia="en-US"/>
    </w:rPr>
  </w:style>
  <w:style w:type="paragraph" w:customStyle="1" w:styleId="11">
    <w:name w:val="Рег. Основной текст уровнеь 1.1 (базовый)"/>
    <w:basedOn w:val="ConsPlusNormal"/>
    <w:qFormat/>
    <w:rsid w:val="0089720F"/>
    <w:pPr>
      <w:numPr>
        <w:ilvl w:val="1"/>
        <w:numId w:val="1"/>
      </w:numPr>
      <w:spacing w:line="276" w:lineRule="auto"/>
      <w:jc w:val="both"/>
    </w:pPr>
    <w:rPr>
      <w:rFonts w:ascii="Times New Roman" w:hAnsi="Times New Roman" w:cs="Times New Roman"/>
      <w:sz w:val="28"/>
      <w:szCs w:val="28"/>
    </w:rPr>
  </w:style>
  <w:style w:type="paragraph" w:customStyle="1" w:styleId="affff0">
    <w:name w:val="Рег. Обычный с отступом"/>
    <w:basedOn w:val="a0"/>
    <w:qFormat/>
    <w:rsid w:val="0089720F"/>
    <w:pPr>
      <w:suppressAutoHyphens/>
      <w:autoSpaceDE w:val="0"/>
      <w:autoSpaceDN w:val="0"/>
      <w:adjustRightInd w:val="0"/>
      <w:spacing w:line="276" w:lineRule="auto"/>
      <w:ind w:firstLine="540"/>
      <w:jc w:val="both"/>
    </w:pPr>
    <w:rPr>
      <w:sz w:val="28"/>
      <w:szCs w:val="28"/>
      <w:lang w:eastAsia="ar-SA"/>
    </w:rPr>
  </w:style>
  <w:style w:type="paragraph" w:customStyle="1" w:styleId="affff1">
    <w:name w:val="Рег. Списки числовый"/>
    <w:basedOn w:val="1-21"/>
    <w:qFormat/>
    <w:rsid w:val="0089720F"/>
    <w:pPr>
      <w:ind w:left="1068" w:hanging="360"/>
      <w:jc w:val="both"/>
    </w:pPr>
    <w:rPr>
      <w:rFonts w:ascii="Times New Roman" w:hAnsi="Times New Roman"/>
      <w:sz w:val="28"/>
      <w:szCs w:val="28"/>
    </w:rPr>
  </w:style>
  <w:style w:type="paragraph" w:customStyle="1" w:styleId="affff2">
    <w:name w:val="Рег. Заголовок для названий результата"/>
    <w:basedOn w:val="2-"/>
    <w:qFormat/>
    <w:rsid w:val="0089720F"/>
    <w:pPr>
      <w:ind w:left="714" w:firstLine="0"/>
      <w:jc w:val="left"/>
    </w:pPr>
  </w:style>
  <w:style w:type="paragraph" w:customStyle="1" w:styleId="113">
    <w:name w:val="Рег. Основной текст уровень 1.1 (сценарии)"/>
    <w:basedOn w:val="11"/>
    <w:qFormat/>
    <w:rsid w:val="0089720F"/>
    <w:pPr>
      <w:numPr>
        <w:ilvl w:val="0"/>
        <w:numId w:val="0"/>
      </w:numPr>
      <w:spacing w:before="360" w:after="240"/>
    </w:pPr>
    <w:rPr>
      <w:i/>
    </w:rPr>
  </w:style>
  <w:style w:type="paragraph" w:customStyle="1" w:styleId="1111">
    <w:name w:val="Рег. Основной текст уровень 1.1.1"/>
    <w:basedOn w:val="a0"/>
    <w:next w:val="1110"/>
    <w:qFormat/>
    <w:rsid w:val="0089720F"/>
    <w:pPr>
      <w:spacing w:line="276" w:lineRule="auto"/>
      <w:ind w:left="1440" w:hanging="720"/>
      <w:jc w:val="both"/>
    </w:pPr>
    <w:rPr>
      <w:rFonts w:eastAsia="Calibri"/>
      <w:sz w:val="28"/>
      <w:szCs w:val="28"/>
      <w:lang w:eastAsia="en-US"/>
    </w:rPr>
  </w:style>
  <w:style w:type="paragraph" w:customStyle="1" w:styleId="affff3">
    <w:name w:val="Рег. Списки без буллетов"/>
    <w:basedOn w:val="ConsPlusNormal"/>
    <w:qFormat/>
    <w:rsid w:val="0089720F"/>
    <w:pPr>
      <w:spacing w:line="276" w:lineRule="auto"/>
      <w:ind w:left="709"/>
      <w:jc w:val="both"/>
    </w:pPr>
    <w:rPr>
      <w:rFonts w:ascii="Times New Roman" w:hAnsi="Times New Roman" w:cs="Times New Roman"/>
      <w:sz w:val="28"/>
      <w:szCs w:val="28"/>
    </w:rPr>
  </w:style>
  <w:style w:type="paragraph" w:customStyle="1" w:styleId="1f2">
    <w:name w:val="Рег. Списки 1)"/>
    <w:basedOn w:val="affff3"/>
    <w:qFormat/>
    <w:rsid w:val="0089720F"/>
    <w:pPr>
      <w:ind w:left="1068" w:hanging="360"/>
    </w:pPr>
  </w:style>
  <w:style w:type="paragraph" w:customStyle="1" w:styleId="1f3">
    <w:name w:val="Рег. Списки два уровня: 1)  и а) б) в)"/>
    <w:basedOn w:val="1-21"/>
    <w:qFormat/>
    <w:rsid w:val="0089720F"/>
    <w:pPr>
      <w:spacing w:after="120"/>
      <w:ind w:left="1440" w:hanging="360"/>
      <w:jc w:val="both"/>
    </w:pPr>
    <w:rPr>
      <w:rFonts w:ascii="Times New Roman" w:hAnsi="Times New Roman"/>
      <w:sz w:val="28"/>
      <w:szCs w:val="28"/>
    </w:rPr>
  </w:style>
  <w:style w:type="paragraph" w:customStyle="1" w:styleId="affff4">
    <w:name w:val="Рег. Списки одного уровня: а) б) в)"/>
    <w:basedOn w:val="1f3"/>
    <w:qFormat/>
    <w:rsid w:val="0089720F"/>
    <w:pPr>
      <w:ind w:left="0" w:firstLine="0"/>
    </w:pPr>
    <w:rPr>
      <w:lang w:eastAsia="ar-SA"/>
    </w:rPr>
  </w:style>
  <w:style w:type="paragraph" w:customStyle="1" w:styleId="affff5">
    <w:name w:val="Рег. Списки без буллетов широкие"/>
    <w:basedOn w:val="a0"/>
    <w:qFormat/>
    <w:rsid w:val="0089720F"/>
    <w:pPr>
      <w:suppressAutoHyphens/>
      <w:autoSpaceDE w:val="0"/>
      <w:autoSpaceDN w:val="0"/>
      <w:adjustRightInd w:val="0"/>
      <w:spacing w:line="276" w:lineRule="auto"/>
      <w:ind w:firstLine="540"/>
      <w:jc w:val="both"/>
    </w:pPr>
    <w:rPr>
      <w:sz w:val="28"/>
      <w:szCs w:val="28"/>
      <w:lang w:eastAsia="ar-SA"/>
    </w:rPr>
  </w:style>
  <w:style w:type="paragraph" w:customStyle="1" w:styleId="2-0">
    <w:name w:val="Рег. Заголовок 2-го уровня сценариев в приложении"/>
    <w:basedOn w:val="2"/>
    <w:qFormat/>
    <w:rsid w:val="0089720F"/>
    <w:pPr>
      <w:spacing w:before="360" w:after="240" w:line="276" w:lineRule="auto"/>
      <w:jc w:val="center"/>
    </w:pPr>
    <w:rPr>
      <w:rFonts w:ascii="Times New Roman" w:hAnsi="Times New Roman"/>
      <w:i w:val="0"/>
    </w:rPr>
  </w:style>
  <w:style w:type="paragraph" w:customStyle="1" w:styleId="1f4">
    <w:name w:val="Рег. Основной нумерованный 1. текст"/>
    <w:basedOn w:val="ConsPlusNormal"/>
    <w:qFormat/>
    <w:rsid w:val="0089720F"/>
    <w:pPr>
      <w:tabs>
        <w:tab w:val="num" w:pos="360"/>
      </w:tabs>
      <w:spacing w:line="276" w:lineRule="auto"/>
      <w:jc w:val="both"/>
    </w:pPr>
    <w:rPr>
      <w:rFonts w:ascii="Times New Roman" w:hAnsi="Times New Roman" w:cs="Times New Roman"/>
      <w:sz w:val="28"/>
      <w:szCs w:val="28"/>
    </w:rPr>
  </w:style>
  <w:style w:type="paragraph" w:styleId="affff6">
    <w:name w:val="No Spacing"/>
    <w:uiPriority w:val="1"/>
    <w:qFormat/>
    <w:rsid w:val="0089720F"/>
    <w:pPr>
      <w:spacing w:after="0" w:line="240" w:lineRule="auto"/>
    </w:pPr>
    <w:rPr>
      <w:rFonts w:ascii="Calibri" w:eastAsia="Calibri" w:hAnsi="Calibri" w:cs="Times New Roman"/>
    </w:rPr>
  </w:style>
  <w:style w:type="character" w:customStyle="1" w:styleId="410">
    <w:name w:val="Знак Знак41"/>
    <w:rsid w:val="0089720F"/>
    <w:rPr>
      <w:rFonts w:ascii="Arial" w:hAnsi="Arial" w:cs="Arial"/>
      <w:sz w:val="24"/>
      <w:szCs w:val="24"/>
      <w:lang w:val="ru-RU" w:eastAsia="ru-RU" w:bidi="ar-SA"/>
    </w:rPr>
  </w:style>
  <w:style w:type="paragraph" w:customStyle="1" w:styleId="114">
    <w:name w:val="Абзац списка11"/>
    <w:basedOn w:val="a0"/>
    <w:uiPriority w:val="99"/>
    <w:qFormat/>
    <w:rsid w:val="0089720F"/>
    <w:pPr>
      <w:spacing w:line="276" w:lineRule="auto"/>
      <w:ind w:left="720"/>
      <w:jc w:val="center"/>
    </w:pPr>
    <w:rPr>
      <w:rFonts w:ascii="Calibri" w:eastAsia="Calibri" w:hAnsi="Calibri"/>
      <w:sz w:val="22"/>
      <w:szCs w:val="22"/>
      <w:lang w:eastAsia="en-US"/>
    </w:rPr>
  </w:style>
  <w:style w:type="paragraph" w:customStyle="1" w:styleId="2e">
    <w:name w:val="Знак Знак Знак Знак Знак Знак Знак Знак Знак Знак2"/>
    <w:basedOn w:val="a0"/>
    <w:rsid w:val="0089720F"/>
    <w:pPr>
      <w:spacing w:after="160" w:line="240" w:lineRule="exact"/>
      <w:jc w:val="center"/>
    </w:pPr>
    <w:rPr>
      <w:rFonts w:ascii="Verdana" w:eastAsia="Calibri" w:hAnsi="Verdana" w:cs="Verdana"/>
      <w:lang w:val="en-US" w:eastAsia="en-US"/>
    </w:rPr>
  </w:style>
  <w:style w:type="character" w:customStyle="1" w:styleId="171">
    <w:name w:val="Знак Знак171"/>
    <w:locked/>
    <w:rsid w:val="0089720F"/>
    <w:rPr>
      <w:rFonts w:cs="Times New Roman"/>
      <w:i/>
      <w:iCs/>
      <w:sz w:val="22"/>
      <w:szCs w:val="22"/>
      <w:lang w:val="ru-RU" w:eastAsia="ru-RU"/>
    </w:rPr>
  </w:style>
  <w:style w:type="character" w:customStyle="1" w:styleId="161">
    <w:name w:val="Знак Знак161"/>
    <w:locked/>
    <w:rsid w:val="0089720F"/>
    <w:rPr>
      <w:rFonts w:ascii="Arial" w:hAnsi="Arial" w:cs="Arial"/>
      <w:lang w:val="ru-RU" w:eastAsia="ru-RU"/>
    </w:rPr>
  </w:style>
  <w:style w:type="character" w:customStyle="1" w:styleId="122">
    <w:name w:val="Знак Знак122"/>
    <w:rsid w:val="0089720F"/>
    <w:rPr>
      <w:rFonts w:ascii="Arial" w:eastAsia="Times New Roman" w:hAnsi="Arial" w:cs="Times New Roman"/>
      <w:b/>
      <w:bCs/>
      <w:color w:val="000080"/>
      <w:sz w:val="20"/>
      <w:szCs w:val="20"/>
      <w:lang w:eastAsia="ru-RU"/>
    </w:rPr>
  </w:style>
  <w:style w:type="paragraph" w:customStyle="1" w:styleId="2f">
    <w:name w:val="Знак2"/>
    <w:basedOn w:val="a0"/>
    <w:rsid w:val="0089720F"/>
    <w:pPr>
      <w:spacing w:after="160" w:line="240" w:lineRule="exact"/>
      <w:jc w:val="both"/>
    </w:pPr>
    <w:rPr>
      <w:szCs w:val="20"/>
      <w:lang w:val="en-US" w:eastAsia="en-US"/>
    </w:rPr>
  </w:style>
  <w:style w:type="character" w:customStyle="1" w:styleId="191">
    <w:name w:val="Знак Знак191"/>
    <w:rsid w:val="0089720F"/>
    <w:rPr>
      <w:rFonts w:ascii="Arial" w:hAnsi="Arial"/>
      <w:b/>
      <w:bCs/>
      <w:sz w:val="28"/>
      <w:szCs w:val="24"/>
      <w:lang w:val="ru-RU" w:eastAsia="ru-RU" w:bidi="ar-SA"/>
    </w:rPr>
  </w:style>
  <w:style w:type="character" w:customStyle="1" w:styleId="181">
    <w:name w:val="Знак Знак181"/>
    <w:rsid w:val="0089720F"/>
    <w:rPr>
      <w:sz w:val="28"/>
      <w:szCs w:val="24"/>
      <w:lang w:val="ru-RU" w:eastAsia="ru-RU" w:bidi="ar-SA"/>
    </w:rPr>
  </w:style>
  <w:style w:type="character" w:customStyle="1" w:styleId="231">
    <w:name w:val="Знак Знак231"/>
    <w:rsid w:val="0089720F"/>
    <w:rPr>
      <w:rFonts w:ascii="Times New Roman" w:eastAsia="Times New Roman" w:hAnsi="Times New Roman"/>
      <w:sz w:val="24"/>
    </w:rPr>
  </w:style>
  <w:style w:type="character" w:customStyle="1" w:styleId="2220">
    <w:name w:val="Знак Знак222"/>
    <w:rsid w:val="0089720F"/>
    <w:rPr>
      <w:rFonts w:ascii="Times New Roman" w:eastAsia="Times New Roman" w:hAnsi="Times New Roman"/>
      <w:sz w:val="28"/>
    </w:rPr>
  </w:style>
  <w:style w:type="character" w:customStyle="1" w:styleId="2120">
    <w:name w:val="Знак Знак212"/>
    <w:rsid w:val="0089720F"/>
    <w:rPr>
      <w:rFonts w:ascii="Arial" w:eastAsia="Times New Roman" w:hAnsi="Arial" w:cs="Arial"/>
      <w:b/>
      <w:bCs/>
      <w:sz w:val="26"/>
      <w:szCs w:val="26"/>
    </w:rPr>
  </w:style>
  <w:style w:type="character" w:customStyle="1" w:styleId="202">
    <w:name w:val="Знак Знак202"/>
    <w:rsid w:val="0089720F"/>
    <w:rPr>
      <w:rFonts w:ascii="Times New Roman" w:eastAsia="Times New Roman" w:hAnsi="Times New Roman"/>
      <w:b/>
      <w:bCs/>
      <w:sz w:val="28"/>
      <w:szCs w:val="28"/>
    </w:rPr>
  </w:style>
  <w:style w:type="paragraph" w:customStyle="1" w:styleId="2f0">
    <w:name w:val="Знак Знак Знак Знак Знак Знак Знак2"/>
    <w:basedOn w:val="a0"/>
    <w:rsid w:val="0089720F"/>
    <w:pPr>
      <w:spacing w:before="100" w:beforeAutospacing="1" w:after="100" w:afterAutospacing="1"/>
    </w:pPr>
    <w:rPr>
      <w:rFonts w:ascii="Tahoma" w:hAnsi="Tahoma"/>
      <w:sz w:val="20"/>
      <w:szCs w:val="20"/>
      <w:lang w:val="en-US" w:eastAsia="en-US"/>
    </w:rPr>
  </w:style>
  <w:style w:type="paragraph" w:customStyle="1" w:styleId="TableParagraph">
    <w:name w:val="Table Paragraph"/>
    <w:basedOn w:val="a0"/>
    <w:uiPriority w:val="1"/>
    <w:qFormat/>
    <w:rsid w:val="0089720F"/>
    <w:pPr>
      <w:widowControl w:val="0"/>
      <w:spacing w:line="290" w:lineRule="exact"/>
      <w:ind w:left="17"/>
    </w:pPr>
    <w:rPr>
      <w:rFonts w:ascii="Verdana" w:eastAsia="Verdana" w:hAnsi="Verdana" w:cs="Verdana"/>
      <w:sz w:val="22"/>
      <w:szCs w:val="22"/>
      <w:lang w:val="en-US" w:eastAsia="en-US"/>
    </w:rPr>
  </w:style>
  <w:style w:type="paragraph" w:styleId="2f1">
    <w:name w:val="List Continue 2"/>
    <w:basedOn w:val="a0"/>
    <w:rsid w:val="0089720F"/>
    <w:pPr>
      <w:spacing w:after="120"/>
      <w:ind w:left="566"/>
    </w:pPr>
    <w:rPr>
      <w:rFonts w:ascii="a_AlbionicB&amp;W" w:hAnsi="a_AlbionicB&amp;W"/>
      <w:sz w:val="20"/>
      <w:szCs w:val="20"/>
    </w:rPr>
  </w:style>
  <w:style w:type="paragraph" w:styleId="affff7">
    <w:name w:val="Block Text"/>
    <w:basedOn w:val="a0"/>
    <w:rsid w:val="0089720F"/>
    <w:pPr>
      <w:ind w:left="720" w:right="57" w:hanging="720"/>
      <w:jc w:val="both"/>
    </w:pPr>
    <w:rPr>
      <w:b/>
      <w:bCs/>
      <w:i/>
      <w:iCs/>
      <w:snapToGrid w:val="0"/>
    </w:rPr>
  </w:style>
  <w:style w:type="character" w:customStyle="1" w:styleId="apple-converted-space">
    <w:name w:val="apple-converted-space"/>
    <w:basedOn w:val="a1"/>
    <w:rsid w:val="0089720F"/>
  </w:style>
  <w:style w:type="paragraph" w:customStyle="1" w:styleId="affff8">
    <w:name w:val="РегламентГПЗУ"/>
    <w:basedOn w:val="afffe"/>
    <w:qFormat/>
    <w:rsid w:val="0089720F"/>
    <w:pPr>
      <w:tabs>
        <w:tab w:val="left" w:pos="992"/>
        <w:tab w:val="left" w:pos="1134"/>
        <w:tab w:val="left" w:pos="9781"/>
      </w:tabs>
      <w:spacing w:after="0" w:line="240" w:lineRule="auto"/>
      <w:ind w:left="1985" w:hanging="1275"/>
      <w:jc w:val="both"/>
    </w:pPr>
    <w:rPr>
      <w:rFonts w:ascii="Times New Roman" w:hAnsi="Times New Roman"/>
      <w:sz w:val="24"/>
      <w:szCs w:val="24"/>
    </w:rPr>
  </w:style>
  <w:style w:type="paragraph" w:customStyle="1" w:styleId="2f2">
    <w:name w:val="РегламентГПЗУ2"/>
    <w:basedOn w:val="affff8"/>
    <w:qFormat/>
    <w:rsid w:val="0089720F"/>
    <w:pPr>
      <w:numPr>
        <w:ilvl w:val="2"/>
      </w:numPr>
      <w:tabs>
        <w:tab w:val="clear" w:pos="992"/>
        <w:tab w:val="left" w:pos="1418"/>
      </w:tabs>
      <w:ind w:left="1985" w:hanging="1275"/>
    </w:pPr>
  </w:style>
  <w:style w:type="character" w:customStyle="1" w:styleId="affff">
    <w:name w:val="Абзац списка Знак"/>
    <w:aliases w:val="Абзац списка нумерованный Знак"/>
    <w:link w:val="afffe"/>
    <w:uiPriority w:val="34"/>
    <w:locked/>
    <w:rsid w:val="00372B7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790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FB4B62A7280C4330FA9B2F21623EC53CFCC78800621691A34CBCFFF29l950E" TargetMode="External"/><Relationship Id="rId13" Type="http://schemas.openxmlformats.org/officeDocument/2006/relationships/header" Target="head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docs.cntd.ru/document/1200000447"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www.&#1083;&#1102;&#1073;&#1077;&#1088;&#1094;&#1099;.&#1088;&#1092;" TargetMode="External"/><Relationship Id="rId4" Type="http://schemas.openxmlformats.org/officeDocument/2006/relationships/settings" Target="settings.xml"/><Relationship Id="rId9" Type="http://schemas.openxmlformats.org/officeDocument/2006/relationships/hyperlink" Target="http://uslugi.mosreg.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80</Pages>
  <Words>19103</Words>
  <Characters>108888</Characters>
  <Application>Microsoft Office Word</Application>
  <DocSecurity>0</DocSecurity>
  <Lines>907</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127736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2018-04-05T06:37:00Z</cp:lastPrinted>
  <dcterms:created xsi:type="dcterms:W3CDTF">2018-04-06T12:04:00Z</dcterms:created>
  <dcterms:modified xsi:type="dcterms:W3CDTF">2018-04-06T12:04:00Z</dcterms:modified>
</cp:coreProperties>
</file>