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46" w:rsidRDefault="00B12B46" w:rsidP="006E45BD">
      <w:pPr>
        <w:pStyle w:val="ConsPlusNormal"/>
        <w:jc w:val="both"/>
        <w:rPr>
          <w:rFonts w:ascii="Times New Roman" w:hAnsi="Times New Roman" w:cs="Times New Roman"/>
          <w:sz w:val="28"/>
          <w:szCs w:val="28"/>
        </w:rPr>
      </w:pPr>
    </w:p>
    <w:p w:rsidR="00B12B46" w:rsidRP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r w:rsidRPr="00B12B46">
        <w:rPr>
          <w:rFonts w:ascii="Times New Roman" w:eastAsia="Times New Roman" w:hAnsi="Times New Roman" w:cs="Times New Roman"/>
          <w:b/>
          <w:bCs/>
          <w:sz w:val="28"/>
          <w:szCs w:val="28"/>
          <w:lang w:eastAsia="ru-RU"/>
        </w:rPr>
        <w:t xml:space="preserve">Решение Совета депутатов муниципального образования </w:t>
      </w:r>
    </w:p>
    <w:p w:rsidR="00B12B46" w:rsidRP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r w:rsidRPr="00B12B46">
        <w:rPr>
          <w:rFonts w:ascii="Times New Roman" w:eastAsia="Times New Roman" w:hAnsi="Times New Roman" w:cs="Times New Roman"/>
          <w:b/>
          <w:bCs/>
          <w:sz w:val="28"/>
          <w:szCs w:val="28"/>
          <w:lang w:eastAsia="ru-RU"/>
        </w:rPr>
        <w:t xml:space="preserve">городской округ Люберцы Московской области </w:t>
      </w:r>
    </w:p>
    <w:p w:rsid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246/28 от 14</w:t>
      </w:r>
      <w:r w:rsidRPr="00B12B46">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1</w:t>
      </w:r>
      <w:r w:rsidRPr="00B12B46">
        <w:rPr>
          <w:rFonts w:ascii="Times New Roman" w:eastAsia="Times New Roman" w:hAnsi="Times New Roman" w:cs="Times New Roman"/>
          <w:b/>
          <w:bCs/>
          <w:sz w:val="28"/>
          <w:szCs w:val="28"/>
          <w:lang w:eastAsia="ru-RU"/>
        </w:rPr>
        <w:t>.2018</w:t>
      </w:r>
    </w:p>
    <w:p w:rsid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p>
    <w:p w:rsid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 утверждении Правил благоустройства территории </w:t>
      </w:r>
    </w:p>
    <w:p w:rsid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городского округа Люберцы Московской области</w:t>
      </w:r>
    </w:p>
    <w:p w:rsidR="00B12B46" w:rsidRDefault="00B12B46" w:rsidP="00B12B46">
      <w:pPr>
        <w:tabs>
          <w:tab w:val="left" w:pos="9637"/>
        </w:tabs>
        <w:autoSpaceDE w:val="0"/>
        <w:autoSpaceDN w:val="0"/>
        <w:adjustRightInd w:val="0"/>
        <w:spacing w:before="5" w:after="0" w:line="322" w:lineRule="exact"/>
        <w:ind w:right="-2"/>
        <w:jc w:val="center"/>
        <w:rPr>
          <w:rFonts w:ascii="Times New Roman" w:eastAsia="Times New Roman" w:hAnsi="Times New Roman" w:cs="Times New Roman"/>
          <w:b/>
          <w:bCs/>
          <w:sz w:val="28"/>
          <w:szCs w:val="28"/>
          <w:lang w:eastAsia="ru-RU"/>
        </w:rPr>
      </w:pP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191/2014-ОЗ «О благоустройстве в Московской области», Уставом муниципального образования городской округ Люберцы Московской области, Совет депутатов городского округа Люберцы решил:</w:t>
      </w: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Утвердить Правила благоустройства территории городского округа Люберцы Московской области (прилагаются).</w:t>
      </w: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Опубликовать настоящее Решение в средствах массовой информации.</w:t>
      </w: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Настоящее Решение вступает в силу с момента его официального опубликования.</w:t>
      </w:r>
    </w:p>
    <w:p w:rsidR="00B12B46" w:rsidRDefault="00B12B46"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Контроль за исполнением настоящего Решения</w:t>
      </w:r>
      <w:r w:rsidR="00E93F4E">
        <w:rPr>
          <w:rFonts w:ascii="Times New Roman" w:eastAsia="Times New Roman" w:hAnsi="Times New Roman" w:cs="Times New Roman"/>
          <w:bCs/>
          <w:sz w:val="28"/>
          <w:szCs w:val="28"/>
          <w:lang w:eastAsia="ru-RU"/>
        </w:rPr>
        <w:t xml:space="preserve"> возложить на постоянную депута</w:t>
      </w:r>
      <w:r>
        <w:rPr>
          <w:rFonts w:ascii="Times New Roman" w:eastAsia="Times New Roman" w:hAnsi="Times New Roman" w:cs="Times New Roman"/>
          <w:bCs/>
          <w:sz w:val="28"/>
          <w:szCs w:val="28"/>
          <w:lang w:eastAsia="ru-RU"/>
        </w:rPr>
        <w:t>тскую комисс</w:t>
      </w:r>
      <w:r w:rsidR="00E93F4E">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ю по жилищно-коммунально</w:t>
      </w:r>
      <w:r w:rsidR="00E93F4E">
        <w:rPr>
          <w:rFonts w:ascii="Times New Roman" w:eastAsia="Times New Roman" w:hAnsi="Times New Roman" w:cs="Times New Roman"/>
          <w:bCs/>
          <w:sz w:val="28"/>
          <w:szCs w:val="28"/>
          <w:lang w:eastAsia="ru-RU"/>
        </w:rPr>
        <w:t>му хозяйству, благоустройству вопросам экологии и транспорта (Азизов М.К.).</w:t>
      </w:r>
    </w:p>
    <w:p w:rsidR="00E93F4E" w:rsidRDefault="00E93F4E"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p>
    <w:p w:rsidR="00E93F4E" w:rsidRDefault="00E93F4E"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p>
    <w:p w:rsidR="00E93F4E" w:rsidRDefault="00E93F4E"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 городского округа Люберцы                                                 В.П. Ружицкий</w:t>
      </w:r>
    </w:p>
    <w:p w:rsidR="00E93F4E" w:rsidRDefault="00E93F4E"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p>
    <w:p w:rsidR="00E93F4E" w:rsidRPr="00B12B46" w:rsidRDefault="00E93F4E" w:rsidP="00B12B46">
      <w:pPr>
        <w:tabs>
          <w:tab w:val="left" w:pos="9637"/>
        </w:tabs>
        <w:autoSpaceDE w:val="0"/>
        <w:autoSpaceDN w:val="0"/>
        <w:adjustRightInd w:val="0"/>
        <w:spacing w:before="5" w:after="0" w:line="322" w:lineRule="exact"/>
        <w:ind w:right="-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Совета депутатов                                                     С.Н. Антонов</w:t>
      </w:r>
    </w:p>
    <w:p w:rsidR="00B12B46" w:rsidRDefault="00B12B46" w:rsidP="006E45BD">
      <w:pPr>
        <w:pStyle w:val="ConsPlusNormal"/>
        <w:jc w:val="both"/>
        <w:rPr>
          <w:rFonts w:ascii="Times New Roman" w:hAnsi="Times New Roman" w:cs="Times New Roman"/>
          <w:sz w:val="28"/>
          <w:szCs w:val="28"/>
        </w:rPr>
      </w:pPr>
    </w:p>
    <w:p w:rsidR="00B12B46" w:rsidRDefault="00B12B46" w:rsidP="006E45BD">
      <w:pPr>
        <w:pStyle w:val="ConsPlusNormal"/>
        <w:jc w:val="both"/>
        <w:rPr>
          <w:rFonts w:ascii="Times New Roman" w:hAnsi="Times New Roman" w:cs="Times New Roman"/>
          <w:sz w:val="28"/>
          <w:szCs w:val="28"/>
        </w:rPr>
      </w:pPr>
    </w:p>
    <w:p w:rsidR="00B12B46" w:rsidRDefault="00B12B46" w:rsidP="006E45BD">
      <w:pPr>
        <w:pStyle w:val="ConsPlusNormal"/>
        <w:jc w:val="both"/>
        <w:rPr>
          <w:rFonts w:ascii="Times New Roman" w:hAnsi="Times New Roman" w:cs="Times New Roman"/>
          <w:sz w:val="28"/>
          <w:szCs w:val="28"/>
        </w:rPr>
      </w:pPr>
    </w:p>
    <w:p w:rsidR="00B12B46" w:rsidRDefault="00B12B46"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E93F4E" w:rsidRDefault="00E93F4E" w:rsidP="006E45BD">
      <w:pPr>
        <w:pStyle w:val="ConsPlusNormal"/>
        <w:jc w:val="both"/>
        <w:rPr>
          <w:rFonts w:ascii="Times New Roman" w:hAnsi="Times New Roman" w:cs="Times New Roman"/>
          <w:sz w:val="28"/>
          <w:szCs w:val="28"/>
        </w:rPr>
      </w:pPr>
    </w:p>
    <w:p w:rsidR="00B12B46" w:rsidRDefault="00B12B46" w:rsidP="006E45BD">
      <w:pPr>
        <w:pStyle w:val="ConsPlusNormal"/>
        <w:jc w:val="both"/>
        <w:rPr>
          <w:rFonts w:ascii="Times New Roman" w:hAnsi="Times New Roman" w:cs="Times New Roman"/>
          <w:sz w:val="28"/>
          <w:szCs w:val="28"/>
        </w:rPr>
      </w:pPr>
      <w:bookmarkStart w:id="0" w:name="_GoBack"/>
      <w:bookmarkEnd w:id="0"/>
    </w:p>
    <w:p w:rsidR="006E45BD" w:rsidRPr="006E45BD" w:rsidRDefault="006E45BD" w:rsidP="006E45BD">
      <w:pPr>
        <w:pStyle w:val="ConsPlusNormal"/>
        <w:rPr>
          <w:rFonts w:ascii="Times New Roman" w:hAnsi="Times New Roman" w:cs="Times New Roman"/>
          <w:sz w:val="28"/>
          <w:szCs w:val="28"/>
        </w:rPr>
      </w:pPr>
      <w:r w:rsidRPr="006E45BD">
        <w:rPr>
          <w:rFonts w:ascii="Times New Roman" w:hAnsi="Times New Roman" w:cs="Times New Roman"/>
          <w:sz w:val="28"/>
          <w:szCs w:val="28"/>
        </w:rPr>
        <w:tab/>
      </w:r>
      <w:r w:rsidRPr="006E45BD">
        <w:rPr>
          <w:rFonts w:ascii="Times New Roman" w:hAnsi="Times New Roman" w:cs="Times New Roman"/>
          <w:sz w:val="28"/>
          <w:szCs w:val="28"/>
        </w:rPr>
        <w:tab/>
      </w:r>
    </w:p>
    <w:p w:rsidR="00AD7615" w:rsidRDefault="00AD7615" w:rsidP="00AD7615">
      <w:pPr>
        <w:pStyle w:val="ConsPlusNormal"/>
        <w:rPr>
          <w:rFonts w:ascii="Times New Roman" w:hAnsi="Times New Roman" w:cs="Times New Roman"/>
          <w:sz w:val="24"/>
          <w:szCs w:val="28"/>
        </w:rPr>
      </w:pPr>
      <w:r w:rsidRPr="006E45BD">
        <w:rPr>
          <w:rFonts w:ascii="Times New Roman" w:hAnsi="Times New Roman" w:cs="Times New Roman"/>
          <w:sz w:val="28"/>
          <w:szCs w:val="28"/>
        </w:rPr>
        <w:lastRenderedPageBreak/>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BB0ECE" w:rsidRPr="001833AD" w:rsidRDefault="00BB0ECE" w:rsidP="001833AD">
      <w:pPr>
        <w:pStyle w:val="ConsPlusNormal"/>
        <w:jc w:val="center"/>
        <w:rPr>
          <w:rFonts w:ascii="Times New Roman" w:hAnsi="Times New Roman" w:cs="Times New Roman"/>
          <w:b/>
          <w:sz w:val="28"/>
          <w:szCs w:val="28"/>
        </w:rPr>
      </w:pPr>
      <w:bookmarkStart w:id="1" w:name="P29"/>
      <w:bookmarkEnd w:id="1"/>
      <w:r w:rsidRPr="001833AD">
        <w:rPr>
          <w:rFonts w:ascii="Times New Roman" w:hAnsi="Times New Roman" w:cs="Times New Roman"/>
          <w:b/>
          <w:sz w:val="28"/>
          <w:szCs w:val="28"/>
        </w:rPr>
        <w:t>ПРАВИЛА</w:t>
      </w:r>
    </w:p>
    <w:p w:rsidR="00BB0ECE" w:rsidRPr="0086671D" w:rsidRDefault="00BB0ECE" w:rsidP="001833AD">
      <w:pPr>
        <w:pStyle w:val="ConsPlusTitle"/>
        <w:jc w:val="center"/>
        <w:rPr>
          <w:rFonts w:ascii="Times New Roman" w:hAnsi="Times New Roman" w:cs="Times New Roman"/>
          <w:sz w:val="28"/>
          <w:szCs w:val="28"/>
        </w:rPr>
      </w:pPr>
      <w:r w:rsidRPr="0086671D">
        <w:rPr>
          <w:rFonts w:ascii="Times New Roman" w:hAnsi="Times New Roman" w:cs="Times New Roman"/>
          <w:sz w:val="28"/>
          <w:szCs w:val="28"/>
        </w:rPr>
        <w:t xml:space="preserve">БЛАГОУСТРОЙСТВА ТЕРРИТОРИИ </w:t>
      </w:r>
      <w:r w:rsidR="00AF6F5E">
        <w:rPr>
          <w:rFonts w:ascii="Times New Roman" w:hAnsi="Times New Roman" w:cs="Times New Roman"/>
          <w:sz w:val="28"/>
          <w:szCs w:val="28"/>
        </w:rPr>
        <w:t>ГОРОДСКОГО ОКРУГА ЛЮБЕРЦЫ</w:t>
      </w:r>
      <w:r w:rsidR="0031478D">
        <w:rPr>
          <w:rFonts w:ascii="Times New Roman" w:hAnsi="Times New Roman" w:cs="Times New Roman"/>
          <w:sz w:val="28"/>
          <w:szCs w:val="28"/>
        </w:rPr>
        <w:t xml:space="preserve"> </w:t>
      </w:r>
      <w:r w:rsidRPr="0086671D">
        <w:rPr>
          <w:rFonts w:ascii="Times New Roman" w:hAnsi="Times New Roman" w:cs="Times New Roman"/>
          <w:sz w:val="28"/>
          <w:szCs w:val="28"/>
        </w:rPr>
        <w:t>МОСКОВСКОЙ ОБЛАСТИ</w:t>
      </w:r>
      <w:r w:rsidR="00721DE9">
        <w:rPr>
          <w:rFonts w:ascii="Times New Roman" w:hAnsi="Times New Roman" w:cs="Times New Roman"/>
          <w:sz w:val="28"/>
          <w:szCs w:val="28"/>
        </w:rPr>
        <w:t xml:space="preserve"> </w:t>
      </w:r>
    </w:p>
    <w:p w:rsidR="00BB0ECE" w:rsidRPr="0086671D" w:rsidRDefault="00BB0ECE">
      <w:pPr>
        <w:pStyle w:val="ConsPlusNormal"/>
        <w:jc w:val="both"/>
        <w:rPr>
          <w:rFonts w:ascii="Times New Roman" w:hAnsi="Times New Roman" w:cs="Times New Roman"/>
          <w:sz w:val="28"/>
          <w:szCs w:val="28"/>
        </w:rPr>
      </w:pPr>
    </w:p>
    <w:p w:rsidR="00BB0ECE" w:rsidRPr="0086671D" w:rsidRDefault="00BB0ECE">
      <w:pPr>
        <w:pStyle w:val="ConsPlusNormal"/>
        <w:jc w:val="center"/>
        <w:outlineLvl w:val="1"/>
        <w:rPr>
          <w:rFonts w:ascii="Times New Roman" w:hAnsi="Times New Roman" w:cs="Times New Roman"/>
          <w:sz w:val="28"/>
          <w:szCs w:val="28"/>
        </w:rPr>
      </w:pPr>
      <w:r w:rsidRPr="0086671D">
        <w:rPr>
          <w:rFonts w:ascii="Times New Roman" w:hAnsi="Times New Roman" w:cs="Times New Roman"/>
          <w:sz w:val="28"/>
          <w:szCs w:val="28"/>
        </w:rPr>
        <w:t>Глава I. ОБЩИЕ ПОЛОЖЕНИЯ</w:t>
      </w:r>
    </w:p>
    <w:p w:rsidR="00BB0ECE" w:rsidRPr="0086671D" w:rsidRDefault="00BB0ECE">
      <w:pPr>
        <w:pStyle w:val="ConsPlusNormal"/>
        <w:jc w:val="both"/>
        <w:rPr>
          <w:rFonts w:ascii="Times New Roman" w:hAnsi="Times New Roman" w:cs="Times New Roman"/>
          <w:sz w:val="28"/>
          <w:szCs w:val="28"/>
        </w:rPr>
      </w:pPr>
    </w:p>
    <w:p w:rsidR="00BB0ECE" w:rsidRPr="000539C6" w:rsidRDefault="00BB0ECE" w:rsidP="00AF6F5E">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Статья 1. Предмет регулирования настоящих Правил</w:t>
      </w:r>
    </w:p>
    <w:p w:rsidR="00BB0ECE" w:rsidRPr="0086671D" w:rsidRDefault="00BB0ECE" w:rsidP="000A4D56">
      <w:pPr>
        <w:pStyle w:val="ConsPlusNormal"/>
        <w:ind w:firstLine="709"/>
        <w:jc w:val="both"/>
        <w:rPr>
          <w:rFonts w:ascii="Times New Roman" w:hAnsi="Times New Roman" w:cs="Times New Roman"/>
          <w:sz w:val="28"/>
          <w:szCs w:val="28"/>
        </w:rPr>
      </w:pPr>
    </w:p>
    <w:p w:rsidR="00D21BDB"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1. Настоящие Правила устанавливают единые нормы и требования </w:t>
      </w:r>
      <w:r w:rsidR="00AF4BC7">
        <w:rPr>
          <w:rFonts w:ascii="Times New Roman" w:hAnsi="Times New Roman" w:cs="Times New Roman"/>
          <w:sz w:val="28"/>
          <w:szCs w:val="28"/>
        </w:rPr>
        <w:t xml:space="preserve">к правилам </w:t>
      </w:r>
      <w:r w:rsidRPr="0086671D">
        <w:rPr>
          <w:rFonts w:ascii="Times New Roman" w:hAnsi="Times New Roman" w:cs="Times New Roman"/>
          <w:sz w:val="28"/>
          <w:szCs w:val="28"/>
        </w:rPr>
        <w:t>благоустройства тер</w:t>
      </w:r>
      <w:r w:rsidR="00F62B77">
        <w:rPr>
          <w:rFonts w:ascii="Times New Roman" w:hAnsi="Times New Roman" w:cs="Times New Roman"/>
          <w:sz w:val="28"/>
          <w:szCs w:val="28"/>
        </w:rPr>
        <w:t xml:space="preserve">ритории </w:t>
      </w:r>
      <w:r w:rsidR="00AF6F5E">
        <w:rPr>
          <w:rFonts w:ascii="Times New Roman" w:hAnsi="Times New Roman" w:cs="Times New Roman"/>
          <w:sz w:val="28"/>
          <w:szCs w:val="28"/>
        </w:rPr>
        <w:t>городского округа Люберцы</w:t>
      </w:r>
      <w:r w:rsidR="008C57F9">
        <w:rPr>
          <w:rFonts w:ascii="Times New Roman" w:hAnsi="Times New Roman" w:cs="Times New Roman"/>
          <w:sz w:val="28"/>
          <w:szCs w:val="28"/>
        </w:rPr>
        <w:t xml:space="preserve"> Московской области </w:t>
      </w:r>
      <w:r w:rsidR="00D6263A">
        <w:rPr>
          <w:rFonts w:ascii="Times New Roman" w:hAnsi="Times New Roman" w:cs="Times New Roman"/>
          <w:sz w:val="28"/>
          <w:szCs w:val="28"/>
        </w:rPr>
        <w:t>(далее – городской округ Люберцы)</w:t>
      </w:r>
      <w:r w:rsidRPr="0086671D">
        <w:rPr>
          <w:rFonts w:ascii="Times New Roman" w:hAnsi="Times New Roman" w:cs="Times New Roman"/>
          <w:sz w:val="28"/>
          <w:szCs w:val="28"/>
        </w:rPr>
        <w:t xml:space="preserve">, в том числе требования к </w:t>
      </w:r>
      <w:r w:rsidR="00AF4BC7">
        <w:rPr>
          <w:rFonts w:ascii="Times New Roman" w:hAnsi="Times New Roman" w:cs="Times New Roman"/>
          <w:sz w:val="28"/>
          <w:szCs w:val="28"/>
        </w:rPr>
        <w:t xml:space="preserve">регулированию вопросов создания, содержания, развития объектов и элементов благоустройства, расположенных на территории </w:t>
      </w:r>
      <w:r w:rsidR="00D21BDB">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xml:space="preserve">,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наименованием улиц и номерами домов, размещение и содержание малых архитектурных форм) и периодичность их выполнения, участия граждан и организаций в реализации мероприятий по благоустройству территории </w:t>
      </w:r>
      <w:r w:rsidR="00665FD0">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определения границ прилегающих территорий в соответствии с порядком, установленным настоящим</w:t>
      </w:r>
      <w:r w:rsidR="00826185">
        <w:rPr>
          <w:rFonts w:ascii="Times New Roman" w:hAnsi="Times New Roman" w:cs="Times New Roman"/>
          <w:sz w:val="28"/>
          <w:szCs w:val="28"/>
        </w:rPr>
        <w:t>и</w:t>
      </w:r>
      <w:r w:rsidR="00AF4BC7">
        <w:rPr>
          <w:rFonts w:ascii="Times New Roman" w:hAnsi="Times New Roman" w:cs="Times New Roman"/>
          <w:sz w:val="28"/>
          <w:szCs w:val="28"/>
        </w:rPr>
        <w:t xml:space="preserve"> </w:t>
      </w:r>
      <w:r w:rsidR="00826185">
        <w:rPr>
          <w:rFonts w:ascii="Times New Roman" w:hAnsi="Times New Roman" w:cs="Times New Roman"/>
          <w:sz w:val="28"/>
          <w:szCs w:val="28"/>
        </w:rPr>
        <w:t>Правилами</w:t>
      </w:r>
      <w:r w:rsidR="00AF4BC7">
        <w:rPr>
          <w:rFonts w:ascii="Times New Roman" w:hAnsi="Times New Roman" w:cs="Times New Roman"/>
          <w:sz w:val="28"/>
          <w:szCs w:val="28"/>
        </w:rPr>
        <w:t xml:space="preserve">, порядка участия собственников зданий (помещений в них), строений и сооружений в благоустройстве прилегающих территорий, обязательного к исполнению для органов местного самоуправления </w:t>
      </w:r>
      <w:r w:rsidR="006264CF">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xml:space="preserve">, юридических и физических лиц, являющихся собственниками, правообладателями расположенных на территории </w:t>
      </w:r>
      <w:r w:rsidR="006264CF">
        <w:rPr>
          <w:rFonts w:ascii="Times New Roman" w:hAnsi="Times New Roman" w:cs="Times New Roman"/>
          <w:sz w:val="28"/>
          <w:szCs w:val="28"/>
        </w:rPr>
        <w:t xml:space="preserve">городского округа Люберцы </w:t>
      </w:r>
      <w:r w:rsidR="00AF4BC7">
        <w:rPr>
          <w:rFonts w:ascii="Times New Roman" w:hAnsi="Times New Roman" w:cs="Times New Roman"/>
          <w:sz w:val="28"/>
          <w:szCs w:val="28"/>
        </w:rPr>
        <w:t>земельных участков, зданий, строений и сооружений, в том числе</w:t>
      </w:r>
      <w:r w:rsidRPr="0086671D">
        <w:rPr>
          <w:rFonts w:ascii="Times New Roman" w:hAnsi="Times New Roman" w:cs="Times New Roman"/>
          <w:sz w:val="28"/>
          <w:szCs w:val="28"/>
        </w:rPr>
        <w:t xml:space="preserve"> </w:t>
      </w:r>
      <w:r w:rsidR="00D21BDB">
        <w:rPr>
          <w:rFonts w:ascii="Times New Roman" w:hAnsi="Times New Roman" w:cs="Times New Roman"/>
          <w:sz w:val="28"/>
          <w:szCs w:val="28"/>
        </w:rPr>
        <w:t>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городского округа Люберцы.</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2. Правила разработаны в соответствии с Федеральным </w:t>
      </w:r>
      <w:hyperlink r:id="rId8" w:history="1">
        <w:r w:rsidRPr="00F62B77">
          <w:rPr>
            <w:rFonts w:ascii="Times New Roman" w:hAnsi="Times New Roman" w:cs="Times New Roman"/>
            <w:sz w:val="28"/>
            <w:szCs w:val="28"/>
          </w:rPr>
          <w:t>законом</w:t>
        </w:r>
      </w:hyperlink>
      <w:r w:rsidRPr="0086671D">
        <w:rPr>
          <w:rFonts w:ascii="Times New Roman" w:hAnsi="Times New Roman" w:cs="Times New Roman"/>
          <w:sz w:val="28"/>
          <w:szCs w:val="28"/>
        </w:rPr>
        <w:t xml:space="preserve">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06.10.2003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131-ФЗ </w:t>
      </w:r>
      <w:r w:rsidR="00AF6F5E">
        <w:rPr>
          <w:rFonts w:ascii="Times New Roman" w:hAnsi="Times New Roman" w:cs="Times New Roman"/>
          <w:sz w:val="28"/>
          <w:szCs w:val="28"/>
        </w:rPr>
        <w:t>«</w:t>
      </w:r>
      <w:r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w:t>
      </w:r>
      <w:hyperlink r:id="rId9" w:history="1">
        <w:r w:rsidRPr="00F62B77">
          <w:rPr>
            <w:rFonts w:ascii="Times New Roman" w:hAnsi="Times New Roman" w:cs="Times New Roman"/>
            <w:sz w:val="28"/>
            <w:szCs w:val="28"/>
          </w:rPr>
          <w:t>Законом</w:t>
        </w:r>
      </w:hyperlink>
      <w:r w:rsidR="00AF6F5E">
        <w:t xml:space="preserve"> </w:t>
      </w:r>
      <w:r w:rsidRPr="0086671D">
        <w:rPr>
          <w:rFonts w:ascii="Times New Roman" w:hAnsi="Times New Roman" w:cs="Times New Roman"/>
          <w:sz w:val="28"/>
          <w:szCs w:val="28"/>
        </w:rPr>
        <w:t xml:space="preserve">Московской области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30.12.2014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191/2014-ОЗ </w:t>
      </w:r>
      <w:r w:rsidR="00AF6F5E">
        <w:rPr>
          <w:rFonts w:ascii="Times New Roman" w:hAnsi="Times New Roman" w:cs="Times New Roman"/>
          <w:sz w:val="28"/>
          <w:szCs w:val="28"/>
        </w:rPr>
        <w:t>«</w:t>
      </w:r>
      <w:r w:rsidRPr="0086671D">
        <w:rPr>
          <w:rFonts w:ascii="Times New Roman" w:hAnsi="Times New Roman" w:cs="Times New Roman"/>
          <w:sz w:val="28"/>
          <w:szCs w:val="28"/>
        </w:rPr>
        <w:t>О благоустройстве в Московской области</w:t>
      </w:r>
      <w:r w:rsidR="00AF6F5E">
        <w:rPr>
          <w:rFonts w:ascii="Times New Roman" w:hAnsi="Times New Roman" w:cs="Times New Roman"/>
          <w:sz w:val="28"/>
          <w:szCs w:val="28"/>
        </w:rPr>
        <w:t>»</w:t>
      </w:r>
      <w:r w:rsidRPr="0086671D">
        <w:rPr>
          <w:rFonts w:ascii="Times New Roman" w:hAnsi="Times New Roman" w:cs="Times New Roman"/>
          <w:sz w:val="28"/>
          <w:szCs w:val="28"/>
        </w:rPr>
        <w:t>.</w:t>
      </w:r>
      <w:r w:rsidR="006264CF">
        <w:rPr>
          <w:rFonts w:ascii="Times New Roman" w:hAnsi="Times New Roman" w:cs="Times New Roman"/>
          <w:sz w:val="28"/>
          <w:szCs w:val="28"/>
        </w:rPr>
        <w:t xml:space="preserve"> </w:t>
      </w:r>
    </w:p>
    <w:p w:rsidR="00956E2B" w:rsidRPr="00956E2B" w:rsidRDefault="00956E2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56E2B">
        <w:rPr>
          <w:rFonts w:ascii="Times New Roman" w:hAnsi="Times New Roman" w:cs="Times New Roman"/>
          <w:sz w:val="28"/>
          <w:szCs w:val="28"/>
        </w:rPr>
        <w:t>Основными зада</w:t>
      </w:r>
      <w:r>
        <w:rPr>
          <w:rFonts w:ascii="Times New Roman" w:hAnsi="Times New Roman" w:cs="Times New Roman"/>
          <w:sz w:val="28"/>
          <w:szCs w:val="28"/>
        </w:rPr>
        <w:t>чами настоящих Правил</w:t>
      </w:r>
      <w:r w:rsidRPr="00956E2B">
        <w:rPr>
          <w:rFonts w:ascii="Times New Roman" w:hAnsi="Times New Roman" w:cs="Times New Roman"/>
          <w:sz w:val="28"/>
          <w:szCs w:val="28"/>
        </w:rPr>
        <w:t xml:space="preserve"> являются: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 xml:space="preserve">а) обеспечение формирования </w:t>
      </w:r>
      <w:r w:rsidR="0031478D">
        <w:rPr>
          <w:rFonts w:ascii="Times New Roman" w:hAnsi="Times New Roman" w:cs="Times New Roman"/>
          <w:sz w:val="28"/>
          <w:szCs w:val="28"/>
        </w:rPr>
        <w:t xml:space="preserve">облика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б) обеспечение создания, содержания и развития объектов бл</w:t>
      </w:r>
      <w:r>
        <w:rPr>
          <w:rFonts w:ascii="Times New Roman" w:hAnsi="Times New Roman" w:cs="Times New Roman"/>
          <w:sz w:val="28"/>
          <w:szCs w:val="28"/>
        </w:rPr>
        <w:t xml:space="preserve">агоустройства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г) обеспечение сохранности объектов благоустройства;</w:t>
      </w:r>
    </w:p>
    <w:p w:rsidR="00956E2B" w:rsidRPr="0086671D"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lastRenderedPageBreak/>
        <w:t>д) обеспечение комфортного и безопасного проживания граждан.</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4. Контроль за выполнением настоящих Правил осуществляют</w:t>
      </w:r>
      <w:r w:rsidR="00AA780F">
        <w:rPr>
          <w:rFonts w:ascii="Times New Roman" w:hAnsi="Times New Roman" w:cs="Times New Roman"/>
          <w:sz w:val="28"/>
          <w:szCs w:val="28"/>
        </w:rPr>
        <w:t xml:space="preserve"> органы местного самоуправления</w:t>
      </w:r>
      <w:r w:rsidR="0032497E">
        <w:rPr>
          <w:rFonts w:ascii="Times New Roman" w:hAnsi="Times New Roman" w:cs="Times New Roman"/>
          <w:sz w:val="28"/>
          <w:szCs w:val="28"/>
        </w:rPr>
        <w:t xml:space="preserve"> </w:t>
      </w:r>
      <w:r w:rsidR="00D6263A">
        <w:rPr>
          <w:rFonts w:ascii="Times New Roman" w:hAnsi="Times New Roman" w:cs="Times New Roman"/>
          <w:sz w:val="28"/>
          <w:szCs w:val="28"/>
        </w:rPr>
        <w:t>городского округа Люберцы</w:t>
      </w:r>
      <w:r w:rsidR="00AA780F">
        <w:rPr>
          <w:rFonts w:ascii="Times New Roman" w:hAnsi="Times New Roman" w:cs="Times New Roman"/>
          <w:sz w:val="28"/>
          <w:szCs w:val="28"/>
        </w:rPr>
        <w:t>,</w:t>
      </w:r>
      <w:r w:rsidRPr="0086671D">
        <w:rPr>
          <w:rFonts w:ascii="Times New Roman" w:hAnsi="Times New Roman" w:cs="Times New Roman"/>
          <w:sz w:val="28"/>
          <w:szCs w:val="28"/>
        </w:rPr>
        <w:t xml:space="preserve"> органы исполнительной власти Московской области в рамках полномочий, установленных действующим законодательством.</w:t>
      </w:r>
    </w:p>
    <w:p w:rsidR="00601E99" w:rsidRDefault="00601E9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w:t>
      </w:r>
      <w:r w:rsidRPr="0029438F">
        <w:rPr>
          <w:rFonts w:ascii="Times New Roman" w:hAnsi="Times New Roman" w:cs="Times New Roman"/>
          <w:sz w:val="28"/>
          <w:szCs w:val="28"/>
        </w:rPr>
        <w:t>тношения, связанные с архитектурно-градостроительным обликом объектов капитального строительства регулируются нормативными прав</w:t>
      </w:r>
      <w:r>
        <w:rPr>
          <w:rFonts w:ascii="Times New Roman" w:hAnsi="Times New Roman" w:cs="Times New Roman"/>
          <w:sz w:val="28"/>
          <w:szCs w:val="28"/>
        </w:rPr>
        <w:t>овыми актами Московской области.</w:t>
      </w:r>
    </w:p>
    <w:p w:rsidR="0094187B" w:rsidRPr="0086671D" w:rsidRDefault="0094187B" w:rsidP="000A4D56">
      <w:pPr>
        <w:pStyle w:val="ConsPlusNormal"/>
        <w:ind w:firstLine="709"/>
        <w:jc w:val="both"/>
        <w:rPr>
          <w:rFonts w:ascii="Times New Roman" w:hAnsi="Times New Roman" w:cs="Times New Roman"/>
          <w:sz w:val="28"/>
          <w:szCs w:val="28"/>
        </w:rPr>
      </w:pPr>
    </w:p>
    <w:p w:rsidR="00862101" w:rsidRPr="000539C6" w:rsidRDefault="00862101"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2. Объекты благоустройства</w:t>
      </w:r>
    </w:p>
    <w:p w:rsidR="00862101" w:rsidRPr="00862101" w:rsidRDefault="00862101" w:rsidP="000A4D56">
      <w:pPr>
        <w:pStyle w:val="ConsPlusNormal"/>
        <w:ind w:firstLine="709"/>
        <w:jc w:val="both"/>
        <w:rPr>
          <w:rFonts w:ascii="Times New Roman" w:hAnsi="Times New Roman" w:cs="Times New Roman"/>
          <w:sz w:val="28"/>
          <w:szCs w:val="28"/>
        </w:rPr>
      </w:pP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Объектами благоустройства являются:</w:t>
      </w:r>
    </w:p>
    <w:p w:rsidR="00862101" w:rsidRPr="00862101"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территория </w:t>
      </w:r>
      <w:r w:rsidR="00D6263A">
        <w:rPr>
          <w:rFonts w:ascii="Times New Roman" w:hAnsi="Times New Roman" w:cs="Times New Roman"/>
          <w:sz w:val="28"/>
          <w:szCs w:val="28"/>
        </w:rPr>
        <w:t>городского округа Люберцы</w:t>
      </w:r>
      <w:r w:rsidR="00862101" w:rsidRPr="00862101">
        <w:rPr>
          <w:rFonts w:ascii="Times New Roman" w:hAnsi="Times New Roman" w:cs="Times New Roman"/>
          <w:sz w:val="28"/>
          <w:szCs w:val="28"/>
        </w:rPr>
        <w:t xml:space="preserve"> с расположенными на ней элементами благоустройства в границах:</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а) земельных участков, находящихся в частной собственности</w:t>
      </w:r>
      <w:r w:rsidR="00601E99">
        <w:rPr>
          <w:rFonts w:ascii="Times New Roman" w:hAnsi="Times New Roman" w:cs="Times New Roman"/>
          <w:sz w:val="28"/>
          <w:szCs w:val="28"/>
        </w:rPr>
        <w:t>;</w:t>
      </w:r>
    </w:p>
    <w:p w:rsidR="0029438F" w:rsidRPr="0029438F" w:rsidRDefault="00862101" w:rsidP="0029438F">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б) земельных участков, находящихся в федеральной собственности</w:t>
      </w:r>
      <w:r w:rsidR="0029438F">
        <w:rPr>
          <w:rFonts w:ascii="Times New Roman" w:hAnsi="Times New Roman" w:cs="Times New Roman"/>
          <w:sz w:val="28"/>
          <w:szCs w:val="28"/>
        </w:rPr>
        <w:t xml:space="preserve">. </w:t>
      </w:r>
      <w:r w:rsidR="0029438F" w:rsidRPr="0029438F">
        <w:rPr>
          <w:rFonts w:ascii="Times New Roman" w:hAnsi="Times New Roman" w:cs="Times New Roman"/>
          <w:sz w:val="28"/>
          <w:szCs w:val="28"/>
        </w:rPr>
        <w:t xml:space="preserve">Представительные органы местного самоуправления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утверждают правила благоустройства территории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(далее – </w:t>
      </w:r>
      <w:r w:rsidR="0029438F">
        <w:rPr>
          <w:rFonts w:ascii="Times New Roman" w:hAnsi="Times New Roman" w:cs="Times New Roman"/>
          <w:sz w:val="28"/>
          <w:szCs w:val="28"/>
        </w:rPr>
        <w:t>городской округ Люберцы</w:t>
      </w:r>
      <w:r w:rsidR="0029438F" w:rsidRPr="0029438F">
        <w:rPr>
          <w:rFonts w:ascii="Times New Roman" w:hAnsi="Times New Roman" w:cs="Times New Roman"/>
          <w:sz w:val="28"/>
          <w:szCs w:val="28"/>
        </w:rPr>
        <w:t xml:space="preserve">) </w:t>
      </w:r>
      <w:r w:rsidR="00164D3C" w:rsidRPr="0086671D">
        <w:rPr>
          <w:rFonts w:ascii="Times New Roman" w:hAnsi="Times New Roman" w:cs="Times New Roman"/>
          <w:sz w:val="28"/>
          <w:szCs w:val="28"/>
        </w:rPr>
        <w:t>в соответствии с Федеральным</w:t>
      </w:r>
      <w:r w:rsidR="00164D3C">
        <w:rPr>
          <w:rFonts w:ascii="Times New Roman" w:hAnsi="Times New Roman" w:cs="Times New Roman"/>
          <w:sz w:val="28"/>
          <w:szCs w:val="28"/>
        </w:rPr>
        <w:t xml:space="preserve"> </w:t>
      </w:r>
      <w:hyperlink r:id="rId10" w:history="1">
        <w:r w:rsidR="00164D3C" w:rsidRPr="00F62B77">
          <w:rPr>
            <w:rFonts w:ascii="Times New Roman" w:hAnsi="Times New Roman" w:cs="Times New Roman"/>
            <w:sz w:val="28"/>
            <w:szCs w:val="28"/>
          </w:rPr>
          <w:t>законом</w:t>
        </w:r>
      </w:hyperlink>
      <w:r w:rsidR="00164D3C" w:rsidRPr="0086671D">
        <w:rPr>
          <w:rFonts w:ascii="Times New Roman" w:hAnsi="Times New Roman" w:cs="Times New Roman"/>
          <w:sz w:val="28"/>
          <w:szCs w:val="28"/>
        </w:rPr>
        <w:t xml:space="preserve"> от 06.10.2003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131-ФЗ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w:t>
      </w:r>
      <w:hyperlink r:id="rId11" w:history="1">
        <w:r w:rsidR="00164D3C" w:rsidRPr="00F62B77">
          <w:rPr>
            <w:rFonts w:ascii="Times New Roman" w:hAnsi="Times New Roman" w:cs="Times New Roman"/>
            <w:sz w:val="28"/>
            <w:szCs w:val="28"/>
          </w:rPr>
          <w:t>Законом</w:t>
        </w:r>
      </w:hyperlink>
      <w:r w:rsidR="00164D3C">
        <w:t xml:space="preserve"> </w:t>
      </w:r>
      <w:r w:rsidR="00164D3C" w:rsidRPr="0086671D">
        <w:rPr>
          <w:rFonts w:ascii="Times New Roman" w:hAnsi="Times New Roman" w:cs="Times New Roman"/>
          <w:sz w:val="28"/>
          <w:szCs w:val="28"/>
        </w:rPr>
        <w:t xml:space="preserve">Московской области от 30.12.2014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191/2014-ОЗ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 благоустройстве в Московской области</w:t>
      </w:r>
      <w:r w:rsidR="00164D3C">
        <w:rPr>
          <w:rFonts w:ascii="Times New Roman" w:hAnsi="Times New Roman" w:cs="Times New Roman"/>
          <w:sz w:val="28"/>
          <w:szCs w:val="28"/>
        </w:rPr>
        <w:t>»</w:t>
      </w:r>
      <w:r w:rsidR="00601E99">
        <w:rPr>
          <w:rFonts w:ascii="Times New Roman" w:hAnsi="Times New Roman" w:cs="Times New Roman"/>
          <w:sz w:val="28"/>
          <w:szCs w:val="28"/>
        </w:rPr>
        <w:t>.</w:t>
      </w:r>
    </w:p>
    <w:p w:rsidR="00862101" w:rsidRPr="00862101" w:rsidRDefault="0029438F" w:rsidP="0029438F">
      <w:pPr>
        <w:pStyle w:val="ConsPlusNormal"/>
        <w:ind w:firstLine="709"/>
        <w:jc w:val="both"/>
        <w:rPr>
          <w:rFonts w:ascii="Times New Roman" w:hAnsi="Times New Roman" w:cs="Times New Roman"/>
          <w:sz w:val="28"/>
          <w:szCs w:val="28"/>
        </w:rPr>
      </w:pPr>
      <w:r w:rsidRPr="0029438F">
        <w:rPr>
          <w:rFonts w:ascii="Times New Roman" w:hAnsi="Times New Roman" w:cs="Times New Roman"/>
          <w:sz w:val="28"/>
          <w:szCs w:val="28"/>
        </w:rPr>
        <w:t xml:space="preserve">Принимаемые органами местного самоуправления </w:t>
      </w:r>
      <w:r>
        <w:rPr>
          <w:rFonts w:ascii="Times New Roman" w:hAnsi="Times New Roman" w:cs="Times New Roman"/>
          <w:sz w:val="28"/>
          <w:szCs w:val="28"/>
        </w:rPr>
        <w:t>городского округа Люберцы</w:t>
      </w:r>
      <w:r w:rsidRPr="0029438F">
        <w:rPr>
          <w:rFonts w:ascii="Times New Roman" w:hAnsi="Times New Roman" w:cs="Times New Roman"/>
          <w:sz w:val="28"/>
          <w:szCs w:val="28"/>
        </w:rPr>
        <w:t xml:space="preserve"> (далее – органы местного самоуправления) правовые акты в сфере благоустройства не могут противоречить положениям Конституции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Московской области, </w:t>
      </w:r>
      <w:r w:rsidR="00601E99">
        <w:rPr>
          <w:rFonts w:ascii="Times New Roman" w:hAnsi="Times New Roman" w:cs="Times New Roman"/>
          <w:sz w:val="28"/>
          <w:szCs w:val="28"/>
        </w:rPr>
        <w:t>настоящим</w:t>
      </w:r>
      <w:r w:rsidR="00164D3C">
        <w:rPr>
          <w:rFonts w:ascii="Times New Roman" w:hAnsi="Times New Roman" w:cs="Times New Roman"/>
          <w:sz w:val="28"/>
          <w:szCs w:val="28"/>
        </w:rPr>
        <w:t xml:space="preserve"> Правилам</w:t>
      </w:r>
      <w:r w:rsidR="00601E99" w:rsidRPr="0029438F">
        <w:rPr>
          <w:rFonts w:ascii="Times New Roman" w:hAnsi="Times New Roman" w:cs="Times New Roman"/>
          <w:sz w:val="28"/>
          <w:szCs w:val="28"/>
        </w:rPr>
        <w:t xml:space="preserve"> </w:t>
      </w:r>
      <w:r w:rsidR="00164D3C">
        <w:rPr>
          <w:rFonts w:ascii="Times New Roman" w:hAnsi="Times New Roman" w:cs="Times New Roman"/>
          <w:sz w:val="28"/>
          <w:szCs w:val="28"/>
        </w:rPr>
        <w:t>и принимаемым в соответствии с ним нормативным правовым</w:t>
      </w:r>
      <w:r w:rsidRPr="0029438F">
        <w:rPr>
          <w:rFonts w:ascii="Times New Roman" w:hAnsi="Times New Roman" w:cs="Times New Roman"/>
          <w:sz w:val="28"/>
          <w:szCs w:val="28"/>
        </w:rPr>
        <w:t xml:space="preserve"> акт</w:t>
      </w:r>
      <w:r w:rsidR="00164D3C">
        <w:rPr>
          <w:rFonts w:ascii="Times New Roman" w:hAnsi="Times New Roman" w:cs="Times New Roman"/>
          <w:sz w:val="28"/>
          <w:szCs w:val="28"/>
        </w:rPr>
        <w:t>ам</w:t>
      </w:r>
      <w:r w:rsidRPr="0029438F">
        <w:rPr>
          <w:rFonts w:ascii="Times New Roman" w:hAnsi="Times New Roman" w:cs="Times New Roman"/>
          <w:sz w:val="28"/>
          <w:szCs w:val="28"/>
        </w:rPr>
        <w:t xml:space="preserve"> Московской области</w:t>
      </w:r>
      <w:r w:rsidR="00862101" w:rsidRPr="00862101">
        <w:rPr>
          <w:rFonts w:ascii="Times New Roman" w:hAnsi="Times New Roman" w:cs="Times New Roman"/>
          <w:sz w:val="28"/>
          <w:szCs w:val="28"/>
        </w:rPr>
        <w:t>;</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в) земельных участков, находящихся в собственности Московской области;</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г) земельных участков, находящихся в муниципальной собственности;</w:t>
      </w:r>
    </w:p>
    <w:p w:rsidR="00BB0ECE"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д) земельных участков и земель, государственная собственность на которые не разграничена.</w:t>
      </w:r>
    </w:p>
    <w:p w:rsidR="008C57F9" w:rsidRDefault="008C57F9" w:rsidP="000A4D56">
      <w:pPr>
        <w:pStyle w:val="ConsPlusNormal"/>
        <w:ind w:firstLine="709"/>
        <w:jc w:val="both"/>
        <w:rPr>
          <w:rFonts w:ascii="Times New Roman" w:hAnsi="Times New Roman" w:cs="Times New Roman"/>
          <w:sz w:val="28"/>
          <w:szCs w:val="28"/>
        </w:rPr>
      </w:pPr>
    </w:p>
    <w:p w:rsidR="0084038E" w:rsidRDefault="0084038E" w:rsidP="000A4D56">
      <w:pPr>
        <w:pStyle w:val="ConsPlusNormal"/>
        <w:ind w:firstLine="709"/>
        <w:jc w:val="both"/>
        <w:rPr>
          <w:rFonts w:ascii="Times New Roman" w:hAnsi="Times New Roman" w:cs="Times New Roman"/>
          <w:sz w:val="28"/>
          <w:szCs w:val="28"/>
        </w:rPr>
      </w:pPr>
    </w:p>
    <w:p w:rsidR="0084038E" w:rsidRPr="000539C6" w:rsidRDefault="0084038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3.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p>
    <w:p w:rsidR="0084038E" w:rsidRPr="0084038E"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настоящих Правилах</w:t>
      </w:r>
      <w:r w:rsidRPr="0084038E">
        <w:rPr>
          <w:rFonts w:ascii="Times New Roman" w:hAnsi="Times New Roman" w:cs="Times New Roman"/>
          <w:sz w:val="28"/>
          <w:szCs w:val="28"/>
        </w:rPr>
        <w:t xml:space="preserve"> используются следующие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объекты благоустройства - территории </w:t>
      </w:r>
      <w:r w:rsidR="000E3141">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территории </w:t>
      </w:r>
      <w:r w:rsidR="00AC4FFE">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а также территории, выделяемые по принципу единой градостроительной регламентации (охранные зоны) или визуально-</w:t>
      </w:r>
      <w:r w:rsidRPr="0084038E">
        <w:rPr>
          <w:rFonts w:ascii="Times New Roman" w:hAnsi="Times New Roman" w:cs="Times New Roman"/>
          <w:sz w:val="28"/>
          <w:szCs w:val="28"/>
        </w:rPr>
        <w:lastRenderedPageBreak/>
        <w:t>пространственного восприятия (площадь с застройкой, улица с прилегающей территорией и застройкой)</w:t>
      </w:r>
      <w:r w:rsidR="00601E99">
        <w:rPr>
          <w:rFonts w:ascii="Times New Roman" w:hAnsi="Times New Roman" w:cs="Times New Roman"/>
          <w:sz w:val="28"/>
          <w:szCs w:val="28"/>
        </w:rPr>
        <w:t>, другие территории городского округа Люберцы.</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w:t>
      </w:r>
      <w:r>
        <w:rPr>
          <w:rFonts w:ascii="Times New Roman" w:hAnsi="Times New Roman" w:cs="Times New Roman"/>
          <w:sz w:val="28"/>
          <w:szCs w:val="28"/>
        </w:rPr>
        <w:t>ия территорий</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элементы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архитектурно-планировочные, </w:t>
      </w:r>
      <w:r w:rsidRPr="0084038E">
        <w:rPr>
          <w:rFonts w:ascii="Times New Roman" w:hAnsi="Times New Roman" w:cs="Times New Roman"/>
          <w:sz w:val="28"/>
          <w:szCs w:val="28"/>
        </w:rPr>
        <w:t>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164D3C">
        <w:rPr>
          <w:rFonts w:ascii="Times New Roman" w:hAnsi="Times New Roman" w:cs="Times New Roman"/>
          <w:sz w:val="28"/>
          <w:szCs w:val="28"/>
        </w:rPr>
        <w:t>ройства, их отдельных элементов;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развитие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осуществление</w:t>
      </w:r>
      <w:r w:rsidR="008C57F9">
        <w:rPr>
          <w:rFonts w:ascii="Times New Roman" w:hAnsi="Times New Roman" w:cs="Times New Roman"/>
          <w:sz w:val="28"/>
          <w:szCs w:val="28"/>
        </w:rPr>
        <w:t xml:space="preserve"> комплекса</w:t>
      </w:r>
      <w:r w:rsidRPr="0084038E">
        <w:rPr>
          <w:rFonts w:ascii="Times New Roman" w:hAnsi="Times New Roman" w:cs="Times New Roman"/>
          <w:sz w:val="28"/>
          <w:szCs w:val="28"/>
        </w:rPr>
        <w:t xml:space="preserve"> работ</w:t>
      </w:r>
      <w:r w:rsidR="008C57F9">
        <w:rPr>
          <w:rFonts w:ascii="Times New Roman" w:hAnsi="Times New Roman" w:cs="Times New Roman"/>
          <w:sz w:val="28"/>
          <w:szCs w:val="28"/>
        </w:rPr>
        <w:t xml:space="preserve"> по проектам направленным</w:t>
      </w:r>
      <w:r w:rsidRPr="0084038E">
        <w:rPr>
          <w:rFonts w:ascii="Times New Roman" w:hAnsi="Times New Roman" w:cs="Times New Roman"/>
          <w:sz w:val="28"/>
          <w:szCs w:val="28"/>
        </w:rPr>
        <w:t xml:space="preserve"> на создание новых или повышение качественного состояния существующих элементов или объектов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проект благоустройства - документация, содержащая материалы в текстовой и графической форме и определяющая решения (в том числе </w:t>
      </w:r>
      <w:r w:rsidR="008C57F9">
        <w:rPr>
          <w:rFonts w:ascii="Times New Roman" w:hAnsi="Times New Roman" w:cs="Times New Roman"/>
          <w:sz w:val="28"/>
          <w:szCs w:val="28"/>
        </w:rPr>
        <w:t xml:space="preserve">планировочные, конструктивные, архитектурные, дизайнерские, ландшафтные, художественные, декоративные и </w:t>
      </w:r>
      <w:r w:rsidRPr="0084038E">
        <w:rPr>
          <w:rFonts w:ascii="Times New Roman" w:hAnsi="Times New Roman" w:cs="Times New Roman"/>
          <w:sz w:val="28"/>
          <w:szCs w:val="28"/>
        </w:rPr>
        <w:t xml:space="preserve">цветовые) по благоустройству территории и </w:t>
      </w:r>
      <w:r w:rsidR="008C57F9">
        <w:rPr>
          <w:rFonts w:ascii="Times New Roman" w:hAnsi="Times New Roman" w:cs="Times New Roman"/>
          <w:sz w:val="28"/>
          <w:szCs w:val="28"/>
        </w:rPr>
        <w:t>элемент</w:t>
      </w:r>
      <w:r w:rsidRPr="0084038E">
        <w:rPr>
          <w:rFonts w:ascii="Times New Roman" w:hAnsi="Times New Roman" w:cs="Times New Roman"/>
          <w:sz w:val="28"/>
          <w:szCs w:val="28"/>
        </w:rPr>
        <w:t>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проезд - дорога, примыкающая к проезжим частям жилых и магистральных улиц, разворотным площадкам;</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дождеприемный колодец - сооружение на канализационной сети, предназначенное для приема и отвода дождевых и талых вод;</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lastRenderedPageBreak/>
        <w:t>газон - элемент благоустройства</w:t>
      </w:r>
      <w:r w:rsidR="006D4D2A">
        <w:rPr>
          <w:rFonts w:ascii="Times New Roman" w:hAnsi="Times New Roman" w:cs="Times New Roman"/>
          <w:sz w:val="28"/>
          <w:szCs w:val="28"/>
        </w:rPr>
        <w:t>, как правило, частично или полностью огороженный бордюрным камнем, прилегающей к объектам транспортной инфраструктуры, зданиям, строениям, сооружениям, наземным инженерным коммуникациям, нестационарным объектам, иным элементам благоустройства. Газон представляет собой, как правило, искусственно созданный участок поверхности, в том числе с травяным покрытием и возможным размещением зеленых насаждений и парковых сооружений, также к газонам приравниваются участки поверхности, на которых травянистая растительность частично или полностью утрачена, но может быть восстановлена (естественным или искусственным образом) для возвращения данному участку функции газона</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уничтожение зеленых насаждений - повреждение зеленых насаждений, повлекшее прекращение их роста;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компенсационное озеленение - воспроизводство зеленых насаждений взамен уничтоженных или поврежденных;</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w:t>
      </w:r>
      <w:r w:rsidR="00164D3C">
        <w:rPr>
          <w:rFonts w:ascii="Times New Roman" w:hAnsi="Times New Roman" w:cs="Times New Roman"/>
          <w:sz w:val="28"/>
          <w:szCs w:val="28"/>
        </w:rPr>
        <w:t xml:space="preserve">входных групп, </w:t>
      </w:r>
      <w:r w:rsidRPr="0084038E">
        <w:rPr>
          <w:rFonts w:ascii="Times New Roman" w:hAnsi="Times New Roman" w:cs="Times New Roman"/>
          <w:sz w:val="28"/>
          <w:szCs w:val="28"/>
        </w:rPr>
        <w:t xml:space="preserve">устройство навесов, тамбуров, витрин, </w:t>
      </w:r>
      <w:r w:rsidR="00897D21" w:rsidRPr="00897D21">
        <w:rPr>
          <w:rFonts w:ascii="Times New Roman" w:hAnsi="Times New Roman" w:cs="Times New Roman"/>
          <w:sz w:val="28"/>
          <w:szCs w:val="28"/>
        </w:rPr>
        <w:t>замена кровельного материала</w:t>
      </w:r>
      <w:r w:rsidRPr="0084038E">
        <w:rPr>
          <w:rFonts w:ascii="Times New Roman" w:hAnsi="Times New Roman" w:cs="Times New Roman"/>
          <w:sz w:val="28"/>
          <w:szCs w:val="28"/>
        </w:rPr>
        <w:t>, ремонт</w:t>
      </w:r>
      <w:r w:rsidR="00897D21">
        <w:rPr>
          <w:rFonts w:ascii="Times New Roman" w:hAnsi="Times New Roman" w:cs="Times New Roman"/>
          <w:sz w:val="28"/>
          <w:szCs w:val="28"/>
        </w:rPr>
        <w:t xml:space="preserve"> </w:t>
      </w:r>
      <w:r w:rsidR="00897D21" w:rsidRPr="00897D21">
        <w:rPr>
          <w:rFonts w:ascii="Times New Roman" w:hAnsi="Times New Roman" w:cs="Times New Roman"/>
          <w:sz w:val="28"/>
          <w:szCs w:val="28"/>
        </w:rPr>
        <w:t>(за исключением капитального ремонта)</w:t>
      </w:r>
      <w:r w:rsidRPr="0084038E">
        <w:rPr>
          <w:rFonts w:ascii="Times New Roman" w:hAnsi="Times New Roman" w:cs="Times New Roman"/>
          <w:sz w:val="28"/>
          <w:szCs w:val="28"/>
        </w:rPr>
        <w:t>,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r w:rsidR="00164D3C">
        <w:rPr>
          <w:rFonts w:ascii="Times New Roman" w:hAnsi="Times New Roman" w:cs="Times New Roman"/>
          <w:sz w:val="28"/>
          <w:szCs w:val="28"/>
        </w:rPr>
        <w:t xml:space="preserve">. Разрешение на реконструктивные работы установлено </w:t>
      </w:r>
      <w:r w:rsidR="00230C8D">
        <w:rPr>
          <w:rFonts w:ascii="Times New Roman" w:hAnsi="Times New Roman" w:cs="Times New Roman"/>
          <w:sz w:val="28"/>
          <w:szCs w:val="28"/>
        </w:rPr>
        <w:t>н</w:t>
      </w:r>
      <w:r w:rsidR="00164D3C">
        <w:rPr>
          <w:rFonts w:ascii="Times New Roman" w:hAnsi="Times New Roman" w:cs="Times New Roman"/>
          <w:sz w:val="28"/>
          <w:szCs w:val="28"/>
        </w:rPr>
        <w:t>астоящими Правилами</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w:t>
      </w:r>
      <w:r w:rsidRPr="0084038E">
        <w:rPr>
          <w:rFonts w:ascii="Times New Roman" w:hAnsi="Times New Roman" w:cs="Times New Roman"/>
          <w:sz w:val="28"/>
          <w:szCs w:val="28"/>
        </w:rPr>
        <w:lastRenderedPageBreak/>
        <w:t xml:space="preserve">обеспечивающая их функционирование. На дворовой территории, многоквартирных домов размещаются детские </w:t>
      </w:r>
      <w:r w:rsidR="006D4D2A">
        <w:rPr>
          <w:rFonts w:ascii="Times New Roman" w:hAnsi="Times New Roman" w:cs="Times New Roman"/>
          <w:sz w:val="28"/>
          <w:szCs w:val="28"/>
        </w:rPr>
        <w:t xml:space="preserve">и спортивные </w:t>
      </w:r>
      <w:r w:rsidRPr="0084038E">
        <w:rPr>
          <w:rFonts w:ascii="Times New Roman" w:hAnsi="Times New Roman" w:cs="Times New Roman"/>
          <w:sz w:val="28"/>
          <w:szCs w:val="28"/>
        </w:rPr>
        <w:t>площадки, места для отдыха, сушки белья, парковки автомобилей, зеленые насаждения и иные объекты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4038E" w:rsidRPr="0084038E" w:rsidRDefault="00DD7519" w:rsidP="000A4D56">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также торговые киоски, павильоны и иные объекты мелкорозничной торговли, теплицы, парники, остановочные павильоны, наземные туалетные кабины, другие </w:t>
      </w:r>
      <w:r w:rsidR="008C57F9">
        <w:rPr>
          <w:rFonts w:ascii="Times New Roman" w:hAnsi="Times New Roman" w:cs="Times New Roman"/>
          <w:sz w:val="28"/>
          <w:szCs w:val="28"/>
        </w:rPr>
        <w:t>нестационарные</w:t>
      </w:r>
      <w:r w:rsidRPr="00DD7519">
        <w:rPr>
          <w:rFonts w:ascii="Times New Roman" w:hAnsi="Times New Roman" w:cs="Times New Roman"/>
          <w:sz w:val="28"/>
          <w:szCs w:val="28"/>
        </w:rPr>
        <w:t xml:space="preserve"> сооружения;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средства размещения информации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фасадные и отдельно стоящие </w:t>
      </w:r>
      <w:r w:rsidRPr="0084038E">
        <w:rPr>
          <w:rFonts w:ascii="Times New Roman" w:hAnsi="Times New Roman" w:cs="Times New Roman"/>
          <w:sz w:val="28"/>
          <w:szCs w:val="28"/>
        </w:rPr>
        <w:t>конструкции, сооружения, технические приспособления, художественн</w:t>
      </w:r>
      <w:r w:rsidR="00D60855">
        <w:rPr>
          <w:rFonts w:ascii="Times New Roman" w:hAnsi="Times New Roman" w:cs="Times New Roman"/>
          <w:sz w:val="28"/>
          <w:szCs w:val="28"/>
        </w:rPr>
        <w:t>о-декоративные</w:t>
      </w:r>
      <w:r w:rsidRPr="0084038E">
        <w:rPr>
          <w:rFonts w:ascii="Times New Roman" w:hAnsi="Times New Roman" w:cs="Times New Roman"/>
          <w:sz w:val="28"/>
          <w:szCs w:val="28"/>
        </w:rPr>
        <w:t xml:space="preserve"> элементы и другие носители, предназначенные для распространения информации, за исключением рекламных конструкций;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ночное время - период времени с 23:00 до 07:00 часов по Московскому времени;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сезонные (летние) кафе - временные сооружения или временные </w:t>
      </w:r>
      <w:r w:rsidRPr="0084038E">
        <w:rPr>
          <w:rFonts w:ascii="Times New Roman" w:hAnsi="Times New Roman" w:cs="Times New Roman"/>
          <w:sz w:val="28"/>
          <w:szCs w:val="28"/>
        </w:rPr>
        <w:lastRenderedPageBreak/>
        <w:t xml:space="preserve">конструкции, установленные и оборудованные в соответствии с порядком, предусмотренным в </w:t>
      </w:r>
      <w:r w:rsidR="000E3141">
        <w:rPr>
          <w:rFonts w:ascii="Times New Roman" w:hAnsi="Times New Roman" w:cs="Times New Roman"/>
          <w:sz w:val="28"/>
          <w:szCs w:val="28"/>
        </w:rPr>
        <w:t>городском округе Люберцы</w:t>
      </w:r>
      <w:r w:rsidRPr="0084038E">
        <w:rPr>
          <w:rFonts w:ascii="Times New Roman" w:hAnsi="Times New Roman" w:cs="Times New Roman"/>
          <w:sz w:val="28"/>
          <w:szCs w:val="28"/>
        </w:rPr>
        <w:t xml:space="preserve"> и предназначенные для дополнительного обслуживания,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бункер-накопитель - стандартная емкость для сбора крупногабаритного и другого мусора объемом более 2 кубических метров;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 - стандартная емкость для сбора мусора объемом до 2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урна - стандартная емкость для сбора мусора объемом до 0,</w:t>
      </w:r>
      <w:r w:rsidR="00D60855">
        <w:rPr>
          <w:rFonts w:ascii="Times New Roman" w:hAnsi="Times New Roman" w:cs="Times New Roman"/>
          <w:sz w:val="28"/>
          <w:szCs w:val="28"/>
        </w:rPr>
        <w:t>0</w:t>
      </w:r>
      <w:r w:rsidRPr="0084038E">
        <w:rPr>
          <w:rFonts w:ascii="Times New Roman" w:hAnsi="Times New Roman" w:cs="Times New Roman"/>
          <w:sz w:val="28"/>
          <w:szCs w:val="28"/>
        </w:rPr>
        <w:t>5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контейнерная площадка - специально оборудованная площадка для сбора и временного хранения мусора с установкой контейнеров и бункеров-накопителей;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мусор - бытовые отходы потребления и хозяйственной деятельности, </w:t>
      </w:r>
      <w:r w:rsidR="00BC10C2">
        <w:rPr>
          <w:rFonts w:ascii="Times New Roman" w:hAnsi="Times New Roman" w:cs="Times New Roman"/>
          <w:sz w:val="28"/>
          <w:szCs w:val="28"/>
        </w:rPr>
        <w:t xml:space="preserve">предметы и вещества </w:t>
      </w:r>
      <w:r w:rsidRPr="0084038E">
        <w:rPr>
          <w:rFonts w:ascii="Times New Roman" w:hAnsi="Times New Roman" w:cs="Times New Roman"/>
          <w:sz w:val="28"/>
          <w:szCs w:val="28"/>
        </w:rPr>
        <w:t>утратившие свои потребительские свойства;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сбор мусора - комплекс мероприятий, связанных с очисткой мусорокамер,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мусорокамер;</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вывоз мусора - выгрузка мусора из контейнеров, загрузка бункеров-накопителей в</w:t>
      </w:r>
      <w:r w:rsidR="00BC10C2">
        <w:rPr>
          <w:rFonts w:ascii="Times New Roman" w:hAnsi="Times New Roman" w:cs="Times New Roman"/>
          <w:sz w:val="28"/>
          <w:szCs w:val="28"/>
        </w:rPr>
        <w:t xml:space="preserve"> специализированный транспорт, о</w:t>
      </w:r>
      <w:r w:rsidRPr="0084038E">
        <w:rPr>
          <w:rFonts w:ascii="Times New Roman" w:hAnsi="Times New Roman" w:cs="Times New Roman"/>
          <w:sz w:val="28"/>
          <w:szCs w:val="28"/>
        </w:rPr>
        <w:t>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договор на вывоз мусора - письменное соглашение, заключенное между заказчиком и подрядной мусоровывозящей организацией на вывоз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санитарная очистка территории - зачистка </w:t>
      </w:r>
      <w:r w:rsidR="00BC10C2">
        <w:rPr>
          <w:rFonts w:ascii="Times New Roman" w:hAnsi="Times New Roman" w:cs="Times New Roman"/>
          <w:sz w:val="28"/>
          <w:szCs w:val="28"/>
        </w:rPr>
        <w:t xml:space="preserve">и обезвреживание </w:t>
      </w:r>
      <w:r w:rsidRPr="0084038E">
        <w:rPr>
          <w:rFonts w:ascii="Times New Roman" w:hAnsi="Times New Roman" w:cs="Times New Roman"/>
          <w:sz w:val="28"/>
          <w:szCs w:val="28"/>
        </w:rPr>
        <w:t>территорий, сбор, вывоз и утилизация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реестр объектов размещения отходов - информационный ресурс, содержащий в себе совокупность данных об объектах размещения отходов, </w:t>
      </w:r>
      <w:r w:rsidRPr="0084038E">
        <w:rPr>
          <w:rFonts w:ascii="Times New Roman" w:hAnsi="Times New Roman" w:cs="Times New Roman"/>
          <w:sz w:val="28"/>
          <w:szCs w:val="28"/>
        </w:rPr>
        <w:lastRenderedPageBreak/>
        <w:t>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95314" w:rsidRDefault="0084038E" w:rsidP="00861F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84038E">
        <w:rPr>
          <w:rFonts w:ascii="Times New Roman" w:hAnsi="Times New Roman" w:cs="Times New Roman"/>
          <w:sz w:val="28"/>
          <w:szCs w:val="28"/>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3140D8">
        <w:rPr>
          <w:rFonts w:ascii="Times New Roman" w:hAnsi="Times New Roman" w:cs="Times New Roman"/>
          <w:sz w:val="28"/>
          <w:szCs w:val="28"/>
        </w:rPr>
        <w:t>я социально значимой информации;</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 и иных решений</w:t>
      </w:r>
      <w:r w:rsidR="00BC10C2">
        <w:rPr>
          <w:rFonts w:ascii="Times New Roman" w:hAnsi="Times New Roman" w:cs="Times New Roman"/>
          <w:sz w:val="28"/>
          <w:szCs w:val="28"/>
        </w:rPr>
        <w:t>, определяющий эстетический характер</w:t>
      </w:r>
      <w:r w:rsidRPr="00DD7519">
        <w:rPr>
          <w:rFonts w:ascii="Times New Roman" w:hAnsi="Times New Roman" w:cs="Times New Roman"/>
          <w:sz w:val="28"/>
          <w:szCs w:val="28"/>
        </w:rPr>
        <w:t xml:space="preserve"> внешних поверхностей зданий, строений, сооружений (их отдельных элементов) и элементов благоустройства</w:t>
      </w:r>
      <w:r w:rsidR="00BC10C2">
        <w:rPr>
          <w:rFonts w:ascii="Times New Roman" w:hAnsi="Times New Roman" w:cs="Times New Roman"/>
          <w:sz w:val="28"/>
          <w:szCs w:val="28"/>
        </w:rPr>
        <w:t xml:space="preserve">  территории. Данные решения задаются проектом и рассматриваются с учетом окружающей застройки и планировки</w:t>
      </w:r>
      <w:r w:rsidRPr="00DD7519">
        <w:rPr>
          <w:rFonts w:ascii="Times New Roman" w:hAnsi="Times New Roman" w:cs="Times New Roman"/>
          <w:sz w:val="28"/>
          <w:szCs w:val="28"/>
        </w:rPr>
        <w:t>;</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w:t>
      </w:r>
      <w:r w:rsidR="00230C8D">
        <w:rPr>
          <w:rFonts w:ascii="Times New Roman" w:hAnsi="Times New Roman" w:cs="Times New Roman"/>
          <w:sz w:val="28"/>
          <w:szCs w:val="28"/>
        </w:rPr>
        <w:t>настоящими Правилами</w:t>
      </w:r>
      <w:r w:rsidRPr="00DD7519">
        <w:rPr>
          <w:rFonts w:ascii="Times New Roman" w:hAnsi="Times New Roman" w:cs="Times New Roman"/>
          <w:sz w:val="28"/>
          <w:szCs w:val="28"/>
        </w:rPr>
        <w:t>;</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въездная группа – территория, расположенная при въезде в муниципальное образование, либо в исторически сложившихся или значимых местах муниципального образования, подлежащая благоустройству в целях идентифика</w:t>
      </w:r>
      <w:r>
        <w:rPr>
          <w:rFonts w:ascii="Times New Roman" w:hAnsi="Times New Roman" w:cs="Times New Roman"/>
          <w:sz w:val="28"/>
          <w:szCs w:val="28"/>
        </w:rPr>
        <w:t xml:space="preserve">ции </w:t>
      </w:r>
      <w:r w:rsidR="00BC10C2">
        <w:rPr>
          <w:rFonts w:ascii="Times New Roman" w:hAnsi="Times New Roman" w:cs="Times New Roman"/>
          <w:sz w:val="28"/>
          <w:szCs w:val="28"/>
        </w:rPr>
        <w:t>на местности</w:t>
      </w:r>
      <w:r w:rsidR="0039489A">
        <w:rPr>
          <w:rFonts w:ascii="Times New Roman" w:hAnsi="Times New Roman" w:cs="Times New Roman"/>
          <w:sz w:val="28"/>
          <w:szCs w:val="28"/>
        </w:rPr>
        <w:t xml:space="preserve">. </w:t>
      </w:r>
      <w:r w:rsidR="0039489A" w:rsidRPr="0039489A">
        <w:rPr>
          <w:rFonts w:ascii="Times New Roman" w:hAnsi="Times New Roman" w:cs="Times New Roman"/>
          <w:sz w:val="28"/>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w:t>
      </w:r>
      <w:r w:rsidR="0039489A">
        <w:rPr>
          <w:rFonts w:ascii="Times New Roman" w:hAnsi="Times New Roman" w:cs="Times New Roman"/>
          <w:sz w:val="28"/>
          <w:szCs w:val="28"/>
        </w:rPr>
        <w:t>ктурно-художественное освещение</w:t>
      </w:r>
      <w:r>
        <w:rPr>
          <w:rFonts w:ascii="Times New Roman" w:hAnsi="Times New Roman" w:cs="Times New Roman"/>
          <w:sz w:val="28"/>
          <w:szCs w:val="28"/>
        </w:rPr>
        <w:t>;</w:t>
      </w:r>
    </w:p>
    <w:p w:rsidR="00DD7519" w:rsidRPr="00DD7519" w:rsidRDefault="00DD7519" w:rsidP="0039489A">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w:t>
      </w:r>
      <w:r w:rsidR="0039489A">
        <w:rPr>
          <w:rFonts w:ascii="Times New Roman" w:hAnsi="Times New Roman" w:cs="Times New Roman"/>
          <w:sz w:val="28"/>
          <w:szCs w:val="28"/>
        </w:rPr>
        <w:t xml:space="preserve">е), специально предназначенные </w:t>
      </w:r>
      <w:r w:rsidRPr="00DD7519">
        <w:rPr>
          <w:rFonts w:ascii="Times New Roman" w:hAnsi="Times New Roman" w:cs="Times New Roman"/>
          <w:sz w:val="28"/>
          <w:szCs w:val="28"/>
        </w:rPr>
        <w:t xml:space="preserve">для использования неограниченным кругом лиц в целях досуга, проведения массовых мероприятий, организации пешеходных потоков. Общественные территории </w:t>
      </w:r>
      <w:r w:rsidRPr="00DD7519">
        <w:rPr>
          <w:rFonts w:ascii="Times New Roman" w:hAnsi="Times New Roman" w:cs="Times New Roman"/>
          <w:sz w:val="28"/>
          <w:szCs w:val="28"/>
        </w:rPr>
        <w:lastRenderedPageBreak/>
        <w:t>подлежат благоустройству в соответствии с требованиями законодательства Российской федерации и законодательства Московской области;</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w:t>
      </w:r>
      <w:r w:rsidR="0038355A">
        <w:rPr>
          <w:rFonts w:ascii="Times New Roman" w:hAnsi="Times New Roman" w:cs="Times New Roman"/>
          <w:sz w:val="28"/>
          <w:szCs w:val="28"/>
        </w:rPr>
        <w:t>настоящими П</w:t>
      </w:r>
      <w:r w:rsidRPr="00DD7519">
        <w:rPr>
          <w:rFonts w:ascii="Times New Roman" w:hAnsi="Times New Roman" w:cs="Times New Roman"/>
          <w:sz w:val="28"/>
          <w:szCs w:val="28"/>
        </w:rPr>
        <w:t>равилами</w:t>
      </w:r>
      <w:r w:rsidR="0038355A">
        <w:rPr>
          <w:rFonts w:ascii="Times New Roman" w:hAnsi="Times New Roman" w:cs="Times New Roman"/>
          <w:sz w:val="28"/>
          <w:szCs w:val="28"/>
        </w:rPr>
        <w:t xml:space="preserve"> и учитываются при проектировании благоустройства</w:t>
      </w:r>
      <w:r w:rsidRPr="00DD7519">
        <w:rPr>
          <w:rFonts w:ascii="Times New Roman" w:hAnsi="Times New Roman" w:cs="Times New Roman"/>
          <w:sz w:val="28"/>
          <w:szCs w:val="28"/>
        </w:rPr>
        <w:t>;</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пешеходные коммуникации – тротуары, аллеи</w:t>
      </w:r>
      <w:r w:rsidR="0038355A">
        <w:rPr>
          <w:rFonts w:ascii="Times New Roman" w:hAnsi="Times New Roman" w:cs="Times New Roman"/>
          <w:sz w:val="28"/>
          <w:szCs w:val="28"/>
        </w:rPr>
        <w:t>, бульвары</w:t>
      </w:r>
      <w:r w:rsidR="00363028">
        <w:rPr>
          <w:rFonts w:ascii="Times New Roman" w:hAnsi="Times New Roman" w:cs="Times New Roman"/>
          <w:sz w:val="28"/>
          <w:szCs w:val="28"/>
        </w:rPr>
        <w:t xml:space="preserve">, дорожки и другие, </w:t>
      </w:r>
      <w:r w:rsidRPr="00DD7519">
        <w:rPr>
          <w:rFonts w:ascii="Times New Roman" w:hAnsi="Times New Roman" w:cs="Times New Roman"/>
          <w:sz w:val="28"/>
          <w:szCs w:val="28"/>
        </w:rPr>
        <w:t>обеспечивающие</w:t>
      </w:r>
      <w:r w:rsidR="00363028">
        <w:rPr>
          <w:rFonts w:ascii="Times New Roman" w:hAnsi="Times New Roman" w:cs="Times New Roman"/>
          <w:sz w:val="28"/>
          <w:szCs w:val="28"/>
        </w:rPr>
        <w:t xml:space="preserve"> и комфортное</w:t>
      </w:r>
      <w:r w:rsidRPr="00DD7519">
        <w:rPr>
          <w:rFonts w:ascii="Times New Roman" w:hAnsi="Times New Roman" w:cs="Times New Roman"/>
          <w:sz w:val="28"/>
          <w:szCs w:val="28"/>
        </w:rPr>
        <w:t xml:space="preserve"> безопасное передвижение пешеходов, </w:t>
      </w:r>
      <w:r w:rsidR="00363028">
        <w:rPr>
          <w:rFonts w:ascii="Times New Roman" w:hAnsi="Times New Roman" w:cs="Times New Roman"/>
          <w:sz w:val="28"/>
          <w:szCs w:val="28"/>
        </w:rPr>
        <w:t xml:space="preserve">озелененные, </w:t>
      </w:r>
      <w:r w:rsidRPr="00DD7519">
        <w:rPr>
          <w:rFonts w:ascii="Times New Roman" w:hAnsi="Times New Roman" w:cs="Times New Roman"/>
          <w:sz w:val="28"/>
          <w:szCs w:val="28"/>
        </w:rPr>
        <w:t xml:space="preserve">освещенные, обособленные от проезжей части и обустроенные с учетом </w:t>
      </w:r>
      <w:r w:rsidR="00363028">
        <w:rPr>
          <w:rFonts w:ascii="Times New Roman" w:hAnsi="Times New Roman" w:cs="Times New Roman"/>
          <w:sz w:val="28"/>
          <w:szCs w:val="28"/>
        </w:rPr>
        <w:t xml:space="preserve">застройки и </w:t>
      </w:r>
      <w:r w:rsidRPr="00DD7519">
        <w:rPr>
          <w:rFonts w:ascii="Times New Roman" w:hAnsi="Times New Roman" w:cs="Times New Roman"/>
          <w:sz w:val="28"/>
          <w:szCs w:val="28"/>
        </w:rPr>
        <w:t>особых потребностей инвалидов и других маломобильных групп населения;</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w:t>
      </w:r>
      <w:r w:rsidR="00363028">
        <w:rPr>
          <w:rFonts w:ascii="Times New Roman" w:hAnsi="Times New Roman" w:cs="Times New Roman"/>
          <w:sz w:val="28"/>
          <w:szCs w:val="28"/>
        </w:rPr>
        <w:t xml:space="preserve">их </w:t>
      </w:r>
      <w:r w:rsidRPr="00DD7519">
        <w:rPr>
          <w:rFonts w:ascii="Times New Roman" w:hAnsi="Times New Roman" w:cs="Times New Roman"/>
          <w:sz w:val="28"/>
          <w:szCs w:val="28"/>
        </w:rPr>
        <w:t>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D7519" w:rsidRPr="000A4D56"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w:t>
      </w:r>
      <w:r w:rsidRPr="00DD7519">
        <w:rPr>
          <w:rFonts w:ascii="Times New Roman" w:hAnsi="Times New Roman" w:cs="Times New Roman"/>
          <w:sz w:val="28"/>
          <w:szCs w:val="28"/>
        </w:rPr>
        <w:lastRenderedPageBreak/>
        <w:t>или временное размещение), разведение (селекционное или неселекционное)</w:t>
      </w:r>
      <w:r>
        <w:rPr>
          <w:rFonts w:ascii="Times New Roman" w:hAnsi="Times New Roman" w:cs="Times New Roman"/>
          <w:sz w:val="28"/>
          <w:szCs w:val="28"/>
        </w:rPr>
        <w:t xml:space="preserve"> </w:t>
      </w:r>
      <w:r w:rsidRPr="00DD7519">
        <w:rPr>
          <w:rFonts w:ascii="Times New Roman" w:hAnsi="Times New Roman" w:cs="Times New Roman"/>
          <w:sz w:val="28"/>
          <w:szCs w:val="28"/>
        </w:rPr>
        <w:t>собак, выполнение работ, оказание услуг такой организацией третьим лицам с использованием собак.</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В нормируемый (обязательный) перечень</w:t>
      </w:r>
      <w:r w:rsidR="00363028">
        <w:rPr>
          <w:rFonts w:ascii="Times New Roman" w:hAnsi="Times New Roman" w:cs="Times New Roman"/>
          <w:sz w:val="28"/>
          <w:szCs w:val="28"/>
        </w:rPr>
        <w:t xml:space="preserve"> функциональных зон и объектов с</w:t>
      </w:r>
      <w:r w:rsidRPr="000A4D56">
        <w:rPr>
          <w:rFonts w:ascii="Times New Roman" w:hAnsi="Times New Roman" w:cs="Times New Roman"/>
          <w:sz w:val="28"/>
          <w:szCs w:val="28"/>
        </w:rPr>
        <w:t xml:space="preserve"> элемент</w:t>
      </w:r>
      <w:r w:rsidR="00363028">
        <w:rPr>
          <w:rFonts w:ascii="Times New Roman" w:hAnsi="Times New Roman" w:cs="Times New Roman"/>
          <w:sz w:val="28"/>
          <w:szCs w:val="28"/>
        </w:rPr>
        <w:t>ами</w:t>
      </w:r>
      <w:r w:rsidRPr="000A4D56">
        <w:rPr>
          <w:rFonts w:ascii="Times New Roman" w:hAnsi="Times New Roman" w:cs="Times New Roman"/>
          <w:sz w:val="28"/>
          <w:szCs w:val="28"/>
        </w:rPr>
        <w:t xml:space="preserve"> благоустройства дворовой территории входят:</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детская игровая площадка;</w:t>
      </w:r>
    </w:p>
    <w:p w:rsidR="00054D7D" w:rsidRPr="000A4D56" w:rsidRDefault="00054D7D"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контейнерная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озеленение;</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освещение;</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площадка автостоянки</w:t>
      </w:r>
      <w:r w:rsidR="00054D7D">
        <w:rPr>
          <w:rFonts w:ascii="Times New Roman" w:hAnsi="Times New Roman" w:cs="Times New Roman"/>
          <w:sz w:val="28"/>
          <w:szCs w:val="28"/>
        </w:rPr>
        <w:t xml:space="preserve"> (парковка)</w:t>
      </w:r>
      <w:r w:rsidRPr="000A4D56">
        <w:rPr>
          <w:rFonts w:ascii="Times New Roman" w:hAnsi="Times New Roman" w:cs="Times New Roman"/>
          <w:sz w:val="28"/>
          <w:szCs w:val="28"/>
        </w:rPr>
        <w:t>;</w:t>
      </w:r>
    </w:p>
    <w:p w:rsidR="00266019" w:rsidRPr="000A4D56" w:rsidRDefault="0026601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таблички адресных указателей;</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детская</w:t>
      </w:r>
      <w:r w:rsidR="00054D7D">
        <w:rPr>
          <w:rFonts w:ascii="Times New Roman" w:hAnsi="Times New Roman" w:cs="Times New Roman"/>
          <w:sz w:val="28"/>
          <w:szCs w:val="28"/>
        </w:rPr>
        <w:t xml:space="preserve"> игровая</w:t>
      </w:r>
      <w:r w:rsidRPr="004D7F34">
        <w:rPr>
          <w:rFonts w:ascii="Times New Roman" w:hAnsi="Times New Roman" w:cs="Times New Roman"/>
          <w:sz w:val="28"/>
          <w:szCs w:val="28"/>
        </w:rPr>
        <w:t xml:space="preserve"> площадка;</w:t>
      </w:r>
    </w:p>
    <w:p w:rsidR="00054D7D" w:rsidRPr="000A4D56" w:rsidRDefault="00054D7D" w:rsidP="00054D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отдыха;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спортивная площадка или спортивно-игровой комплекс;</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контейнерная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пешеходные коммуникации;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автостоянки</w:t>
      </w:r>
      <w:r w:rsidR="00054D7D">
        <w:rPr>
          <w:rFonts w:ascii="Times New Roman" w:hAnsi="Times New Roman" w:cs="Times New Roman"/>
          <w:sz w:val="28"/>
          <w:szCs w:val="28"/>
        </w:rPr>
        <w:t xml:space="preserve"> (парковка)</w:t>
      </w:r>
      <w:r w:rsidRPr="004D7F34">
        <w:rPr>
          <w:rFonts w:ascii="Times New Roman" w:hAnsi="Times New Roman" w:cs="Times New Roman"/>
          <w:sz w:val="28"/>
          <w:szCs w:val="28"/>
        </w:rPr>
        <w:t>;</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велосипедная парковка;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уличная мебель;</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стационарные парковочные барьеры;</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освещение;</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домовой знак;</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оборудованные места для размещения кондиционеров;</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урны.</w:t>
      </w:r>
    </w:p>
    <w:p w:rsid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266019" w:rsidRPr="003140D8" w:rsidRDefault="00266019"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города Люберцы принимается нормативный состав элементов базы оборудования и оформления площадок, включая входные группы.</w:t>
      </w:r>
    </w:p>
    <w:p w:rsidR="00266019" w:rsidRDefault="00266019" w:rsidP="000A4D56">
      <w:pPr>
        <w:pStyle w:val="ConsPlusNormal"/>
        <w:ind w:firstLine="709"/>
        <w:jc w:val="center"/>
        <w:outlineLvl w:val="2"/>
        <w:rPr>
          <w:rFonts w:ascii="Times New Roman" w:hAnsi="Times New Roman" w:cs="Times New Roman"/>
          <w:b/>
          <w:sz w:val="28"/>
          <w:szCs w:val="28"/>
        </w:rPr>
      </w:pPr>
      <w:bookmarkStart w:id="2" w:name="P41"/>
      <w:bookmarkEnd w:id="2"/>
    </w:p>
    <w:p w:rsidR="00BB0ECE" w:rsidRPr="006E45BD" w:rsidRDefault="0006346E" w:rsidP="000A4D56">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w:t>
      </w:r>
      <w:r w:rsidRPr="000539C6">
        <w:rPr>
          <w:rFonts w:ascii="Times New Roman" w:hAnsi="Times New Roman" w:cs="Times New Roman"/>
          <w:b/>
          <w:sz w:val="28"/>
          <w:szCs w:val="28"/>
        </w:rPr>
        <w:t xml:space="preserve">. </w:t>
      </w:r>
      <w:r w:rsidR="00BB0ECE" w:rsidRPr="000539C6">
        <w:rPr>
          <w:rFonts w:ascii="Times New Roman" w:hAnsi="Times New Roman" w:cs="Times New Roman"/>
          <w:b/>
          <w:sz w:val="28"/>
          <w:szCs w:val="28"/>
        </w:rPr>
        <w:t>О</w:t>
      </w:r>
      <w:r w:rsidRPr="000539C6">
        <w:rPr>
          <w:rFonts w:ascii="Times New Roman" w:hAnsi="Times New Roman" w:cs="Times New Roman"/>
          <w:b/>
          <w:sz w:val="28"/>
          <w:szCs w:val="28"/>
        </w:rPr>
        <w:t>БЩИЕ ТРЕБОВАНИЯ К ПРОВЕДЕНИЮ БЛАГОУСТРОЙСТВА</w:t>
      </w:r>
      <w:r w:rsidR="0032497E" w:rsidRPr="000539C6">
        <w:rPr>
          <w:rFonts w:ascii="Times New Roman" w:hAnsi="Times New Roman" w:cs="Times New Roman"/>
          <w:b/>
          <w:sz w:val="28"/>
          <w:szCs w:val="28"/>
        </w:rPr>
        <w:t xml:space="preserve"> НА ТЕРРИТОРИИ </w:t>
      </w:r>
      <w:r w:rsidR="00D6263A" w:rsidRPr="006E45BD">
        <w:rPr>
          <w:rFonts w:ascii="Times New Roman" w:hAnsi="Times New Roman" w:cs="Times New Roman"/>
          <w:b/>
          <w:sz w:val="28"/>
          <w:szCs w:val="28"/>
        </w:rPr>
        <w:t>ГОРОДСКОГО ОКРУГА ЛЮБЕРЦЫ</w:t>
      </w:r>
    </w:p>
    <w:p w:rsidR="00BB0ECE" w:rsidRPr="000539C6" w:rsidRDefault="00BB0ECE" w:rsidP="000A4D56">
      <w:pPr>
        <w:pStyle w:val="ConsPlusNormal"/>
        <w:ind w:firstLine="709"/>
        <w:jc w:val="both"/>
        <w:rPr>
          <w:rFonts w:ascii="Times New Roman" w:hAnsi="Times New Roman" w:cs="Times New Roman"/>
          <w:b/>
          <w:sz w:val="28"/>
          <w:szCs w:val="28"/>
        </w:rPr>
      </w:pPr>
    </w:p>
    <w:p w:rsidR="0006346E" w:rsidRPr="0032497E" w:rsidRDefault="0006346E" w:rsidP="007F0191">
      <w:pPr>
        <w:pStyle w:val="ConsPlusNormal"/>
        <w:ind w:firstLine="709"/>
        <w:jc w:val="center"/>
        <w:rPr>
          <w:rFonts w:ascii="Times New Roman" w:hAnsi="Times New Roman" w:cs="Times New Roman"/>
          <w:i/>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4</w:t>
      </w:r>
      <w:r w:rsidRPr="000539C6">
        <w:rPr>
          <w:rFonts w:ascii="Times New Roman" w:hAnsi="Times New Roman" w:cs="Times New Roman"/>
          <w:b/>
          <w:sz w:val="28"/>
          <w:szCs w:val="28"/>
        </w:rPr>
        <w:t>. Бла</w:t>
      </w:r>
      <w:r w:rsidR="0032497E" w:rsidRPr="000539C6">
        <w:rPr>
          <w:rFonts w:ascii="Times New Roman" w:hAnsi="Times New Roman" w:cs="Times New Roman"/>
          <w:b/>
          <w:sz w:val="28"/>
          <w:szCs w:val="28"/>
        </w:rPr>
        <w:t>гоустройство территорий</w:t>
      </w:r>
      <w:r w:rsidR="00D6263A" w:rsidRPr="000539C6">
        <w:rPr>
          <w:rFonts w:ascii="Times New Roman" w:hAnsi="Times New Roman" w:cs="Times New Roman"/>
          <w:b/>
          <w:sz w:val="28"/>
          <w:szCs w:val="28"/>
        </w:rPr>
        <w:t xml:space="preserve"> городского округа Люберцы</w:t>
      </w:r>
    </w:p>
    <w:p w:rsidR="0006346E" w:rsidRPr="0032497E" w:rsidRDefault="0006346E" w:rsidP="000A4D56">
      <w:pPr>
        <w:pStyle w:val="ConsPlusNormal"/>
        <w:ind w:firstLine="709"/>
        <w:jc w:val="both"/>
        <w:rPr>
          <w:rFonts w:ascii="Times New Roman" w:hAnsi="Times New Roman" w:cs="Times New Roman"/>
          <w:i/>
          <w:sz w:val="28"/>
          <w:szCs w:val="28"/>
        </w:rPr>
      </w:pP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94187B"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Содержан</w:t>
      </w:r>
      <w:r w:rsidR="0032497E">
        <w:rPr>
          <w:rFonts w:ascii="Times New Roman" w:hAnsi="Times New Roman" w:cs="Times New Roman"/>
          <w:sz w:val="28"/>
          <w:szCs w:val="28"/>
        </w:rPr>
        <w:t>ие территорий</w:t>
      </w:r>
      <w:r w:rsidR="00D6263A">
        <w:rPr>
          <w:rFonts w:ascii="Times New Roman" w:hAnsi="Times New Roman" w:cs="Times New Roman"/>
          <w:sz w:val="28"/>
          <w:szCs w:val="28"/>
        </w:rPr>
        <w:t xml:space="preserve"> городского округа Люберцы </w:t>
      </w:r>
      <w:r w:rsidRPr="0006346E">
        <w:rPr>
          <w:rFonts w:ascii="Times New Roman" w:hAnsi="Times New Roman" w:cs="Times New Roman"/>
          <w:sz w:val="28"/>
          <w:szCs w:val="28"/>
        </w:rPr>
        <w:t>и мероприятия по развитию благоустройства осуществляются в соответствии с настоящим</w:t>
      </w:r>
      <w:r>
        <w:rPr>
          <w:rFonts w:ascii="Times New Roman" w:hAnsi="Times New Roman" w:cs="Times New Roman"/>
          <w:sz w:val="28"/>
          <w:szCs w:val="28"/>
        </w:rPr>
        <w:t>и Правилами,</w:t>
      </w:r>
      <w:r w:rsidRPr="0006346E">
        <w:rPr>
          <w:rFonts w:ascii="Times New Roman" w:hAnsi="Times New Roman" w:cs="Times New Roman"/>
          <w:sz w:val="28"/>
          <w:szCs w:val="28"/>
        </w:rPr>
        <w:t xml:space="preserve"> Законом Московской области от 30.12.2014 </w:t>
      </w:r>
      <w:r w:rsidR="00D6263A">
        <w:rPr>
          <w:rFonts w:ascii="Times New Roman" w:hAnsi="Times New Roman" w:cs="Times New Roman"/>
          <w:sz w:val="28"/>
          <w:szCs w:val="28"/>
        </w:rPr>
        <w:t>№</w:t>
      </w:r>
      <w:r w:rsidRPr="0006346E">
        <w:rPr>
          <w:rFonts w:ascii="Times New Roman" w:hAnsi="Times New Roman" w:cs="Times New Roman"/>
          <w:sz w:val="28"/>
          <w:szCs w:val="28"/>
        </w:rPr>
        <w:t xml:space="preserve"> 191/2014-ОЗ </w:t>
      </w:r>
      <w:r w:rsidR="00D6263A">
        <w:rPr>
          <w:rFonts w:ascii="Times New Roman" w:hAnsi="Times New Roman" w:cs="Times New Roman"/>
          <w:sz w:val="28"/>
          <w:szCs w:val="28"/>
        </w:rPr>
        <w:br/>
        <w:t>«</w:t>
      </w:r>
      <w:r w:rsidRPr="0006346E">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Pr="0006346E">
        <w:rPr>
          <w:rFonts w:ascii="Times New Roman" w:hAnsi="Times New Roman" w:cs="Times New Roman"/>
          <w:sz w:val="28"/>
          <w:szCs w:val="28"/>
        </w:rPr>
        <w:t>, законодательством Российской Федерации и законодательством Московской области о социальной защите инвалид</w:t>
      </w:r>
      <w:r w:rsidR="0094187B">
        <w:rPr>
          <w:rFonts w:ascii="Times New Roman" w:hAnsi="Times New Roman" w:cs="Times New Roman"/>
          <w:sz w:val="28"/>
          <w:szCs w:val="28"/>
        </w:rPr>
        <w:t>ов</w:t>
      </w:r>
      <w:r w:rsidR="000E3141">
        <w:rPr>
          <w:rFonts w:ascii="Times New Roman" w:hAnsi="Times New Roman" w:cs="Times New Roman"/>
          <w:sz w:val="28"/>
          <w:szCs w:val="28"/>
        </w:rPr>
        <w:t>.</w:t>
      </w:r>
    </w:p>
    <w:p w:rsidR="0006346E" w:rsidRPr="0094187B" w:rsidRDefault="0006346E" w:rsidP="000A4D56">
      <w:pPr>
        <w:pStyle w:val="ConsPlusNormal"/>
        <w:ind w:firstLine="709"/>
        <w:jc w:val="both"/>
        <w:rPr>
          <w:rFonts w:ascii="Times New Roman" w:hAnsi="Times New Roman" w:cs="Times New Roman"/>
          <w:sz w:val="28"/>
          <w:szCs w:val="28"/>
        </w:rPr>
      </w:pPr>
      <w:r w:rsidRPr="0094187B">
        <w:rPr>
          <w:rFonts w:ascii="Times New Roman" w:hAnsi="Times New Roman" w:cs="Times New Roman"/>
          <w:sz w:val="28"/>
          <w:szCs w:val="28"/>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w:t>
      </w:r>
      <w:r w:rsidR="000E3141">
        <w:rPr>
          <w:rFonts w:ascii="Times New Roman" w:hAnsi="Times New Roman" w:cs="Times New Roman"/>
          <w:sz w:val="28"/>
          <w:szCs w:val="28"/>
        </w:rPr>
        <w:t>и</w:t>
      </w:r>
      <w:r w:rsidRPr="0094187B">
        <w:rPr>
          <w:rFonts w:ascii="Times New Roman" w:hAnsi="Times New Roman" w:cs="Times New Roman"/>
          <w:sz w:val="28"/>
          <w:szCs w:val="28"/>
        </w:rPr>
        <w:t xml:space="preserve"> </w:t>
      </w:r>
      <w:r w:rsidR="000E3141">
        <w:rPr>
          <w:rFonts w:ascii="Times New Roman" w:hAnsi="Times New Roman" w:cs="Times New Roman"/>
          <w:sz w:val="28"/>
          <w:szCs w:val="28"/>
        </w:rPr>
        <w:t>Правилами</w:t>
      </w:r>
      <w:r w:rsidRPr="0094187B">
        <w:rPr>
          <w:rFonts w:ascii="Times New Roman" w:hAnsi="Times New Roman" w:cs="Times New Roman"/>
          <w:sz w:val="28"/>
          <w:szCs w:val="28"/>
        </w:rPr>
        <w:t>, применяются исключительно ко вновь вводимым в эксплуатацию или прошедшим реконструкцию объектам.</w:t>
      </w:r>
    </w:p>
    <w:p w:rsidR="00D5259C" w:rsidRDefault="00D5259C" w:rsidP="000A4D56">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При проектировании,</w:t>
      </w:r>
      <w:r w:rsidR="004D7F34">
        <w:rPr>
          <w:rFonts w:ascii="Times New Roman" w:hAnsi="Times New Roman" w:cs="Times New Roman"/>
          <w:sz w:val="28"/>
          <w:szCs w:val="28"/>
        </w:rPr>
        <w:t xml:space="preserve"> вводе в </w:t>
      </w:r>
      <w:r w:rsidR="00E14354">
        <w:rPr>
          <w:rFonts w:ascii="Times New Roman" w:hAnsi="Times New Roman" w:cs="Times New Roman"/>
          <w:sz w:val="28"/>
          <w:szCs w:val="28"/>
        </w:rPr>
        <w:t>эксплуатацию</w:t>
      </w:r>
      <w:r w:rsidR="004D7F34">
        <w:rPr>
          <w:rFonts w:ascii="Times New Roman" w:hAnsi="Times New Roman" w:cs="Times New Roman"/>
          <w:sz w:val="28"/>
          <w:szCs w:val="28"/>
        </w:rPr>
        <w:t>,</w:t>
      </w:r>
      <w:r w:rsidRPr="00D5259C">
        <w:rPr>
          <w:rFonts w:ascii="Times New Roman" w:hAnsi="Times New Roman" w:cs="Times New Roman"/>
          <w:sz w:val="28"/>
          <w:szCs w:val="28"/>
        </w:rPr>
        <w:t xml:space="preserve"> </w:t>
      </w:r>
      <w:r w:rsidR="006D5AB5">
        <w:rPr>
          <w:rFonts w:ascii="Times New Roman" w:hAnsi="Times New Roman" w:cs="Times New Roman"/>
          <w:sz w:val="28"/>
          <w:szCs w:val="28"/>
        </w:rPr>
        <w:t>новых и реконструируемых</w:t>
      </w:r>
      <w:r w:rsidRPr="00D5259C">
        <w:rPr>
          <w:rFonts w:ascii="Times New Roman" w:hAnsi="Times New Roman" w:cs="Times New Roman"/>
          <w:sz w:val="28"/>
          <w:szCs w:val="28"/>
        </w:rPr>
        <w:t xml:space="preserve">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w:t>
      </w:r>
      <w:r w:rsidR="00601E99">
        <w:rPr>
          <w:rFonts w:ascii="Times New Roman" w:hAnsi="Times New Roman" w:cs="Times New Roman"/>
          <w:sz w:val="28"/>
          <w:szCs w:val="28"/>
        </w:rPr>
        <w:t>ьной, в соответствии с настоящими Правилами</w:t>
      </w:r>
      <w:r w:rsidRPr="00D5259C">
        <w:rPr>
          <w:rFonts w:ascii="Times New Roman" w:hAnsi="Times New Roman" w:cs="Times New Roman"/>
          <w:sz w:val="28"/>
          <w:szCs w:val="28"/>
        </w:rPr>
        <w:t xml:space="preserve">.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 </w:t>
      </w:r>
      <w:r w:rsidR="00E14354" w:rsidRPr="00E14354">
        <w:rPr>
          <w:rFonts w:ascii="Times New Roman" w:hAnsi="Times New Roman" w:cs="Times New Roman"/>
          <w:sz w:val="28"/>
          <w:szCs w:val="28"/>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D5259C" w:rsidRPr="00D5259C" w:rsidRDefault="00D5259C" w:rsidP="00861FDE">
      <w:pPr>
        <w:pStyle w:val="ConsPlusNormal"/>
        <w:ind w:firstLine="708"/>
        <w:jc w:val="both"/>
        <w:rPr>
          <w:rFonts w:ascii="Times New Roman" w:hAnsi="Times New Roman" w:cs="Times New Roman"/>
          <w:sz w:val="28"/>
          <w:szCs w:val="28"/>
        </w:rPr>
      </w:pPr>
      <w:r w:rsidRPr="00D5259C">
        <w:rPr>
          <w:rFonts w:ascii="Times New Roman" w:hAnsi="Times New Roman" w:cs="Times New Roman"/>
          <w:sz w:val="28"/>
          <w:szCs w:val="28"/>
        </w:rPr>
        <w:t xml:space="preserve">Требования к архитектурно-художественному облику территорий могут утверждаться на всю территорию </w:t>
      </w:r>
      <w:r>
        <w:rPr>
          <w:rFonts w:ascii="Times New Roman" w:hAnsi="Times New Roman" w:cs="Times New Roman"/>
          <w:sz w:val="28"/>
          <w:szCs w:val="28"/>
        </w:rPr>
        <w:t>городского округа Люберцы</w:t>
      </w:r>
      <w:r w:rsidRPr="00D5259C">
        <w:rPr>
          <w:rFonts w:ascii="Times New Roman" w:hAnsi="Times New Roman" w:cs="Times New Roman"/>
          <w:sz w:val="28"/>
          <w:szCs w:val="28"/>
        </w:rPr>
        <w:t xml:space="preserve">, на его часть, отдельный объект или элемент </w:t>
      </w:r>
      <w:r>
        <w:rPr>
          <w:rFonts w:ascii="Times New Roman" w:hAnsi="Times New Roman" w:cs="Times New Roman"/>
          <w:sz w:val="28"/>
          <w:szCs w:val="28"/>
        </w:rPr>
        <w:t>благоустройства.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Требования к архитектурно-художественному облику территорий являются рекомендательными</w:t>
      </w:r>
      <w:r>
        <w:rPr>
          <w:rFonts w:ascii="Times New Roman" w:hAnsi="Times New Roman" w:cs="Times New Roman"/>
          <w:sz w:val="28"/>
          <w:szCs w:val="28"/>
        </w:rPr>
        <w:t xml:space="preserve"> </w:t>
      </w:r>
      <w:r w:rsidRPr="00D5259C">
        <w:rPr>
          <w:rFonts w:ascii="Times New Roman" w:hAnsi="Times New Roman" w:cs="Times New Roman"/>
          <w:sz w:val="28"/>
          <w:szCs w:val="28"/>
        </w:rPr>
        <w:t>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w:t>
      </w:r>
      <w:r w:rsidR="0054030B">
        <w:rPr>
          <w:rFonts w:ascii="Times New Roman" w:hAnsi="Times New Roman" w:cs="Times New Roman"/>
          <w:sz w:val="28"/>
          <w:szCs w:val="28"/>
        </w:rPr>
        <w:t>администрация городского округа Люберцы</w:t>
      </w:r>
      <w:r w:rsidRPr="00D5259C">
        <w:rPr>
          <w:rFonts w:ascii="Times New Roman" w:hAnsi="Times New Roman" w:cs="Times New Roman"/>
          <w:sz w:val="28"/>
          <w:szCs w:val="28"/>
        </w:rPr>
        <w:t>.</w:t>
      </w:r>
    </w:p>
    <w:p w:rsid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В целях обеспечения свободного доступа требования к архитектурно-</w:t>
      </w:r>
      <w:r w:rsidRPr="00D5259C">
        <w:rPr>
          <w:rFonts w:ascii="Times New Roman" w:hAnsi="Times New Roman" w:cs="Times New Roman"/>
          <w:sz w:val="28"/>
          <w:szCs w:val="28"/>
        </w:rPr>
        <w:lastRenderedPageBreak/>
        <w:t>художественному облику территорий подлежат размещению на публичных информационных ресурсах.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Элементами благоустр</w:t>
      </w:r>
      <w:r w:rsidR="00A65913">
        <w:rPr>
          <w:rFonts w:ascii="Times New Roman" w:hAnsi="Times New Roman" w:cs="Times New Roman"/>
          <w:sz w:val="28"/>
          <w:szCs w:val="28"/>
        </w:rPr>
        <w:t>ойства</w:t>
      </w:r>
      <w:r w:rsidRPr="0006346E">
        <w:rPr>
          <w:rFonts w:ascii="Times New Roman" w:hAnsi="Times New Roman" w:cs="Times New Roman"/>
          <w:sz w:val="28"/>
          <w:szCs w:val="28"/>
        </w:rPr>
        <w:t xml:space="preserve"> являются:</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улично-дорожная сеть;</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улицы и дороги;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площади;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4) пешеходные переходы;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5) технические зоны транспортных, инженерных коммуникаций, инженерные коммуникации, водоохранные зоны;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6) детские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7) площадки отдыха;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8) спортивные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9) контейнерные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10) строительные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11) площадки для выгула животных;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12) площадки для дрессировки собак;</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 xml:space="preserve">13) площадки автостоянок, </w:t>
      </w:r>
      <w:r w:rsidR="006D5AB5">
        <w:rPr>
          <w:rFonts w:ascii="Times New Roman" w:hAnsi="Times New Roman" w:cs="Times New Roman"/>
          <w:sz w:val="28"/>
          <w:szCs w:val="28"/>
        </w:rPr>
        <w:t>парковка</w:t>
      </w:r>
      <w:r w:rsidRPr="0006346E">
        <w:rPr>
          <w:rFonts w:ascii="Times New Roman" w:hAnsi="Times New Roman" w:cs="Times New Roman"/>
          <w:sz w:val="28"/>
          <w:szCs w:val="28"/>
        </w:rPr>
        <w:t xml:space="preserve"> и хранение транспортных средств на территории </w:t>
      </w:r>
      <w:r w:rsidR="000E3141">
        <w:rPr>
          <w:rFonts w:ascii="Times New Roman" w:hAnsi="Times New Roman" w:cs="Times New Roman"/>
          <w:sz w:val="28"/>
          <w:szCs w:val="28"/>
        </w:rPr>
        <w:t>городского округа Люберцы</w:t>
      </w:r>
      <w:r w:rsidRPr="0006346E">
        <w:rPr>
          <w:rFonts w:ascii="Times New Roman" w:hAnsi="Times New Roman" w:cs="Times New Roman"/>
          <w:sz w:val="28"/>
          <w:szCs w:val="28"/>
        </w:rPr>
        <w:t>;</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14) архитектурно-художественное освещение;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15) источники света;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16) средства размещения информации и рекламные конструкции;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17) сезонные (летние) кафе;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18) ограждения (заборы);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6346E" w:rsidRPr="0006346E">
        <w:rPr>
          <w:rFonts w:ascii="Times New Roman" w:hAnsi="Times New Roman" w:cs="Times New Roman"/>
          <w:sz w:val="28"/>
          <w:szCs w:val="28"/>
        </w:rPr>
        <w:t>) малые архитектурные формы;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6346E" w:rsidRPr="0006346E">
        <w:rPr>
          <w:rFonts w:ascii="Times New Roman" w:hAnsi="Times New Roman" w:cs="Times New Roman"/>
          <w:sz w:val="28"/>
          <w:szCs w:val="28"/>
        </w:rPr>
        <w:t xml:space="preserve">) </w:t>
      </w:r>
      <w:r>
        <w:rPr>
          <w:rFonts w:ascii="Times New Roman" w:hAnsi="Times New Roman" w:cs="Times New Roman"/>
          <w:sz w:val="28"/>
          <w:szCs w:val="28"/>
        </w:rPr>
        <w:t xml:space="preserve">ландшафтная организация и </w:t>
      </w:r>
      <w:r w:rsidR="0006346E" w:rsidRPr="0006346E">
        <w:rPr>
          <w:rFonts w:ascii="Times New Roman" w:hAnsi="Times New Roman" w:cs="Times New Roman"/>
          <w:sz w:val="28"/>
          <w:szCs w:val="28"/>
        </w:rPr>
        <w:t>элементы озеленения;</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6346E" w:rsidRPr="0006346E">
        <w:rPr>
          <w:rFonts w:ascii="Times New Roman" w:hAnsi="Times New Roman" w:cs="Times New Roman"/>
          <w:sz w:val="28"/>
          <w:szCs w:val="28"/>
        </w:rPr>
        <w:t>) уличное коммунально-бытовое и техническое оборудование;</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06346E" w:rsidRPr="0006346E">
        <w:rPr>
          <w:rFonts w:ascii="Times New Roman" w:hAnsi="Times New Roman" w:cs="Times New Roman"/>
          <w:sz w:val="28"/>
          <w:szCs w:val="28"/>
        </w:rPr>
        <w:t>) водные устройства;</w:t>
      </w:r>
    </w:p>
    <w:p w:rsid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06346E" w:rsidRPr="0006346E">
        <w:rPr>
          <w:rFonts w:ascii="Times New Roman" w:hAnsi="Times New Roman" w:cs="Times New Roman"/>
          <w:sz w:val="28"/>
          <w:szCs w:val="28"/>
        </w:rPr>
        <w:t xml:space="preserve">) зоны отдыха </w:t>
      </w:r>
      <w:r w:rsidR="00D5259C">
        <w:rPr>
          <w:rFonts w:ascii="Times New Roman" w:hAnsi="Times New Roman" w:cs="Times New Roman"/>
          <w:sz w:val="28"/>
          <w:szCs w:val="28"/>
        </w:rPr>
        <w:t>(парки, сады, бульвары, скверы);</w:t>
      </w:r>
    </w:p>
    <w:p w:rsidR="00D5259C" w:rsidRPr="00D5259C" w:rsidRDefault="006D5AB5" w:rsidP="00D525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D5259C" w:rsidRPr="00D5259C">
        <w:rPr>
          <w:rFonts w:ascii="Times New Roman" w:hAnsi="Times New Roman" w:cs="Times New Roman"/>
          <w:sz w:val="28"/>
          <w:szCs w:val="28"/>
        </w:rPr>
        <w:t>)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w:t>
      </w:r>
      <w:r>
        <w:rPr>
          <w:rFonts w:ascii="Times New Roman" w:hAnsi="Times New Roman" w:cs="Times New Roman"/>
          <w:sz w:val="28"/>
          <w:szCs w:val="28"/>
        </w:rPr>
        <w:t xml:space="preserve"> козырьков,</w:t>
      </w:r>
      <w:r w:rsidR="00D5259C" w:rsidRPr="00D5259C">
        <w:rPr>
          <w:rFonts w:ascii="Times New Roman" w:hAnsi="Times New Roman" w:cs="Times New Roman"/>
          <w:sz w:val="28"/>
          <w:szCs w:val="28"/>
        </w:rPr>
        <w:t xml:space="preserve"> террас;</w:t>
      </w:r>
    </w:p>
    <w:p w:rsidR="00D5259C" w:rsidRDefault="006D5AB5" w:rsidP="00D525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D5259C" w:rsidRPr="00D5259C">
        <w:rPr>
          <w:rFonts w:ascii="Times New Roman" w:hAnsi="Times New Roman" w:cs="Times New Roman"/>
          <w:sz w:val="28"/>
          <w:szCs w:val="28"/>
        </w:rPr>
        <w:t>) некапитальные</w:t>
      </w:r>
      <w:r>
        <w:rPr>
          <w:rFonts w:ascii="Times New Roman" w:hAnsi="Times New Roman" w:cs="Times New Roman"/>
          <w:sz w:val="28"/>
          <w:szCs w:val="28"/>
        </w:rPr>
        <w:t>, в том числе нестационарные,</w:t>
      </w:r>
      <w:r w:rsidR="00D5259C" w:rsidRPr="00D5259C">
        <w:rPr>
          <w:rFonts w:ascii="Times New Roman" w:hAnsi="Times New Roman" w:cs="Times New Roman"/>
          <w:sz w:val="28"/>
          <w:szCs w:val="28"/>
        </w:rPr>
        <w:t xml:space="preserve"> объекты.</w:t>
      </w:r>
    </w:p>
    <w:p w:rsidR="0006346E" w:rsidRDefault="00A6591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Минимальные требования к объектам и элементам благоустройства предусмотрены </w:t>
      </w:r>
      <w:r w:rsidRPr="00A65913">
        <w:rPr>
          <w:rFonts w:ascii="Times New Roman" w:hAnsi="Times New Roman" w:cs="Times New Roman"/>
          <w:sz w:val="28"/>
          <w:szCs w:val="28"/>
        </w:rPr>
        <w:t xml:space="preserve">Законом Московской области от 30.12.2014 </w:t>
      </w:r>
      <w:r w:rsidR="00D6263A">
        <w:rPr>
          <w:rFonts w:ascii="Times New Roman" w:hAnsi="Times New Roman" w:cs="Times New Roman"/>
          <w:sz w:val="28"/>
          <w:szCs w:val="28"/>
        </w:rPr>
        <w:t>№</w:t>
      </w:r>
      <w:r w:rsidRPr="00A65913">
        <w:rPr>
          <w:rFonts w:ascii="Times New Roman" w:hAnsi="Times New Roman" w:cs="Times New Roman"/>
          <w:sz w:val="28"/>
          <w:szCs w:val="28"/>
        </w:rPr>
        <w:t xml:space="preserve"> 191/2014-ОЗ </w:t>
      </w:r>
      <w:r w:rsidR="00D6263A">
        <w:rPr>
          <w:rFonts w:ascii="Times New Roman" w:hAnsi="Times New Roman" w:cs="Times New Roman"/>
          <w:sz w:val="28"/>
          <w:szCs w:val="28"/>
        </w:rPr>
        <w:t>«</w:t>
      </w:r>
      <w:r w:rsidRPr="00A65913">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00C53503">
        <w:rPr>
          <w:rFonts w:ascii="Times New Roman" w:hAnsi="Times New Roman" w:cs="Times New Roman"/>
          <w:sz w:val="28"/>
          <w:szCs w:val="28"/>
        </w:rPr>
        <w:t xml:space="preserve"> и в Приложении </w:t>
      </w:r>
      <w:r w:rsidR="000E3141">
        <w:rPr>
          <w:rFonts w:ascii="Times New Roman" w:hAnsi="Times New Roman" w:cs="Times New Roman"/>
          <w:sz w:val="28"/>
          <w:szCs w:val="28"/>
        </w:rPr>
        <w:t xml:space="preserve">№ </w:t>
      </w:r>
      <w:r w:rsidR="00C53503">
        <w:rPr>
          <w:rFonts w:ascii="Times New Roman" w:hAnsi="Times New Roman" w:cs="Times New Roman"/>
          <w:sz w:val="28"/>
          <w:szCs w:val="28"/>
        </w:rPr>
        <w:t>1 к настоящим Правилам.</w:t>
      </w:r>
    </w:p>
    <w:p w:rsidR="0006346E" w:rsidRDefault="0006346E" w:rsidP="000A4D56">
      <w:pPr>
        <w:pStyle w:val="ConsPlusNormal"/>
        <w:ind w:firstLine="709"/>
        <w:jc w:val="both"/>
        <w:rPr>
          <w:rFonts w:ascii="Times New Roman" w:hAnsi="Times New Roman" w:cs="Times New Roman"/>
          <w:sz w:val="28"/>
          <w:szCs w:val="28"/>
        </w:rPr>
      </w:pPr>
    </w:p>
    <w:p w:rsidR="00807A84" w:rsidRPr="000539C6" w:rsidRDefault="00807A8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III</w:t>
      </w:r>
      <w:r w:rsidRPr="000539C6">
        <w:rPr>
          <w:rFonts w:ascii="Times New Roman" w:hAnsi="Times New Roman" w:cs="Times New Roman"/>
          <w:b/>
          <w:sz w:val="28"/>
          <w:szCs w:val="28"/>
        </w:rPr>
        <w:t>. ТРЕБОВАНИЯ К СОДЕР</w:t>
      </w:r>
      <w:r w:rsidR="000A4D56" w:rsidRPr="000539C6">
        <w:rPr>
          <w:rFonts w:ascii="Times New Roman" w:hAnsi="Times New Roman" w:cs="Times New Roman"/>
          <w:b/>
          <w:sz w:val="28"/>
          <w:szCs w:val="28"/>
        </w:rPr>
        <w:t xml:space="preserve">ЖАНИЮ ОБЪЕКТОВ БЛАГОУСТРОЙСТВА, </w:t>
      </w:r>
      <w:r w:rsidRPr="000539C6">
        <w:rPr>
          <w:rFonts w:ascii="Times New Roman" w:hAnsi="Times New Roman" w:cs="Times New Roman"/>
          <w:b/>
          <w:sz w:val="28"/>
          <w:szCs w:val="28"/>
        </w:rPr>
        <w:t>ЗДАНИЙ, СТРОЕНИЙ, СООРУЖЕНИЙ</w:t>
      </w:r>
    </w:p>
    <w:p w:rsidR="00807A84" w:rsidRPr="000539C6" w:rsidRDefault="00807A84" w:rsidP="000A4D56">
      <w:pPr>
        <w:pStyle w:val="ConsPlusNormal"/>
        <w:ind w:firstLine="709"/>
        <w:jc w:val="both"/>
        <w:rPr>
          <w:rFonts w:ascii="Times New Roman" w:hAnsi="Times New Roman" w:cs="Times New Roman"/>
          <w:b/>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5</w:t>
      </w:r>
      <w:r w:rsidRPr="000539C6">
        <w:rPr>
          <w:rFonts w:ascii="Times New Roman" w:hAnsi="Times New Roman" w:cs="Times New Roman"/>
          <w:b/>
          <w:sz w:val="28"/>
          <w:szCs w:val="28"/>
        </w:rPr>
        <w:t>. Ввод в эксплуатацию детских, игровых, спортивных (физкультурно-оздоровительных) площадок и их содержание</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 xml:space="preserve">1. При установке нового оборудования детских, игровых, спортивных (физкультурно-оздоровительных) площадок (далее - площадки) место их размещения определяется  администрацией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При вводе оборудования площадки в эксплуатацию присутствуют пр</w:t>
      </w:r>
      <w:r w:rsidR="0032497E">
        <w:rPr>
          <w:rFonts w:ascii="Times New Roman" w:hAnsi="Times New Roman" w:cs="Times New Roman"/>
          <w:sz w:val="28"/>
          <w:szCs w:val="28"/>
        </w:rPr>
        <w:t xml:space="preserve">едставители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составляется акт ввода в эксплуатацию объекта. Копия акта направляется в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Площадка вносится Комитетом по управлению имущест</w:t>
      </w:r>
      <w:r>
        <w:rPr>
          <w:rFonts w:ascii="Times New Roman" w:hAnsi="Times New Roman" w:cs="Times New Roman"/>
          <w:sz w:val="28"/>
          <w:szCs w:val="28"/>
        </w:rPr>
        <w:t xml:space="preserve">вом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Реестр </w:t>
      </w:r>
      <w:r w:rsidR="00AC4FFE">
        <w:rPr>
          <w:rFonts w:ascii="Times New Roman" w:hAnsi="Times New Roman" w:cs="Times New Roman"/>
          <w:sz w:val="28"/>
          <w:szCs w:val="28"/>
        </w:rPr>
        <w:t>имущества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Эксплуатация (содержание) игрового оборудования и элементов детских игровых и спортивных площадок осуществляется организациями</w:t>
      </w:r>
      <w:r w:rsidR="00054D7D">
        <w:rPr>
          <w:rFonts w:ascii="Times New Roman" w:hAnsi="Times New Roman" w:cs="Times New Roman"/>
          <w:sz w:val="28"/>
          <w:szCs w:val="28"/>
        </w:rPr>
        <w:t xml:space="preserve"> занимающимися управлением многоквартирными домами и огранизациями,</w:t>
      </w:r>
      <w:r w:rsidRPr="00807A84">
        <w:rPr>
          <w:rFonts w:ascii="Times New Roman" w:hAnsi="Times New Roman" w:cs="Times New Roman"/>
          <w:sz w:val="28"/>
          <w:szCs w:val="28"/>
        </w:rPr>
        <w:t xml:space="preserve"> </w:t>
      </w:r>
      <w:r w:rsidR="003060F3">
        <w:rPr>
          <w:rFonts w:ascii="Times New Roman" w:hAnsi="Times New Roman" w:cs="Times New Roman"/>
          <w:sz w:val="28"/>
          <w:szCs w:val="28"/>
        </w:rPr>
        <w:t>которым передано право на содержание (ремонт) и эксплуатацию площадок.</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w:t>
      </w:r>
      <w:r>
        <w:rPr>
          <w:rFonts w:ascii="Times New Roman" w:hAnsi="Times New Roman" w:cs="Times New Roman"/>
          <w:sz w:val="28"/>
          <w:szCs w:val="28"/>
        </w:rPr>
        <w:t>иях администрацию</w:t>
      </w:r>
      <w:r w:rsidR="00D6263A">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и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11. Лицо, эксплуатирующее площадку, является ответственным за состояние и содержание оборудования и покрытия площадки (контроль </w:t>
      </w:r>
      <w:r w:rsidRPr="00807A84">
        <w:rPr>
          <w:rFonts w:ascii="Times New Roman" w:hAnsi="Times New Roman" w:cs="Times New Roman"/>
          <w:sz w:val="28"/>
          <w:szCs w:val="28"/>
        </w:rPr>
        <w:lastRenderedPageBreak/>
        <w:t>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12.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13.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14.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16.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17. Лицо, эксплуатирующее площадку, должно в течение суток представлять в Госадмтехнадзор и в администрацию </w:t>
      </w:r>
      <w:r w:rsidR="00A308C7">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информацию о травмах (несчастных случаях), полученных на площадке.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18. Контроль за техническим состоянием оборудования площадок включает: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первичный осмотр и проверку оборудования перед вводом в эксплуатацию;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19. Периодичность регулярного визуального осмотра устанавливает собственник на основе учета условий эксплуатации.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20.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21. Основной осмотр проводится раз в год.</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22.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23.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24.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25. Вся эксплуатационная документация (паспорт, акт осмотра и проверки, графики осмотров, журнал и т.п.) подлежит постоянному хранению.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26.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27.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E776A" w:rsidRDefault="001E776A" w:rsidP="000A4D56">
      <w:pPr>
        <w:pStyle w:val="ConsPlusNormal"/>
        <w:ind w:firstLine="709"/>
        <w:jc w:val="both"/>
        <w:rPr>
          <w:rFonts w:ascii="Times New Roman" w:hAnsi="Times New Roman" w:cs="Times New Roman"/>
          <w:sz w:val="28"/>
          <w:szCs w:val="28"/>
        </w:rPr>
      </w:pPr>
    </w:p>
    <w:p w:rsidR="001E776A" w:rsidRPr="00493CD8" w:rsidRDefault="001E776A"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lastRenderedPageBreak/>
        <w:t>Статья 6. Минимальные требования к благоустройству внешних поверхностей объектов капитального строительства</w:t>
      </w:r>
    </w:p>
    <w:p w:rsidR="001E776A" w:rsidRPr="001E776A" w:rsidRDefault="001E776A" w:rsidP="001E776A">
      <w:pPr>
        <w:spacing w:after="60" w:line="240" w:lineRule="auto"/>
        <w:ind w:firstLine="709"/>
        <w:jc w:val="center"/>
        <w:outlineLvl w:val="1"/>
        <w:rPr>
          <w:rFonts w:ascii="Times New Roman" w:eastAsia="MS Gothic" w:hAnsi="Times New Roman" w:cs="Times New Roman"/>
          <w:sz w:val="28"/>
          <w:szCs w:val="28"/>
          <w:lang w:eastAsia="x-none"/>
        </w:rPr>
      </w:pP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hAnsi="Times New Roman" w:cs="Times New Roman"/>
          <w:bCs/>
          <w:sz w:val="28"/>
          <w:szCs w:val="28"/>
        </w:rPr>
        <w:t xml:space="preserve">Содержание и ремонт внешних поверхностей </w:t>
      </w:r>
      <w:r w:rsidRPr="001E776A">
        <w:rPr>
          <w:rFonts w:ascii="Times New Roman" w:hAnsi="Times New Roman" w:cs="Times New Roman"/>
          <w:spacing w:val="2"/>
          <w:sz w:val="28"/>
          <w:szCs w:val="28"/>
        </w:rPr>
        <w:t xml:space="preserve">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w:t>
      </w:r>
      <w:r w:rsidRPr="001E776A">
        <w:rPr>
          <w:rFonts w:ascii="Times New Roman" w:hAnsi="Times New Roman" w:cs="Times New Roman"/>
          <w:spacing w:val="2"/>
          <w:sz w:val="28"/>
          <w:szCs w:val="28"/>
        </w:rPr>
        <w:br/>
      </w:r>
      <w:r w:rsidRPr="001E776A">
        <w:rPr>
          <w:rFonts w:ascii="Times New Roman" w:hAnsi="Times New Roman" w:cs="Times New Roman"/>
          <w:bCs/>
          <w:sz w:val="28"/>
          <w:szCs w:val="28"/>
        </w:rPr>
        <w:t xml:space="preserve">а также размещаемых на них конструкций, в том числе средств размещения информации и оборудования осуществляются в соответствии </w:t>
      </w:r>
      <w:r w:rsidRPr="001E776A">
        <w:rPr>
          <w:rFonts w:ascii="Times New Roman" w:hAnsi="Times New Roman" w:cs="Times New Roman"/>
          <w:bCs/>
          <w:sz w:val="28"/>
          <w:szCs w:val="28"/>
        </w:rPr>
        <w:br/>
        <w:t xml:space="preserve">с установленными правилами и требованиями к содержанию внешних поверхностей зданий, строений, сооружений и размещаемых </w:t>
      </w:r>
      <w:r w:rsidRPr="001E776A">
        <w:rPr>
          <w:rFonts w:ascii="Times New Roman" w:hAnsi="Times New Roman" w:cs="Times New Roman"/>
          <w:bCs/>
          <w:sz w:val="28"/>
          <w:szCs w:val="28"/>
        </w:rPr>
        <w:br/>
        <w:t>на н</w:t>
      </w:r>
      <w:r>
        <w:rPr>
          <w:rFonts w:ascii="Times New Roman" w:hAnsi="Times New Roman" w:cs="Times New Roman"/>
          <w:bCs/>
          <w:sz w:val="28"/>
          <w:szCs w:val="28"/>
        </w:rPr>
        <w:t>их конструкций и оборудования.</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1E776A" w:rsidRPr="001E776A" w:rsidRDefault="001E776A" w:rsidP="000A4D56">
      <w:pPr>
        <w:pStyle w:val="ConsPlusNormal"/>
        <w:ind w:firstLine="709"/>
        <w:jc w:val="both"/>
        <w:rPr>
          <w:rFonts w:ascii="Times New Roman" w:hAnsi="Times New Roman" w:cs="Times New Roman"/>
          <w:sz w:val="28"/>
          <w:szCs w:val="28"/>
        </w:rPr>
      </w:pPr>
      <w:r w:rsidRPr="001E776A">
        <w:rPr>
          <w:rFonts w:ascii="Times New Roman" w:hAnsi="Times New Roman" w:cs="Times New Roman"/>
          <w:bCs/>
          <w:sz w:val="28"/>
          <w:szCs w:val="28"/>
        </w:rPr>
        <w:t xml:space="preserve">4. </w:t>
      </w:r>
      <w:r>
        <w:rPr>
          <w:rFonts w:ascii="Times New Roman" w:hAnsi="Times New Roman" w:cs="Times New Roman"/>
          <w:bCs/>
          <w:sz w:val="28"/>
          <w:szCs w:val="28"/>
        </w:rPr>
        <w:t xml:space="preserve">     </w:t>
      </w:r>
      <w:r w:rsidRPr="001E776A">
        <w:rPr>
          <w:rFonts w:ascii="Times New Roman" w:hAnsi="Times New Roman" w:cs="Times New Roman"/>
          <w:bCs/>
          <w:sz w:val="28"/>
          <w:szCs w:val="28"/>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sidR="00681E39">
        <w:rPr>
          <w:rFonts w:ascii="Times New Roman" w:hAnsi="Times New Roman" w:cs="Times New Roman"/>
          <w:bCs/>
          <w:sz w:val="28"/>
          <w:szCs w:val="28"/>
        </w:rPr>
        <w:t>,</w:t>
      </w:r>
      <w:r w:rsidRPr="001E776A">
        <w:rPr>
          <w:rFonts w:ascii="Times New Roman" w:hAnsi="Times New Roman" w:cs="Times New Roman"/>
          <w:bCs/>
          <w:sz w:val="28"/>
          <w:szCs w:val="28"/>
        </w:rPr>
        <w:t xml:space="preserve">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w:t>
      </w:r>
      <w:r w:rsidRPr="001E776A">
        <w:rPr>
          <w:rFonts w:ascii="Times New Roman" w:hAnsi="Times New Roman" w:cs="Times New Roman"/>
          <w:bCs/>
          <w:sz w:val="28"/>
          <w:szCs w:val="28"/>
        </w:rPr>
        <w:br/>
        <w:t>его исполнения</w:t>
      </w:r>
      <w:r w:rsidR="00681E39">
        <w:rPr>
          <w:rFonts w:ascii="Times New Roman" w:hAnsi="Times New Roman" w:cs="Times New Roman"/>
          <w:bCs/>
          <w:sz w:val="28"/>
          <w:szCs w:val="28"/>
        </w:rPr>
        <w:t>.</w:t>
      </w:r>
    </w:p>
    <w:p w:rsidR="001E776A" w:rsidRPr="001E776A" w:rsidRDefault="001E776A" w:rsidP="00681E39">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5. В случае неисполнения предписания уполномоченного органа </w:t>
      </w:r>
      <w:r w:rsidRPr="001E776A">
        <w:rPr>
          <w:rFonts w:ascii="Times New Roman" w:hAnsi="Times New Roman" w:cs="Times New Roman"/>
          <w:bCs/>
          <w:sz w:val="28"/>
          <w:szCs w:val="28"/>
        </w:rPr>
        <w:b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1E776A" w:rsidRPr="001E776A" w:rsidRDefault="001E776A" w:rsidP="00681E39">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Собственники (правообладатели) </w:t>
      </w:r>
      <w:r w:rsidRPr="001E776A">
        <w:rPr>
          <w:rFonts w:ascii="Times New Roman" w:hAnsi="Times New Roman" w:cs="Times New Roman"/>
          <w:spacing w:val="2"/>
          <w:sz w:val="28"/>
          <w:szCs w:val="28"/>
        </w:rPr>
        <w:t>нежилых объектов капитального строительства или помещений в них,</w:t>
      </w:r>
      <w:r w:rsidRPr="001E776A">
        <w:rPr>
          <w:rFonts w:ascii="Times New Roman" w:hAnsi="Times New Roman" w:cs="Times New Roman"/>
          <w:bCs/>
          <w:sz w:val="28"/>
          <w:szCs w:val="28"/>
        </w:rPr>
        <w:t xml:space="preserve">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w:t>
      </w:r>
      <w:r w:rsidRPr="001E776A">
        <w:rPr>
          <w:rFonts w:ascii="Times New Roman" w:hAnsi="Times New Roman" w:cs="Times New Roman"/>
          <w:bCs/>
          <w:sz w:val="28"/>
          <w:szCs w:val="28"/>
        </w:rPr>
        <w:lastRenderedPageBreak/>
        <w:t xml:space="preserve">месяцев со дня получения уведомления о завершении работ по ремонту внешних поверхностей </w:t>
      </w:r>
      <w:r w:rsidRPr="001E776A">
        <w:rPr>
          <w:rFonts w:ascii="Times New Roman" w:hAnsi="Times New Roman" w:cs="Times New Roman"/>
          <w:spacing w:val="2"/>
          <w:sz w:val="28"/>
          <w:szCs w:val="28"/>
        </w:rPr>
        <w:t>объекта капитального строительства или помещений в нем</w:t>
      </w:r>
      <w:r w:rsidRPr="001E776A">
        <w:rPr>
          <w:rFonts w:ascii="Times New Roman" w:hAnsi="Times New Roman" w:cs="Times New Roman"/>
          <w:bCs/>
          <w:sz w:val="28"/>
          <w:szCs w:val="28"/>
        </w:rPr>
        <w:t xml:space="preserve"> (далее – уведомление о завершении работ). Уведомление </w:t>
      </w:r>
      <w:r w:rsidRPr="001E776A">
        <w:rPr>
          <w:rFonts w:ascii="Times New Roman" w:hAnsi="Times New Roman" w:cs="Times New Roman"/>
          <w:bCs/>
          <w:sz w:val="28"/>
          <w:szCs w:val="28"/>
        </w:rPr>
        <w:br/>
        <w:t xml:space="preserve">о завершении работ выдается собственнику (правообладателю) </w:t>
      </w:r>
      <w:r w:rsidRPr="001E776A">
        <w:rPr>
          <w:rFonts w:ascii="Times New Roman" w:hAnsi="Times New Roman" w:cs="Times New Roman"/>
          <w:spacing w:val="2"/>
          <w:sz w:val="28"/>
          <w:szCs w:val="28"/>
        </w:rPr>
        <w:t xml:space="preserve">объекта капитального строительства или помещений в нем </w:t>
      </w:r>
      <w:r w:rsidRPr="001E776A">
        <w:rPr>
          <w:rFonts w:ascii="Times New Roman" w:hAnsi="Times New Roman" w:cs="Times New Roman"/>
          <w:bCs/>
          <w:sz w:val="28"/>
          <w:szCs w:val="28"/>
        </w:rPr>
        <w:t xml:space="preserve">способом, обеспечивающим подтверждение его получение. </w:t>
      </w:r>
    </w:p>
    <w:p w:rsidR="001E776A" w:rsidRPr="001E776A" w:rsidRDefault="001E776A" w:rsidP="001E776A">
      <w:pPr>
        <w:spacing w:after="0"/>
        <w:ind w:firstLine="709"/>
        <w:jc w:val="both"/>
        <w:rPr>
          <w:rFonts w:ascii="Times New Roman" w:hAnsi="Times New Roman" w:cs="Times New Roman"/>
          <w:bCs/>
          <w:color w:val="000000"/>
          <w:sz w:val="28"/>
          <w:szCs w:val="28"/>
        </w:rPr>
      </w:pPr>
      <w:r w:rsidRPr="001E776A">
        <w:rPr>
          <w:rFonts w:ascii="Times New Roman" w:hAnsi="Times New Roman" w:cs="Times New Roman"/>
          <w:bCs/>
          <w:sz w:val="28"/>
          <w:szCs w:val="28"/>
        </w:rPr>
        <w:t>В случае, если в установленный уведомлением о завершении работ срок средства не были перечислены собственником (правообладателем)</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 xml:space="preserve">объекта капитального строительства или помещений </w:t>
      </w:r>
      <w:r w:rsidRPr="001E776A">
        <w:rPr>
          <w:rFonts w:ascii="Times New Roman" w:hAnsi="Times New Roman" w:cs="Times New Roman"/>
          <w:bCs/>
          <w:sz w:val="28"/>
          <w:szCs w:val="28"/>
        </w:rPr>
        <w:br/>
        <w:t xml:space="preserve">в нем средств за проведение ремонта </w:t>
      </w:r>
      <w:r w:rsidRPr="001E776A">
        <w:rPr>
          <w:rFonts w:ascii="Times New Roman" w:hAnsi="Times New Roman" w:cs="Times New Roman"/>
          <w:bCs/>
          <w:color w:val="000000"/>
          <w:sz w:val="28"/>
          <w:szCs w:val="28"/>
        </w:rPr>
        <w:t xml:space="preserve">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или помещений в них </w:t>
      </w:r>
      <w:r w:rsidRPr="001E776A">
        <w:rPr>
          <w:rFonts w:ascii="Times New Roman" w:hAnsi="Times New Roman" w:cs="Times New Roman"/>
          <w:bCs/>
          <w:color w:val="000000"/>
          <w:sz w:val="28"/>
          <w:szCs w:val="28"/>
        </w:rPr>
        <w:t xml:space="preserve">с последующим перечислением их в бюджет муниципального образования </w:t>
      </w:r>
      <w:r w:rsidR="00681E39">
        <w:rPr>
          <w:rFonts w:ascii="Times New Roman" w:hAnsi="Times New Roman" w:cs="Times New Roman"/>
          <w:bCs/>
          <w:color w:val="000000"/>
          <w:sz w:val="28"/>
          <w:szCs w:val="28"/>
        </w:rPr>
        <w:t xml:space="preserve">городского округа Люберцы </w:t>
      </w:r>
      <w:r w:rsidRPr="001E776A">
        <w:rPr>
          <w:rFonts w:ascii="Times New Roman" w:hAnsi="Times New Roman" w:cs="Times New Roman"/>
          <w:bCs/>
          <w:color w:val="000000"/>
          <w:sz w:val="28"/>
          <w:szCs w:val="28"/>
        </w:rPr>
        <w:t>Московской области.</w:t>
      </w:r>
    </w:p>
    <w:p w:rsidR="001E776A" w:rsidRPr="001E776A" w:rsidRDefault="001E776A" w:rsidP="001E776A">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6. </w:t>
      </w:r>
      <w:r>
        <w:rPr>
          <w:rFonts w:ascii="Times New Roman" w:hAnsi="Times New Roman" w:cs="Times New Roman"/>
          <w:bCs/>
          <w:sz w:val="28"/>
          <w:szCs w:val="28"/>
        </w:rPr>
        <w:t xml:space="preserve"> </w:t>
      </w:r>
      <w:r w:rsidRPr="001E776A">
        <w:rPr>
          <w:rFonts w:ascii="Times New Roman" w:hAnsi="Times New Roman" w:cs="Times New Roman"/>
          <w:bCs/>
          <w:sz w:val="28"/>
          <w:szCs w:val="28"/>
        </w:rPr>
        <w:t>С</w:t>
      </w:r>
      <w:r w:rsidRPr="001E776A">
        <w:rPr>
          <w:rFonts w:ascii="Times New Roman" w:hAnsi="Times New Roman" w:cs="Times New Roman"/>
          <w:bCs/>
          <w:color w:val="000000"/>
          <w:sz w:val="28"/>
          <w:szCs w:val="28"/>
        </w:rPr>
        <w:t xml:space="preserve">одержание и ремонт 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в том числе крыш, фасадов, архитектурно-декоративных деталей (элементов) фасадов, </w:t>
      </w:r>
      <w:r w:rsidRPr="001E776A">
        <w:rPr>
          <w:rFonts w:ascii="Times New Roman" w:hAnsi="Times New Roman" w:cs="Times New Roman"/>
          <w:spacing w:val="2"/>
          <w:sz w:val="28"/>
          <w:szCs w:val="28"/>
        </w:rPr>
        <w:t>оконных и дверных проемов, витражей, витрин, навесов, балконов,</w:t>
      </w:r>
      <w:r w:rsidRPr="001E776A">
        <w:rPr>
          <w:rFonts w:ascii="Times New Roman" w:hAnsi="Times New Roman" w:cs="Times New Roman"/>
          <w:color w:val="000000"/>
          <w:spacing w:val="2"/>
          <w:sz w:val="28"/>
          <w:szCs w:val="28"/>
        </w:rPr>
        <w:t xml:space="preserve"> входных групп, цоколей, террас</w:t>
      </w:r>
      <w:r w:rsidRPr="001E776A">
        <w:rPr>
          <w:rFonts w:ascii="Times New Roman" w:hAnsi="Times New Roman" w:cs="Times New Roman"/>
          <w:bCs/>
          <w:color w:val="000000"/>
          <w:sz w:val="28"/>
          <w:szCs w:val="28"/>
        </w:rPr>
        <w:t xml:space="preserve">, </w:t>
      </w:r>
      <w:r w:rsidRPr="001E776A">
        <w:rPr>
          <w:rFonts w:ascii="Times New Roman" w:hAnsi="Times New Roman" w:cs="Times New Roman"/>
          <w:bCs/>
          <w:color w:val="000000"/>
          <w:sz w:val="28"/>
          <w:szCs w:val="28"/>
        </w:rPr>
        <w:br/>
        <w:t xml:space="preserve">а также размещаемых на них конструкций и оборудования внешних поверхностей </w:t>
      </w:r>
      <w:r w:rsidRPr="001E776A">
        <w:rPr>
          <w:rFonts w:ascii="Times New Roman" w:hAnsi="Times New Roman" w:cs="Times New Roman"/>
          <w:color w:val="000000"/>
          <w:spacing w:val="2"/>
          <w:sz w:val="28"/>
          <w:szCs w:val="28"/>
        </w:rPr>
        <w:t>объектов капитального строительства в том числе крыш, фасадов, архитектурно-декоративных деталей (элементов) фасадов, входных групп, цоколей, террас</w:t>
      </w:r>
      <w:r w:rsidRPr="001E776A">
        <w:rPr>
          <w:rFonts w:ascii="Times New Roman" w:hAnsi="Times New Roman" w:cs="Times New Roman"/>
          <w:bCs/>
          <w:color w:val="000000"/>
          <w:sz w:val="28"/>
          <w:szCs w:val="28"/>
        </w:rPr>
        <w:t xml:space="preserve">, а также размещаемых на них конструкций  </w:t>
      </w:r>
      <w:r w:rsidRPr="001E776A">
        <w:rPr>
          <w:rFonts w:ascii="Times New Roman" w:hAnsi="Times New Roman" w:cs="Times New Roman"/>
          <w:bCs/>
          <w:sz w:val="28"/>
          <w:szCs w:val="28"/>
        </w:rPr>
        <w:t>в том числе средств размещения информации</w:t>
      </w:r>
      <w:r w:rsidRPr="001E776A">
        <w:rPr>
          <w:rFonts w:ascii="Times New Roman" w:hAnsi="Times New Roman" w:cs="Times New Roman"/>
          <w:bCs/>
          <w:color w:val="008000"/>
          <w:sz w:val="28"/>
          <w:szCs w:val="28"/>
        </w:rPr>
        <w:t xml:space="preserve"> </w:t>
      </w:r>
      <w:r w:rsidRPr="001E776A">
        <w:rPr>
          <w:rFonts w:ascii="Times New Roman" w:hAnsi="Times New Roman" w:cs="Times New Roman"/>
          <w:bCs/>
          <w:color w:val="000000"/>
          <w:sz w:val="28"/>
          <w:szCs w:val="28"/>
        </w:rPr>
        <w:t xml:space="preserve">и оборудования помимо указанных </w:t>
      </w:r>
      <w:r w:rsidRPr="001E776A">
        <w:rPr>
          <w:rFonts w:ascii="Times New Roman" w:hAnsi="Times New Roman" w:cs="Times New Roman"/>
          <w:bCs/>
          <w:sz w:val="28"/>
          <w:szCs w:val="28"/>
        </w:rPr>
        <w:t>в части 3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rsidR="003060F3" w:rsidRDefault="001E776A" w:rsidP="001E776A">
      <w:pPr>
        <w:pStyle w:val="ConsPlusNormal"/>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493CD8">
        <w:rPr>
          <w:rFonts w:ascii="Times New Roman" w:hAnsi="Times New Roman" w:cs="Times New Roman"/>
          <w:bCs/>
          <w:sz w:val="28"/>
          <w:szCs w:val="28"/>
        </w:rPr>
        <w:t>.</w:t>
      </w:r>
    </w:p>
    <w:p w:rsidR="00054D7D" w:rsidRDefault="00054D7D" w:rsidP="000539C6">
      <w:pPr>
        <w:spacing w:after="60" w:line="240" w:lineRule="auto"/>
        <w:ind w:firstLine="709"/>
        <w:jc w:val="both"/>
        <w:outlineLvl w:val="1"/>
        <w:rPr>
          <w:rFonts w:ascii="Times New Roman" w:eastAsia="MS Gothic" w:hAnsi="Times New Roman" w:cs="Times New Roman"/>
          <w:b/>
          <w:sz w:val="28"/>
          <w:szCs w:val="28"/>
          <w:lang w:eastAsia="x-none"/>
        </w:rPr>
      </w:pPr>
      <w:bookmarkStart w:id="3" w:name="_Toc402276770"/>
    </w:p>
    <w:p w:rsidR="00493CD8" w:rsidRPr="00493CD8" w:rsidRDefault="00493CD8"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7. Улично-дорожная сеть</w:t>
      </w:r>
      <w:bookmarkEnd w:id="3"/>
    </w:p>
    <w:p w:rsidR="00493CD8" w:rsidRPr="00493CD8" w:rsidRDefault="00493CD8" w:rsidP="00493CD8">
      <w:pPr>
        <w:spacing w:after="0" w:line="240" w:lineRule="auto"/>
        <w:jc w:val="both"/>
        <w:rPr>
          <w:rFonts w:ascii="Times New Roman" w:eastAsia="Times New Roman" w:hAnsi="Times New Roman" w:cs="Times New Roman"/>
          <w:sz w:val="28"/>
          <w:szCs w:val="28"/>
          <w:lang w:eastAsia="x-none"/>
        </w:rPr>
      </w:pPr>
    </w:p>
    <w:p w:rsidR="00493CD8" w:rsidRPr="00493CD8" w:rsidRDefault="00493CD8" w:rsidP="00493C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 </w:t>
      </w:r>
      <w:r w:rsidRPr="00493CD8">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lastRenderedPageBreak/>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r w:rsidR="00746D19" w:rsidRPr="00746D19">
        <w:t xml:space="preserve"> </w:t>
      </w:r>
      <w:r w:rsidR="00746D19" w:rsidRPr="00746D19">
        <w:rPr>
          <w:rFonts w:ascii="Times New Roman" w:eastAsia="Times New Roman" w:hAnsi="Times New Roman" w:cs="Times New Roman"/>
          <w:sz w:val="28"/>
          <w:szCs w:val="28"/>
          <w:lang w:eastAsia="ru-RU"/>
        </w:rPr>
        <w:t>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E776A" w:rsidRPr="00807A84" w:rsidRDefault="001E776A" w:rsidP="001E776A">
      <w:pPr>
        <w:pStyle w:val="ConsPlusNormal"/>
        <w:ind w:firstLine="709"/>
        <w:jc w:val="both"/>
        <w:rPr>
          <w:rFonts w:ascii="Times New Roman" w:hAnsi="Times New Roman" w:cs="Times New Roman"/>
          <w:sz w:val="28"/>
          <w:szCs w:val="28"/>
        </w:rPr>
      </w:pPr>
    </w:p>
    <w:p w:rsidR="00807A84" w:rsidRPr="00493CD8" w:rsidRDefault="00A76F28" w:rsidP="00A76F28">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8. </w:t>
      </w:r>
      <w:r w:rsidRPr="00A76F28">
        <w:rPr>
          <w:rFonts w:ascii="Times New Roman" w:hAnsi="Times New Roman" w:cs="Times New Roman"/>
          <w:b/>
          <w:sz w:val="28"/>
          <w:szCs w:val="28"/>
        </w:rPr>
        <w:t>Площадки автостоянок, размещение и хранение транспортных средств на территории муниципальных образований</w:t>
      </w:r>
      <w:r>
        <w:rPr>
          <w:rFonts w:ascii="Times New Roman" w:hAnsi="Times New Roman" w:cs="Times New Roman"/>
          <w:b/>
          <w:sz w:val="28"/>
          <w:szCs w:val="28"/>
        </w:rPr>
        <w:t xml:space="preserve">. </w:t>
      </w:r>
      <w:r w:rsidR="00807A84" w:rsidRPr="00493CD8">
        <w:rPr>
          <w:rFonts w:ascii="Times New Roman" w:hAnsi="Times New Roman" w:cs="Times New Roman"/>
          <w:b/>
          <w:sz w:val="28"/>
          <w:szCs w:val="28"/>
        </w:rPr>
        <w:t>Содержание площадок автостоянок, мест размещения и хранения транспортных средств</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до </w:t>
      </w:r>
      <w:r w:rsidR="00746D19">
        <w:rPr>
          <w:rFonts w:ascii="Times New Roman" w:hAnsi="Times New Roman" w:cs="Times New Roman"/>
          <w:sz w:val="28"/>
          <w:szCs w:val="28"/>
        </w:rPr>
        <w:t>30</w:t>
      </w:r>
      <w:r w:rsidRPr="00807A84">
        <w:rPr>
          <w:rFonts w:ascii="Times New Roman" w:hAnsi="Times New Roman" w:cs="Times New Roman"/>
          <w:sz w:val="28"/>
          <w:szCs w:val="28"/>
        </w:rPr>
        <w:t xml:space="preserve"> метров от ограждений (заборов).</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07A84" w:rsidRPr="00807A84">
        <w:rPr>
          <w:rFonts w:ascii="Times New Roman" w:hAnsi="Times New Roman" w:cs="Times New Roman"/>
          <w:sz w:val="28"/>
          <w:szCs w:val="28"/>
        </w:rPr>
        <w:t>.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07A84" w:rsidRPr="00807A84">
        <w:rPr>
          <w:rFonts w:ascii="Times New Roman" w:hAnsi="Times New Roman" w:cs="Times New Roman"/>
          <w:sz w:val="28"/>
          <w:szCs w:val="28"/>
        </w:rPr>
        <w:t xml:space="preserve">. Транспортное средство, брошенное или разукомплектованное, а также размещенное с нарушением </w:t>
      </w:r>
      <w:r w:rsidR="00162D89">
        <w:rPr>
          <w:rFonts w:ascii="Times New Roman" w:hAnsi="Times New Roman" w:cs="Times New Roman"/>
          <w:sz w:val="28"/>
          <w:szCs w:val="28"/>
        </w:rPr>
        <w:t>согласно Постановлению от 27.02.2018          № 587-ПА «Об утверждении Положения о порядке выявления, перемещения, хранения и утилизации брошенных, бесхозяйных, транспортных средств, частей разукомплектованных транспортных средств на территории городского округа Люберцы»</w:t>
      </w:r>
      <w:r w:rsidR="00807A84" w:rsidRPr="00807A84">
        <w:rPr>
          <w:rFonts w:ascii="Times New Roman" w:hAnsi="Times New Roman" w:cs="Times New Roman"/>
          <w:sz w:val="28"/>
          <w:szCs w:val="28"/>
        </w:rPr>
        <w:t>, подлежит вывозу в специально отведенные места для хранения. Порядок вывоза и место определяется админис</w:t>
      </w:r>
      <w:r>
        <w:rPr>
          <w:rFonts w:ascii="Times New Roman" w:hAnsi="Times New Roman" w:cs="Times New Roman"/>
          <w:sz w:val="28"/>
          <w:szCs w:val="28"/>
        </w:rPr>
        <w:t xml:space="preserve">трацией </w:t>
      </w:r>
      <w:r w:rsidR="00A308C7" w:rsidRPr="00A308C7">
        <w:rPr>
          <w:rFonts w:ascii="Times New Roman" w:hAnsi="Times New Roman" w:cs="Times New Roman"/>
          <w:sz w:val="28"/>
          <w:szCs w:val="28"/>
        </w:rPr>
        <w:t>городского округа Люберцы</w:t>
      </w:r>
      <w:r w:rsidR="00807A84" w:rsidRPr="00A308C7">
        <w:rPr>
          <w:rFonts w:ascii="Times New Roman" w:hAnsi="Times New Roman" w:cs="Times New Roman"/>
          <w:sz w:val="28"/>
          <w:szCs w:val="28"/>
        </w:rPr>
        <w:t>.</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Строительство и размещение гаражей разрешается</w:t>
      </w:r>
      <w:r w:rsidR="00162D89">
        <w:rPr>
          <w:rFonts w:ascii="Times New Roman" w:hAnsi="Times New Roman" w:cs="Times New Roman"/>
          <w:sz w:val="28"/>
          <w:szCs w:val="28"/>
        </w:rPr>
        <w:t xml:space="preserve"> в исключительных случаях</w:t>
      </w:r>
      <w:r w:rsidR="00807A84" w:rsidRPr="00807A84">
        <w:rPr>
          <w:rFonts w:ascii="Times New Roman" w:hAnsi="Times New Roman" w:cs="Times New Roman"/>
          <w:sz w:val="28"/>
          <w:szCs w:val="28"/>
        </w:rPr>
        <w:t xml:space="preserve"> только по проектам, согласованным с Управлением архитектуры админи</w:t>
      </w:r>
      <w:r>
        <w:rPr>
          <w:rFonts w:ascii="Times New Roman" w:hAnsi="Times New Roman" w:cs="Times New Roman"/>
          <w:sz w:val="28"/>
          <w:szCs w:val="28"/>
        </w:rPr>
        <w:t xml:space="preserve">страции </w:t>
      </w:r>
      <w:r w:rsidR="00A308C7" w:rsidRPr="00A308C7">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xml:space="preserve"> и органами государст</w:t>
      </w:r>
      <w:r w:rsidR="00DA21FD">
        <w:rPr>
          <w:rFonts w:ascii="Times New Roman" w:hAnsi="Times New Roman" w:cs="Times New Roman"/>
          <w:sz w:val="28"/>
          <w:szCs w:val="28"/>
        </w:rPr>
        <w:t xml:space="preserve">венного </w:t>
      </w:r>
      <w:r w:rsidR="00DA21FD">
        <w:rPr>
          <w:rFonts w:ascii="Times New Roman" w:hAnsi="Times New Roman" w:cs="Times New Roman"/>
          <w:sz w:val="28"/>
          <w:szCs w:val="28"/>
        </w:rPr>
        <w:lastRenderedPageBreak/>
        <w:t>экологического контроля, а также н</w:t>
      </w:r>
      <w:r w:rsidR="00B66EB9">
        <w:rPr>
          <w:rFonts w:ascii="Times New Roman" w:hAnsi="Times New Roman" w:cs="Times New Roman"/>
          <w:sz w:val="28"/>
          <w:szCs w:val="28"/>
        </w:rPr>
        <w:t xml:space="preserve">а территориях </w:t>
      </w:r>
      <w:r w:rsidR="00DA21FD">
        <w:rPr>
          <w:rFonts w:ascii="Times New Roman" w:hAnsi="Times New Roman" w:cs="Times New Roman"/>
          <w:sz w:val="28"/>
          <w:szCs w:val="28"/>
        </w:rPr>
        <w:t xml:space="preserve">установленных </w:t>
      </w:r>
      <w:r w:rsidR="00B66EB9" w:rsidRPr="00B66EB9">
        <w:rPr>
          <w:rFonts w:ascii="Times New Roman" w:hAnsi="Times New Roman" w:cs="Times New Roman"/>
          <w:sz w:val="28"/>
          <w:szCs w:val="28"/>
        </w:rPr>
        <w:t>Правила</w:t>
      </w:r>
      <w:r w:rsidR="00DA21FD">
        <w:rPr>
          <w:rFonts w:ascii="Times New Roman" w:hAnsi="Times New Roman" w:cs="Times New Roman"/>
          <w:sz w:val="28"/>
          <w:szCs w:val="28"/>
        </w:rPr>
        <w:t>ми</w:t>
      </w:r>
      <w:r w:rsidR="00B66EB9" w:rsidRPr="00B66EB9">
        <w:rPr>
          <w:rFonts w:ascii="Times New Roman" w:hAnsi="Times New Roman" w:cs="Times New Roman"/>
          <w:sz w:val="28"/>
          <w:szCs w:val="28"/>
        </w:rPr>
        <w:t xml:space="preserve"> землепользования и застройки территории</w:t>
      </w:r>
      <w:r w:rsidR="00DA21FD">
        <w:rPr>
          <w:rFonts w:ascii="Times New Roman" w:hAnsi="Times New Roman" w:cs="Times New Roman"/>
          <w:sz w:val="28"/>
          <w:szCs w:val="28"/>
        </w:rPr>
        <w:t>, кроме внутридворовых территорий.</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162D89">
        <w:rPr>
          <w:rFonts w:ascii="Times New Roman" w:hAnsi="Times New Roman" w:cs="Times New Roman"/>
          <w:sz w:val="28"/>
          <w:szCs w:val="28"/>
        </w:rPr>
        <w:t xml:space="preserve">градостроительным и </w:t>
      </w:r>
      <w:r w:rsidR="00807A84" w:rsidRPr="00807A84">
        <w:rPr>
          <w:rFonts w:ascii="Times New Roman" w:hAnsi="Times New Roman" w:cs="Times New Roman"/>
          <w:sz w:val="28"/>
          <w:szCs w:val="28"/>
        </w:rPr>
        <w:t xml:space="preserve">санитарным нормам и </w:t>
      </w:r>
      <w:r w:rsidR="00162D89">
        <w:rPr>
          <w:rFonts w:ascii="Times New Roman" w:hAnsi="Times New Roman" w:cs="Times New Roman"/>
          <w:sz w:val="28"/>
          <w:szCs w:val="28"/>
        </w:rPr>
        <w:t>правилам (</w:t>
      </w:r>
      <w:r w:rsidR="00807A84" w:rsidRPr="00807A84">
        <w:rPr>
          <w:rFonts w:ascii="Times New Roman" w:hAnsi="Times New Roman" w:cs="Times New Roman"/>
          <w:sz w:val="28"/>
          <w:szCs w:val="28"/>
        </w:rPr>
        <w:t>требованиям</w:t>
      </w:r>
      <w:r w:rsidR="00162D89">
        <w:rPr>
          <w:rFonts w:ascii="Times New Roman" w:hAnsi="Times New Roman" w:cs="Times New Roman"/>
          <w:sz w:val="28"/>
          <w:szCs w:val="28"/>
        </w:rPr>
        <w:t>)</w:t>
      </w:r>
      <w:r w:rsidR="00807A84" w:rsidRPr="00807A84">
        <w:rPr>
          <w:rFonts w:ascii="Times New Roman" w:hAnsi="Times New Roman" w:cs="Times New Roman"/>
          <w:sz w:val="28"/>
          <w:szCs w:val="28"/>
        </w:rPr>
        <w:t>.</w:t>
      </w:r>
    </w:p>
    <w:p w:rsidR="00812CDE" w:rsidRPr="00807A84" w:rsidRDefault="00812CDE" w:rsidP="000A4D56">
      <w:pPr>
        <w:pStyle w:val="ConsPlusNormal"/>
        <w:ind w:firstLine="709"/>
        <w:jc w:val="both"/>
        <w:rPr>
          <w:rFonts w:ascii="Times New Roman" w:hAnsi="Times New Roman" w:cs="Times New Roman"/>
          <w:sz w:val="28"/>
          <w:szCs w:val="28"/>
        </w:rPr>
      </w:pPr>
      <w:r w:rsidRPr="00812CDE">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Кровля здания гаража-стоянки в случае его размещения в окружении многоэтажной жилой и общественной застройки должна содержаться в чистоте.</w:t>
      </w:r>
    </w:p>
    <w:p w:rsidR="00812CDE"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812CDE">
        <w:rPr>
          <w:rFonts w:ascii="Times New Roman" w:hAnsi="Times New Roman" w:cs="Times New Roman"/>
          <w:sz w:val="28"/>
          <w:szCs w:val="28"/>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Территория гаражей и прилегающая к ней территория должны содержаться в чистоте и порядке</w:t>
      </w:r>
      <w:r w:rsidR="00DA21FD">
        <w:rPr>
          <w:rFonts w:ascii="Times New Roman" w:hAnsi="Times New Roman" w:cs="Times New Roman"/>
          <w:sz w:val="28"/>
          <w:szCs w:val="28"/>
        </w:rPr>
        <w:t xml:space="preserve"> </w:t>
      </w:r>
      <w:r w:rsidR="00DA21FD" w:rsidRPr="00807A84">
        <w:rPr>
          <w:rFonts w:ascii="Times New Roman" w:hAnsi="Times New Roman" w:cs="Times New Roman"/>
          <w:sz w:val="28"/>
          <w:szCs w:val="28"/>
        </w:rPr>
        <w:t xml:space="preserve">на расстоянии </w:t>
      </w:r>
      <w:r w:rsidR="00DA21FD">
        <w:rPr>
          <w:rFonts w:ascii="Times New Roman" w:hAnsi="Times New Roman" w:cs="Times New Roman"/>
          <w:sz w:val="28"/>
          <w:szCs w:val="28"/>
        </w:rPr>
        <w:t>30</w:t>
      </w:r>
      <w:r w:rsidR="00DA21FD" w:rsidRPr="00807A84">
        <w:rPr>
          <w:rFonts w:ascii="Times New Roman" w:hAnsi="Times New Roman" w:cs="Times New Roman"/>
          <w:sz w:val="28"/>
          <w:szCs w:val="28"/>
        </w:rPr>
        <w:t xml:space="preserve"> метров</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11.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12. На территории гаражей-стоянок, площадок для хранения автомобилей организуется раздельный сбор отработанных масел, автомобильных покрышек, металлолома, аккумуляторов на площадках, имеющих твердое покрытие, и под навесом.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3</w:t>
      </w:r>
      <w:r w:rsidRPr="00A76F28">
        <w:rPr>
          <w:rFonts w:ascii="Times New Roman" w:hAnsi="Times New Roman" w:cs="Times New Roman"/>
          <w:sz w:val="28"/>
          <w:szCs w:val="28"/>
        </w:rPr>
        <w:t xml:space="preserve">. На территории муниципального образования предусматриваются следующие виды автостоянок: </w:t>
      </w:r>
      <w:r w:rsidR="00AF626A">
        <w:rPr>
          <w:rFonts w:ascii="Times New Roman" w:hAnsi="Times New Roman" w:cs="Times New Roman"/>
          <w:sz w:val="28"/>
          <w:szCs w:val="28"/>
        </w:rPr>
        <w:t>парковки и</w:t>
      </w:r>
      <w:r w:rsidRPr="00A76F28">
        <w:rPr>
          <w:rFonts w:ascii="Times New Roman" w:hAnsi="Times New Roman" w:cs="Times New Roman"/>
          <w:sz w:val="28"/>
          <w:szCs w:val="28"/>
        </w:rPr>
        <w:t xml:space="preserve">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A76F28">
        <w:rPr>
          <w:rFonts w:ascii="Times New Roman" w:hAnsi="Times New Roman" w:cs="Times New Roman"/>
          <w:sz w:val="28"/>
          <w:szCs w:val="28"/>
        </w:rPr>
        <w:t>. Не допускается проектировать</w:t>
      </w:r>
      <w:r w:rsidR="00AF626A">
        <w:rPr>
          <w:rFonts w:ascii="Times New Roman" w:hAnsi="Times New Roman" w:cs="Times New Roman"/>
          <w:sz w:val="28"/>
          <w:szCs w:val="28"/>
        </w:rPr>
        <w:t xml:space="preserve"> площадки для автостоянок с размещением в зоне остановок пассажирского транспорта </w:t>
      </w:r>
      <w:r w:rsidRPr="00A76F28">
        <w:rPr>
          <w:rFonts w:ascii="Times New Roman" w:hAnsi="Times New Roman" w:cs="Times New Roman"/>
          <w:sz w:val="28"/>
          <w:szCs w:val="28"/>
        </w:rPr>
        <w:t xml:space="preserve">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w:t>
      </w:r>
      <w:r w:rsidRPr="00A76F28">
        <w:rPr>
          <w:rFonts w:ascii="Times New Roman" w:hAnsi="Times New Roman" w:cs="Times New Roman"/>
          <w:sz w:val="28"/>
          <w:szCs w:val="28"/>
        </w:rPr>
        <w:lastRenderedPageBreak/>
        <w:t xml:space="preserve">или начала посадочной площадки. </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A76F28">
        <w:rPr>
          <w:rFonts w:ascii="Times New Roman" w:hAnsi="Times New Roman" w:cs="Times New Roman"/>
          <w:sz w:val="28"/>
          <w:szCs w:val="28"/>
        </w:rPr>
        <w:t>.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w:t>
      </w:r>
      <w:r w:rsidR="00AF626A">
        <w:rPr>
          <w:rFonts w:ascii="Times New Roman" w:hAnsi="Times New Roman" w:cs="Times New Roman"/>
          <w:sz w:val="28"/>
          <w:szCs w:val="28"/>
        </w:rPr>
        <w:t xml:space="preserve">лощадки для </w:t>
      </w:r>
      <w:r w:rsidRPr="00A76F28">
        <w:rPr>
          <w:rFonts w:ascii="Times New Roman" w:hAnsi="Times New Roman" w:cs="Times New Roman"/>
          <w:sz w:val="28"/>
          <w:szCs w:val="28"/>
        </w:rPr>
        <w:t>хранения автомобилей могут быть оборудованы навесами, легкими ограждениями боксов, смотровыми эстакадами.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A76F28">
        <w:rPr>
          <w:rFonts w:ascii="Times New Roman" w:hAnsi="Times New Roman" w:cs="Times New Roman"/>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A76F28">
        <w:rPr>
          <w:rFonts w:ascii="Times New Roman" w:hAnsi="Times New Roman" w:cs="Times New Roman"/>
          <w:sz w:val="28"/>
          <w:szCs w:val="28"/>
        </w:rPr>
        <w:t>.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A76F28">
        <w:rPr>
          <w:rFonts w:ascii="Times New Roman" w:hAnsi="Times New Roman" w:cs="Times New Roman"/>
          <w:sz w:val="28"/>
          <w:szCs w:val="28"/>
        </w:rPr>
        <w:t>. Порядок установки боксовых гаражей, «ракушек», «пеналов» определяется органами местного самоуправления.</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A76F28">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AF626A">
        <w:rPr>
          <w:rFonts w:ascii="Times New Roman" w:hAnsi="Times New Roman" w:cs="Times New Roman"/>
          <w:sz w:val="28"/>
          <w:szCs w:val="28"/>
        </w:rPr>
        <w:t xml:space="preserve">градостроительным и </w:t>
      </w:r>
      <w:r w:rsidRPr="00A76F28">
        <w:rPr>
          <w:rFonts w:ascii="Times New Roman" w:hAnsi="Times New Roman" w:cs="Times New Roman"/>
          <w:sz w:val="28"/>
          <w:szCs w:val="28"/>
        </w:rPr>
        <w:t>санитарным нормам и требованиям.</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9</w:t>
      </w:r>
      <w:r w:rsidRPr="00493CD8">
        <w:rPr>
          <w:rFonts w:ascii="Times New Roman" w:hAnsi="Times New Roman" w:cs="Times New Roman"/>
          <w:b/>
          <w:sz w:val="28"/>
          <w:szCs w:val="28"/>
        </w:rPr>
        <w:t>. Содержание объектов (средств) наружного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411782"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w:t>
      </w:r>
      <w:r w:rsidR="00DA21FD" w:rsidRPr="00DA21FD">
        <w:rPr>
          <w:rFonts w:ascii="Times New Roman" w:hAnsi="Times New Roman" w:cs="Times New Roman"/>
          <w:sz w:val="28"/>
          <w:szCs w:val="28"/>
        </w:rPr>
        <w:t>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07A84" w:rsidRPr="00807A84"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7. Включение и отключение объектов наружного освещения должно осуществляться в соответствии с утвержденным графиком, согласованным</w:t>
      </w:r>
      <w:r w:rsidR="00812CDE">
        <w:rPr>
          <w:rFonts w:ascii="Times New Roman" w:hAnsi="Times New Roman" w:cs="Times New Roman"/>
          <w:sz w:val="28"/>
          <w:szCs w:val="28"/>
        </w:rPr>
        <w:t xml:space="preserve"> с администрацией </w:t>
      </w:r>
      <w:r w:rsidR="00A308C7" w:rsidRPr="00A308C7">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а установок световой информации - по решению владельцев.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10</w:t>
      </w:r>
      <w:r w:rsidRPr="00493CD8">
        <w:rPr>
          <w:rFonts w:ascii="Times New Roman" w:hAnsi="Times New Roman" w:cs="Times New Roman"/>
          <w:b/>
          <w:sz w:val="28"/>
          <w:szCs w:val="28"/>
        </w:rPr>
        <w:t>. Содержание средств размещения информации, рекламных конструкций и информационных стендов дворовых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Средства размещения информации</w:t>
      </w:r>
      <w:r w:rsidR="00DA21FD">
        <w:rPr>
          <w:rFonts w:ascii="Times New Roman" w:hAnsi="Times New Roman" w:cs="Times New Roman"/>
          <w:sz w:val="28"/>
          <w:szCs w:val="28"/>
        </w:rPr>
        <w:t>, а также рекламные конструкции</w:t>
      </w:r>
      <w:r w:rsidRPr="00807A84">
        <w:rPr>
          <w:rFonts w:ascii="Times New Roman" w:hAnsi="Times New Roman" w:cs="Times New Roman"/>
          <w:sz w:val="28"/>
          <w:szCs w:val="28"/>
        </w:rPr>
        <w:t xml:space="preserve"> устанавливаются на тер</w:t>
      </w:r>
      <w:r w:rsidR="00812CDE">
        <w:rPr>
          <w:rFonts w:ascii="Times New Roman" w:hAnsi="Times New Roman" w:cs="Times New Roman"/>
          <w:sz w:val="28"/>
          <w:szCs w:val="28"/>
        </w:rPr>
        <w:t xml:space="preserve">ритории </w:t>
      </w:r>
      <w:r w:rsidR="00A308C7">
        <w:rPr>
          <w:rFonts w:ascii="Times New Roman" w:hAnsi="Times New Roman" w:cs="Times New Roman"/>
          <w:sz w:val="28"/>
          <w:szCs w:val="28"/>
        </w:rPr>
        <w:t xml:space="preserve"> </w:t>
      </w:r>
      <w:r w:rsidR="00A308C7" w:rsidRPr="00A308C7">
        <w:rPr>
          <w:rFonts w:ascii="Times New Roman" w:hAnsi="Times New Roman" w:cs="Times New Roman"/>
          <w:sz w:val="28"/>
          <w:szCs w:val="28"/>
        </w:rPr>
        <w:t>городского округа Люберцы</w:t>
      </w:r>
      <w:r w:rsidR="00A308C7">
        <w:rPr>
          <w:rFonts w:ascii="Times New Roman" w:hAnsi="Times New Roman" w:cs="Times New Roman"/>
          <w:sz w:val="28"/>
          <w:szCs w:val="28"/>
        </w:rPr>
        <w:t xml:space="preserve"> </w:t>
      </w:r>
      <w:r w:rsidRPr="00807A84">
        <w:rPr>
          <w:rFonts w:ascii="Times New Roman" w:hAnsi="Times New Roman" w:cs="Times New Roman"/>
          <w:sz w:val="28"/>
          <w:szCs w:val="28"/>
        </w:rPr>
        <w:t xml:space="preserve">на основании разрешения на установку средства размещения информации, выдаваемого в порядке, установленном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w:t>
      </w:r>
      <w:r w:rsidR="00812CDE">
        <w:rPr>
          <w:rFonts w:ascii="Times New Roman" w:hAnsi="Times New Roman" w:cs="Times New Roman"/>
          <w:sz w:val="28"/>
          <w:szCs w:val="28"/>
        </w:rPr>
        <w:t xml:space="preserve">ствии с порядком, установленным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установленным </w:t>
      </w:r>
      <w:r w:rsidR="00845C89">
        <w:rPr>
          <w:rFonts w:ascii="Times New Roman" w:hAnsi="Times New Roman" w:cs="Times New Roman"/>
          <w:sz w:val="28"/>
          <w:szCs w:val="28"/>
        </w:rPr>
        <w:t>администрацией городского округа Люберцы</w:t>
      </w:r>
      <w:r w:rsidR="00845C89" w:rsidRPr="00807A84">
        <w:rPr>
          <w:rFonts w:ascii="Times New Roman" w:hAnsi="Times New Roman" w:cs="Times New Roman"/>
          <w:sz w:val="28"/>
          <w:szCs w:val="28"/>
        </w:rPr>
        <w:t xml:space="preserve"> </w:t>
      </w:r>
      <w:r w:rsidRPr="00807A84">
        <w:rPr>
          <w:rFonts w:ascii="Times New Roman" w:hAnsi="Times New Roman" w:cs="Times New Roman"/>
          <w:sz w:val="28"/>
          <w:szCs w:val="28"/>
        </w:rPr>
        <w:t>порядком.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r w:rsidR="00CD4C42">
        <w:rPr>
          <w:rFonts w:ascii="Times New Roman" w:hAnsi="Times New Roman" w:cs="Times New Roman"/>
          <w:sz w:val="28"/>
          <w:szCs w:val="28"/>
        </w:rPr>
        <w:t xml:space="preserve"> </w:t>
      </w:r>
      <w:r w:rsidR="00CD4C42" w:rsidRPr="00CD4C42">
        <w:rPr>
          <w:rFonts w:ascii="Times New Roman" w:hAnsi="Times New Roman" w:cs="Times New Roman"/>
          <w:sz w:val="28"/>
          <w:szCs w:val="28"/>
        </w:rPr>
        <w:t>Рекламные конструкции должны соответствовать художественно-композиционным требованиям к их внешнему виду.</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07A84" w:rsidRPr="00807A84">
        <w:rPr>
          <w:rFonts w:ascii="Times New Roman" w:hAnsi="Times New Roman" w:cs="Times New Roman"/>
          <w:sz w:val="28"/>
          <w:szCs w:val="28"/>
        </w:rPr>
        <w:t>Информационные стенды дворовых территорий должны быть установлены на каждой дворовой территории.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FD">
        <w:rPr>
          <w:rFonts w:ascii="Times New Roman" w:hAnsi="Times New Roman" w:cs="Times New Roman"/>
          <w:sz w:val="28"/>
          <w:szCs w:val="28"/>
        </w:rPr>
        <w:t>.</w:t>
      </w:r>
      <w:r w:rsidR="00807A84" w:rsidRPr="00807A84">
        <w:rPr>
          <w:rFonts w:ascii="Times New Roman" w:hAnsi="Times New Roman" w:cs="Times New Roman"/>
          <w:sz w:val="28"/>
          <w:szCs w:val="28"/>
        </w:rPr>
        <w:t xml:space="preserve"> Обязанность по установке информационных стендов дворовых территорий возлагается: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а) на территориях, находящихся в государственной или муниципальной </w:t>
      </w:r>
      <w:r w:rsidRPr="00807A84">
        <w:rPr>
          <w:rFonts w:ascii="Times New Roman" w:hAnsi="Times New Roman" w:cs="Times New Roman"/>
          <w:sz w:val="28"/>
          <w:szCs w:val="28"/>
        </w:rPr>
        <w:lastRenderedPageBreak/>
        <w:t>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493CD8"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Статья 11</w:t>
      </w:r>
      <w:r w:rsidR="00807A84" w:rsidRPr="00493CD8">
        <w:rPr>
          <w:rFonts w:ascii="Times New Roman" w:hAnsi="Times New Roman" w:cs="Times New Roman"/>
          <w:b/>
          <w:sz w:val="28"/>
          <w:szCs w:val="28"/>
        </w:rPr>
        <w:t>. Требования к содержанию</w:t>
      </w:r>
      <w:r w:rsidR="00791376">
        <w:rPr>
          <w:rFonts w:ascii="Times New Roman" w:hAnsi="Times New Roman" w:cs="Times New Roman"/>
          <w:b/>
          <w:sz w:val="28"/>
          <w:szCs w:val="28"/>
        </w:rPr>
        <w:t xml:space="preserve"> и установке</w:t>
      </w:r>
      <w:r w:rsidR="00807A84" w:rsidRPr="00493CD8">
        <w:rPr>
          <w:rFonts w:ascii="Times New Roman" w:hAnsi="Times New Roman" w:cs="Times New Roman"/>
          <w:b/>
          <w:sz w:val="28"/>
          <w:szCs w:val="28"/>
        </w:rPr>
        <w:t xml:space="preserve"> ограждений (заборов)</w:t>
      </w:r>
    </w:p>
    <w:p w:rsidR="00807A84" w:rsidRPr="00B97E7A" w:rsidRDefault="00807A84" w:rsidP="000A4D56">
      <w:pPr>
        <w:pStyle w:val="ConsPlusNormal"/>
        <w:ind w:firstLine="709"/>
        <w:jc w:val="both"/>
        <w:rPr>
          <w:rFonts w:ascii="Times New Roman" w:hAnsi="Times New Roman" w:cs="Times New Roman"/>
          <w:sz w:val="28"/>
          <w:szCs w:val="28"/>
        </w:rPr>
      </w:pPr>
    </w:p>
    <w:p w:rsidR="00807A84" w:rsidRPr="00B97E7A"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1. На тер</w:t>
      </w:r>
      <w:r w:rsidR="003D2450" w:rsidRPr="00B97E7A">
        <w:rPr>
          <w:rFonts w:ascii="Times New Roman" w:hAnsi="Times New Roman" w:cs="Times New Roman"/>
          <w:sz w:val="28"/>
          <w:szCs w:val="28"/>
        </w:rPr>
        <w:t xml:space="preserve">ритории </w:t>
      </w:r>
      <w:r w:rsidR="00B97E7A" w:rsidRPr="00B97E7A">
        <w:rPr>
          <w:rFonts w:ascii="Times New Roman" w:hAnsi="Times New Roman" w:cs="Times New Roman"/>
          <w:sz w:val="28"/>
          <w:szCs w:val="28"/>
        </w:rPr>
        <w:t>городского округа Люберцы</w:t>
      </w:r>
      <w:r w:rsidRPr="00B97E7A">
        <w:rPr>
          <w:rFonts w:ascii="Times New Roman" w:hAnsi="Times New Roman" w:cs="Times New Roman"/>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07A84"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bookmarkStart w:id="4" w:name="_Toc402276775"/>
      <w:r>
        <w:rPr>
          <w:rFonts w:ascii="Times New Roman" w:eastAsia="Times New Roman" w:hAnsi="Times New Roman" w:cs="Times New Roman"/>
          <w:sz w:val="28"/>
          <w:szCs w:val="28"/>
          <w:lang w:eastAsia="ru-RU"/>
        </w:rPr>
        <w:t>3</w:t>
      </w:r>
      <w:r w:rsidRPr="00791376">
        <w:rPr>
          <w:rFonts w:ascii="Times New Roman" w:eastAsia="Times New Roman" w:hAnsi="Times New Roman" w:cs="Times New Roman"/>
          <w:sz w:val="28"/>
          <w:szCs w:val="28"/>
          <w:lang w:eastAsia="ru-RU"/>
        </w:rPr>
        <w:t>. На территории муниципальных образований установка</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 xml:space="preserve">и реконструкция ограждений должна производиться исходя </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91376">
        <w:rPr>
          <w:rFonts w:ascii="Times New Roman" w:eastAsia="Times New Roman" w:hAnsi="Times New Roman" w:cs="Times New Roman"/>
          <w:sz w:val="28"/>
          <w:szCs w:val="28"/>
          <w:lang w:eastAsia="ru-RU"/>
        </w:rPr>
        <w:t xml:space="preserve">. Строительство или установка ограждений в том числе газонных и тротуарных на территории муниципальных образований осуществляется по согласованию с органом местного самоуправления </w:t>
      </w:r>
      <w:r>
        <w:rPr>
          <w:rFonts w:ascii="Times New Roman" w:eastAsia="Times New Roman" w:hAnsi="Times New Roman" w:cs="Times New Roman"/>
          <w:sz w:val="28"/>
          <w:szCs w:val="28"/>
          <w:lang w:eastAsia="ru-RU"/>
        </w:rPr>
        <w:t>городского округа Люберцы</w:t>
      </w:r>
      <w:r w:rsidRPr="00791376">
        <w:rPr>
          <w:rFonts w:ascii="Times New Roman" w:eastAsia="Times New Roman" w:hAnsi="Times New Roman" w:cs="Times New Roman"/>
          <w:sz w:val="28"/>
          <w:szCs w:val="28"/>
          <w:lang w:eastAsia="ru-RU"/>
        </w:rPr>
        <w:t>. Самовольная установка ограждений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Ограждения, размещаемые с нарушением установленных требований, подлежат демонтажу и транспортировке с целью временного хранения в порядке, утверждаемом органами местного самоуправления, за счет собственника (правообладателя) земельного участка, на котором установлены такие ограждения либо за счет средств бюдж</w:t>
      </w:r>
      <w:r>
        <w:rPr>
          <w:rFonts w:ascii="Times New Roman" w:eastAsia="Times New Roman" w:hAnsi="Times New Roman" w:cs="Times New Roman"/>
          <w:sz w:val="28"/>
          <w:szCs w:val="28"/>
          <w:lang w:eastAsia="ru-RU"/>
        </w:rPr>
        <w:t>ета муниципального образования, при этом на собственнике лежит обязанность по выплате в бюджет расходов, понесенных при демонтаже.</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lastRenderedPageBreak/>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При проведении работ по благоустройству территорий муниципальных образований за счет средств бюджета муниципального образования органы местного самоуправления вправе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архитектурно-художественному облику муниципального образования, утвержденному органами местного самоуправления, паспорта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По отдельным видам ограждений могут быть установлены типовые формы</w:t>
      </w:r>
      <w:r>
        <w:rPr>
          <w:rFonts w:ascii="Times New Roman" w:eastAsia="Times New Roman" w:hAnsi="Times New Roman" w:cs="Times New Roman"/>
          <w:sz w:val="28"/>
          <w:szCs w:val="28"/>
          <w:lang w:eastAsia="ru-RU"/>
        </w:rPr>
        <w:t>.</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91376">
        <w:rPr>
          <w:rFonts w:ascii="Times New Roman" w:eastAsia="Times New Roman" w:hAnsi="Times New Roman" w:cs="Times New Roman"/>
          <w:sz w:val="28"/>
          <w:szCs w:val="28"/>
          <w:lang w:eastAsia="ru-RU"/>
        </w:rPr>
        <w:t>. В целях проведения работ по благоустройству</w:t>
      </w:r>
      <w:r>
        <w:rPr>
          <w:rFonts w:ascii="Times New Roman" w:eastAsia="Times New Roman" w:hAnsi="Times New Roman" w:cs="Times New Roman"/>
          <w:sz w:val="28"/>
          <w:szCs w:val="28"/>
          <w:lang w:eastAsia="ru-RU"/>
        </w:rPr>
        <w:t>,</w:t>
      </w:r>
      <w:r w:rsidRPr="00791376">
        <w:rPr>
          <w:rFonts w:ascii="Times New Roman" w:eastAsia="Times New Roman" w:hAnsi="Times New Roman" w:cs="Times New Roman"/>
          <w:sz w:val="28"/>
          <w:szCs w:val="28"/>
          <w:lang w:eastAsia="ru-RU"/>
        </w:rPr>
        <w:t xml:space="preserve">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91376">
        <w:rPr>
          <w:rFonts w:ascii="Times New Roman" w:eastAsia="Times New Roman" w:hAnsi="Times New Roman" w:cs="Times New Roman"/>
          <w:sz w:val="28"/>
          <w:szCs w:val="28"/>
          <w:lang w:eastAsia="ru-RU"/>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91376">
        <w:rPr>
          <w:rFonts w:ascii="Times New Roman" w:eastAsia="Times New Roman" w:hAnsi="Times New Roman" w:cs="Times New Roman"/>
          <w:sz w:val="28"/>
          <w:szCs w:val="28"/>
          <w:lang w:eastAsia="ru-RU"/>
        </w:rPr>
        <w:t>.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91376">
        <w:rPr>
          <w:rFonts w:ascii="Times New Roman" w:eastAsia="Times New Roman" w:hAnsi="Times New Roman" w:cs="Times New Roman"/>
          <w:sz w:val="28"/>
          <w:szCs w:val="28"/>
          <w:lang w:eastAsia="ru-RU"/>
        </w:rPr>
        <w:t>.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91376">
        <w:rPr>
          <w:rFonts w:ascii="Times New Roman" w:eastAsia="Times New Roman" w:hAnsi="Times New Roman" w:cs="Times New Roman"/>
          <w:sz w:val="28"/>
          <w:szCs w:val="28"/>
          <w:lang w:eastAsia="ru-RU"/>
        </w:rPr>
        <w:t>. Установка ограждений из бытовых отходов и их элементов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91376">
        <w:rPr>
          <w:rFonts w:ascii="Times New Roman" w:eastAsia="Times New Roman" w:hAnsi="Times New Roman" w:cs="Times New Roman"/>
          <w:sz w:val="28"/>
          <w:szCs w:val="28"/>
          <w:lang w:eastAsia="ru-RU"/>
        </w:rPr>
        <w:t>. Применение на территории муниципальных образований 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493CD8"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91376">
        <w:rPr>
          <w:rFonts w:ascii="Times New Roman" w:eastAsia="Times New Roman" w:hAnsi="Times New Roman" w:cs="Times New Roman"/>
          <w:sz w:val="28"/>
          <w:szCs w:val="28"/>
          <w:lang w:eastAsia="ru-RU"/>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w:t>
      </w:r>
      <w:r w:rsidRPr="00791376">
        <w:rPr>
          <w:rFonts w:ascii="Times New Roman" w:eastAsia="Times New Roman" w:hAnsi="Times New Roman" w:cs="Times New Roman"/>
          <w:sz w:val="28"/>
          <w:szCs w:val="28"/>
          <w:lang w:eastAsia="ru-RU"/>
        </w:rPr>
        <w:lastRenderedPageBreak/>
        <w:t>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791376" w:rsidRPr="00A76F28" w:rsidRDefault="00791376" w:rsidP="00791376">
      <w:pPr>
        <w:spacing w:after="60" w:line="240" w:lineRule="auto"/>
        <w:ind w:firstLine="709"/>
        <w:jc w:val="both"/>
        <w:outlineLvl w:val="1"/>
        <w:rPr>
          <w:rFonts w:ascii="Times New Roman" w:eastAsia="MS Gothic" w:hAnsi="Times New Roman" w:cs="Times New Roman"/>
          <w:b/>
          <w:sz w:val="28"/>
          <w:szCs w:val="28"/>
          <w:lang w:eastAsia="x-none"/>
        </w:rPr>
      </w:pPr>
    </w:p>
    <w:p w:rsidR="00493CD8" w:rsidRPr="00493CD8" w:rsidRDefault="00493CD8" w:rsidP="00493CD8">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12. Детские площадки</w:t>
      </w:r>
      <w:bookmarkEnd w:id="4"/>
    </w:p>
    <w:p w:rsidR="00493CD8" w:rsidRPr="00493CD8" w:rsidRDefault="00493CD8" w:rsidP="00493CD8">
      <w:pPr>
        <w:spacing w:after="0" w:line="240" w:lineRule="auto"/>
        <w:rPr>
          <w:rFonts w:ascii="Times New Roman" w:eastAsia="Times New Roman" w:hAnsi="Times New Roman" w:cs="Times New Roman"/>
          <w:sz w:val="28"/>
          <w:szCs w:val="28"/>
          <w:lang w:eastAsia="x-none"/>
        </w:rPr>
      </w:pPr>
    </w:p>
    <w:p w:rsid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 настоящим</w:t>
      </w:r>
      <w:r w:rsidR="00A97581">
        <w:rPr>
          <w:rFonts w:ascii="Times New Roman" w:eastAsia="Times New Roman" w:hAnsi="Times New Roman" w:cs="Times New Roman"/>
          <w:sz w:val="28"/>
          <w:szCs w:val="28"/>
          <w:lang w:eastAsia="ru-RU"/>
        </w:rPr>
        <w:t>и</w:t>
      </w:r>
      <w:r w:rsidRPr="00493CD8">
        <w:rPr>
          <w:rFonts w:ascii="Times New Roman" w:eastAsia="Times New Roman" w:hAnsi="Times New Roman" w:cs="Times New Roman"/>
          <w:sz w:val="28"/>
          <w:szCs w:val="28"/>
          <w:lang w:eastAsia="ru-RU"/>
        </w:rPr>
        <w:t xml:space="preserve"> </w:t>
      </w:r>
      <w:r w:rsidR="00A97581">
        <w:rPr>
          <w:rFonts w:ascii="Times New Roman" w:eastAsia="Times New Roman" w:hAnsi="Times New Roman" w:cs="Times New Roman"/>
          <w:sz w:val="28"/>
          <w:szCs w:val="28"/>
          <w:lang w:eastAsia="ru-RU"/>
        </w:rPr>
        <w:t>Правилами</w:t>
      </w:r>
      <w:r w:rsidRPr="00493CD8">
        <w:rPr>
          <w:rFonts w:ascii="Times New Roman" w:eastAsia="Times New Roman" w:hAnsi="Times New Roman" w:cs="Times New Roman"/>
          <w:sz w:val="28"/>
          <w:szCs w:val="28"/>
          <w:lang w:eastAsia="ru-RU"/>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 При проектировании, реконструкции детских площадок необходимо предусматривать установку </w:t>
      </w:r>
      <w:r w:rsidRPr="00493CD8">
        <w:rPr>
          <w:rFonts w:ascii="Times New Roman" w:eastAsia="Batang" w:hAnsi="Times New Roman" w:cs="Times New Roman"/>
          <w:sz w:val="28"/>
          <w:szCs w:val="28"/>
        </w:rPr>
        <w:t>программно-технических комплексов видеонаблюдения</w:t>
      </w:r>
      <w:r w:rsidRPr="00493CD8">
        <w:rPr>
          <w:rFonts w:ascii="Times New Roman" w:hAnsi="Times New Roman" w:cs="Times New Roman"/>
          <w:sz w:val="28"/>
          <w:szCs w:val="28"/>
        </w:rPr>
        <w:t xml:space="preserve">, их подключение в соответствии с требованиями, установленными </w:t>
      </w:r>
      <w:r w:rsidRPr="00493CD8">
        <w:rPr>
          <w:rFonts w:ascii="Times New Roman" w:eastAsia="Batang" w:hAnsi="Times New Roman" w:cs="Times New Roman"/>
          <w:sz w:val="28"/>
          <w:szCs w:val="28"/>
        </w:rPr>
        <w:t>уполномоченным органом</w:t>
      </w:r>
      <w:r>
        <w:rPr>
          <w:rFonts w:ascii="Times New Roman" w:eastAsia="Batang"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5.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w:t>
      </w:r>
      <w:r w:rsidRPr="00493CD8">
        <w:rPr>
          <w:rFonts w:ascii="Times New Roman" w:eastAsia="Times New Roman" w:hAnsi="Times New Roman" w:cs="Times New Roman"/>
          <w:sz w:val="28"/>
          <w:szCs w:val="28"/>
          <w:lang w:eastAsia="ru-RU"/>
        </w:rPr>
        <w:lastRenderedPageBreak/>
        <w:t>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10. Обязательный перечень элементов благоустройства территории на детской площадке включает: информационные стенды (таблички), </w:t>
      </w:r>
      <w:r>
        <w:rPr>
          <w:rFonts w:ascii="Times New Roman" w:eastAsia="Times New Roman" w:hAnsi="Times New Roman" w:cs="Times New Roman"/>
          <w:sz w:val="28"/>
          <w:szCs w:val="28"/>
          <w:lang w:eastAsia="ru-RU"/>
        </w:rPr>
        <w:t>резиновые виды покрытия</w:t>
      </w:r>
      <w:r w:rsidRPr="00493CD8">
        <w:rPr>
          <w:rFonts w:ascii="Times New Roman" w:eastAsia="Times New Roman" w:hAnsi="Times New Roman" w:cs="Times New Roman"/>
          <w:sz w:val="28"/>
          <w:szCs w:val="28"/>
          <w:lang w:eastAsia="ru-RU"/>
        </w:rPr>
        <w:t>, элементы сопряжения поверхности площадки с газоном, озеленение, игровое оборудование, скамьи и урны, осветительное оборудование.</w:t>
      </w:r>
    </w:p>
    <w:p w:rsidR="00493CD8" w:rsidRPr="00493CD8" w:rsidRDefault="00493CD8" w:rsidP="00493CD8">
      <w:pPr>
        <w:autoSpaceDE w:val="0"/>
        <w:autoSpaceDN w:val="0"/>
        <w:adjustRightInd w:val="0"/>
        <w:spacing w:after="0"/>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11. </w:t>
      </w:r>
      <w:r w:rsidRPr="00493CD8">
        <w:rPr>
          <w:rFonts w:ascii="Times New Roman" w:hAnsi="Times New Roman" w:cs="Times New Roman"/>
          <w:sz w:val="28"/>
          <w:szCs w:val="28"/>
        </w:rPr>
        <w:t xml:space="preserve">Мягкие виды покрытия (песчаное, уплотненное песчаное </w:t>
      </w:r>
      <w:r w:rsidRPr="00493CD8">
        <w:rPr>
          <w:rFonts w:ascii="Times New Roman" w:hAnsi="Times New Roman" w:cs="Times New Roman"/>
          <w:sz w:val="28"/>
          <w:szCs w:val="28"/>
        </w:rPr>
        <w:br/>
        <w:t xml:space="preserve">на грунтовом основании или гравийной крошке, мягкое резиновое </w:t>
      </w:r>
      <w:r w:rsidRPr="00493CD8">
        <w:rPr>
          <w:rFonts w:ascii="Times New Roman" w:hAnsi="Times New Roman" w:cs="Times New Roman"/>
          <w:sz w:val="28"/>
          <w:szCs w:val="28"/>
        </w:rPr>
        <w:br/>
        <w:t xml:space="preserve">или мягкое синтетическое) предусматриваются на детской площадке в местах расположения игрового оборудования.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На вновь вводимых в эксплуатацию или прошедших реконструкцию объектах применяется мягкое резиновое или мягкое </w:t>
      </w:r>
      <w:r w:rsidRPr="00493CD8">
        <w:rPr>
          <w:rFonts w:ascii="Times New Roman" w:hAnsi="Times New Roman" w:cs="Times New Roman"/>
          <w:i/>
          <w:sz w:val="28"/>
          <w:szCs w:val="28"/>
        </w:rPr>
        <w:t xml:space="preserve"> </w:t>
      </w:r>
      <w:r w:rsidRPr="00493CD8">
        <w:rPr>
          <w:rFonts w:ascii="Times New Roman" w:hAnsi="Times New Roman" w:cs="Times New Roman"/>
          <w:sz w:val="28"/>
          <w:szCs w:val="28"/>
        </w:rPr>
        <w:t xml:space="preserve">синтетическое покрытие. Места установки скамеек оборудуются твердыми видами покрытия. При травяном покрытии площадок предусматриваются пешеходные дорожки с твердым, мягким </w:t>
      </w:r>
      <w:r w:rsidRPr="00493CD8">
        <w:rPr>
          <w:rFonts w:ascii="Times New Roman" w:hAnsi="Times New Roman" w:cs="Times New Roman"/>
          <w:sz w:val="28"/>
          <w:szCs w:val="28"/>
        </w:rPr>
        <w:br/>
        <w:t>или комбинированными видами покрытия</w:t>
      </w:r>
      <w:r>
        <w:rPr>
          <w:rFonts w:ascii="Times New Roman"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12. Для сопряжения поверхностей площадки и газона применяются садовые бортовые камни со скошенными или закругленными краями.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15. Осветительное оборудование должно функционировать в режиме </w:t>
      </w:r>
      <w:r w:rsidRPr="00493CD8">
        <w:rPr>
          <w:rFonts w:ascii="Times New Roman" w:eastAsia="Times New Roman" w:hAnsi="Times New Roman" w:cs="Times New Roman"/>
          <w:sz w:val="28"/>
          <w:szCs w:val="28"/>
          <w:lang w:eastAsia="ru-RU"/>
        </w:rPr>
        <w:lastRenderedPageBreak/>
        <w:t>освещения территории, на которой расположена площадка.  Не допускается размещение осветительного оборудования на высоте менее 2,5 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16.</w:t>
      </w:r>
      <w:r w:rsidRPr="00493CD8">
        <w:rPr>
          <w:rFonts w:ascii="Times New Roman" w:eastAsia="Times New Roman" w:hAnsi="Times New Roman" w:cs="Times New Roman"/>
          <w:sz w:val="28"/>
          <w:szCs w:val="28"/>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17.</w:t>
      </w:r>
      <w:r w:rsidRPr="00493CD8">
        <w:rPr>
          <w:rFonts w:ascii="Times New Roman" w:eastAsia="Times New Roman" w:hAnsi="Times New Roman" w:cs="Times New Roman"/>
          <w:sz w:val="28"/>
          <w:szCs w:val="28"/>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18.</w:t>
      </w:r>
      <w:r w:rsidRPr="00493CD8">
        <w:rPr>
          <w:rFonts w:ascii="Times New Roman" w:eastAsia="Times New Roman" w:hAnsi="Times New Roman" w:cs="Times New Roman"/>
          <w:sz w:val="28"/>
          <w:szCs w:val="28"/>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19.</w:t>
      </w:r>
      <w:r w:rsidRPr="00493CD8">
        <w:rPr>
          <w:rFonts w:ascii="Times New Roman" w:eastAsia="Times New Roman" w:hAnsi="Times New Roman" w:cs="Times New Roman"/>
          <w:sz w:val="28"/>
          <w:szCs w:val="28"/>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20.</w:t>
      </w:r>
      <w:r w:rsidRPr="00493CD8">
        <w:rPr>
          <w:rFonts w:ascii="Times New Roman" w:eastAsia="Times New Roman" w:hAnsi="Times New Roman" w:cs="Times New Roman"/>
          <w:sz w:val="28"/>
          <w:szCs w:val="28"/>
          <w:lang w:eastAsia="ru-RU"/>
        </w:rPr>
        <w:tab/>
        <w:t>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21.</w:t>
      </w:r>
      <w:r w:rsidRPr="00493CD8">
        <w:rPr>
          <w:rFonts w:ascii="Times New Roman" w:eastAsia="Times New Roman" w:hAnsi="Times New Roman" w:cs="Times New Roman"/>
          <w:sz w:val="28"/>
          <w:szCs w:val="28"/>
          <w:lang w:eastAsia="ru-RU"/>
        </w:rPr>
        <w:tab/>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22.</w:t>
      </w:r>
      <w:r w:rsidRPr="00493CD8">
        <w:rPr>
          <w:rFonts w:ascii="Times New Roman" w:eastAsia="Times New Roman" w:hAnsi="Times New Roman" w:cs="Times New Roman"/>
          <w:sz w:val="28"/>
          <w:szCs w:val="28"/>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23.</w:t>
      </w:r>
      <w:r w:rsidRPr="00493CD8">
        <w:rPr>
          <w:rFonts w:ascii="Times New Roman" w:eastAsia="Times New Roman" w:hAnsi="Times New Roman" w:cs="Times New Roman"/>
          <w:sz w:val="28"/>
          <w:szCs w:val="28"/>
          <w:lang w:eastAsia="ru-RU"/>
        </w:rPr>
        <w:tab/>
        <w:t xml:space="preserve">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24.</w:t>
      </w:r>
      <w:r w:rsidRPr="00493CD8">
        <w:rPr>
          <w:rFonts w:ascii="Times New Roman" w:eastAsia="Times New Roman" w:hAnsi="Times New Roman" w:cs="Times New Roman"/>
          <w:sz w:val="28"/>
          <w:szCs w:val="28"/>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lastRenderedPageBreak/>
        <w:t>25.</w:t>
      </w:r>
      <w:r w:rsidRPr="00493CD8">
        <w:rPr>
          <w:rFonts w:ascii="Times New Roman" w:eastAsia="Times New Roman" w:hAnsi="Times New Roman" w:cs="Times New Roman"/>
          <w:sz w:val="28"/>
          <w:szCs w:val="28"/>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26.</w:t>
      </w:r>
      <w:r w:rsidRPr="00493CD8">
        <w:rPr>
          <w:rFonts w:ascii="Times New Roman" w:eastAsia="Times New Roman" w:hAnsi="Times New Roman" w:cs="Times New Roman"/>
          <w:sz w:val="28"/>
          <w:szCs w:val="28"/>
          <w:lang w:eastAsia="ru-RU"/>
        </w:rPr>
        <w:tab/>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Выступающие концы болтовых соединений должны быть защищены способом, исключающим травмирование. Сварные швы должны быть гладкими.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27.</w:t>
      </w:r>
      <w:r w:rsidRPr="00493CD8">
        <w:rPr>
          <w:rFonts w:ascii="Times New Roman" w:eastAsia="Times New Roman" w:hAnsi="Times New Roman" w:cs="Times New Roman"/>
          <w:sz w:val="28"/>
          <w:szCs w:val="28"/>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28.</w:t>
      </w:r>
      <w:r w:rsidRPr="00493CD8">
        <w:rPr>
          <w:rFonts w:ascii="Times New Roman" w:eastAsia="Times New Roman" w:hAnsi="Times New Roman" w:cs="Times New Roman"/>
          <w:sz w:val="28"/>
          <w:szCs w:val="28"/>
          <w:lang w:eastAsia="ru-RU"/>
        </w:rPr>
        <w:tab/>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29.</w:t>
      </w:r>
      <w:r w:rsidRPr="00493CD8">
        <w:rPr>
          <w:rFonts w:ascii="Times New Roman" w:eastAsia="Times New Roman" w:hAnsi="Times New Roman" w:cs="Times New Roman"/>
          <w:sz w:val="28"/>
          <w:szCs w:val="28"/>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30.</w:t>
      </w:r>
      <w:r w:rsidRPr="00493CD8">
        <w:rPr>
          <w:rFonts w:ascii="Times New Roman" w:eastAsia="Times New Roman" w:hAnsi="Times New Roman" w:cs="Times New Roman"/>
          <w:sz w:val="28"/>
          <w:szCs w:val="28"/>
          <w:lang w:eastAsia="ru-RU"/>
        </w:rPr>
        <w:tab/>
        <w:t>Крепление элементов оборудования должно исключать возможность их демонтажа без применения инструментов.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31.</w:t>
      </w:r>
      <w:r w:rsidRPr="00493CD8">
        <w:rPr>
          <w:rFonts w:ascii="Times New Roman" w:eastAsia="Times New Roman" w:hAnsi="Times New Roman" w:cs="Times New Roman"/>
          <w:sz w:val="28"/>
          <w:szCs w:val="28"/>
          <w:lang w:eastAsia="ru-RU"/>
        </w:rPr>
        <w:tab/>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32.</w:t>
      </w:r>
      <w:r w:rsidRPr="00493CD8">
        <w:rPr>
          <w:rFonts w:ascii="Times New Roman" w:eastAsia="Times New Roman" w:hAnsi="Times New Roman" w:cs="Times New Roman"/>
          <w:sz w:val="28"/>
          <w:szCs w:val="28"/>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а) элементы фундамента должны располагаться на глубине не менее 400 мм от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б) глубина от поверхности покрытия игровой площадки до верха фундамента конической формы должна быть не менее 200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в) острые кромки фундамента должны быть закруглены. Радиус закругления – не менее 20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lastRenderedPageBreak/>
        <w:t>33.</w:t>
      </w:r>
      <w:r w:rsidRPr="00493CD8">
        <w:rPr>
          <w:rFonts w:ascii="Times New Roman" w:eastAsia="Times New Roman" w:hAnsi="Times New Roman" w:cs="Times New Roman"/>
          <w:sz w:val="28"/>
          <w:szCs w:val="28"/>
          <w:lang w:eastAsia="ru-RU"/>
        </w:rPr>
        <w:tab/>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При чрезвычайной ситуации доступы должны обеспечить возможность детям покинуть оборудование.</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34.</w:t>
      </w:r>
      <w:r w:rsidRPr="00493CD8">
        <w:rPr>
          <w:rFonts w:ascii="Times New Roman" w:eastAsia="Times New Roman" w:hAnsi="Times New Roman" w:cs="Times New Roman"/>
          <w:sz w:val="28"/>
          <w:szCs w:val="28"/>
          <w:lang w:eastAsia="ru-RU"/>
        </w:rPr>
        <w:tab/>
        <w:t>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35.</w:t>
      </w:r>
      <w:r w:rsidRPr="00493CD8">
        <w:rPr>
          <w:rFonts w:ascii="Times New Roman" w:eastAsia="Times New Roman" w:hAnsi="Times New Roman" w:cs="Times New Roman"/>
          <w:sz w:val="28"/>
          <w:szCs w:val="28"/>
          <w:lang w:eastAsia="ru-RU"/>
        </w:rPr>
        <w:tab/>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36.</w:t>
      </w:r>
      <w:r w:rsidRPr="00493CD8">
        <w:rPr>
          <w:rFonts w:ascii="Times New Roman" w:eastAsia="Times New Roman" w:hAnsi="Times New Roman" w:cs="Times New Roman"/>
          <w:sz w:val="28"/>
          <w:szCs w:val="28"/>
          <w:lang w:eastAsia="ru-RU"/>
        </w:rPr>
        <w:tab/>
        <w:t>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93CD8" w:rsidRPr="000539C6" w:rsidRDefault="00493CD8" w:rsidP="000539C6">
      <w:pPr>
        <w:widowControl w:val="0"/>
        <w:tabs>
          <w:tab w:val="left" w:pos="993"/>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0539C6">
        <w:rPr>
          <w:rFonts w:ascii="Times New Roman" w:eastAsia="Times New Roman" w:hAnsi="Times New Roman" w:cs="Times New Roman"/>
          <w:sz w:val="28"/>
          <w:szCs w:val="28"/>
          <w:lang w:eastAsia="ru-RU"/>
        </w:rPr>
        <w:t>37.</w:t>
      </w:r>
      <w:r w:rsidRPr="000539C6">
        <w:rPr>
          <w:rFonts w:ascii="Times New Roman" w:eastAsia="Times New Roman" w:hAnsi="Times New Roman" w:cs="Times New Roman"/>
          <w:sz w:val="28"/>
          <w:szCs w:val="28"/>
          <w:lang w:eastAsia="ru-RU"/>
        </w:rPr>
        <w:tab/>
      </w:r>
      <w:r w:rsidR="000539C6" w:rsidRPr="000539C6">
        <w:rPr>
          <w:rFonts w:ascii="Times New Roman" w:hAnsi="Times New Roman" w:cs="Times New Roman"/>
          <w:sz w:val="28"/>
          <w:szCs w:val="28"/>
        </w:rPr>
        <w:t>Песок в песочнице должен соответствовать санитарно-эпидемиологическим требованиям</w:t>
      </w:r>
      <w:r w:rsidR="000539C6">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3</w:t>
      </w:r>
      <w:r w:rsidRPr="000539C6">
        <w:rPr>
          <w:rFonts w:ascii="Times New Roman" w:hAnsi="Times New Roman" w:cs="Times New Roman"/>
          <w:b/>
          <w:sz w:val="28"/>
          <w:szCs w:val="28"/>
        </w:rPr>
        <w:t>. Содержание объектов капитального строительства и объектов инфраструктуры</w:t>
      </w:r>
    </w:p>
    <w:p w:rsidR="00AD04B2" w:rsidRPr="00807A84" w:rsidRDefault="00AD04B2" w:rsidP="000A4D56">
      <w:pPr>
        <w:pStyle w:val="ConsPlusNormal"/>
        <w:ind w:firstLine="709"/>
        <w:jc w:val="both"/>
        <w:rPr>
          <w:rFonts w:ascii="Times New Roman" w:hAnsi="Times New Roman" w:cs="Times New Roman"/>
          <w:sz w:val="28"/>
          <w:szCs w:val="28"/>
        </w:rPr>
      </w:pP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4.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а) производить окраску фасадов объектов капитального строительства без предварительного восстановления архитектурных деталей;</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lastRenderedPageBreak/>
        <w:t>б) самовольное переоборудование балконов и лоджий без соответствующего разрешения;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в) установка цветочных ящиков с внешней стороны окон и балконов без согласования с органом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д) загромождение балконов предметами домашнего обихода (мебелью, тарой и т.п.);</w:t>
      </w:r>
    </w:p>
    <w:p w:rsid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е) установка на элементах объектов капитального строительства, объектов, ставящих под угрозу обеспечение безопасности в случае их падения.</w:t>
      </w:r>
    </w:p>
    <w:p w:rsidR="00807A84"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Содержание объектов капитального строительства: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выдаваемому </w:t>
      </w:r>
      <w:r w:rsidR="005B3F1E">
        <w:rPr>
          <w:rFonts w:ascii="Times New Roman" w:hAnsi="Times New Roman" w:cs="Times New Roman"/>
          <w:sz w:val="28"/>
          <w:szCs w:val="28"/>
        </w:rPr>
        <w:t>у</w:t>
      </w:r>
      <w:r w:rsidRPr="00807A84">
        <w:rPr>
          <w:rFonts w:ascii="Times New Roman" w:hAnsi="Times New Roman" w:cs="Times New Roman"/>
          <w:sz w:val="28"/>
          <w:szCs w:val="28"/>
        </w:rPr>
        <w:t xml:space="preserve">правлением архитектуры </w:t>
      </w:r>
      <w:r w:rsidR="00C53503">
        <w:rPr>
          <w:rFonts w:ascii="Times New Roman" w:hAnsi="Times New Roman" w:cs="Times New Roman"/>
          <w:sz w:val="28"/>
          <w:szCs w:val="28"/>
        </w:rPr>
        <w:t xml:space="preserve">администрации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соответствии с требованиями к оформлению паспорта цветового решения фасада, устанавливаемыми Правительством Московской области. Расположенные на фасадах информационные таблички, памятные доски должны поддерживаться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входы, цоколи, витрины должны содержаться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домовые знаки должны содержатся в чистоте, их освещение в темное время суток должно быть в исправном состоянии;</w:t>
      </w:r>
    </w:p>
    <w:p w:rsidR="002A2524" w:rsidRPr="002A2524" w:rsidRDefault="00807A8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2524">
        <w:rPr>
          <w:rFonts w:ascii="Times New Roman" w:hAnsi="Times New Roman" w:cs="Times New Roman"/>
          <w:sz w:val="28"/>
          <w:szCs w:val="28"/>
        </w:rPr>
        <w:t xml:space="preserve">д) </w:t>
      </w:r>
      <w:r w:rsidR="002A2524" w:rsidRPr="002A2524">
        <w:rPr>
          <w:rFonts w:ascii="Times New Roman" w:eastAsia="Times New Roman" w:hAnsi="Times New Roman" w:cs="Times New Roman"/>
          <w:sz w:val="28"/>
          <w:szCs w:val="28"/>
          <w:lang w:eastAsia="ru-RU"/>
        </w:rPr>
        <w:t>площадки при входах в здание поддерживаются в состоянии, предусмотренном проектом с сохранением всех элементов обустройства и озеленения;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е) все закрепленные к стене стальные элементы и детали крепления </w:t>
      </w:r>
      <w:r w:rsidRPr="00807A84">
        <w:rPr>
          <w:rFonts w:ascii="Times New Roman" w:hAnsi="Times New Roman" w:cs="Times New Roman"/>
          <w:sz w:val="28"/>
          <w:szCs w:val="28"/>
        </w:rPr>
        <w:lastRenderedPageBreak/>
        <w:t>необходимо защищать от коррозии и окрашивать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Сброшенные с кровель зданий снег (наледь) убираются</w:t>
      </w:r>
      <w:r w:rsidR="004651C6">
        <w:rPr>
          <w:rFonts w:ascii="Times New Roman" w:hAnsi="Times New Roman" w:cs="Times New Roman"/>
          <w:sz w:val="28"/>
          <w:szCs w:val="28"/>
        </w:rPr>
        <w:t xml:space="preserve"> силами хозяйствующих субъектов</w:t>
      </w:r>
      <w:r w:rsidR="00221822">
        <w:rPr>
          <w:rFonts w:ascii="Times New Roman" w:hAnsi="Times New Roman" w:cs="Times New Roman"/>
          <w:sz w:val="28"/>
          <w:szCs w:val="28"/>
        </w:rPr>
        <w:t xml:space="preserve"> и (или) организациями, осуществляющи</w:t>
      </w:r>
      <w:r w:rsidR="001074F1">
        <w:rPr>
          <w:rFonts w:ascii="Times New Roman" w:hAnsi="Times New Roman" w:cs="Times New Roman"/>
          <w:sz w:val="28"/>
          <w:szCs w:val="28"/>
        </w:rPr>
        <w:t>ми</w:t>
      </w:r>
      <w:r w:rsidR="00221822">
        <w:rPr>
          <w:rFonts w:ascii="Times New Roman" w:hAnsi="Times New Roman" w:cs="Times New Roman"/>
          <w:sz w:val="28"/>
          <w:szCs w:val="28"/>
        </w:rPr>
        <w:t xml:space="preserve"> управление многоквартирными жилыми домами </w:t>
      </w:r>
      <w:r w:rsidRPr="00807A84">
        <w:rPr>
          <w:rFonts w:ascii="Times New Roman" w:hAnsi="Times New Roman" w:cs="Times New Roman"/>
          <w:sz w:val="28"/>
          <w:szCs w:val="28"/>
        </w:rPr>
        <w:t>в специально отведенные места для последующего вывоза не позднее 3 часов после сброса;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Запрещается самовольное переоборудование</w:t>
      </w:r>
      <w:r w:rsidR="00E6552F">
        <w:rPr>
          <w:rFonts w:ascii="Times New Roman" w:hAnsi="Times New Roman" w:cs="Times New Roman"/>
          <w:sz w:val="28"/>
          <w:szCs w:val="28"/>
        </w:rPr>
        <w:t xml:space="preserve"> и декоративное оформление</w:t>
      </w:r>
      <w:r w:rsidR="00807A84" w:rsidRPr="00807A84">
        <w:rPr>
          <w:rFonts w:ascii="Times New Roman" w:hAnsi="Times New Roman" w:cs="Times New Roman"/>
          <w:sz w:val="28"/>
          <w:szCs w:val="28"/>
        </w:rPr>
        <w:t xml:space="preserve"> фасадов зданий и их конструктивных элементов без разрешения </w:t>
      </w:r>
      <w:r w:rsidR="005B3F1E">
        <w:rPr>
          <w:rFonts w:ascii="Times New Roman" w:hAnsi="Times New Roman" w:cs="Times New Roman"/>
          <w:sz w:val="28"/>
          <w:szCs w:val="28"/>
        </w:rPr>
        <w:t>у</w:t>
      </w:r>
      <w:r w:rsidR="00807A84" w:rsidRPr="00807A84">
        <w:rPr>
          <w:rFonts w:ascii="Times New Roman" w:hAnsi="Times New Roman" w:cs="Times New Roman"/>
          <w:sz w:val="28"/>
          <w:szCs w:val="28"/>
        </w:rPr>
        <w:t xml:space="preserve">правления архитектуры </w:t>
      </w:r>
      <w:r w:rsidR="003D2450">
        <w:rPr>
          <w:rFonts w:ascii="Times New Roman" w:hAnsi="Times New Roman" w:cs="Times New Roman"/>
          <w:sz w:val="28"/>
          <w:szCs w:val="28"/>
        </w:rPr>
        <w:t xml:space="preserve">администрации </w:t>
      </w:r>
      <w:r w:rsidR="00B97E7A" w:rsidRPr="00B97E7A">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собственника или балансодержателя.</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Окраску и ремонт оград, ворот жилых и промышленных зданий, трансформаторных подстанций, центральных тепловых пунктов, водонапорных станций производить по мере необходимости, но не реже одного раза в год.</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07A84" w:rsidRPr="00807A84">
        <w:rPr>
          <w:rFonts w:ascii="Times New Roman" w:hAnsi="Times New Roman" w:cs="Times New Roman"/>
          <w:sz w:val="28"/>
          <w:szCs w:val="28"/>
        </w:rPr>
        <w:t>. Некапитальные сооружения: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не допускается размещение некапитальных сооружений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б) сооружения хозяйствующих субъектов, осуществляющих </w:t>
      </w:r>
      <w:r w:rsidRPr="00807A84">
        <w:rPr>
          <w:rFonts w:ascii="Times New Roman" w:hAnsi="Times New Roman" w:cs="Times New Roman"/>
          <w:sz w:val="28"/>
          <w:szCs w:val="28"/>
        </w:rPr>
        <w:lastRenderedPageBreak/>
        <w:t xml:space="preserve">мелкорозничную торговлю, бытовое обслуживание и предоставляющих услуги общественного питания (пассажи, палатки, павильоны, летние кафе), должны устанавливаться </w:t>
      </w:r>
      <w:r w:rsidR="00CA7125">
        <w:rPr>
          <w:rFonts w:ascii="Times New Roman" w:hAnsi="Times New Roman" w:cs="Times New Roman"/>
          <w:sz w:val="28"/>
          <w:szCs w:val="28"/>
        </w:rPr>
        <w:t xml:space="preserve">в соответствии с проектной документацией, устанавливающей требования к </w:t>
      </w:r>
      <w:r w:rsidRPr="00807A84">
        <w:rPr>
          <w:rFonts w:ascii="Times New Roman" w:hAnsi="Times New Roman" w:cs="Times New Roman"/>
          <w:sz w:val="28"/>
          <w:szCs w:val="28"/>
        </w:rPr>
        <w:t>вид</w:t>
      </w:r>
      <w:r w:rsidR="00CA7125">
        <w:rPr>
          <w:rFonts w:ascii="Times New Roman" w:hAnsi="Times New Roman" w:cs="Times New Roman"/>
          <w:sz w:val="28"/>
          <w:szCs w:val="28"/>
        </w:rPr>
        <w:t>ам</w:t>
      </w:r>
      <w:r w:rsidRPr="00807A84">
        <w:rPr>
          <w:rFonts w:ascii="Times New Roman" w:hAnsi="Times New Roman" w:cs="Times New Roman"/>
          <w:sz w:val="28"/>
          <w:szCs w:val="28"/>
        </w:rPr>
        <w:t xml:space="preserve">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установка некапитальных сооружений допускается лишь с разрешения и в порядке, установленном админис</w:t>
      </w:r>
      <w:r w:rsidR="00C53503">
        <w:rPr>
          <w:rFonts w:ascii="Times New Roman" w:hAnsi="Times New Roman" w:cs="Times New Roman"/>
          <w:sz w:val="28"/>
          <w:szCs w:val="28"/>
        </w:rPr>
        <w:t xml:space="preserve">трацией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 окраска некапитальных сооружений должна производиться не реже 1 раза в год, ремонт - по мере необходимости.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0</w:t>
      </w:r>
      <w:r w:rsidRPr="00A76F28">
        <w:rPr>
          <w:rFonts w:ascii="Times New Roman" w:hAnsi="Times New Roman" w:cs="Times New Roman"/>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A76F28">
        <w:rPr>
          <w:rFonts w:ascii="Times New Roman" w:hAnsi="Times New Roman" w:cs="Times New Roman"/>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807A84" w:rsidRPr="00807A84">
        <w:rPr>
          <w:rFonts w:ascii="Times New Roman" w:hAnsi="Times New Roman" w:cs="Times New Roman"/>
          <w:sz w:val="28"/>
          <w:szCs w:val="28"/>
        </w:rPr>
        <w:t xml:space="preserve"> Водные устройства должны содержаться в чистоте, в том числе и в период их отключения.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4</w:t>
      </w:r>
      <w:r w:rsidRPr="000539C6">
        <w:rPr>
          <w:rFonts w:ascii="Times New Roman" w:hAnsi="Times New Roman" w:cs="Times New Roman"/>
          <w:b/>
          <w:sz w:val="28"/>
          <w:szCs w:val="28"/>
        </w:rPr>
        <w:t>. Содержание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2. Прилегающей территорией к наземным частям линейных сооружений и коммуникаций является земельный участок шириной до 3 метров в каждую </w:t>
      </w:r>
      <w:r w:rsidRPr="00807A84">
        <w:rPr>
          <w:rFonts w:ascii="Times New Roman" w:hAnsi="Times New Roman" w:cs="Times New Roman"/>
          <w:sz w:val="28"/>
          <w:szCs w:val="28"/>
        </w:rPr>
        <w:lastRenderedPageBreak/>
        <w:t>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3. В случае проведения ремонта инженерных коммуникаций размер прилегающей территории может быть увеличен по решению администрации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оставлять колодцы неплотно закрытыми и (или) закрывать разбитыми крышками;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807A84">
        <w:rPr>
          <w:rFonts w:ascii="Times New Roman" w:hAnsi="Times New Roman" w:cs="Times New Roman"/>
          <w:sz w:val="28"/>
          <w:szCs w:val="28"/>
        </w:rPr>
        <w:t>) отводить поверхностные воды в систему канализации;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807A84" w:rsidRPr="00807A84">
        <w:rPr>
          <w:rFonts w:ascii="Times New Roman" w:hAnsi="Times New Roman" w:cs="Times New Roman"/>
          <w:sz w:val="28"/>
          <w:szCs w:val="28"/>
        </w:rPr>
        <w:t>) пользоваться пожарными гидрантами в хозяйственных целях;</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807A84" w:rsidRPr="00807A84">
        <w:rPr>
          <w:rFonts w:ascii="Times New Roman" w:hAnsi="Times New Roman" w:cs="Times New Roman"/>
          <w:sz w:val="28"/>
          <w:szCs w:val="28"/>
        </w:rPr>
        <w:t xml:space="preserve">) при производстве земляных и дорожных работ на улицах и внутриквартальных территориях сбивать люки и засыпать грунтом колодцы </w:t>
      </w:r>
      <w:r w:rsidR="00807A84" w:rsidRPr="00807A84">
        <w:rPr>
          <w:rFonts w:ascii="Times New Roman" w:hAnsi="Times New Roman" w:cs="Times New Roman"/>
          <w:sz w:val="28"/>
          <w:szCs w:val="28"/>
        </w:rPr>
        <w:lastRenderedPageBreak/>
        <w:t>подземных коммуникаций, при асфальтировании - покрывать их асфальтом.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5</w:t>
      </w:r>
      <w:r w:rsidRPr="000539C6">
        <w:rPr>
          <w:rFonts w:ascii="Times New Roman" w:hAnsi="Times New Roman" w:cs="Times New Roman"/>
          <w:b/>
          <w:sz w:val="28"/>
          <w:szCs w:val="28"/>
        </w:rPr>
        <w:t>. Содержание производственных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адресные таблички. Подъездные пути должны иметь твердое покрытие.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6</w:t>
      </w:r>
      <w:r w:rsidRPr="000539C6">
        <w:rPr>
          <w:rFonts w:ascii="Times New Roman" w:hAnsi="Times New Roman" w:cs="Times New Roman"/>
          <w:b/>
          <w:sz w:val="28"/>
          <w:szCs w:val="28"/>
        </w:rPr>
        <w:t>. Содержание зеленых насаждений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Содер</w:t>
      </w:r>
      <w:r w:rsidR="005B3F1E">
        <w:rPr>
          <w:rFonts w:ascii="Times New Roman" w:hAnsi="Times New Roman" w:cs="Times New Roman"/>
          <w:sz w:val="28"/>
          <w:szCs w:val="28"/>
        </w:rPr>
        <w:t>жание и благоустройство газонов: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Газоны стригут (скашивают) при высоте травостоя более 15 см, естественную травяную растител</w:t>
      </w:r>
      <w:r w:rsidR="0002321F">
        <w:rPr>
          <w:rFonts w:ascii="Times New Roman" w:hAnsi="Times New Roman" w:cs="Times New Roman"/>
          <w:sz w:val="28"/>
          <w:szCs w:val="28"/>
        </w:rPr>
        <w:t>ьность - при высоте более 20 см.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Срезанную траву, опавшие листья убирают и вывозят на специально оборудованные полигоны. Окошенная трава с территории удаляется в течение 3</w:t>
      </w:r>
      <w:r w:rsidR="0002321F">
        <w:rPr>
          <w:rFonts w:ascii="Times New Roman" w:hAnsi="Times New Roman" w:cs="Times New Roman"/>
          <w:sz w:val="28"/>
          <w:szCs w:val="28"/>
        </w:rPr>
        <w:t xml:space="preserve"> суток со дня проведения покоса.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Формовочная обрезка деревьев и кустарников не производится в период сокодвижения у зеленых насаждений (апрель - май).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w:t>
      </w:r>
      <w:r w:rsidR="005B3F1E">
        <w:rPr>
          <w:rFonts w:ascii="Times New Roman" w:hAnsi="Times New Roman" w:cs="Times New Roman"/>
          <w:sz w:val="28"/>
          <w:szCs w:val="28"/>
        </w:rPr>
        <w:t xml:space="preserve"> Вырубка деревьев и кустарников: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Пересадка или вырубка деревьев и кустарников на землях, не входящих в лесной фонд, в том числе сухостойных и больных, без соответствующей разрешительной документации не допускается.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Вырубка деревьев и кустарников производится только на основании специального разрешения, выдаваемого в установленном порядке.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в) Разрешение на производство вырубки деревьев и кустарников в черте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выдает</w:t>
      </w:r>
      <w:r w:rsidR="004C4ED3">
        <w:rPr>
          <w:rFonts w:ascii="Times New Roman" w:hAnsi="Times New Roman" w:cs="Times New Roman"/>
          <w:sz w:val="28"/>
          <w:szCs w:val="28"/>
        </w:rPr>
        <w:t xml:space="preserve">ся администрацией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г) В случае повреждения газонов, зеленых насаждений на прилегающей </w:t>
      </w:r>
      <w:r w:rsidRPr="00807A84">
        <w:rPr>
          <w:rFonts w:ascii="Times New Roman" w:hAnsi="Times New Roman" w:cs="Times New Roman"/>
          <w:sz w:val="28"/>
          <w:szCs w:val="28"/>
        </w:rPr>
        <w:lastRenderedPageBreak/>
        <w:t>к месту вырубки территории производится их обязательное восстановление в сроки, согласованные с владельцем территории, но не позднее чем в течение месяца.</w:t>
      </w:r>
    </w:p>
    <w:p w:rsidR="00807A84" w:rsidRPr="00807A84" w:rsidRDefault="00807A84"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д) Вывоз порубочных остатков производится в течение 3 суток с момента начала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Хранить порубочные остатки и срубленные зеленые насаждения на месте производства работ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В целях обеспечения сохранности зеленых насаждений хозяйствующие субъекты обязаны:</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обеспечивать сохранность зеленых насаждений;</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зеленых насаждениях мусора, строительных отходов, материалов, изделий, конструкций, крупногабаритных бытовых отходов;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при наличии водоемов на территории зеленых зон обеспечивать их содержание в чистоте и производить их капитальную очистку не менее одного раза в 10 лет;</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производить текущий ремонт газонов и естественной травяной растительности, систематический покос.</w:t>
      </w:r>
    </w:p>
    <w:p w:rsidR="003140D8"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140D8">
        <w:rPr>
          <w:rFonts w:ascii="Times New Roman" w:hAnsi="Times New Roman" w:cs="Times New Roman"/>
          <w:sz w:val="28"/>
          <w:szCs w:val="28"/>
        </w:rPr>
        <w:t xml:space="preserve">При проектировании озеленения объектов благоустройства необходимо учитывать </w:t>
      </w:r>
      <w:r w:rsidR="00CA7125">
        <w:rPr>
          <w:rFonts w:ascii="Times New Roman" w:hAnsi="Times New Roman" w:cs="Times New Roman"/>
          <w:sz w:val="28"/>
          <w:szCs w:val="28"/>
        </w:rPr>
        <w:t xml:space="preserve">возможную </w:t>
      </w:r>
      <w:r w:rsidRPr="003140D8">
        <w:rPr>
          <w:rFonts w:ascii="Times New Roman" w:hAnsi="Times New Roman" w:cs="Times New Roman"/>
          <w:sz w:val="28"/>
          <w:szCs w:val="28"/>
        </w:rPr>
        <w:t>установку защитных металлических ограждений. Ограждения следует размещать на территории газона, цветника, зеленых насаждений с отступом от границы примыкания 0,2-0,3 м.</w:t>
      </w:r>
    </w:p>
    <w:p w:rsidR="00807A84"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C4ED3">
        <w:rPr>
          <w:rFonts w:ascii="Times New Roman" w:hAnsi="Times New Roman" w:cs="Times New Roman"/>
          <w:sz w:val="28"/>
          <w:szCs w:val="28"/>
        </w:rPr>
        <w:t>.</w:t>
      </w:r>
      <w:r w:rsidR="00807A84" w:rsidRPr="00807A84">
        <w:rPr>
          <w:rFonts w:ascii="Times New Roman" w:hAnsi="Times New Roman" w:cs="Times New Roman"/>
          <w:sz w:val="28"/>
          <w:szCs w:val="28"/>
        </w:rPr>
        <w:t xml:space="preserve"> В садах, парках, скверах и на иных территориях, где имеются зеленые насаждения, запрещается:</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слив и сброс отходов, ремонт, мойка автотранспортных средств, установка боксовых гаражей, тентов и других некапитальных объектов;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повреждение и уничтожение деревьев, кустарников, газонов, цветов;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самовольно раскапывать участки под огороды;</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4C4ED3">
        <w:rPr>
          <w:rFonts w:ascii="Times New Roman" w:hAnsi="Times New Roman" w:cs="Times New Roman"/>
          <w:sz w:val="28"/>
          <w:szCs w:val="28"/>
        </w:rPr>
        <w:t>) размещение объявлений на деревьях.</w:t>
      </w:r>
    </w:p>
    <w:p w:rsidR="004C4ED3" w:rsidRDefault="004C4ED3" w:rsidP="000A4D56">
      <w:pPr>
        <w:pStyle w:val="ConsPlusNormal"/>
        <w:ind w:firstLine="709"/>
        <w:jc w:val="both"/>
        <w:rPr>
          <w:rFonts w:ascii="Times New Roman" w:hAnsi="Times New Roman" w:cs="Times New Roman"/>
          <w:sz w:val="28"/>
          <w:szCs w:val="28"/>
        </w:rPr>
      </w:pPr>
    </w:p>
    <w:p w:rsidR="004C4ED3" w:rsidRPr="000539C6" w:rsidRDefault="00287CCB"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7</w:t>
      </w:r>
      <w:r w:rsidR="004C4ED3" w:rsidRPr="000539C6">
        <w:rPr>
          <w:rFonts w:ascii="Times New Roman" w:hAnsi="Times New Roman" w:cs="Times New Roman"/>
          <w:b/>
          <w:sz w:val="28"/>
          <w:szCs w:val="28"/>
        </w:rPr>
        <w:t>. Содержание частных домовладений, в том числе используемых для временного (сезонного) проживания</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1. Собственники домовладений, в том числе используемых для временного (сезонного) проживания, обязаны:</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 xml:space="preserve">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w:t>
      </w:r>
      <w:r w:rsidRPr="004C4ED3">
        <w:rPr>
          <w:rFonts w:ascii="Times New Roman" w:hAnsi="Times New Roman" w:cs="Times New Roman"/>
          <w:sz w:val="28"/>
          <w:szCs w:val="28"/>
        </w:rPr>
        <w:lastRenderedPageBreak/>
        <w:t>и информационные таблички, расположенные на фасадах домовладений;</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б) складировать бытовые отходы и мусор в специально оборудованных местах;</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д) не допускать хранения техники, механизмов, автомобилей, в том числе разукомплектованных,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е) не допускать производства ремонта или мойки автомобилей, смены масла или технических жидкостей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3. Запрещается сжигание, а также захоронение мусора на территории земельных участков, на которых расположены дома.</w:t>
      </w:r>
    </w:p>
    <w:p w:rsidR="000539C6" w:rsidRDefault="000539C6" w:rsidP="000A4D56">
      <w:pPr>
        <w:pStyle w:val="ConsPlusNormal"/>
        <w:ind w:firstLine="709"/>
        <w:jc w:val="both"/>
        <w:rPr>
          <w:rFonts w:ascii="Times New Roman" w:hAnsi="Times New Roman" w:cs="Times New Roman"/>
          <w:sz w:val="28"/>
          <w:szCs w:val="28"/>
        </w:rPr>
      </w:pPr>
    </w:p>
    <w:p w:rsidR="00054D7D" w:rsidRDefault="00054D7D" w:rsidP="000A4D56">
      <w:pPr>
        <w:pStyle w:val="ConsPlusNormal"/>
        <w:ind w:firstLine="709"/>
        <w:jc w:val="both"/>
        <w:rPr>
          <w:rFonts w:ascii="Times New Roman" w:hAnsi="Times New Roman" w:cs="Times New Roman"/>
          <w:sz w:val="28"/>
          <w:szCs w:val="28"/>
        </w:rPr>
      </w:pPr>
    </w:p>
    <w:p w:rsidR="004C4ED3" w:rsidRPr="000539C6" w:rsidRDefault="004C4ED3"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w:t>
      </w:r>
      <w:r w:rsidR="00287CCB" w:rsidRPr="000539C6">
        <w:rPr>
          <w:rFonts w:ascii="Times New Roman" w:hAnsi="Times New Roman" w:cs="Times New Roman"/>
          <w:b/>
          <w:sz w:val="28"/>
          <w:szCs w:val="28"/>
        </w:rPr>
        <w:t>ья 1</w:t>
      </w:r>
      <w:r w:rsidR="00A76F28">
        <w:rPr>
          <w:rFonts w:ascii="Times New Roman" w:hAnsi="Times New Roman" w:cs="Times New Roman"/>
          <w:b/>
          <w:sz w:val="28"/>
          <w:szCs w:val="28"/>
        </w:rPr>
        <w:t>8</w:t>
      </w:r>
      <w:r w:rsidRPr="000539C6">
        <w:rPr>
          <w:rFonts w:ascii="Times New Roman" w:hAnsi="Times New Roman" w:cs="Times New Roman"/>
          <w:b/>
          <w:sz w:val="28"/>
          <w:szCs w:val="28"/>
        </w:rPr>
        <w:t>. Содержание территории садоводческих, огороднических и дачных некоммерческих объединений граждан</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w:t>
      </w:r>
      <w:r w:rsidR="00287CCB" w:rsidRPr="00387D98">
        <w:rPr>
          <w:rFonts w:ascii="Times New Roman" w:hAnsi="Times New Roman" w:cs="Times New Roman"/>
          <w:sz w:val="28"/>
          <w:szCs w:val="28"/>
        </w:rPr>
        <w:t xml:space="preserve">аждан </w:t>
      </w:r>
      <w:r w:rsidR="00287CCB" w:rsidRPr="00DD53E1">
        <w:rPr>
          <w:rFonts w:ascii="Times New Roman" w:hAnsi="Times New Roman" w:cs="Times New Roman"/>
          <w:sz w:val="28"/>
          <w:szCs w:val="28"/>
        </w:rPr>
        <w:t xml:space="preserve">территории на расстоянии </w:t>
      </w:r>
      <w:r w:rsidR="00335400">
        <w:rPr>
          <w:rFonts w:ascii="Times New Roman" w:hAnsi="Times New Roman" w:cs="Times New Roman"/>
          <w:sz w:val="28"/>
          <w:szCs w:val="28"/>
        </w:rPr>
        <w:t>30</w:t>
      </w:r>
      <w:r w:rsidR="00287CCB" w:rsidRPr="00DD53E1">
        <w:rPr>
          <w:rFonts w:ascii="Times New Roman" w:hAnsi="Times New Roman" w:cs="Times New Roman"/>
          <w:sz w:val="28"/>
          <w:szCs w:val="28"/>
        </w:rPr>
        <w:t xml:space="preserve"> метров от ограждений (заборов)</w:t>
      </w:r>
      <w:r w:rsidRPr="00DD53E1">
        <w:rPr>
          <w:rFonts w:ascii="Times New Roman" w:hAnsi="Times New Roman" w:cs="Times New Roman"/>
          <w:sz w:val="28"/>
          <w:szCs w:val="28"/>
        </w:rPr>
        <w:t>.</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p>
    <w:p w:rsidR="007707B4" w:rsidRPr="000539C6" w:rsidRDefault="007707B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Глава IV. ОБЕСПЕЧЕНИЕ ЧИСТОТЫ И ПОРЯДКА. ПРАВИЛА ОРГАНИЗАЦИИ И ПРОИЗВОДСТВА УБОРОЧНЫХ РАБОТ</w:t>
      </w:r>
    </w:p>
    <w:p w:rsidR="007707B4" w:rsidRPr="000539C6" w:rsidRDefault="007707B4" w:rsidP="000A4D56">
      <w:pPr>
        <w:pStyle w:val="ConsPlusNormal"/>
        <w:ind w:firstLine="709"/>
        <w:jc w:val="center"/>
        <w:rPr>
          <w:rFonts w:ascii="Times New Roman" w:hAnsi="Times New Roman" w:cs="Times New Roman"/>
          <w:b/>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A76F28">
        <w:rPr>
          <w:rFonts w:ascii="Times New Roman" w:hAnsi="Times New Roman" w:cs="Times New Roman"/>
          <w:b/>
          <w:sz w:val="28"/>
          <w:szCs w:val="28"/>
        </w:rPr>
        <w:t>19</w:t>
      </w:r>
      <w:r w:rsidR="007707B4" w:rsidRPr="000539C6">
        <w:rPr>
          <w:rFonts w:ascii="Times New Roman" w:hAnsi="Times New Roman" w:cs="Times New Roman"/>
          <w:b/>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7707B4" w:rsidRPr="007707B4" w:rsidRDefault="007707B4" w:rsidP="000A4D56">
      <w:pPr>
        <w:pStyle w:val="ConsPlusNormal"/>
        <w:ind w:firstLine="709"/>
        <w:jc w:val="both"/>
        <w:rPr>
          <w:rFonts w:ascii="Times New Roman" w:hAnsi="Times New Roman" w:cs="Times New Roman"/>
          <w:sz w:val="28"/>
          <w:szCs w:val="28"/>
        </w:rPr>
      </w:pPr>
    </w:p>
    <w:p w:rsidR="003140D8"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w:t>
      </w:r>
      <w:r w:rsidR="003140D8" w:rsidRPr="003140D8">
        <w:rPr>
          <w:rFonts w:ascii="Times New Roman" w:hAnsi="Times New Roman" w:cs="Times New Roman"/>
          <w:sz w:val="28"/>
          <w:szCs w:val="28"/>
        </w:rPr>
        <w:t xml:space="preserve">Юридические лица (индивидуальные предприниматели), осуществляющие свою деятельность </w:t>
      </w:r>
      <w:r w:rsidR="003140D8">
        <w:rPr>
          <w:rFonts w:ascii="Times New Roman" w:hAnsi="Times New Roman" w:cs="Times New Roman"/>
          <w:sz w:val="28"/>
          <w:szCs w:val="28"/>
        </w:rPr>
        <w:t xml:space="preserve">на территории </w:t>
      </w:r>
      <w:r w:rsidR="00387D98">
        <w:rPr>
          <w:rFonts w:ascii="Times New Roman" w:hAnsi="Times New Roman" w:cs="Times New Roman"/>
          <w:sz w:val="28"/>
          <w:szCs w:val="28"/>
        </w:rPr>
        <w:t>городского округа Люберцы</w:t>
      </w:r>
      <w:r w:rsidR="003140D8" w:rsidRPr="003140D8">
        <w:rPr>
          <w:rFonts w:ascii="Times New Roman" w:hAnsi="Times New Roman" w:cs="Times New Roman"/>
          <w:sz w:val="28"/>
          <w:szCs w:val="28"/>
        </w:rPr>
        <w:t xml:space="preserve">, или физические лица </w:t>
      </w:r>
      <w:r w:rsidR="00A146BE" w:rsidRPr="00A146BE">
        <w:rPr>
          <w:rFonts w:ascii="Times New Roman" w:hAnsi="Times New Roman" w:cs="Times New Roman"/>
          <w:sz w:val="28"/>
          <w:szCs w:val="28"/>
        </w:rPr>
        <w:t>обеспечивают содержание принадлежащих им</w:t>
      </w:r>
      <w:r w:rsidR="00A146BE">
        <w:rPr>
          <w:rFonts w:ascii="Times New Roman" w:hAnsi="Times New Roman" w:cs="Times New Roman"/>
          <w:sz w:val="28"/>
          <w:szCs w:val="28"/>
        </w:rPr>
        <w:t xml:space="preserve"> </w:t>
      </w:r>
      <w:r w:rsidR="00A146BE" w:rsidRPr="00A146BE">
        <w:rPr>
          <w:rFonts w:ascii="Times New Roman" w:hAnsi="Times New Roman" w:cs="Times New Roman"/>
          <w:sz w:val="28"/>
          <w:szCs w:val="28"/>
        </w:rPr>
        <w:lastRenderedPageBreak/>
        <w:t xml:space="preserve">объектов, а также прилегающих территорий в порядке, установленном законодательством Российской Федерации, </w:t>
      </w:r>
      <w:r w:rsidR="00A76F28">
        <w:rPr>
          <w:rFonts w:ascii="Times New Roman" w:hAnsi="Times New Roman" w:cs="Times New Roman"/>
          <w:sz w:val="28"/>
          <w:szCs w:val="28"/>
        </w:rPr>
        <w:t>настоящими П</w:t>
      </w:r>
      <w:r w:rsidR="00A146BE" w:rsidRPr="00A146BE">
        <w:rPr>
          <w:rFonts w:ascii="Times New Roman" w:hAnsi="Times New Roman" w:cs="Times New Roman"/>
          <w:sz w:val="28"/>
          <w:szCs w:val="28"/>
        </w:rPr>
        <w:t>равилами, регламентом содержания объектов благоустройства Московской области</w:t>
      </w:r>
      <w:r w:rsidR="003140D8">
        <w:rPr>
          <w:rFonts w:ascii="Times New Roman" w:hAnsi="Times New Roman" w:cs="Times New Roman"/>
          <w:sz w:val="28"/>
          <w:szCs w:val="28"/>
        </w:rPr>
        <w:t>.</w:t>
      </w:r>
    </w:p>
    <w:p w:rsidR="00A146BE" w:rsidRPr="00A146BE" w:rsidRDefault="007707B4" w:rsidP="00A146BE">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w:t>
      </w:r>
      <w:r w:rsidR="00221822">
        <w:rPr>
          <w:rFonts w:ascii="Times New Roman" w:hAnsi="Times New Roman" w:cs="Times New Roman"/>
          <w:sz w:val="28"/>
          <w:szCs w:val="28"/>
        </w:rPr>
        <w:t xml:space="preserve">Границы </w:t>
      </w:r>
      <w:r w:rsidR="00A146BE">
        <w:rPr>
          <w:rFonts w:ascii="Times New Roman" w:hAnsi="Times New Roman" w:cs="Times New Roman"/>
          <w:sz w:val="28"/>
          <w:szCs w:val="28"/>
        </w:rPr>
        <w:t xml:space="preserve">благоустройства </w:t>
      </w:r>
      <w:r w:rsidR="00CA7125">
        <w:rPr>
          <w:rFonts w:ascii="Times New Roman" w:hAnsi="Times New Roman" w:cs="Times New Roman"/>
          <w:sz w:val="28"/>
          <w:szCs w:val="28"/>
        </w:rPr>
        <w:t xml:space="preserve">и </w:t>
      </w:r>
      <w:r w:rsidR="00221822">
        <w:rPr>
          <w:rFonts w:ascii="Times New Roman" w:hAnsi="Times New Roman" w:cs="Times New Roman"/>
          <w:sz w:val="28"/>
          <w:szCs w:val="28"/>
        </w:rPr>
        <w:t xml:space="preserve">уборки территорий </w:t>
      </w:r>
      <w:r w:rsidR="00A146BE" w:rsidRPr="00A146BE">
        <w:rPr>
          <w:rFonts w:ascii="Times New Roman" w:hAnsi="Times New Roman" w:cs="Times New Roman"/>
          <w:sz w:val="28"/>
          <w:szCs w:val="28"/>
        </w:rPr>
        <w:t>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w:t>
      </w:r>
      <w:r w:rsidR="00CA7125">
        <w:rPr>
          <w:rFonts w:ascii="Times New Roman" w:hAnsi="Times New Roman" w:cs="Times New Roman"/>
          <w:sz w:val="28"/>
          <w:szCs w:val="28"/>
        </w:rPr>
        <w:t xml:space="preserve"> городского округа Люберцы</w:t>
      </w:r>
      <w:r w:rsidR="00A146BE" w:rsidRPr="00A146BE">
        <w:rPr>
          <w:rFonts w:ascii="Times New Roman" w:hAnsi="Times New Roman" w:cs="Times New Roman"/>
          <w:sz w:val="28"/>
          <w:szCs w:val="28"/>
        </w:rPr>
        <w:t xml:space="preserve">, установленной </w:t>
      </w:r>
      <w:r w:rsidR="00DA342F">
        <w:rPr>
          <w:rFonts w:ascii="Times New Roman" w:hAnsi="Times New Roman" w:cs="Times New Roman"/>
          <w:sz w:val="28"/>
          <w:szCs w:val="28"/>
        </w:rPr>
        <w:t>настоящими П</w:t>
      </w:r>
      <w:r w:rsidR="00A146BE" w:rsidRPr="00A146BE">
        <w:rPr>
          <w:rFonts w:ascii="Times New Roman" w:hAnsi="Times New Roman" w:cs="Times New Roman"/>
          <w:sz w:val="28"/>
          <w:szCs w:val="28"/>
        </w:rPr>
        <w:t xml:space="preserve">равилами благоустройства территории </w:t>
      </w:r>
      <w:r w:rsidR="00DA342F">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w:t>
      </w:r>
    </w:p>
    <w:p w:rsidR="00A146BE" w:rsidRDefault="00A146BE" w:rsidP="00A00502">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Пере</w:t>
      </w:r>
      <w:r w:rsidR="00266019">
        <w:rPr>
          <w:rFonts w:ascii="Times New Roman" w:hAnsi="Times New Roman" w:cs="Times New Roman"/>
          <w:sz w:val="28"/>
          <w:szCs w:val="28"/>
        </w:rPr>
        <w:t xml:space="preserve">сечение границ благоустройства и </w:t>
      </w:r>
      <w:r w:rsidRPr="00A146BE">
        <w:rPr>
          <w:rFonts w:ascii="Times New Roman" w:hAnsi="Times New Roman" w:cs="Times New Roman"/>
          <w:sz w:val="28"/>
          <w:szCs w:val="28"/>
        </w:rPr>
        <w:t>уборки не допускается за исключением случаев установления общих смежных границ благоустройств</w:t>
      </w:r>
      <w:r w:rsidR="00266019">
        <w:rPr>
          <w:rFonts w:ascii="Times New Roman" w:hAnsi="Times New Roman" w:cs="Times New Roman"/>
          <w:sz w:val="28"/>
          <w:szCs w:val="28"/>
        </w:rPr>
        <w:t>а и уборки</w:t>
      </w:r>
      <w:r w:rsidR="00A00502">
        <w:rPr>
          <w:rFonts w:ascii="Times New Roman" w:hAnsi="Times New Roman" w:cs="Times New Roman"/>
          <w:sz w:val="28"/>
          <w:szCs w:val="28"/>
        </w:rPr>
        <w:t xml:space="preserve"> территорий. </w:t>
      </w:r>
      <w:r w:rsidRPr="00A146BE">
        <w:rPr>
          <w:rFonts w:ascii="Times New Roman" w:hAnsi="Times New Roman" w:cs="Times New Roman"/>
          <w:sz w:val="28"/>
          <w:szCs w:val="28"/>
        </w:rPr>
        <w:t xml:space="preserve">Границы благоустройства </w:t>
      </w:r>
      <w:r w:rsidR="00266019">
        <w:rPr>
          <w:rFonts w:ascii="Times New Roman" w:hAnsi="Times New Roman" w:cs="Times New Roman"/>
          <w:sz w:val="28"/>
          <w:szCs w:val="28"/>
        </w:rPr>
        <w:t xml:space="preserve">и </w:t>
      </w:r>
      <w:r w:rsidRPr="00A146BE">
        <w:rPr>
          <w:rFonts w:ascii="Times New Roman" w:hAnsi="Times New Roman" w:cs="Times New Roman"/>
          <w:sz w:val="28"/>
          <w:szCs w:val="28"/>
        </w:rPr>
        <w:t xml:space="preserve">уборки территорий </w:t>
      </w:r>
      <w:r w:rsidR="0057437D">
        <w:rPr>
          <w:rFonts w:ascii="Times New Roman" w:hAnsi="Times New Roman" w:cs="Times New Roman"/>
          <w:sz w:val="28"/>
          <w:szCs w:val="28"/>
        </w:rPr>
        <w:t>определяются</w:t>
      </w:r>
      <w:r w:rsidRPr="00A146BE">
        <w:rPr>
          <w:rFonts w:ascii="Times New Roman" w:hAnsi="Times New Roman" w:cs="Times New Roman"/>
          <w:sz w:val="28"/>
          <w:szCs w:val="28"/>
        </w:rPr>
        <w:t xml:space="preserve"> схем</w:t>
      </w:r>
      <w:r w:rsidR="00054D7D">
        <w:rPr>
          <w:rFonts w:ascii="Times New Roman" w:hAnsi="Times New Roman" w:cs="Times New Roman"/>
          <w:sz w:val="28"/>
          <w:szCs w:val="28"/>
        </w:rPr>
        <w:t>ой</w:t>
      </w:r>
      <w:r w:rsidRPr="00A146BE">
        <w:rPr>
          <w:rFonts w:ascii="Times New Roman" w:hAnsi="Times New Roman" w:cs="Times New Roman"/>
          <w:sz w:val="28"/>
          <w:szCs w:val="28"/>
        </w:rPr>
        <w:t xml:space="preserve"> уборки территорий</w:t>
      </w:r>
      <w:r w:rsidR="0057437D">
        <w:rPr>
          <w:rFonts w:ascii="Times New Roman" w:hAnsi="Times New Roman" w:cs="Times New Roman"/>
          <w:sz w:val="28"/>
          <w:szCs w:val="28"/>
        </w:rPr>
        <w:t>,</w:t>
      </w:r>
      <w:r w:rsidRPr="00A146BE">
        <w:rPr>
          <w:rFonts w:ascii="Times New Roman" w:hAnsi="Times New Roman" w:cs="Times New Roman"/>
          <w:sz w:val="28"/>
          <w:szCs w:val="28"/>
        </w:rPr>
        <w:t xml:space="preserve"> </w:t>
      </w:r>
      <w:r w:rsidR="00A00502">
        <w:rPr>
          <w:rFonts w:ascii="Times New Roman" w:hAnsi="Times New Roman" w:cs="Times New Roman"/>
          <w:sz w:val="28"/>
          <w:szCs w:val="28"/>
        </w:rPr>
        <w:t>утвержд</w:t>
      </w:r>
      <w:r w:rsidR="0057437D">
        <w:rPr>
          <w:rFonts w:ascii="Times New Roman" w:hAnsi="Times New Roman" w:cs="Times New Roman"/>
          <w:sz w:val="28"/>
          <w:szCs w:val="28"/>
        </w:rPr>
        <w:t>аемой</w:t>
      </w:r>
      <w:r w:rsidR="00A00502">
        <w:rPr>
          <w:rFonts w:ascii="Times New Roman" w:hAnsi="Times New Roman" w:cs="Times New Roman"/>
          <w:sz w:val="28"/>
          <w:szCs w:val="28"/>
        </w:rPr>
        <w:t xml:space="preserve"> администрацией городского округа Люберцы</w:t>
      </w:r>
      <w:r w:rsidRPr="00A146BE">
        <w:rPr>
          <w:rFonts w:ascii="Times New Roman" w:hAnsi="Times New Roman" w:cs="Times New Roman"/>
          <w:sz w:val="28"/>
          <w:szCs w:val="28"/>
        </w:rPr>
        <w:t>.</w:t>
      </w:r>
    </w:p>
    <w:p w:rsidR="00A146BE" w:rsidRPr="00A146BE"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707B4" w:rsidRPr="007707B4">
        <w:rPr>
          <w:rFonts w:ascii="Times New Roman" w:hAnsi="Times New Roman" w:cs="Times New Roman"/>
          <w:sz w:val="28"/>
          <w:szCs w:val="28"/>
        </w:rPr>
        <w:t xml:space="preserve">. </w:t>
      </w:r>
      <w:r w:rsidR="00A146BE" w:rsidRPr="00A146BE">
        <w:rPr>
          <w:rFonts w:ascii="Times New Roman" w:hAnsi="Times New Roman" w:cs="Times New Roman"/>
          <w:sz w:val="28"/>
          <w:szCs w:val="28"/>
        </w:rPr>
        <w:t xml:space="preserve">Содержание территорий </w:t>
      </w:r>
      <w:r w:rsidR="00A146BE">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 xml:space="preserve"> обеспечивается органами местного самоуправления в соответствии с законодательством Российской Федерации, законодательством Московской области, </w:t>
      </w:r>
      <w:r w:rsidR="00A76F28">
        <w:rPr>
          <w:rFonts w:ascii="Times New Roman" w:hAnsi="Times New Roman" w:cs="Times New Roman"/>
          <w:sz w:val="28"/>
          <w:szCs w:val="28"/>
        </w:rPr>
        <w:t>настоящими Правилами</w:t>
      </w:r>
      <w:r w:rsidR="00A146BE" w:rsidRPr="00A146BE">
        <w:rPr>
          <w:rFonts w:ascii="Times New Roman" w:hAnsi="Times New Roman" w:cs="Times New Roman"/>
          <w:sz w:val="28"/>
          <w:szCs w:val="28"/>
        </w:rPr>
        <w:t>, регламентом содержания объектов благоустройства Московской области посредством:</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закупки товаров, работ, услуг для обеспечения муниципальных нужд;</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формирования и выдачи муниципального задания на оказание услуг (выполнения работ);</w:t>
      </w:r>
    </w:p>
    <w:p w:rsid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rsidR="007707B4" w:rsidRPr="007707B4"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707B4" w:rsidRPr="007707B4">
        <w:rPr>
          <w:rFonts w:ascii="Times New Roman" w:hAnsi="Times New Roman" w:cs="Times New Roman"/>
          <w:sz w:val="28"/>
          <w:szCs w:val="28"/>
        </w:rPr>
        <w:t xml:space="preserve">. Дворовые территории, внутридворовые проезды и тротуары, места массового посещения на территории </w:t>
      </w:r>
      <w:r w:rsidR="005B3F1E">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ежедневно подметаются от смета, пыли и мелкого бытового мусора.</w:t>
      </w:r>
      <w:r w:rsidR="00756A6A">
        <w:rPr>
          <w:rFonts w:ascii="Times New Roman" w:hAnsi="Times New Roman" w:cs="Times New Roman"/>
          <w:sz w:val="28"/>
          <w:szCs w:val="28"/>
        </w:rPr>
        <w:t xml:space="preserve"> На дворовых территориях</w:t>
      </w:r>
      <w:r w:rsidR="006C294F">
        <w:rPr>
          <w:rFonts w:ascii="Times New Roman" w:hAnsi="Times New Roman" w:cs="Times New Roman"/>
          <w:sz w:val="28"/>
          <w:szCs w:val="28"/>
        </w:rPr>
        <w:t xml:space="preserve">, </w:t>
      </w:r>
      <w:r w:rsidR="006C294F" w:rsidRPr="007707B4">
        <w:rPr>
          <w:rFonts w:ascii="Times New Roman" w:hAnsi="Times New Roman" w:cs="Times New Roman"/>
          <w:sz w:val="28"/>
          <w:szCs w:val="28"/>
        </w:rPr>
        <w:t>внутридворовы</w:t>
      </w:r>
      <w:r w:rsidR="006C294F">
        <w:rPr>
          <w:rFonts w:ascii="Times New Roman" w:hAnsi="Times New Roman" w:cs="Times New Roman"/>
          <w:sz w:val="28"/>
          <w:szCs w:val="28"/>
        </w:rPr>
        <w:t>х проездах</w:t>
      </w:r>
      <w:r>
        <w:rPr>
          <w:rFonts w:ascii="Times New Roman" w:hAnsi="Times New Roman" w:cs="Times New Roman"/>
          <w:sz w:val="28"/>
          <w:szCs w:val="28"/>
        </w:rPr>
        <w:t>,</w:t>
      </w:r>
      <w:r w:rsidR="006C294F" w:rsidRPr="007707B4">
        <w:rPr>
          <w:rFonts w:ascii="Times New Roman" w:hAnsi="Times New Roman" w:cs="Times New Roman"/>
          <w:sz w:val="28"/>
          <w:szCs w:val="28"/>
        </w:rPr>
        <w:t xml:space="preserve"> тротуар</w:t>
      </w:r>
      <w:r w:rsidR="006C294F">
        <w:rPr>
          <w:rFonts w:ascii="Times New Roman" w:hAnsi="Times New Roman" w:cs="Times New Roman"/>
          <w:sz w:val="28"/>
          <w:szCs w:val="28"/>
        </w:rPr>
        <w:t>ах</w:t>
      </w:r>
      <w:r>
        <w:rPr>
          <w:rFonts w:ascii="Times New Roman" w:hAnsi="Times New Roman" w:cs="Times New Roman"/>
          <w:sz w:val="28"/>
          <w:szCs w:val="28"/>
        </w:rPr>
        <w:t xml:space="preserve"> и прочих объектах благоустройства</w:t>
      </w:r>
      <w:r w:rsidR="008C7381">
        <w:rPr>
          <w:rFonts w:ascii="Times New Roman" w:hAnsi="Times New Roman" w:cs="Times New Roman"/>
          <w:sz w:val="28"/>
          <w:szCs w:val="28"/>
        </w:rPr>
        <w:t xml:space="preserve"> работы выполняются</w:t>
      </w:r>
      <w:r w:rsidR="00756A6A">
        <w:rPr>
          <w:rFonts w:ascii="Times New Roman" w:hAnsi="Times New Roman" w:cs="Times New Roman"/>
          <w:sz w:val="28"/>
          <w:szCs w:val="28"/>
        </w:rPr>
        <w:t xml:space="preserve"> силами организаций, осуществляющих управление многоквартирными домами.</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707B4" w:rsidRPr="007707B4">
        <w:rPr>
          <w:rFonts w:ascii="Times New Roman" w:hAnsi="Times New Roman" w:cs="Times New Roman"/>
          <w:sz w:val="28"/>
          <w:szCs w:val="28"/>
        </w:rPr>
        <w:t>.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w:t>
      </w:r>
      <w:r w:rsidR="007707B4">
        <w:rPr>
          <w:rFonts w:ascii="Times New Roman" w:hAnsi="Times New Roman" w:cs="Times New Roman"/>
          <w:sz w:val="28"/>
          <w:szCs w:val="28"/>
        </w:rPr>
        <w:t xml:space="preserve">асности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707B4" w:rsidRPr="007707B4">
        <w:rPr>
          <w:rFonts w:ascii="Times New Roman" w:hAnsi="Times New Roman" w:cs="Times New Roman"/>
          <w:sz w:val="28"/>
          <w:szCs w:val="28"/>
        </w:rPr>
        <w:t>.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707B4" w:rsidRPr="007707B4">
        <w:rPr>
          <w:rFonts w:ascii="Times New Roman" w:hAnsi="Times New Roman" w:cs="Times New Roman"/>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7707B4" w:rsidRPr="007707B4">
        <w:rPr>
          <w:rFonts w:ascii="Times New Roman" w:hAnsi="Times New Roman" w:cs="Times New Roman"/>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7707B4" w:rsidRPr="007707B4">
        <w:rPr>
          <w:rFonts w:ascii="Times New Roman" w:hAnsi="Times New Roman" w:cs="Times New Roman"/>
          <w:sz w:val="28"/>
          <w:szCs w:val="28"/>
        </w:rPr>
        <w:t>.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Не допускается касание ветвями деревьев токонесущих проводов, закрывание ими указателей улиц и номерных знаков домов.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0</w:t>
      </w:r>
      <w:r w:rsidRPr="007707B4">
        <w:rPr>
          <w:rFonts w:ascii="Times New Roman" w:hAnsi="Times New Roman" w:cs="Times New Roman"/>
          <w:sz w:val="28"/>
          <w:szCs w:val="28"/>
        </w:rPr>
        <w:t xml:space="preserve">. Организации, осуществляющие управление жилищным фондом, обязаны разместить в доступных местах стенды для размещения информации: о графиках содержания и уборки придомовой территории в зимний и летний периоды; закреплении и границах земельных участков дворовых территорий; организациях, обслуживающих данные территории с указанием контактов; органах, контролирующих данную деятельность, с целью своевременного и полного информирования жителей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а также усиления общественного контроля по вопросам содержания и уборки придомовых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1</w:t>
      </w:r>
      <w:r w:rsidRPr="007707B4">
        <w:rPr>
          <w:rFonts w:ascii="Times New Roman" w:hAnsi="Times New Roman" w:cs="Times New Roman"/>
          <w:sz w:val="28"/>
          <w:szCs w:val="28"/>
        </w:rPr>
        <w:t xml:space="preserve">. Уборку территории и содержание автобусных остановок производят специализированные организации, осуществляющие работы по содержанию проезжей части улиц, на которых расположены эти остановки, на основании заключенного с администрацией </w:t>
      </w:r>
      <w:r w:rsidR="00387D98">
        <w:rPr>
          <w:rFonts w:ascii="Times New Roman" w:hAnsi="Times New Roman" w:cs="Times New Roman"/>
          <w:sz w:val="28"/>
          <w:szCs w:val="28"/>
        </w:rPr>
        <w:t xml:space="preserve">городского округа Люберцы </w:t>
      </w:r>
      <w:r w:rsidRPr="007707B4">
        <w:rPr>
          <w:rFonts w:ascii="Times New Roman" w:hAnsi="Times New Roman" w:cs="Times New Roman"/>
          <w:sz w:val="28"/>
          <w:szCs w:val="28"/>
        </w:rPr>
        <w:t>договора (контракта).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Уборку территории и содержание автобусных остановок, на которых расположены объекты торговли, осуществляют собственники, владельцы, пользователи объектов торговли в границах прилегающих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2</w:t>
      </w:r>
      <w:r w:rsidRPr="007707B4">
        <w:rPr>
          <w:rFonts w:ascii="Times New Roman" w:hAnsi="Times New Roman" w:cs="Times New Roman"/>
          <w:sz w:val="28"/>
          <w:szCs w:val="28"/>
        </w:rPr>
        <w:t>.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3</w:t>
      </w:r>
      <w:r w:rsidRPr="007707B4">
        <w:rPr>
          <w:rFonts w:ascii="Times New Roman" w:hAnsi="Times New Roman" w:cs="Times New Roman"/>
          <w:sz w:val="28"/>
          <w:szCs w:val="28"/>
        </w:rPr>
        <w:t>. Юридические и физические лица должны соблюдать чистоту и поддерживать порядок на всей тер</w:t>
      </w:r>
      <w:r w:rsidR="0020015B">
        <w:rPr>
          <w:rFonts w:ascii="Times New Roman" w:hAnsi="Times New Roman" w:cs="Times New Roman"/>
          <w:sz w:val="28"/>
          <w:szCs w:val="28"/>
        </w:rPr>
        <w:t xml:space="preserve">ритории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4</w:t>
      </w:r>
      <w:r w:rsidRPr="007707B4">
        <w:rPr>
          <w:rFonts w:ascii="Times New Roman" w:hAnsi="Times New Roman" w:cs="Times New Roman"/>
          <w:sz w:val="28"/>
          <w:szCs w:val="28"/>
        </w:rPr>
        <w:t>.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мойка и ремонт транспортных средств, слив топлива, масел, технических жидкостей вне специально отведенных мест;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б) размещение автотранспортных средств на детских, игровых, спортивных площадках, газонах, цветниках и иных участках с зелеными </w:t>
      </w:r>
      <w:r w:rsidRPr="007707B4">
        <w:rPr>
          <w:rFonts w:ascii="Times New Roman" w:hAnsi="Times New Roman" w:cs="Times New Roman"/>
          <w:sz w:val="28"/>
          <w:szCs w:val="28"/>
        </w:rPr>
        <w:lastRenderedPageBreak/>
        <w:t>насаждениями, а также вне специальных площадок, оборудованных для их размещения;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ракушек</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пеналов</w:t>
      </w:r>
      <w:r w:rsidR="00387D98">
        <w:rPr>
          <w:rFonts w:ascii="Times New Roman" w:hAnsi="Times New Roman" w:cs="Times New Roman"/>
          <w:sz w:val="28"/>
          <w:szCs w:val="28"/>
        </w:rPr>
        <w:t>»</w:t>
      </w:r>
      <w:r w:rsidRPr="007707B4">
        <w:rPr>
          <w:rFonts w:ascii="Times New Roman" w:hAnsi="Times New Roman" w:cs="Times New Roman"/>
          <w:sz w:val="28"/>
          <w:szCs w:val="28"/>
        </w:rPr>
        <w:t>), хозяйственных и вспомогательных построек (деревянных сараев, будок, гаражей, голубятен, теплиц), ограждений без получения разрешения в установленном порядке;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тротуаров) возлагается на собственников, владельцев, пользователей указанных объектов;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w:t>
      </w:r>
      <w:r w:rsidR="00DA342F">
        <w:rPr>
          <w:rFonts w:ascii="Times New Roman" w:hAnsi="Times New Roman" w:cs="Times New Roman"/>
          <w:sz w:val="28"/>
          <w:szCs w:val="28"/>
        </w:rPr>
        <w:t xml:space="preserve"> Схемы реорганизации движения транспорта разрабатываются в составе проекта благоустройства и подлежат согласованию с администрацией городского округа Люберцы.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5</w:t>
      </w:r>
      <w:r w:rsidRPr="007707B4">
        <w:rPr>
          <w:rFonts w:ascii="Times New Roman" w:hAnsi="Times New Roman" w:cs="Times New Roman"/>
          <w:sz w:val="28"/>
          <w:szCs w:val="28"/>
        </w:rPr>
        <w:t>. Подъездные пути к рынкам, торговым и развлекательным центрам, иным объектам торговли и сферы услуг должны иметь твердое покрытие.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6</w:t>
      </w:r>
      <w:r w:rsidRPr="007707B4">
        <w:rPr>
          <w:rFonts w:ascii="Times New Roman" w:hAnsi="Times New Roman" w:cs="Times New Roman"/>
          <w:sz w:val="28"/>
          <w:szCs w:val="28"/>
        </w:rPr>
        <w:t>.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F96687" w:rsidRPr="00F96687" w:rsidRDefault="00721DE9"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6687">
        <w:rPr>
          <w:rFonts w:ascii="Times New Roman" w:hAnsi="Times New Roman" w:cs="Times New Roman"/>
          <w:sz w:val="28"/>
          <w:szCs w:val="28"/>
        </w:rPr>
        <w:t>1</w:t>
      </w:r>
      <w:r w:rsidR="00A00502">
        <w:rPr>
          <w:rFonts w:ascii="Times New Roman" w:hAnsi="Times New Roman" w:cs="Times New Roman"/>
          <w:sz w:val="28"/>
          <w:szCs w:val="28"/>
        </w:rPr>
        <w:t>7</w:t>
      </w:r>
      <w:r w:rsidRPr="00F96687">
        <w:rPr>
          <w:rFonts w:ascii="Times New Roman" w:hAnsi="Times New Roman" w:cs="Times New Roman"/>
          <w:sz w:val="28"/>
          <w:szCs w:val="28"/>
        </w:rPr>
        <w:t xml:space="preserve">. </w:t>
      </w:r>
      <w:r w:rsidR="00F96687" w:rsidRPr="00F96687">
        <w:rPr>
          <w:rFonts w:ascii="Times New Roman" w:eastAsia="Times New Roman" w:hAnsi="Times New Roman" w:cs="Times New Roman"/>
          <w:sz w:val="28"/>
          <w:szCs w:val="28"/>
          <w:lang w:eastAsia="ru-RU"/>
        </w:rPr>
        <w:t>Обязанности по организации и/или производству работ по уборке и содержанию террито</w:t>
      </w:r>
      <w:r w:rsidR="0060150D">
        <w:rPr>
          <w:rFonts w:ascii="Times New Roman" w:eastAsia="Times New Roman" w:hAnsi="Times New Roman" w:cs="Times New Roman"/>
          <w:sz w:val="28"/>
          <w:szCs w:val="28"/>
          <w:lang w:eastAsia="ru-RU"/>
        </w:rPr>
        <w:t>рий и иных объектов возлагаются:</w:t>
      </w:r>
    </w:p>
    <w:p w:rsidR="007707B4" w:rsidRDefault="00F96687"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6687">
        <w:rPr>
          <w:rFonts w:ascii="Times New Roman" w:eastAsia="Times New Roman" w:hAnsi="Times New Roman" w:cs="Times New Roman"/>
          <w:sz w:val="28"/>
          <w:szCs w:val="28"/>
          <w:lang w:eastAsia="ru-RU"/>
        </w:rPr>
        <w:t>по уборке и содержанию</w:t>
      </w:r>
      <w:r w:rsidR="00AC14A8">
        <w:rPr>
          <w:rFonts w:ascii="Times New Roman" w:eastAsia="Times New Roman" w:hAnsi="Times New Roman" w:cs="Times New Roman"/>
          <w:sz w:val="28"/>
          <w:szCs w:val="28"/>
          <w:lang w:eastAsia="ru-RU"/>
        </w:rPr>
        <w:t xml:space="preserve"> (в том числе по вырубке, </w:t>
      </w:r>
      <w:r w:rsidR="00D000D0">
        <w:rPr>
          <w:rFonts w:ascii="Times New Roman" w:eastAsia="Times New Roman" w:hAnsi="Times New Roman" w:cs="Times New Roman"/>
          <w:sz w:val="28"/>
          <w:szCs w:val="28"/>
          <w:lang w:eastAsia="ru-RU"/>
        </w:rPr>
        <w:t>обрезке аварийных деревьев</w:t>
      </w:r>
      <w:r w:rsidR="00233DCB">
        <w:rPr>
          <w:rFonts w:ascii="Times New Roman" w:eastAsia="Times New Roman" w:hAnsi="Times New Roman" w:cs="Times New Roman"/>
          <w:sz w:val="28"/>
          <w:szCs w:val="28"/>
          <w:lang w:eastAsia="ru-RU"/>
        </w:rPr>
        <w:t>, а так</w:t>
      </w:r>
      <w:r w:rsidR="0003504E">
        <w:rPr>
          <w:rFonts w:ascii="Times New Roman" w:eastAsia="Times New Roman" w:hAnsi="Times New Roman" w:cs="Times New Roman"/>
          <w:sz w:val="28"/>
          <w:szCs w:val="28"/>
          <w:lang w:eastAsia="ru-RU"/>
        </w:rPr>
        <w:t>же побелке деревьев</w:t>
      </w:r>
      <w:r w:rsidR="00D000D0">
        <w:rPr>
          <w:rFonts w:ascii="Times New Roman" w:eastAsia="Times New Roman" w:hAnsi="Times New Roman" w:cs="Times New Roman"/>
          <w:sz w:val="28"/>
          <w:szCs w:val="28"/>
          <w:lang w:eastAsia="ru-RU"/>
        </w:rPr>
        <w:t>)</w:t>
      </w:r>
      <w:r w:rsidRPr="00F96687">
        <w:rPr>
          <w:rFonts w:ascii="Times New Roman" w:eastAsia="Times New Roman" w:hAnsi="Times New Roman" w:cs="Times New Roman"/>
          <w:sz w:val="28"/>
          <w:szCs w:val="28"/>
          <w:lang w:eastAsia="ru-RU"/>
        </w:rPr>
        <w:t xml:space="preserve"> дорог федерального</w:t>
      </w:r>
      <w:r>
        <w:rPr>
          <w:rFonts w:ascii="Times New Roman" w:eastAsia="Times New Roman" w:hAnsi="Times New Roman" w:cs="Times New Roman"/>
          <w:sz w:val="28"/>
          <w:szCs w:val="28"/>
          <w:lang w:eastAsia="ru-RU"/>
        </w:rPr>
        <w:t>, регионального, местного</w:t>
      </w:r>
      <w:r w:rsidRPr="00F96687">
        <w:rPr>
          <w:rFonts w:ascii="Times New Roman" w:eastAsia="Times New Roman" w:hAnsi="Times New Roman" w:cs="Times New Roman"/>
          <w:sz w:val="28"/>
          <w:szCs w:val="28"/>
          <w:lang w:eastAsia="ru-RU"/>
        </w:rPr>
        <w:t xml:space="preserve"> значения</w:t>
      </w:r>
      <w:r>
        <w:rPr>
          <w:rFonts w:ascii="Times New Roman" w:eastAsia="Times New Roman" w:hAnsi="Times New Roman" w:cs="Times New Roman"/>
          <w:sz w:val="28"/>
          <w:szCs w:val="28"/>
          <w:lang w:eastAsia="ru-RU"/>
        </w:rPr>
        <w:t xml:space="preserve">, </w:t>
      </w:r>
      <w:r w:rsidR="0060150D">
        <w:rPr>
          <w:rFonts w:ascii="Times New Roman" w:hAnsi="Times New Roman" w:cs="Times New Roman"/>
          <w:sz w:val="28"/>
          <w:szCs w:val="28"/>
          <w:shd w:val="clear" w:color="auto" w:fill="FFFFFF"/>
        </w:rPr>
        <w:t>частных автомобильных</w:t>
      </w:r>
      <w:r w:rsidRPr="00F96687">
        <w:rPr>
          <w:rFonts w:ascii="Times New Roman" w:hAnsi="Times New Roman" w:cs="Times New Roman"/>
          <w:sz w:val="28"/>
          <w:szCs w:val="28"/>
          <w:shd w:val="clear" w:color="auto" w:fill="FFFFFF"/>
        </w:rPr>
        <w:t xml:space="preserve"> дорог</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 xml:space="preserve">(включая проезды) </w:t>
      </w:r>
      <w:r w:rsidRPr="00F96687">
        <w:rPr>
          <w:rFonts w:ascii="Times New Roman" w:eastAsia="Times New Roman" w:hAnsi="Times New Roman" w:cs="Times New Roman"/>
          <w:sz w:val="28"/>
          <w:szCs w:val="28"/>
          <w:lang w:eastAsia="ru-RU"/>
        </w:rPr>
        <w:t>на расстоянии 5 метров</w:t>
      </w:r>
      <w:r>
        <w:rPr>
          <w:rFonts w:ascii="Times New Roman" w:eastAsia="Times New Roman" w:hAnsi="Times New Roman" w:cs="Times New Roman"/>
          <w:sz w:val="28"/>
          <w:szCs w:val="28"/>
          <w:lang w:eastAsia="ru-RU"/>
        </w:rPr>
        <w:t xml:space="preserve"> от</w:t>
      </w:r>
      <w:r w:rsidR="0060150D">
        <w:rPr>
          <w:rFonts w:ascii="Times New Roman" w:eastAsia="Times New Roman" w:hAnsi="Times New Roman" w:cs="Times New Roman"/>
          <w:sz w:val="28"/>
          <w:szCs w:val="28"/>
          <w:lang w:eastAsia="ru-RU"/>
        </w:rPr>
        <w:t xml:space="preserve"> краев проезжих частей</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а также 2 метров от тротуаров,</w:t>
      </w:r>
      <w:r w:rsidR="0060150D" w:rsidRPr="00F96687">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если расстояние прилегающей территории не установлено в большем размере,</w:t>
      </w:r>
      <w:r w:rsidR="0060150D">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 xml:space="preserve">– на собственников, владельцев или пользователей </w:t>
      </w:r>
      <w:r>
        <w:rPr>
          <w:rFonts w:ascii="Times New Roman" w:eastAsia="Times New Roman" w:hAnsi="Times New Roman" w:cs="Times New Roman"/>
          <w:sz w:val="28"/>
          <w:szCs w:val="28"/>
          <w:lang w:eastAsia="ru-RU"/>
        </w:rPr>
        <w:t>д</w:t>
      </w:r>
      <w:r w:rsidR="0060150D">
        <w:rPr>
          <w:rFonts w:ascii="Times New Roman" w:eastAsia="Times New Roman" w:hAnsi="Times New Roman" w:cs="Times New Roman"/>
          <w:sz w:val="28"/>
          <w:szCs w:val="28"/>
          <w:lang w:eastAsia="ru-RU"/>
        </w:rPr>
        <w:t>орог.</w:t>
      </w:r>
    </w:p>
    <w:p w:rsidR="00F96687" w:rsidRPr="007707B4" w:rsidRDefault="00F96687" w:rsidP="00F9668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A76F28">
        <w:rPr>
          <w:rFonts w:ascii="Times New Roman" w:hAnsi="Times New Roman" w:cs="Times New Roman"/>
          <w:b/>
          <w:sz w:val="28"/>
          <w:szCs w:val="28"/>
        </w:rPr>
        <w:t>0</w:t>
      </w:r>
      <w:r w:rsidR="007707B4" w:rsidRPr="000539C6">
        <w:rPr>
          <w:rFonts w:ascii="Times New Roman" w:hAnsi="Times New Roman" w:cs="Times New Roman"/>
          <w:b/>
          <w:sz w:val="28"/>
          <w:szCs w:val="28"/>
        </w:rPr>
        <w:t xml:space="preserve">. Общие требования к организации сбора и вывоза </w:t>
      </w:r>
      <w:r w:rsidR="007707B4" w:rsidRPr="000539C6">
        <w:rPr>
          <w:rFonts w:ascii="Times New Roman" w:hAnsi="Times New Roman" w:cs="Times New Roman"/>
          <w:b/>
          <w:sz w:val="28"/>
          <w:szCs w:val="28"/>
        </w:rPr>
        <w:lastRenderedPageBreak/>
        <w:t>мусора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20015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создает условия для организации сбора и хранения мусора на территории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Обязанности по производству работ по сбору мусора в контейнеры и бункеры-накопители, зачистке (уборке) контейнерных площадок и заключению договоров на вывоз мусора со специализированными подрядными мусоровывозящими организациями возлагаются: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многоквартирных домах жилой застройки - на организации, осуществляющие функции управления общим имуществом собственников помещений и по содержанию общего имущества, товарищества собственников жилья, жилищные кооперативы и иные специализированные потребительские кооперативы;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нежилых зданиях (помещениях), строениях, сооружениях и иных земельных участках - на их собственников, пользователей.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Сбор и временное хранение отходов производства и потребления организаций и предприятий, образующихся в результате хозяйственной деятельности, осуществляется силами этих организаций и предприятий в специально оборудованных для этих целей местах в соответствии с 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Договоры на вывоз мусора заключаются в простой письменной форме в соответствии с требованиями гражданского законодательства к договорам на оказание услуг (выполнение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Переполнение контейнеров, бункеров-накопителей мусором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Вывоз мусора осуществляется мусоровывозящими организациями, имеющими специализированный транспорт, лицензию на перевозку грузов автомобильным транспортом, </w:t>
      </w:r>
      <w:r w:rsidRPr="00292490">
        <w:rPr>
          <w:rFonts w:ascii="Times New Roman" w:hAnsi="Times New Roman" w:cs="Times New Roman"/>
          <w:sz w:val="28"/>
          <w:szCs w:val="28"/>
        </w:rPr>
        <w:t>заключившими договоры на вывоз мусора</w:t>
      </w:r>
      <w:r w:rsidR="002A2524" w:rsidRPr="00292490">
        <w:rPr>
          <w:rFonts w:ascii="Times New Roman" w:hAnsi="Times New Roman" w:cs="Times New Roman"/>
          <w:sz w:val="28"/>
          <w:szCs w:val="28"/>
        </w:rPr>
        <w:t>, предусмотренные статьей 60 Закона Московской области № 191/2014-ОЗ «О благоустройстве в Московской области»</w:t>
      </w:r>
      <w:r w:rsidRPr="00292490">
        <w:rPr>
          <w:rFonts w:ascii="Times New Roman" w:hAnsi="Times New Roman" w:cs="Times New Roman"/>
          <w:sz w:val="28"/>
          <w:szCs w:val="28"/>
        </w:rPr>
        <w:t xml:space="preserve">. Вывоз </w:t>
      </w:r>
      <w:r w:rsidRPr="007707B4">
        <w:rPr>
          <w:rFonts w:ascii="Times New Roman" w:hAnsi="Times New Roman" w:cs="Times New Roman"/>
          <w:sz w:val="28"/>
          <w:szCs w:val="28"/>
        </w:rPr>
        <w:t>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Мусоровозы должны быть оборудованы датчиками ГЛОНАСС с передачей информации на единый диспетчерский пункт.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lastRenderedPageBreak/>
        <w:t>7.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Вывоз мусора должен осуществляться не реже одного раза в сутки.</w:t>
      </w:r>
    </w:p>
    <w:p w:rsidR="007707B4" w:rsidRPr="00EA5AE3"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 xml:space="preserve">9. Контейнеры и бункеры-накопители размещаются (устанавливаются) на специально оборудованных контейнерных площадках. Места размещения и тип ограждения определяются </w:t>
      </w:r>
      <w:r w:rsidR="00EA5AE3">
        <w:rPr>
          <w:rFonts w:ascii="Times New Roman" w:hAnsi="Times New Roman" w:cs="Times New Roman"/>
          <w:sz w:val="28"/>
          <w:szCs w:val="28"/>
        </w:rPr>
        <w:t>у</w:t>
      </w:r>
      <w:r w:rsidRPr="00EA5AE3">
        <w:rPr>
          <w:rFonts w:ascii="Times New Roman" w:hAnsi="Times New Roman" w:cs="Times New Roman"/>
          <w:sz w:val="28"/>
          <w:szCs w:val="28"/>
        </w:rPr>
        <w:t xml:space="preserve">правлением </w:t>
      </w:r>
      <w:r w:rsidR="00EA5AE3">
        <w:rPr>
          <w:rFonts w:ascii="Times New Roman" w:hAnsi="Times New Roman" w:cs="Times New Roman"/>
          <w:sz w:val="28"/>
          <w:szCs w:val="28"/>
        </w:rPr>
        <w:t>благоустройства</w:t>
      </w:r>
      <w:r w:rsidRPr="00EA5AE3">
        <w:rPr>
          <w:rFonts w:ascii="Times New Roman" w:hAnsi="Times New Roman" w:cs="Times New Roman"/>
          <w:sz w:val="28"/>
          <w:szCs w:val="28"/>
        </w:rPr>
        <w:t xml:space="preserve"> администрации </w:t>
      </w:r>
      <w:r w:rsidR="00EA5AE3">
        <w:rPr>
          <w:rFonts w:ascii="Times New Roman" w:hAnsi="Times New Roman" w:cs="Times New Roman"/>
          <w:sz w:val="28"/>
          <w:szCs w:val="28"/>
        </w:rPr>
        <w:t xml:space="preserve"> городского округа Люберцы </w:t>
      </w:r>
      <w:r w:rsidRPr="00EA5AE3">
        <w:rPr>
          <w:rFonts w:ascii="Times New Roman" w:hAnsi="Times New Roman" w:cs="Times New Roman"/>
          <w:sz w:val="28"/>
          <w:szCs w:val="28"/>
        </w:rPr>
        <w:t>по заявкам жилищно-эксплуатационных организаций, хозяйствующих субъектов и согласовываются органами Роспотребнадзора, территориальным отделом государственного пожарного надзора МЧС РФ.</w:t>
      </w:r>
    </w:p>
    <w:p w:rsid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устанавливать контейнеры и бункеры-накопители на проезжей части дорог, тротуарах, газонах и в проходных арках домов.</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благоустроительных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При выполнении работ по вывозу мусора по заявкам граждан владелец бункеровоза обязан уведомить собственника (владельца) территории о месте кратковременной установки бункера-накопителя.</w:t>
      </w:r>
    </w:p>
    <w:p w:rsidR="007707B4" w:rsidRP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самовольная установка контейнеров и бункеров-накопителей без согласования с администраци</w:t>
      </w:r>
      <w:r w:rsidR="005B3F1E">
        <w:rPr>
          <w:rFonts w:ascii="Times New Roman" w:hAnsi="Times New Roman" w:cs="Times New Roman"/>
          <w:sz w:val="28"/>
          <w:szCs w:val="28"/>
        </w:rPr>
        <w:t>ей</w:t>
      </w:r>
      <w:r w:rsidRPr="00EA5AE3">
        <w:rPr>
          <w:rFonts w:ascii="Times New Roman" w:hAnsi="Times New Roman" w:cs="Times New Roman"/>
          <w:sz w:val="28"/>
          <w:szCs w:val="28"/>
        </w:rPr>
        <w:t xml:space="preserve"> </w:t>
      </w:r>
      <w:r w:rsidR="00EA5AE3">
        <w:rPr>
          <w:rFonts w:ascii="Times New Roman" w:hAnsi="Times New Roman" w:cs="Times New Roman"/>
          <w:sz w:val="28"/>
          <w:szCs w:val="28"/>
        </w:rPr>
        <w:t>городского округа Люберцы</w:t>
      </w:r>
      <w:r w:rsidRPr="00EA5AE3">
        <w:rPr>
          <w:rFonts w:ascii="Times New Roman" w:hAnsi="Times New Roman" w:cs="Times New Roman"/>
          <w:sz w:val="28"/>
          <w:szCs w:val="28"/>
        </w:rPr>
        <w:t>.</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Допускается временная </w:t>
      </w:r>
      <w:r w:rsidR="00816A1F" w:rsidRPr="0003504E">
        <w:rPr>
          <w:rFonts w:ascii="Times New Roman" w:hAnsi="Times New Roman" w:cs="Times New Roman"/>
          <w:sz w:val="28"/>
          <w:szCs w:val="28"/>
        </w:rPr>
        <w:t xml:space="preserve">(на срок до 1 суток) </w:t>
      </w:r>
      <w:r w:rsidRPr="0003504E">
        <w:rPr>
          <w:rFonts w:ascii="Times New Roman" w:hAnsi="Times New Roman" w:cs="Times New Roman"/>
          <w:sz w:val="28"/>
          <w:szCs w:val="28"/>
        </w:rPr>
        <w:t>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и бункеров-накопителей. Места временной установки контейнеров и бункеров-накопителей должны быть согласованы с собственником, владельцем, пользователем территории.</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10. 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Допускается </w:t>
      </w:r>
      <w:r w:rsidR="00DA342F">
        <w:rPr>
          <w:rFonts w:ascii="Times New Roman" w:hAnsi="Times New Roman" w:cs="Times New Roman"/>
          <w:sz w:val="28"/>
          <w:szCs w:val="28"/>
        </w:rPr>
        <w:t>установка</w:t>
      </w:r>
      <w:r w:rsidRPr="0003504E">
        <w:rPr>
          <w:rFonts w:ascii="Times New Roman" w:hAnsi="Times New Roman" w:cs="Times New Roman"/>
          <w:sz w:val="28"/>
          <w:szCs w:val="28"/>
        </w:rPr>
        <w:t xml:space="preserve"> контейнерных площадок закрытого типа по индивидуальным проектам (эскизам), разработанным и согласованным в установленном порядке.</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Ответственность за состояние контейнерных площадок, размещение контейнеров и бункеров-накопителей возлагается на организации жилищно-коммунального хозяйства, хозяйствующие субъекты, на территории которых расположены площадки.</w:t>
      </w:r>
    </w:p>
    <w:p w:rsidR="007707B4" w:rsidRPr="007707B4"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11. Контейнеры и бункеры-накопители должны содержаться в </w:t>
      </w:r>
      <w:r w:rsidRPr="0003504E">
        <w:rPr>
          <w:rFonts w:ascii="Times New Roman" w:hAnsi="Times New Roman" w:cs="Times New Roman"/>
          <w:sz w:val="28"/>
          <w:szCs w:val="28"/>
        </w:rPr>
        <w:lastRenderedPageBreak/>
        <w:t>технически исправном состоянии, быть покрашены и иметь маркировку с указанием реквизитов владельца территории, хозяйствующего субъекта, осуществляющего вывоз мусора. На контейнерной площадке должен быть</w:t>
      </w:r>
      <w:r w:rsidRPr="007707B4">
        <w:rPr>
          <w:rFonts w:ascii="Times New Roman" w:hAnsi="Times New Roman" w:cs="Times New Roman"/>
          <w:sz w:val="28"/>
          <w:szCs w:val="28"/>
        </w:rPr>
        <w:t xml:space="preserve"> размещен график вывоза мусора с указанием наименования и контактных телефонов хозяйствующего субъекта, осуществляющего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12. Хозяйствующие субъекты, разместившие контейнеры, бункеры-накопители, обязаны обеспечивать не реже 1 раза в 10 дней проведение промывки и обработки дезинфицирующими средствами контейнеров, бункеров-накопителей, контейнерных площадок.</w:t>
      </w:r>
    </w:p>
    <w:p w:rsidR="007707B4" w:rsidRPr="002A2524" w:rsidRDefault="007707B4" w:rsidP="002A25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707B4">
        <w:rPr>
          <w:rFonts w:ascii="Times New Roman" w:hAnsi="Times New Roman" w:cs="Times New Roman"/>
          <w:sz w:val="28"/>
          <w:szCs w:val="28"/>
        </w:rPr>
        <w:t xml:space="preserve">13. На вокзале, в парках, зонах отдыха, учреждениях образования, здравоохранения и других местах массового посещения населения, на улицах, у каждого подъезда жилых домов, на остановках общественного пассажирского транспорта, у входа в торговые объекты должны быть установлены урны. Урны в местах массового посещения населения, на улицах, в парках и на других территориях устанавливают на расстоянии, не </w:t>
      </w:r>
      <w:r w:rsidRPr="00292490">
        <w:rPr>
          <w:rFonts w:ascii="Times New Roman" w:hAnsi="Times New Roman" w:cs="Times New Roman"/>
          <w:sz w:val="28"/>
          <w:szCs w:val="28"/>
        </w:rPr>
        <w:t>превышающем 50 м одна от другой, на остальных территориях - 100 м.</w:t>
      </w:r>
      <w:r w:rsidR="002A2524" w:rsidRPr="00292490">
        <w:rPr>
          <w:rFonts w:ascii="Times New Roman" w:eastAsia="Times New Roman" w:hAnsi="Times New Roman" w:cs="Times New Roman"/>
          <w:sz w:val="28"/>
          <w:szCs w:val="28"/>
          <w:lang w:eastAsia="ru-RU"/>
        </w:rPr>
        <w:t xml:space="preserve"> На остановках пассажирского транспорта и у входов в торговые объекты – в количестве не менее двух.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14.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перемещать на проезжую часть улиц, дорог, внутриквартальных проездов мусор, смет, счищаемые с дворовых территорий, тротуаров и внутриквартальных проездов;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разводить костры в местах общественного пользования, сжигать мусор, листву, траву, части деревьев и кустарников, в том числе и на территории хозяйствующих субъектов;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выливать во дворы помои, выбрасывать мусор, а также закапывать его во дворах;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откачивать воду на проезжую часть дорог, тротуары и газоны, в том числе при ликвидации аварий на водопроводных, канализационных и тепловых сетях;</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сброс мусора вне отведенных и оборудованных для этой цели мест на территории </w:t>
      </w:r>
      <w:r w:rsidR="00EA5AE3">
        <w:rPr>
          <w:rFonts w:ascii="Times New Roman" w:hAnsi="Times New Roman" w:cs="Times New Roman"/>
          <w:sz w:val="28"/>
          <w:szCs w:val="28"/>
        </w:rPr>
        <w:t>городского округа Люберцы.</w:t>
      </w:r>
    </w:p>
    <w:p w:rsidR="00DA342F" w:rsidRDefault="00DA342F" w:rsidP="000A4D56">
      <w:pPr>
        <w:pStyle w:val="ConsPlusNormal"/>
        <w:ind w:firstLine="709"/>
        <w:jc w:val="both"/>
        <w:rPr>
          <w:rFonts w:ascii="Times New Roman" w:hAnsi="Times New Roman" w:cs="Times New Roman"/>
          <w:sz w:val="28"/>
          <w:szCs w:val="28"/>
        </w:rPr>
      </w:pPr>
    </w:p>
    <w:p w:rsidR="00226595"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1</w:t>
      </w:r>
      <w:r w:rsidR="00226595" w:rsidRPr="000539C6">
        <w:rPr>
          <w:rFonts w:ascii="Times New Roman" w:hAnsi="Times New Roman" w:cs="Times New Roman"/>
          <w:b/>
          <w:sz w:val="28"/>
          <w:szCs w:val="28"/>
        </w:rPr>
        <w:t>. Общие требования к проведению благоустройства и уборочных работ</w:t>
      </w:r>
    </w:p>
    <w:p w:rsidR="00226595" w:rsidRPr="007707B4" w:rsidRDefault="00226595"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Работы по благоустройству и уборочные работы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осуществляются в соответствии с</w:t>
      </w:r>
      <w:r w:rsidR="00DA342F">
        <w:rPr>
          <w:rFonts w:ascii="Times New Roman" w:hAnsi="Times New Roman" w:cs="Times New Roman"/>
          <w:sz w:val="28"/>
          <w:szCs w:val="28"/>
        </w:rPr>
        <w:t xml:space="preserve"> проектами и </w:t>
      </w:r>
      <w:r w:rsidRPr="00816A1F">
        <w:rPr>
          <w:rFonts w:ascii="Times New Roman" w:hAnsi="Times New Roman" w:cs="Times New Roman"/>
          <w:sz w:val="28"/>
          <w:szCs w:val="28"/>
        </w:rPr>
        <w:t xml:space="preserve"> планами благоустройства, разрабатываемыми и утверждаемыми администрацией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и согласованными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Обязательными документами в сфере благоустройства являются: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а) планы </w:t>
      </w:r>
      <w:r w:rsidR="00DA342F">
        <w:rPr>
          <w:rFonts w:ascii="Times New Roman" w:hAnsi="Times New Roman" w:cs="Times New Roman"/>
          <w:sz w:val="28"/>
          <w:szCs w:val="28"/>
        </w:rPr>
        <w:t xml:space="preserve">и проекты </w:t>
      </w:r>
      <w:r w:rsidRPr="00816A1F">
        <w:rPr>
          <w:rFonts w:ascii="Times New Roman" w:hAnsi="Times New Roman" w:cs="Times New Roman"/>
          <w:sz w:val="28"/>
          <w:szCs w:val="28"/>
        </w:rPr>
        <w:t>благоустройства на трехлетний период;</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схемы уборки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схемы санитарной очистки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г) схемы сбора, накопления и вывоза мусора.</w:t>
      </w:r>
    </w:p>
    <w:p w:rsidR="00816A1F" w:rsidRDefault="00816A1F" w:rsidP="000A4D56">
      <w:pPr>
        <w:pStyle w:val="ConsPlusNormal"/>
        <w:ind w:firstLine="709"/>
        <w:jc w:val="both"/>
        <w:rPr>
          <w:rFonts w:ascii="Times New Roman" w:hAnsi="Times New Roman" w:cs="Times New Roman"/>
          <w:sz w:val="28"/>
          <w:szCs w:val="28"/>
        </w:rPr>
      </w:pPr>
    </w:p>
    <w:p w:rsidR="00816A1F"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2</w:t>
      </w:r>
      <w:r w:rsidR="00816A1F" w:rsidRPr="000539C6">
        <w:rPr>
          <w:rFonts w:ascii="Times New Roman" w:hAnsi="Times New Roman" w:cs="Times New Roman"/>
          <w:b/>
          <w:sz w:val="28"/>
          <w:szCs w:val="28"/>
        </w:rPr>
        <w:t>. Месячник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Месячник благоустройства проводится ежегодно после схождения снежного покрова в период подготовки к летнему и зимнему сезонам, но до установления снежного покрова исходя из климатических показателей.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3. Порядок и сроки проведения месячника устанавливаются администрацией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и оформляются в виде постановления.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постановлении определяются даты проведения общегородских субботников с привлечением для выполнения работ коллективов организаций и населения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 придомовых и внутридворовых территорий, территорий предприятий и организаций, в том числе закрепленных </w:t>
      </w:r>
      <w:r w:rsidR="005B3F1E">
        <w:rPr>
          <w:rFonts w:ascii="Times New Roman" w:hAnsi="Times New Roman" w:cs="Times New Roman"/>
          <w:sz w:val="28"/>
          <w:szCs w:val="28"/>
        </w:rPr>
        <w:t>для</w:t>
      </w:r>
      <w:r w:rsidRPr="00816A1F">
        <w:rPr>
          <w:rFonts w:ascii="Times New Roman" w:hAnsi="Times New Roman" w:cs="Times New Roman"/>
          <w:sz w:val="28"/>
          <w:szCs w:val="28"/>
        </w:rPr>
        <w:t xml:space="preserve"> уборки прилегающих территорий, по приведению в порядок внешнего вида жилых и нежилых зданий, сооружений, строений и ограждений.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течение месячника благоустройства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производятся работы по ремонту и покраске контейнеров и контейнерных площадок, оборудования и элементов детских игровых и спортивных площадок, покраске декоративных ограждений участков с газонами и зелеными насаждениями, обрезке деревьев и кустарников, </w:t>
      </w:r>
      <w:r w:rsidRPr="00816A1F">
        <w:rPr>
          <w:rFonts w:ascii="Times New Roman" w:hAnsi="Times New Roman" w:cs="Times New Roman"/>
          <w:sz w:val="28"/>
          <w:szCs w:val="28"/>
        </w:rPr>
        <w:lastRenderedPageBreak/>
        <w:t>удалению сухостойных и аварийных деревьев, ремонту дорожных покрытий и тротуаров, покраске бордюров и нанесению разметки проезжей части дорог, а также по ликвидации возникших в течение зимнего периода очаговых навалов мусора.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4. В течение месячника благоустройства администрация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обеспечивает осуществление мероприятий,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5. С 10 мая каждого года администрация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 xml:space="preserve">, </w:t>
      </w:r>
      <w:r w:rsidRPr="00816A1F">
        <w:rPr>
          <w:rFonts w:ascii="Times New Roman" w:hAnsi="Times New Roman" w:cs="Times New Roman"/>
          <w:sz w:val="28"/>
          <w:szCs w:val="28"/>
        </w:rPr>
        <w:t>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6. Осуществление работ в течение месячника по благоустройству осуществляется за счет:</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а) средств бюджета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 в отношении объектов благоустройства, находящихся в муниципальной собственности;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16A1F" w:rsidRPr="00816A1F" w:rsidRDefault="00816A1F" w:rsidP="000A4D56">
      <w:pPr>
        <w:pStyle w:val="ConsPlusNormal"/>
        <w:ind w:firstLine="709"/>
        <w:jc w:val="both"/>
        <w:rPr>
          <w:rFonts w:ascii="Times New Roman" w:hAnsi="Times New Roman" w:cs="Times New Roman"/>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3</w:t>
      </w:r>
      <w:r w:rsidR="007707B4" w:rsidRPr="000539C6">
        <w:rPr>
          <w:rFonts w:ascii="Times New Roman" w:hAnsi="Times New Roman" w:cs="Times New Roman"/>
          <w:b/>
          <w:sz w:val="28"/>
          <w:szCs w:val="28"/>
        </w:rPr>
        <w:t>. Организация и проведение уборочных работ в зимнее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w:t>
      </w:r>
      <w:r w:rsidR="005B3F1E">
        <w:rPr>
          <w:rFonts w:ascii="Times New Roman" w:hAnsi="Times New Roman" w:cs="Times New Roman"/>
          <w:sz w:val="28"/>
          <w:szCs w:val="28"/>
        </w:rPr>
        <w:t xml:space="preserve">постановлением </w:t>
      </w:r>
      <w:r w:rsidR="00226595">
        <w:rPr>
          <w:rFonts w:ascii="Times New Roman" w:hAnsi="Times New Roman" w:cs="Times New Roman"/>
          <w:sz w:val="28"/>
          <w:szCs w:val="28"/>
        </w:rPr>
        <w:t xml:space="preserve">администрации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До 1 октября текущего года администрацией </w:t>
      </w:r>
      <w:r w:rsidR="00EA5AE3">
        <w:rPr>
          <w:rFonts w:ascii="Times New Roman" w:hAnsi="Times New Roman" w:cs="Times New Roman"/>
          <w:sz w:val="28"/>
          <w:szCs w:val="28"/>
        </w:rPr>
        <w:t>городского округа Люберцы</w:t>
      </w:r>
      <w:r w:rsidR="00EA5AE3" w:rsidRPr="007707B4">
        <w:rPr>
          <w:rFonts w:ascii="Times New Roman" w:hAnsi="Times New Roman" w:cs="Times New Roman"/>
          <w:sz w:val="28"/>
          <w:szCs w:val="28"/>
        </w:rPr>
        <w:t xml:space="preserve"> </w:t>
      </w:r>
      <w:r w:rsidRPr="007707B4">
        <w:rPr>
          <w:rFonts w:ascii="Times New Roman" w:hAnsi="Times New Roman" w:cs="Times New Roman"/>
          <w:sz w:val="28"/>
          <w:szCs w:val="28"/>
        </w:rPr>
        <w:t>совместно с дорожными службами должны быть завершены работы по подготовке мест для приема снега (снегосвалки, снегоплавильные камеры, площадки для вывоза и временного складирования снега).</w:t>
      </w:r>
    </w:p>
    <w:p w:rsidR="007707B4" w:rsidRPr="007707B4" w:rsidRDefault="007707B4" w:rsidP="0079137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w:t>
      </w:r>
      <w:r w:rsidR="00791376">
        <w:rPr>
          <w:rFonts w:ascii="Times New Roman" w:hAnsi="Times New Roman" w:cs="Times New Roman"/>
          <w:sz w:val="28"/>
          <w:szCs w:val="28"/>
        </w:rPr>
        <w:t xml:space="preserve"> </w:t>
      </w:r>
      <w:r w:rsidRPr="007707B4">
        <w:rPr>
          <w:rFonts w:ascii="Times New Roman" w:hAnsi="Times New Roman" w:cs="Times New Roman"/>
          <w:sz w:val="28"/>
          <w:szCs w:val="28"/>
        </w:rPr>
        <w:lastRenderedPageBreak/>
        <w:t>очищены от снега и наледи.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К первоочередным мероприятиям зимней уборки улиц, дорог и магистралей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обработка проезжей части дорог противогололедными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сгребание и подметание снега;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формирование снежного вала для последующего вывоза;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К мероприятиям второй очереди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удаление снега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зачистка дорожных лотков после удаления снега с проезжей части;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скалывание льда и уборка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w:t>
      </w:r>
      <w:r w:rsidRPr="007707B4">
        <w:rPr>
          <w:rFonts w:ascii="Times New Roman" w:hAnsi="Times New Roman" w:cs="Times New Roman"/>
          <w:sz w:val="28"/>
          <w:szCs w:val="28"/>
        </w:rPr>
        <w:lastRenderedPageBreak/>
        <w:t>требующих первоочередной обработки противогололедными средствами при обнаружении гололеда.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13. Формирование снежных валов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перекрестках и вблизи железнодорожных переездов;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тротуарах.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остановках общественного пассажирского транспорта - на длину остановки;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переходах, имеющих разметку, - на ширину разметки;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на переходах, не имеющих разметки, - не менее 5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17. В период снегопадов и гололеда тротуары и другие пешеходные зоны на территории </w:t>
      </w:r>
      <w:r w:rsidR="005B3F1E">
        <w:rPr>
          <w:rFonts w:ascii="Times New Roman" w:hAnsi="Times New Roman" w:cs="Times New Roman"/>
          <w:sz w:val="28"/>
          <w:szCs w:val="28"/>
        </w:rPr>
        <w:t>городского круга Люберцы</w:t>
      </w:r>
      <w:r w:rsidRPr="007707B4">
        <w:rPr>
          <w:rFonts w:ascii="Times New Roman" w:hAnsi="Times New Roman" w:cs="Times New Roman"/>
          <w:sz w:val="28"/>
          <w:szCs w:val="28"/>
        </w:rPr>
        <w:t xml:space="preserve">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lastRenderedPageBreak/>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w:t>
      </w:r>
      <w:r w:rsidR="00756A6A">
        <w:rPr>
          <w:rFonts w:ascii="Times New Roman" w:hAnsi="Times New Roman" w:cs="Times New Roman"/>
          <w:sz w:val="28"/>
          <w:szCs w:val="28"/>
        </w:rPr>
        <w:t xml:space="preserve"> силами организаций, осуществляющих управление многоквартирным домом</w:t>
      </w:r>
      <w:r w:rsidR="001074F1">
        <w:rPr>
          <w:rFonts w:ascii="Times New Roman" w:hAnsi="Times New Roman" w:cs="Times New Roman"/>
          <w:sz w:val="28"/>
          <w:szCs w:val="28"/>
        </w:rPr>
        <w:t>,</w:t>
      </w:r>
      <w:r w:rsidRPr="007707B4">
        <w:rPr>
          <w:rFonts w:ascii="Times New Roman" w:hAnsi="Times New Roman" w:cs="Times New Roman"/>
          <w:sz w:val="28"/>
          <w:szCs w:val="28"/>
        </w:rPr>
        <w:t xml:space="preserve"> от снега и наледи до твердого покрытия. Время на очистку и обработку не должно превышать двенадцати часов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791376">
        <w:rPr>
          <w:rFonts w:ascii="Times New Roman" w:hAnsi="Times New Roman" w:cs="Times New Roman"/>
          <w:b/>
          <w:sz w:val="28"/>
          <w:szCs w:val="28"/>
        </w:rPr>
        <w:t>24</w:t>
      </w:r>
      <w:r w:rsidR="007707B4" w:rsidRPr="000539C6">
        <w:rPr>
          <w:rFonts w:ascii="Times New Roman" w:hAnsi="Times New Roman" w:cs="Times New Roman"/>
          <w:b/>
          <w:sz w:val="28"/>
          <w:szCs w:val="28"/>
        </w:rPr>
        <w:t>. Организация и проведение уборочных работ в летнее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Период летней уборки - с 1 апреля по 31 октября. Мероприятия по подготовке уборочной техники к работе в летний период проводятся в сроки, определен</w:t>
      </w:r>
      <w:r w:rsidR="00226595">
        <w:rPr>
          <w:rFonts w:ascii="Times New Roman" w:hAnsi="Times New Roman" w:cs="Times New Roman"/>
          <w:sz w:val="28"/>
          <w:szCs w:val="28"/>
        </w:rPr>
        <w:t xml:space="preserve">ные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Дорожки и площадки парков, скверов, бульваров должны быть очищены от мусора, листьев и других видимых загрязнений.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Мойка дорожных покрытий площадей и улиц производится предпочтительно в ночное время.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lastRenderedPageBreak/>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Высота естественной травяной растительности на тер</w:t>
      </w:r>
      <w:r w:rsidR="00226595">
        <w:rPr>
          <w:rFonts w:ascii="Times New Roman" w:hAnsi="Times New Roman" w:cs="Times New Roman"/>
          <w:sz w:val="28"/>
          <w:szCs w:val="28"/>
        </w:rPr>
        <w:t xml:space="preserve">ритории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 а травяной растительности газонов - </w:t>
      </w:r>
      <w:r w:rsidR="0002321F">
        <w:rPr>
          <w:rFonts w:ascii="Times New Roman" w:hAnsi="Times New Roman" w:cs="Times New Roman"/>
          <w:sz w:val="28"/>
          <w:szCs w:val="28"/>
        </w:rPr>
        <w:t xml:space="preserve">             </w:t>
      </w:r>
      <w:r w:rsidRPr="007707B4">
        <w:rPr>
          <w:rFonts w:ascii="Times New Roman" w:hAnsi="Times New Roman" w:cs="Times New Roman"/>
          <w:sz w:val="28"/>
          <w:szCs w:val="28"/>
        </w:rPr>
        <w:t>15 см.</w:t>
      </w: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675BE9" w:rsidRPr="000539C6" w:rsidRDefault="00675BE9"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5</w:t>
      </w:r>
      <w:r w:rsidRPr="000539C6">
        <w:rPr>
          <w:rFonts w:ascii="Times New Roman" w:hAnsi="Times New Roman" w:cs="Times New Roman"/>
          <w:b/>
          <w:sz w:val="28"/>
          <w:szCs w:val="28"/>
        </w:rPr>
        <w:t>. Содержание домашнего скота и птицы</w:t>
      </w:r>
    </w:p>
    <w:p w:rsidR="00675BE9" w:rsidRPr="00675BE9" w:rsidRDefault="00675BE9" w:rsidP="000A4D56">
      <w:pPr>
        <w:pStyle w:val="ConsPlusNormal"/>
        <w:ind w:firstLine="709"/>
        <w:jc w:val="both"/>
        <w:rPr>
          <w:rFonts w:ascii="Times New Roman" w:hAnsi="Times New Roman" w:cs="Times New Roman"/>
          <w:sz w:val="28"/>
          <w:szCs w:val="28"/>
        </w:rPr>
      </w:pP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7054A9">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 xml:space="preserve"> запрещается.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3. Места и маршрут прогона скота на пастбища должны быть согласованы с </w:t>
      </w:r>
      <w:r>
        <w:rPr>
          <w:rFonts w:ascii="Times New Roman" w:hAnsi="Times New Roman" w:cs="Times New Roman"/>
          <w:sz w:val="28"/>
          <w:szCs w:val="28"/>
        </w:rPr>
        <w:t xml:space="preserve">администрацией </w:t>
      </w:r>
      <w:r w:rsidR="00EA5AE3">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w:t>
      </w:r>
    </w:p>
    <w:p w:rsidR="000539C6" w:rsidRPr="00791376" w:rsidRDefault="00675BE9" w:rsidP="0079137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Запрещается прогонять животных по пешеходным дорожкам и мостикам.</w:t>
      </w:r>
    </w:p>
    <w:p w:rsidR="00675BE9" w:rsidRPr="007707B4" w:rsidRDefault="00675BE9" w:rsidP="007F0191">
      <w:pPr>
        <w:pStyle w:val="ConsPlusNormal"/>
        <w:ind w:firstLine="709"/>
        <w:jc w:val="center"/>
        <w:rPr>
          <w:rFonts w:ascii="Times New Roman" w:hAnsi="Times New Roman" w:cs="Times New Roman"/>
          <w:sz w:val="28"/>
          <w:szCs w:val="28"/>
        </w:rPr>
      </w:pPr>
    </w:p>
    <w:p w:rsidR="007707B4"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735521">
        <w:rPr>
          <w:rFonts w:ascii="Times New Roman" w:hAnsi="Times New Roman" w:cs="Times New Roman"/>
          <w:b/>
          <w:sz w:val="28"/>
          <w:szCs w:val="28"/>
        </w:rPr>
        <w:t>2</w:t>
      </w:r>
      <w:r w:rsidR="00791376">
        <w:rPr>
          <w:rFonts w:ascii="Times New Roman" w:hAnsi="Times New Roman" w:cs="Times New Roman"/>
          <w:b/>
          <w:sz w:val="28"/>
          <w:szCs w:val="28"/>
        </w:rPr>
        <w:t>6</w:t>
      </w:r>
      <w:r w:rsidR="007707B4" w:rsidRPr="00735521">
        <w:rPr>
          <w:rFonts w:ascii="Times New Roman" w:hAnsi="Times New Roman" w:cs="Times New Roman"/>
          <w:b/>
          <w:sz w:val="28"/>
          <w:szCs w:val="28"/>
        </w:rPr>
        <w:t>. Порядок выгула и содержания домашних животных</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Площадки для выгула домашних животных должны размещаться на территориях общего пользования, свободных от зеленых насаждений, за пределами санитарной охранной зоны источников питьевой воды.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Расстояние от границы площадки до окон жилых и общественных зданий должно быть не менее 25 м, а от участков детских учреждений, школ, детских, спортивных площадок, площадок отдыха - не менее 40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На территории площадки должен быть предусмотрен информационный стенд с правилами пользования площадкой и наименованием организации, ответственной за ее содержание.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w:t>
      </w:r>
      <w:r w:rsidR="007054A9">
        <w:rPr>
          <w:rFonts w:ascii="Times New Roman" w:hAnsi="Times New Roman" w:cs="Times New Roman"/>
          <w:sz w:val="28"/>
          <w:szCs w:val="28"/>
        </w:rPr>
        <w:t>Площадка</w:t>
      </w:r>
      <w:r w:rsidRPr="007707B4">
        <w:rPr>
          <w:rFonts w:ascii="Times New Roman" w:hAnsi="Times New Roman" w:cs="Times New Roman"/>
          <w:sz w:val="28"/>
          <w:szCs w:val="28"/>
        </w:rPr>
        <w:t xml:space="preserve"> должн</w:t>
      </w:r>
      <w:r w:rsidR="007054A9">
        <w:rPr>
          <w:rFonts w:ascii="Times New Roman" w:hAnsi="Times New Roman" w:cs="Times New Roman"/>
          <w:sz w:val="28"/>
          <w:szCs w:val="28"/>
        </w:rPr>
        <w:t>а</w:t>
      </w:r>
      <w:r w:rsidRPr="007707B4">
        <w:rPr>
          <w:rFonts w:ascii="Times New Roman" w:hAnsi="Times New Roman" w:cs="Times New Roman"/>
          <w:sz w:val="28"/>
          <w:szCs w:val="28"/>
        </w:rPr>
        <w:t xml:space="preserve"> быть </w:t>
      </w:r>
      <w:r w:rsidR="007054A9">
        <w:rPr>
          <w:rFonts w:ascii="Times New Roman" w:hAnsi="Times New Roman" w:cs="Times New Roman"/>
          <w:sz w:val="28"/>
          <w:szCs w:val="28"/>
        </w:rPr>
        <w:t>огорожена</w:t>
      </w:r>
      <w:r w:rsidRPr="007707B4">
        <w:rPr>
          <w:rFonts w:ascii="Times New Roman" w:hAnsi="Times New Roman" w:cs="Times New Roman"/>
          <w:sz w:val="28"/>
          <w:szCs w:val="28"/>
        </w:rPr>
        <w:t xml:space="preserve">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Выгул собак разрешается только в наморднике, на поводке, длина которого позволяет контролировать ее поведение, на специально оборудованных площадках для выгула, а также в иных местах, определенных для этих целей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Запрещается выгул собак на детских, спортивных площадках, территориях школ, больниц, детских дошкольных и школьных учреждений и иных территориях общего пользования.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 случае загрязнения выгуливаемыми животными мест общего пользования лицо, осуществляющее выгул, обязано обеспечить устранение загрязнения.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9. Лица, осуществляющие выгул домашних животных, обязаны не допускать повреждения или уничтожения зеленых насаждений.</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10. Не допускается содержание домашних животных на балконах, лоджиях, в местах общего пользования многоквартирных домов.</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1. При выгуливании домашних животных должны соблюдаться следующие требования: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выгул собак разрешается только в наморднике, на поводке, длина которого позволяет контролировать их поведение;</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в) </w:t>
      </w:r>
      <w:r w:rsidRPr="008E70E7">
        <w:rPr>
          <w:rFonts w:ascii="Times New Roman" w:hAnsi="Times New Roman" w:cs="Times New Roman"/>
          <w:sz w:val="28"/>
          <w:szCs w:val="28"/>
        </w:rPr>
        <w:t>запрещается выгуливать домашних животных на детских</w:t>
      </w:r>
      <w:r w:rsidRPr="008E70E7">
        <w:rPr>
          <w:rFonts w:ascii="Times New Roman" w:hAnsi="Times New Roman" w:cs="Times New Roman"/>
          <w:sz w:val="28"/>
          <w:szCs w:val="28"/>
        </w:rPr>
        <w:br/>
        <w:t>и спортивных площадках, на территориях больниц, образовательных учреждений и иных территориях общего пользования.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Pr="008E70E7">
        <w:rPr>
          <w:rFonts w:ascii="Times New Roman" w:eastAsia="Times New Roman" w:hAnsi="Times New Roman" w:cs="Times New Roman"/>
          <w:sz w:val="28"/>
          <w:szCs w:val="28"/>
          <w:lang w:eastAsia="ru-RU"/>
        </w:rPr>
        <w:t>2. Лица, осуществляющие выгул, обязаны не допускать повреждение или уничтожение зеленых насаждений домашними животными.</w:t>
      </w:r>
    </w:p>
    <w:p w:rsidR="00C6184C"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3. В случаях загрязнения выгуливаемыми животными мест общественного пользования лицо, осуществляющее выгул, обязано обе</w:t>
      </w:r>
      <w:r>
        <w:rPr>
          <w:rFonts w:ascii="Times New Roman" w:eastAsia="Times New Roman" w:hAnsi="Times New Roman" w:cs="Times New Roman"/>
          <w:sz w:val="28"/>
          <w:szCs w:val="28"/>
          <w:lang w:eastAsia="ru-RU"/>
        </w:rPr>
        <w:t>спечить устранение загрязнения.</w:t>
      </w:r>
    </w:p>
    <w:p w:rsidR="00C6184C" w:rsidRDefault="00C6184C"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 xml:space="preserve">4. </w:t>
      </w:r>
      <w:r w:rsidRPr="008E70E7">
        <w:rPr>
          <w:rFonts w:ascii="Times New Roman" w:hAnsi="Times New Roman" w:cs="Times New Roman"/>
          <w:sz w:val="28"/>
          <w:szCs w:val="28"/>
        </w:rPr>
        <w:t xml:space="preserve">Не допускается содержание (постоянное или временное размещение), разведение (селекционное или неселекционное) собак </w:t>
      </w:r>
      <w:r w:rsidRPr="008E70E7">
        <w:rPr>
          <w:rFonts w:ascii="Times New Roman" w:hAnsi="Times New Roman" w:cs="Times New Roman"/>
          <w:sz w:val="28"/>
          <w:szCs w:val="28"/>
        </w:rPr>
        <w:br/>
        <w:t xml:space="preserve">вне объектов капитального строительства или временных построек </w:t>
      </w:r>
      <w:r w:rsidRPr="008E70E7">
        <w:rPr>
          <w:rFonts w:ascii="Times New Roman" w:hAnsi="Times New Roman" w:cs="Times New Roman"/>
          <w:sz w:val="28"/>
          <w:szCs w:val="28"/>
        </w:rPr>
        <w:br/>
        <w:t xml:space="preserve">на земельных участках, правообладателями которых являются юридические лица, не являющиеся питомниками собак, и прилегающей к </w:t>
      </w:r>
      <w:r>
        <w:rPr>
          <w:rFonts w:ascii="Times New Roman" w:hAnsi="Times New Roman" w:cs="Times New Roman"/>
          <w:sz w:val="28"/>
          <w:szCs w:val="28"/>
        </w:rPr>
        <w:t>таким земельным участкам </w:t>
      </w:r>
      <w:r w:rsidRPr="008E70E7">
        <w:rPr>
          <w:rFonts w:ascii="Times New Roman" w:hAnsi="Times New Roman" w:cs="Times New Roman"/>
          <w:sz w:val="28"/>
          <w:szCs w:val="28"/>
        </w:rPr>
        <w:t>территориях.</w:t>
      </w: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419DE" w:rsidRDefault="00C419DE" w:rsidP="00AD04B2">
      <w:pPr>
        <w:pStyle w:val="ConsPlusNormal"/>
        <w:ind w:firstLine="709"/>
        <w:jc w:val="center"/>
        <w:rPr>
          <w:rFonts w:ascii="Times New Roman" w:hAnsi="Times New Roman" w:cs="Times New Roman"/>
          <w:b/>
          <w:sz w:val="28"/>
          <w:szCs w:val="28"/>
        </w:rPr>
      </w:pPr>
    </w:p>
    <w:p w:rsidR="007707B4" w:rsidRPr="00735521" w:rsidRDefault="00226595" w:rsidP="00AD04B2">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ГЛАВА </w:t>
      </w:r>
      <w:r w:rsidRPr="00735521">
        <w:rPr>
          <w:rFonts w:ascii="Times New Roman" w:hAnsi="Times New Roman" w:cs="Times New Roman"/>
          <w:b/>
          <w:sz w:val="28"/>
          <w:szCs w:val="28"/>
          <w:lang w:val="en-US"/>
        </w:rPr>
        <w:t>V</w:t>
      </w:r>
      <w:r w:rsidR="00AD04B2">
        <w:rPr>
          <w:rFonts w:ascii="Times New Roman" w:hAnsi="Times New Roman" w:cs="Times New Roman"/>
          <w:b/>
          <w:sz w:val="28"/>
          <w:szCs w:val="28"/>
        </w:rPr>
        <w:t>. ОТВЕТСТВЕННОСТЬ В СФЕРЕ Б</w:t>
      </w:r>
      <w:r w:rsidR="00675BE9" w:rsidRPr="00735521">
        <w:rPr>
          <w:rFonts w:ascii="Times New Roman" w:hAnsi="Times New Roman" w:cs="Times New Roman"/>
          <w:b/>
          <w:sz w:val="28"/>
          <w:szCs w:val="28"/>
        </w:rPr>
        <w:t>ЛАГОУСТРОЙСТВА,</w:t>
      </w:r>
      <w:r w:rsidR="00AD04B2">
        <w:rPr>
          <w:rFonts w:ascii="Times New Roman" w:hAnsi="Times New Roman" w:cs="Times New Roman"/>
          <w:b/>
          <w:sz w:val="28"/>
          <w:szCs w:val="28"/>
        </w:rPr>
        <w:t xml:space="preserve"> </w:t>
      </w:r>
      <w:r w:rsidR="00675BE9" w:rsidRPr="00735521">
        <w:rPr>
          <w:rFonts w:ascii="Times New Roman" w:hAnsi="Times New Roman" w:cs="Times New Roman"/>
          <w:b/>
          <w:sz w:val="28"/>
          <w:szCs w:val="28"/>
        </w:rPr>
        <w:t>ЧИСТОТЫ И ПОРЯДКА</w:t>
      </w:r>
    </w:p>
    <w:p w:rsidR="00675BE9" w:rsidRPr="00735521" w:rsidRDefault="00675BE9" w:rsidP="000A4D56">
      <w:pPr>
        <w:pStyle w:val="ConsPlusNormal"/>
        <w:ind w:firstLine="709"/>
        <w:jc w:val="both"/>
        <w:rPr>
          <w:rFonts w:ascii="Times New Roman" w:hAnsi="Times New Roman" w:cs="Times New Roman"/>
          <w:b/>
          <w:sz w:val="28"/>
          <w:szCs w:val="28"/>
        </w:rPr>
      </w:pPr>
    </w:p>
    <w:p w:rsidR="00675BE9" w:rsidRPr="00735521" w:rsidRDefault="00675BE9"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AD04B2">
        <w:rPr>
          <w:rFonts w:ascii="Times New Roman" w:hAnsi="Times New Roman" w:cs="Times New Roman"/>
          <w:b/>
          <w:sz w:val="28"/>
          <w:szCs w:val="28"/>
        </w:rPr>
        <w:t>2</w:t>
      </w:r>
      <w:r w:rsidR="006017C1">
        <w:rPr>
          <w:rFonts w:ascii="Times New Roman" w:hAnsi="Times New Roman" w:cs="Times New Roman"/>
          <w:b/>
          <w:sz w:val="28"/>
          <w:szCs w:val="28"/>
        </w:rPr>
        <w:t>7</w:t>
      </w:r>
      <w:r w:rsidRPr="00735521">
        <w:rPr>
          <w:rFonts w:ascii="Times New Roman" w:hAnsi="Times New Roman" w:cs="Times New Roman"/>
          <w:b/>
          <w:sz w:val="28"/>
          <w:szCs w:val="28"/>
        </w:rPr>
        <w:t>. Участие собственников (правообладателей) зданий (помещений в них) и сооружений в благоустройстве прилегающих территорий</w:t>
      </w:r>
    </w:p>
    <w:p w:rsidR="00675BE9" w:rsidRPr="00675BE9" w:rsidRDefault="00675BE9" w:rsidP="000A4D56">
      <w:pPr>
        <w:pStyle w:val="ConsPlusNormal"/>
        <w:ind w:firstLine="709"/>
        <w:jc w:val="both"/>
        <w:rPr>
          <w:rFonts w:ascii="Times New Roman" w:hAnsi="Times New Roman" w:cs="Times New Roman"/>
          <w:sz w:val="28"/>
          <w:szCs w:val="28"/>
        </w:rPr>
      </w:pPr>
    </w:p>
    <w:p w:rsidR="00F422B4" w:rsidRPr="00F422B4" w:rsidRDefault="00675BE9" w:rsidP="00F422B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1. </w:t>
      </w:r>
      <w:r w:rsidR="00F422B4" w:rsidRPr="00F422B4">
        <w:rPr>
          <w:rFonts w:ascii="Times New Roman" w:hAnsi="Times New Roman" w:cs="Times New Roman"/>
          <w:sz w:val="28"/>
          <w:szCs w:val="28"/>
        </w:rPr>
        <w:t>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Минимальный перечень видов работ по содержанию прилегающих территорий включает в себя:</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зеленых насаждений, покос газонов и иной травянистой растительности;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малых архитектурных форм, уличного-коммунально-бытового оборудования;</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очистка территорий от мусора;</w:t>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покрытия дорожек пешеходных коммуникаций.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422B4">
        <w:rPr>
          <w:rFonts w:ascii="Times New Roman" w:hAnsi="Times New Roman" w:cs="Times New Roman"/>
          <w:sz w:val="28"/>
          <w:szCs w:val="28"/>
        </w:rPr>
        <w:t xml:space="preserve">. В отношении зданий, строений, сооружений, земельных участков размеры прилегающих территорий устанавливаются правилами благоустройства территории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иными нормативными правовыми актами, регулирующими вопросы благоустройства, содержания территорий.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422B4">
        <w:rPr>
          <w:rFonts w:ascii="Times New Roman" w:hAnsi="Times New Roman" w:cs="Times New Roman"/>
          <w:sz w:val="28"/>
          <w:szCs w:val="28"/>
        </w:rPr>
        <w:t xml:space="preserve">. Границы прилегающих территорий отображаются на схеме уборки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на кадастровом плане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r>
        <w:rPr>
          <w:rFonts w:ascii="Times New Roman" w:hAnsi="Times New Roman" w:cs="Times New Roman"/>
          <w:sz w:val="28"/>
          <w:szCs w:val="28"/>
        </w:rPr>
        <w:t xml:space="preserve"> </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422B4">
        <w:rPr>
          <w:rFonts w:ascii="Times New Roman" w:hAnsi="Times New Roman" w:cs="Times New Roman"/>
          <w:sz w:val="28"/>
          <w:szCs w:val="28"/>
        </w:rPr>
        <w:t xml:space="preserve">. Размеры прилегающей территории к многоквартирным домам, под </w:t>
      </w:r>
      <w:r w:rsidRPr="00F422B4">
        <w:rPr>
          <w:rFonts w:ascii="Times New Roman" w:hAnsi="Times New Roman" w:cs="Times New Roman"/>
          <w:sz w:val="28"/>
          <w:szCs w:val="28"/>
        </w:rPr>
        <w:lastRenderedPageBreak/>
        <w:t>которыми образованы земельные участки, не могут превышать 5 метров.</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422B4">
        <w:rPr>
          <w:rFonts w:ascii="Times New Roman" w:hAnsi="Times New Roman" w:cs="Times New Roman"/>
          <w:sz w:val="28"/>
          <w:szCs w:val="28"/>
        </w:rPr>
        <w:t xml:space="preserve">.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422B4" w:rsidRPr="00F422B4">
        <w:rPr>
          <w:rFonts w:ascii="Times New Roman" w:hAnsi="Times New Roman" w:cs="Times New Roman"/>
          <w:sz w:val="28"/>
          <w:szCs w:val="28"/>
        </w:rPr>
        <w:t>. В отношении капитальных объектов размеры прилегающей территории устанавливаются в пределах 30 метров от объекта.</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422B4" w:rsidRPr="00F422B4">
        <w:rPr>
          <w:rFonts w:ascii="Times New Roman" w:hAnsi="Times New Roman" w:cs="Times New Roman"/>
          <w:sz w:val="28"/>
          <w:szCs w:val="28"/>
        </w:rPr>
        <w:t xml:space="preserve">.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w:t>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 xml:space="preserve">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w:t>
      </w:r>
      <w:r w:rsidR="008A7BE9">
        <w:rPr>
          <w:rFonts w:ascii="Times New Roman" w:hAnsi="Times New Roman" w:cs="Times New Roman"/>
          <w:sz w:val="28"/>
          <w:szCs w:val="28"/>
        </w:rPr>
        <w:t xml:space="preserve">настоящими </w:t>
      </w:r>
      <w:r w:rsidRPr="00F422B4">
        <w:rPr>
          <w:rFonts w:ascii="Times New Roman" w:hAnsi="Times New Roman" w:cs="Times New Roman"/>
          <w:sz w:val="28"/>
          <w:szCs w:val="28"/>
        </w:rPr>
        <w:t>Правилами, их размеры определяются половиной расстояния между объектами.</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422B4" w:rsidRPr="00F422B4">
        <w:rPr>
          <w:rFonts w:ascii="Times New Roman" w:hAnsi="Times New Roman" w:cs="Times New Roman"/>
          <w:sz w:val="28"/>
          <w:szCs w:val="28"/>
        </w:rPr>
        <w:t>.  Все решения по благоустройству территорий должны приниматься открыто и гласно, с учетом мнения жителей соответствующих территорий.</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422B4">
        <w:rPr>
          <w:rFonts w:ascii="Times New Roman" w:hAnsi="Times New Roman" w:cs="Times New Roman"/>
          <w:sz w:val="28"/>
          <w:szCs w:val="28"/>
        </w:rPr>
        <w:t xml:space="preserve">. </w:t>
      </w:r>
      <w:r w:rsidR="00F422B4" w:rsidRPr="00F422B4">
        <w:rPr>
          <w:rFonts w:ascii="Times New Roman" w:hAnsi="Times New Roman" w:cs="Times New Roman"/>
          <w:sz w:val="28"/>
          <w:szCs w:val="28"/>
        </w:rPr>
        <w:t>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органа местного самоуправления в информационно-телекоммуникационной сети «Интернет».</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422B4" w:rsidRPr="00F422B4">
        <w:rPr>
          <w:rFonts w:ascii="Times New Roman" w:hAnsi="Times New Roman" w:cs="Times New Roman"/>
          <w:sz w:val="28"/>
          <w:szCs w:val="28"/>
        </w:rPr>
        <w:t xml:space="preserve">.  Формами общественного участия в благоустройстве территорий </w:t>
      </w:r>
      <w:r w:rsidR="00F422B4">
        <w:rPr>
          <w:rFonts w:ascii="Times New Roman" w:hAnsi="Times New Roman" w:cs="Times New Roman"/>
          <w:sz w:val="28"/>
          <w:szCs w:val="28"/>
        </w:rPr>
        <w:t>городского округа Люберцы</w:t>
      </w:r>
      <w:r w:rsidR="00F422B4" w:rsidRPr="00F422B4">
        <w:rPr>
          <w:rFonts w:ascii="Times New Roman" w:hAnsi="Times New Roman" w:cs="Times New Roman"/>
          <w:sz w:val="28"/>
          <w:szCs w:val="28"/>
        </w:rPr>
        <w:t xml:space="preserve"> являются общественные обсу</w:t>
      </w:r>
      <w:r w:rsidR="00F422B4">
        <w:rPr>
          <w:rFonts w:ascii="Times New Roman" w:hAnsi="Times New Roman" w:cs="Times New Roman"/>
          <w:sz w:val="28"/>
          <w:szCs w:val="28"/>
        </w:rPr>
        <w:t>ждения и общественный контроль.</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F422B4" w:rsidRPr="00F422B4">
        <w:rPr>
          <w:rFonts w:ascii="Times New Roman" w:hAnsi="Times New Roman" w:cs="Times New Roman"/>
          <w:sz w:val="28"/>
          <w:szCs w:val="28"/>
        </w:rPr>
        <w:t>.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F422B4" w:rsidRPr="00F422B4">
        <w:rPr>
          <w:rFonts w:ascii="Times New Roman" w:hAnsi="Times New Roman" w:cs="Times New Roman"/>
          <w:sz w:val="28"/>
          <w:szCs w:val="28"/>
        </w:rPr>
        <w:t xml:space="preserve">.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w:t>
      </w:r>
      <w:r w:rsidR="00AD04B2" w:rsidRPr="00F422B4">
        <w:rPr>
          <w:rFonts w:ascii="Times New Roman" w:hAnsi="Times New Roman" w:cs="Times New Roman"/>
          <w:sz w:val="28"/>
          <w:szCs w:val="28"/>
        </w:rPr>
        <w:t>настоящим</w:t>
      </w:r>
      <w:r w:rsidR="00AD04B2">
        <w:rPr>
          <w:rFonts w:ascii="Times New Roman" w:hAnsi="Times New Roman" w:cs="Times New Roman"/>
          <w:sz w:val="28"/>
          <w:szCs w:val="28"/>
        </w:rPr>
        <w:t>и</w:t>
      </w:r>
      <w:r w:rsidR="00AD04B2" w:rsidRPr="00F422B4">
        <w:rPr>
          <w:rFonts w:ascii="Times New Roman" w:hAnsi="Times New Roman" w:cs="Times New Roman"/>
          <w:sz w:val="28"/>
          <w:szCs w:val="28"/>
        </w:rPr>
        <w:t xml:space="preserve"> </w:t>
      </w:r>
      <w:r w:rsidR="00AD04B2">
        <w:rPr>
          <w:rFonts w:ascii="Times New Roman" w:hAnsi="Times New Roman" w:cs="Times New Roman"/>
          <w:sz w:val="28"/>
          <w:szCs w:val="28"/>
        </w:rPr>
        <w:t>Правилами</w:t>
      </w:r>
      <w:r w:rsidR="00F422B4" w:rsidRPr="00F422B4">
        <w:rPr>
          <w:rFonts w:ascii="Times New Roman" w:hAnsi="Times New Roman" w:cs="Times New Roman"/>
          <w:sz w:val="28"/>
          <w:szCs w:val="28"/>
        </w:rPr>
        <w:t>.</w:t>
      </w:r>
    </w:p>
    <w:p w:rsid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F422B4" w:rsidRPr="00F422B4">
        <w:rPr>
          <w:rFonts w:ascii="Times New Roman" w:hAnsi="Times New Roman" w:cs="Times New Roman"/>
          <w:sz w:val="28"/>
          <w:szCs w:val="28"/>
        </w:rPr>
        <w:t xml:space="preserve">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2A2524" w:rsidRDefault="002A2524" w:rsidP="00F422B4">
      <w:pPr>
        <w:pStyle w:val="ConsPlusNormal"/>
        <w:ind w:firstLine="709"/>
        <w:jc w:val="both"/>
        <w:rPr>
          <w:rFonts w:ascii="Times New Roman" w:hAnsi="Times New Roman" w:cs="Times New Roman"/>
          <w:sz w:val="28"/>
          <w:szCs w:val="28"/>
        </w:rPr>
      </w:pPr>
    </w:p>
    <w:p w:rsidR="002A2524" w:rsidRPr="00456D17" w:rsidRDefault="002A2524"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lastRenderedPageBreak/>
        <w:t xml:space="preserve">Статья </w:t>
      </w:r>
      <w:r w:rsidR="00292490">
        <w:rPr>
          <w:rFonts w:ascii="Times New Roman" w:eastAsia="MS Gothic" w:hAnsi="Times New Roman" w:cs="Times New Roman"/>
          <w:b/>
          <w:sz w:val="28"/>
          <w:szCs w:val="28"/>
          <w:lang w:eastAsia="x-none"/>
        </w:rPr>
        <w:t>28</w:t>
      </w:r>
      <w:r w:rsidRPr="008E70E7">
        <w:rPr>
          <w:rFonts w:ascii="Times New Roman" w:eastAsia="MS Gothic" w:hAnsi="Times New Roman" w:cs="Times New Roman"/>
          <w:b/>
          <w:sz w:val="28"/>
          <w:szCs w:val="28"/>
          <w:lang w:val="x-none" w:eastAsia="x-none"/>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r w:rsidRPr="008E70E7">
        <w:rPr>
          <w:rFonts w:ascii="Times New Roman" w:eastAsia="MS Gothic" w:hAnsi="Times New Roman" w:cs="Times New Roman"/>
          <w:b/>
          <w:sz w:val="28"/>
          <w:szCs w:val="28"/>
          <w:lang w:eastAsia="x-none"/>
        </w:rPr>
        <w:t xml:space="preserve"> </w:t>
      </w:r>
      <w:r>
        <w:rPr>
          <w:rFonts w:ascii="Times New Roman" w:eastAsia="MS Gothic" w:hAnsi="Times New Roman" w:cs="Times New Roman"/>
          <w:b/>
          <w:sz w:val="28"/>
          <w:szCs w:val="28"/>
          <w:lang w:eastAsia="x-none"/>
        </w:rPr>
        <w:t>городского округа Люберцы</w:t>
      </w:r>
    </w:p>
    <w:p w:rsidR="002A2524" w:rsidRPr="008E70E7" w:rsidRDefault="002A2524" w:rsidP="002A2524">
      <w:pPr>
        <w:spacing w:after="0" w:line="240" w:lineRule="auto"/>
        <w:rPr>
          <w:rFonts w:ascii="Times New Roman" w:eastAsia="Times New Roman" w:hAnsi="Times New Roman" w:cs="Times New Roman"/>
          <w:sz w:val="28"/>
          <w:szCs w:val="28"/>
          <w:lang w:eastAsia="x-none"/>
        </w:rPr>
      </w:pP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Обязанности по организации и/или производству работ по уборке и содержанию территорий</w:t>
      </w:r>
      <w:r>
        <w:rPr>
          <w:rFonts w:ascii="Times New Roman" w:hAnsi="Times New Roman" w:cs="Times New Roman"/>
          <w:sz w:val="28"/>
          <w:szCs w:val="28"/>
        </w:rPr>
        <w:t>,</w:t>
      </w:r>
      <w:r w:rsidRPr="00675BE9">
        <w:rPr>
          <w:rFonts w:ascii="Times New Roman" w:hAnsi="Times New Roman" w:cs="Times New Roman"/>
          <w:sz w:val="28"/>
          <w:szCs w:val="28"/>
        </w:rPr>
        <w:t xml:space="preserve"> иных объектов возлагаются: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w:t>
      </w:r>
      <w:r>
        <w:rPr>
          <w:rFonts w:ascii="Times New Roman" w:hAnsi="Times New Roman" w:cs="Times New Roman"/>
          <w:sz w:val="28"/>
          <w:szCs w:val="28"/>
        </w:rPr>
        <w:t xml:space="preserve">ающей территории на </w:t>
      </w:r>
      <w:r w:rsidRPr="00DD53E1">
        <w:rPr>
          <w:rFonts w:ascii="Times New Roman" w:hAnsi="Times New Roman" w:cs="Times New Roman"/>
          <w:sz w:val="28"/>
          <w:szCs w:val="28"/>
        </w:rPr>
        <w:t>расстоянии 20 метров,</w:t>
      </w:r>
      <w:r w:rsidRPr="00675BE9">
        <w:rPr>
          <w:rFonts w:ascii="Times New Roman" w:hAnsi="Times New Roman" w:cs="Times New Roman"/>
          <w:sz w:val="28"/>
          <w:szCs w:val="28"/>
        </w:rPr>
        <w:t xml:space="preserve"> - на заказчиков и производителей работ;</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уборке и содержанию мест временной уличной торговли, территорий, прилегающих к объектам торговли (</w:t>
      </w:r>
      <w:r w:rsidRPr="00DD53E1">
        <w:rPr>
          <w:rFonts w:ascii="Times New Roman" w:hAnsi="Times New Roman" w:cs="Times New Roman"/>
          <w:sz w:val="28"/>
          <w:szCs w:val="28"/>
          <w:shd w:val="clear" w:color="auto" w:fill="FFFFFF" w:themeFill="background1"/>
        </w:rPr>
        <w:t xml:space="preserve">торговые павильоны, торговые комплексы, палатки, киоски, и т.п.) на расстоянии </w:t>
      </w:r>
      <w:r>
        <w:rPr>
          <w:rFonts w:ascii="Times New Roman" w:hAnsi="Times New Roman" w:cs="Times New Roman"/>
          <w:sz w:val="28"/>
          <w:szCs w:val="28"/>
        </w:rPr>
        <w:t xml:space="preserve"> </w:t>
      </w:r>
      <w:r w:rsidR="00A00502">
        <w:rPr>
          <w:rFonts w:ascii="Times New Roman" w:hAnsi="Times New Roman" w:cs="Times New Roman"/>
          <w:sz w:val="28"/>
          <w:szCs w:val="28"/>
        </w:rPr>
        <w:t>2</w:t>
      </w:r>
      <w:r>
        <w:rPr>
          <w:rFonts w:ascii="Times New Roman" w:hAnsi="Times New Roman" w:cs="Times New Roman"/>
          <w:sz w:val="28"/>
          <w:szCs w:val="28"/>
        </w:rPr>
        <w:t>0 метров</w:t>
      </w:r>
      <w:r w:rsidRPr="00DD53E1">
        <w:rPr>
          <w:rFonts w:ascii="Times New Roman" w:hAnsi="Times New Roman" w:cs="Times New Roman"/>
          <w:sz w:val="28"/>
          <w:szCs w:val="28"/>
          <w:shd w:val="clear" w:color="auto" w:fill="FFFFFF" w:themeFill="background1"/>
        </w:rPr>
        <w:t>, -</w:t>
      </w:r>
      <w:r w:rsidRPr="00675BE9">
        <w:rPr>
          <w:rFonts w:ascii="Times New Roman" w:hAnsi="Times New Roman" w:cs="Times New Roman"/>
          <w:sz w:val="28"/>
          <w:szCs w:val="28"/>
        </w:rPr>
        <w:t xml:space="preserve"> на собственников, владельцев или пользователей объектов торговли;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w:t>
      </w:r>
      <w:r>
        <w:rPr>
          <w:rFonts w:ascii="Times New Roman" w:hAnsi="Times New Roman" w:cs="Times New Roman"/>
          <w:sz w:val="28"/>
          <w:szCs w:val="28"/>
        </w:rPr>
        <w:t xml:space="preserve">к ним территорий на расстоянии </w:t>
      </w:r>
      <w:r w:rsidRPr="00DD53E1">
        <w:rPr>
          <w:rFonts w:ascii="Times New Roman" w:hAnsi="Times New Roman" w:cs="Times New Roman"/>
          <w:sz w:val="28"/>
          <w:szCs w:val="28"/>
        </w:rPr>
        <w:t>30 метров</w:t>
      </w:r>
      <w:r w:rsidRPr="00675BE9">
        <w:rPr>
          <w:rFonts w:ascii="Times New Roman" w:hAnsi="Times New Roman" w:cs="Times New Roman"/>
          <w:sz w:val="28"/>
          <w:szCs w:val="28"/>
        </w:rPr>
        <w:t>,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е) по уборке и содержанию территорий юридических лиц (индивидуальных </w:t>
      </w:r>
      <w:r w:rsidRPr="00DD53E1">
        <w:rPr>
          <w:rFonts w:ascii="Times New Roman" w:hAnsi="Times New Roman" w:cs="Times New Roman"/>
          <w:sz w:val="28"/>
          <w:szCs w:val="28"/>
        </w:rPr>
        <w:t>предпринимателей), физических лиц и прилегающей территории на расстоянии 30 метров, -</w:t>
      </w:r>
      <w:r w:rsidRPr="00675BE9">
        <w:rPr>
          <w:rFonts w:ascii="Times New Roman" w:hAnsi="Times New Roman" w:cs="Times New Roman"/>
          <w:sz w:val="28"/>
          <w:szCs w:val="28"/>
        </w:rPr>
        <w:t xml:space="preserve"> на собственника, владельца или пользователя указанной территории;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w:t>
      </w:r>
      <w:r>
        <w:rPr>
          <w:rFonts w:ascii="Times New Roman" w:hAnsi="Times New Roman" w:cs="Times New Roman"/>
          <w:sz w:val="28"/>
          <w:szCs w:val="28"/>
        </w:rPr>
        <w:t xml:space="preserve">ходов, проездов) на расстоянии </w:t>
      </w:r>
      <w:r w:rsidR="00A00502">
        <w:rPr>
          <w:rFonts w:ascii="Times New Roman" w:hAnsi="Times New Roman" w:cs="Times New Roman"/>
          <w:sz w:val="28"/>
          <w:szCs w:val="28"/>
        </w:rPr>
        <w:t>5</w:t>
      </w:r>
      <w:r w:rsidRPr="00DD53E1">
        <w:rPr>
          <w:rFonts w:ascii="Times New Roman" w:hAnsi="Times New Roman" w:cs="Times New Roman"/>
          <w:sz w:val="28"/>
          <w:szCs w:val="28"/>
        </w:rPr>
        <w:t xml:space="preserve"> метров,</w:t>
      </w:r>
      <w:r w:rsidRPr="00675BE9">
        <w:rPr>
          <w:rFonts w:ascii="Times New Roman" w:hAnsi="Times New Roman" w:cs="Times New Roman"/>
          <w:sz w:val="28"/>
          <w:szCs w:val="28"/>
        </w:rPr>
        <w:t xml:space="preserve"> - на собственников, владельцев или пользователей указанных объектов;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и) по содержанию зеленых насаждений, расположенных в пределах </w:t>
      </w:r>
      <w:r w:rsidRPr="00675BE9">
        <w:rPr>
          <w:rFonts w:ascii="Times New Roman" w:hAnsi="Times New Roman" w:cs="Times New Roman"/>
          <w:sz w:val="28"/>
          <w:szCs w:val="28"/>
        </w:rPr>
        <w:lastRenderedPageBreak/>
        <w:t>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к) по благоустройству и содержанию родников и водных источников, уборке прилега</w:t>
      </w:r>
      <w:r>
        <w:rPr>
          <w:rFonts w:ascii="Times New Roman" w:hAnsi="Times New Roman" w:cs="Times New Roman"/>
          <w:sz w:val="28"/>
          <w:szCs w:val="28"/>
        </w:rPr>
        <w:t xml:space="preserve">ющей территории на расстоянии </w:t>
      </w:r>
      <w:r w:rsidRPr="00DD53E1">
        <w:rPr>
          <w:rFonts w:ascii="Times New Roman" w:hAnsi="Times New Roman" w:cs="Times New Roman"/>
          <w:sz w:val="28"/>
          <w:szCs w:val="28"/>
        </w:rPr>
        <w:t>30 метров, - на собственников, владельцев, пользователей земельных участков, на которых</w:t>
      </w:r>
      <w:r w:rsidRPr="00675BE9">
        <w:rPr>
          <w:rFonts w:ascii="Times New Roman" w:hAnsi="Times New Roman" w:cs="Times New Roman"/>
          <w:sz w:val="28"/>
          <w:szCs w:val="28"/>
        </w:rPr>
        <w:t xml:space="preserve">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w:t>
      </w:r>
      <w:r>
        <w:rPr>
          <w:rFonts w:ascii="Times New Roman" w:hAnsi="Times New Roman" w:cs="Times New Roman"/>
          <w:sz w:val="28"/>
          <w:szCs w:val="28"/>
        </w:rPr>
        <w:t>редусмотренные настоящими Правилами</w:t>
      </w:r>
      <w:r w:rsidRPr="00675BE9">
        <w:rPr>
          <w:rFonts w:ascii="Times New Roman" w:hAnsi="Times New Roman" w:cs="Times New Roman"/>
          <w:sz w:val="28"/>
          <w:szCs w:val="28"/>
        </w:rPr>
        <w:t xml:space="preserve"> обязанности, в случае возложения их в соответствии с частью 1 настоящей статьи на собственников, владельцев, пользователей территорий и иных объектов (далее - объекты), а также в случаях, не предусмотренных частью 1 настоящей статьи, возлагаются: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объектам, находящимся в частной собственности, - на собственников объектов - граждан и юридических лиц.</w:t>
      </w:r>
    </w:p>
    <w:p w:rsidR="006017C1" w:rsidRDefault="006017C1" w:rsidP="00F422B4">
      <w:pPr>
        <w:pStyle w:val="ConsPlusNormal"/>
        <w:ind w:firstLine="709"/>
        <w:jc w:val="both"/>
        <w:rPr>
          <w:rFonts w:ascii="Times New Roman" w:hAnsi="Times New Roman" w:cs="Times New Roman"/>
          <w:sz w:val="28"/>
          <w:szCs w:val="28"/>
        </w:rPr>
      </w:pPr>
    </w:p>
    <w:p w:rsidR="003140D8"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Pr>
          <w:rFonts w:ascii="Times New Roman" w:hAnsi="Times New Roman" w:cs="Times New Roman"/>
          <w:b/>
          <w:sz w:val="28"/>
          <w:szCs w:val="28"/>
        </w:rPr>
        <w:t>2</w:t>
      </w:r>
      <w:r w:rsidR="00292490">
        <w:rPr>
          <w:rFonts w:ascii="Times New Roman" w:hAnsi="Times New Roman" w:cs="Times New Roman"/>
          <w:b/>
          <w:sz w:val="28"/>
          <w:szCs w:val="28"/>
        </w:rPr>
        <w:t>9</w:t>
      </w:r>
      <w:r w:rsidRPr="00735521">
        <w:rPr>
          <w:rFonts w:ascii="Times New Roman" w:hAnsi="Times New Roman" w:cs="Times New Roman"/>
          <w:b/>
          <w:sz w:val="28"/>
          <w:szCs w:val="28"/>
        </w:rPr>
        <w:t>.</w:t>
      </w:r>
      <w:r w:rsidR="003140D8" w:rsidRPr="00735521">
        <w:rPr>
          <w:rFonts w:ascii="Times New Roman" w:hAnsi="Times New Roman" w:cs="Times New Roman"/>
          <w:b/>
          <w:sz w:val="28"/>
          <w:szCs w:val="28"/>
        </w:rPr>
        <w:t xml:space="preserve"> Общественное участие в принятии решений и реализации проектов благоустройства</w:t>
      </w:r>
    </w:p>
    <w:p w:rsidR="007054A9" w:rsidRPr="003140D8" w:rsidRDefault="007054A9" w:rsidP="000A4D56">
      <w:pPr>
        <w:pStyle w:val="ConsPlusNormal"/>
        <w:ind w:firstLine="709"/>
        <w:jc w:val="both"/>
        <w:rPr>
          <w:rFonts w:ascii="Times New Roman" w:hAnsi="Times New Roman" w:cs="Times New Roman"/>
          <w:sz w:val="28"/>
          <w:szCs w:val="28"/>
        </w:rPr>
      </w:pP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1.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 xml:space="preserve">2. Для осуществления участия жителей и иных заинтересованных лиц в процессе реализации проектов благоустройства </w:t>
      </w:r>
      <w:r>
        <w:rPr>
          <w:rFonts w:ascii="Times New Roman" w:hAnsi="Times New Roman" w:cs="Times New Roman"/>
          <w:sz w:val="28"/>
          <w:szCs w:val="28"/>
        </w:rPr>
        <w:t>администрация городского округа Люберцы</w:t>
      </w:r>
      <w:r w:rsidRPr="003140D8">
        <w:rPr>
          <w:rFonts w:ascii="Times New Roman" w:hAnsi="Times New Roman" w:cs="Times New Roman"/>
          <w:sz w:val="28"/>
          <w:szCs w:val="28"/>
        </w:rPr>
        <w:t xml:space="preserve"> привлека</w:t>
      </w:r>
      <w:r>
        <w:rPr>
          <w:rFonts w:ascii="Times New Roman" w:hAnsi="Times New Roman" w:cs="Times New Roman"/>
          <w:sz w:val="28"/>
          <w:szCs w:val="28"/>
        </w:rPr>
        <w:t>е</w:t>
      </w:r>
      <w:r w:rsidRPr="003140D8">
        <w:rPr>
          <w:rFonts w:ascii="Times New Roman" w:hAnsi="Times New Roman" w:cs="Times New Roman"/>
          <w:sz w:val="28"/>
          <w:szCs w:val="28"/>
        </w:rPr>
        <w:t xml:space="preserve">т общественность на этапах планирования, </w:t>
      </w:r>
      <w:r w:rsidR="00CF3345">
        <w:rPr>
          <w:rFonts w:ascii="Times New Roman" w:hAnsi="Times New Roman" w:cs="Times New Roman"/>
          <w:sz w:val="28"/>
          <w:szCs w:val="28"/>
        </w:rPr>
        <w:t>проектирования, реализации и</w:t>
      </w:r>
      <w:r w:rsidRPr="003140D8">
        <w:rPr>
          <w:rFonts w:ascii="Times New Roman" w:hAnsi="Times New Roman" w:cs="Times New Roman"/>
          <w:sz w:val="28"/>
          <w:szCs w:val="28"/>
        </w:rPr>
        <w:t xml:space="preserve"> приемки выполненных работ по благоустройству.</w:t>
      </w:r>
    </w:p>
    <w:p w:rsidR="00665FD0"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3. Формы и механизмы общественного участия в принятии решений и реализации проектов благоустройства определя</w:t>
      </w:r>
      <w:r>
        <w:rPr>
          <w:rFonts w:ascii="Times New Roman" w:hAnsi="Times New Roman" w:cs="Times New Roman"/>
          <w:sz w:val="28"/>
          <w:szCs w:val="28"/>
        </w:rPr>
        <w:t>ются нормативн</w:t>
      </w:r>
      <w:r w:rsidR="00F01A5A">
        <w:rPr>
          <w:rFonts w:ascii="Times New Roman" w:hAnsi="Times New Roman" w:cs="Times New Roman"/>
          <w:sz w:val="28"/>
          <w:szCs w:val="28"/>
        </w:rPr>
        <w:t xml:space="preserve">ыми </w:t>
      </w:r>
      <w:r>
        <w:rPr>
          <w:rFonts w:ascii="Times New Roman" w:hAnsi="Times New Roman" w:cs="Times New Roman"/>
          <w:sz w:val="28"/>
          <w:szCs w:val="28"/>
        </w:rPr>
        <w:t xml:space="preserve">правовыми актами Российской Федерации, Московской области и </w:t>
      </w:r>
      <w:r w:rsidR="00F01A5A">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xml:space="preserve"> городского округа Люберцы</w:t>
      </w:r>
      <w:r w:rsidRPr="003140D8">
        <w:rPr>
          <w:rFonts w:ascii="Times New Roman" w:hAnsi="Times New Roman" w:cs="Times New Roman"/>
          <w:sz w:val="28"/>
          <w:szCs w:val="28"/>
        </w:rPr>
        <w:t>.</w:t>
      </w:r>
    </w:p>
    <w:p w:rsidR="00494CCC" w:rsidRDefault="00494CCC" w:rsidP="00494CCC">
      <w:pPr>
        <w:pStyle w:val="ConsPlusNormal"/>
        <w:ind w:firstLine="709"/>
        <w:jc w:val="both"/>
        <w:rPr>
          <w:rFonts w:ascii="Times New Roman" w:hAnsi="Times New Roman" w:cs="Times New Roman"/>
          <w:sz w:val="28"/>
          <w:szCs w:val="28"/>
        </w:rPr>
      </w:pPr>
    </w:p>
    <w:p w:rsidR="00735521" w:rsidRPr="00DF28ED" w:rsidRDefault="00F01A5A"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5" w:name="_Toc402276799"/>
      <w:r>
        <w:rPr>
          <w:rFonts w:ascii="Times New Roman" w:eastAsia="MS Gothic" w:hAnsi="Times New Roman" w:cs="Times New Roman"/>
          <w:b/>
          <w:sz w:val="28"/>
          <w:szCs w:val="28"/>
          <w:lang w:val="x-none" w:eastAsia="x-none"/>
        </w:rPr>
        <w:t xml:space="preserve">Статья </w:t>
      </w:r>
      <w:r w:rsidR="00292490">
        <w:rPr>
          <w:rFonts w:ascii="Times New Roman" w:eastAsia="MS Gothic" w:hAnsi="Times New Roman" w:cs="Times New Roman"/>
          <w:b/>
          <w:sz w:val="28"/>
          <w:szCs w:val="28"/>
          <w:lang w:eastAsia="x-none"/>
        </w:rPr>
        <w:t>30</w:t>
      </w:r>
      <w:r w:rsidR="00735521" w:rsidRPr="00735521">
        <w:rPr>
          <w:rFonts w:ascii="Times New Roman" w:eastAsia="MS Gothic" w:hAnsi="Times New Roman" w:cs="Times New Roman"/>
          <w:b/>
          <w:sz w:val="28"/>
          <w:szCs w:val="28"/>
          <w:lang w:val="x-none" w:eastAsia="x-none"/>
        </w:rPr>
        <w:t xml:space="preserve">. Общие требования к </w:t>
      </w:r>
      <w:bookmarkEnd w:id="5"/>
      <w:r w:rsidR="00DF28ED">
        <w:rPr>
          <w:rFonts w:ascii="Times New Roman" w:eastAsia="MS Gothic" w:hAnsi="Times New Roman" w:cs="Times New Roman"/>
          <w:b/>
          <w:sz w:val="28"/>
          <w:szCs w:val="28"/>
          <w:lang w:eastAsia="x-none"/>
        </w:rPr>
        <w:t>функциональному зонированию, планировке и оборудованию зон отдыха, парков, бульваров и скверов</w:t>
      </w:r>
    </w:p>
    <w:p w:rsidR="00735521" w:rsidRPr="00735521" w:rsidRDefault="00735521" w:rsidP="00735521">
      <w:pPr>
        <w:spacing w:after="0" w:line="240" w:lineRule="auto"/>
        <w:rPr>
          <w:rFonts w:ascii="Times New Roman" w:eastAsia="Times New Roman" w:hAnsi="Times New Roman" w:cs="Times New Roman"/>
          <w:sz w:val="28"/>
          <w:szCs w:val="28"/>
          <w:lang w:eastAsia="x-none"/>
        </w:rPr>
      </w:pP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1. Зоны отдыха – территории, предназначенные и обустроенные</w:t>
      </w:r>
      <w:r w:rsidR="00DF28ED">
        <w:rPr>
          <w:rFonts w:ascii="Times New Roman" w:eastAsia="Times New Roman" w:hAnsi="Times New Roman" w:cs="Times New Roman"/>
          <w:sz w:val="28"/>
          <w:szCs w:val="28"/>
          <w:lang w:eastAsia="ru-RU"/>
        </w:rPr>
        <w:t xml:space="preserve"> в </w:t>
      </w:r>
      <w:r w:rsidR="00DF28ED">
        <w:rPr>
          <w:rFonts w:ascii="Times New Roman" w:eastAsia="Times New Roman" w:hAnsi="Times New Roman" w:cs="Times New Roman"/>
          <w:sz w:val="28"/>
          <w:szCs w:val="28"/>
          <w:lang w:eastAsia="ru-RU"/>
        </w:rPr>
        <w:lastRenderedPageBreak/>
        <w:t>соответствии с проектной документацией</w:t>
      </w:r>
      <w:r w:rsidRPr="00735521">
        <w:rPr>
          <w:rFonts w:ascii="Times New Roman" w:eastAsia="Times New Roman" w:hAnsi="Times New Roman" w:cs="Times New Roman"/>
          <w:sz w:val="28"/>
          <w:szCs w:val="28"/>
          <w:lang w:eastAsia="ru-RU"/>
        </w:rPr>
        <w:t xml:space="preserve"> для организации активного массового отдыха, купания и рекреации.</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2. </w:t>
      </w:r>
      <w:r w:rsidRPr="00735521">
        <w:rPr>
          <w:rFonts w:ascii="Times New Roman" w:hAnsi="Times New Roman" w:cs="Times New Roman"/>
          <w:color w:val="000000"/>
          <w:sz w:val="28"/>
          <w:szCs w:val="28"/>
        </w:rPr>
        <w:t xml:space="preserve">Планировка и обустройство зон отдыха без приспособления </w:t>
      </w:r>
      <w:r w:rsidRPr="00735521">
        <w:rPr>
          <w:rFonts w:ascii="Times New Roman" w:hAnsi="Times New Roman" w:cs="Times New Roman"/>
          <w:color w:val="000000"/>
          <w:sz w:val="28"/>
          <w:szCs w:val="28"/>
        </w:rPr>
        <w:br/>
        <w:t xml:space="preserve">для беспрепятственного доступа к ним и использования их инвалидами </w:t>
      </w:r>
      <w:r w:rsidRPr="00735521">
        <w:rPr>
          <w:rFonts w:ascii="Times New Roman" w:hAnsi="Times New Roman" w:cs="Times New Roman"/>
          <w:color w:val="000000"/>
          <w:sz w:val="28"/>
          <w:szCs w:val="28"/>
        </w:rPr>
        <w:br/>
        <w:t>и другими маломобильными группами населения, а также без установки программно-технических комплексов видеонаблюдения</w:t>
      </w:r>
      <w:r w:rsidRPr="00735521">
        <w:rPr>
          <w:rFonts w:ascii="Times New Roman" w:hAnsi="Times New Roman" w:cs="Times New Roman"/>
          <w:sz w:val="28"/>
          <w:szCs w:val="28"/>
        </w:rPr>
        <w:t xml:space="preserve">, их подключения </w:t>
      </w:r>
      <w:r w:rsidRPr="00735521">
        <w:rPr>
          <w:rFonts w:ascii="Times New Roman" w:hAnsi="Times New Roman" w:cs="Times New Roman"/>
          <w:sz w:val="28"/>
          <w:szCs w:val="28"/>
        </w:rPr>
        <w:br/>
        <w:t xml:space="preserve">в соответствии с требованиями, установленными </w:t>
      </w:r>
      <w:r w:rsidRPr="00735521">
        <w:rPr>
          <w:rFonts w:ascii="Times New Roman" w:eastAsia="Batang" w:hAnsi="Times New Roman" w:cs="Times New Roman"/>
          <w:sz w:val="28"/>
          <w:szCs w:val="28"/>
        </w:rPr>
        <w:t xml:space="preserve">уполномоченным органом, </w:t>
      </w:r>
      <w:r w:rsidRPr="00735521">
        <w:rPr>
          <w:rFonts w:ascii="Times New Roman" w:eastAsia="Batang" w:hAnsi="Times New Roman" w:cs="Times New Roman"/>
          <w:sz w:val="28"/>
          <w:szCs w:val="28"/>
        </w:rPr>
        <w:br/>
        <w:t>не допускается</w:t>
      </w:r>
      <w:r>
        <w:rPr>
          <w:rFonts w:ascii="Times New Roman" w:eastAsia="Batang" w:hAnsi="Times New Roman" w:cs="Times New Roman"/>
          <w:sz w:val="28"/>
          <w:szCs w:val="28"/>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5A5621">
        <w:rPr>
          <w:rFonts w:ascii="Times New Roman" w:eastAsia="Times New Roman" w:hAnsi="Times New Roman" w:cs="Times New Roman"/>
          <w:sz w:val="28"/>
          <w:szCs w:val="28"/>
          <w:lang w:eastAsia="ru-RU"/>
        </w:rPr>
        <w:t xml:space="preserve">Рекомендуется предусматривать оборудованное помещение медпункта, площадью не менее 12 кв. м. </w:t>
      </w:r>
      <w:r w:rsidR="00FE35F8">
        <w:rPr>
          <w:rFonts w:ascii="Times New Roman" w:eastAsia="Times New Roman" w:hAnsi="Times New Roman" w:cs="Times New Roman"/>
          <w:sz w:val="28"/>
          <w:szCs w:val="28"/>
          <w:lang w:eastAsia="ru-RU"/>
        </w:rPr>
        <w:t>И предусматривать оборудованное в соответствии с градостроительными и санитарными нормами</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4. Обязательный перечень элементов благоустройства на территории зоны отдыха</w:t>
      </w:r>
      <w:r w:rsidR="00FE35F8">
        <w:rPr>
          <w:rFonts w:ascii="Times New Roman" w:eastAsia="Times New Roman" w:hAnsi="Times New Roman" w:cs="Times New Roman"/>
          <w:sz w:val="28"/>
          <w:szCs w:val="28"/>
          <w:lang w:eastAsia="ru-RU"/>
        </w:rPr>
        <w:t>,</w:t>
      </w:r>
      <w:r w:rsidRPr="00735521">
        <w:rPr>
          <w:rFonts w:ascii="Times New Roman" w:eastAsia="Times New Roman" w:hAnsi="Times New Roman" w:cs="Times New Roman"/>
          <w:sz w:val="28"/>
          <w:szCs w:val="28"/>
          <w:lang w:eastAsia="ru-RU"/>
        </w:rPr>
        <w:t xml:space="preserve"> </w:t>
      </w:r>
      <w:r w:rsidR="005A5621">
        <w:rPr>
          <w:rFonts w:ascii="Times New Roman" w:eastAsia="Times New Roman" w:hAnsi="Times New Roman" w:cs="Times New Roman"/>
          <w:sz w:val="28"/>
          <w:szCs w:val="28"/>
          <w:lang w:eastAsia="ru-RU"/>
        </w:rPr>
        <w:t>учитываемых при проектировании</w:t>
      </w:r>
      <w:r w:rsidR="00FE35F8">
        <w:rPr>
          <w:rFonts w:ascii="Times New Roman" w:eastAsia="Times New Roman" w:hAnsi="Times New Roman" w:cs="Times New Roman"/>
          <w:sz w:val="28"/>
          <w:szCs w:val="28"/>
          <w:lang w:eastAsia="ru-RU"/>
        </w:rPr>
        <w:t>,</w:t>
      </w:r>
      <w:r w:rsidR="005A5621">
        <w:rPr>
          <w:rFonts w:ascii="Times New Roman" w:eastAsia="Times New Roman" w:hAnsi="Times New Roman" w:cs="Times New Roman"/>
          <w:sz w:val="28"/>
          <w:szCs w:val="28"/>
          <w:lang w:eastAsia="ru-RU"/>
        </w:rPr>
        <w:t xml:space="preserve"> </w:t>
      </w:r>
      <w:r w:rsidRPr="00735521">
        <w:rPr>
          <w:rFonts w:ascii="Times New Roman" w:eastAsia="Times New Roman" w:hAnsi="Times New Roman" w:cs="Times New Roman"/>
          <w:sz w:val="28"/>
          <w:szCs w:val="28"/>
          <w:lang w:eastAsia="ru-RU"/>
        </w:rPr>
        <w:t>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r w:rsidR="00FE35F8">
        <w:rPr>
          <w:rFonts w:ascii="Times New Roman" w:eastAsia="Times New Roman" w:hAnsi="Times New Roman" w:cs="Times New Roman"/>
          <w:sz w:val="28"/>
          <w:szCs w:val="28"/>
          <w:lang w:eastAsia="ru-RU"/>
        </w:rPr>
        <w:t xml:space="preserve"> </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5. При проектировании </w:t>
      </w:r>
      <w:r w:rsidR="00FE35F8">
        <w:rPr>
          <w:rFonts w:ascii="Times New Roman" w:eastAsia="Times New Roman" w:hAnsi="Times New Roman" w:cs="Times New Roman"/>
          <w:sz w:val="28"/>
          <w:szCs w:val="28"/>
          <w:lang w:eastAsia="ru-RU"/>
        </w:rPr>
        <w:t>необходимо</w:t>
      </w:r>
      <w:r w:rsidRPr="00735521">
        <w:rPr>
          <w:rFonts w:ascii="Times New Roman" w:eastAsia="Times New Roman" w:hAnsi="Times New Roman" w:cs="Times New Roman"/>
          <w:sz w:val="28"/>
          <w:szCs w:val="28"/>
          <w:lang w:eastAsia="ru-RU"/>
        </w:rPr>
        <w:t xml:space="preserve"> обеспечиват</w:t>
      </w:r>
      <w:r w:rsidR="00FE35F8">
        <w:rPr>
          <w:rFonts w:ascii="Times New Roman" w:eastAsia="Times New Roman" w:hAnsi="Times New Roman" w:cs="Times New Roman"/>
          <w:sz w:val="28"/>
          <w:szCs w:val="28"/>
          <w:lang w:eastAsia="ru-RU"/>
        </w:rPr>
        <w:t>ь</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6. Допускается установка пере</w:t>
      </w:r>
      <w:r w:rsidR="00FE35F8">
        <w:rPr>
          <w:rFonts w:ascii="Times New Roman" w:eastAsia="Times New Roman" w:hAnsi="Times New Roman" w:cs="Times New Roman"/>
          <w:sz w:val="28"/>
          <w:szCs w:val="28"/>
          <w:lang w:eastAsia="ru-RU"/>
        </w:rPr>
        <w:t xml:space="preserve">движного торгового оборудования </w:t>
      </w:r>
      <w:r w:rsidRPr="00735521">
        <w:rPr>
          <w:rFonts w:ascii="Times New Roman" w:eastAsia="Times New Roman" w:hAnsi="Times New Roman" w:cs="Times New Roman"/>
          <w:sz w:val="28"/>
          <w:szCs w:val="28"/>
          <w:lang w:eastAsia="ru-RU"/>
        </w:rPr>
        <w:t>(«Вода», «Мороженое»</w:t>
      </w:r>
      <w:r w:rsidR="00FE35F8">
        <w:rPr>
          <w:rFonts w:ascii="Times New Roman" w:eastAsia="Times New Roman" w:hAnsi="Times New Roman" w:cs="Times New Roman"/>
          <w:sz w:val="28"/>
          <w:szCs w:val="28"/>
          <w:lang w:eastAsia="ru-RU"/>
        </w:rPr>
        <w:t xml:space="preserve"> и другие</w:t>
      </w:r>
      <w:r w:rsidRPr="00735521">
        <w:rPr>
          <w:rFonts w:ascii="Times New Roman" w:eastAsia="Times New Roman" w:hAnsi="Times New Roman" w:cs="Times New Roman"/>
          <w:sz w:val="28"/>
          <w:szCs w:val="28"/>
          <w:lang w:eastAsia="ru-RU"/>
        </w:rPr>
        <w:t>).</w:t>
      </w:r>
    </w:p>
    <w:p w:rsidR="00B158AF" w:rsidRDefault="00FE35F8"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35521" w:rsidRPr="00735521">
        <w:rPr>
          <w:rFonts w:ascii="Times New Roman" w:eastAsia="Times New Roman" w:hAnsi="Times New Roman" w:cs="Times New Roman"/>
          <w:sz w:val="28"/>
          <w:szCs w:val="28"/>
          <w:lang w:eastAsia="ru-RU"/>
        </w:rPr>
        <w:t xml:space="preserve">. </w:t>
      </w:r>
      <w:r w:rsidR="00B158AF" w:rsidRPr="00C87F0C">
        <w:rPr>
          <w:rFonts w:ascii="Times New Roman" w:eastAsia="Times New Roman" w:hAnsi="Times New Roman" w:cs="Times New Roman"/>
          <w:sz w:val="28"/>
          <w:szCs w:val="28"/>
          <w:lang w:eastAsia="ru-RU"/>
        </w:rPr>
        <w:t>На территории муниципального образования проектируются следующие виды парков: многофункциональные, специализированные, парки жилых районов. Функциональное зонирование, уровень оборудования и благоустройства при проектировании парка зависят от его функционального назначения. Парки муниципального образования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w:t>
      </w:r>
      <w:r w:rsidR="00B158AF" w:rsidRPr="005A3FF0">
        <w:rPr>
          <w:rFonts w:ascii="Times New Roman" w:eastAsia="Times New Roman" w:hAnsi="Times New Roman" w:cs="Times New Roman"/>
          <w:sz w:val="28"/>
          <w:szCs w:val="28"/>
          <w:lang w:eastAsia="ru-RU"/>
        </w:rPr>
        <w:t xml:space="preserve"> заданием на проектирование и </w:t>
      </w:r>
      <w:r w:rsidR="00B158AF" w:rsidRPr="005A3FF0">
        <w:rPr>
          <w:rFonts w:ascii="Times New Roman" w:eastAsia="Times New Roman" w:hAnsi="Times New Roman" w:cs="Times New Roman"/>
          <w:sz w:val="28"/>
          <w:szCs w:val="28"/>
          <w:lang w:eastAsia="ru-RU"/>
        </w:rPr>
        <w:lastRenderedPageBreak/>
        <w:t>проектным решением.</w:t>
      </w:r>
    </w:p>
    <w:p w:rsidR="00B158AF" w:rsidRPr="005A3C87" w:rsidRDefault="00B158AF" w:rsidP="00B158A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C87F0C">
        <w:rPr>
          <w:rFonts w:ascii="Times New Roman" w:hAnsi="Times New Roman" w:cs="Times New Roman"/>
          <w:sz w:val="28"/>
          <w:szCs w:val="28"/>
        </w:rPr>
        <w:t>Проектирование ведется в соответствии с действующими градостроительными нормативами.</w:t>
      </w:r>
    </w:p>
    <w:p w:rsidR="005A3C87" w:rsidRPr="005A3C87"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A3C87" w:rsidRPr="005A3C87">
        <w:rPr>
          <w:rFonts w:ascii="Times New Roman" w:eastAsia="Times New Roman" w:hAnsi="Times New Roman" w:cs="Times New Roman"/>
          <w:sz w:val="28"/>
          <w:szCs w:val="28"/>
          <w:lang w:eastAsia="ru-RU"/>
        </w:rPr>
        <w:t>. Бульвары и скверы предназначены для организации кратковременного отдыха, прогулок, транзитных пешеходных передвижений.</w:t>
      </w:r>
    </w:p>
    <w:p w:rsidR="005A3C87" w:rsidRDefault="00B158AF" w:rsidP="00B158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A3C87" w:rsidRPr="005A3C87">
        <w:rPr>
          <w:rFonts w:ascii="Times New Roman" w:eastAsia="Times New Roman" w:hAnsi="Times New Roman" w:cs="Times New Roman"/>
          <w:sz w:val="28"/>
          <w:szCs w:val="28"/>
          <w:lang w:eastAsia="ru-RU"/>
        </w:rPr>
        <w:t>.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hAnsi="Times New Roman" w:cs="Times New Roman"/>
          <w:color w:val="000000"/>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Pr="005A3C87">
        <w:rPr>
          <w:rFonts w:ascii="Times New Roman" w:hAnsi="Times New Roman" w:cs="Times New Roman"/>
          <w:color w:val="000000"/>
          <w:sz w:val="28"/>
          <w:szCs w:val="28"/>
        </w:rPr>
        <w:b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Pr="005A3C87">
        <w:rPr>
          <w:rFonts w:ascii="Times New Roman" w:hAnsi="Times New Roman" w:cs="Times New Roman"/>
          <w:color w:val="000000"/>
          <w:sz w:val="28"/>
          <w:szCs w:val="28"/>
        </w:rPr>
        <w:br/>
        <w:t xml:space="preserve">в соответствии с требованиями, установленными </w:t>
      </w:r>
      <w:r w:rsidRPr="005A3C87">
        <w:rPr>
          <w:rFonts w:ascii="Times New Roman" w:eastAsia="Batang" w:hAnsi="Times New Roman" w:cs="Times New Roman"/>
          <w:color w:val="000000"/>
          <w:sz w:val="28"/>
          <w:szCs w:val="28"/>
        </w:rPr>
        <w:t xml:space="preserve">уполномоченным органом, </w:t>
      </w:r>
      <w:r w:rsidRPr="005A3C87">
        <w:rPr>
          <w:rFonts w:ascii="Times New Roman" w:eastAsia="Batang" w:hAnsi="Times New Roman" w:cs="Times New Roman"/>
          <w:color w:val="000000"/>
          <w:sz w:val="28"/>
          <w:szCs w:val="28"/>
        </w:rPr>
        <w:br/>
      </w:r>
      <w:r w:rsidRPr="005A3C87">
        <w:rPr>
          <w:rFonts w:ascii="Times New Roman" w:hAnsi="Times New Roman" w:cs="Times New Roman"/>
          <w:color w:val="000000"/>
          <w:sz w:val="28"/>
          <w:szCs w:val="28"/>
        </w:rPr>
        <w:t>не допускается.</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A3C87" w:rsidRPr="005A3C87">
        <w:rPr>
          <w:rFonts w:ascii="Times New Roman" w:eastAsia="Times New Roman" w:hAnsi="Times New Roman" w:cs="Times New Roman"/>
          <w:sz w:val="28"/>
          <w:szCs w:val="28"/>
          <w:lang w:eastAsia="ru-RU"/>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A3C87" w:rsidRPr="005A3C87">
        <w:rPr>
          <w:rFonts w:ascii="Times New Roman" w:eastAsia="Times New Roman" w:hAnsi="Times New Roman" w:cs="Times New Roman"/>
          <w:sz w:val="28"/>
          <w:szCs w:val="28"/>
          <w:lang w:eastAsia="ru-RU"/>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5A3C87" w:rsidRPr="005A3C87" w:rsidRDefault="005A3C87">
      <w:pPr>
        <w:rPr>
          <w:rFonts w:ascii="Times New Roman" w:hAnsi="Times New Roman" w:cs="Times New Roman"/>
          <w:sz w:val="28"/>
          <w:szCs w:val="28"/>
        </w:rPr>
      </w:pPr>
    </w:p>
    <w:p w:rsidR="005A3C87" w:rsidRPr="005A3C87" w:rsidRDefault="005A3C87"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6" w:name="_Toc402276807"/>
      <w:r w:rsidRPr="005A3C87">
        <w:rPr>
          <w:rFonts w:ascii="Times New Roman" w:eastAsia="MS Gothic" w:hAnsi="Times New Roman" w:cs="Times New Roman"/>
          <w:b/>
          <w:sz w:val="28"/>
          <w:szCs w:val="28"/>
          <w:lang w:val="x-none" w:eastAsia="x-none"/>
        </w:rPr>
        <w:t xml:space="preserve">Статья </w:t>
      </w:r>
      <w:r w:rsidR="00F74835">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1</w:t>
      </w:r>
      <w:r w:rsidRPr="005A3C87">
        <w:rPr>
          <w:rFonts w:ascii="Times New Roman" w:eastAsia="MS Gothic" w:hAnsi="Times New Roman" w:cs="Times New Roman"/>
          <w:b/>
          <w:sz w:val="28"/>
          <w:szCs w:val="28"/>
          <w:lang w:val="x-none" w:eastAsia="x-none"/>
        </w:rPr>
        <w:t>. Строительные площадки</w:t>
      </w:r>
      <w:bookmarkEnd w:id="6"/>
    </w:p>
    <w:p w:rsidR="005A3C87" w:rsidRPr="005A3C87" w:rsidRDefault="005A3C87" w:rsidP="005A3C87">
      <w:pPr>
        <w:spacing w:after="0" w:line="240" w:lineRule="auto"/>
        <w:rPr>
          <w:rFonts w:ascii="Times New Roman" w:eastAsia="Times New Roman" w:hAnsi="Times New Roman" w:cs="Times New Roman"/>
          <w:sz w:val="28"/>
          <w:szCs w:val="28"/>
          <w:lang w:eastAsia="x-none"/>
        </w:rPr>
      </w:pP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 xml:space="preserve">3. Производственные и бытовые стоки, образующиеся на строительной площадке, должны очищаться и обезвреживаться в порядке, предусмотренном </w:t>
      </w:r>
      <w:r w:rsidRPr="005A3C87">
        <w:rPr>
          <w:rFonts w:ascii="Times New Roman" w:eastAsia="Times New Roman" w:hAnsi="Times New Roman" w:cs="Times New Roman"/>
          <w:sz w:val="28"/>
          <w:szCs w:val="28"/>
          <w:lang w:eastAsia="ru-RU"/>
        </w:rPr>
        <w:lastRenderedPageBreak/>
        <w:t>проектом организации строительства и производства работ.</w:t>
      </w:r>
    </w:p>
    <w:p w:rsid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5A3C87" w:rsidRDefault="00456D17" w:rsidP="00456D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8211D">
        <w:rPr>
          <w:rFonts w:ascii="Times New Roman" w:eastAsia="Times New Roman" w:hAnsi="Times New Roman" w:cs="Times New Roman"/>
          <w:sz w:val="28"/>
          <w:szCs w:val="28"/>
          <w:lang w:eastAsia="ru-RU"/>
        </w:rPr>
        <w:t>Установка пункта мойки колес является обязательной при проведении любых видов земляных работ.</w:t>
      </w:r>
    </w:p>
    <w:p w:rsidR="008E70E7" w:rsidRPr="008E70E7" w:rsidRDefault="00292490" w:rsidP="00292490">
      <w:pPr>
        <w:tabs>
          <w:tab w:val="left" w:pos="1350"/>
        </w:tabs>
        <w:spacing w:after="0" w:line="240" w:lineRule="auto"/>
        <w:jc w:val="both"/>
        <w:rPr>
          <w:rFonts w:ascii="Times New Roman" w:eastAsia="Times New Roman" w:hAnsi="Times New Roman" w:cs="Times New Roman"/>
          <w:sz w:val="28"/>
          <w:szCs w:val="28"/>
          <w:lang w:eastAsia="ru-RU"/>
        </w:rPr>
      </w:pPr>
      <w:bookmarkStart w:id="7" w:name="Par80"/>
      <w:bookmarkEnd w:id="7"/>
      <w:r>
        <w:rPr>
          <w:rFonts w:ascii="Times New Roman" w:eastAsia="Times New Roman" w:hAnsi="Times New Roman" w:cs="Times New Roman"/>
          <w:sz w:val="28"/>
          <w:szCs w:val="28"/>
          <w:lang w:eastAsia="ru-RU"/>
        </w:rPr>
        <w:tab/>
      </w:r>
    </w:p>
    <w:p w:rsidR="00F74835" w:rsidRDefault="00F74835" w:rsidP="00F74835">
      <w:pPr>
        <w:keepNext/>
        <w:spacing w:after="0" w:line="240" w:lineRule="auto"/>
        <w:jc w:val="center"/>
        <w:outlineLvl w:val="0"/>
        <w:rPr>
          <w:rFonts w:ascii="Times New Roman" w:eastAsia="Times New Roman" w:hAnsi="Times New Roman" w:cs="Times New Roman"/>
          <w:b/>
          <w:bCs/>
          <w:sz w:val="28"/>
          <w:szCs w:val="28"/>
          <w:lang w:eastAsia="ru-RU"/>
        </w:rPr>
      </w:pPr>
      <w:r w:rsidRPr="00F74835">
        <w:rPr>
          <w:rFonts w:ascii="Times New Roman" w:eastAsia="Times New Roman" w:hAnsi="Times New Roman" w:cs="Times New Roman"/>
          <w:b/>
          <w:bCs/>
          <w:sz w:val="28"/>
          <w:szCs w:val="28"/>
          <w:lang w:eastAsia="ru-RU"/>
        </w:rPr>
        <w:t xml:space="preserve">РАЗДЕЛ </w:t>
      </w:r>
      <w:r w:rsidR="0008479C">
        <w:rPr>
          <w:rFonts w:ascii="Times New Roman" w:eastAsia="Times New Roman" w:hAnsi="Times New Roman" w:cs="Times New Roman"/>
          <w:b/>
          <w:bCs/>
          <w:sz w:val="28"/>
          <w:szCs w:val="28"/>
          <w:lang w:val="en-US" w:eastAsia="ru-RU"/>
        </w:rPr>
        <w:t>VI</w:t>
      </w:r>
      <w:r w:rsidRPr="00F74835">
        <w:rPr>
          <w:rFonts w:ascii="Times New Roman" w:eastAsia="Times New Roman" w:hAnsi="Times New Roman" w:cs="Times New Roman"/>
          <w:b/>
          <w:bCs/>
          <w:sz w:val="28"/>
          <w:szCs w:val="28"/>
          <w:lang w:eastAsia="ru-RU"/>
        </w:rPr>
        <w:t xml:space="preserve">. </w:t>
      </w:r>
      <w:r w:rsidR="00292490">
        <w:rPr>
          <w:rFonts w:ascii="Times New Roman" w:eastAsia="Times New Roman" w:hAnsi="Times New Roman" w:cs="Times New Roman"/>
          <w:b/>
          <w:bCs/>
          <w:sz w:val="28"/>
          <w:szCs w:val="28"/>
          <w:lang w:eastAsia="ru-RU"/>
        </w:rPr>
        <w:t>ПОЛНОМОЧИЯ АДМИНИСТРАЦИИ ГОРОДСКОГО ОКРУГА ЛЮБЕРЦЫ</w:t>
      </w:r>
    </w:p>
    <w:p w:rsidR="00292490" w:rsidRPr="00F74835" w:rsidRDefault="00292490" w:rsidP="00F74835">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08479C" w:rsidRPr="008E70E7" w:rsidRDefault="0008479C"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8" w:name="_Toc402276841"/>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2</w:t>
      </w:r>
      <w:r w:rsidRPr="008E70E7">
        <w:rPr>
          <w:rFonts w:ascii="Times New Roman" w:eastAsia="MS Gothic" w:hAnsi="Times New Roman" w:cs="Times New Roman"/>
          <w:b/>
          <w:sz w:val="28"/>
          <w:szCs w:val="28"/>
          <w:lang w:val="x-none" w:eastAsia="x-none"/>
        </w:rPr>
        <w:t>. Функции уполномоченного органа</w:t>
      </w:r>
    </w:p>
    <w:p w:rsidR="0008479C" w:rsidRPr="008E70E7" w:rsidRDefault="0008479C" w:rsidP="0008479C">
      <w:pPr>
        <w:spacing w:after="0" w:line="240" w:lineRule="auto"/>
        <w:rPr>
          <w:rFonts w:ascii="Times New Roman" w:eastAsia="Times New Roman" w:hAnsi="Times New Roman" w:cs="Times New Roman"/>
          <w:sz w:val="28"/>
          <w:szCs w:val="28"/>
          <w:lang w:eastAsia="x-none"/>
        </w:rPr>
      </w:pP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Уполномоченный орган осуществляет следующие полномочия в сфере благоустройства: </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координацию органов местного самоуправления в сфере благоустройства;</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б) контроль за выполнением органами местного самоуправления планов благоустройства;</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E70E7">
        <w:rPr>
          <w:rFonts w:ascii="Times New Roman" w:eastAsia="Times New Roman" w:hAnsi="Times New Roman" w:cs="Times New Roman"/>
          <w:sz w:val="28"/>
          <w:szCs w:val="28"/>
          <w:lang w:eastAsia="ru-RU"/>
        </w:rPr>
        <w:t>) ведение реестра объектов размещения отходов производства и потребления в Московской области;</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8E70E7">
        <w:rPr>
          <w:rFonts w:ascii="Times New Roman" w:eastAsia="Times New Roman" w:hAnsi="Times New Roman" w:cs="Times New Roman"/>
          <w:sz w:val="28"/>
          <w:szCs w:val="28"/>
          <w:lang w:eastAsia="ru-RU"/>
        </w:rPr>
        <w:t>) разработка методических документов в рамках благоустройства территорий Московской области;</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8E70E7">
        <w:rPr>
          <w:rFonts w:ascii="Times New Roman" w:eastAsia="Times New Roman" w:hAnsi="Times New Roman" w:cs="Times New Roman"/>
          <w:sz w:val="28"/>
          <w:szCs w:val="28"/>
          <w:lang w:eastAsia="ru-RU"/>
        </w:rPr>
        <w:t>) ведение реестра планов благоустройства в Московской области;</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8E70E7">
        <w:rPr>
          <w:rFonts w:ascii="Times New Roman" w:eastAsia="Times New Roman" w:hAnsi="Times New Roman" w:cs="Times New Roman"/>
          <w:sz w:val="28"/>
          <w:szCs w:val="28"/>
          <w:lang w:eastAsia="ru-RU"/>
        </w:rPr>
        <w:t>) разработку и принятие правовых актов в сфере благоустройства в целях реализации и единого применения настоящего Закона;</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8E70E7">
        <w:rPr>
          <w:rFonts w:ascii="Times New Roman" w:eastAsia="Times New Roman" w:hAnsi="Times New Roman" w:cs="Times New Roman"/>
          <w:sz w:val="28"/>
          <w:szCs w:val="28"/>
          <w:lang w:eastAsia="ru-RU"/>
        </w:rPr>
        <w:t>) разработку норм накопления отходов и доведение таких норм до сведения и руководства в работе органов местного самоуправления;</w:t>
      </w:r>
    </w:p>
    <w:p w:rsidR="0008479C" w:rsidRPr="006017C1"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8E70E7">
        <w:rPr>
          <w:rFonts w:ascii="Times New Roman" w:eastAsia="Times New Roman" w:hAnsi="Times New Roman" w:cs="Times New Roman"/>
          <w:sz w:val="28"/>
          <w:szCs w:val="28"/>
          <w:lang w:eastAsia="ru-RU"/>
        </w:rPr>
        <w:t>) осуществляет иные полномочия в соответствии с федеральным законодательством и законодательством Московской области.</w:t>
      </w:r>
    </w:p>
    <w:p w:rsidR="0008479C" w:rsidRPr="006017C1" w:rsidRDefault="0008479C" w:rsidP="0008479C">
      <w:pPr>
        <w:spacing w:after="0" w:line="240" w:lineRule="auto"/>
        <w:ind w:firstLine="709"/>
        <w:jc w:val="both"/>
        <w:rPr>
          <w:rFonts w:ascii="Times New Roman" w:eastAsia="Times New Roman" w:hAnsi="Times New Roman" w:cs="Times New Roman"/>
          <w:sz w:val="28"/>
          <w:szCs w:val="28"/>
          <w:lang w:eastAsia="ru-RU"/>
        </w:rPr>
      </w:pPr>
    </w:p>
    <w:p w:rsidR="00081DE2" w:rsidRDefault="00081DE2" w:rsidP="007F0191">
      <w:pPr>
        <w:spacing w:after="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3</w:t>
      </w:r>
      <w:r w:rsidRPr="008E70E7">
        <w:rPr>
          <w:rFonts w:ascii="Times New Roman" w:eastAsia="MS Gothic" w:hAnsi="Times New Roman" w:cs="Times New Roman"/>
          <w:b/>
          <w:sz w:val="28"/>
          <w:szCs w:val="28"/>
          <w:lang w:val="x-none" w:eastAsia="x-none"/>
        </w:rPr>
        <w:t xml:space="preserve">. Полномочия </w:t>
      </w:r>
      <w:bookmarkEnd w:id="8"/>
      <w:r>
        <w:rPr>
          <w:rFonts w:ascii="Times New Roman" w:eastAsia="MS Gothic" w:hAnsi="Times New Roman" w:cs="Times New Roman"/>
          <w:b/>
          <w:sz w:val="28"/>
          <w:szCs w:val="28"/>
          <w:lang w:eastAsia="x-none"/>
        </w:rPr>
        <w:t>совета депутатов городского округа Люберцы</w:t>
      </w:r>
    </w:p>
    <w:p w:rsidR="00081DE2" w:rsidRPr="00081DE2" w:rsidRDefault="00081DE2" w:rsidP="00DC2CA8">
      <w:pPr>
        <w:spacing w:after="0" w:line="240" w:lineRule="auto"/>
        <w:ind w:firstLine="709"/>
        <w:jc w:val="both"/>
        <w:outlineLvl w:val="1"/>
        <w:rPr>
          <w:rFonts w:ascii="Times New Roman" w:eastAsia="Times New Roman" w:hAnsi="Times New Roman" w:cs="Times New Roman"/>
          <w:sz w:val="28"/>
          <w:szCs w:val="28"/>
          <w:lang w:eastAsia="x-none"/>
        </w:rPr>
      </w:pPr>
    </w:p>
    <w:p w:rsidR="00081DE2" w:rsidRPr="008E70E7" w:rsidRDefault="00081DE2" w:rsidP="00DC2C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принимают муниципальные правовые акты с учетом требований настоящ</w:t>
      </w:r>
      <w:r>
        <w:rPr>
          <w:rFonts w:ascii="Times New Roman" w:eastAsia="Times New Roman" w:hAnsi="Times New Roman" w:cs="Times New Roman"/>
          <w:sz w:val="28"/>
          <w:szCs w:val="28"/>
          <w:lang w:eastAsia="ru-RU"/>
        </w:rPr>
        <w:t>их</w:t>
      </w:r>
      <w:r w:rsidRPr="008E70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w:t>
      </w:r>
      <w:r w:rsidRPr="008E70E7">
        <w:rPr>
          <w:rFonts w:ascii="Times New Roman" w:eastAsia="Times New Roman" w:hAnsi="Times New Roman" w:cs="Times New Roman"/>
          <w:sz w:val="28"/>
          <w:szCs w:val="28"/>
          <w:lang w:eastAsia="ru-RU"/>
        </w:rPr>
        <w:t>, законодательства Российской Федерации и правовых актов Московской области;</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утверждают расходы местного бюджета на очередной финансовый год на благоустройство и озеленение;</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разрабатывают Правила по регулированию численности безнадзорных </w:t>
      </w:r>
      <w:r w:rsidRPr="008E70E7">
        <w:rPr>
          <w:rFonts w:ascii="Times New Roman" w:eastAsia="Times New Roman" w:hAnsi="Times New Roman" w:cs="Times New Roman"/>
          <w:sz w:val="28"/>
          <w:szCs w:val="28"/>
          <w:lang w:eastAsia="ru-RU"/>
        </w:rPr>
        <w:lastRenderedPageBreak/>
        <w:t>животных.</w:t>
      </w:r>
    </w:p>
    <w:p w:rsidR="00081DE2"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w:t>
      </w:r>
      <w:r>
        <w:rPr>
          <w:rFonts w:ascii="Times New Roman" w:eastAsia="Times New Roman" w:hAnsi="Times New Roman" w:cs="Times New Roman"/>
          <w:sz w:val="28"/>
          <w:szCs w:val="28"/>
          <w:lang w:eastAsia="ru-RU"/>
        </w:rPr>
        <w:t>ройства и озеленения территории;</w:t>
      </w:r>
    </w:p>
    <w:p w:rsidR="00081DE2" w:rsidRDefault="00081DE2"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F74835">
        <w:rPr>
          <w:rFonts w:ascii="Times New Roman" w:hAnsi="Times New Roman" w:cs="Times New Roman"/>
          <w:spacing w:val="2"/>
          <w:sz w:val="28"/>
          <w:szCs w:val="28"/>
        </w:rPr>
        <w:t xml:space="preserve">В целях обеспечения свободного доступа информация </w:t>
      </w:r>
      <w:r w:rsidRPr="00F74835">
        <w:rPr>
          <w:rFonts w:ascii="Times New Roman" w:hAnsi="Times New Roman" w:cs="Times New Roman"/>
          <w:spacing w:val="2"/>
          <w:sz w:val="28"/>
          <w:szCs w:val="28"/>
        </w:rPr>
        <w:br/>
        <w:t xml:space="preserve">о мероприятиях по благоустройству территорий подлежит размещению </w:t>
      </w:r>
      <w:r w:rsidRPr="00F74835">
        <w:rPr>
          <w:rFonts w:ascii="Times New Roman" w:hAnsi="Times New Roman" w:cs="Times New Roman"/>
          <w:spacing w:val="2"/>
          <w:sz w:val="28"/>
          <w:szCs w:val="28"/>
        </w:rPr>
        <w:br/>
        <w:t>на публичных информационных ресурсах</w:t>
      </w:r>
      <w:r>
        <w:rPr>
          <w:rFonts w:ascii="Times New Roman" w:hAnsi="Times New Roman" w:cs="Times New Roman"/>
          <w:spacing w:val="2"/>
          <w:sz w:val="28"/>
          <w:szCs w:val="28"/>
        </w:rPr>
        <w:t>.</w:t>
      </w:r>
    </w:p>
    <w:p w:rsidR="007F0191" w:rsidRPr="006017C1" w:rsidRDefault="007F0191"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08479C" w:rsidRPr="006017C1" w:rsidRDefault="0008479C"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942721" w:rsidRPr="00735521" w:rsidRDefault="00942721"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Pr>
          <w:rFonts w:ascii="Times New Roman" w:hAnsi="Times New Roman" w:cs="Times New Roman"/>
          <w:b/>
          <w:sz w:val="28"/>
          <w:szCs w:val="28"/>
        </w:rPr>
        <w:t>3</w:t>
      </w:r>
      <w:r w:rsidR="00292490">
        <w:rPr>
          <w:rFonts w:ascii="Times New Roman" w:hAnsi="Times New Roman" w:cs="Times New Roman"/>
          <w:b/>
          <w:sz w:val="28"/>
          <w:szCs w:val="28"/>
        </w:rPr>
        <w:t>4</w:t>
      </w:r>
      <w:r>
        <w:rPr>
          <w:rFonts w:ascii="Times New Roman" w:hAnsi="Times New Roman" w:cs="Times New Roman"/>
          <w:b/>
          <w:sz w:val="28"/>
          <w:szCs w:val="28"/>
        </w:rPr>
        <w:t>.</w:t>
      </w:r>
      <w:r w:rsidRPr="00735521">
        <w:rPr>
          <w:rFonts w:ascii="Times New Roman" w:hAnsi="Times New Roman" w:cs="Times New Roman"/>
          <w:b/>
          <w:sz w:val="28"/>
          <w:szCs w:val="28"/>
        </w:rPr>
        <w:t xml:space="preserve"> Полномочия администрации 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Люберцы </w:t>
      </w:r>
      <w:r w:rsidRPr="00027951">
        <w:rPr>
          <w:rFonts w:ascii="Times New Roman" w:hAnsi="Times New Roman" w:cs="Times New Roman"/>
          <w:sz w:val="28"/>
          <w:szCs w:val="28"/>
        </w:rPr>
        <w:t>осуществля</w:t>
      </w:r>
      <w:r>
        <w:rPr>
          <w:rFonts w:ascii="Times New Roman" w:hAnsi="Times New Roman" w:cs="Times New Roman"/>
          <w:sz w:val="28"/>
          <w:szCs w:val="28"/>
        </w:rPr>
        <w:t>е</w:t>
      </w:r>
      <w:r w:rsidRPr="00027951">
        <w:rPr>
          <w:rFonts w:ascii="Times New Roman" w:hAnsi="Times New Roman" w:cs="Times New Roman"/>
          <w:sz w:val="28"/>
          <w:szCs w:val="28"/>
        </w:rPr>
        <w:t>т следующие полномочия:</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обеспечивае</w:t>
      </w:r>
      <w:r w:rsidRPr="00027951">
        <w:rPr>
          <w:rFonts w:ascii="Times New Roman" w:hAnsi="Times New Roman" w:cs="Times New Roman"/>
          <w:sz w:val="28"/>
          <w:szCs w:val="28"/>
        </w:rPr>
        <w:t xml:space="preserve">т закрепление всей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за ответственными лицами;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население к выполнению на добровольной основе социально значимых работ по благоустройству и озеленению территории </w:t>
      </w:r>
      <w:r>
        <w:rPr>
          <w:rFonts w:ascii="Times New Roman" w:hAnsi="Times New Roman" w:cs="Times New Roman"/>
          <w:sz w:val="28"/>
          <w:szCs w:val="28"/>
        </w:rPr>
        <w:t>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время и порядок проведения месячников по благоустройству и озеленению территории в рамках временного промежутка, </w:t>
      </w:r>
      <w:r>
        <w:rPr>
          <w:rFonts w:ascii="Times New Roman" w:hAnsi="Times New Roman" w:cs="Times New Roman"/>
          <w:sz w:val="28"/>
          <w:szCs w:val="28"/>
        </w:rPr>
        <w:t>установленного настоящими Правилами</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7E3B">
        <w:rPr>
          <w:rFonts w:ascii="Times New Roman" w:hAnsi="Times New Roman" w:cs="Times New Roman"/>
          <w:sz w:val="28"/>
          <w:szCs w:val="28"/>
        </w:rPr>
        <w:t>разрабатывает, осуществляет и</w:t>
      </w:r>
      <w:r>
        <w:rPr>
          <w:rFonts w:ascii="Times New Roman" w:hAnsi="Times New Roman" w:cs="Times New Roman"/>
          <w:sz w:val="28"/>
          <w:szCs w:val="28"/>
        </w:rPr>
        <w:t xml:space="preserve"> согласовывает планы по благоустройству и озеленению территорий городского округа Люберцы</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реализуе</w:t>
      </w:r>
      <w:r w:rsidRPr="00027951">
        <w:rPr>
          <w:rFonts w:ascii="Times New Roman" w:hAnsi="Times New Roman" w:cs="Times New Roman"/>
          <w:sz w:val="28"/>
          <w:szCs w:val="28"/>
        </w:rPr>
        <w:t>т планы по благоустройству и озеленению территорий;</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организуе</w:t>
      </w:r>
      <w:r w:rsidRPr="00027951">
        <w:rPr>
          <w:rFonts w:ascii="Times New Roman" w:hAnsi="Times New Roman" w:cs="Times New Roman"/>
          <w:sz w:val="28"/>
          <w:szCs w:val="28"/>
        </w:rPr>
        <w:t>т конкурсы по благоустройству и озеленению территории среди жителей по различным номинациям;</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7951">
        <w:rPr>
          <w:rFonts w:ascii="Times New Roman" w:hAnsi="Times New Roman" w:cs="Times New Roman"/>
          <w:sz w:val="28"/>
          <w:szCs w:val="28"/>
        </w:rPr>
        <w:t>опр</w:t>
      </w:r>
      <w:r>
        <w:rPr>
          <w:rFonts w:ascii="Times New Roman" w:hAnsi="Times New Roman" w:cs="Times New Roman"/>
          <w:sz w:val="28"/>
          <w:szCs w:val="28"/>
        </w:rPr>
        <w:t>еделяе</w:t>
      </w:r>
      <w:r w:rsidRPr="00027951">
        <w:rPr>
          <w:rFonts w:ascii="Times New Roman" w:hAnsi="Times New Roman" w:cs="Times New Roman"/>
          <w:sz w:val="28"/>
          <w:szCs w:val="28"/>
        </w:rPr>
        <w:t>т специальные участки для вывоза уличного смета, остатков растительности, листвы и снега;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доводи</w:t>
      </w:r>
      <w:r w:rsidRPr="00027951">
        <w:rPr>
          <w:rFonts w:ascii="Times New Roman" w:hAnsi="Times New Roman" w:cs="Times New Roman"/>
          <w:sz w:val="28"/>
          <w:szCs w:val="28"/>
        </w:rPr>
        <w:t>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организацию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разработку, утверждение и реализацию схем санитарной очистки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меры профилактического характера, направленные на сохранение объектов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применяе</w:t>
      </w:r>
      <w:r w:rsidRPr="00027951">
        <w:rPr>
          <w:rFonts w:ascii="Times New Roman" w:hAnsi="Times New Roman" w:cs="Times New Roman"/>
          <w:sz w:val="28"/>
          <w:szCs w:val="28"/>
        </w:rPr>
        <w:t>т меры экономического стимулирования граждан и организаций за деятельность в сфере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организуе</w:t>
      </w:r>
      <w:r w:rsidRPr="00027951">
        <w:rPr>
          <w:rFonts w:ascii="Times New Roman" w:hAnsi="Times New Roman" w:cs="Times New Roman"/>
          <w:sz w:val="28"/>
          <w:szCs w:val="28"/>
        </w:rPr>
        <w:t>т содержание, техническое обслуживание, текущий и капитальный ремонт, реконструкцию и строительство сетей уличного освещения;</w:t>
      </w:r>
    </w:p>
    <w:p w:rsidR="0094272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требования к организации освещения улиц и установке указателей с наименованиями улиц и номерами домов, в части не урегулированной </w:t>
      </w:r>
      <w:r w:rsidRPr="00B375A3">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B375A3">
        <w:rPr>
          <w:rFonts w:ascii="Times New Roman" w:hAnsi="Times New Roman" w:cs="Times New Roman"/>
          <w:sz w:val="28"/>
          <w:szCs w:val="28"/>
        </w:rPr>
        <w:t xml:space="preserve"> 191/2014-ОЗ </w:t>
      </w:r>
      <w:r>
        <w:rPr>
          <w:rFonts w:ascii="Times New Roman" w:hAnsi="Times New Roman" w:cs="Times New Roman"/>
          <w:sz w:val="28"/>
          <w:szCs w:val="28"/>
        </w:rPr>
        <w:t>«</w:t>
      </w:r>
      <w:r w:rsidRPr="00B375A3">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 xml:space="preserve">» </w:t>
      </w:r>
      <w:r w:rsidRPr="00027951">
        <w:rPr>
          <w:rFonts w:ascii="Times New Roman" w:hAnsi="Times New Roman" w:cs="Times New Roman"/>
          <w:sz w:val="28"/>
          <w:szCs w:val="28"/>
        </w:rPr>
        <w:t>и иными правовыми актами Московской области;</w:t>
      </w:r>
    </w:p>
    <w:p w:rsidR="007B7E3B" w:rsidRPr="00027951" w:rsidRDefault="007B7E3B"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организуют комплекс мероприятий по регулированию численности безнадзорных животных гуманными методами;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устройство муниципальных площадок микрорайонного типа для выгула домашних животных;</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для приемки работ, выполненных при осуществлении мероприятий, закрепленных в планах благоустройства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w:t>
      </w:r>
    </w:p>
    <w:p w:rsidR="007B7E3B" w:rsidRDefault="00942721"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создае</w:t>
      </w:r>
      <w:r w:rsidRPr="00027951">
        <w:rPr>
          <w:rFonts w:ascii="Times New Roman" w:hAnsi="Times New Roman" w:cs="Times New Roman"/>
          <w:sz w:val="28"/>
          <w:szCs w:val="28"/>
        </w:rPr>
        <w:t>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w:t>
      </w:r>
      <w:r w:rsidR="007B7E3B">
        <w:rPr>
          <w:rFonts w:ascii="Times New Roman" w:hAnsi="Times New Roman" w:cs="Times New Roman"/>
          <w:sz w:val="28"/>
          <w:szCs w:val="28"/>
        </w:rPr>
        <w:t xml:space="preserve"> о социальной защите инвалидов;</w:t>
      </w:r>
    </w:p>
    <w:p w:rsidR="007B7E3B" w:rsidRPr="006017C1" w:rsidRDefault="007B7E3B"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утверждают и доводят до юридических и физических лиц требования к архитектурно-художественному облику информационных ресурсах.</w:t>
      </w:r>
    </w:p>
    <w:p w:rsidR="0002321F" w:rsidRDefault="0002321F" w:rsidP="007B7E3B">
      <w:pPr>
        <w:pStyle w:val="ConsPlusNormal"/>
        <w:ind w:firstLine="709"/>
        <w:jc w:val="both"/>
        <w:rPr>
          <w:rFonts w:ascii="Times New Roman" w:hAnsi="Times New Roman" w:cs="Times New Roman"/>
          <w:sz w:val="28"/>
          <w:szCs w:val="28"/>
        </w:rPr>
      </w:pPr>
    </w:p>
    <w:p w:rsidR="00C6184C" w:rsidRPr="007B7E3B" w:rsidRDefault="00C6184C" w:rsidP="007F0191">
      <w:pPr>
        <w:pStyle w:val="ConsPlusNormal"/>
        <w:ind w:firstLine="709"/>
        <w:jc w:val="center"/>
        <w:rPr>
          <w:rFonts w:ascii="Times New Roman" w:hAnsi="Times New Roman" w:cs="Times New Roman"/>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5</w:t>
      </w:r>
      <w:r w:rsidRPr="00735521">
        <w:rPr>
          <w:rFonts w:ascii="Times New Roman" w:hAnsi="Times New Roman" w:cs="Times New Roman"/>
          <w:b/>
          <w:sz w:val="28"/>
          <w:szCs w:val="28"/>
        </w:rPr>
        <w:t>. Контроль за исполнением настоящих Правил</w:t>
      </w:r>
    </w:p>
    <w:p w:rsidR="00C6184C" w:rsidRPr="00027951" w:rsidRDefault="00C6184C" w:rsidP="00C6184C">
      <w:pPr>
        <w:pStyle w:val="ConsPlusNormal"/>
        <w:ind w:firstLine="709"/>
        <w:jc w:val="both"/>
        <w:rPr>
          <w:rFonts w:ascii="Times New Roman" w:hAnsi="Times New Roman" w:cs="Times New Roman"/>
          <w:sz w:val="28"/>
          <w:szCs w:val="28"/>
        </w:rPr>
      </w:pP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1. Контроль </w:t>
      </w:r>
      <w:r>
        <w:rPr>
          <w:rFonts w:ascii="Times New Roman" w:hAnsi="Times New Roman" w:cs="Times New Roman"/>
          <w:sz w:val="28"/>
          <w:szCs w:val="28"/>
        </w:rPr>
        <w:t>за исполнением настоящих Правил</w:t>
      </w:r>
      <w:r w:rsidRPr="00027951">
        <w:rPr>
          <w:rFonts w:ascii="Times New Roman" w:hAnsi="Times New Roman" w:cs="Times New Roman"/>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2. Контроль </w:t>
      </w:r>
      <w:r>
        <w:rPr>
          <w:rFonts w:ascii="Times New Roman" w:hAnsi="Times New Roman" w:cs="Times New Roman"/>
          <w:sz w:val="28"/>
          <w:szCs w:val="28"/>
        </w:rPr>
        <w:t>за исполнением настоящих Правил</w:t>
      </w:r>
      <w:r w:rsidRPr="00027951">
        <w:rPr>
          <w:rFonts w:ascii="Times New Roman" w:hAnsi="Times New Roman" w:cs="Times New Roman"/>
          <w:sz w:val="28"/>
          <w:szCs w:val="28"/>
        </w:rPr>
        <w:t xml:space="preserve">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p>
    <w:p w:rsidR="00C6184C" w:rsidRPr="00027951" w:rsidRDefault="00C6184C" w:rsidP="00C6184C">
      <w:pPr>
        <w:pStyle w:val="ConsPlusNormal"/>
        <w:ind w:firstLine="709"/>
        <w:jc w:val="both"/>
        <w:rPr>
          <w:rFonts w:ascii="Times New Roman" w:hAnsi="Times New Roman" w:cs="Times New Roman"/>
          <w:sz w:val="28"/>
          <w:szCs w:val="28"/>
        </w:rPr>
      </w:pPr>
    </w:p>
    <w:p w:rsidR="007B7E3B" w:rsidRPr="00735521" w:rsidRDefault="007B7E3B"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6</w:t>
      </w:r>
      <w:r w:rsidRPr="00735521">
        <w:rPr>
          <w:rFonts w:ascii="Times New Roman" w:hAnsi="Times New Roman" w:cs="Times New Roman"/>
          <w:b/>
          <w:sz w:val="28"/>
          <w:szCs w:val="28"/>
        </w:rPr>
        <w:t>. Ответственность за нарушение правил благоустройства на территории городского округа Люберцы</w:t>
      </w:r>
    </w:p>
    <w:p w:rsidR="007B7E3B" w:rsidRDefault="007B7E3B" w:rsidP="007B7E3B">
      <w:pPr>
        <w:pStyle w:val="ConsPlusNormal"/>
        <w:ind w:firstLine="709"/>
        <w:jc w:val="both"/>
        <w:rPr>
          <w:rFonts w:ascii="Times New Roman" w:hAnsi="Times New Roman" w:cs="Times New Roman"/>
          <w:sz w:val="28"/>
          <w:szCs w:val="28"/>
        </w:rPr>
      </w:pPr>
    </w:p>
    <w:p w:rsidR="007B7E3B" w:rsidRPr="00675BE9"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Лица, нарушившие требования, предусмотренные настоящим</w:t>
      </w:r>
      <w:r>
        <w:rPr>
          <w:rFonts w:ascii="Times New Roman" w:hAnsi="Times New Roman" w:cs="Times New Roman"/>
          <w:sz w:val="28"/>
          <w:szCs w:val="28"/>
        </w:rPr>
        <w:t xml:space="preserve">и Правилами, </w:t>
      </w:r>
      <w:r w:rsidRPr="00027951">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027951">
        <w:rPr>
          <w:rFonts w:ascii="Times New Roman" w:hAnsi="Times New Roman" w:cs="Times New Roman"/>
          <w:sz w:val="28"/>
          <w:szCs w:val="28"/>
        </w:rPr>
        <w:t xml:space="preserve"> 191/2014-ОЗ </w:t>
      </w:r>
      <w:r>
        <w:rPr>
          <w:rFonts w:ascii="Times New Roman" w:hAnsi="Times New Roman" w:cs="Times New Roman"/>
          <w:sz w:val="28"/>
          <w:szCs w:val="28"/>
        </w:rPr>
        <w:br/>
        <w:t>«</w:t>
      </w:r>
      <w:r w:rsidRPr="00027951">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w:t>
      </w:r>
      <w:r w:rsidRPr="00675BE9">
        <w:rPr>
          <w:rFonts w:ascii="Times New Roman" w:hAnsi="Times New Roman" w:cs="Times New Roman"/>
          <w:sz w:val="28"/>
          <w:szCs w:val="28"/>
        </w:rPr>
        <w:t xml:space="preserve">, несут ответственность, установленную Законом Московской области </w:t>
      </w:r>
      <w:r>
        <w:rPr>
          <w:rFonts w:ascii="Times New Roman" w:hAnsi="Times New Roman" w:cs="Times New Roman"/>
          <w:sz w:val="28"/>
          <w:szCs w:val="28"/>
        </w:rPr>
        <w:t xml:space="preserve">от </w:t>
      </w:r>
      <w:r w:rsidRPr="00F01A5A">
        <w:rPr>
          <w:rFonts w:ascii="Times New Roman" w:hAnsi="Times New Roman" w:cs="Times New Roman"/>
          <w:sz w:val="28"/>
          <w:szCs w:val="28"/>
        </w:rPr>
        <w:t>4 мая 2016 года</w:t>
      </w:r>
      <w:r>
        <w:rPr>
          <w:rFonts w:ascii="Times New Roman" w:hAnsi="Times New Roman" w:cs="Times New Roman"/>
          <w:sz w:val="28"/>
          <w:szCs w:val="28"/>
        </w:rPr>
        <w:t xml:space="preserve">                       №</w:t>
      </w:r>
      <w:r w:rsidRPr="00675BE9">
        <w:rPr>
          <w:rFonts w:ascii="Times New Roman" w:hAnsi="Times New Roman" w:cs="Times New Roman"/>
          <w:sz w:val="28"/>
          <w:szCs w:val="28"/>
        </w:rPr>
        <w:t xml:space="preserve"> 37/2016-ОЗ </w:t>
      </w:r>
      <w:r>
        <w:rPr>
          <w:rFonts w:ascii="Times New Roman" w:hAnsi="Times New Roman" w:cs="Times New Roman"/>
          <w:sz w:val="28"/>
          <w:szCs w:val="28"/>
        </w:rPr>
        <w:t>«</w:t>
      </w:r>
      <w:r w:rsidRPr="00675BE9">
        <w:rPr>
          <w:rFonts w:ascii="Times New Roman" w:hAnsi="Times New Roman" w:cs="Times New Roman"/>
          <w:sz w:val="28"/>
          <w:szCs w:val="28"/>
        </w:rPr>
        <w:t>Кодекс Московской области об административных правонарушениях</w:t>
      </w:r>
      <w:r>
        <w:rPr>
          <w:rFonts w:ascii="Times New Roman" w:hAnsi="Times New Roman" w:cs="Times New Roman"/>
          <w:sz w:val="28"/>
          <w:szCs w:val="28"/>
        </w:rPr>
        <w:t>»</w:t>
      </w:r>
      <w:r w:rsidRPr="00675BE9">
        <w:rPr>
          <w:rFonts w:ascii="Times New Roman" w:hAnsi="Times New Roman" w:cs="Times New Roman"/>
          <w:sz w:val="28"/>
          <w:szCs w:val="28"/>
        </w:rPr>
        <w:t>.</w:t>
      </w:r>
    </w:p>
    <w:p w:rsidR="007B7E3B"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w:t>
      </w:r>
      <w:r>
        <w:rPr>
          <w:rFonts w:ascii="Times New Roman" w:hAnsi="Times New Roman" w:cs="Times New Roman"/>
          <w:sz w:val="28"/>
          <w:szCs w:val="28"/>
        </w:rPr>
        <w:t>.</w:t>
      </w:r>
    </w:p>
    <w:p w:rsidR="007B7E3B" w:rsidRPr="008E70E7" w:rsidRDefault="007B7E3B" w:rsidP="007B7E3B">
      <w:pPr>
        <w:spacing w:after="0" w:line="240" w:lineRule="auto"/>
        <w:ind w:firstLine="709"/>
        <w:jc w:val="both"/>
        <w:outlineLvl w:val="1"/>
        <w:rPr>
          <w:rFonts w:ascii="Times New Roman" w:eastAsia="Times New Roman" w:hAnsi="Times New Roman" w:cs="Times New Roman"/>
          <w:sz w:val="28"/>
          <w:szCs w:val="28"/>
          <w:lang w:eastAsia="ru-RU"/>
        </w:rPr>
        <w:sectPr w:rsidR="007B7E3B" w:rsidRPr="008E70E7" w:rsidSect="0086671D">
          <w:footerReference w:type="default" r:id="rId12"/>
          <w:pgSz w:w="11906" w:h="16838"/>
          <w:pgMar w:top="1134" w:right="850" w:bottom="1134" w:left="1701" w:header="708" w:footer="708" w:gutter="0"/>
          <w:cols w:space="708"/>
          <w:docGrid w:linePitch="360"/>
        </w:sectPr>
      </w:pPr>
    </w:p>
    <w:p w:rsidR="00BB0ECE" w:rsidRPr="0086671D" w:rsidRDefault="00A10DB7" w:rsidP="006E57F5">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 xml:space="preserve">Приложение </w:t>
      </w:r>
      <w:r w:rsidR="006F1C4D">
        <w:rPr>
          <w:rFonts w:ascii="Times New Roman" w:hAnsi="Times New Roman" w:cs="Times New Roman"/>
          <w:sz w:val="28"/>
          <w:szCs w:val="28"/>
        </w:rPr>
        <w:t>№</w:t>
      </w:r>
      <w:r w:rsidR="00BB0ECE" w:rsidRPr="0086671D">
        <w:rPr>
          <w:rFonts w:ascii="Times New Roman" w:hAnsi="Times New Roman" w:cs="Times New Roman"/>
          <w:sz w:val="28"/>
          <w:szCs w:val="28"/>
        </w:rPr>
        <w:t xml:space="preserve"> 1</w:t>
      </w:r>
    </w:p>
    <w:p w:rsidR="006E57F5" w:rsidRPr="0086671D" w:rsidRDefault="006E57F5" w:rsidP="006E57F5">
      <w:pPr>
        <w:pStyle w:val="ConsPlusNormal"/>
        <w:ind w:left="-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к Правилам</w:t>
      </w:r>
      <w:r>
        <w:rPr>
          <w:rFonts w:ascii="Times New Roman" w:hAnsi="Times New Roman" w:cs="Times New Roman"/>
          <w:sz w:val="28"/>
          <w:szCs w:val="28"/>
        </w:rPr>
        <w:t xml:space="preserve"> </w:t>
      </w:r>
      <w:r w:rsidRPr="0086671D">
        <w:rPr>
          <w:rFonts w:ascii="Times New Roman" w:hAnsi="Times New Roman" w:cs="Times New Roman"/>
          <w:sz w:val="28"/>
          <w:szCs w:val="28"/>
        </w:rPr>
        <w:t xml:space="preserve">благоустройства </w:t>
      </w:r>
      <w:r>
        <w:rPr>
          <w:rFonts w:ascii="Times New Roman" w:hAnsi="Times New Roman" w:cs="Times New Roman"/>
          <w:sz w:val="28"/>
          <w:szCs w:val="28"/>
        </w:rPr>
        <w:tab/>
      </w:r>
      <w:r w:rsidRPr="0086671D">
        <w:rPr>
          <w:rFonts w:ascii="Times New Roman" w:hAnsi="Times New Roman" w:cs="Times New Roman"/>
          <w:sz w:val="28"/>
          <w:szCs w:val="28"/>
        </w:rPr>
        <w:t>территори</w:t>
      </w:r>
      <w:r>
        <w:rPr>
          <w:rFonts w:ascii="Times New Roman" w:hAnsi="Times New Roman" w:cs="Times New Roman"/>
          <w:sz w:val="28"/>
          <w:szCs w:val="28"/>
        </w:rPr>
        <w:t>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городского округа Люберцы </w:t>
      </w:r>
      <w:r>
        <w:rPr>
          <w:rFonts w:ascii="Times New Roman" w:hAnsi="Times New Roman" w:cs="Times New Roman"/>
          <w:sz w:val="28"/>
          <w:szCs w:val="28"/>
        </w:rPr>
        <w:br/>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Московской области</w:t>
      </w:r>
    </w:p>
    <w:p w:rsidR="00BB0ECE" w:rsidRPr="006E57F5" w:rsidRDefault="00BB0ECE" w:rsidP="006E57F5">
      <w:pPr>
        <w:pStyle w:val="ConsPlusNormal"/>
        <w:rPr>
          <w:rFonts w:ascii="Times New Roman" w:hAnsi="Times New Roman" w:cs="Times New Roman"/>
          <w:sz w:val="24"/>
          <w:szCs w:val="24"/>
        </w:rPr>
      </w:pPr>
    </w:p>
    <w:p w:rsidR="00BB0ECE" w:rsidRPr="006E57F5" w:rsidRDefault="00BB0ECE">
      <w:pPr>
        <w:pStyle w:val="ConsPlusNormal"/>
        <w:jc w:val="both"/>
        <w:rPr>
          <w:rFonts w:ascii="Times New Roman" w:hAnsi="Times New Roman" w:cs="Times New Roman"/>
          <w:sz w:val="24"/>
          <w:szCs w:val="24"/>
        </w:rPr>
      </w:pPr>
    </w:p>
    <w:p w:rsidR="00BB0ECE" w:rsidRPr="006E57F5" w:rsidRDefault="00BB0ECE">
      <w:pPr>
        <w:pStyle w:val="ConsPlusNormal"/>
        <w:jc w:val="center"/>
        <w:rPr>
          <w:rFonts w:ascii="Times New Roman" w:hAnsi="Times New Roman" w:cs="Times New Roman"/>
          <w:sz w:val="24"/>
          <w:szCs w:val="24"/>
        </w:rPr>
      </w:pPr>
      <w:bookmarkStart w:id="9" w:name="P414"/>
      <w:bookmarkEnd w:id="9"/>
      <w:r w:rsidRPr="006E57F5">
        <w:rPr>
          <w:rFonts w:ascii="Times New Roman" w:hAnsi="Times New Roman" w:cs="Times New Roman"/>
          <w:sz w:val="24"/>
          <w:szCs w:val="24"/>
        </w:rPr>
        <w:t>ТАБЛИЦА</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НОРМАТИВНЫХ ПОКАЗАТЕЛЕЙ С УЧЕТОМ ОСОБЕННОСТЕЙ</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ТЕР</w:t>
      </w:r>
      <w:r w:rsidR="00DE3458" w:rsidRPr="006E57F5">
        <w:rPr>
          <w:rFonts w:ascii="Times New Roman" w:hAnsi="Times New Roman" w:cs="Times New Roman"/>
          <w:sz w:val="24"/>
          <w:szCs w:val="24"/>
        </w:rPr>
        <w:t xml:space="preserve">РИТОРИЙ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both"/>
        <w:rPr>
          <w:rFonts w:ascii="Times New Roman" w:hAnsi="Times New Roman" w:cs="Times New Roman"/>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4678"/>
        <w:gridCol w:w="2409"/>
        <w:gridCol w:w="2268"/>
      </w:tblGrid>
      <w:tr w:rsidR="00BB0ECE" w:rsidRPr="006E57F5" w:rsidTr="00335400">
        <w:tc>
          <w:tcPr>
            <w:tcW w:w="710" w:type="dxa"/>
          </w:tcPr>
          <w:p w:rsidR="00BB0ECE" w:rsidRPr="006E57F5" w:rsidRDefault="006E57F5">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w:t>
            </w:r>
            <w:r w:rsidR="00BB0ECE" w:rsidRPr="006E57F5">
              <w:rPr>
                <w:rFonts w:ascii="Times New Roman" w:hAnsi="Times New Roman" w:cs="Times New Roman"/>
                <w:sz w:val="24"/>
                <w:szCs w:val="24"/>
              </w:rPr>
              <w:t xml:space="preserve"> п/п</w:t>
            </w:r>
          </w:p>
        </w:tc>
        <w:tc>
          <w:tcPr>
            <w:tcW w:w="4678" w:type="dxa"/>
          </w:tcPr>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Название нормативного показателя</w:t>
            </w:r>
          </w:p>
        </w:tc>
        <w:tc>
          <w:tcPr>
            <w:tcW w:w="2409" w:type="dxa"/>
          </w:tcPr>
          <w:p w:rsidR="00BB0ECE" w:rsidRPr="006E57F5" w:rsidRDefault="00BB0ECE" w:rsidP="00A10DB7">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 xml:space="preserve">Величина нормативного показателя, установленная </w:t>
            </w:r>
            <w:hyperlink r:id="rId13" w:history="1">
              <w:r w:rsidRPr="006E57F5">
                <w:rPr>
                  <w:rFonts w:ascii="Times New Roman" w:hAnsi="Times New Roman" w:cs="Times New Roman"/>
                  <w:sz w:val="24"/>
                  <w:szCs w:val="24"/>
                </w:rPr>
                <w:t>Законом</w:t>
              </w:r>
            </w:hyperlink>
            <w:r w:rsidRPr="006E57F5">
              <w:rPr>
                <w:rFonts w:ascii="Times New Roman" w:hAnsi="Times New Roman" w:cs="Times New Roman"/>
                <w:sz w:val="24"/>
                <w:szCs w:val="24"/>
              </w:rPr>
              <w:t xml:space="preserve"> </w:t>
            </w:r>
            <w:r w:rsidR="00A10DB7">
              <w:rPr>
                <w:rFonts w:ascii="Times New Roman" w:hAnsi="Times New Roman" w:cs="Times New Roman"/>
                <w:sz w:val="24"/>
                <w:szCs w:val="24"/>
              </w:rPr>
              <w:t>Московской области</w:t>
            </w:r>
            <w:r w:rsidRPr="006E57F5">
              <w:rPr>
                <w:rFonts w:ascii="Times New Roman" w:hAnsi="Times New Roman" w:cs="Times New Roman"/>
                <w:sz w:val="24"/>
                <w:szCs w:val="24"/>
              </w:rPr>
              <w:t xml:space="preserve"> от 30.12.2014 </w:t>
            </w:r>
            <w:r w:rsidR="006E57F5">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 xml:space="preserve"> 191/2014-ОЗ </w:t>
            </w:r>
            <w:r w:rsidR="00977578">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О благоустройстве в Московской области</w:t>
            </w:r>
            <w:r w:rsidR="006E57F5" w:rsidRPr="006E57F5">
              <w:rPr>
                <w:rFonts w:ascii="Times New Roman" w:hAnsi="Times New Roman" w:cs="Times New Roman"/>
                <w:sz w:val="24"/>
                <w:szCs w:val="24"/>
              </w:rPr>
              <w:t>»</w:t>
            </w:r>
          </w:p>
        </w:tc>
        <w:tc>
          <w:tcPr>
            <w:tcW w:w="2268" w:type="dxa"/>
          </w:tcPr>
          <w:p w:rsidR="000A4D56"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Величина нормативного показателя, установленная Правилами благоуст</w:t>
            </w:r>
            <w:r w:rsidR="00F9537B" w:rsidRPr="006E57F5">
              <w:rPr>
                <w:rFonts w:ascii="Times New Roman" w:hAnsi="Times New Roman" w:cs="Times New Roman"/>
                <w:sz w:val="24"/>
                <w:szCs w:val="24"/>
              </w:rPr>
              <w:t xml:space="preserve">ройства </w:t>
            </w:r>
            <w:r w:rsidR="00573F87">
              <w:rPr>
                <w:rFonts w:ascii="Times New Roman" w:hAnsi="Times New Roman" w:cs="Times New Roman"/>
                <w:sz w:val="24"/>
                <w:szCs w:val="24"/>
              </w:rPr>
              <w:t xml:space="preserve">территории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center"/>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Улицы и дороги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r>
      <w:tr w:rsidR="00E7752D" w:rsidRPr="006E57F5" w:rsidTr="00335400">
        <w:tc>
          <w:tcPr>
            <w:tcW w:w="710" w:type="dxa"/>
          </w:tcPr>
          <w:p w:rsidR="00E7752D" w:rsidRPr="006E57F5" w:rsidRDefault="00502036">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E7752D" w:rsidRPr="006E57F5" w:rsidRDefault="00E7752D" w:rsidP="00E7752D">
            <w:pPr>
              <w:pStyle w:val="ConsPlusNormal"/>
              <w:rPr>
                <w:rFonts w:ascii="Times New Roman" w:hAnsi="Times New Roman" w:cs="Times New Roman"/>
                <w:sz w:val="24"/>
                <w:szCs w:val="24"/>
              </w:rPr>
            </w:pPr>
            <w:r>
              <w:rPr>
                <w:rFonts w:ascii="Times New Roman" w:hAnsi="Times New Roman" w:cs="Times New Roman"/>
                <w:sz w:val="24"/>
                <w:szCs w:val="24"/>
              </w:rPr>
              <w:t>У</w:t>
            </w:r>
            <w:r w:rsidRPr="00E7752D">
              <w:rPr>
                <w:rFonts w:ascii="Times New Roman" w:hAnsi="Times New Roman" w:cs="Times New Roman"/>
                <w:sz w:val="24"/>
                <w:szCs w:val="24"/>
              </w:rPr>
              <w:t>борк</w:t>
            </w:r>
            <w:r>
              <w:rPr>
                <w:rFonts w:ascii="Times New Roman" w:hAnsi="Times New Roman" w:cs="Times New Roman"/>
                <w:sz w:val="24"/>
                <w:szCs w:val="24"/>
              </w:rPr>
              <w:t>а</w:t>
            </w:r>
            <w:r w:rsidRPr="00E7752D">
              <w:rPr>
                <w:rFonts w:ascii="Times New Roman" w:hAnsi="Times New Roman" w:cs="Times New Roman"/>
                <w:sz w:val="24"/>
                <w:szCs w:val="24"/>
              </w:rPr>
              <w:t xml:space="preserve"> и содержани</w:t>
            </w:r>
            <w:r>
              <w:rPr>
                <w:rFonts w:ascii="Times New Roman" w:hAnsi="Times New Roman" w:cs="Times New Roman"/>
                <w:sz w:val="24"/>
                <w:szCs w:val="24"/>
              </w:rPr>
              <w:t>е</w:t>
            </w:r>
            <w:r w:rsidRPr="00E7752D">
              <w:rPr>
                <w:rFonts w:ascii="Times New Roman" w:hAnsi="Times New Roman" w:cs="Times New Roman"/>
                <w:sz w:val="24"/>
                <w:szCs w:val="24"/>
              </w:rPr>
              <w:t xml:space="preserve"> (в том числе вырубк</w:t>
            </w:r>
            <w:r>
              <w:rPr>
                <w:rFonts w:ascii="Times New Roman" w:hAnsi="Times New Roman" w:cs="Times New Roman"/>
                <w:sz w:val="24"/>
                <w:szCs w:val="24"/>
              </w:rPr>
              <w:t>а, обрезка</w:t>
            </w:r>
            <w:r w:rsidRPr="00E7752D">
              <w:rPr>
                <w:rFonts w:ascii="Times New Roman" w:hAnsi="Times New Roman" w:cs="Times New Roman"/>
                <w:sz w:val="24"/>
                <w:szCs w:val="24"/>
              </w:rPr>
              <w:t xml:space="preserve"> аварийных деревьев, а также побелк</w:t>
            </w:r>
            <w:r>
              <w:rPr>
                <w:rFonts w:ascii="Times New Roman" w:hAnsi="Times New Roman" w:cs="Times New Roman"/>
                <w:sz w:val="24"/>
                <w:szCs w:val="24"/>
              </w:rPr>
              <w:t>а</w:t>
            </w:r>
            <w:r w:rsidRPr="00E7752D">
              <w:rPr>
                <w:rFonts w:ascii="Times New Roman" w:hAnsi="Times New Roman" w:cs="Times New Roman"/>
                <w:sz w:val="24"/>
                <w:szCs w:val="24"/>
              </w:rPr>
              <w:t xml:space="preserve"> деревьев) дорог федерального, регионального, местного значения, частных автомобильных дорог (включая проезды) на расстоянии 5 метров от краев проезжих частей, а также 2 метров от тротуаров, если расстояние прилегающей территории не установлено в большем размере, – на собственников, вла</w:t>
            </w:r>
            <w:r>
              <w:rPr>
                <w:rFonts w:ascii="Times New Roman" w:hAnsi="Times New Roman" w:cs="Times New Roman"/>
                <w:sz w:val="24"/>
                <w:szCs w:val="24"/>
              </w:rPr>
              <w:t>дельцев или пользователей дорог</w:t>
            </w:r>
          </w:p>
        </w:tc>
        <w:tc>
          <w:tcPr>
            <w:tcW w:w="2409" w:type="dxa"/>
          </w:tcPr>
          <w:p w:rsidR="00E7752D" w:rsidRPr="006E57F5" w:rsidRDefault="00E7752D">
            <w:pPr>
              <w:pStyle w:val="ConsPlusNormal"/>
              <w:rPr>
                <w:rFonts w:ascii="Times New Roman" w:hAnsi="Times New Roman" w:cs="Times New Roman"/>
                <w:sz w:val="24"/>
                <w:szCs w:val="24"/>
              </w:rPr>
            </w:pPr>
          </w:p>
        </w:tc>
        <w:tc>
          <w:tcPr>
            <w:tcW w:w="2268" w:type="dxa"/>
          </w:tcPr>
          <w:p w:rsidR="00E7752D" w:rsidRPr="006E57F5" w:rsidRDefault="00E7752D" w:rsidP="00E7752D">
            <w:pPr>
              <w:pStyle w:val="ConsPlusNormal"/>
              <w:rPr>
                <w:rFonts w:ascii="Times New Roman" w:hAnsi="Times New Roman" w:cs="Times New Roman"/>
                <w:sz w:val="24"/>
                <w:szCs w:val="24"/>
              </w:rPr>
            </w:pPr>
            <w:r w:rsidRPr="00E7752D">
              <w:rPr>
                <w:rFonts w:ascii="Times New Roman" w:hAnsi="Times New Roman" w:cs="Times New Roman"/>
                <w:sz w:val="24"/>
                <w:szCs w:val="24"/>
              </w:rPr>
              <w:t>5 метров от краев проезжих частей, а также 2 метр</w:t>
            </w:r>
            <w:r>
              <w:rPr>
                <w:rFonts w:ascii="Times New Roman" w:hAnsi="Times New Roman" w:cs="Times New Roman"/>
                <w:sz w:val="24"/>
                <w:szCs w:val="24"/>
              </w:rPr>
              <w:t>а</w:t>
            </w:r>
            <w:r w:rsidRPr="00E7752D">
              <w:rPr>
                <w:rFonts w:ascii="Times New Roman" w:hAnsi="Times New Roman" w:cs="Times New Roman"/>
                <w:sz w:val="24"/>
                <w:szCs w:val="24"/>
              </w:rPr>
              <w:t xml:space="preserve"> от тротуаров, если расстояние прилегающей территории не установлено в большем размере</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капитального строительства и объектов инфраструктуры</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малых архитектурных форм:</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окраски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ремонта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Детские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Расчет потребности площадок для игр </w:t>
            </w:r>
            <w:r w:rsidRPr="006E57F5">
              <w:rPr>
                <w:rFonts w:ascii="Times New Roman" w:hAnsi="Times New Roman" w:cs="Times New Roman"/>
                <w:sz w:val="24"/>
                <w:szCs w:val="24"/>
              </w:rPr>
              <w:lastRenderedPageBreak/>
              <w:t>детей на территориях жилого назначения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0,5-0,7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0,5-0,7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w:t>
            </w:r>
            <w:r w:rsidRPr="006E57F5">
              <w:rPr>
                <w:rFonts w:ascii="Times New Roman" w:hAnsi="Times New Roman" w:cs="Times New Roman"/>
                <w:sz w:val="24"/>
                <w:szCs w:val="24"/>
              </w:rPr>
              <w:lastRenderedPageBreak/>
              <w:t>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3.2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и общественных зданий до границ детских площадок:</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дошкольного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BB0ECE" w:rsidRPr="006E57F5" w:rsidRDefault="00BB0ECE" w:rsidP="0054030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w:t>
            </w:r>
            <w:r w:rsidR="0054030B">
              <w:rPr>
                <w:rFonts w:ascii="Times New Roman" w:hAnsi="Times New Roman" w:cs="Times New Roman"/>
                <w:sz w:val="24"/>
                <w:szCs w:val="24"/>
              </w:rPr>
              <w:t>2</w:t>
            </w:r>
            <w:r w:rsidRPr="006E57F5">
              <w:rPr>
                <w:rFonts w:ascii="Times New Roman" w:hAnsi="Times New Roman" w:cs="Times New Roman"/>
                <w:sz w:val="24"/>
                <w:szCs w:val="24"/>
              </w:rPr>
              <w:t xml:space="preserve">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младшего и среднего 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комплексных игровых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спортивно-игровых комплексов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Высадка деревьев:</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восточной и северной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южной и западной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Уровень нахождения ветвей или листвы деревьев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выше 20 см</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 см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3.5</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осветительного оборудования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3.6</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контейнерных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15 метров</w:t>
            </w:r>
          </w:p>
        </w:tc>
        <w:tc>
          <w:tcPr>
            <w:tcW w:w="2268" w:type="dxa"/>
          </w:tcPr>
          <w:p w:rsidR="00BB0ECE" w:rsidRPr="006E57F5" w:rsidRDefault="006242B7">
            <w:pPr>
              <w:pStyle w:val="ConsPlusNormal"/>
              <w:rPr>
                <w:rFonts w:ascii="Times New Roman" w:hAnsi="Times New Roman" w:cs="Times New Roman"/>
                <w:sz w:val="24"/>
                <w:szCs w:val="24"/>
              </w:rPr>
            </w:pPr>
            <w:r>
              <w:rPr>
                <w:rFonts w:ascii="Times New Roman" w:hAnsi="Times New Roman" w:cs="Times New Roman"/>
                <w:sz w:val="24"/>
                <w:szCs w:val="24"/>
              </w:rPr>
              <w:t>15</w:t>
            </w:r>
            <w:r w:rsidR="00BB0ECE" w:rsidRPr="006E57F5">
              <w:rPr>
                <w:rFonts w:ascii="Times New Roman" w:hAnsi="Times New Roman" w:cs="Times New Roman"/>
                <w:sz w:val="24"/>
                <w:szCs w:val="24"/>
              </w:rPr>
              <w:t xml:space="preserve"> метров</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3.7</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разворотных площадок на конечных остановках маршрутов пассажирского транспорта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3.8</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Покрытие зоны приземления:</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толщина слоя покрытия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песка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гравия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3.9</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фундаментам при наличии сыпучего покрытия (например, песка):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элементов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от поверхности покрытия игровой площадки до верха фундамента конической формы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радиус закругления острых кромок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концов элементов, выступающих из фундамента (например, анкерных болтов)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отдыха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площадок отдыха на жилых территориях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0,1-0,2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жителя</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0,1-0,2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на 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оптимальный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50-100 м</w:t>
            </w:r>
            <w:r w:rsidRPr="006E57F5">
              <w:rPr>
                <w:rFonts w:ascii="Times New Roman" w:hAnsi="Times New Roman" w:cs="Times New Roman"/>
                <w:sz w:val="24"/>
                <w:szCs w:val="24"/>
                <w:vertAlign w:val="superscript"/>
              </w:rPr>
              <w:t>2</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50-100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минимальный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15-20 м</w:t>
            </w:r>
            <w:r w:rsidRPr="006E57F5">
              <w:rPr>
                <w:rFonts w:ascii="Times New Roman" w:hAnsi="Times New Roman" w:cs="Times New Roman"/>
                <w:sz w:val="24"/>
                <w:szCs w:val="24"/>
                <w:vertAlign w:val="superscript"/>
              </w:rPr>
              <w:t>2</w:t>
            </w:r>
          </w:p>
        </w:tc>
        <w:tc>
          <w:tcPr>
            <w:tcW w:w="2268" w:type="dxa"/>
          </w:tcPr>
          <w:p w:rsidR="00BB0ECE" w:rsidRPr="006E57F5" w:rsidRDefault="00F9537B" w:rsidP="00B30675">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15-20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Минимальный размер площадки с установкой одного стола со скамьями для настольных игр</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12-15 м</w:t>
            </w:r>
            <w:r w:rsidRPr="006E57F5">
              <w:rPr>
                <w:rFonts w:ascii="Times New Roman" w:hAnsi="Times New Roman" w:cs="Times New Roman"/>
                <w:sz w:val="24"/>
                <w:szCs w:val="24"/>
                <w:vertAlign w:val="superscript"/>
              </w:rPr>
              <w:t>2</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12-15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2</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границы площадки отдыха до отстойно-разворотных площадок на конечных остановках маршрутов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тихого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для шумных настольных игр</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Спортивные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дошкольного возраста (на 75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r w:rsidRPr="006E57F5">
              <w:rPr>
                <w:rFonts w:ascii="Times New Roman" w:hAnsi="Times New Roman" w:cs="Times New Roman"/>
                <w:sz w:val="24"/>
                <w:szCs w:val="24"/>
                <w:vertAlign w:val="superscript"/>
              </w:rPr>
              <w:t>2</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школьного возраста (100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r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Озеленение по периметру спортивной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в местах примыкания спортивных площадок друг к другу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Контейнерные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в контейнерных площадках на территории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установки мусоросборников (контейнерных площадок) на участках жилой застройки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контейнерных площадок от окон жилых зданий, границ участков детских учреждений, мест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Величина разворотной площадки при обособленном размещении контейнерной площадки (вдали от проездов)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покрытия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опор осветительного оборудования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2,5</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свободного пространства над уровнем покрытия площадки до кроны деревьев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3,0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2,5</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контейнерной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Размеры площадок для выгула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территориях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r w:rsidRPr="006E57F5">
              <w:rPr>
                <w:rFonts w:ascii="Times New Roman" w:hAnsi="Times New Roman" w:cs="Times New Roman"/>
                <w:sz w:val="24"/>
                <w:szCs w:val="24"/>
                <w:vertAlign w:val="superscript"/>
              </w:rPr>
              <w:t>2</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прочих территориях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r w:rsidRPr="006E57F5">
              <w:rPr>
                <w:rFonts w:ascii="Times New Roman" w:hAnsi="Times New Roman" w:cs="Times New Roman"/>
                <w:sz w:val="24"/>
                <w:szCs w:val="24"/>
                <w:vertAlign w:val="superscript"/>
              </w:rPr>
              <w:t>2</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Доступность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территории микрорайонов с плотной жилой застройкой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границы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окон жилых и общественных зданий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участков детских учреждений, школ, детских, спортивных площадок, площадок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специальной 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дрессировки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от застройки жилого и общественного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забора (металлической сетки)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автостоянок, размещение и хранение транспортных средств на территории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автостоянок в зоне остановок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заездов на автостоянки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площадок автостоянок, мест размещения и хранения транспортных средств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к площадке территории, содержание которой обеспечивает юридическое лицо (индивидуальный предприниматель) или физическое лицо, эксплуатирующее площадку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ограждений (заборов), если расстояние прилегающей территории не установлено в большем размере</w:t>
            </w:r>
          </w:p>
        </w:tc>
        <w:tc>
          <w:tcPr>
            <w:tcW w:w="2268" w:type="dxa"/>
          </w:tcPr>
          <w:p w:rsidR="00F9537B" w:rsidRPr="006E57F5" w:rsidRDefault="00BC0E90" w:rsidP="00F9537B">
            <w:pPr>
              <w:pStyle w:val="ConsPlusNormal"/>
              <w:rPr>
                <w:rFonts w:ascii="Times New Roman" w:hAnsi="Times New Roman" w:cs="Times New Roman"/>
                <w:sz w:val="24"/>
                <w:szCs w:val="24"/>
              </w:rPr>
            </w:pPr>
            <w:r>
              <w:rPr>
                <w:rFonts w:ascii="Times New Roman" w:hAnsi="Times New Roman" w:cs="Times New Roman"/>
                <w:sz w:val="24"/>
                <w:szCs w:val="24"/>
              </w:rPr>
              <w:t>30</w:t>
            </w:r>
            <w:r w:rsidR="00DD53E1">
              <w:rPr>
                <w:rFonts w:ascii="Times New Roman" w:hAnsi="Times New Roman" w:cs="Times New Roman"/>
                <w:sz w:val="24"/>
                <w:szCs w:val="24"/>
              </w:rPr>
              <w:t xml:space="preserve"> </w:t>
            </w:r>
            <w:r w:rsidR="00F9537B" w:rsidRPr="006E57F5">
              <w:rPr>
                <w:rFonts w:ascii="Times New Roman" w:hAnsi="Times New Roman" w:cs="Times New Roman"/>
                <w:sz w:val="24"/>
                <w:szCs w:val="24"/>
              </w:rPr>
              <w:t>метров от ограждений (заборов)</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по организации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светильников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(средств)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окрашивания металлических опор, кронштейнов и других элементов устройств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Допустимое отклонение от вертикали опор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Сроки ремонта поврежденных элементов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не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демонтажа бездействующих элементов сетей (в том числе временных)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Количество неработающих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улицах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подземных пешеходных переходах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восстановления горения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отключения отдельных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(более 25%)</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возникшего в результате обстоятельств непреодолимой силы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сбитых, а также оставшихся после замены опор освещения в местах общественного пользования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к размещению некапитальных объектов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некапитальных объектов по отношению 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остановочным павильонам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вентиляционным шахтам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окнам жилых помещений, витринам торговых организаций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стволам деревьев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внешней границе кроны кустарников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Сезонные (летние) кафе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 размещение сезонных (летних)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технологического настила от газона до верхней отметки пола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территории, на которой устраивается технологический настил</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лестничных сходов с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0,90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1,2</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Максимальный уклон пандусов для обеспечения доступа в летнее кафе маломобильных групп населения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Заглубление элементов крепления оборудования сезонного (летнего)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Высота декоративных ограждений, используемых при обустройстве сезонных </w:t>
            </w:r>
            <w:r w:rsidRPr="006E57F5">
              <w:rPr>
                <w:rFonts w:ascii="Times New Roman" w:hAnsi="Times New Roman" w:cs="Times New Roman"/>
                <w:sz w:val="24"/>
                <w:szCs w:val="24"/>
              </w:rPr>
              <w:lastRenderedPageBreak/>
              <w:t>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случаев </w:t>
            </w:r>
            <w:r w:rsidRPr="006E57F5">
              <w:rPr>
                <w:rFonts w:ascii="Times New Roman" w:hAnsi="Times New Roman" w:cs="Times New Roman"/>
                <w:sz w:val="24"/>
                <w:szCs w:val="24"/>
              </w:rPr>
              <w:lastRenderedPageBreak/>
              <w:t>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w:t>
            </w:r>
            <w:r w:rsidRPr="006E57F5">
              <w:rPr>
                <w:rFonts w:ascii="Times New Roman" w:hAnsi="Times New Roman" w:cs="Times New Roman"/>
                <w:sz w:val="24"/>
                <w:szCs w:val="24"/>
              </w:rPr>
              <w:lastRenderedPageBreak/>
              <w:t>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некапитальных сооружений: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установке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0,5 м</w:t>
            </w:r>
          </w:p>
        </w:tc>
        <w:tc>
          <w:tcPr>
            <w:tcW w:w="2268" w:type="dxa"/>
          </w:tcPr>
          <w:p w:rsidR="00F9537B" w:rsidRPr="006E57F5" w:rsidRDefault="00456D17" w:rsidP="00F9537B">
            <w:pPr>
              <w:pStyle w:val="ConsPlusNormal"/>
              <w:rPr>
                <w:rFonts w:ascii="Times New Roman" w:hAnsi="Times New Roman" w:cs="Times New Roman"/>
                <w:sz w:val="24"/>
                <w:szCs w:val="24"/>
              </w:rPr>
            </w:pPr>
            <w:r w:rsidRPr="00C01D46">
              <w:rPr>
                <w:rFonts w:ascii="Times New Roman" w:hAnsi="Times New Roman" w:cs="Times New Roman"/>
                <w:sz w:val="24"/>
                <w:szCs w:val="24"/>
              </w:rPr>
              <w:t>в зависимости от размеров и площади ограждаемого газона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Отступ от границы примыкания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содержанию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ограждений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Ремонт, окрашивание ограждения и его элементов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 но не реже одного раза в три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окрашивание - не реже одного раза в год, ремонт - 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Мебель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скамьи для отдыха взрослого человека (от уровня покрытия до плоскости сиденья)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коммунально-бытовое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Интервал при расстановке урн:</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основных пешеходных коммуникациях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других территориях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техническое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Для крышек люков смотровых колодцев, расположенных на территории пешеходных коммуникаций (в т.ч. уличных переходов):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перепад уровня расположения по отношению к покрытию прилегающей поверхности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зазоры между краем люка и покрытием тротуара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наземных частей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к наземным частям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если линейное сооружение имеет ограждение,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Водные устройства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питьевого фонтанчика: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взрослых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Общие требования к зонам отдыха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Площадь сохраняемого при проектировании травяного покрова, </w:t>
            </w:r>
            <w:r w:rsidRPr="006E57F5">
              <w:rPr>
                <w:rFonts w:ascii="Times New Roman" w:hAnsi="Times New Roman" w:cs="Times New Roman"/>
                <w:sz w:val="24"/>
                <w:szCs w:val="24"/>
              </w:rPr>
              <w:lastRenderedPageBreak/>
              <w:t>древесно-кустарниковой и прибрежной растительности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не менее 80% общей площади зоны отдыха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80% общей площади зоны </w:t>
            </w:r>
            <w:r w:rsidRPr="006E57F5">
              <w:rPr>
                <w:rFonts w:ascii="Times New Roman" w:hAnsi="Times New Roman" w:cs="Times New Roman"/>
                <w:sz w:val="24"/>
                <w:szCs w:val="24"/>
              </w:rPr>
              <w:lastRenderedPageBreak/>
              <w:t>отдыха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23.2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помещения медпункта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r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Особенности озеленения территорий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Посадка деревьев в зонах действия теплотрасс:</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липа, клен, сирень, жимолость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 м</w:t>
            </w: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тополь, боярышник, кизильник, дерен, лиственница, береза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3-4 м</w:t>
            </w: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Крышное и вертикальное озеленение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неэксплуатируемой крыши для размещения стационарного крышного озеленения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45°</w:t>
            </w:r>
          </w:p>
        </w:tc>
        <w:tc>
          <w:tcPr>
            <w:tcW w:w="2268" w:type="dxa"/>
          </w:tcPr>
          <w:p w:rsidR="00F9537B" w:rsidRPr="006E57F5" w:rsidRDefault="00456D17" w:rsidP="00F9537B">
            <w:pPr>
              <w:pStyle w:val="ConsPlusNormal"/>
              <w:rPr>
                <w:rFonts w:ascii="Times New Roman" w:hAnsi="Times New Roman" w:cs="Times New Roman"/>
                <w:sz w:val="24"/>
                <w:szCs w:val="24"/>
              </w:rPr>
            </w:pPr>
            <w:r>
              <w:rPr>
                <w:rFonts w:ascii="Times New Roman" w:hAnsi="Times New Roman" w:cs="Times New Roman"/>
                <w:sz w:val="24"/>
                <w:szCs w:val="24"/>
              </w:rPr>
              <w:t>Не более 1</w:t>
            </w:r>
            <w:r w:rsidR="00F9537B" w:rsidRPr="006E57F5">
              <w:rPr>
                <w:rFonts w:ascii="Times New Roman" w:hAnsi="Times New Roman" w:cs="Times New Roman"/>
                <w:sz w:val="24"/>
                <w:szCs w:val="24"/>
              </w:rPr>
              <w:t>5°</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вертикального озеленения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контурного ограждения объектов крышного озеленения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Обеспечение сохранности зеленых насаждений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во время которого на территории Московской области запрещается проведение выжигания сухой травы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зеленых насаждений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травостоя, при которой производится стрижка (скашивание) газонов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удаления с территории окошенной травы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средств размещения информации, рекламных конструкций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Срок проведения ремонта неисправных </w:t>
            </w:r>
            <w:r w:rsidRPr="006E57F5">
              <w:rPr>
                <w:rFonts w:ascii="Times New Roman" w:hAnsi="Times New Roman" w:cs="Times New Roman"/>
                <w:sz w:val="24"/>
                <w:szCs w:val="24"/>
              </w:rPr>
              <w:lastRenderedPageBreak/>
              <w:t>светильников и иных элементов освещения средства размещения информации (рекламной конструкции)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29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частных домовладений, в том числе используемых для временного (сезонного) проживания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Допустимая продолжительность хранения топлива, удобрений, строительных и других материалов на фасадной части территории, прилегающей к домовладению</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 дней</w:t>
            </w: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sidR="00FE0BE4">
              <w:rPr>
                <w:rFonts w:ascii="Times New Roman" w:hAnsi="Times New Roman" w:cs="Times New Roman"/>
                <w:sz w:val="24"/>
                <w:szCs w:val="24"/>
              </w:rPr>
              <w:t>0</w:t>
            </w:r>
            <w:r w:rsidRPr="006E57F5">
              <w:rPr>
                <w:rFonts w:ascii="Times New Roman" w:hAnsi="Times New Roman" w:cs="Times New Roman"/>
                <w:sz w:val="24"/>
                <w:szCs w:val="24"/>
              </w:rPr>
              <w:t>.1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Величина прилегающей территории к границам земельного участка, право собственности (иное вещное право) на который подтверждено соответствующими документами, для организации уборки территорий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территория, прилегающая к границам земельного участка, на расстоянии 5 метров, если иное не установлено законом</w:t>
            </w:r>
          </w:p>
        </w:tc>
        <w:tc>
          <w:tcPr>
            <w:tcW w:w="2268" w:type="dxa"/>
          </w:tcPr>
          <w:p w:rsidR="00F9537B" w:rsidRPr="006E57F5" w:rsidRDefault="00F9537B" w:rsidP="007A65D6">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территория, прилегающая к границам земельного участка, на расстоянии </w:t>
            </w:r>
            <w:r w:rsidR="007A65D6">
              <w:rPr>
                <w:rFonts w:ascii="Times New Roman" w:hAnsi="Times New Roman" w:cs="Times New Roman"/>
                <w:sz w:val="24"/>
                <w:szCs w:val="24"/>
              </w:rPr>
              <w:t>30</w:t>
            </w:r>
            <w:r w:rsidRPr="006E57F5">
              <w:rPr>
                <w:rFonts w:ascii="Times New Roman" w:hAnsi="Times New Roman" w:cs="Times New Roman"/>
                <w:sz w:val="24"/>
                <w:szCs w:val="24"/>
              </w:rPr>
              <w:t xml:space="preserve"> метров, если иное не установлено законом</w:t>
            </w:r>
          </w:p>
        </w:tc>
      </w:tr>
      <w:tr w:rsidR="00F9537B" w:rsidRPr="006E57F5" w:rsidTr="00335400">
        <w:tc>
          <w:tcPr>
            <w:tcW w:w="710" w:type="dxa"/>
          </w:tcPr>
          <w:p w:rsidR="00F9537B" w:rsidRPr="006E57F5" w:rsidRDefault="00F9537B"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sidR="00FE0BE4">
              <w:rPr>
                <w:rFonts w:ascii="Times New Roman" w:hAnsi="Times New Roman" w:cs="Times New Roman"/>
                <w:sz w:val="24"/>
                <w:szCs w:val="24"/>
              </w:rPr>
              <w:t>0</w:t>
            </w:r>
            <w:r w:rsidRPr="006E57F5">
              <w:rPr>
                <w:rFonts w:ascii="Times New Roman" w:hAnsi="Times New Roman" w:cs="Times New Roman"/>
                <w:sz w:val="24"/>
                <w:szCs w:val="24"/>
              </w:rPr>
              <w:t>.2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обследования смотровых и дождеприемных колодцев централизованной ливневой системы водоотведения и их очистка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Вывоз мусора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00F9537B" w:rsidRPr="006E57F5">
              <w:rPr>
                <w:rFonts w:ascii="Times New Roman" w:hAnsi="Times New Roman" w:cs="Times New Roman"/>
                <w:sz w:val="24"/>
                <w:szCs w:val="24"/>
              </w:rPr>
              <w:t>.1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промывки и обработки дезинфицирующими составами контейнеров, бункеров-накопителей и площадок под ними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r>
      <w:tr w:rsidR="00F9537B" w:rsidRPr="006E57F5" w:rsidTr="00335400">
        <w:tc>
          <w:tcPr>
            <w:tcW w:w="710" w:type="dxa"/>
            <w:vMerge w:val="restart"/>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00F9537B" w:rsidRPr="006E57F5">
              <w:rPr>
                <w:rFonts w:ascii="Times New Roman" w:hAnsi="Times New Roman" w:cs="Times New Roman"/>
                <w:sz w:val="24"/>
                <w:szCs w:val="24"/>
              </w:rPr>
              <w:t>.2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установки урн:</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местах массового посещения населения (улицы, рынки, вокзалы и др.)</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остальных улицах, во дворах, парках, садах и на др. территориях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пассажирского транспорта и у входов в торговые объекты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00F9537B" w:rsidRPr="006E57F5">
              <w:rPr>
                <w:rFonts w:ascii="Times New Roman" w:hAnsi="Times New Roman" w:cs="Times New Roman"/>
                <w:sz w:val="24"/>
                <w:szCs w:val="24"/>
              </w:rPr>
              <w:t>.3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Очистка урн</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31</w:t>
            </w:r>
            <w:r w:rsidR="00F9537B" w:rsidRPr="006E57F5">
              <w:rPr>
                <w:rFonts w:ascii="Times New Roman" w:hAnsi="Times New Roman" w:cs="Times New Roman"/>
                <w:sz w:val="24"/>
                <w:szCs w:val="24"/>
              </w:rPr>
              <w:t>.4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урн</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00F9537B" w:rsidRPr="006E57F5">
              <w:rPr>
                <w:rFonts w:ascii="Times New Roman" w:hAnsi="Times New Roman" w:cs="Times New Roman"/>
                <w:sz w:val="24"/>
                <w:szCs w:val="24"/>
              </w:rPr>
              <w:t>.5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Покраска урн</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зимнее время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зимней уборки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завершения работ по подготовке мест для приема снега (снегосвалки, снегоплавильные камеры, площадки для вывоза и временного складирования снега)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r>
      <w:tr w:rsidR="00F9537B" w:rsidRPr="006E57F5" w:rsidTr="00335400">
        <w:tc>
          <w:tcPr>
            <w:tcW w:w="710" w:type="dxa"/>
            <w:vMerge w:val="restart"/>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разрывов в снежных валах:</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общественного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имеющих разметку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не имеющих разметки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r>
      <w:tr w:rsidR="00F9537B" w:rsidRPr="006E57F5" w:rsidTr="00335400">
        <w:tc>
          <w:tcPr>
            <w:tcW w:w="710" w:type="dxa"/>
            <w:vMerge w:val="restart"/>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снега: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улиц и проездов (обеспечивающий безопасность дорожного движения)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остальных территорий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32</w:t>
            </w:r>
            <w:r w:rsidR="00F9537B" w:rsidRPr="006E57F5">
              <w:rPr>
                <w:rFonts w:ascii="Times New Roman" w:hAnsi="Times New Roman" w:cs="Times New Roman"/>
                <w:sz w:val="24"/>
                <w:szCs w:val="24"/>
              </w:rPr>
              <w:t>.5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на обработку противогололедными материалами всей площади тротуаров и др. пешеходных зон в период снегопадов и гололеда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обработки противогололеднымиматериалами полосы движения пешеходов (лестничных сходов) при оповещении о гололеде или возможности его возникновения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00F9537B" w:rsidRPr="006E57F5">
              <w:rPr>
                <w:rFonts w:ascii="Times New Roman" w:hAnsi="Times New Roman" w:cs="Times New Roman"/>
                <w:sz w:val="24"/>
                <w:szCs w:val="24"/>
              </w:rPr>
              <w:t>.7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летнее время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33</w:t>
            </w:r>
            <w:r w:rsidR="00F9537B" w:rsidRPr="006E57F5">
              <w:rPr>
                <w:rFonts w:ascii="Times New Roman" w:hAnsi="Times New Roman" w:cs="Times New Roman"/>
                <w:sz w:val="24"/>
                <w:szCs w:val="24"/>
              </w:rPr>
              <w:t>.1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летней уборки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416A68" w:rsidRPr="006E57F5" w:rsidTr="00335400">
        <w:tc>
          <w:tcPr>
            <w:tcW w:w="710" w:type="dxa"/>
            <w:vMerge w:val="restart"/>
          </w:tcPr>
          <w:p w:rsidR="00416A68"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34</w:t>
            </w:r>
            <w:r w:rsidR="00416A68" w:rsidRPr="006E57F5">
              <w:rPr>
                <w:rFonts w:ascii="Times New Roman" w:hAnsi="Times New Roman" w:cs="Times New Roman"/>
                <w:sz w:val="24"/>
                <w:szCs w:val="24"/>
              </w:rPr>
              <w:t>.1</w:t>
            </w:r>
          </w:p>
        </w:tc>
        <w:tc>
          <w:tcPr>
            <w:tcW w:w="467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При производстве работ по уборке и содержанию территории размер прилегающей территории определяется:</w:t>
            </w:r>
          </w:p>
        </w:tc>
        <w:tc>
          <w:tcPr>
            <w:tcW w:w="2409" w:type="dxa"/>
          </w:tcPr>
          <w:p w:rsidR="00416A68" w:rsidRPr="006E57F5" w:rsidRDefault="00416A68" w:rsidP="00F9537B">
            <w:pPr>
              <w:pStyle w:val="ConsPlusNormal"/>
              <w:rPr>
                <w:rFonts w:ascii="Times New Roman" w:hAnsi="Times New Roman" w:cs="Times New Roman"/>
                <w:sz w:val="24"/>
                <w:szCs w:val="24"/>
              </w:rPr>
            </w:pPr>
          </w:p>
        </w:tc>
        <w:tc>
          <w:tcPr>
            <w:tcW w:w="2268" w:type="dxa"/>
          </w:tcPr>
          <w:p w:rsidR="00416A68" w:rsidRPr="006E57F5" w:rsidRDefault="00416A68" w:rsidP="00F9537B">
            <w:pPr>
              <w:pStyle w:val="ConsPlusNormal"/>
              <w:rPr>
                <w:rFonts w:ascii="Times New Roman" w:hAnsi="Times New Roman" w:cs="Times New Roman"/>
                <w:sz w:val="24"/>
                <w:szCs w:val="24"/>
              </w:rPr>
            </w:pP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20</w:t>
            </w:r>
            <w:r w:rsidRPr="006E57F5">
              <w:rPr>
                <w:rFonts w:ascii="Times New Roman" w:hAnsi="Times New Roman" w:cs="Times New Roman"/>
                <w:sz w:val="24"/>
                <w:szCs w:val="24"/>
              </w:rPr>
              <w:t xml:space="preserve"> 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416A68" w:rsidRPr="006E57F5" w:rsidRDefault="00416A68" w:rsidP="000B0BF6">
            <w:pPr>
              <w:pStyle w:val="ConsPlusNormal"/>
              <w:rPr>
                <w:rFonts w:ascii="Times New Roman" w:hAnsi="Times New Roman" w:cs="Times New Roman"/>
                <w:sz w:val="24"/>
                <w:szCs w:val="24"/>
              </w:rPr>
            </w:pPr>
            <w:r w:rsidRPr="00DD53E1">
              <w:rPr>
                <w:rFonts w:ascii="Times New Roman" w:hAnsi="Times New Roman" w:cs="Times New Roman"/>
                <w:sz w:val="24"/>
                <w:szCs w:val="24"/>
              </w:rPr>
              <w:t xml:space="preserve"> </w:t>
            </w:r>
            <w:r>
              <w:rPr>
                <w:rFonts w:ascii="Times New Roman" w:hAnsi="Times New Roman" w:cs="Times New Roman"/>
                <w:sz w:val="24"/>
                <w:szCs w:val="24"/>
              </w:rPr>
              <w:t>20</w:t>
            </w:r>
            <w:r w:rsidRPr="00DD53E1">
              <w:rPr>
                <w:rFonts w:ascii="Times New Roman" w:hAnsi="Times New Roman" w:cs="Times New Roman"/>
                <w:sz w:val="24"/>
                <w:szCs w:val="24"/>
              </w:rPr>
              <w:t xml:space="preserve"> 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для территории автозаправочных станций, станций технического обслуживания, мест </w:t>
            </w:r>
            <w:r w:rsidRPr="006E57F5">
              <w:rPr>
                <w:rFonts w:ascii="Times New Roman" w:hAnsi="Times New Roman" w:cs="Times New Roman"/>
                <w:sz w:val="24"/>
                <w:szCs w:val="24"/>
              </w:rPr>
              <w:lastRenderedPageBreak/>
              <w:t>мойки автотранспорта, автозаправочных комплексов, рынков, торговых и развлекательных центров</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 м</w:t>
            </w:r>
          </w:p>
        </w:tc>
        <w:tc>
          <w:tcPr>
            <w:tcW w:w="226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территорий юридических лиц (индивидуальных предпринимателей), физических лиц</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Pr="00416A68">
              <w:rPr>
                <w:rFonts w:ascii="Times New Roman" w:hAnsi="Times New Roman" w:cs="Times New Roman"/>
                <w:sz w:val="24"/>
                <w:szCs w:val="24"/>
              </w:rPr>
              <w:t xml:space="preserve"> </w:t>
            </w:r>
            <w:r>
              <w:rPr>
                <w:rFonts w:ascii="Times New Roman" w:hAnsi="Times New Roman" w:cs="Times New Roman"/>
                <w:sz w:val="24"/>
                <w:szCs w:val="24"/>
              </w:rPr>
              <w:t>в</w:t>
            </w:r>
            <w:r w:rsidRPr="00416A68">
              <w:rPr>
                <w:rFonts w:ascii="Times New Roman" w:hAnsi="Times New Roman" w:cs="Times New Roman"/>
                <w:sz w:val="24"/>
                <w:szCs w:val="24"/>
              </w:rPr>
              <w:t xml:space="preserve"> отношении земельных участков и территорий индивидуальных домовладений</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416A68" w:rsidRPr="006E57F5" w:rsidRDefault="00416A68" w:rsidP="00416A68">
            <w:pPr>
              <w:pStyle w:val="ConsPlusNormal"/>
              <w:rPr>
                <w:rFonts w:ascii="Times New Roman" w:hAnsi="Times New Roman" w:cs="Times New Roman"/>
                <w:sz w:val="24"/>
                <w:szCs w:val="24"/>
              </w:rPr>
            </w:pPr>
            <w:r>
              <w:rPr>
                <w:rFonts w:ascii="Times New Roman" w:hAnsi="Times New Roman" w:cs="Times New Roman"/>
                <w:sz w:val="24"/>
                <w:szCs w:val="24"/>
              </w:rPr>
              <w:t>5</w:t>
            </w:r>
            <w:r w:rsidRPr="006E57F5">
              <w:rPr>
                <w:rFonts w:ascii="Times New Roman" w:hAnsi="Times New Roman" w:cs="Times New Roman"/>
                <w:sz w:val="24"/>
                <w:szCs w:val="24"/>
              </w:rPr>
              <w:t xml:space="preserve"> 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благоустройства и содержания родников и водных источников</w:t>
            </w:r>
          </w:p>
        </w:tc>
        <w:tc>
          <w:tcPr>
            <w:tcW w:w="2409"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c>
          <w:tcPr>
            <w:tcW w:w="2268" w:type="dxa"/>
          </w:tcPr>
          <w:p w:rsidR="00416A68" w:rsidRPr="006E57F5" w:rsidRDefault="00416A68"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r>
      <w:tr w:rsidR="00416A68" w:rsidRPr="006E57F5" w:rsidTr="00335400">
        <w:tc>
          <w:tcPr>
            <w:tcW w:w="710" w:type="dxa"/>
            <w:vMerge/>
          </w:tcPr>
          <w:p w:rsidR="00416A68" w:rsidRPr="006E57F5" w:rsidRDefault="00416A68" w:rsidP="00F9537B">
            <w:pPr>
              <w:rPr>
                <w:rFonts w:ascii="Times New Roman" w:hAnsi="Times New Roman" w:cs="Times New Roman"/>
                <w:sz w:val="24"/>
                <w:szCs w:val="24"/>
              </w:rPr>
            </w:pPr>
          </w:p>
        </w:tc>
        <w:tc>
          <w:tcPr>
            <w:tcW w:w="467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садоводческих некоммерческих товариществ и гаражно-потребительских кооперативов</w:t>
            </w:r>
          </w:p>
        </w:tc>
        <w:tc>
          <w:tcPr>
            <w:tcW w:w="2409"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c>
          <w:tcPr>
            <w:tcW w:w="2268" w:type="dxa"/>
          </w:tcPr>
          <w:p w:rsidR="00416A68" w:rsidRPr="006E57F5" w:rsidRDefault="00416A68"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r>
      <w:tr w:rsidR="00F9537B" w:rsidRPr="006E57F5" w:rsidTr="00335400">
        <w:tc>
          <w:tcPr>
            <w:tcW w:w="710" w:type="dxa"/>
          </w:tcPr>
          <w:p w:rsidR="00F9537B" w:rsidRPr="006E57F5" w:rsidRDefault="00FE0BE4"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E0BE4" w:rsidP="00F9537B">
            <w:pPr>
              <w:pStyle w:val="ConsPlusNormal"/>
              <w:rPr>
                <w:rFonts w:ascii="Times New Roman" w:hAnsi="Times New Roman" w:cs="Times New Roman"/>
                <w:sz w:val="24"/>
                <w:szCs w:val="24"/>
              </w:rPr>
            </w:pPr>
            <w:r>
              <w:rPr>
                <w:rFonts w:ascii="Times New Roman" w:hAnsi="Times New Roman" w:cs="Times New Roman"/>
                <w:sz w:val="24"/>
                <w:szCs w:val="24"/>
              </w:rPr>
              <w:t>35</w:t>
            </w:r>
            <w:r w:rsidR="00F9537B" w:rsidRPr="006E57F5">
              <w:rPr>
                <w:rFonts w:ascii="Times New Roman" w:hAnsi="Times New Roman" w:cs="Times New Roman"/>
                <w:sz w:val="24"/>
                <w:szCs w:val="24"/>
              </w:rPr>
              <w:t>.1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00416A68">
              <w:rPr>
                <w:rFonts w:ascii="Times New Roman" w:hAnsi="Times New Roman" w:cs="Times New Roman"/>
                <w:sz w:val="24"/>
                <w:szCs w:val="24"/>
              </w:rPr>
              <w:t>р</w:t>
            </w:r>
            <w:r w:rsidR="00416A68" w:rsidRPr="00416A68">
              <w:rPr>
                <w:rFonts w:ascii="Times New Roman" w:hAnsi="Times New Roman" w:cs="Times New Roman"/>
                <w:sz w:val="24"/>
                <w:szCs w:val="24"/>
              </w:rPr>
              <w:t>азмеры прилегающей территории к многоквартирным домам, под которыми образованы земельные участки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00A47E5C">
              <w:rPr>
                <w:rFonts w:ascii="Times New Roman" w:hAnsi="Times New Roman" w:cs="Times New Roman"/>
                <w:sz w:val="24"/>
                <w:szCs w:val="24"/>
              </w:rPr>
              <w:t>в</w:t>
            </w:r>
            <w:r w:rsidR="00A47E5C" w:rsidRPr="00A47E5C">
              <w:rPr>
                <w:rFonts w:ascii="Times New Roman" w:hAnsi="Times New Roman" w:cs="Times New Roman"/>
                <w:sz w:val="24"/>
                <w:szCs w:val="24"/>
              </w:rPr>
              <w:t xml:space="preserve"> отношении многоквартирных домов, земельные участки под которыми не образованы или образованы по границе таких домов</w:t>
            </w:r>
          </w:p>
        </w:tc>
        <w:tc>
          <w:tcPr>
            <w:tcW w:w="2409" w:type="dxa"/>
          </w:tcPr>
          <w:p w:rsidR="00F9537B" w:rsidRPr="006E57F5" w:rsidRDefault="00A47E5C"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c>
          <w:tcPr>
            <w:tcW w:w="2268" w:type="dxa"/>
          </w:tcPr>
          <w:p w:rsidR="00F9537B" w:rsidRPr="006E57F5" w:rsidRDefault="00A47E5C"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B3067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00A47E5C">
              <w:rPr>
                <w:rFonts w:ascii="Times New Roman" w:hAnsi="Times New Roman" w:cs="Times New Roman"/>
                <w:sz w:val="24"/>
                <w:szCs w:val="24"/>
              </w:rPr>
              <w:t>в</w:t>
            </w:r>
            <w:r w:rsidR="00A47E5C" w:rsidRPr="00A47E5C">
              <w:rPr>
                <w:rFonts w:ascii="Times New Roman" w:hAnsi="Times New Roman" w:cs="Times New Roman"/>
                <w:sz w:val="24"/>
                <w:szCs w:val="24"/>
              </w:rPr>
              <w:t xml:space="preserve"> отношении капитальных объектов</w:t>
            </w:r>
          </w:p>
          <w:p w:rsidR="00F9537B" w:rsidRPr="00B30675" w:rsidRDefault="00B30675" w:rsidP="00B30675">
            <w:pPr>
              <w:tabs>
                <w:tab w:val="left" w:pos="1155"/>
              </w:tabs>
              <w:rPr>
                <w:lang w:eastAsia="ru-RU"/>
              </w:rPr>
            </w:pPr>
            <w:r>
              <w:rPr>
                <w:lang w:eastAsia="ru-RU"/>
              </w:rPr>
              <w:tab/>
            </w:r>
          </w:p>
        </w:tc>
        <w:tc>
          <w:tcPr>
            <w:tcW w:w="2409" w:type="dxa"/>
          </w:tcPr>
          <w:p w:rsidR="00F9537B" w:rsidRPr="006E57F5" w:rsidRDefault="00E339FB" w:rsidP="00F9537B">
            <w:pPr>
              <w:pStyle w:val="ConsPlusNormal"/>
              <w:rPr>
                <w:rFonts w:ascii="Times New Roman" w:hAnsi="Times New Roman" w:cs="Times New Roman"/>
                <w:sz w:val="24"/>
                <w:szCs w:val="24"/>
              </w:rPr>
            </w:pPr>
            <w:r>
              <w:rPr>
                <w:rFonts w:ascii="Times New Roman" w:hAnsi="Times New Roman" w:cs="Times New Roman"/>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2268" w:type="dxa"/>
          </w:tcPr>
          <w:p w:rsidR="00E339FB" w:rsidRDefault="00E339FB" w:rsidP="00E339FB">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30 метров от границ объектов капитального строительства</w:t>
            </w:r>
          </w:p>
          <w:p w:rsidR="00F9537B" w:rsidRPr="006E57F5" w:rsidRDefault="00F9537B" w:rsidP="000B0BF6">
            <w:pPr>
              <w:pStyle w:val="ConsPlusNormal"/>
              <w:rPr>
                <w:rFonts w:ascii="Times New Roman" w:hAnsi="Times New Roman" w:cs="Times New Roman"/>
                <w:sz w:val="24"/>
                <w:szCs w:val="24"/>
              </w:rPr>
            </w:pPr>
          </w:p>
        </w:tc>
      </w:tr>
    </w:tbl>
    <w:p w:rsidR="0013080A" w:rsidRPr="0086671D" w:rsidRDefault="0013080A" w:rsidP="006E57F5">
      <w:pPr>
        <w:pStyle w:val="ConsPlusNormal"/>
        <w:jc w:val="both"/>
        <w:rPr>
          <w:rFonts w:ascii="Times New Roman" w:hAnsi="Times New Roman" w:cs="Times New Roman"/>
          <w:sz w:val="28"/>
          <w:szCs w:val="28"/>
        </w:rPr>
      </w:pPr>
    </w:p>
    <w:sectPr w:rsidR="0013080A" w:rsidRPr="0086671D" w:rsidSect="0086671D">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BA" w:rsidRDefault="008C33BA" w:rsidP="006E57F5">
      <w:pPr>
        <w:spacing w:after="0" w:line="240" w:lineRule="auto"/>
      </w:pPr>
      <w:r>
        <w:separator/>
      </w:r>
    </w:p>
  </w:endnote>
  <w:endnote w:type="continuationSeparator" w:id="0">
    <w:p w:rsidR="008C33BA" w:rsidRDefault="008C33BA" w:rsidP="006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364290"/>
      <w:docPartObj>
        <w:docPartGallery w:val="Page Numbers (Bottom of Page)"/>
        <w:docPartUnique/>
      </w:docPartObj>
    </w:sdtPr>
    <w:sdtContent>
      <w:p w:rsidR="00B12B46" w:rsidRDefault="00B12B46">
        <w:pPr>
          <w:pStyle w:val="a5"/>
          <w:jc w:val="center"/>
        </w:pPr>
        <w:r>
          <w:fldChar w:fldCharType="begin"/>
        </w:r>
        <w:r>
          <w:instrText xml:space="preserve"> PAGE   \* MERGEFORMAT </w:instrText>
        </w:r>
        <w:r>
          <w:fldChar w:fldCharType="separate"/>
        </w:r>
        <w:r w:rsidR="00E93F4E">
          <w:rPr>
            <w:noProof/>
          </w:rPr>
          <w:t>2</w:t>
        </w:r>
        <w:r>
          <w:rPr>
            <w:noProof/>
          </w:rPr>
          <w:fldChar w:fldCharType="end"/>
        </w:r>
      </w:p>
    </w:sdtContent>
  </w:sdt>
  <w:p w:rsidR="00B12B46" w:rsidRDefault="00B12B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BA" w:rsidRDefault="008C33BA" w:rsidP="006E57F5">
      <w:pPr>
        <w:spacing w:after="0" w:line="240" w:lineRule="auto"/>
      </w:pPr>
      <w:r>
        <w:separator/>
      </w:r>
    </w:p>
  </w:footnote>
  <w:footnote w:type="continuationSeparator" w:id="0">
    <w:p w:rsidR="008C33BA" w:rsidRDefault="008C33BA" w:rsidP="006E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AE64B6"/>
    <w:multiLevelType w:val="hybridMultilevel"/>
    <w:tmpl w:val="87A2F082"/>
    <w:lvl w:ilvl="0" w:tplc="29645E86">
      <w:start w:val="1"/>
      <w:numFmt w:val="decimal"/>
      <w:lvlText w:val="%1."/>
      <w:lvlJc w:val="left"/>
      <w:pPr>
        <w:ind w:left="1831"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CE"/>
    <w:rsid w:val="00001BD8"/>
    <w:rsid w:val="00011B88"/>
    <w:rsid w:val="00016084"/>
    <w:rsid w:val="0002321F"/>
    <w:rsid w:val="00027951"/>
    <w:rsid w:val="0003504E"/>
    <w:rsid w:val="000351B1"/>
    <w:rsid w:val="000539C6"/>
    <w:rsid w:val="00054D7D"/>
    <w:rsid w:val="0006346E"/>
    <w:rsid w:val="00081DE2"/>
    <w:rsid w:val="0008479C"/>
    <w:rsid w:val="000877B9"/>
    <w:rsid w:val="000A4D56"/>
    <w:rsid w:val="000B0BF6"/>
    <w:rsid w:val="000C6D04"/>
    <w:rsid w:val="000E3141"/>
    <w:rsid w:val="000F0352"/>
    <w:rsid w:val="001074F1"/>
    <w:rsid w:val="0013080A"/>
    <w:rsid w:val="00154925"/>
    <w:rsid w:val="00162D89"/>
    <w:rsid w:val="00164D3C"/>
    <w:rsid w:val="0018140C"/>
    <w:rsid w:val="001833AD"/>
    <w:rsid w:val="001B6080"/>
    <w:rsid w:val="001D0B0C"/>
    <w:rsid w:val="001E776A"/>
    <w:rsid w:val="001F60B2"/>
    <w:rsid w:val="0020015B"/>
    <w:rsid w:val="00221822"/>
    <w:rsid w:val="00226595"/>
    <w:rsid w:val="00230C8D"/>
    <w:rsid w:val="00233DCB"/>
    <w:rsid w:val="00240CB8"/>
    <w:rsid w:val="00266019"/>
    <w:rsid w:val="00287CCB"/>
    <w:rsid w:val="00292490"/>
    <w:rsid w:val="0029438F"/>
    <w:rsid w:val="002A2524"/>
    <w:rsid w:val="002B0190"/>
    <w:rsid w:val="002C0AF8"/>
    <w:rsid w:val="002C5C02"/>
    <w:rsid w:val="002F3A15"/>
    <w:rsid w:val="003060F3"/>
    <w:rsid w:val="003140D8"/>
    <w:rsid w:val="0031478D"/>
    <w:rsid w:val="003240D0"/>
    <w:rsid w:val="0032497E"/>
    <w:rsid w:val="00335400"/>
    <w:rsid w:val="00363028"/>
    <w:rsid w:val="0036610D"/>
    <w:rsid w:val="0038355A"/>
    <w:rsid w:val="00387D98"/>
    <w:rsid w:val="00394709"/>
    <w:rsid w:val="0039489A"/>
    <w:rsid w:val="003A1687"/>
    <w:rsid w:val="003C2225"/>
    <w:rsid w:val="003D2450"/>
    <w:rsid w:val="003E0554"/>
    <w:rsid w:val="003E55BA"/>
    <w:rsid w:val="00411782"/>
    <w:rsid w:val="00416A68"/>
    <w:rsid w:val="00446151"/>
    <w:rsid w:val="00456D17"/>
    <w:rsid w:val="004651C6"/>
    <w:rsid w:val="00493CD8"/>
    <w:rsid w:val="00494CCC"/>
    <w:rsid w:val="00495C54"/>
    <w:rsid w:val="004C4ED3"/>
    <w:rsid w:val="004D7F34"/>
    <w:rsid w:val="004F53E1"/>
    <w:rsid w:val="00502036"/>
    <w:rsid w:val="00510E1D"/>
    <w:rsid w:val="005155CB"/>
    <w:rsid w:val="0053426F"/>
    <w:rsid w:val="0054030B"/>
    <w:rsid w:val="00573C68"/>
    <w:rsid w:val="00573F87"/>
    <w:rsid w:val="0057437D"/>
    <w:rsid w:val="00583EEA"/>
    <w:rsid w:val="00584D33"/>
    <w:rsid w:val="00592AC3"/>
    <w:rsid w:val="00593A67"/>
    <w:rsid w:val="005A3C87"/>
    <w:rsid w:val="005A5621"/>
    <w:rsid w:val="005B3F1E"/>
    <w:rsid w:val="005E01DA"/>
    <w:rsid w:val="0060150D"/>
    <w:rsid w:val="006017C1"/>
    <w:rsid w:val="00601E99"/>
    <w:rsid w:val="00615208"/>
    <w:rsid w:val="006242B7"/>
    <w:rsid w:val="006264CF"/>
    <w:rsid w:val="00643D1C"/>
    <w:rsid w:val="00653E17"/>
    <w:rsid w:val="00664AEB"/>
    <w:rsid w:val="00665FD0"/>
    <w:rsid w:val="00672A4C"/>
    <w:rsid w:val="00675BE9"/>
    <w:rsid w:val="00681E39"/>
    <w:rsid w:val="006A5F36"/>
    <w:rsid w:val="006C294F"/>
    <w:rsid w:val="006D4D2A"/>
    <w:rsid w:val="006D5AB5"/>
    <w:rsid w:val="006E45BD"/>
    <w:rsid w:val="006E57F5"/>
    <w:rsid w:val="006F1C4D"/>
    <w:rsid w:val="007054A9"/>
    <w:rsid w:val="00721DE9"/>
    <w:rsid w:val="00735521"/>
    <w:rsid w:val="00746928"/>
    <w:rsid w:val="00746D19"/>
    <w:rsid w:val="00756A6A"/>
    <w:rsid w:val="007707B4"/>
    <w:rsid w:val="00770CDD"/>
    <w:rsid w:val="00785B2A"/>
    <w:rsid w:val="00791376"/>
    <w:rsid w:val="007A0413"/>
    <w:rsid w:val="007A65D6"/>
    <w:rsid w:val="007B7E3B"/>
    <w:rsid w:val="007F0191"/>
    <w:rsid w:val="00807A84"/>
    <w:rsid w:val="00812CDE"/>
    <w:rsid w:val="00816A1F"/>
    <w:rsid w:val="00826185"/>
    <w:rsid w:val="00837534"/>
    <w:rsid w:val="0084038E"/>
    <w:rsid w:val="00845C89"/>
    <w:rsid w:val="008511E1"/>
    <w:rsid w:val="00861FDE"/>
    <w:rsid w:val="00862101"/>
    <w:rsid w:val="0086671D"/>
    <w:rsid w:val="008864A0"/>
    <w:rsid w:val="00897D21"/>
    <w:rsid w:val="008A7BE9"/>
    <w:rsid w:val="008C33BA"/>
    <w:rsid w:val="008C57F9"/>
    <w:rsid w:val="008C7381"/>
    <w:rsid w:val="008E5571"/>
    <w:rsid w:val="008E70E7"/>
    <w:rsid w:val="0091219E"/>
    <w:rsid w:val="0094187B"/>
    <w:rsid w:val="00942721"/>
    <w:rsid w:val="00956E2B"/>
    <w:rsid w:val="0096438A"/>
    <w:rsid w:val="00970779"/>
    <w:rsid w:val="009730E2"/>
    <w:rsid w:val="00977578"/>
    <w:rsid w:val="00995314"/>
    <w:rsid w:val="009B17D5"/>
    <w:rsid w:val="009C3538"/>
    <w:rsid w:val="009E356C"/>
    <w:rsid w:val="00A00502"/>
    <w:rsid w:val="00A01350"/>
    <w:rsid w:val="00A10DB7"/>
    <w:rsid w:val="00A146BE"/>
    <w:rsid w:val="00A15085"/>
    <w:rsid w:val="00A1705D"/>
    <w:rsid w:val="00A22A08"/>
    <w:rsid w:val="00A27E36"/>
    <w:rsid w:val="00A308C7"/>
    <w:rsid w:val="00A43689"/>
    <w:rsid w:val="00A47E5C"/>
    <w:rsid w:val="00A65913"/>
    <w:rsid w:val="00A665B2"/>
    <w:rsid w:val="00A76F28"/>
    <w:rsid w:val="00A97581"/>
    <w:rsid w:val="00AA3813"/>
    <w:rsid w:val="00AA780F"/>
    <w:rsid w:val="00AB48DD"/>
    <w:rsid w:val="00AC14A8"/>
    <w:rsid w:val="00AC4FFE"/>
    <w:rsid w:val="00AC6C5A"/>
    <w:rsid w:val="00AD04B2"/>
    <w:rsid w:val="00AD1EB7"/>
    <w:rsid w:val="00AD2535"/>
    <w:rsid w:val="00AD4A01"/>
    <w:rsid w:val="00AD7615"/>
    <w:rsid w:val="00AE04D3"/>
    <w:rsid w:val="00AF4BC7"/>
    <w:rsid w:val="00AF626A"/>
    <w:rsid w:val="00AF6F5E"/>
    <w:rsid w:val="00B01EA5"/>
    <w:rsid w:val="00B12B46"/>
    <w:rsid w:val="00B139AB"/>
    <w:rsid w:val="00B158AF"/>
    <w:rsid w:val="00B30675"/>
    <w:rsid w:val="00B375A3"/>
    <w:rsid w:val="00B66EB9"/>
    <w:rsid w:val="00B97E7A"/>
    <w:rsid w:val="00BB0ECE"/>
    <w:rsid w:val="00BB3634"/>
    <w:rsid w:val="00BC0E90"/>
    <w:rsid w:val="00BC10C2"/>
    <w:rsid w:val="00C043CF"/>
    <w:rsid w:val="00C36B4C"/>
    <w:rsid w:val="00C419DE"/>
    <w:rsid w:val="00C50DE8"/>
    <w:rsid w:val="00C53503"/>
    <w:rsid w:val="00C57DDF"/>
    <w:rsid w:val="00C6184C"/>
    <w:rsid w:val="00C65BEC"/>
    <w:rsid w:val="00C87913"/>
    <w:rsid w:val="00C90829"/>
    <w:rsid w:val="00CA7125"/>
    <w:rsid w:val="00CD4214"/>
    <w:rsid w:val="00CD4C42"/>
    <w:rsid w:val="00CF3345"/>
    <w:rsid w:val="00D000D0"/>
    <w:rsid w:val="00D21BDB"/>
    <w:rsid w:val="00D304C5"/>
    <w:rsid w:val="00D5259C"/>
    <w:rsid w:val="00D60855"/>
    <w:rsid w:val="00D6263A"/>
    <w:rsid w:val="00D96B7F"/>
    <w:rsid w:val="00DA21FD"/>
    <w:rsid w:val="00DA342F"/>
    <w:rsid w:val="00DA4603"/>
    <w:rsid w:val="00DA5518"/>
    <w:rsid w:val="00DC2CA8"/>
    <w:rsid w:val="00DD53E1"/>
    <w:rsid w:val="00DD7519"/>
    <w:rsid w:val="00DE3458"/>
    <w:rsid w:val="00DF28ED"/>
    <w:rsid w:val="00DF3296"/>
    <w:rsid w:val="00E14354"/>
    <w:rsid w:val="00E15FEC"/>
    <w:rsid w:val="00E339FB"/>
    <w:rsid w:val="00E52E89"/>
    <w:rsid w:val="00E52EBB"/>
    <w:rsid w:val="00E6552F"/>
    <w:rsid w:val="00E7752D"/>
    <w:rsid w:val="00E93F4E"/>
    <w:rsid w:val="00E96D7C"/>
    <w:rsid w:val="00EA5AE3"/>
    <w:rsid w:val="00EB66A6"/>
    <w:rsid w:val="00EC48FA"/>
    <w:rsid w:val="00F01A5A"/>
    <w:rsid w:val="00F309E8"/>
    <w:rsid w:val="00F422B4"/>
    <w:rsid w:val="00F62B77"/>
    <w:rsid w:val="00F74835"/>
    <w:rsid w:val="00F77B62"/>
    <w:rsid w:val="00F83ABC"/>
    <w:rsid w:val="00F85CEA"/>
    <w:rsid w:val="00F9537B"/>
    <w:rsid w:val="00F96687"/>
    <w:rsid w:val="00FC489A"/>
    <w:rsid w:val="00FE0BE4"/>
    <w:rsid w:val="00FE35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F09BE-5ED2-4661-894D-197EDC28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CDD"/>
  </w:style>
  <w:style w:type="paragraph" w:styleId="1">
    <w:name w:val="heading 1"/>
    <w:basedOn w:val="a"/>
    <w:next w:val="a"/>
    <w:link w:val="10"/>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character" w:customStyle="1" w:styleId="10">
    <w:name w:val="Заголовок 1 Знак"/>
    <w:basedOn w:val="a0"/>
    <w:link w:val="1"/>
    <w:rsid w:val="001E776A"/>
    <w:rPr>
      <w:rFonts w:ascii="Times New Roman" w:eastAsia="Times New Roman" w:hAnsi="Times New Roman" w:cs="Times New Roman"/>
      <w:b/>
      <w:bCs/>
      <w:sz w:val="28"/>
      <w:szCs w:val="24"/>
      <w:lang w:val="x-none" w:eastAsia="ru-RU"/>
    </w:rPr>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195">
      <w:bodyDiv w:val="1"/>
      <w:marLeft w:val="0"/>
      <w:marRight w:val="0"/>
      <w:marTop w:val="0"/>
      <w:marBottom w:val="0"/>
      <w:divBdr>
        <w:top w:val="none" w:sz="0" w:space="0" w:color="auto"/>
        <w:left w:val="none" w:sz="0" w:space="0" w:color="auto"/>
        <w:bottom w:val="none" w:sz="0" w:space="0" w:color="auto"/>
        <w:right w:val="none" w:sz="0" w:space="0" w:color="auto"/>
      </w:divBdr>
    </w:div>
    <w:div w:id="547299661">
      <w:bodyDiv w:val="1"/>
      <w:marLeft w:val="0"/>
      <w:marRight w:val="0"/>
      <w:marTop w:val="0"/>
      <w:marBottom w:val="0"/>
      <w:divBdr>
        <w:top w:val="none" w:sz="0" w:space="0" w:color="auto"/>
        <w:left w:val="none" w:sz="0" w:space="0" w:color="auto"/>
        <w:bottom w:val="none" w:sz="0" w:space="0" w:color="auto"/>
        <w:right w:val="none" w:sz="0" w:space="0" w:color="auto"/>
      </w:divBdr>
    </w:div>
    <w:div w:id="875849111">
      <w:bodyDiv w:val="1"/>
      <w:marLeft w:val="0"/>
      <w:marRight w:val="0"/>
      <w:marTop w:val="0"/>
      <w:marBottom w:val="0"/>
      <w:divBdr>
        <w:top w:val="none" w:sz="0" w:space="0" w:color="auto"/>
        <w:left w:val="none" w:sz="0" w:space="0" w:color="auto"/>
        <w:bottom w:val="none" w:sz="0" w:space="0" w:color="auto"/>
        <w:right w:val="none" w:sz="0" w:space="0" w:color="auto"/>
      </w:divBdr>
      <w:divsChild>
        <w:div w:id="638346082">
          <w:marLeft w:val="0"/>
          <w:marRight w:val="0"/>
          <w:marTop w:val="120"/>
          <w:marBottom w:val="0"/>
          <w:divBdr>
            <w:top w:val="none" w:sz="0" w:space="0" w:color="auto"/>
            <w:left w:val="none" w:sz="0" w:space="0" w:color="auto"/>
            <w:bottom w:val="none" w:sz="0" w:space="0" w:color="auto"/>
            <w:right w:val="none" w:sz="0" w:space="0" w:color="auto"/>
          </w:divBdr>
        </w:div>
        <w:div w:id="1359349865">
          <w:marLeft w:val="0"/>
          <w:marRight w:val="0"/>
          <w:marTop w:val="120"/>
          <w:marBottom w:val="0"/>
          <w:divBdr>
            <w:top w:val="none" w:sz="0" w:space="0" w:color="auto"/>
            <w:left w:val="none" w:sz="0" w:space="0" w:color="auto"/>
            <w:bottom w:val="none" w:sz="0" w:space="0" w:color="auto"/>
            <w:right w:val="none" w:sz="0" w:space="0" w:color="auto"/>
          </w:divBdr>
        </w:div>
        <w:div w:id="589435122">
          <w:marLeft w:val="0"/>
          <w:marRight w:val="0"/>
          <w:marTop w:val="120"/>
          <w:marBottom w:val="0"/>
          <w:divBdr>
            <w:top w:val="none" w:sz="0" w:space="0" w:color="auto"/>
            <w:left w:val="none" w:sz="0" w:space="0" w:color="auto"/>
            <w:bottom w:val="none" w:sz="0" w:space="0" w:color="auto"/>
            <w:right w:val="none" w:sz="0" w:space="0" w:color="auto"/>
          </w:divBdr>
        </w:div>
        <w:div w:id="661858894">
          <w:marLeft w:val="0"/>
          <w:marRight w:val="0"/>
          <w:marTop w:val="120"/>
          <w:marBottom w:val="0"/>
          <w:divBdr>
            <w:top w:val="none" w:sz="0" w:space="0" w:color="auto"/>
            <w:left w:val="none" w:sz="0" w:space="0" w:color="auto"/>
            <w:bottom w:val="none" w:sz="0" w:space="0" w:color="auto"/>
            <w:right w:val="none" w:sz="0" w:space="0" w:color="auto"/>
          </w:divBdr>
        </w:div>
        <w:div w:id="51971764">
          <w:marLeft w:val="0"/>
          <w:marRight w:val="0"/>
          <w:marTop w:val="120"/>
          <w:marBottom w:val="0"/>
          <w:divBdr>
            <w:top w:val="none" w:sz="0" w:space="0" w:color="auto"/>
            <w:left w:val="none" w:sz="0" w:space="0" w:color="auto"/>
            <w:bottom w:val="none" w:sz="0" w:space="0" w:color="auto"/>
            <w:right w:val="none" w:sz="0" w:space="0" w:color="auto"/>
          </w:divBdr>
        </w:div>
        <w:div w:id="978922221">
          <w:marLeft w:val="0"/>
          <w:marRight w:val="0"/>
          <w:marTop w:val="120"/>
          <w:marBottom w:val="0"/>
          <w:divBdr>
            <w:top w:val="none" w:sz="0" w:space="0" w:color="auto"/>
            <w:left w:val="none" w:sz="0" w:space="0" w:color="auto"/>
            <w:bottom w:val="none" w:sz="0" w:space="0" w:color="auto"/>
            <w:right w:val="none" w:sz="0" w:space="0" w:color="auto"/>
          </w:divBdr>
        </w:div>
        <w:div w:id="1508203584">
          <w:marLeft w:val="0"/>
          <w:marRight w:val="0"/>
          <w:marTop w:val="120"/>
          <w:marBottom w:val="0"/>
          <w:divBdr>
            <w:top w:val="none" w:sz="0" w:space="0" w:color="auto"/>
            <w:left w:val="none" w:sz="0" w:space="0" w:color="auto"/>
            <w:bottom w:val="none" w:sz="0" w:space="0" w:color="auto"/>
            <w:right w:val="none" w:sz="0" w:space="0" w:color="auto"/>
          </w:divBdr>
        </w:div>
      </w:divsChild>
    </w:div>
    <w:div w:id="1238444063">
      <w:bodyDiv w:val="1"/>
      <w:marLeft w:val="0"/>
      <w:marRight w:val="0"/>
      <w:marTop w:val="0"/>
      <w:marBottom w:val="0"/>
      <w:divBdr>
        <w:top w:val="none" w:sz="0" w:space="0" w:color="auto"/>
        <w:left w:val="none" w:sz="0" w:space="0" w:color="auto"/>
        <w:bottom w:val="none" w:sz="0" w:space="0" w:color="auto"/>
        <w:right w:val="none" w:sz="0" w:space="0" w:color="auto"/>
      </w:divBdr>
    </w:div>
    <w:div w:id="1517772171">
      <w:bodyDiv w:val="1"/>
      <w:marLeft w:val="0"/>
      <w:marRight w:val="0"/>
      <w:marTop w:val="0"/>
      <w:marBottom w:val="0"/>
      <w:divBdr>
        <w:top w:val="none" w:sz="0" w:space="0" w:color="auto"/>
        <w:left w:val="none" w:sz="0" w:space="0" w:color="auto"/>
        <w:bottom w:val="none" w:sz="0" w:space="0" w:color="auto"/>
        <w:right w:val="none" w:sz="0" w:space="0" w:color="auto"/>
      </w:divBdr>
    </w:div>
    <w:div w:id="18322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079BB22A90FC58189DFFE0FE12EB658DFD37D769AA96024B7BCF050OF4DJ" TargetMode="External"/><Relationship Id="rId13" Type="http://schemas.openxmlformats.org/officeDocument/2006/relationships/hyperlink" Target="consultantplus://offline/ref=7A8079BB22A90FC58189DEF01AE12EB658DAD1717B93A96024B7BCF050OF4D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8079BB22A90FC58189DEF01AE12EB658DAD1717B93A96024B7BCF050OF4D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A8079BB22A90FC58189DFFE0FE12EB658DFD37D769AA96024B7BCF050OF4DJ" TargetMode="External"/><Relationship Id="rId4" Type="http://schemas.openxmlformats.org/officeDocument/2006/relationships/settings" Target="settings.xml"/><Relationship Id="rId9" Type="http://schemas.openxmlformats.org/officeDocument/2006/relationships/hyperlink" Target="consultantplus://offline/ref=7A8079BB22A90FC58189DEF01AE12EB658DAD1717B93A96024B7BCF050OF4D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D78B-0601-49B8-8C94-253491D2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24747</Words>
  <Characters>141064</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PC</cp:lastModifiedBy>
  <cp:revision>2</cp:revision>
  <cp:lastPrinted>2018-10-26T06:36:00Z</cp:lastPrinted>
  <dcterms:created xsi:type="dcterms:W3CDTF">2018-11-19T07:30:00Z</dcterms:created>
  <dcterms:modified xsi:type="dcterms:W3CDTF">2018-11-19T07:30:00Z</dcterms:modified>
</cp:coreProperties>
</file>