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62" w:rsidRPr="00167DE3" w:rsidRDefault="001278EC" w:rsidP="008C3F3F">
      <w:pPr>
        <w:spacing w:after="0" w:line="240" w:lineRule="auto"/>
        <w:jc w:val="center"/>
      </w:pPr>
      <w:bookmarkStart w:id="0" w:name="_GoBack"/>
      <w:bookmarkEnd w:id="0"/>
      <w:r w:rsidRPr="00167DE3">
        <w:rPr>
          <w:noProof/>
        </w:rPr>
        <w:drawing>
          <wp:inline distT="0" distB="0" distL="0" distR="0" wp14:anchorId="2CED7A5F" wp14:editId="2D7C51CC">
            <wp:extent cx="787400" cy="1025525"/>
            <wp:effectExtent l="0" t="0" r="0" b="3175"/>
            <wp:docPr id="1" name="Рисунок 0" descr="ОП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ОР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7400" cy="1025525"/>
                    </a:xfrm>
                    <a:prstGeom prst="rect">
                      <a:avLst/>
                    </a:prstGeom>
                    <a:noFill/>
                    <a:ln>
                      <a:noFill/>
                    </a:ln>
                  </pic:spPr>
                </pic:pic>
              </a:graphicData>
            </a:graphic>
          </wp:inline>
        </w:drawing>
      </w:r>
    </w:p>
    <w:p w:rsidR="00FE2362" w:rsidRPr="00167DE3" w:rsidRDefault="00FE2362" w:rsidP="008C3F3F">
      <w:pPr>
        <w:spacing w:after="0" w:line="240" w:lineRule="auto"/>
        <w:jc w:val="center"/>
        <w:rPr>
          <w:rFonts w:ascii="Sylfaen" w:hAnsi="Sylfaen"/>
          <w:sz w:val="20"/>
          <w14:shadow w14:blurRad="50800" w14:dist="38100" w14:dir="2700000" w14:sx="100000" w14:sy="100000" w14:kx="0" w14:ky="0" w14:algn="tl">
            <w14:srgbClr w14:val="000000">
              <w14:alpha w14:val="60000"/>
            </w14:srgbClr>
          </w14:shadow>
        </w:rPr>
      </w:pPr>
      <w:r w:rsidRPr="00167DE3">
        <w:rPr>
          <w:rFonts w:ascii="Sylfaen" w:hAnsi="Sylfaen"/>
          <w:sz w:val="20"/>
          <w14:shadow w14:blurRad="50800" w14:dist="38100" w14:dir="2700000" w14:sx="100000" w14:sy="100000" w14:kx="0" w14:ky="0" w14:algn="tl">
            <w14:srgbClr w14:val="000000">
              <w14:alpha w14:val="60000"/>
            </w14:srgbClr>
          </w14:shadow>
        </w:rPr>
        <w:t>Межрегиональная Общественная Организация Содействия в Защите Прав и Законных Интересов</w:t>
      </w:r>
    </w:p>
    <w:p w:rsidR="00FE2362" w:rsidRPr="00167DE3" w:rsidRDefault="00FE2362" w:rsidP="008C3F3F">
      <w:pPr>
        <w:pBdr>
          <w:bottom w:val="single" w:sz="12" w:space="1" w:color="auto"/>
        </w:pBdr>
        <w:spacing w:after="0" w:line="240" w:lineRule="auto"/>
        <w:jc w:val="center"/>
        <w:rPr>
          <w:rFonts w:ascii="Sylfaen" w:hAnsi="Sylfaen"/>
          <w:sz w:val="20"/>
          <w14:shadow w14:blurRad="50800" w14:dist="38100" w14:dir="2700000" w14:sx="100000" w14:sy="100000" w14:kx="0" w14:ky="0" w14:algn="tl">
            <w14:srgbClr w14:val="000000">
              <w14:alpha w14:val="60000"/>
            </w14:srgbClr>
          </w14:shadow>
        </w:rPr>
      </w:pPr>
      <w:r w:rsidRPr="00167DE3">
        <w:rPr>
          <w:rFonts w:ascii="Sylfaen" w:hAnsi="Sylfaen"/>
          <w:sz w:val="20"/>
          <w14:shadow w14:blurRad="50800" w14:dist="38100" w14:dir="2700000" w14:sx="100000" w14:sy="100000" w14:kx="0" w14:ky="0" w14:algn="tl">
            <w14:srgbClr w14:val="000000">
              <w14:alpha w14:val="60000"/>
            </w14:srgbClr>
          </w14:shadow>
        </w:rPr>
        <w:t>Сотрудников Силовых Структур</w:t>
      </w:r>
    </w:p>
    <w:p w:rsidR="00FE2362" w:rsidRPr="00167DE3" w:rsidRDefault="00FE2362" w:rsidP="008C3F3F">
      <w:pPr>
        <w:spacing w:after="0" w:line="240" w:lineRule="auto"/>
        <w:jc w:val="center"/>
        <w:rPr>
          <w:rFonts w:ascii="Sylfaen" w:hAnsi="Sylfaen"/>
          <w:sz w:val="20"/>
          <w14:shadow w14:blurRad="50800" w14:dist="38100" w14:dir="2700000" w14:sx="100000" w14:sy="100000" w14:kx="0" w14:ky="0" w14:algn="tl">
            <w14:srgbClr w14:val="000000">
              <w14:alpha w14:val="60000"/>
            </w14:srgbClr>
          </w14:shadow>
        </w:rPr>
      </w:pPr>
    </w:p>
    <w:p w:rsidR="00FE2362" w:rsidRPr="00167DE3" w:rsidRDefault="00FE2362" w:rsidP="008C3F3F">
      <w:pPr>
        <w:spacing w:after="0" w:line="240" w:lineRule="auto"/>
        <w:ind w:left="6490"/>
        <w:rPr>
          <w:rFonts w:ascii="Sylfaen" w:hAnsi="Sylfaen"/>
          <w:sz w:val="28"/>
          <w:szCs w:val="28"/>
        </w:rPr>
      </w:pPr>
    </w:p>
    <w:p w:rsidR="00B14D1F" w:rsidRPr="00167DE3" w:rsidRDefault="00087B1F" w:rsidP="001925F7">
      <w:pPr>
        <w:spacing w:after="0" w:line="240" w:lineRule="auto"/>
        <w:ind w:left="5387"/>
        <w:rPr>
          <w:rFonts w:ascii="Times New Roman" w:hAnsi="Times New Roman"/>
          <w:sz w:val="28"/>
          <w:szCs w:val="28"/>
        </w:rPr>
      </w:pPr>
      <w:r w:rsidRPr="00167DE3">
        <w:rPr>
          <w:rFonts w:ascii="Times New Roman" w:hAnsi="Times New Roman"/>
          <w:sz w:val="28"/>
          <w:szCs w:val="28"/>
        </w:rPr>
        <w:t>В администрацию муниципального образования городской округ Люберцы Московской области</w:t>
      </w:r>
    </w:p>
    <w:p w:rsidR="00FE2362" w:rsidRPr="00167DE3" w:rsidRDefault="00FE2362" w:rsidP="008C3F3F">
      <w:pPr>
        <w:spacing w:after="0" w:line="240" w:lineRule="auto"/>
        <w:jc w:val="center"/>
        <w:rPr>
          <w:rFonts w:ascii="Times New Roman" w:hAnsi="Times New Roman"/>
          <w:sz w:val="28"/>
          <w:szCs w:val="28"/>
        </w:rPr>
      </w:pPr>
    </w:p>
    <w:p w:rsidR="001925F7" w:rsidRPr="00167DE3" w:rsidRDefault="00087B1F" w:rsidP="008C3F3F">
      <w:pPr>
        <w:spacing w:after="0" w:line="240" w:lineRule="auto"/>
        <w:jc w:val="center"/>
        <w:rPr>
          <w:rFonts w:ascii="Times New Roman" w:hAnsi="Times New Roman"/>
          <w:b/>
          <w:sz w:val="28"/>
          <w:szCs w:val="28"/>
        </w:rPr>
      </w:pPr>
      <w:r w:rsidRPr="00167DE3">
        <w:rPr>
          <w:rFonts w:ascii="Times New Roman" w:hAnsi="Times New Roman"/>
          <w:b/>
          <w:sz w:val="28"/>
          <w:szCs w:val="28"/>
        </w:rPr>
        <w:t>ЗАЯВЛЕНИЕ О ПРЕДОСТАВЛЕНИИ ИМУЩЕСТВА В БЕЗВОЗМЕЗДНОЕ ПОЛЬЗОВАНИЕ</w:t>
      </w:r>
    </w:p>
    <w:p w:rsidR="00087B1F" w:rsidRPr="00167DE3" w:rsidRDefault="00087B1F" w:rsidP="00087B1F">
      <w:pPr>
        <w:spacing w:after="0" w:line="240" w:lineRule="auto"/>
        <w:rPr>
          <w:rFonts w:ascii="Times New Roman" w:hAnsi="Times New Roman"/>
          <w:b/>
          <w:sz w:val="28"/>
          <w:szCs w:val="28"/>
        </w:rPr>
      </w:pPr>
    </w:p>
    <w:p w:rsidR="00087B1F" w:rsidRPr="00167DE3" w:rsidRDefault="00087B1F" w:rsidP="00087B1F">
      <w:pPr>
        <w:spacing w:after="0" w:line="240" w:lineRule="auto"/>
        <w:rPr>
          <w:rFonts w:ascii="Times New Roman" w:hAnsi="Times New Roman"/>
          <w:b/>
          <w:sz w:val="28"/>
          <w:szCs w:val="28"/>
        </w:rPr>
      </w:pPr>
      <w:r w:rsidRPr="00167DE3">
        <w:rPr>
          <w:rFonts w:ascii="Times New Roman" w:hAnsi="Times New Roman"/>
          <w:b/>
          <w:sz w:val="28"/>
          <w:szCs w:val="28"/>
        </w:rPr>
        <w:t>«</w:t>
      </w:r>
      <w:r w:rsidR="00AA54D8" w:rsidRPr="00167DE3">
        <w:rPr>
          <w:rFonts w:ascii="Times New Roman" w:hAnsi="Times New Roman"/>
          <w:b/>
          <w:sz w:val="28"/>
          <w:szCs w:val="28"/>
        </w:rPr>
        <w:t>03</w:t>
      </w:r>
      <w:r w:rsidRPr="00167DE3">
        <w:rPr>
          <w:rFonts w:ascii="Times New Roman" w:hAnsi="Times New Roman"/>
          <w:b/>
          <w:sz w:val="28"/>
          <w:szCs w:val="28"/>
        </w:rPr>
        <w:t xml:space="preserve">» </w:t>
      </w:r>
      <w:r w:rsidR="00AA54D8" w:rsidRPr="00167DE3">
        <w:rPr>
          <w:rFonts w:ascii="Times New Roman" w:hAnsi="Times New Roman"/>
          <w:b/>
          <w:sz w:val="28"/>
          <w:szCs w:val="28"/>
        </w:rPr>
        <w:t>марта 2020</w:t>
      </w:r>
      <w:r w:rsidRPr="00167DE3">
        <w:rPr>
          <w:rFonts w:ascii="Times New Roman" w:hAnsi="Times New Roman"/>
          <w:b/>
          <w:sz w:val="28"/>
          <w:szCs w:val="28"/>
        </w:rPr>
        <w:t xml:space="preserve"> года</w:t>
      </w:r>
    </w:p>
    <w:p w:rsidR="00087B1F" w:rsidRPr="00167DE3" w:rsidRDefault="00087B1F" w:rsidP="00087B1F">
      <w:pPr>
        <w:spacing w:after="0" w:line="240" w:lineRule="auto"/>
        <w:rPr>
          <w:rFonts w:ascii="Times New Roman" w:hAnsi="Times New Roman"/>
          <w:b/>
          <w:sz w:val="28"/>
          <w:szCs w:val="28"/>
        </w:rPr>
      </w:pPr>
    </w:p>
    <w:p w:rsidR="00087B1F" w:rsidRPr="00167DE3" w:rsidRDefault="00087B1F" w:rsidP="004673A6">
      <w:pPr>
        <w:spacing w:after="0" w:line="240" w:lineRule="auto"/>
        <w:jc w:val="both"/>
        <w:rPr>
          <w:rFonts w:ascii="Times New Roman" w:hAnsi="Times New Roman"/>
          <w:sz w:val="28"/>
          <w:szCs w:val="28"/>
        </w:rPr>
      </w:pPr>
      <w:r w:rsidRPr="00167DE3">
        <w:rPr>
          <w:rFonts w:ascii="Times New Roman" w:hAnsi="Times New Roman"/>
          <w:sz w:val="28"/>
          <w:szCs w:val="28"/>
        </w:rPr>
        <w:t xml:space="preserve">1) Полное и сокращенное наименование организации, дата ее </w:t>
      </w:r>
      <w:r w:rsidR="004673A6" w:rsidRPr="00167DE3">
        <w:rPr>
          <w:rFonts w:ascii="Times New Roman" w:hAnsi="Times New Roman"/>
          <w:sz w:val="28"/>
          <w:szCs w:val="28"/>
        </w:rPr>
        <w:t>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Полное наименование - </w:t>
      </w:r>
      <w:r w:rsidR="00087B1F" w:rsidRPr="00167DE3">
        <w:rPr>
          <w:rFonts w:ascii="Times New Roman" w:hAnsi="Times New Roman"/>
          <w:b/>
          <w:sz w:val="28"/>
          <w:szCs w:val="28"/>
        </w:rPr>
        <w:t>Межрегиональная общественная организация содействия в защите прав и законных интересов сотрудников силовых структур «Опора»</w:t>
      </w:r>
      <w:r w:rsidRPr="00167DE3">
        <w:rPr>
          <w:rFonts w:ascii="Times New Roman" w:hAnsi="Times New Roman"/>
          <w:b/>
          <w:sz w:val="28"/>
          <w:szCs w:val="28"/>
        </w:rPr>
        <w:t xml:space="preserve"> </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Сокращенное наименование - </w:t>
      </w:r>
      <w:r w:rsidR="00087B1F" w:rsidRPr="00167DE3">
        <w:rPr>
          <w:rFonts w:ascii="Times New Roman" w:hAnsi="Times New Roman"/>
          <w:b/>
          <w:sz w:val="28"/>
          <w:szCs w:val="28"/>
        </w:rPr>
        <w:t>МОО «Опора»</w:t>
      </w:r>
      <w:r w:rsidRPr="00167DE3">
        <w:rPr>
          <w:rFonts w:ascii="Times New Roman" w:hAnsi="Times New Roman"/>
          <w:b/>
          <w:sz w:val="28"/>
          <w:szCs w:val="28"/>
        </w:rPr>
        <w:t>.</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Дата регистрации - </w:t>
      </w:r>
      <w:r w:rsidR="00087B1F" w:rsidRPr="00167DE3">
        <w:rPr>
          <w:rFonts w:ascii="Times New Roman" w:hAnsi="Times New Roman"/>
          <w:b/>
          <w:sz w:val="28"/>
          <w:szCs w:val="28"/>
        </w:rPr>
        <w:t xml:space="preserve"> </w:t>
      </w:r>
      <w:r w:rsidRPr="00167DE3">
        <w:rPr>
          <w:rFonts w:ascii="Times New Roman" w:hAnsi="Times New Roman"/>
          <w:b/>
          <w:sz w:val="28"/>
          <w:szCs w:val="28"/>
        </w:rPr>
        <w:t>09.12.2011 года</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ОГРН – 1115000006791</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ИНН – 5027998321</w:t>
      </w:r>
    </w:p>
    <w:p w:rsidR="004673A6" w:rsidRPr="00167DE3" w:rsidRDefault="004673A6"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Адрес – 140002, Московская область, г. Люберцы, </w:t>
      </w:r>
      <w:r w:rsidR="009B256C" w:rsidRPr="00167DE3">
        <w:rPr>
          <w:rFonts w:ascii="Times New Roman" w:hAnsi="Times New Roman"/>
          <w:b/>
          <w:sz w:val="28"/>
          <w:szCs w:val="28"/>
        </w:rPr>
        <w:t>ул. Кирова, д. 34, литер</w:t>
      </w:r>
      <w:proofErr w:type="gramStart"/>
      <w:r w:rsidR="009B256C" w:rsidRPr="00167DE3">
        <w:rPr>
          <w:rFonts w:ascii="Times New Roman" w:hAnsi="Times New Roman"/>
          <w:b/>
          <w:sz w:val="28"/>
          <w:szCs w:val="28"/>
        </w:rPr>
        <w:t xml:space="preserve"> Д</w:t>
      </w:r>
      <w:proofErr w:type="gramEnd"/>
      <w:r w:rsidR="009B256C" w:rsidRPr="00167DE3">
        <w:rPr>
          <w:rFonts w:ascii="Times New Roman" w:hAnsi="Times New Roman"/>
          <w:b/>
          <w:sz w:val="28"/>
          <w:szCs w:val="28"/>
        </w:rPr>
        <w:t xml:space="preserve">, этаж 1, пом. </w:t>
      </w:r>
      <w:proofErr w:type="gramStart"/>
      <w:r w:rsidR="009B256C" w:rsidRPr="00167DE3">
        <w:rPr>
          <w:rFonts w:ascii="Times New Roman" w:hAnsi="Times New Roman"/>
          <w:b/>
          <w:sz w:val="28"/>
          <w:szCs w:val="28"/>
          <w:lang w:val="en-US"/>
        </w:rPr>
        <w:t>I</w:t>
      </w:r>
      <w:r w:rsidR="009B256C" w:rsidRPr="00167DE3">
        <w:rPr>
          <w:rFonts w:ascii="Times New Roman" w:hAnsi="Times New Roman"/>
          <w:b/>
          <w:sz w:val="28"/>
          <w:szCs w:val="28"/>
        </w:rPr>
        <w:t>, комн.</w:t>
      </w:r>
      <w:proofErr w:type="gramEnd"/>
      <w:r w:rsidR="009B256C" w:rsidRPr="00167DE3">
        <w:rPr>
          <w:rFonts w:ascii="Times New Roman" w:hAnsi="Times New Roman"/>
          <w:b/>
          <w:sz w:val="28"/>
          <w:szCs w:val="28"/>
        </w:rPr>
        <w:t xml:space="preserve"> 8</w:t>
      </w:r>
    </w:p>
    <w:p w:rsidR="004673A6" w:rsidRPr="00167DE3" w:rsidRDefault="004673A6" w:rsidP="004673A6">
      <w:pPr>
        <w:spacing w:after="0" w:line="240" w:lineRule="auto"/>
        <w:jc w:val="both"/>
        <w:rPr>
          <w:rFonts w:ascii="Times New Roman" w:hAnsi="Times New Roman"/>
          <w:b/>
          <w:sz w:val="28"/>
          <w:szCs w:val="28"/>
        </w:rPr>
      </w:pPr>
    </w:p>
    <w:p w:rsidR="004673A6" w:rsidRPr="00167DE3" w:rsidRDefault="004673A6" w:rsidP="004673A6">
      <w:pPr>
        <w:spacing w:after="0" w:line="240" w:lineRule="auto"/>
        <w:jc w:val="both"/>
        <w:rPr>
          <w:rFonts w:ascii="Times New Roman" w:hAnsi="Times New Roman"/>
          <w:sz w:val="28"/>
          <w:szCs w:val="28"/>
        </w:rPr>
      </w:pPr>
      <w:r w:rsidRPr="00167DE3">
        <w:rPr>
          <w:rFonts w:ascii="Times New Roman" w:hAnsi="Times New Roman"/>
          <w:sz w:val="28"/>
          <w:szCs w:val="28"/>
        </w:rPr>
        <w:t>2) Почтовый адрес, номер контактного телефона, адрес электронной почты организации, адрес ее сайта в сети «Интернет»:</w:t>
      </w:r>
    </w:p>
    <w:p w:rsidR="004673A6" w:rsidRPr="00167DE3" w:rsidRDefault="007471F0"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Почтовый адрес – </w:t>
      </w:r>
      <w:r w:rsidR="009B256C" w:rsidRPr="00167DE3">
        <w:rPr>
          <w:rFonts w:ascii="Times New Roman" w:hAnsi="Times New Roman"/>
          <w:b/>
          <w:sz w:val="28"/>
          <w:szCs w:val="28"/>
        </w:rPr>
        <w:t>140002, Московская область, г. Люберцы, ул. Кирова, д. 34, литер</w:t>
      </w:r>
      <w:proofErr w:type="gramStart"/>
      <w:r w:rsidR="009B256C" w:rsidRPr="00167DE3">
        <w:rPr>
          <w:rFonts w:ascii="Times New Roman" w:hAnsi="Times New Roman"/>
          <w:b/>
          <w:sz w:val="28"/>
          <w:szCs w:val="28"/>
        </w:rPr>
        <w:t xml:space="preserve"> Д</w:t>
      </w:r>
      <w:proofErr w:type="gramEnd"/>
      <w:r w:rsidR="009B256C" w:rsidRPr="00167DE3">
        <w:rPr>
          <w:rFonts w:ascii="Times New Roman" w:hAnsi="Times New Roman"/>
          <w:b/>
          <w:sz w:val="28"/>
          <w:szCs w:val="28"/>
        </w:rPr>
        <w:t xml:space="preserve">, этаж 1, пом. </w:t>
      </w:r>
      <w:proofErr w:type="gramStart"/>
      <w:r w:rsidR="009B256C" w:rsidRPr="00167DE3">
        <w:rPr>
          <w:rFonts w:ascii="Times New Roman" w:hAnsi="Times New Roman"/>
          <w:b/>
          <w:sz w:val="28"/>
          <w:szCs w:val="28"/>
          <w:lang w:val="en-US"/>
        </w:rPr>
        <w:t>I</w:t>
      </w:r>
      <w:r w:rsidR="009B256C" w:rsidRPr="00167DE3">
        <w:rPr>
          <w:rFonts w:ascii="Times New Roman" w:hAnsi="Times New Roman"/>
          <w:b/>
          <w:sz w:val="28"/>
          <w:szCs w:val="28"/>
        </w:rPr>
        <w:t>, комн.</w:t>
      </w:r>
      <w:proofErr w:type="gramEnd"/>
      <w:r w:rsidR="009B256C" w:rsidRPr="00167DE3">
        <w:rPr>
          <w:rFonts w:ascii="Times New Roman" w:hAnsi="Times New Roman"/>
          <w:b/>
          <w:sz w:val="28"/>
          <w:szCs w:val="28"/>
        </w:rPr>
        <w:t xml:space="preserve"> 8</w:t>
      </w:r>
    </w:p>
    <w:p w:rsidR="007471F0" w:rsidRPr="00167DE3" w:rsidRDefault="007471F0"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Контактный телефон – </w:t>
      </w:r>
      <w:r w:rsidR="00AA54D8" w:rsidRPr="00167DE3">
        <w:rPr>
          <w:rFonts w:ascii="Times New Roman" w:hAnsi="Times New Roman"/>
          <w:b/>
          <w:sz w:val="28"/>
          <w:szCs w:val="28"/>
        </w:rPr>
        <w:t>8-965-226-03-91</w:t>
      </w:r>
    </w:p>
    <w:p w:rsidR="007471F0" w:rsidRPr="00167DE3" w:rsidRDefault="007471F0"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Электронная почта </w:t>
      </w:r>
      <w:r w:rsidR="00583089" w:rsidRPr="00167DE3">
        <w:rPr>
          <w:rFonts w:ascii="Times New Roman" w:hAnsi="Times New Roman"/>
          <w:b/>
          <w:sz w:val="28"/>
          <w:szCs w:val="28"/>
        </w:rPr>
        <w:t>–</w:t>
      </w:r>
      <w:r w:rsidRPr="00167DE3">
        <w:rPr>
          <w:rFonts w:ascii="Times New Roman" w:hAnsi="Times New Roman"/>
          <w:b/>
          <w:sz w:val="28"/>
          <w:szCs w:val="28"/>
        </w:rPr>
        <w:t xml:space="preserve"> </w:t>
      </w:r>
      <w:r w:rsidR="00EA5311" w:rsidRPr="00167DE3">
        <w:rPr>
          <w:rFonts w:ascii="Times New Roman" w:hAnsi="Times New Roman"/>
          <w:b/>
          <w:sz w:val="28"/>
          <w:szCs w:val="28"/>
          <w:lang w:val="en-US"/>
        </w:rPr>
        <w:t>moo</w:t>
      </w:r>
      <w:r w:rsidR="00EA5311" w:rsidRPr="00167DE3">
        <w:rPr>
          <w:rFonts w:ascii="Times New Roman" w:hAnsi="Times New Roman"/>
          <w:b/>
          <w:sz w:val="28"/>
          <w:szCs w:val="28"/>
        </w:rPr>
        <w:t>.</w:t>
      </w:r>
      <w:proofErr w:type="spellStart"/>
      <w:r w:rsidR="00EA5311" w:rsidRPr="00167DE3">
        <w:rPr>
          <w:rFonts w:ascii="Times New Roman" w:hAnsi="Times New Roman"/>
          <w:b/>
          <w:sz w:val="28"/>
          <w:szCs w:val="28"/>
          <w:lang w:val="en-US"/>
        </w:rPr>
        <w:t>opora</w:t>
      </w:r>
      <w:proofErr w:type="spellEnd"/>
      <w:r w:rsidR="00EA5311" w:rsidRPr="00167DE3">
        <w:rPr>
          <w:rFonts w:ascii="Times New Roman" w:hAnsi="Times New Roman"/>
          <w:b/>
          <w:sz w:val="28"/>
          <w:szCs w:val="28"/>
        </w:rPr>
        <w:t>@</w:t>
      </w:r>
      <w:proofErr w:type="spellStart"/>
      <w:r w:rsidR="00EA5311" w:rsidRPr="00167DE3">
        <w:rPr>
          <w:rFonts w:ascii="Times New Roman" w:hAnsi="Times New Roman"/>
          <w:b/>
          <w:sz w:val="28"/>
          <w:szCs w:val="28"/>
          <w:lang w:val="en-US"/>
        </w:rPr>
        <w:t>yandex</w:t>
      </w:r>
      <w:proofErr w:type="spellEnd"/>
      <w:r w:rsidR="00EA5311" w:rsidRPr="00167DE3">
        <w:rPr>
          <w:rFonts w:ascii="Times New Roman" w:hAnsi="Times New Roman"/>
          <w:b/>
          <w:sz w:val="28"/>
          <w:szCs w:val="28"/>
        </w:rPr>
        <w:t>.</w:t>
      </w:r>
      <w:proofErr w:type="spellStart"/>
      <w:r w:rsidR="00EA5311" w:rsidRPr="00167DE3">
        <w:rPr>
          <w:rFonts w:ascii="Times New Roman" w:hAnsi="Times New Roman"/>
          <w:b/>
          <w:sz w:val="28"/>
          <w:szCs w:val="28"/>
          <w:lang w:val="en-US"/>
        </w:rPr>
        <w:t>ru</w:t>
      </w:r>
      <w:proofErr w:type="spellEnd"/>
    </w:p>
    <w:p w:rsidR="00EA5311" w:rsidRPr="00167DE3" w:rsidRDefault="00EA5311"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Сайт - www.rodmma.com</w:t>
      </w:r>
    </w:p>
    <w:p w:rsidR="00583089" w:rsidRPr="00167DE3" w:rsidRDefault="00583089" w:rsidP="004673A6">
      <w:pPr>
        <w:spacing w:after="0" w:line="240" w:lineRule="auto"/>
        <w:jc w:val="both"/>
        <w:rPr>
          <w:rFonts w:ascii="Times New Roman" w:hAnsi="Times New Roman"/>
          <w:b/>
          <w:sz w:val="28"/>
          <w:szCs w:val="28"/>
        </w:rPr>
      </w:pPr>
    </w:p>
    <w:p w:rsidR="00583089" w:rsidRPr="00167DE3" w:rsidRDefault="00583089" w:rsidP="004673A6">
      <w:pPr>
        <w:spacing w:after="0" w:line="240" w:lineRule="auto"/>
        <w:jc w:val="both"/>
        <w:rPr>
          <w:rFonts w:ascii="Times New Roman" w:hAnsi="Times New Roman"/>
          <w:sz w:val="28"/>
          <w:szCs w:val="28"/>
        </w:rPr>
      </w:pPr>
      <w:r w:rsidRPr="00167DE3">
        <w:rPr>
          <w:rFonts w:ascii="Times New Roman" w:hAnsi="Times New Roman"/>
          <w:sz w:val="28"/>
          <w:szCs w:val="28"/>
        </w:rPr>
        <w:t>3) Наименование должности, фамилия, имя и отчество руководителя организации:</w:t>
      </w:r>
    </w:p>
    <w:p w:rsidR="00583089" w:rsidRPr="00167DE3" w:rsidRDefault="00583089" w:rsidP="00082E8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Председатель правления – </w:t>
      </w:r>
      <w:proofErr w:type="spellStart"/>
      <w:r w:rsidRPr="00167DE3">
        <w:rPr>
          <w:rFonts w:ascii="Times New Roman" w:hAnsi="Times New Roman"/>
          <w:b/>
          <w:sz w:val="28"/>
          <w:szCs w:val="28"/>
        </w:rPr>
        <w:t>Спеценко</w:t>
      </w:r>
      <w:proofErr w:type="spellEnd"/>
      <w:r w:rsidRPr="00167DE3">
        <w:rPr>
          <w:rFonts w:ascii="Times New Roman" w:hAnsi="Times New Roman"/>
          <w:b/>
          <w:sz w:val="28"/>
          <w:szCs w:val="28"/>
        </w:rPr>
        <w:t xml:space="preserve"> Сергей Николаевич</w:t>
      </w:r>
    </w:p>
    <w:p w:rsidR="00583089" w:rsidRPr="00167DE3" w:rsidRDefault="00583089" w:rsidP="004673A6">
      <w:pPr>
        <w:spacing w:after="0" w:line="240" w:lineRule="auto"/>
        <w:jc w:val="both"/>
        <w:rPr>
          <w:rFonts w:ascii="Times New Roman" w:hAnsi="Times New Roman"/>
          <w:b/>
          <w:sz w:val="28"/>
          <w:szCs w:val="28"/>
        </w:rPr>
      </w:pPr>
    </w:p>
    <w:p w:rsidR="00583089" w:rsidRPr="00167DE3" w:rsidRDefault="00583089" w:rsidP="004673A6">
      <w:pPr>
        <w:spacing w:after="0" w:line="240" w:lineRule="auto"/>
        <w:jc w:val="both"/>
        <w:rPr>
          <w:rFonts w:ascii="Times New Roman" w:hAnsi="Times New Roman"/>
          <w:sz w:val="28"/>
          <w:szCs w:val="28"/>
        </w:rPr>
      </w:pPr>
      <w:r w:rsidRPr="00167DE3">
        <w:rPr>
          <w:rFonts w:ascii="Times New Roman" w:hAnsi="Times New Roman"/>
          <w:sz w:val="28"/>
          <w:szCs w:val="28"/>
        </w:rPr>
        <w:lastRenderedPageBreak/>
        <w:t>4) Сведения об общей площади и адресе объекта:</w:t>
      </w:r>
    </w:p>
    <w:p w:rsidR="00583089" w:rsidRPr="00167DE3" w:rsidRDefault="00583089" w:rsidP="00AA54D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Нежилое помещение общей площадью </w:t>
      </w:r>
      <w:r w:rsidR="00AA54D8" w:rsidRPr="00167DE3">
        <w:rPr>
          <w:rFonts w:ascii="Times New Roman" w:hAnsi="Times New Roman"/>
          <w:b/>
          <w:sz w:val="28"/>
          <w:szCs w:val="28"/>
        </w:rPr>
        <w:t>417,9</w:t>
      </w:r>
      <w:r w:rsidRPr="00167DE3">
        <w:rPr>
          <w:rFonts w:ascii="Times New Roman" w:hAnsi="Times New Roman"/>
          <w:b/>
          <w:sz w:val="28"/>
          <w:szCs w:val="28"/>
        </w:rPr>
        <w:t xml:space="preserve"> кв. метров по адресу: </w:t>
      </w:r>
      <w:r w:rsidR="00AA54D8" w:rsidRPr="00167DE3">
        <w:rPr>
          <w:rFonts w:ascii="Times New Roman" w:hAnsi="Times New Roman"/>
          <w:b/>
          <w:sz w:val="28"/>
          <w:szCs w:val="28"/>
        </w:rPr>
        <w:t xml:space="preserve">Московская область, городской округ Люберцы, деревня </w:t>
      </w:r>
      <w:proofErr w:type="spellStart"/>
      <w:r w:rsidR="00AA54D8" w:rsidRPr="00167DE3">
        <w:rPr>
          <w:rFonts w:ascii="Times New Roman" w:hAnsi="Times New Roman"/>
          <w:b/>
          <w:sz w:val="28"/>
          <w:szCs w:val="28"/>
        </w:rPr>
        <w:t>Токарево</w:t>
      </w:r>
      <w:proofErr w:type="spellEnd"/>
      <w:r w:rsidR="00AA54D8" w:rsidRPr="00167DE3">
        <w:rPr>
          <w:rFonts w:ascii="Times New Roman" w:hAnsi="Times New Roman"/>
          <w:b/>
          <w:sz w:val="28"/>
          <w:szCs w:val="28"/>
        </w:rPr>
        <w:t>, улица Октябрьская, дом 179</w:t>
      </w:r>
      <w:r w:rsidRPr="00167DE3">
        <w:rPr>
          <w:rFonts w:ascii="Times New Roman" w:hAnsi="Times New Roman"/>
          <w:b/>
          <w:sz w:val="28"/>
          <w:szCs w:val="28"/>
        </w:rPr>
        <w:t>.</w:t>
      </w:r>
    </w:p>
    <w:p w:rsidR="00583089" w:rsidRPr="00167DE3" w:rsidRDefault="00583089" w:rsidP="004673A6">
      <w:pPr>
        <w:spacing w:after="0" w:line="240" w:lineRule="auto"/>
        <w:jc w:val="both"/>
        <w:rPr>
          <w:rFonts w:ascii="Times New Roman" w:hAnsi="Times New Roman"/>
          <w:b/>
          <w:sz w:val="28"/>
          <w:szCs w:val="28"/>
        </w:rPr>
      </w:pPr>
    </w:p>
    <w:p w:rsidR="00583089" w:rsidRPr="00167DE3" w:rsidRDefault="00583089" w:rsidP="004673A6">
      <w:pPr>
        <w:spacing w:after="0" w:line="240" w:lineRule="auto"/>
        <w:jc w:val="both"/>
        <w:rPr>
          <w:rFonts w:ascii="Times New Roman" w:hAnsi="Times New Roman"/>
          <w:sz w:val="28"/>
          <w:szCs w:val="28"/>
        </w:rPr>
      </w:pPr>
      <w:proofErr w:type="gramStart"/>
      <w:r w:rsidRPr="00167DE3">
        <w:rPr>
          <w:rFonts w:ascii="Times New Roman" w:hAnsi="Times New Roman"/>
          <w:sz w:val="28"/>
          <w:szCs w:val="28"/>
        </w:rPr>
        <w:t>5) Сведения о видах деятельности, предусмотренных пунктом 1 ст. 31.1 Федерального закона от 12.01.1996 года № 7-ФЗ «О некоммерческих организациях», которые организация осуществляла в соответствии с учредительными документами за последние пять лет, а так 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roofErr w:type="gramEnd"/>
    </w:p>
    <w:p w:rsidR="00FB1905" w:rsidRPr="00167DE3" w:rsidRDefault="00FB1905" w:rsidP="00FB1905">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МОО «Опора» за время существования организовало большое количество методических турниров, соревнований, тренировок, лекций и семинаров. </w:t>
      </w:r>
    </w:p>
    <w:p w:rsidR="00FB1905" w:rsidRPr="00167DE3" w:rsidRDefault="00FB1905" w:rsidP="00FB1905">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Членом и партнером МОО «Опора» является Клуб Смешанных Единоборств «Р.О.Д.Ъ». МОО «Опора» выступает спонсором турниров «</w:t>
      </w:r>
      <w:r w:rsidRPr="00167DE3">
        <w:rPr>
          <w:rFonts w:ascii="Times New Roman" w:hAnsi="Times New Roman"/>
          <w:b/>
          <w:sz w:val="28"/>
          <w:szCs w:val="28"/>
          <w:lang w:val="en-US"/>
        </w:rPr>
        <w:t>Over</w:t>
      </w:r>
      <w:r w:rsidRPr="00167DE3">
        <w:rPr>
          <w:rFonts w:ascii="Times New Roman" w:hAnsi="Times New Roman"/>
          <w:b/>
          <w:sz w:val="28"/>
          <w:szCs w:val="28"/>
        </w:rPr>
        <w:t xml:space="preserve"> </w:t>
      </w:r>
      <w:r w:rsidRPr="00167DE3">
        <w:rPr>
          <w:rFonts w:ascii="Times New Roman" w:hAnsi="Times New Roman"/>
          <w:b/>
          <w:sz w:val="28"/>
          <w:szCs w:val="28"/>
          <w:lang w:val="en-US"/>
        </w:rPr>
        <w:t>Time</w:t>
      </w:r>
      <w:r w:rsidRPr="00167DE3">
        <w:rPr>
          <w:rFonts w:ascii="Times New Roman" w:hAnsi="Times New Roman"/>
          <w:b/>
          <w:sz w:val="28"/>
          <w:szCs w:val="28"/>
        </w:rPr>
        <w:t>», «Взломанный Лед», организованных клубом «Р.О.Д.Ъ»</w:t>
      </w:r>
    </w:p>
    <w:p w:rsidR="00FB1905" w:rsidRPr="00167DE3" w:rsidRDefault="00FB1905" w:rsidP="00FB1905">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МОО «Опора» принимает участие во множестве социальных проектах, наиболее значимым из которых является стартовавший в начале 2016 года социальный проект «Движение к возрождению», организованный Ассоциацией «Щит и Меч», </w:t>
      </w:r>
      <w:r w:rsidRPr="00167DE3">
        <w:rPr>
          <w:rFonts w:ascii="Times New Roman" w:hAnsi="Times New Roman"/>
          <w:b/>
          <w:sz w:val="28"/>
          <w:szCs w:val="28"/>
          <w:shd w:val="clear" w:color="auto" w:fill="FFFFFF"/>
        </w:rPr>
        <w:t xml:space="preserve">фондом Александра </w:t>
      </w:r>
      <w:proofErr w:type="spellStart"/>
      <w:r w:rsidRPr="00167DE3">
        <w:rPr>
          <w:rFonts w:ascii="Times New Roman" w:hAnsi="Times New Roman"/>
          <w:b/>
          <w:sz w:val="28"/>
          <w:szCs w:val="28"/>
          <w:shd w:val="clear" w:color="auto" w:fill="FFFFFF"/>
        </w:rPr>
        <w:t>Поветкина</w:t>
      </w:r>
      <w:proofErr w:type="spellEnd"/>
      <w:r w:rsidRPr="00167DE3">
        <w:rPr>
          <w:rFonts w:ascii="Times New Roman" w:hAnsi="Times New Roman"/>
          <w:b/>
          <w:sz w:val="28"/>
          <w:szCs w:val="28"/>
          <w:shd w:val="clear" w:color="auto" w:fill="FFFFFF"/>
        </w:rPr>
        <w:t xml:space="preserve"> «Возрождение» и Клубом смешанных единоборств «</w:t>
      </w:r>
      <w:r w:rsidRPr="00167DE3">
        <w:rPr>
          <w:rFonts w:ascii="Times New Roman" w:hAnsi="Times New Roman"/>
          <w:b/>
          <w:sz w:val="28"/>
          <w:szCs w:val="28"/>
        </w:rPr>
        <w:t>Р.О.Д.Ъ». Данный социальный проект удостоен гранта Президента Российской Федерации.</w:t>
      </w:r>
    </w:p>
    <w:p w:rsidR="00FB1905" w:rsidRPr="00167DE3" w:rsidRDefault="00FB1905" w:rsidP="00FB1905">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МОО «Опора» тесно сотрудничает, а так же оказывает всяческую помощь и поддержку клубу Центр Боевых Искусств «Витязь» (г. Ногинск), Федерации Смешанных Единоборств, Национальной Ассоциации Пауэрлифтинга, являлось спонсором турниров «Богородская Сеча», «Во Имя Будущего», «Эволюция силы», организованных вышеуказанными клубами и ассоциациями.</w:t>
      </w:r>
    </w:p>
    <w:p w:rsidR="00DE607A" w:rsidRPr="00167DE3" w:rsidRDefault="00FB1905" w:rsidP="00DE607A">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 xml:space="preserve">Особое внимание МОО «Опора» уделяет работе с молодёжью, постоянно осуществляет финансовую и организационную поддержку детского и юношеского спорта, оборудуя спортивные залы школ, детских домов  и училищ, </w:t>
      </w:r>
      <w:r w:rsidRPr="00167DE3">
        <w:rPr>
          <w:rFonts w:ascii="Times New Roman" w:hAnsi="Times New Roman"/>
          <w:b/>
          <w:sz w:val="28"/>
          <w:szCs w:val="28"/>
        </w:rPr>
        <w:t>оказывает благотворительную помощь детям, оставшимся без попечения родителей, в частности п</w:t>
      </w:r>
      <w:r w:rsidRPr="00167DE3">
        <w:rPr>
          <w:rFonts w:ascii="Times New Roman" w:hAnsi="Times New Roman"/>
          <w:b/>
          <w:spacing w:val="-6"/>
          <w:sz w:val="28"/>
          <w:szCs w:val="28"/>
        </w:rPr>
        <w:t>од постоянным кураторством находится КОГГУСО «Сунский Социальны</w:t>
      </w:r>
      <w:r w:rsidR="00DE607A" w:rsidRPr="00167DE3">
        <w:rPr>
          <w:rFonts w:ascii="Times New Roman" w:hAnsi="Times New Roman"/>
          <w:b/>
          <w:spacing w:val="-6"/>
          <w:sz w:val="28"/>
          <w:szCs w:val="28"/>
        </w:rPr>
        <w:t xml:space="preserve">й Приют для детей и подростков». </w:t>
      </w:r>
    </w:p>
    <w:p w:rsidR="00FB1905" w:rsidRPr="00167DE3" w:rsidRDefault="00DE607A" w:rsidP="00DE607A">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МОО «Опора» оказывает спонсорскую помощь некоммерческому фонду содействия возрождению православных культурных ценностей «</w:t>
      </w:r>
      <w:proofErr w:type="spellStart"/>
      <w:r w:rsidRPr="00167DE3">
        <w:rPr>
          <w:rFonts w:ascii="Times New Roman" w:hAnsi="Times New Roman"/>
          <w:b/>
          <w:spacing w:val="-6"/>
          <w:sz w:val="28"/>
          <w:szCs w:val="28"/>
        </w:rPr>
        <w:t>Пересвет</w:t>
      </w:r>
      <w:proofErr w:type="spellEnd"/>
      <w:r w:rsidRPr="00167DE3">
        <w:rPr>
          <w:rFonts w:ascii="Times New Roman" w:hAnsi="Times New Roman"/>
          <w:b/>
          <w:spacing w:val="-6"/>
          <w:sz w:val="28"/>
          <w:szCs w:val="28"/>
        </w:rPr>
        <w:t xml:space="preserve">» в строительстве Православного детского приюта </w:t>
      </w:r>
      <w:proofErr w:type="gramStart"/>
      <w:r w:rsidRPr="00167DE3">
        <w:rPr>
          <w:rFonts w:ascii="Times New Roman" w:hAnsi="Times New Roman"/>
          <w:b/>
          <w:spacing w:val="-6"/>
          <w:sz w:val="28"/>
          <w:szCs w:val="28"/>
        </w:rPr>
        <w:t>в</w:t>
      </w:r>
      <w:proofErr w:type="gramEnd"/>
      <w:r w:rsidRPr="00167DE3">
        <w:rPr>
          <w:rFonts w:ascii="Times New Roman" w:hAnsi="Times New Roman"/>
          <w:b/>
          <w:spacing w:val="-6"/>
          <w:sz w:val="28"/>
          <w:szCs w:val="28"/>
        </w:rPr>
        <w:t xml:space="preserve"> </w:t>
      </w:r>
      <w:proofErr w:type="gramStart"/>
      <w:r w:rsidRPr="00167DE3">
        <w:rPr>
          <w:rFonts w:ascii="Times New Roman" w:hAnsi="Times New Roman"/>
          <w:b/>
          <w:spacing w:val="-6"/>
          <w:sz w:val="28"/>
          <w:szCs w:val="28"/>
        </w:rPr>
        <w:t>с</w:t>
      </w:r>
      <w:proofErr w:type="gramEnd"/>
      <w:r w:rsidRPr="00167DE3">
        <w:rPr>
          <w:rFonts w:ascii="Times New Roman" w:hAnsi="Times New Roman"/>
          <w:b/>
          <w:spacing w:val="-6"/>
          <w:sz w:val="28"/>
          <w:szCs w:val="28"/>
        </w:rPr>
        <w:t xml:space="preserve">. Покровское Селище </w:t>
      </w:r>
      <w:proofErr w:type="spellStart"/>
      <w:r w:rsidRPr="00167DE3">
        <w:rPr>
          <w:rFonts w:ascii="Times New Roman" w:hAnsi="Times New Roman"/>
          <w:b/>
          <w:spacing w:val="-6"/>
          <w:sz w:val="28"/>
          <w:szCs w:val="28"/>
        </w:rPr>
        <w:t>Зубово</w:t>
      </w:r>
      <w:proofErr w:type="spellEnd"/>
      <w:r w:rsidRPr="00167DE3">
        <w:rPr>
          <w:rFonts w:ascii="Times New Roman" w:hAnsi="Times New Roman"/>
          <w:b/>
          <w:spacing w:val="-6"/>
          <w:sz w:val="28"/>
          <w:szCs w:val="28"/>
        </w:rPr>
        <w:t>-Полянского района Республики Мордовия.</w:t>
      </w:r>
    </w:p>
    <w:p w:rsidR="00FB1905" w:rsidRPr="00167DE3" w:rsidRDefault="00FB1905" w:rsidP="00FB1905">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Воспитанники команды по боксу МОО «Опора» неоднократно становились призерами региональных соревнований.</w:t>
      </w:r>
    </w:p>
    <w:p w:rsidR="00B17F35" w:rsidRPr="00167DE3" w:rsidRDefault="00B17F35" w:rsidP="00FB1905">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lastRenderedPageBreak/>
        <w:t xml:space="preserve">В мае 2018 года в городе Люберцы </w:t>
      </w:r>
      <w:r w:rsidR="00CA234C" w:rsidRPr="00167DE3">
        <w:rPr>
          <w:rFonts w:ascii="Times New Roman" w:hAnsi="Times New Roman"/>
          <w:b/>
          <w:sz w:val="28"/>
          <w:szCs w:val="28"/>
        </w:rPr>
        <w:t xml:space="preserve">(МО, г. Люберцы, ул. Кирова, д. 34) </w:t>
      </w:r>
      <w:r w:rsidR="002B6725" w:rsidRPr="00167DE3">
        <w:rPr>
          <w:rFonts w:ascii="Times New Roman" w:hAnsi="Times New Roman"/>
          <w:b/>
          <w:sz w:val="28"/>
          <w:szCs w:val="28"/>
        </w:rPr>
        <w:t>организован Клуб смешанных единоборств «Р.О.Д.Ъ.»</w:t>
      </w:r>
      <w:r w:rsidRPr="00167DE3">
        <w:rPr>
          <w:rFonts w:ascii="Times New Roman" w:hAnsi="Times New Roman"/>
          <w:b/>
          <w:sz w:val="28"/>
          <w:szCs w:val="28"/>
        </w:rPr>
        <w:t xml:space="preserve">, в котором осуществляется обучение детей и взрослых контактным единоборствам. </w:t>
      </w:r>
    </w:p>
    <w:p w:rsidR="00B17F35" w:rsidRPr="00167DE3" w:rsidRDefault="00B17F35" w:rsidP="00B17F35">
      <w:pPr>
        <w:shd w:val="clear" w:color="auto" w:fill="FFFFFF"/>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Официальное торжественное открытие состоялось 31 мая 2018 года, в котором приняли участие представители Администрации городского округа Люберцы, </w:t>
      </w:r>
      <w:r w:rsidR="0058413D" w:rsidRPr="00167DE3">
        <w:rPr>
          <w:rFonts w:ascii="Times New Roman" w:hAnsi="Times New Roman"/>
          <w:b/>
          <w:sz w:val="28"/>
          <w:szCs w:val="28"/>
        </w:rPr>
        <w:t xml:space="preserve">попечитель Клуба – олимпийский чемпион Александр </w:t>
      </w:r>
      <w:proofErr w:type="spellStart"/>
      <w:r w:rsidR="0058413D" w:rsidRPr="00167DE3">
        <w:rPr>
          <w:rFonts w:ascii="Times New Roman" w:hAnsi="Times New Roman"/>
          <w:b/>
          <w:sz w:val="28"/>
          <w:szCs w:val="28"/>
        </w:rPr>
        <w:t>Поветкин</w:t>
      </w:r>
      <w:proofErr w:type="spellEnd"/>
      <w:r w:rsidR="0058413D" w:rsidRPr="00167DE3">
        <w:rPr>
          <w:rFonts w:ascii="Times New Roman" w:hAnsi="Times New Roman"/>
          <w:b/>
          <w:sz w:val="28"/>
          <w:szCs w:val="28"/>
        </w:rPr>
        <w:t xml:space="preserve">, </w:t>
      </w:r>
      <w:r w:rsidRPr="00167DE3">
        <w:rPr>
          <w:rFonts w:ascii="Times New Roman" w:hAnsi="Times New Roman"/>
          <w:b/>
          <w:sz w:val="28"/>
          <w:szCs w:val="28"/>
        </w:rPr>
        <w:t xml:space="preserve">профессиональный боец UFC Александр Волков, экс-чемпион </w:t>
      </w:r>
      <w:r w:rsidR="0058413D" w:rsidRPr="00167DE3">
        <w:rPr>
          <w:rFonts w:ascii="Times New Roman" w:hAnsi="Times New Roman"/>
          <w:b/>
          <w:sz w:val="28"/>
          <w:szCs w:val="28"/>
        </w:rPr>
        <w:t xml:space="preserve">М-1 Роман </w:t>
      </w:r>
      <w:proofErr w:type="spellStart"/>
      <w:r w:rsidR="0058413D" w:rsidRPr="00167DE3">
        <w:rPr>
          <w:rFonts w:ascii="Times New Roman" w:hAnsi="Times New Roman"/>
          <w:b/>
          <w:sz w:val="28"/>
          <w:szCs w:val="28"/>
        </w:rPr>
        <w:t>Зенцов</w:t>
      </w:r>
      <w:proofErr w:type="spellEnd"/>
      <w:r w:rsidR="0058413D" w:rsidRPr="00167DE3">
        <w:rPr>
          <w:rFonts w:ascii="Times New Roman" w:hAnsi="Times New Roman"/>
          <w:b/>
          <w:sz w:val="28"/>
          <w:szCs w:val="28"/>
        </w:rPr>
        <w:t>, а так же другие почетные гости.</w:t>
      </w:r>
    </w:p>
    <w:p w:rsidR="007876CC" w:rsidRPr="00167DE3" w:rsidRDefault="007876CC" w:rsidP="007876CC">
      <w:pPr>
        <w:shd w:val="clear" w:color="auto" w:fill="FFFFFF"/>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В настоящее время в Клубе тренируются более </w:t>
      </w:r>
      <w:r w:rsidR="00CA234C" w:rsidRPr="00167DE3">
        <w:rPr>
          <w:rFonts w:ascii="Times New Roman" w:hAnsi="Times New Roman"/>
          <w:b/>
          <w:sz w:val="28"/>
          <w:szCs w:val="28"/>
        </w:rPr>
        <w:t>50</w:t>
      </w:r>
      <w:r w:rsidRPr="00167DE3">
        <w:rPr>
          <w:rFonts w:ascii="Times New Roman" w:hAnsi="Times New Roman"/>
          <w:b/>
          <w:sz w:val="28"/>
          <w:szCs w:val="28"/>
        </w:rPr>
        <w:t>0 человек, из которых более 1</w:t>
      </w:r>
      <w:r w:rsidR="00CA234C" w:rsidRPr="00167DE3">
        <w:rPr>
          <w:rFonts w:ascii="Times New Roman" w:hAnsi="Times New Roman"/>
          <w:b/>
          <w:sz w:val="28"/>
          <w:szCs w:val="28"/>
        </w:rPr>
        <w:t>5</w:t>
      </w:r>
      <w:r w:rsidRPr="00167DE3">
        <w:rPr>
          <w:rFonts w:ascii="Times New Roman" w:hAnsi="Times New Roman"/>
          <w:b/>
          <w:sz w:val="28"/>
          <w:szCs w:val="28"/>
        </w:rPr>
        <w:t>0 детей, посещающих тренировки бесплатно.</w:t>
      </w:r>
    </w:p>
    <w:p w:rsidR="00925DC9" w:rsidRPr="00167DE3" w:rsidRDefault="00925DC9" w:rsidP="004673A6">
      <w:pPr>
        <w:spacing w:after="0" w:line="240" w:lineRule="auto"/>
        <w:jc w:val="both"/>
        <w:rPr>
          <w:rFonts w:ascii="Times New Roman" w:hAnsi="Times New Roman"/>
          <w:sz w:val="28"/>
          <w:szCs w:val="28"/>
        </w:rPr>
      </w:pPr>
    </w:p>
    <w:p w:rsidR="00583089" w:rsidRPr="00167DE3" w:rsidRDefault="00925DC9" w:rsidP="004673A6">
      <w:pPr>
        <w:spacing w:after="0" w:line="240" w:lineRule="auto"/>
        <w:jc w:val="both"/>
        <w:rPr>
          <w:rFonts w:ascii="Times New Roman" w:hAnsi="Times New Roman"/>
          <w:sz w:val="28"/>
          <w:szCs w:val="28"/>
        </w:rPr>
      </w:pPr>
      <w:r w:rsidRPr="00167DE3">
        <w:rPr>
          <w:rFonts w:ascii="Times New Roman" w:hAnsi="Times New Roman"/>
          <w:sz w:val="28"/>
          <w:szCs w:val="28"/>
        </w:rPr>
        <w:t xml:space="preserve">6) Сведения </w:t>
      </w:r>
      <w:r w:rsidR="007876CC" w:rsidRPr="00167DE3">
        <w:rPr>
          <w:rFonts w:ascii="Times New Roman" w:hAnsi="Times New Roman"/>
          <w:sz w:val="28"/>
          <w:szCs w:val="28"/>
        </w:rPr>
        <w:t>о видах деятельности, предусмотренных пунктом 1 ст. 31.1 Федерального закона от 12.01.1996 года № 7-ФЗ «О некоммерческих организациях», осуществляемых организацией в соответствии с учредительными документами на момент подачи заявления, а так же содержании такой деятельности (виды деятельности, краткое описание реализуемых программ, проектов, мероприятий):</w:t>
      </w:r>
    </w:p>
    <w:p w:rsidR="00745471" w:rsidRPr="00167DE3" w:rsidRDefault="00745471" w:rsidP="002F3DB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Программа Клуба смешанных единоборств «Р.О.Д.Ъ.»</w:t>
      </w:r>
      <w:r w:rsidR="00445073" w:rsidRPr="00167DE3">
        <w:rPr>
          <w:rFonts w:ascii="Times New Roman" w:hAnsi="Times New Roman"/>
          <w:b/>
          <w:sz w:val="28"/>
          <w:szCs w:val="28"/>
        </w:rPr>
        <w:t>, организованного в городе Люберцы</w:t>
      </w:r>
      <w:r w:rsidR="00CA234C" w:rsidRPr="00167DE3">
        <w:rPr>
          <w:rFonts w:ascii="Times New Roman" w:hAnsi="Times New Roman"/>
          <w:b/>
          <w:sz w:val="28"/>
          <w:szCs w:val="28"/>
        </w:rPr>
        <w:t xml:space="preserve"> МОО «Опора»</w:t>
      </w:r>
      <w:r w:rsidR="00445073" w:rsidRPr="00167DE3">
        <w:rPr>
          <w:rFonts w:ascii="Times New Roman" w:hAnsi="Times New Roman"/>
          <w:b/>
          <w:sz w:val="28"/>
          <w:szCs w:val="28"/>
        </w:rPr>
        <w:t>,</w:t>
      </w:r>
      <w:r w:rsidRPr="00167DE3">
        <w:rPr>
          <w:rFonts w:ascii="Times New Roman" w:hAnsi="Times New Roman"/>
          <w:b/>
          <w:sz w:val="28"/>
          <w:szCs w:val="28"/>
        </w:rPr>
        <w:t xml:space="preserve"> ориентирована на работу с детьми и взрослыми. </w:t>
      </w:r>
    </w:p>
    <w:p w:rsidR="00745471" w:rsidRPr="00167DE3" w:rsidRDefault="00745471" w:rsidP="002F3DB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Основными целями являются – популяризация здорового образа жизни, патриотическое воспитание</w:t>
      </w:r>
      <w:r w:rsidR="002F3DB7" w:rsidRPr="00167DE3">
        <w:rPr>
          <w:rFonts w:ascii="Times New Roman" w:hAnsi="Times New Roman"/>
          <w:b/>
          <w:sz w:val="28"/>
          <w:szCs w:val="28"/>
        </w:rPr>
        <w:t>,</w:t>
      </w:r>
      <w:r w:rsidRPr="00167DE3">
        <w:rPr>
          <w:rFonts w:ascii="Times New Roman" w:hAnsi="Times New Roman"/>
          <w:b/>
          <w:sz w:val="28"/>
          <w:szCs w:val="28"/>
        </w:rPr>
        <w:t xml:space="preserve"> развитие контактных единоборств.</w:t>
      </w:r>
    </w:p>
    <w:p w:rsidR="002F3DB7" w:rsidRPr="00167DE3" w:rsidRDefault="002F3DB7" w:rsidP="002F3DB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Клуб ориентирован на проведение групповых тренировок для новичков и любителей по различным видам единоборств и силовой подготовке  - бокс, тайский бокс, смешанные единоборства (ММА), бразильское джиу-джитсу, </w:t>
      </w:r>
      <w:proofErr w:type="spellStart"/>
      <w:r w:rsidRPr="00167DE3">
        <w:rPr>
          <w:rFonts w:ascii="Times New Roman" w:hAnsi="Times New Roman"/>
          <w:b/>
          <w:sz w:val="28"/>
          <w:szCs w:val="28"/>
        </w:rPr>
        <w:t>грэпплинг</w:t>
      </w:r>
      <w:proofErr w:type="spellEnd"/>
      <w:r w:rsidRPr="00167DE3">
        <w:rPr>
          <w:rFonts w:ascii="Times New Roman" w:hAnsi="Times New Roman"/>
          <w:b/>
          <w:sz w:val="28"/>
          <w:szCs w:val="28"/>
        </w:rPr>
        <w:t xml:space="preserve"> и </w:t>
      </w:r>
      <w:proofErr w:type="spellStart"/>
      <w:r w:rsidRPr="00167DE3">
        <w:rPr>
          <w:rFonts w:ascii="Times New Roman" w:hAnsi="Times New Roman"/>
          <w:b/>
          <w:sz w:val="28"/>
          <w:szCs w:val="28"/>
        </w:rPr>
        <w:t>кроссфит</w:t>
      </w:r>
      <w:proofErr w:type="spellEnd"/>
      <w:r w:rsidRPr="00167DE3">
        <w:rPr>
          <w:rFonts w:ascii="Times New Roman" w:hAnsi="Times New Roman"/>
          <w:b/>
          <w:sz w:val="28"/>
          <w:szCs w:val="28"/>
        </w:rPr>
        <w:t>. В тренировках принимают участие дети, юноши и взрослые.   Помимо спортивно-тренировочного назначения, помещения Клуб</w:t>
      </w:r>
      <w:r w:rsidR="00DE607A" w:rsidRPr="00167DE3">
        <w:rPr>
          <w:rFonts w:ascii="Times New Roman" w:hAnsi="Times New Roman"/>
          <w:b/>
          <w:sz w:val="28"/>
          <w:szCs w:val="28"/>
        </w:rPr>
        <w:t>а</w:t>
      </w:r>
      <w:r w:rsidRPr="00167DE3">
        <w:rPr>
          <w:rFonts w:ascii="Times New Roman" w:hAnsi="Times New Roman"/>
          <w:b/>
          <w:sz w:val="28"/>
          <w:szCs w:val="28"/>
        </w:rPr>
        <w:t xml:space="preserve"> используются для про</w:t>
      </w:r>
      <w:r w:rsidR="00DE607A" w:rsidRPr="00167DE3">
        <w:rPr>
          <w:rFonts w:ascii="Times New Roman" w:hAnsi="Times New Roman"/>
          <w:b/>
          <w:sz w:val="28"/>
          <w:szCs w:val="28"/>
        </w:rPr>
        <w:t>ведения рабочих встреч молодёжи</w:t>
      </w:r>
      <w:r w:rsidRPr="00167DE3">
        <w:rPr>
          <w:rFonts w:ascii="Times New Roman" w:hAnsi="Times New Roman"/>
          <w:b/>
          <w:sz w:val="28"/>
          <w:szCs w:val="28"/>
        </w:rPr>
        <w:t xml:space="preserve"> с общественными деятелями, звёздами спорта, а также при проведении мастер-классов, пресс-конференций и других общественно значимых мероприятий.  </w:t>
      </w:r>
    </w:p>
    <w:p w:rsidR="002F3DB7" w:rsidRPr="00167DE3" w:rsidRDefault="002F3DB7" w:rsidP="002F3DB7">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В настоящее время в Клубе тренируются более </w:t>
      </w:r>
      <w:r w:rsidR="00CA234C" w:rsidRPr="00167DE3">
        <w:rPr>
          <w:rFonts w:ascii="Times New Roman" w:hAnsi="Times New Roman"/>
          <w:b/>
          <w:sz w:val="28"/>
          <w:szCs w:val="28"/>
        </w:rPr>
        <w:t>50</w:t>
      </w:r>
      <w:r w:rsidRPr="00167DE3">
        <w:rPr>
          <w:rFonts w:ascii="Times New Roman" w:hAnsi="Times New Roman"/>
          <w:b/>
          <w:sz w:val="28"/>
          <w:szCs w:val="28"/>
        </w:rPr>
        <w:t>0 человек, из которых более 1</w:t>
      </w:r>
      <w:r w:rsidR="00CA234C" w:rsidRPr="00167DE3">
        <w:rPr>
          <w:rFonts w:ascii="Times New Roman" w:hAnsi="Times New Roman"/>
          <w:b/>
          <w:sz w:val="28"/>
          <w:szCs w:val="28"/>
        </w:rPr>
        <w:t>5</w:t>
      </w:r>
      <w:r w:rsidRPr="00167DE3">
        <w:rPr>
          <w:rFonts w:ascii="Times New Roman" w:hAnsi="Times New Roman"/>
          <w:b/>
          <w:sz w:val="28"/>
          <w:szCs w:val="28"/>
        </w:rPr>
        <w:t>0 детей, посещающих тренировки бесплатно.</w:t>
      </w:r>
    </w:p>
    <w:p w:rsidR="00583089" w:rsidRPr="00167DE3" w:rsidRDefault="00583089" w:rsidP="004673A6">
      <w:pPr>
        <w:spacing w:after="0" w:line="240" w:lineRule="auto"/>
        <w:jc w:val="both"/>
        <w:rPr>
          <w:rFonts w:ascii="Times New Roman" w:hAnsi="Times New Roman"/>
          <w:b/>
          <w:sz w:val="28"/>
          <w:szCs w:val="28"/>
        </w:rPr>
      </w:pPr>
    </w:p>
    <w:p w:rsidR="007876CC" w:rsidRPr="00167DE3" w:rsidRDefault="007876CC" w:rsidP="004673A6">
      <w:pPr>
        <w:spacing w:after="0" w:line="240" w:lineRule="auto"/>
        <w:jc w:val="both"/>
        <w:rPr>
          <w:rFonts w:ascii="Times New Roman" w:hAnsi="Times New Roman"/>
          <w:sz w:val="28"/>
          <w:szCs w:val="28"/>
        </w:rPr>
      </w:pPr>
      <w:proofErr w:type="gramStart"/>
      <w:r w:rsidRPr="00167DE3">
        <w:rPr>
          <w:rFonts w:ascii="Times New Roman" w:hAnsi="Times New Roman"/>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5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w:t>
      </w:r>
      <w:proofErr w:type="gramEnd"/>
      <w:r w:rsidRPr="00167DE3">
        <w:rPr>
          <w:rFonts w:ascii="Times New Roman" w:hAnsi="Times New Roman"/>
          <w:sz w:val="28"/>
          <w:szCs w:val="28"/>
        </w:rPr>
        <w:t xml:space="preserve">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внереализованных доходов, объем доходов от реализации товаров, работ и услуг):</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lastRenderedPageBreak/>
        <w:t>2015 год – 1 млн. 250 тыс. рублей</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2016 год – 1 млн. 100 тыс. рублей</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2017 год – 4 млн. 300 тыс. рублей</w:t>
      </w:r>
    </w:p>
    <w:p w:rsidR="002F3DB7"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2018 год – 4 млн. 500 тыс. рублей</w:t>
      </w:r>
    </w:p>
    <w:p w:rsidR="007876CC" w:rsidRPr="00167DE3" w:rsidRDefault="002F3DB7"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2019 год – 900 тыс. рублей</w:t>
      </w:r>
    </w:p>
    <w:p w:rsidR="00461D30" w:rsidRPr="00167DE3" w:rsidRDefault="00461D30" w:rsidP="004673A6">
      <w:pPr>
        <w:spacing w:after="0" w:line="240" w:lineRule="auto"/>
        <w:jc w:val="both"/>
        <w:rPr>
          <w:rFonts w:ascii="Times New Roman" w:hAnsi="Times New Roman"/>
          <w:sz w:val="28"/>
          <w:szCs w:val="28"/>
        </w:rPr>
      </w:pPr>
    </w:p>
    <w:p w:rsidR="00461D30" w:rsidRPr="00167DE3" w:rsidRDefault="00461D30" w:rsidP="004673A6">
      <w:pPr>
        <w:spacing w:after="0" w:line="240" w:lineRule="auto"/>
        <w:jc w:val="both"/>
        <w:rPr>
          <w:rFonts w:ascii="Times New Roman" w:hAnsi="Times New Roman"/>
          <w:sz w:val="28"/>
          <w:szCs w:val="28"/>
        </w:rPr>
      </w:pPr>
      <w:r w:rsidRPr="00167DE3">
        <w:rPr>
          <w:rFonts w:ascii="Times New Roman" w:hAnsi="Times New Roman"/>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461D30" w:rsidRPr="00167DE3" w:rsidRDefault="00DE607A"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МОО «Опора» г</w:t>
      </w:r>
      <w:r w:rsidR="008D74A8" w:rsidRPr="00167DE3">
        <w:rPr>
          <w:rFonts w:ascii="Times New Roman" w:hAnsi="Times New Roman"/>
          <w:b/>
          <w:sz w:val="28"/>
          <w:szCs w:val="28"/>
        </w:rPr>
        <w:t>ранты не выделялись.</w:t>
      </w:r>
    </w:p>
    <w:p w:rsidR="0009741C" w:rsidRPr="00167DE3" w:rsidRDefault="0009741C" w:rsidP="008D74A8">
      <w:pPr>
        <w:spacing w:after="0" w:line="240" w:lineRule="auto"/>
        <w:ind w:firstLine="709"/>
        <w:jc w:val="both"/>
        <w:rPr>
          <w:rFonts w:ascii="Times New Roman" w:hAnsi="Times New Roman"/>
          <w:b/>
          <w:sz w:val="28"/>
          <w:szCs w:val="28"/>
        </w:rPr>
      </w:pPr>
      <w:r w:rsidRPr="00167DE3">
        <w:rPr>
          <w:rFonts w:ascii="Times New Roman" w:hAnsi="Times New Roman"/>
          <w:sz w:val="28"/>
          <w:szCs w:val="28"/>
          <w:lang w:eastAsia="en-US"/>
        </w:rPr>
        <w:t>использовались средства Грантов, выделяемых Президентом РФ некоммерческим неправительственным организациям.</w:t>
      </w:r>
    </w:p>
    <w:p w:rsidR="0009741C" w:rsidRPr="00167DE3" w:rsidRDefault="00195F65" w:rsidP="008D74A8">
      <w:pPr>
        <w:spacing w:after="0" w:line="240" w:lineRule="auto"/>
        <w:ind w:firstLine="709"/>
        <w:jc w:val="both"/>
        <w:rPr>
          <w:rFonts w:ascii="Times New Roman" w:hAnsi="Times New Roman"/>
          <w:b/>
          <w:sz w:val="28"/>
          <w:szCs w:val="28"/>
          <w:lang w:eastAsia="en-US"/>
        </w:rPr>
      </w:pPr>
      <w:r w:rsidRPr="00167DE3">
        <w:rPr>
          <w:rFonts w:ascii="Times New Roman" w:hAnsi="Times New Roman"/>
          <w:b/>
          <w:sz w:val="28"/>
          <w:szCs w:val="28"/>
        </w:rPr>
        <w:t>2015 год</w:t>
      </w:r>
      <w:r w:rsidR="0009741C" w:rsidRPr="00167DE3">
        <w:rPr>
          <w:rFonts w:ascii="Times New Roman" w:hAnsi="Times New Roman"/>
          <w:b/>
          <w:sz w:val="28"/>
          <w:szCs w:val="28"/>
        </w:rPr>
        <w:t xml:space="preserve"> </w:t>
      </w:r>
      <w:r w:rsidR="0009741C" w:rsidRPr="00167DE3">
        <w:rPr>
          <w:rFonts w:ascii="Times New Roman" w:hAnsi="Times New Roman"/>
          <w:b/>
          <w:sz w:val="28"/>
          <w:szCs w:val="28"/>
          <w:lang w:eastAsia="en-US"/>
        </w:rPr>
        <w:t xml:space="preserve">Ассоциация «Щит и Меч» совместно с фондом Александра </w:t>
      </w:r>
      <w:proofErr w:type="spellStart"/>
      <w:r w:rsidR="0009741C" w:rsidRPr="00167DE3">
        <w:rPr>
          <w:rFonts w:ascii="Times New Roman" w:hAnsi="Times New Roman"/>
          <w:b/>
          <w:sz w:val="28"/>
          <w:szCs w:val="28"/>
          <w:lang w:eastAsia="en-US"/>
        </w:rPr>
        <w:t>Поветкина</w:t>
      </w:r>
      <w:proofErr w:type="spellEnd"/>
      <w:r w:rsidR="0009741C" w:rsidRPr="00167DE3">
        <w:rPr>
          <w:rFonts w:ascii="Times New Roman" w:hAnsi="Times New Roman"/>
          <w:b/>
          <w:sz w:val="28"/>
          <w:szCs w:val="28"/>
          <w:lang w:eastAsia="en-US"/>
        </w:rPr>
        <w:t xml:space="preserve"> «Возрождение» при участии </w:t>
      </w:r>
      <w:r w:rsidR="0009741C" w:rsidRPr="00167DE3">
        <w:rPr>
          <w:rFonts w:ascii="Times New Roman" w:hAnsi="Times New Roman"/>
          <w:b/>
          <w:sz w:val="28"/>
          <w:szCs w:val="28"/>
        </w:rPr>
        <w:t xml:space="preserve">Клуба смешанных единоборств «Р.О.Д.Ъ.» - </w:t>
      </w:r>
      <w:r w:rsidR="0009741C" w:rsidRPr="00167DE3">
        <w:rPr>
          <w:rFonts w:ascii="Times New Roman" w:hAnsi="Times New Roman"/>
          <w:b/>
          <w:sz w:val="28"/>
          <w:szCs w:val="28"/>
          <w:lang w:eastAsia="en-US"/>
        </w:rPr>
        <w:t>Всероссийский форум спортивно-патриотических клубов и общественных объединений «Возрождение» (г. Москва)</w:t>
      </w:r>
      <w:r w:rsidRPr="00167DE3">
        <w:rPr>
          <w:rFonts w:ascii="Times New Roman" w:hAnsi="Times New Roman"/>
          <w:b/>
          <w:sz w:val="28"/>
          <w:szCs w:val="28"/>
          <w:lang w:eastAsia="en-US"/>
        </w:rPr>
        <w:t>.</w:t>
      </w:r>
      <w:r w:rsidR="0009741C" w:rsidRPr="00167DE3">
        <w:rPr>
          <w:rFonts w:ascii="Times New Roman" w:hAnsi="Times New Roman"/>
          <w:b/>
          <w:sz w:val="28"/>
          <w:szCs w:val="28"/>
          <w:lang w:eastAsia="en-US"/>
        </w:rPr>
        <w:t xml:space="preserve"> </w:t>
      </w:r>
      <w:r w:rsidRPr="00167DE3">
        <w:rPr>
          <w:rFonts w:ascii="Times New Roman" w:hAnsi="Times New Roman"/>
          <w:b/>
          <w:sz w:val="28"/>
          <w:szCs w:val="28"/>
          <w:lang w:eastAsia="en-US"/>
        </w:rPr>
        <w:t>Проведение Всероссийского молодежного спортивно-патриотического форума. И</w:t>
      </w:r>
      <w:r w:rsidR="0009741C" w:rsidRPr="00167DE3">
        <w:rPr>
          <w:rFonts w:ascii="Times New Roman" w:hAnsi="Times New Roman"/>
          <w:b/>
          <w:sz w:val="28"/>
          <w:szCs w:val="28"/>
          <w:lang w:eastAsia="en-US"/>
        </w:rPr>
        <w:t>спользовались средства Гранта, выделяемого Президентом РФ некоммерческим неправительственным организациям в размере 800 тыс. рублей.</w:t>
      </w:r>
    </w:p>
    <w:p w:rsidR="0009741C" w:rsidRPr="00167DE3" w:rsidRDefault="0009741C" w:rsidP="008D74A8">
      <w:pPr>
        <w:spacing w:after="0" w:line="240" w:lineRule="auto"/>
        <w:ind w:firstLine="709"/>
        <w:jc w:val="both"/>
        <w:rPr>
          <w:rFonts w:ascii="Times New Roman" w:hAnsi="Times New Roman"/>
          <w:b/>
          <w:sz w:val="28"/>
          <w:szCs w:val="28"/>
          <w:lang w:eastAsia="en-US"/>
        </w:rPr>
      </w:pPr>
      <w:r w:rsidRPr="00167DE3">
        <w:rPr>
          <w:rFonts w:ascii="Times New Roman" w:hAnsi="Times New Roman"/>
          <w:b/>
          <w:sz w:val="28"/>
          <w:szCs w:val="28"/>
          <w:lang w:eastAsia="en-US"/>
        </w:rPr>
        <w:t xml:space="preserve">2016 год Ассоциация «Щит и Меч» совместно с фондом Александра </w:t>
      </w:r>
      <w:proofErr w:type="spellStart"/>
      <w:r w:rsidRPr="00167DE3">
        <w:rPr>
          <w:rFonts w:ascii="Times New Roman" w:hAnsi="Times New Roman"/>
          <w:b/>
          <w:sz w:val="28"/>
          <w:szCs w:val="28"/>
          <w:lang w:eastAsia="en-US"/>
        </w:rPr>
        <w:t>Поветкина</w:t>
      </w:r>
      <w:proofErr w:type="spellEnd"/>
      <w:r w:rsidRPr="00167DE3">
        <w:rPr>
          <w:rFonts w:ascii="Times New Roman" w:hAnsi="Times New Roman"/>
          <w:b/>
          <w:sz w:val="28"/>
          <w:szCs w:val="28"/>
          <w:lang w:eastAsia="en-US"/>
        </w:rPr>
        <w:t xml:space="preserve"> «Возрождение» при участии </w:t>
      </w:r>
      <w:r w:rsidRPr="00167DE3">
        <w:rPr>
          <w:rFonts w:ascii="Times New Roman" w:hAnsi="Times New Roman"/>
          <w:b/>
          <w:sz w:val="28"/>
          <w:szCs w:val="28"/>
        </w:rPr>
        <w:t xml:space="preserve">Клуба смешанных единоборств «Р.О.Д.Ъ.» - </w:t>
      </w:r>
      <w:r w:rsidRPr="00167DE3">
        <w:rPr>
          <w:rFonts w:ascii="Times New Roman" w:hAnsi="Times New Roman"/>
          <w:b/>
          <w:sz w:val="28"/>
          <w:szCs w:val="28"/>
          <w:lang w:eastAsia="en-US"/>
        </w:rPr>
        <w:t>проект «Движение к Возрождению» (г. Москва и области РФ - Московской, Орловской, Воронежской, Кировской, Псковской, Республики Карелия и Республики Коми)</w:t>
      </w:r>
      <w:r w:rsidR="00195F65" w:rsidRPr="00167DE3">
        <w:rPr>
          <w:rFonts w:ascii="Times New Roman" w:hAnsi="Times New Roman"/>
          <w:b/>
          <w:sz w:val="28"/>
          <w:szCs w:val="28"/>
          <w:lang w:eastAsia="en-US"/>
        </w:rPr>
        <w:t>. Проведения мастер-классов по единоборствам объединённых с лекциями и разъяснительными беседами, направленными на социальную поддержку пенсионеров. И</w:t>
      </w:r>
      <w:r w:rsidRPr="00167DE3">
        <w:rPr>
          <w:rFonts w:ascii="Times New Roman" w:hAnsi="Times New Roman"/>
          <w:b/>
          <w:sz w:val="28"/>
          <w:szCs w:val="28"/>
          <w:lang w:eastAsia="en-US"/>
        </w:rPr>
        <w:t>спользовались средства Гранта, выделяемого Президентом РФ некоммерческим неправительственным организациям в размере 2 млн. 100 тыс. рублей.</w:t>
      </w:r>
    </w:p>
    <w:p w:rsidR="0009741C" w:rsidRPr="00167DE3" w:rsidRDefault="0009741C" w:rsidP="008D74A8">
      <w:pPr>
        <w:spacing w:after="0" w:line="240" w:lineRule="auto"/>
        <w:ind w:firstLine="709"/>
        <w:jc w:val="both"/>
        <w:rPr>
          <w:rFonts w:ascii="Times New Roman" w:hAnsi="Times New Roman"/>
          <w:b/>
          <w:sz w:val="28"/>
          <w:szCs w:val="28"/>
          <w:lang w:eastAsia="en-US"/>
        </w:rPr>
      </w:pPr>
      <w:r w:rsidRPr="00167DE3">
        <w:rPr>
          <w:rFonts w:ascii="Times New Roman" w:hAnsi="Times New Roman"/>
          <w:b/>
          <w:sz w:val="28"/>
          <w:szCs w:val="28"/>
          <w:lang w:eastAsia="en-US"/>
        </w:rPr>
        <w:t xml:space="preserve">2017 год Ассоциация «Щит и Меч» совместно с фондом Александра </w:t>
      </w:r>
      <w:proofErr w:type="spellStart"/>
      <w:r w:rsidRPr="00167DE3">
        <w:rPr>
          <w:rFonts w:ascii="Times New Roman" w:hAnsi="Times New Roman"/>
          <w:b/>
          <w:sz w:val="28"/>
          <w:szCs w:val="28"/>
          <w:lang w:eastAsia="en-US"/>
        </w:rPr>
        <w:t>Поветкина</w:t>
      </w:r>
      <w:proofErr w:type="spellEnd"/>
      <w:r w:rsidRPr="00167DE3">
        <w:rPr>
          <w:rFonts w:ascii="Times New Roman" w:hAnsi="Times New Roman"/>
          <w:b/>
          <w:sz w:val="28"/>
          <w:szCs w:val="28"/>
          <w:lang w:eastAsia="en-US"/>
        </w:rPr>
        <w:t xml:space="preserve"> «Возрождение» при участии </w:t>
      </w:r>
      <w:r w:rsidRPr="00167DE3">
        <w:rPr>
          <w:rFonts w:ascii="Times New Roman" w:hAnsi="Times New Roman"/>
          <w:b/>
          <w:sz w:val="28"/>
          <w:szCs w:val="28"/>
        </w:rPr>
        <w:t xml:space="preserve">Клуба смешанных единоборств «Р.О.Д.Ъ.» - </w:t>
      </w:r>
      <w:r w:rsidRPr="00167DE3">
        <w:rPr>
          <w:rFonts w:ascii="Times New Roman" w:hAnsi="Times New Roman"/>
          <w:b/>
          <w:sz w:val="28"/>
          <w:szCs w:val="28"/>
          <w:lang w:eastAsia="en-US"/>
        </w:rPr>
        <w:t>социальный проект «Возрождение Мужества» (Проект подготовлен в память о Герое России Анатолии Лебеде</w:t>
      </w:r>
      <w:r w:rsidR="00195F65" w:rsidRPr="00167DE3">
        <w:rPr>
          <w:rFonts w:ascii="Times New Roman" w:hAnsi="Times New Roman"/>
          <w:b/>
          <w:sz w:val="28"/>
          <w:szCs w:val="28"/>
          <w:lang w:eastAsia="en-US"/>
        </w:rPr>
        <w:t>). О</w:t>
      </w:r>
      <w:r w:rsidRPr="00167DE3">
        <w:rPr>
          <w:rFonts w:ascii="Times New Roman" w:hAnsi="Times New Roman"/>
          <w:b/>
          <w:sz w:val="28"/>
          <w:szCs w:val="28"/>
          <w:lang w:eastAsia="en-US"/>
        </w:rPr>
        <w:t>рганизованы двухнедельные спортивные сборы по единоборствам для 120 спортсменов из 17 регионов России</w:t>
      </w:r>
      <w:r w:rsidR="00195F65" w:rsidRPr="00167DE3">
        <w:rPr>
          <w:rFonts w:ascii="Times New Roman" w:hAnsi="Times New Roman"/>
          <w:b/>
          <w:sz w:val="28"/>
          <w:szCs w:val="28"/>
          <w:lang w:eastAsia="en-US"/>
        </w:rPr>
        <w:t>.</w:t>
      </w:r>
      <w:r w:rsidRPr="00167DE3">
        <w:rPr>
          <w:rFonts w:ascii="Times New Roman" w:hAnsi="Times New Roman"/>
          <w:b/>
          <w:sz w:val="28"/>
          <w:szCs w:val="28"/>
          <w:lang w:eastAsia="en-US"/>
        </w:rPr>
        <w:t xml:space="preserve"> </w:t>
      </w:r>
      <w:r w:rsidR="00195F65" w:rsidRPr="00167DE3">
        <w:rPr>
          <w:rFonts w:ascii="Times New Roman" w:hAnsi="Times New Roman"/>
          <w:b/>
          <w:sz w:val="28"/>
          <w:szCs w:val="28"/>
          <w:lang w:eastAsia="en-US"/>
        </w:rPr>
        <w:t>И</w:t>
      </w:r>
      <w:r w:rsidRPr="00167DE3">
        <w:rPr>
          <w:rFonts w:ascii="Times New Roman" w:hAnsi="Times New Roman"/>
          <w:b/>
          <w:sz w:val="28"/>
          <w:szCs w:val="28"/>
          <w:lang w:eastAsia="en-US"/>
        </w:rPr>
        <w:t xml:space="preserve">спользовались средства Гранта, выделяемого Президентом РФ некоммерческим неправительственным организациям в размере 4 млн. 200 тыс. рублей. </w:t>
      </w:r>
    </w:p>
    <w:p w:rsidR="00DE607A" w:rsidRPr="00167DE3" w:rsidRDefault="003D0E19"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2020 год Ассоциация «Щит и Меч» при участии Клуба смешанных единоборств «Р.О.Д.Ъ.» объявлено победителем конкурса </w:t>
      </w:r>
      <w:r w:rsidR="00167DE3" w:rsidRPr="00167DE3">
        <w:rPr>
          <w:rFonts w:ascii="Times New Roman" w:hAnsi="Times New Roman"/>
          <w:b/>
          <w:sz w:val="28"/>
          <w:szCs w:val="28"/>
        </w:rPr>
        <w:t>в получении Президентского гранта</w:t>
      </w:r>
      <w:r w:rsidRPr="00167DE3">
        <w:rPr>
          <w:rFonts w:ascii="Times New Roman" w:hAnsi="Times New Roman"/>
          <w:b/>
          <w:sz w:val="28"/>
          <w:szCs w:val="28"/>
        </w:rPr>
        <w:t xml:space="preserve"> на реализацию социально-значимых проектов на сумму 1 млн. 89 тыс. рублей.</w:t>
      </w:r>
    </w:p>
    <w:p w:rsidR="003D0E19" w:rsidRPr="00167DE3" w:rsidRDefault="003D0E19" w:rsidP="008D74A8">
      <w:pPr>
        <w:spacing w:after="0" w:line="240" w:lineRule="auto"/>
        <w:ind w:firstLine="709"/>
        <w:jc w:val="both"/>
        <w:rPr>
          <w:rFonts w:ascii="Times New Roman" w:hAnsi="Times New Roman"/>
          <w:b/>
          <w:sz w:val="28"/>
          <w:szCs w:val="28"/>
        </w:rPr>
      </w:pPr>
    </w:p>
    <w:p w:rsidR="00461D30" w:rsidRPr="00167DE3" w:rsidRDefault="00461D30"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lastRenderedPageBreak/>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 субсидий, даты их получения, краткое описание мероприятий (программ, проектов), на реализацию которых они предоставлены):</w:t>
      </w:r>
    </w:p>
    <w:p w:rsidR="00461D30" w:rsidRPr="00167DE3" w:rsidRDefault="00461D30"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Субсидии из федерального бюджета, бюджетов субъектов Российской Федерации и местных бюджетов не получались.</w:t>
      </w:r>
    </w:p>
    <w:p w:rsidR="00461D30" w:rsidRPr="00167DE3" w:rsidRDefault="00461D30" w:rsidP="00461D30">
      <w:pPr>
        <w:spacing w:after="0" w:line="240" w:lineRule="auto"/>
        <w:jc w:val="both"/>
        <w:rPr>
          <w:rFonts w:ascii="Times New Roman" w:hAnsi="Times New Roman"/>
          <w:spacing w:val="-6"/>
          <w:sz w:val="28"/>
          <w:szCs w:val="28"/>
        </w:rPr>
      </w:pPr>
    </w:p>
    <w:p w:rsidR="00DE607A" w:rsidRPr="00167DE3" w:rsidRDefault="00461D30" w:rsidP="00DE607A">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(наименование таких организаций и сроки членства в них):</w:t>
      </w:r>
    </w:p>
    <w:p w:rsidR="00DE607A" w:rsidRPr="00167DE3" w:rsidRDefault="00DE607A" w:rsidP="00DE607A">
      <w:pPr>
        <w:spacing w:after="0" w:line="240" w:lineRule="auto"/>
        <w:ind w:firstLine="709"/>
        <w:jc w:val="both"/>
        <w:rPr>
          <w:rFonts w:ascii="Times New Roman" w:hAnsi="Times New Roman"/>
          <w:spacing w:val="-6"/>
          <w:sz w:val="28"/>
          <w:szCs w:val="28"/>
        </w:rPr>
      </w:pPr>
      <w:r w:rsidRPr="00167DE3">
        <w:rPr>
          <w:rFonts w:ascii="Times New Roman" w:hAnsi="Times New Roman"/>
          <w:b/>
          <w:spacing w:val="-6"/>
          <w:sz w:val="28"/>
          <w:szCs w:val="28"/>
        </w:rPr>
        <w:t>Член</w:t>
      </w:r>
      <w:r w:rsidR="008D74A8" w:rsidRPr="00167DE3">
        <w:rPr>
          <w:rFonts w:ascii="Times New Roman" w:hAnsi="Times New Roman"/>
          <w:b/>
          <w:spacing w:val="-6"/>
          <w:sz w:val="28"/>
          <w:szCs w:val="28"/>
        </w:rPr>
        <w:t xml:space="preserve"> ассоциаций</w:t>
      </w:r>
      <w:r w:rsidRPr="00167DE3">
        <w:rPr>
          <w:rFonts w:ascii="Times New Roman" w:hAnsi="Times New Roman"/>
          <w:b/>
          <w:spacing w:val="-6"/>
          <w:sz w:val="28"/>
          <w:szCs w:val="28"/>
        </w:rPr>
        <w:t xml:space="preserve"> «Щит и меч» (более 5 лет)</w:t>
      </w:r>
    </w:p>
    <w:p w:rsidR="00461D30" w:rsidRPr="00167DE3" w:rsidRDefault="00DE607A"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 xml:space="preserve">Членом </w:t>
      </w:r>
      <w:r w:rsidR="008D74A8" w:rsidRPr="00167DE3">
        <w:rPr>
          <w:rFonts w:ascii="Times New Roman" w:hAnsi="Times New Roman"/>
          <w:b/>
          <w:spacing w:val="-6"/>
          <w:sz w:val="28"/>
          <w:szCs w:val="28"/>
        </w:rPr>
        <w:t>союзов, некоммерческих партнерств и иных основанных на членстве некоммерческих организациях, в том числе иностранных не является.</w:t>
      </w:r>
    </w:p>
    <w:p w:rsidR="00461D30" w:rsidRPr="00167DE3" w:rsidRDefault="00461D30" w:rsidP="00461D30">
      <w:pPr>
        <w:spacing w:after="0" w:line="240" w:lineRule="auto"/>
        <w:jc w:val="both"/>
        <w:rPr>
          <w:rFonts w:ascii="Times New Roman" w:hAnsi="Times New Roman"/>
          <w:spacing w:val="-6"/>
          <w:sz w:val="28"/>
          <w:szCs w:val="28"/>
        </w:rPr>
      </w:pPr>
    </w:p>
    <w:p w:rsidR="00461D30" w:rsidRPr="00167DE3" w:rsidRDefault="00461D30"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11) Сведения о средней численности работников организации за последние пять лет (</w:t>
      </w:r>
      <w:r w:rsidR="008E72B8" w:rsidRPr="00167DE3">
        <w:rPr>
          <w:rFonts w:ascii="Times New Roman" w:hAnsi="Times New Roman"/>
          <w:spacing w:val="-6"/>
          <w:sz w:val="28"/>
          <w:szCs w:val="28"/>
        </w:rPr>
        <w:t>средняя численность работников за каждый год в указанном периоде):</w:t>
      </w:r>
    </w:p>
    <w:p w:rsidR="008E72B8" w:rsidRPr="00167DE3" w:rsidRDefault="00C6294A" w:rsidP="00082E87">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1</w:t>
      </w:r>
      <w:r w:rsidR="008D74A8" w:rsidRPr="00167DE3">
        <w:rPr>
          <w:rFonts w:ascii="Times New Roman" w:hAnsi="Times New Roman"/>
          <w:b/>
          <w:spacing w:val="-6"/>
          <w:sz w:val="28"/>
          <w:szCs w:val="28"/>
        </w:rPr>
        <w:t xml:space="preserve"> сотрудник (председатель правления).</w:t>
      </w:r>
    </w:p>
    <w:p w:rsidR="008E72B8" w:rsidRPr="00167DE3" w:rsidRDefault="008E72B8" w:rsidP="00461D30">
      <w:pPr>
        <w:spacing w:after="0" w:line="240" w:lineRule="auto"/>
        <w:jc w:val="both"/>
        <w:rPr>
          <w:rFonts w:ascii="Times New Roman" w:hAnsi="Times New Roman"/>
          <w:spacing w:val="-6"/>
          <w:sz w:val="28"/>
          <w:szCs w:val="28"/>
        </w:rPr>
      </w:pPr>
    </w:p>
    <w:p w:rsidR="008E72B8" w:rsidRPr="00167DE3" w:rsidRDefault="008E72B8" w:rsidP="008E72B8">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C6294A" w:rsidRPr="00167DE3" w:rsidRDefault="008D74A8"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2015 год – 100 человек</w:t>
      </w:r>
    </w:p>
    <w:p w:rsidR="008D74A8" w:rsidRPr="00167DE3" w:rsidRDefault="008D74A8"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2016 год – 150 человек</w:t>
      </w:r>
    </w:p>
    <w:p w:rsidR="008D74A8" w:rsidRPr="00167DE3" w:rsidRDefault="008D74A8"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2017 год – 300 человек</w:t>
      </w:r>
    </w:p>
    <w:p w:rsidR="008D74A8" w:rsidRPr="00167DE3" w:rsidRDefault="008D74A8"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2018 год – 300 человек</w:t>
      </w:r>
    </w:p>
    <w:p w:rsidR="008D74A8" w:rsidRPr="00167DE3" w:rsidRDefault="008D74A8" w:rsidP="008D74A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2019 год – 450 человек</w:t>
      </w:r>
    </w:p>
    <w:p w:rsidR="008E72B8" w:rsidRPr="00167DE3" w:rsidRDefault="008E72B8" w:rsidP="00461D30">
      <w:pPr>
        <w:spacing w:after="0" w:line="240" w:lineRule="auto"/>
        <w:jc w:val="both"/>
        <w:rPr>
          <w:rFonts w:ascii="Times New Roman" w:hAnsi="Times New Roman"/>
          <w:spacing w:val="-6"/>
          <w:sz w:val="28"/>
          <w:szCs w:val="28"/>
        </w:rPr>
      </w:pPr>
    </w:p>
    <w:p w:rsidR="008E72B8" w:rsidRPr="00167DE3" w:rsidRDefault="008E72B8"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8E72B8" w:rsidRPr="00167DE3" w:rsidRDefault="008E72B8" w:rsidP="00102757">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Недвижимым имуществом на праве собственности МОО «Опора» не владеет.</w:t>
      </w:r>
    </w:p>
    <w:p w:rsidR="00461D30" w:rsidRPr="00167DE3" w:rsidRDefault="00461D30" w:rsidP="00461D30">
      <w:pPr>
        <w:spacing w:after="0" w:line="240" w:lineRule="auto"/>
        <w:jc w:val="both"/>
        <w:rPr>
          <w:rFonts w:ascii="Times New Roman" w:hAnsi="Times New Roman"/>
          <w:spacing w:val="-6"/>
          <w:sz w:val="28"/>
          <w:szCs w:val="28"/>
        </w:rPr>
      </w:pPr>
    </w:p>
    <w:p w:rsidR="008E72B8" w:rsidRPr="00167DE3" w:rsidRDefault="008E72B8" w:rsidP="00461D30">
      <w:pPr>
        <w:spacing w:after="0" w:line="240" w:lineRule="auto"/>
        <w:jc w:val="both"/>
        <w:rPr>
          <w:rFonts w:ascii="Times New Roman" w:hAnsi="Times New Roman"/>
          <w:spacing w:val="-6"/>
          <w:sz w:val="28"/>
          <w:szCs w:val="28"/>
        </w:rPr>
      </w:pPr>
      <w:proofErr w:type="gramStart"/>
      <w:r w:rsidRPr="00167DE3">
        <w:rPr>
          <w:rFonts w:ascii="Times New Roman" w:hAnsi="Times New Roman"/>
          <w:spacing w:val="-6"/>
          <w:sz w:val="28"/>
          <w:szCs w:val="28"/>
        </w:rPr>
        <w:t xml:space="preserve">14) Сведения о </w:t>
      </w:r>
      <w:r w:rsidR="00DC22F0" w:rsidRPr="00167DE3">
        <w:rPr>
          <w:rFonts w:ascii="Times New Roman" w:hAnsi="Times New Roman"/>
          <w:spacing w:val="-6"/>
          <w:sz w:val="28"/>
          <w:szCs w:val="28"/>
        </w:rPr>
        <w:t>недвижимом имуществе, находящемся и находившемся во владении и (или) пользовании организации за последние пять лет, за исключением недвижимого имущества, право владение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 арендной платы (при аренде), указание на принадлежность к государственной и муниципальной собственности):</w:t>
      </w:r>
      <w:proofErr w:type="gramEnd"/>
    </w:p>
    <w:p w:rsidR="003A0850" w:rsidRPr="00167DE3" w:rsidRDefault="003A0850" w:rsidP="00102757">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 xml:space="preserve">Нежилое помещение общей площадью 723,6 кв. метров по адресу: Московская область, г. Люберцы, ул. 3-е Почтовое отделение, корп. </w:t>
      </w:r>
      <w:r w:rsidR="00B605BA" w:rsidRPr="00167DE3">
        <w:rPr>
          <w:rFonts w:ascii="Times New Roman" w:hAnsi="Times New Roman"/>
          <w:b/>
          <w:spacing w:val="-6"/>
          <w:sz w:val="28"/>
          <w:szCs w:val="28"/>
        </w:rPr>
        <w:t xml:space="preserve">30, </w:t>
      </w:r>
      <w:r w:rsidR="00B605BA" w:rsidRPr="00167DE3">
        <w:rPr>
          <w:rFonts w:ascii="Times New Roman" w:hAnsi="Times New Roman"/>
          <w:b/>
          <w:spacing w:val="-6"/>
          <w:sz w:val="28"/>
          <w:szCs w:val="28"/>
        </w:rPr>
        <w:lastRenderedPageBreak/>
        <w:t xml:space="preserve">кадастровый номер 50-50-22/048/2006-391, находящееся в муниципальной собственности. Вид права – безвозмездное пользование. Срок пользования – с 10.10.2014 по </w:t>
      </w:r>
      <w:r w:rsidR="00102757" w:rsidRPr="00167DE3">
        <w:rPr>
          <w:rFonts w:ascii="Times New Roman" w:hAnsi="Times New Roman"/>
          <w:b/>
          <w:spacing w:val="-6"/>
          <w:sz w:val="28"/>
          <w:szCs w:val="28"/>
        </w:rPr>
        <w:t>01.04.2018 года</w:t>
      </w:r>
      <w:r w:rsidR="00B605BA" w:rsidRPr="00167DE3">
        <w:rPr>
          <w:rFonts w:ascii="Times New Roman" w:hAnsi="Times New Roman"/>
          <w:b/>
          <w:spacing w:val="-6"/>
          <w:sz w:val="28"/>
          <w:szCs w:val="28"/>
        </w:rPr>
        <w:t>.</w:t>
      </w:r>
    </w:p>
    <w:p w:rsidR="00AA54D8" w:rsidRPr="00167DE3" w:rsidRDefault="00AA54D8" w:rsidP="00AA54D8">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 xml:space="preserve">Нежилое помещение общей площадью </w:t>
      </w:r>
      <w:r w:rsidR="00000E96" w:rsidRPr="00167DE3">
        <w:rPr>
          <w:rFonts w:ascii="Times New Roman" w:hAnsi="Times New Roman"/>
          <w:b/>
          <w:spacing w:val="-6"/>
          <w:sz w:val="28"/>
          <w:szCs w:val="28"/>
        </w:rPr>
        <w:t>509</w:t>
      </w:r>
      <w:r w:rsidRPr="00167DE3">
        <w:rPr>
          <w:rFonts w:ascii="Times New Roman" w:hAnsi="Times New Roman"/>
          <w:b/>
          <w:spacing w:val="-6"/>
          <w:sz w:val="28"/>
          <w:szCs w:val="28"/>
        </w:rPr>
        <w:t>,</w:t>
      </w:r>
      <w:r w:rsidR="00000E96" w:rsidRPr="00167DE3">
        <w:rPr>
          <w:rFonts w:ascii="Times New Roman" w:hAnsi="Times New Roman"/>
          <w:b/>
          <w:spacing w:val="-6"/>
          <w:sz w:val="28"/>
          <w:szCs w:val="28"/>
        </w:rPr>
        <w:t>5</w:t>
      </w:r>
      <w:r w:rsidRPr="00167DE3">
        <w:rPr>
          <w:rFonts w:ascii="Times New Roman" w:hAnsi="Times New Roman"/>
          <w:b/>
          <w:spacing w:val="-6"/>
          <w:sz w:val="28"/>
          <w:szCs w:val="28"/>
        </w:rPr>
        <w:t xml:space="preserve"> кв. метров по адресу: Московская область, г. Люберцы, ул. </w:t>
      </w:r>
      <w:r w:rsidR="00000E96" w:rsidRPr="00167DE3">
        <w:rPr>
          <w:rFonts w:ascii="Times New Roman" w:hAnsi="Times New Roman"/>
          <w:b/>
          <w:spacing w:val="-6"/>
          <w:sz w:val="28"/>
          <w:szCs w:val="28"/>
        </w:rPr>
        <w:t>Кирова</w:t>
      </w:r>
      <w:r w:rsidRPr="00167DE3">
        <w:rPr>
          <w:rFonts w:ascii="Times New Roman" w:hAnsi="Times New Roman"/>
          <w:b/>
          <w:spacing w:val="-6"/>
          <w:sz w:val="28"/>
          <w:szCs w:val="28"/>
        </w:rPr>
        <w:t xml:space="preserve">, </w:t>
      </w:r>
      <w:r w:rsidR="00000E96" w:rsidRPr="00167DE3">
        <w:rPr>
          <w:rFonts w:ascii="Times New Roman" w:hAnsi="Times New Roman"/>
          <w:b/>
          <w:spacing w:val="-6"/>
          <w:sz w:val="28"/>
          <w:szCs w:val="28"/>
        </w:rPr>
        <w:t>д. 34</w:t>
      </w:r>
      <w:r w:rsidRPr="00167DE3">
        <w:rPr>
          <w:rFonts w:ascii="Times New Roman" w:hAnsi="Times New Roman"/>
          <w:b/>
          <w:spacing w:val="-6"/>
          <w:sz w:val="28"/>
          <w:szCs w:val="28"/>
        </w:rPr>
        <w:t xml:space="preserve">, </w:t>
      </w:r>
      <w:proofErr w:type="gramStart"/>
      <w:r w:rsidRPr="00167DE3">
        <w:rPr>
          <w:rFonts w:ascii="Times New Roman" w:hAnsi="Times New Roman"/>
          <w:b/>
          <w:spacing w:val="-6"/>
          <w:sz w:val="28"/>
          <w:szCs w:val="28"/>
        </w:rPr>
        <w:t>находящееся</w:t>
      </w:r>
      <w:proofErr w:type="gramEnd"/>
      <w:r w:rsidRPr="00167DE3">
        <w:rPr>
          <w:rFonts w:ascii="Times New Roman" w:hAnsi="Times New Roman"/>
          <w:b/>
          <w:spacing w:val="-6"/>
          <w:sz w:val="28"/>
          <w:szCs w:val="28"/>
        </w:rPr>
        <w:t xml:space="preserve"> в муниципальной собственности. Вид права – безвозмездное пользование. Срок пользования – с </w:t>
      </w:r>
      <w:r w:rsidR="00000E96" w:rsidRPr="00167DE3">
        <w:rPr>
          <w:rFonts w:ascii="Times New Roman" w:hAnsi="Times New Roman"/>
          <w:b/>
          <w:spacing w:val="-6"/>
          <w:sz w:val="28"/>
          <w:szCs w:val="28"/>
        </w:rPr>
        <w:t>01</w:t>
      </w:r>
      <w:r w:rsidRPr="00167DE3">
        <w:rPr>
          <w:rFonts w:ascii="Times New Roman" w:hAnsi="Times New Roman"/>
          <w:b/>
          <w:spacing w:val="-6"/>
          <w:sz w:val="28"/>
          <w:szCs w:val="28"/>
        </w:rPr>
        <w:t>.10.201</w:t>
      </w:r>
      <w:r w:rsidR="00000E96" w:rsidRPr="00167DE3">
        <w:rPr>
          <w:rFonts w:ascii="Times New Roman" w:hAnsi="Times New Roman"/>
          <w:b/>
          <w:spacing w:val="-6"/>
          <w:sz w:val="28"/>
          <w:szCs w:val="28"/>
        </w:rPr>
        <w:t>9</w:t>
      </w:r>
      <w:r w:rsidRPr="00167DE3">
        <w:rPr>
          <w:rFonts w:ascii="Times New Roman" w:hAnsi="Times New Roman"/>
          <w:b/>
          <w:spacing w:val="-6"/>
          <w:sz w:val="28"/>
          <w:szCs w:val="28"/>
        </w:rPr>
        <w:t xml:space="preserve"> по </w:t>
      </w:r>
      <w:r w:rsidR="00000E96" w:rsidRPr="00167DE3">
        <w:rPr>
          <w:rFonts w:ascii="Times New Roman" w:hAnsi="Times New Roman"/>
          <w:b/>
          <w:spacing w:val="-6"/>
          <w:sz w:val="28"/>
          <w:szCs w:val="28"/>
        </w:rPr>
        <w:t>30.09.2024</w:t>
      </w:r>
      <w:r w:rsidRPr="00167DE3">
        <w:rPr>
          <w:rFonts w:ascii="Times New Roman" w:hAnsi="Times New Roman"/>
          <w:b/>
          <w:spacing w:val="-6"/>
          <w:sz w:val="28"/>
          <w:szCs w:val="28"/>
        </w:rPr>
        <w:t xml:space="preserve"> года.</w:t>
      </w:r>
    </w:p>
    <w:p w:rsidR="00AA54D8" w:rsidRPr="00167DE3" w:rsidRDefault="00AA54D8" w:rsidP="00102757">
      <w:pPr>
        <w:spacing w:after="0" w:line="240" w:lineRule="auto"/>
        <w:ind w:firstLine="709"/>
        <w:jc w:val="both"/>
        <w:rPr>
          <w:rFonts w:ascii="Times New Roman" w:hAnsi="Times New Roman"/>
          <w:b/>
          <w:spacing w:val="-6"/>
          <w:sz w:val="28"/>
          <w:szCs w:val="28"/>
        </w:rPr>
      </w:pPr>
    </w:p>
    <w:p w:rsidR="00445073" w:rsidRPr="00167DE3" w:rsidRDefault="00445073" w:rsidP="00461D30">
      <w:pPr>
        <w:spacing w:after="0" w:line="240" w:lineRule="auto"/>
        <w:jc w:val="both"/>
        <w:rPr>
          <w:rFonts w:ascii="Times New Roman" w:hAnsi="Times New Roman"/>
          <w:spacing w:val="-6"/>
          <w:sz w:val="28"/>
          <w:szCs w:val="28"/>
        </w:rPr>
      </w:pPr>
    </w:p>
    <w:p w:rsidR="00102757" w:rsidRPr="00167DE3" w:rsidRDefault="00102757"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15) Сведения о налич</w:t>
      </w:r>
      <w:proofErr w:type="gramStart"/>
      <w:r w:rsidRPr="00167DE3">
        <w:rPr>
          <w:rFonts w:ascii="Times New Roman" w:hAnsi="Times New Roman"/>
          <w:spacing w:val="-6"/>
          <w:sz w:val="28"/>
          <w:szCs w:val="28"/>
        </w:rPr>
        <w:t>ии у о</w:t>
      </w:r>
      <w:proofErr w:type="gramEnd"/>
      <w:r w:rsidRPr="00167DE3">
        <w:rPr>
          <w:rFonts w:ascii="Times New Roman" w:hAnsi="Times New Roman"/>
          <w:spacing w:val="-6"/>
          <w:sz w:val="28"/>
          <w:szCs w:val="28"/>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102757" w:rsidRPr="00167DE3" w:rsidRDefault="00102757" w:rsidP="00102757">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Задолженностей по налогам, сборам и иным обязательным платежам в бюджет МОО «Опора» не имеет.</w:t>
      </w:r>
    </w:p>
    <w:p w:rsidR="008E72B8" w:rsidRPr="00167DE3" w:rsidRDefault="008E72B8" w:rsidP="00461D30">
      <w:pPr>
        <w:spacing w:after="0" w:line="240" w:lineRule="auto"/>
        <w:jc w:val="both"/>
        <w:rPr>
          <w:rFonts w:ascii="Times New Roman" w:hAnsi="Times New Roman"/>
          <w:spacing w:val="-6"/>
          <w:sz w:val="28"/>
          <w:szCs w:val="28"/>
        </w:rPr>
      </w:pPr>
    </w:p>
    <w:p w:rsidR="00461D30" w:rsidRPr="00167DE3" w:rsidRDefault="00B510EE" w:rsidP="00461D30">
      <w:pPr>
        <w:spacing w:after="0" w:line="240" w:lineRule="auto"/>
        <w:jc w:val="both"/>
        <w:rPr>
          <w:rFonts w:ascii="Times New Roman" w:hAnsi="Times New Roman"/>
          <w:sz w:val="28"/>
          <w:szCs w:val="28"/>
        </w:rPr>
      </w:pPr>
      <w:r w:rsidRPr="00167DE3">
        <w:rPr>
          <w:rFonts w:ascii="Times New Roman" w:hAnsi="Times New Roman"/>
          <w:spacing w:val="-6"/>
          <w:sz w:val="28"/>
          <w:szCs w:val="28"/>
        </w:rPr>
        <w:t xml:space="preserve">16) Сведения о видах деятельности, предусмотренных </w:t>
      </w:r>
      <w:r w:rsidRPr="00167DE3">
        <w:rPr>
          <w:rFonts w:ascii="Times New Roman" w:hAnsi="Times New Roman"/>
          <w:sz w:val="28"/>
          <w:szCs w:val="28"/>
        </w:rPr>
        <w:t>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AF381F" w:rsidRPr="00167DE3" w:rsidRDefault="00B510EE" w:rsidP="00AF780F">
      <w:pPr>
        <w:shd w:val="clear" w:color="auto" w:fill="FFFFFF"/>
        <w:spacing w:after="0" w:line="290" w:lineRule="atLeast"/>
        <w:ind w:firstLine="709"/>
        <w:jc w:val="both"/>
        <w:rPr>
          <w:rFonts w:ascii="Times New Roman" w:hAnsi="Times New Roman"/>
          <w:b/>
          <w:sz w:val="28"/>
          <w:szCs w:val="28"/>
        </w:rPr>
      </w:pPr>
      <w:r w:rsidRPr="00167DE3">
        <w:rPr>
          <w:rFonts w:ascii="Times New Roman" w:hAnsi="Times New Roman"/>
          <w:b/>
          <w:sz w:val="28"/>
          <w:szCs w:val="28"/>
        </w:rPr>
        <w:t>Деятельность в области пропаганды здорового образа жизни, физической культуры и спорта, а также содейст</w:t>
      </w:r>
      <w:r w:rsidR="00AF381F" w:rsidRPr="00167DE3">
        <w:rPr>
          <w:rFonts w:ascii="Times New Roman" w:hAnsi="Times New Roman"/>
          <w:b/>
          <w:sz w:val="28"/>
          <w:szCs w:val="28"/>
        </w:rPr>
        <w:t>вие духовному развитию личности. Деятельность в сфере патриотического, в том числе военно-патриотического, воспитан</w:t>
      </w:r>
      <w:r w:rsidR="00082E87" w:rsidRPr="00167DE3">
        <w:rPr>
          <w:rFonts w:ascii="Times New Roman" w:hAnsi="Times New Roman"/>
          <w:b/>
          <w:sz w:val="28"/>
          <w:szCs w:val="28"/>
        </w:rPr>
        <w:t>ия граждан Российской Федерации.</w:t>
      </w:r>
    </w:p>
    <w:p w:rsidR="00B510EE" w:rsidRPr="00167DE3" w:rsidRDefault="00B510EE" w:rsidP="00B510EE">
      <w:pPr>
        <w:shd w:val="clear" w:color="auto" w:fill="FFFFFF"/>
        <w:spacing w:after="0" w:line="290" w:lineRule="atLeast"/>
        <w:ind w:firstLine="540"/>
        <w:jc w:val="both"/>
        <w:rPr>
          <w:rFonts w:ascii="Arial" w:hAnsi="Arial" w:cs="Arial"/>
          <w:sz w:val="24"/>
          <w:szCs w:val="24"/>
        </w:rPr>
      </w:pPr>
    </w:p>
    <w:p w:rsidR="00B510EE" w:rsidRPr="00167DE3" w:rsidRDefault="00AF381F"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17) Обоснование потребности организации в предоставлении объекта в безвозмездное пользование:</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Программа </w:t>
      </w:r>
      <w:r w:rsidR="00CA234C" w:rsidRPr="00167DE3">
        <w:rPr>
          <w:rFonts w:ascii="Times New Roman" w:hAnsi="Times New Roman"/>
          <w:b/>
          <w:sz w:val="28"/>
          <w:szCs w:val="28"/>
        </w:rPr>
        <w:t>Клуб</w:t>
      </w:r>
      <w:r w:rsidR="00347599" w:rsidRPr="00167DE3">
        <w:rPr>
          <w:rFonts w:ascii="Times New Roman" w:hAnsi="Times New Roman"/>
          <w:b/>
          <w:sz w:val="28"/>
          <w:szCs w:val="28"/>
        </w:rPr>
        <w:t>а</w:t>
      </w:r>
      <w:r w:rsidR="00CA234C" w:rsidRPr="00167DE3">
        <w:rPr>
          <w:rFonts w:ascii="Times New Roman" w:hAnsi="Times New Roman"/>
          <w:b/>
          <w:sz w:val="28"/>
          <w:szCs w:val="28"/>
        </w:rPr>
        <w:t xml:space="preserve"> смешанных единоборств «Р.О.Д.Ъ.», организованного МОО «Опора»</w:t>
      </w:r>
      <w:r w:rsidRPr="00167DE3">
        <w:rPr>
          <w:rFonts w:ascii="Times New Roman" w:hAnsi="Times New Roman"/>
          <w:b/>
          <w:sz w:val="28"/>
          <w:szCs w:val="28"/>
        </w:rPr>
        <w:t xml:space="preserve"> ориентирована на работу с детьми и взрослыми. </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Основными целями </w:t>
      </w:r>
      <w:r w:rsidR="00CA234C" w:rsidRPr="00167DE3">
        <w:rPr>
          <w:rFonts w:ascii="Times New Roman" w:hAnsi="Times New Roman"/>
          <w:b/>
          <w:sz w:val="28"/>
          <w:szCs w:val="28"/>
        </w:rPr>
        <w:t xml:space="preserve">МОО «Опора» </w:t>
      </w:r>
      <w:r w:rsidRPr="00167DE3">
        <w:rPr>
          <w:rFonts w:ascii="Times New Roman" w:hAnsi="Times New Roman"/>
          <w:b/>
          <w:sz w:val="28"/>
          <w:szCs w:val="28"/>
        </w:rPr>
        <w:t>являются – популяризация здорового образа жизни, патриотическое воспитание, развитие контактных единоборств.</w:t>
      </w:r>
    </w:p>
    <w:p w:rsidR="008D74A8"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z w:val="28"/>
          <w:szCs w:val="28"/>
        </w:rPr>
        <w:t xml:space="preserve">В настоящее время в Клубе тренируются более </w:t>
      </w:r>
      <w:r w:rsidR="00CA234C" w:rsidRPr="00167DE3">
        <w:rPr>
          <w:rFonts w:ascii="Times New Roman" w:hAnsi="Times New Roman"/>
          <w:b/>
          <w:sz w:val="28"/>
          <w:szCs w:val="28"/>
        </w:rPr>
        <w:t>50</w:t>
      </w:r>
      <w:r w:rsidRPr="00167DE3">
        <w:rPr>
          <w:rFonts w:ascii="Times New Roman" w:hAnsi="Times New Roman"/>
          <w:b/>
          <w:sz w:val="28"/>
          <w:szCs w:val="28"/>
        </w:rPr>
        <w:t>0 человек, из которых более 1</w:t>
      </w:r>
      <w:r w:rsidR="00CA234C" w:rsidRPr="00167DE3">
        <w:rPr>
          <w:rFonts w:ascii="Times New Roman" w:hAnsi="Times New Roman"/>
          <w:b/>
          <w:sz w:val="28"/>
          <w:szCs w:val="28"/>
        </w:rPr>
        <w:t>5</w:t>
      </w:r>
      <w:r w:rsidRPr="00167DE3">
        <w:rPr>
          <w:rFonts w:ascii="Times New Roman" w:hAnsi="Times New Roman"/>
          <w:b/>
          <w:sz w:val="28"/>
          <w:szCs w:val="28"/>
        </w:rPr>
        <w:t>0 детей, посещающих тренировки бесплатно.</w:t>
      </w:r>
    </w:p>
    <w:p w:rsidR="00102757" w:rsidRPr="00167DE3" w:rsidRDefault="008D74A8" w:rsidP="008D74A8">
      <w:pPr>
        <w:spacing w:after="0" w:line="240" w:lineRule="auto"/>
        <w:ind w:firstLine="709"/>
        <w:jc w:val="both"/>
        <w:rPr>
          <w:rFonts w:ascii="Times New Roman" w:hAnsi="Times New Roman"/>
          <w:b/>
          <w:sz w:val="28"/>
          <w:szCs w:val="28"/>
        </w:rPr>
      </w:pPr>
      <w:r w:rsidRPr="00167DE3">
        <w:rPr>
          <w:rFonts w:ascii="Times New Roman" w:hAnsi="Times New Roman"/>
          <w:b/>
          <w:spacing w:val="-6"/>
          <w:sz w:val="28"/>
          <w:szCs w:val="28"/>
        </w:rPr>
        <w:t xml:space="preserve">Потребность МОО «Опора» в предоставлении в безвозмездное пользование помещений по адресу: </w:t>
      </w:r>
      <w:proofErr w:type="gramStart"/>
      <w:r w:rsidR="00CA234C" w:rsidRPr="00167DE3">
        <w:rPr>
          <w:rFonts w:ascii="Times New Roman" w:hAnsi="Times New Roman"/>
          <w:b/>
          <w:sz w:val="28"/>
          <w:szCs w:val="28"/>
        </w:rPr>
        <w:t xml:space="preserve">Московская область, городской округ Люберцы, деревня </w:t>
      </w:r>
      <w:proofErr w:type="spellStart"/>
      <w:r w:rsidR="00CA234C" w:rsidRPr="00167DE3">
        <w:rPr>
          <w:rFonts w:ascii="Times New Roman" w:hAnsi="Times New Roman"/>
          <w:b/>
          <w:sz w:val="28"/>
          <w:szCs w:val="28"/>
        </w:rPr>
        <w:t>Токарево</w:t>
      </w:r>
      <w:proofErr w:type="spellEnd"/>
      <w:r w:rsidR="00CA234C" w:rsidRPr="00167DE3">
        <w:rPr>
          <w:rFonts w:ascii="Times New Roman" w:hAnsi="Times New Roman"/>
          <w:b/>
          <w:sz w:val="28"/>
          <w:szCs w:val="28"/>
        </w:rPr>
        <w:t>, улица Октябрьская, дом 179</w:t>
      </w:r>
      <w:r w:rsidRPr="00167DE3">
        <w:rPr>
          <w:rFonts w:ascii="Times New Roman" w:hAnsi="Times New Roman"/>
          <w:b/>
          <w:sz w:val="28"/>
          <w:szCs w:val="28"/>
        </w:rPr>
        <w:t xml:space="preserve">, </w:t>
      </w:r>
      <w:r w:rsidR="00CA234C" w:rsidRPr="00167DE3">
        <w:rPr>
          <w:rFonts w:ascii="Times New Roman" w:hAnsi="Times New Roman"/>
          <w:b/>
          <w:sz w:val="28"/>
          <w:szCs w:val="28"/>
        </w:rPr>
        <w:t>обоснована необходимостью размещения центра методических и тренировочных сборов Клуб</w:t>
      </w:r>
      <w:r w:rsidR="00347599" w:rsidRPr="00167DE3">
        <w:rPr>
          <w:rFonts w:ascii="Times New Roman" w:hAnsi="Times New Roman"/>
          <w:b/>
          <w:sz w:val="28"/>
          <w:szCs w:val="28"/>
        </w:rPr>
        <w:t>а</w:t>
      </w:r>
      <w:r w:rsidR="00CA234C" w:rsidRPr="00167DE3">
        <w:rPr>
          <w:rFonts w:ascii="Times New Roman" w:hAnsi="Times New Roman"/>
          <w:b/>
          <w:sz w:val="28"/>
          <w:szCs w:val="28"/>
        </w:rPr>
        <w:t xml:space="preserve"> смешанных единоборств «Р.О.Д.Ъ.» согласно уставных целей МОО «Опора»</w:t>
      </w:r>
      <w:r w:rsidRPr="00167DE3">
        <w:rPr>
          <w:rFonts w:ascii="Times New Roman" w:hAnsi="Times New Roman"/>
          <w:b/>
          <w:sz w:val="28"/>
          <w:szCs w:val="28"/>
        </w:rPr>
        <w:t xml:space="preserve"> и </w:t>
      </w:r>
      <w:r w:rsidR="00445073" w:rsidRPr="00167DE3">
        <w:rPr>
          <w:rFonts w:ascii="Times New Roman" w:hAnsi="Times New Roman"/>
          <w:b/>
          <w:sz w:val="28"/>
          <w:szCs w:val="28"/>
        </w:rPr>
        <w:t>продолжени</w:t>
      </w:r>
      <w:r w:rsidR="00CA234C" w:rsidRPr="00167DE3">
        <w:rPr>
          <w:rFonts w:ascii="Times New Roman" w:hAnsi="Times New Roman"/>
          <w:b/>
          <w:sz w:val="28"/>
          <w:szCs w:val="28"/>
        </w:rPr>
        <w:t>я</w:t>
      </w:r>
      <w:r w:rsidR="00445073" w:rsidRPr="00167DE3">
        <w:rPr>
          <w:rFonts w:ascii="Times New Roman" w:hAnsi="Times New Roman"/>
          <w:b/>
          <w:sz w:val="28"/>
          <w:szCs w:val="28"/>
        </w:rPr>
        <w:t xml:space="preserve"> выполнения</w:t>
      </w:r>
      <w:r w:rsidRPr="00167DE3">
        <w:rPr>
          <w:rFonts w:ascii="Times New Roman" w:hAnsi="Times New Roman"/>
          <w:b/>
          <w:sz w:val="28"/>
          <w:szCs w:val="28"/>
        </w:rPr>
        <w:t xml:space="preserve"> возложенных на МОО «Опора» задач по популяризации спорта и здорового образа жизни, патриотического воспитания молодежи, развития контактных единоборств.</w:t>
      </w:r>
      <w:proofErr w:type="gramEnd"/>
    </w:p>
    <w:p w:rsidR="008D74A8" w:rsidRDefault="008D74A8" w:rsidP="00461D30">
      <w:pPr>
        <w:spacing w:after="0" w:line="240" w:lineRule="auto"/>
        <w:jc w:val="both"/>
        <w:rPr>
          <w:rFonts w:ascii="Times New Roman" w:hAnsi="Times New Roman"/>
          <w:spacing w:val="-6"/>
          <w:sz w:val="28"/>
          <w:szCs w:val="28"/>
        </w:rPr>
      </w:pPr>
    </w:p>
    <w:p w:rsidR="00167DE3" w:rsidRDefault="00167DE3" w:rsidP="00461D30">
      <w:pPr>
        <w:spacing w:after="0" w:line="240" w:lineRule="auto"/>
        <w:jc w:val="both"/>
        <w:rPr>
          <w:rFonts w:ascii="Times New Roman" w:hAnsi="Times New Roman"/>
          <w:spacing w:val="-6"/>
          <w:sz w:val="28"/>
          <w:szCs w:val="28"/>
        </w:rPr>
      </w:pPr>
    </w:p>
    <w:p w:rsidR="00102757" w:rsidRPr="00167DE3" w:rsidRDefault="00AF381F"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lastRenderedPageBreak/>
        <w:t>18) Согласие на заключение договора безвозмездного пользования объектом:</w:t>
      </w:r>
    </w:p>
    <w:p w:rsidR="00A000D7" w:rsidRPr="00167DE3" w:rsidRDefault="00A000D7" w:rsidP="00A000D7">
      <w:pPr>
        <w:spacing w:after="0" w:line="240" w:lineRule="auto"/>
        <w:ind w:firstLine="709"/>
        <w:jc w:val="both"/>
        <w:rPr>
          <w:rFonts w:ascii="Times New Roman" w:hAnsi="Times New Roman"/>
          <w:b/>
          <w:spacing w:val="-6"/>
          <w:sz w:val="28"/>
          <w:szCs w:val="28"/>
        </w:rPr>
      </w:pPr>
      <w:r>
        <w:rPr>
          <w:rFonts w:ascii="Times New Roman" w:hAnsi="Times New Roman"/>
          <w:b/>
          <w:spacing w:val="-6"/>
          <w:sz w:val="28"/>
          <w:szCs w:val="28"/>
        </w:rPr>
        <w:t>МОО «Опора» согласно на заключение договора безвозмездного пользования по типовой форме договора и на условиях, указанных в извещении.</w:t>
      </w:r>
    </w:p>
    <w:p w:rsidR="00102757" w:rsidRPr="00167DE3" w:rsidRDefault="00102757" w:rsidP="00461D30">
      <w:pPr>
        <w:spacing w:after="0" w:line="240" w:lineRule="auto"/>
        <w:jc w:val="both"/>
        <w:rPr>
          <w:rFonts w:ascii="Times New Roman" w:hAnsi="Times New Roman"/>
          <w:spacing w:val="-6"/>
          <w:sz w:val="28"/>
          <w:szCs w:val="28"/>
        </w:rPr>
      </w:pPr>
    </w:p>
    <w:p w:rsidR="00AF381F" w:rsidRPr="00167DE3" w:rsidRDefault="00AF381F" w:rsidP="00461D30">
      <w:pPr>
        <w:spacing w:after="0" w:line="240" w:lineRule="auto"/>
        <w:jc w:val="both"/>
        <w:rPr>
          <w:rFonts w:ascii="Times New Roman" w:hAnsi="Times New Roman"/>
          <w:spacing w:val="-6"/>
          <w:sz w:val="28"/>
          <w:szCs w:val="28"/>
        </w:rPr>
      </w:pPr>
      <w:r w:rsidRPr="00167DE3">
        <w:rPr>
          <w:rFonts w:ascii="Times New Roman" w:hAnsi="Times New Roman"/>
          <w:spacing w:val="-6"/>
          <w:sz w:val="28"/>
          <w:szCs w:val="28"/>
        </w:rPr>
        <w:t>19) Перечень прилагаемых документов:</w:t>
      </w:r>
    </w:p>
    <w:p w:rsidR="00AF381F" w:rsidRPr="00167DE3" w:rsidRDefault="00AF381F" w:rsidP="007B1019">
      <w:pPr>
        <w:spacing w:after="0" w:line="240" w:lineRule="auto"/>
        <w:ind w:firstLine="709"/>
        <w:jc w:val="both"/>
        <w:rPr>
          <w:rFonts w:ascii="Times New Roman" w:hAnsi="Times New Roman"/>
          <w:b/>
          <w:spacing w:val="-6"/>
          <w:sz w:val="28"/>
          <w:szCs w:val="28"/>
        </w:rPr>
      </w:pPr>
      <w:r w:rsidRPr="00167DE3">
        <w:rPr>
          <w:rFonts w:ascii="Times New Roman" w:hAnsi="Times New Roman"/>
          <w:b/>
          <w:spacing w:val="-6"/>
          <w:sz w:val="28"/>
          <w:szCs w:val="28"/>
        </w:rPr>
        <w:t>-</w:t>
      </w:r>
      <w:r w:rsidR="00082E87" w:rsidRPr="00167DE3">
        <w:rPr>
          <w:rFonts w:ascii="Times New Roman" w:hAnsi="Times New Roman"/>
          <w:b/>
          <w:spacing w:val="-6"/>
          <w:sz w:val="28"/>
          <w:szCs w:val="28"/>
        </w:rPr>
        <w:t xml:space="preserve"> копии учредительных документов МОО «Опора» на </w:t>
      </w:r>
      <w:r w:rsidR="004D082D" w:rsidRPr="00167DE3">
        <w:rPr>
          <w:rFonts w:ascii="Times New Roman" w:hAnsi="Times New Roman"/>
          <w:b/>
          <w:spacing w:val="-6"/>
          <w:sz w:val="28"/>
          <w:szCs w:val="28"/>
        </w:rPr>
        <w:t>29</w:t>
      </w:r>
      <w:r w:rsidR="00082E87" w:rsidRPr="00167DE3">
        <w:rPr>
          <w:rFonts w:ascii="Times New Roman" w:hAnsi="Times New Roman"/>
          <w:b/>
          <w:spacing w:val="-6"/>
          <w:sz w:val="28"/>
          <w:szCs w:val="28"/>
        </w:rPr>
        <w:t xml:space="preserve"> листах.</w:t>
      </w:r>
    </w:p>
    <w:p w:rsidR="00102757" w:rsidRPr="00167DE3" w:rsidRDefault="00102757" w:rsidP="00461D30">
      <w:pPr>
        <w:spacing w:after="0" w:line="240" w:lineRule="auto"/>
        <w:jc w:val="both"/>
        <w:rPr>
          <w:rFonts w:ascii="Times New Roman" w:hAnsi="Times New Roman"/>
          <w:spacing w:val="-6"/>
          <w:sz w:val="28"/>
          <w:szCs w:val="28"/>
        </w:rPr>
      </w:pPr>
    </w:p>
    <w:p w:rsidR="00102757" w:rsidRPr="00167DE3" w:rsidRDefault="00102757" w:rsidP="00461D30">
      <w:pPr>
        <w:spacing w:after="0" w:line="240" w:lineRule="auto"/>
        <w:jc w:val="both"/>
        <w:rPr>
          <w:rFonts w:ascii="Times New Roman" w:hAnsi="Times New Roman"/>
          <w:spacing w:val="-6"/>
          <w:sz w:val="28"/>
          <w:szCs w:val="28"/>
        </w:rPr>
      </w:pPr>
    </w:p>
    <w:p w:rsidR="00AD6BAC" w:rsidRPr="00167DE3" w:rsidRDefault="00AD6BAC" w:rsidP="004673A6">
      <w:pPr>
        <w:spacing w:after="0" w:line="240" w:lineRule="auto"/>
        <w:jc w:val="both"/>
        <w:rPr>
          <w:rFonts w:ascii="Times New Roman" w:hAnsi="Times New Roman"/>
          <w:spacing w:val="-6"/>
          <w:sz w:val="28"/>
          <w:szCs w:val="28"/>
        </w:rPr>
      </w:pPr>
    </w:p>
    <w:p w:rsidR="00FE2362" w:rsidRPr="00167DE3" w:rsidRDefault="00FE2362" w:rsidP="004673A6">
      <w:pPr>
        <w:spacing w:after="0" w:line="240" w:lineRule="auto"/>
        <w:jc w:val="both"/>
        <w:rPr>
          <w:rFonts w:ascii="Times New Roman" w:hAnsi="Times New Roman"/>
          <w:sz w:val="28"/>
          <w:szCs w:val="28"/>
        </w:rPr>
      </w:pPr>
      <w:r w:rsidRPr="00167DE3">
        <w:rPr>
          <w:rFonts w:ascii="Times New Roman" w:hAnsi="Times New Roman"/>
          <w:sz w:val="28"/>
          <w:szCs w:val="28"/>
        </w:rPr>
        <w:t xml:space="preserve">Председатель МОО «Опора»                          </w:t>
      </w:r>
      <w:r w:rsidR="00B14D1F" w:rsidRPr="00167DE3">
        <w:rPr>
          <w:rFonts w:ascii="Times New Roman" w:hAnsi="Times New Roman"/>
          <w:sz w:val="28"/>
          <w:szCs w:val="28"/>
        </w:rPr>
        <w:t xml:space="preserve">                               </w:t>
      </w:r>
      <w:r w:rsidRPr="00167DE3">
        <w:rPr>
          <w:rFonts w:ascii="Times New Roman" w:hAnsi="Times New Roman"/>
          <w:sz w:val="28"/>
          <w:szCs w:val="28"/>
        </w:rPr>
        <w:t>С</w:t>
      </w:r>
      <w:r w:rsidR="00B14D1F" w:rsidRPr="00167DE3">
        <w:rPr>
          <w:rFonts w:ascii="Times New Roman" w:hAnsi="Times New Roman"/>
          <w:sz w:val="28"/>
          <w:szCs w:val="28"/>
        </w:rPr>
        <w:t xml:space="preserve">.Н. </w:t>
      </w:r>
      <w:proofErr w:type="spellStart"/>
      <w:r w:rsidR="00B14D1F" w:rsidRPr="00167DE3">
        <w:rPr>
          <w:rFonts w:ascii="Times New Roman" w:hAnsi="Times New Roman"/>
          <w:sz w:val="28"/>
          <w:szCs w:val="28"/>
        </w:rPr>
        <w:t>Спеценко</w:t>
      </w:r>
      <w:proofErr w:type="spellEnd"/>
    </w:p>
    <w:sectPr w:rsidR="00FE2362" w:rsidRPr="00167DE3" w:rsidSect="0059141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83"/>
    <w:rsid w:val="00000E96"/>
    <w:rsid w:val="00030530"/>
    <w:rsid w:val="00082E87"/>
    <w:rsid w:val="00087B1F"/>
    <w:rsid w:val="0009741C"/>
    <w:rsid w:val="000C67EE"/>
    <w:rsid w:val="000E2AE2"/>
    <w:rsid w:val="00102757"/>
    <w:rsid w:val="001278EC"/>
    <w:rsid w:val="00160221"/>
    <w:rsid w:val="00167DE3"/>
    <w:rsid w:val="001925F7"/>
    <w:rsid w:val="00195F65"/>
    <w:rsid w:val="001A426F"/>
    <w:rsid w:val="001C251F"/>
    <w:rsid w:val="001C6683"/>
    <w:rsid w:val="0027079C"/>
    <w:rsid w:val="00270ED5"/>
    <w:rsid w:val="00282C73"/>
    <w:rsid w:val="00285D5B"/>
    <w:rsid w:val="002B6725"/>
    <w:rsid w:val="002E6CA3"/>
    <w:rsid w:val="002F3C0D"/>
    <w:rsid w:val="002F3DB7"/>
    <w:rsid w:val="00347599"/>
    <w:rsid w:val="003877D6"/>
    <w:rsid w:val="003A0850"/>
    <w:rsid w:val="003A4EFF"/>
    <w:rsid w:val="003C3239"/>
    <w:rsid w:val="003D0E19"/>
    <w:rsid w:val="004278BF"/>
    <w:rsid w:val="00445073"/>
    <w:rsid w:val="00447C31"/>
    <w:rsid w:val="00461D30"/>
    <w:rsid w:val="004673A6"/>
    <w:rsid w:val="00482C3E"/>
    <w:rsid w:val="00497873"/>
    <w:rsid w:val="004C05CB"/>
    <w:rsid w:val="004D082D"/>
    <w:rsid w:val="004D65A5"/>
    <w:rsid w:val="00506CEE"/>
    <w:rsid w:val="00526CC5"/>
    <w:rsid w:val="00574172"/>
    <w:rsid w:val="00583089"/>
    <w:rsid w:val="0058413D"/>
    <w:rsid w:val="00591419"/>
    <w:rsid w:val="00592788"/>
    <w:rsid w:val="005A2608"/>
    <w:rsid w:val="005D6FD8"/>
    <w:rsid w:val="005F2246"/>
    <w:rsid w:val="006317B0"/>
    <w:rsid w:val="00632E8C"/>
    <w:rsid w:val="006B02D3"/>
    <w:rsid w:val="006C375F"/>
    <w:rsid w:val="006D1397"/>
    <w:rsid w:val="00745471"/>
    <w:rsid w:val="00746601"/>
    <w:rsid w:val="007471F0"/>
    <w:rsid w:val="007876CC"/>
    <w:rsid w:val="007A5634"/>
    <w:rsid w:val="007B1019"/>
    <w:rsid w:val="007E6506"/>
    <w:rsid w:val="00821F08"/>
    <w:rsid w:val="008639A4"/>
    <w:rsid w:val="008C128A"/>
    <w:rsid w:val="008C3F3F"/>
    <w:rsid w:val="008D147E"/>
    <w:rsid w:val="008D301D"/>
    <w:rsid w:val="008D74A8"/>
    <w:rsid w:val="008E0210"/>
    <w:rsid w:val="008E72B8"/>
    <w:rsid w:val="008F0BD8"/>
    <w:rsid w:val="00925DC9"/>
    <w:rsid w:val="00972577"/>
    <w:rsid w:val="009B256C"/>
    <w:rsid w:val="009C6824"/>
    <w:rsid w:val="009F2078"/>
    <w:rsid w:val="00A000D7"/>
    <w:rsid w:val="00A77784"/>
    <w:rsid w:val="00A81E32"/>
    <w:rsid w:val="00AA54D8"/>
    <w:rsid w:val="00AD6BAC"/>
    <w:rsid w:val="00AF381F"/>
    <w:rsid w:val="00AF780F"/>
    <w:rsid w:val="00B06EAE"/>
    <w:rsid w:val="00B14D1F"/>
    <w:rsid w:val="00B17F35"/>
    <w:rsid w:val="00B510EE"/>
    <w:rsid w:val="00B605BA"/>
    <w:rsid w:val="00B909CE"/>
    <w:rsid w:val="00B92A8C"/>
    <w:rsid w:val="00BC7567"/>
    <w:rsid w:val="00C549C4"/>
    <w:rsid w:val="00C6294A"/>
    <w:rsid w:val="00C7517B"/>
    <w:rsid w:val="00CA234C"/>
    <w:rsid w:val="00D1433C"/>
    <w:rsid w:val="00D31A4D"/>
    <w:rsid w:val="00DC22F0"/>
    <w:rsid w:val="00DE607A"/>
    <w:rsid w:val="00E728A8"/>
    <w:rsid w:val="00EA5311"/>
    <w:rsid w:val="00EB142F"/>
    <w:rsid w:val="00F77DCC"/>
    <w:rsid w:val="00F943D2"/>
    <w:rsid w:val="00F97C23"/>
    <w:rsid w:val="00FB1905"/>
    <w:rsid w:val="00FE2362"/>
    <w:rsid w:val="00FF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C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66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C6683"/>
    <w:rPr>
      <w:rFonts w:ascii="Tahoma" w:hAnsi="Tahoma" w:cs="Tahoma"/>
      <w:sz w:val="16"/>
      <w:szCs w:val="16"/>
    </w:rPr>
  </w:style>
  <w:style w:type="paragraph" w:styleId="a5">
    <w:name w:val="No Spacing"/>
    <w:link w:val="a6"/>
    <w:uiPriority w:val="99"/>
    <w:qFormat/>
    <w:rsid w:val="001C6683"/>
    <w:rPr>
      <w:lang w:eastAsia="en-US"/>
    </w:rPr>
  </w:style>
  <w:style w:type="character" w:customStyle="1" w:styleId="a6">
    <w:name w:val="Без интервала Знак"/>
    <w:basedOn w:val="a0"/>
    <w:link w:val="a5"/>
    <w:uiPriority w:val="99"/>
    <w:locked/>
    <w:rsid w:val="001C6683"/>
    <w:rPr>
      <w:rFonts w:cs="Times New Roman"/>
      <w:sz w:val="22"/>
      <w:szCs w:val="22"/>
      <w:lang w:val="ru-RU" w:eastAsia="en-US" w:bidi="ar-SA"/>
    </w:rPr>
  </w:style>
  <w:style w:type="paragraph" w:styleId="a7">
    <w:name w:val="List Paragraph"/>
    <w:basedOn w:val="a"/>
    <w:uiPriority w:val="34"/>
    <w:qFormat/>
    <w:rsid w:val="00087B1F"/>
    <w:pPr>
      <w:ind w:left="720"/>
      <w:contextualSpacing/>
    </w:pPr>
  </w:style>
  <w:style w:type="character" w:styleId="a8">
    <w:name w:val="Hyperlink"/>
    <w:basedOn w:val="a0"/>
    <w:uiPriority w:val="99"/>
    <w:unhideWhenUsed/>
    <w:rsid w:val="00583089"/>
    <w:rPr>
      <w:color w:val="0000FF" w:themeColor="hyperlink"/>
      <w:u w:val="single"/>
    </w:rPr>
  </w:style>
  <w:style w:type="character" w:customStyle="1" w:styleId="blk">
    <w:name w:val="blk"/>
    <w:basedOn w:val="a0"/>
    <w:rsid w:val="00583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C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66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C6683"/>
    <w:rPr>
      <w:rFonts w:ascii="Tahoma" w:hAnsi="Tahoma" w:cs="Tahoma"/>
      <w:sz w:val="16"/>
      <w:szCs w:val="16"/>
    </w:rPr>
  </w:style>
  <w:style w:type="paragraph" w:styleId="a5">
    <w:name w:val="No Spacing"/>
    <w:link w:val="a6"/>
    <w:uiPriority w:val="99"/>
    <w:qFormat/>
    <w:rsid w:val="001C6683"/>
    <w:rPr>
      <w:lang w:eastAsia="en-US"/>
    </w:rPr>
  </w:style>
  <w:style w:type="character" w:customStyle="1" w:styleId="a6">
    <w:name w:val="Без интервала Знак"/>
    <w:basedOn w:val="a0"/>
    <w:link w:val="a5"/>
    <w:uiPriority w:val="99"/>
    <w:locked/>
    <w:rsid w:val="001C6683"/>
    <w:rPr>
      <w:rFonts w:cs="Times New Roman"/>
      <w:sz w:val="22"/>
      <w:szCs w:val="22"/>
      <w:lang w:val="ru-RU" w:eastAsia="en-US" w:bidi="ar-SA"/>
    </w:rPr>
  </w:style>
  <w:style w:type="paragraph" w:styleId="a7">
    <w:name w:val="List Paragraph"/>
    <w:basedOn w:val="a"/>
    <w:uiPriority w:val="34"/>
    <w:qFormat/>
    <w:rsid w:val="00087B1F"/>
    <w:pPr>
      <w:ind w:left="720"/>
      <w:contextualSpacing/>
    </w:pPr>
  </w:style>
  <w:style w:type="character" w:styleId="a8">
    <w:name w:val="Hyperlink"/>
    <w:basedOn w:val="a0"/>
    <w:uiPriority w:val="99"/>
    <w:unhideWhenUsed/>
    <w:rsid w:val="00583089"/>
    <w:rPr>
      <w:color w:val="0000FF" w:themeColor="hyperlink"/>
      <w:u w:val="single"/>
    </w:rPr>
  </w:style>
  <w:style w:type="character" w:customStyle="1" w:styleId="blk">
    <w:name w:val="blk"/>
    <w:basedOn w:val="a0"/>
    <w:rsid w:val="0058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3993">
      <w:bodyDiv w:val="1"/>
      <w:marLeft w:val="0"/>
      <w:marRight w:val="0"/>
      <w:marTop w:val="0"/>
      <w:marBottom w:val="0"/>
      <w:divBdr>
        <w:top w:val="none" w:sz="0" w:space="0" w:color="auto"/>
        <w:left w:val="none" w:sz="0" w:space="0" w:color="auto"/>
        <w:bottom w:val="none" w:sz="0" w:space="0" w:color="auto"/>
        <w:right w:val="none" w:sz="0" w:space="0" w:color="auto"/>
      </w:divBdr>
      <w:divsChild>
        <w:div w:id="1134443653">
          <w:marLeft w:val="0"/>
          <w:marRight w:val="0"/>
          <w:marTop w:val="120"/>
          <w:marBottom w:val="0"/>
          <w:divBdr>
            <w:top w:val="none" w:sz="0" w:space="0" w:color="auto"/>
            <w:left w:val="none" w:sz="0" w:space="0" w:color="auto"/>
            <w:bottom w:val="none" w:sz="0" w:space="0" w:color="auto"/>
            <w:right w:val="none" w:sz="0" w:space="0" w:color="auto"/>
          </w:divBdr>
        </w:div>
      </w:divsChild>
    </w:div>
    <w:div w:id="415980454">
      <w:bodyDiv w:val="1"/>
      <w:marLeft w:val="0"/>
      <w:marRight w:val="0"/>
      <w:marTop w:val="0"/>
      <w:marBottom w:val="0"/>
      <w:divBdr>
        <w:top w:val="none" w:sz="0" w:space="0" w:color="auto"/>
        <w:left w:val="none" w:sz="0" w:space="0" w:color="auto"/>
        <w:bottom w:val="none" w:sz="0" w:space="0" w:color="auto"/>
        <w:right w:val="none" w:sz="0" w:space="0" w:color="auto"/>
      </w:divBdr>
    </w:div>
    <w:div w:id="448622713">
      <w:bodyDiv w:val="1"/>
      <w:marLeft w:val="0"/>
      <w:marRight w:val="0"/>
      <w:marTop w:val="0"/>
      <w:marBottom w:val="0"/>
      <w:divBdr>
        <w:top w:val="none" w:sz="0" w:space="0" w:color="auto"/>
        <w:left w:val="none" w:sz="0" w:space="0" w:color="auto"/>
        <w:bottom w:val="none" w:sz="0" w:space="0" w:color="auto"/>
        <w:right w:val="none" w:sz="0" w:space="0" w:color="auto"/>
      </w:divBdr>
    </w:div>
    <w:div w:id="800420825">
      <w:bodyDiv w:val="1"/>
      <w:marLeft w:val="0"/>
      <w:marRight w:val="0"/>
      <w:marTop w:val="0"/>
      <w:marBottom w:val="0"/>
      <w:divBdr>
        <w:top w:val="none" w:sz="0" w:space="0" w:color="auto"/>
        <w:left w:val="none" w:sz="0" w:space="0" w:color="auto"/>
        <w:bottom w:val="none" w:sz="0" w:space="0" w:color="auto"/>
        <w:right w:val="none" w:sz="0" w:space="0" w:color="auto"/>
      </w:divBdr>
      <w:divsChild>
        <w:div w:id="1678536931">
          <w:marLeft w:val="0"/>
          <w:marRight w:val="0"/>
          <w:marTop w:val="120"/>
          <w:marBottom w:val="0"/>
          <w:divBdr>
            <w:top w:val="none" w:sz="0" w:space="0" w:color="auto"/>
            <w:left w:val="none" w:sz="0" w:space="0" w:color="auto"/>
            <w:bottom w:val="none" w:sz="0" w:space="0" w:color="auto"/>
            <w:right w:val="none" w:sz="0" w:space="0" w:color="auto"/>
          </w:divBdr>
        </w:div>
      </w:divsChild>
    </w:div>
    <w:div w:id="829829628">
      <w:bodyDiv w:val="1"/>
      <w:marLeft w:val="0"/>
      <w:marRight w:val="0"/>
      <w:marTop w:val="0"/>
      <w:marBottom w:val="0"/>
      <w:divBdr>
        <w:top w:val="none" w:sz="0" w:space="0" w:color="auto"/>
        <w:left w:val="none" w:sz="0" w:space="0" w:color="auto"/>
        <w:bottom w:val="none" w:sz="0" w:space="0" w:color="auto"/>
        <w:right w:val="none" w:sz="0" w:space="0" w:color="auto"/>
      </w:divBdr>
      <w:divsChild>
        <w:div w:id="369917941">
          <w:marLeft w:val="0"/>
          <w:marRight w:val="0"/>
          <w:marTop w:val="120"/>
          <w:marBottom w:val="0"/>
          <w:divBdr>
            <w:top w:val="none" w:sz="0" w:space="0" w:color="auto"/>
            <w:left w:val="none" w:sz="0" w:space="0" w:color="auto"/>
            <w:bottom w:val="none" w:sz="0" w:space="0" w:color="auto"/>
            <w:right w:val="none" w:sz="0" w:space="0" w:color="auto"/>
          </w:divBdr>
        </w:div>
      </w:divsChild>
    </w:div>
    <w:div w:id="1036851577">
      <w:bodyDiv w:val="1"/>
      <w:marLeft w:val="0"/>
      <w:marRight w:val="0"/>
      <w:marTop w:val="0"/>
      <w:marBottom w:val="0"/>
      <w:divBdr>
        <w:top w:val="none" w:sz="0" w:space="0" w:color="auto"/>
        <w:left w:val="none" w:sz="0" w:space="0" w:color="auto"/>
        <w:bottom w:val="none" w:sz="0" w:space="0" w:color="auto"/>
        <w:right w:val="none" w:sz="0" w:space="0" w:color="auto"/>
      </w:divBdr>
      <w:divsChild>
        <w:div w:id="1933856468">
          <w:marLeft w:val="0"/>
          <w:marRight w:val="0"/>
          <w:marTop w:val="120"/>
          <w:marBottom w:val="0"/>
          <w:divBdr>
            <w:top w:val="none" w:sz="0" w:space="0" w:color="auto"/>
            <w:left w:val="none" w:sz="0" w:space="0" w:color="auto"/>
            <w:bottom w:val="none" w:sz="0" w:space="0" w:color="auto"/>
            <w:right w:val="none" w:sz="0" w:space="0" w:color="auto"/>
          </w:divBdr>
        </w:div>
      </w:divsChild>
    </w:div>
    <w:div w:id="1471434080">
      <w:bodyDiv w:val="1"/>
      <w:marLeft w:val="0"/>
      <w:marRight w:val="0"/>
      <w:marTop w:val="0"/>
      <w:marBottom w:val="0"/>
      <w:divBdr>
        <w:top w:val="none" w:sz="0" w:space="0" w:color="auto"/>
        <w:left w:val="none" w:sz="0" w:space="0" w:color="auto"/>
        <w:bottom w:val="none" w:sz="0" w:space="0" w:color="auto"/>
        <w:right w:val="none" w:sz="0" w:space="0" w:color="auto"/>
      </w:divBdr>
      <w:divsChild>
        <w:div w:id="2123188304">
          <w:marLeft w:val="0"/>
          <w:marRight w:val="0"/>
          <w:marTop w:val="120"/>
          <w:marBottom w:val="0"/>
          <w:divBdr>
            <w:top w:val="none" w:sz="0" w:space="0" w:color="auto"/>
            <w:left w:val="none" w:sz="0" w:space="0" w:color="auto"/>
            <w:bottom w:val="none" w:sz="0" w:space="0" w:color="auto"/>
            <w:right w:val="none" w:sz="0" w:space="0" w:color="auto"/>
          </w:divBdr>
        </w:div>
      </w:divsChild>
    </w:div>
    <w:div w:id="1834175018">
      <w:bodyDiv w:val="1"/>
      <w:marLeft w:val="0"/>
      <w:marRight w:val="0"/>
      <w:marTop w:val="0"/>
      <w:marBottom w:val="0"/>
      <w:divBdr>
        <w:top w:val="none" w:sz="0" w:space="0" w:color="auto"/>
        <w:left w:val="none" w:sz="0" w:space="0" w:color="auto"/>
        <w:bottom w:val="none" w:sz="0" w:space="0" w:color="auto"/>
        <w:right w:val="none" w:sz="0" w:space="0" w:color="auto"/>
      </w:divBdr>
      <w:divsChild>
        <w:div w:id="166369889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4157-9080-4AEC-BA7A-28E0970E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2033</Words>
  <Characters>11593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smev-2</cp:lastModifiedBy>
  <cp:revision>2</cp:revision>
  <cp:lastPrinted>2020-03-05T10:09:00Z</cp:lastPrinted>
  <dcterms:created xsi:type="dcterms:W3CDTF">2020-03-11T09:30:00Z</dcterms:created>
  <dcterms:modified xsi:type="dcterms:W3CDTF">2020-03-11T09:30:00Z</dcterms:modified>
</cp:coreProperties>
</file>