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6F2C3" w14:textId="2F308C19" w:rsidR="00161D44" w:rsidRPr="002876D0" w:rsidRDefault="002876D0" w:rsidP="002876D0">
      <w:pPr>
        <w:spacing w:after="0" w:line="240" w:lineRule="auto"/>
        <w:ind w:left="142" w:right="-58" w:firstLine="284"/>
        <w:jc w:val="center"/>
        <w:rPr>
          <w:rFonts w:ascii="Arial" w:eastAsia="Times New Roman" w:hAnsi="Arial" w:cs="Arial"/>
          <w:sz w:val="24"/>
          <w:szCs w:val="24"/>
          <w:lang w:eastAsia="ru-RU"/>
        </w:rPr>
      </w:pPr>
      <w:r w:rsidRPr="002876D0">
        <w:rPr>
          <w:rFonts w:ascii="Arial" w:eastAsia="Times New Roman" w:hAnsi="Arial" w:cs="Arial"/>
          <w:sz w:val="24"/>
          <w:szCs w:val="24"/>
          <w:lang w:eastAsia="ru-RU"/>
        </w:rPr>
        <w:t xml:space="preserve">Приказ финансового управления администрации </w:t>
      </w:r>
      <w:r w:rsidRPr="002876D0">
        <w:rPr>
          <w:rFonts w:ascii="Arial" w:eastAsia="Times New Roman" w:hAnsi="Arial" w:cs="Arial"/>
          <w:sz w:val="24"/>
          <w:szCs w:val="24"/>
          <w:lang w:eastAsia="ru-RU"/>
        </w:rPr>
        <w:t xml:space="preserve">муниципального образования </w:t>
      </w:r>
      <w:r w:rsidRPr="002876D0">
        <w:rPr>
          <w:rFonts w:ascii="Arial" w:eastAsia="Times New Roman" w:hAnsi="Arial" w:cs="Arial"/>
          <w:sz w:val="24"/>
          <w:szCs w:val="24"/>
          <w:lang w:eastAsia="ru-RU"/>
        </w:rPr>
        <w:t xml:space="preserve">городского округа Люберцы Московской области </w:t>
      </w:r>
      <w:proofErr w:type="gramStart"/>
      <w:r w:rsidR="00161D44" w:rsidRPr="002876D0">
        <w:rPr>
          <w:rFonts w:ascii="Arial" w:eastAsia="Times New Roman" w:hAnsi="Arial" w:cs="Arial"/>
          <w:sz w:val="24"/>
          <w:szCs w:val="24"/>
          <w:lang w:eastAsia="ru-RU"/>
        </w:rPr>
        <w:t xml:space="preserve">от </w:t>
      </w:r>
      <w:r w:rsidR="00B60B90" w:rsidRPr="002876D0">
        <w:rPr>
          <w:rFonts w:ascii="Arial" w:eastAsia="Times New Roman" w:hAnsi="Arial" w:cs="Arial"/>
          <w:sz w:val="24"/>
          <w:szCs w:val="24"/>
          <w:lang w:eastAsia="ru-RU"/>
        </w:rPr>
        <w:t xml:space="preserve"> </w:t>
      </w:r>
      <w:r w:rsidR="00B60E8A" w:rsidRPr="002876D0">
        <w:rPr>
          <w:rFonts w:ascii="Arial" w:eastAsia="Times New Roman" w:hAnsi="Arial" w:cs="Arial"/>
          <w:sz w:val="24"/>
          <w:szCs w:val="24"/>
          <w:lang w:eastAsia="ru-RU"/>
        </w:rPr>
        <w:t>31.12.2019</w:t>
      </w:r>
      <w:proofErr w:type="gramEnd"/>
      <w:r w:rsidR="00B60B90" w:rsidRPr="002876D0">
        <w:rPr>
          <w:rFonts w:ascii="Arial" w:eastAsia="Times New Roman" w:hAnsi="Arial" w:cs="Arial"/>
          <w:sz w:val="24"/>
          <w:szCs w:val="24"/>
          <w:lang w:eastAsia="ru-RU"/>
        </w:rPr>
        <w:t xml:space="preserve">  </w:t>
      </w:r>
      <w:r w:rsidR="00161D44" w:rsidRPr="002876D0">
        <w:rPr>
          <w:rFonts w:ascii="Arial" w:eastAsia="Times New Roman" w:hAnsi="Arial" w:cs="Arial"/>
          <w:sz w:val="24"/>
          <w:szCs w:val="24"/>
          <w:lang w:eastAsia="ru-RU"/>
        </w:rPr>
        <w:t>№ 01-08/</w:t>
      </w:r>
      <w:r w:rsidR="00B60E8A" w:rsidRPr="002876D0">
        <w:rPr>
          <w:rFonts w:ascii="Arial" w:eastAsia="Times New Roman" w:hAnsi="Arial" w:cs="Arial"/>
          <w:sz w:val="24"/>
          <w:szCs w:val="24"/>
          <w:lang w:eastAsia="ru-RU"/>
        </w:rPr>
        <w:t>591</w:t>
      </w:r>
    </w:p>
    <w:p w14:paraId="1DDC0213" w14:textId="77777777" w:rsidR="00161D44" w:rsidRPr="002876D0" w:rsidRDefault="00161D44" w:rsidP="00161D44">
      <w:pPr>
        <w:widowControl w:val="0"/>
        <w:autoSpaceDE w:val="0"/>
        <w:autoSpaceDN w:val="0"/>
        <w:adjustRightInd w:val="0"/>
        <w:spacing w:after="0" w:line="240" w:lineRule="auto"/>
        <w:jc w:val="center"/>
        <w:rPr>
          <w:rFonts w:ascii="Arial" w:eastAsia="PMingLiU" w:hAnsi="Arial" w:cs="Arial"/>
          <w:b/>
          <w:bCs/>
          <w:sz w:val="24"/>
          <w:szCs w:val="24"/>
          <w:lang w:eastAsia="ru-RU"/>
        </w:rPr>
      </w:pPr>
      <w:bookmarkStart w:id="0" w:name="_Hlk5195950"/>
      <w:bookmarkStart w:id="1" w:name="_Hlk6324249"/>
    </w:p>
    <w:bookmarkEnd w:id="0"/>
    <w:bookmarkEnd w:id="1"/>
    <w:p w14:paraId="1AC7E507" w14:textId="2A857746" w:rsidR="00B57A10" w:rsidRPr="002876D0" w:rsidRDefault="004C2031" w:rsidP="00B57A10">
      <w:pPr>
        <w:autoSpaceDE w:val="0"/>
        <w:autoSpaceDN w:val="0"/>
        <w:adjustRightInd w:val="0"/>
        <w:spacing w:line="240" w:lineRule="auto"/>
        <w:jc w:val="center"/>
        <w:rPr>
          <w:rFonts w:ascii="Arial" w:hAnsi="Arial" w:cs="Arial"/>
          <w:b/>
          <w:bCs/>
          <w:sz w:val="24"/>
          <w:szCs w:val="24"/>
        </w:rPr>
      </w:pPr>
      <w:r w:rsidRPr="002876D0">
        <w:rPr>
          <w:rFonts w:ascii="Arial" w:hAnsi="Arial" w:cs="Arial"/>
          <w:b/>
          <w:bCs/>
          <w:sz w:val="24"/>
          <w:szCs w:val="24"/>
        </w:rPr>
        <w:t>Об утверждении порядка проведения мониторинга оценки качества финансового менеджмента, осуществляемого главными администраторами бюджетных средств городского округа Люберцы Московской области.</w:t>
      </w:r>
    </w:p>
    <w:p w14:paraId="16489BE9" w14:textId="2B41DE4B" w:rsidR="00B57A10" w:rsidRPr="002876D0" w:rsidRDefault="00B57A10" w:rsidP="00B57A10">
      <w:pPr>
        <w:autoSpaceDE w:val="0"/>
        <w:autoSpaceDN w:val="0"/>
        <w:adjustRightInd w:val="0"/>
        <w:spacing w:before="260" w:after="0" w:line="240" w:lineRule="auto"/>
        <w:ind w:firstLine="540"/>
        <w:jc w:val="both"/>
        <w:rPr>
          <w:rFonts w:ascii="Arial" w:hAnsi="Arial" w:cs="Arial"/>
          <w:sz w:val="24"/>
          <w:szCs w:val="24"/>
        </w:rPr>
      </w:pPr>
      <w:r w:rsidRPr="002876D0">
        <w:rPr>
          <w:rFonts w:ascii="Arial" w:hAnsi="Arial" w:cs="Arial"/>
          <w:sz w:val="24"/>
          <w:szCs w:val="24"/>
        </w:rPr>
        <w:t xml:space="preserve">В целях повышения качества планирования бюджета городского округа Люберцы Московской области по налоговым и неналоговым доходам, обеспечения выполнения утвержденных в бюджете </w:t>
      </w:r>
      <w:r w:rsidR="00E84FCF" w:rsidRPr="002876D0">
        <w:rPr>
          <w:rFonts w:ascii="Arial" w:hAnsi="Arial" w:cs="Arial"/>
          <w:sz w:val="24"/>
          <w:szCs w:val="24"/>
        </w:rPr>
        <w:t>городского округа Люберцы Московской области</w:t>
      </w:r>
      <w:r w:rsidRPr="002876D0">
        <w:rPr>
          <w:rFonts w:ascii="Arial" w:hAnsi="Arial" w:cs="Arial"/>
          <w:sz w:val="24"/>
          <w:szCs w:val="24"/>
        </w:rPr>
        <w:t xml:space="preserve"> </w:t>
      </w:r>
      <w:r w:rsidR="00034B91" w:rsidRPr="002876D0">
        <w:rPr>
          <w:rFonts w:ascii="Arial" w:hAnsi="Arial" w:cs="Arial"/>
          <w:sz w:val="24"/>
          <w:szCs w:val="24"/>
        </w:rPr>
        <w:t xml:space="preserve">расходов </w:t>
      </w:r>
      <w:r w:rsidRPr="002876D0">
        <w:rPr>
          <w:rFonts w:ascii="Arial" w:hAnsi="Arial" w:cs="Arial"/>
          <w:sz w:val="24"/>
          <w:szCs w:val="24"/>
        </w:rPr>
        <w:t xml:space="preserve">на очередной финансовый год и плановый период, в соответствии со </w:t>
      </w:r>
      <w:r w:rsidR="00C375C0" w:rsidRPr="002876D0">
        <w:rPr>
          <w:rFonts w:ascii="Arial" w:hAnsi="Arial" w:cs="Arial"/>
          <w:sz w:val="24"/>
          <w:szCs w:val="24"/>
        </w:rPr>
        <w:t xml:space="preserve">статьей </w:t>
      </w:r>
      <w:hyperlink r:id="rId5" w:history="1">
        <w:r w:rsidRPr="002876D0">
          <w:rPr>
            <w:rFonts w:ascii="Arial" w:hAnsi="Arial" w:cs="Arial"/>
            <w:sz w:val="24"/>
            <w:szCs w:val="24"/>
          </w:rPr>
          <w:t>160</w:t>
        </w:r>
        <w:r w:rsidR="00034B91" w:rsidRPr="002876D0">
          <w:rPr>
            <w:rFonts w:ascii="Arial" w:hAnsi="Arial" w:cs="Arial"/>
            <w:sz w:val="24"/>
            <w:szCs w:val="24"/>
          </w:rPr>
          <w:t>.</w:t>
        </w:r>
      </w:hyperlink>
      <w:r w:rsidR="00034B91" w:rsidRPr="002876D0">
        <w:rPr>
          <w:rFonts w:ascii="Arial" w:hAnsi="Arial" w:cs="Arial"/>
          <w:sz w:val="24"/>
          <w:szCs w:val="24"/>
        </w:rPr>
        <w:t>2-1</w:t>
      </w:r>
      <w:r w:rsidRPr="002876D0">
        <w:rPr>
          <w:rFonts w:ascii="Arial" w:hAnsi="Arial" w:cs="Arial"/>
          <w:sz w:val="24"/>
          <w:szCs w:val="24"/>
        </w:rPr>
        <w:t xml:space="preserve"> Бюджетного </w:t>
      </w:r>
      <w:hyperlink r:id="rId6" w:history="1">
        <w:r w:rsidRPr="002876D0">
          <w:rPr>
            <w:rFonts w:ascii="Arial" w:hAnsi="Arial" w:cs="Arial"/>
            <w:sz w:val="24"/>
            <w:szCs w:val="24"/>
          </w:rPr>
          <w:t>кодекса</w:t>
        </w:r>
      </w:hyperlink>
      <w:r w:rsidRPr="002876D0">
        <w:rPr>
          <w:rFonts w:ascii="Arial" w:hAnsi="Arial" w:cs="Arial"/>
          <w:sz w:val="24"/>
          <w:szCs w:val="24"/>
        </w:rPr>
        <w:t xml:space="preserve"> Российской Федерации, </w:t>
      </w:r>
      <w:r w:rsidR="004C2031" w:rsidRPr="002876D0">
        <w:rPr>
          <w:rFonts w:ascii="Arial" w:hAnsi="Arial" w:cs="Arial"/>
          <w:sz w:val="24"/>
          <w:szCs w:val="24"/>
        </w:rPr>
        <w:t xml:space="preserve">статьями 7, 43 Федерального закона от 06.10.2003 N 131-ФЗ </w:t>
      </w:r>
      <w:r w:rsidR="00C375C0" w:rsidRPr="002876D0">
        <w:rPr>
          <w:rFonts w:ascii="Arial" w:hAnsi="Arial" w:cs="Arial"/>
          <w:sz w:val="24"/>
          <w:szCs w:val="24"/>
        </w:rPr>
        <w:t>«</w:t>
      </w:r>
      <w:r w:rsidR="004C2031" w:rsidRPr="002876D0">
        <w:rPr>
          <w:rFonts w:ascii="Arial" w:hAnsi="Arial" w:cs="Arial"/>
          <w:sz w:val="24"/>
          <w:szCs w:val="24"/>
        </w:rPr>
        <w:t>Об общих принципах организации местного самоуправления в Российской Федерации</w:t>
      </w:r>
      <w:r w:rsidR="00C375C0" w:rsidRPr="002876D0">
        <w:rPr>
          <w:rFonts w:ascii="Arial" w:hAnsi="Arial" w:cs="Arial"/>
          <w:sz w:val="24"/>
          <w:szCs w:val="24"/>
        </w:rPr>
        <w:t>»</w:t>
      </w:r>
      <w:r w:rsidRPr="002876D0">
        <w:rPr>
          <w:rFonts w:ascii="Arial" w:hAnsi="Arial" w:cs="Arial"/>
          <w:sz w:val="24"/>
          <w:szCs w:val="24"/>
        </w:rPr>
        <w:t>, приказываю:</w:t>
      </w:r>
    </w:p>
    <w:p w14:paraId="7A920073" w14:textId="77777777" w:rsidR="00B57A10" w:rsidRPr="002876D0" w:rsidRDefault="00B57A10" w:rsidP="00B57A10">
      <w:pPr>
        <w:autoSpaceDE w:val="0"/>
        <w:autoSpaceDN w:val="0"/>
        <w:adjustRightInd w:val="0"/>
        <w:spacing w:after="0" w:line="240" w:lineRule="auto"/>
        <w:ind w:firstLine="540"/>
        <w:jc w:val="both"/>
        <w:rPr>
          <w:rFonts w:ascii="Arial" w:hAnsi="Arial" w:cs="Arial"/>
          <w:sz w:val="24"/>
          <w:szCs w:val="24"/>
        </w:rPr>
      </w:pPr>
    </w:p>
    <w:p w14:paraId="4E282E91" w14:textId="09CEE640" w:rsidR="00B57A10" w:rsidRPr="002876D0" w:rsidRDefault="00B57A10" w:rsidP="00D25803">
      <w:pPr>
        <w:pStyle w:val="a3"/>
        <w:numPr>
          <w:ilvl w:val="0"/>
          <w:numId w:val="2"/>
        </w:numPr>
        <w:autoSpaceDE w:val="0"/>
        <w:autoSpaceDN w:val="0"/>
        <w:adjustRightInd w:val="0"/>
        <w:spacing w:after="0" w:line="240" w:lineRule="auto"/>
        <w:ind w:left="0" w:firstLine="567"/>
        <w:jc w:val="both"/>
        <w:rPr>
          <w:rFonts w:ascii="Arial" w:hAnsi="Arial" w:cs="Arial"/>
          <w:sz w:val="24"/>
          <w:szCs w:val="24"/>
        </w:rPr>
      </w:pPr>
      <w:r w:rsidRPr="002876D0">
        <w:rPr>
          <w:rFonts w:ascii="Arial" w:hAnsi="Arial" w:cs="Arial"/>
          <w:sz w:val="24"/>
          <w:szCs w:val="24"/>
        </w:rPr>
        <w:t xml:space="preserve">Утвердить прилагаемый </w:t>
      </w:r>
      <w:hyperlink w:anchor="Par34" w:history="1">
        <w:r w:rsidRPr="002876D0">
          <w:rPr>
            <w:rFonts w:ascii="Arial" w:hAnsi="Arial" w:cs="Arial"/>
            <w:sz w:val="24"/>
            <w:szCs w:val="24"/>
          </w:rPr>
          <w:t>Порядок</w:t>
        </w:r>
      </w:hyperlink>
      <w:r w:rsidRPr="002876D0">
        <w:rPr>
          <w:rFonts w:ascii="Arial" w:hAnsi="Arial" w:cs="Arial"/>
          <w:sz w:val="24"/>
          <w:szCs w:val="24"/>
        </w:rPr>
        <w:t xml:space="preserve"> проведения мониторинга оценки качества финансового менеджмента, осуществляемого главными администраторами бюджет</w:t>
      </w:r>
      <w:r w:rsidR="00034B91" w:rsidRPr="002876D0">
        <w:rPr>
          <w:rFonts w:ascii="Arial" w:hAnsi="Arial" w:cs="Arial"/>
          <w:sz w:val="24"/>
          <w:szCs w:val="24"/>
        </w:rPr>
        <w:t>ных средств</w:t>
      </w:r>
      <w:r w:rsidRPr="002876D0">
        <w:rPr>
          <w:rFonts w:ascii="Arial" w:hAnsi="Arial" w:cs="Arial"/>
          <w:sz w:val="24"/>
          <w:szCs w:val="24"/>
        </w:rPr>
        <w:t xml:space="preserve"> городского округа Люберцы Московской области.</w:t>
      </w:r>
    </w:p>
    <w:p w14:paraId="4F083B11" w14:textId="5A9D38B1" w:rsidR="00034B91" w:rsidRPr="002876D0" w:rsidRDefault="00034B91" w:rsidP="00D25803">
      <w:pPr>
        <w:pStyle w:val="a3"/>
        <w:numPr>
          <w:ilvl w:val="0"/>
          <w:numId w:val="2"/>
        </w:numPr>
        <w:autoSpaceDE w:val="0"/>
        <w:autoSpaceDN w:val="0"/>
        <w:adjustRightInd w:val="0"/>
        <w:spacing w:after="0" w:line="240" w:lineRule="auto"/>
        <w:ind w:left="0" w:firstLine="567"/>
        <w:jc w:val="both"/>
        <w:rPr>
          <w:rFonts w:ascii="Arial" w:hAnsi="Arial" w:cs="Arial"/>
          <w:sz w:val="24"/>
          <w:szCs w:val="24"/>
        </w:rPr>
      </w:pPr>
      <w:r w:rsidRPr="002876D0">
        <w:rPr>
          <w:rFonts w:ascii="Arial" w:hAnsi="Arial" w:cs="Arial"/>
          <w:sz w:val="24"/>
          <w:szCs w:val="24"/>
        </w:rPr>
        <w:t>Настоящ</w:t>
      </w:r>
      <w:r w:rsidR="00B60B90" w:rsidRPr="002876D0">
        <w:rPr>
          <w:rFonts w:ascii="Arial" w:hAnsi="Arial" w:cs="Arial"/>
          <w:sz w:val="24"/>
          <w:szCs w:val="24"/>
        </w:rPr>
        <w:t>ий</w:t>
      </w:r>
      <w:r w:rsidRPr="002876D0">
        <w:rPr>
          <w:rFonts w:ascii="Arial" w:hAnsi="Arial" w:cs="Arial"/>
          <w:sz w:val="24"/>
          <w:szCs w:val="24"/>
        </w:rPr>
        <w:t xml:space="preserve"> П</w:t>
      </w:r>
      <w:r w:rsidR="00B60B90" w:rsidRPr="002876D0">
        <w:rPr>
          <w:rFonts w:ascii="Arial" w:hAnsi="Arial" w:cs="Arial"/>
          <w:sz w:val="24"/>
          <w:szCs w:val="24"/>
        </w:rPr>
        <w:t xml:space="preserve">риказ </w:t>
      </w:r>
      <w:r w:rsidRPr="002876D0">
        <w:rPr>
          <w:rFonts w:ascii="Arial" w:hAnsi="Arial" w:cs="Arial"/>
          <w:sz w:val="24"/>
          <w:szCs w:val="24"/>
        </w:rPr>
        <w:t>вступает в силу со дня его официального</w:t>
      </w:r>
      <w:r w:rsidR="008E3941" w:rsidRPr="002876D0">
        <w:rPr>
          <w:rFonts w:ascii="Arial" w:hAnsi="Arial" w:cs="Arial"/>
          <w:sz w:val="24"/>
          <w:szCs w:val="24"/>
        </w:rPr>
        <w:t xml:space="preserve"> </w:t>
      </w:r>
      <w:r w:rsidRPr="002876D0">
        <w:rPr>
          <w:rFonts w:ascii="Arial" w:hAnsi="Arial" w:cs="Arial"/>
          <w:sz w:val="24"/>
          <w:szCs w:val="24"/>
        </w:rPr>
        <w:t>опубликования и распространяется на правоотношения, возникшие с 01 января 2020 года.</w:t>
      </w:r>
    </w:p>
    <w:p w14:paraId="39A57176" w14:textId="4DBAFF2D" w:rsidR="00B60B90" w:rsidRPr="002876D0" w:rsidRDefault="00B57A10" w:rsidP="00D25803">
      <w:pPr>
        <w:pStyle w:val="a3"/>
        <w:numPr>
          <w:ilvl w:val="0"/>
          <w:numId w:val="2"/>
        </w:numPr>
        <w:autoSpaceDE w:val="0"/>
        <w:autoSpaceDN w:val="0"/>
        <w:adjustRightInd w:val="0"/>
        <w:spacing w:after="0" w:line="240" w:lineRule="auto"/>
        <w:ind w:left="0" w:firstLine="567"/>
        <w:jc w:val="both"/>
        <w:rPr>
          <w:rFonts w:ascii="Arial" w:hAnsi="Arial" w:cs="Arial"/>
          <w:sz w:val="24"/>
          <w:szCs w:val="24"/>
        </w:rPr>
      </w:pPr>
      <w:r w:rsidRPr="002876D0">
        <w:rPr>
          <w:rFonts w:ascii="Arial" w:hAnsi="Arial" w:cs="Arial"/>
          <w:sz w:val="24"/>
          <w:szCs w:val="24"/>
        </w:rPr>
        <w:t xml:space="preserve">Контроль за исполнением настоящего </w:t>
      </w:r>
      <w:r w:rsidR="008E3941" w:rsidRPr="002876D0">
        <w:rPr>
          <w:rFonts w:ascii="Arial" w:hAnsi="Arial" w:cs="Arial"/>
          <w:sz w:val="24"/>
          <w:szCs w:val="24"/>
        </w:rPr>
        <w:t>П</w:t>
      </w:r>
      <w:r w:rsidR="00B60B90" w:rsidRPr="002876D0">
        <w:rPr>
          <w:rFonts w:ascii="Arial" w:hAnsi="Arial" w:cs="Arial"/>
          <w:sz w:val="24"/>
          <w:szCs w:val="24"/>
        </w:rPr>
        <w:t>риказа</w:t>
      </w:r>
      <w:r w:rsidR="008E3941" w:rsidRPr="002876D0">
        <w:rPr>
          <w:rFonts w:ascii="Arial" w:hAnsi="Arial" w:cs="Arial"/>
          <w:sz w:val="24"/>
          <w:szCs w:val="24"/>
        </w:rPr>
        <w:t xml:space="preserve"> </w:t>
      </w:r>
      <w:r w:rsidRPr="002876D0">
        <w:rPr>
          <w:rFonts w:ascii="Arial" w:hAnsi="Arial" w:cs="Arial"/>
          <w:sz w:val="24"/>
          <w:szCs w:val="24"/>
        </w:rPr>
        <w:t xml:space="preserve">возложить на </w:t>
      </w:r>
      <w:r w:rsidR="008E3941" w:rsidRPr="002876D0">
        <w:rPr>
          <w:rFonts w:ascii="Arial" w:hAnsi="Arial" w:cs="Arial"/>
          <w:sz w:val="24"/>
          <w:szCs w:val="24"/>
        </w:rPr>
        <w:t xml:space="preserve">заместителя </w:t>
      </w:r>
      <w:r w:rsidR="00B60B90" w:rsidRPr="002876D0">
        <w:rPr>
          <w:rFonts w:ascii="Arial" w:hAnsi="Arial" w:cs="Arial"/>
          <w:sz w:val="24"/>
          <w:szCs w:val="24"/>
        </w:rPr>
        <w:t xml:space="preserve">начальника финансового управления – </w:t>
      </w:r>
      <w:proofErr w:type="spellStart"/>
      <w:r w:rsidR="00B60B90" w:rsidRPr="002876D0">
        <w:rPr>
          <w:rFonts w:ascii="Arial" w:hAnsi="Arial" w:cs="Arial"/>
          <w:sz w:val="24"/>
          <w:szCs w:val="24"/>
        </w:rPr>
        <w:t>Канубрикову</w:t>
      </w:r>
      <w:proofErr w:type="spellEnd"/>
      <w:r w:rsidR="00B60B90" w:rsidRPr="002876D0">
        <w:rPr>
          <w:rFonts w:ascii="Arial" w:hAnsi="Arial" w:cs="Arial"/>
          <w:sz w:val="24"/>
          <w:szCs w:val="24"/>
        </w:rPr>
        <w:t xml:space="preserve"> Г.Л.</w:t>
      </w:r>
    </w:p>
    <w:p w14:paraId="19DC5171" w14:textId="342D2BB3" w:rsidR="00E24DFE" w:rsidRPr="002876D0" w:rsidRDefault="00E24DFE" w:rsidP="00E24DFE">
      <w:pPr>
        <w:pStyle w:val="a3"/>
        <w:autoSpaceDE w:val="0"/>
        <w:autoSpaceDN w:val="0"/>
        <w:adjustRightInd w:val="0"/>
        <w:spacing w:after="0" w:line="240" w:lineRule="auto"/>
        <w:ind w:left="567"/>
        <w:jc w:val="both"/>
        <w:rPr>
          <w:rFonts w:ascii="Arial" w:hAnsi="Arial" w:cs="Arial"/>
          <w:sz w:val="24"/>
          <w:szCs w:val="24"/>
        </w:rPr>
      </w:pPr>
    </w:p>
    <w:p w14:paraId="43F24F17" w14:textId="41D0EFC2" w:rsidR="00E24DFE" w:rsidRPr="002876D0" w:rsidRDefault="00E24DFE" w:rsidP="00E24DFE">
      <w:pPr>
        <w:pStyle w:val="a3"/>
        <w:autoSpaceDE w:val="0"/>
        <w:autoSpaceDN w:val="0"/>
        <w:adjustRightInd w:val="0"/>
        <w:spacing w:after="0" w:line="240" w:lineRule="auto"/>
        <w:ind w:left="567"/>
        <w:jc w:val="both"/>
        <w:rPr>
          <w:rFonts w:ascii="Arial" w:hAnsi="Arial" w:cs="Arial"/>
          <w:sz w:val="24"/>
          <w:szCs w:val="24"/>
        </w:rPr>
      </w:pPr>
    </w:p>
    <w:p w14:paraId="078ACD7B" w14:textId="17770A6E" w:rsidR="00E24DFE" w:rsidRPr="002876D0" w:rsidRDefault="00E24DFE" w:rsidP="00E24DFE">
      <w:pPr>
        <w:pStyle w:val="a3"/>
        <w:autoSpaceDE w:val="0"/>
        <w:autoSpaceDN w:val="0"/>
        <w:adjustRightInd w:val="0"/>
        <w:spacing w:after="0" w:line="240" w:lineRule="auto"/>
        <w:ind w:left="0"/>
        <w:jc w:val="both"/>
        <w:rPr>
          <w:rFonts w:ascii="Arial" w:hAnsi="Arial" w:cs="Arial"/>
          <w:sz w:val="24"/>
          <w:szCs w:val="24"/>
        </w:rPr>
      </w:pPr>
      <w:r w:rsidRPr="002876D0">
        <w:rPr>
          <w:rFonts w:ascii="Arial" w:hAnsi="Arial" w:cs="Arial"/>
          <w:sz w:val="24"/>
          <w:szCs w:val="24"/>
        </w:rPr>
        <w:t>Начальник управления</w:t>
      </w:r>
      <w:r w:rsidRPr="002876D0">
        <w:rPr>
          <w:rFonts w:ascii="Arial" w:hAnsi="Arial" w:cs="Arial"/>
          <w:sz w:val="24"/>
          <w:szCs w:val="24"/>
        </w:rPr>
        <w:tab/>
      </w:r>
      <w:r w:rsidRPr="002876D0">
        <w:rPr>
          <w:rFonts w:ascii="Arial" w:hAnsi="Arial" w:cs="Arial"/>
          <w:sz w:val="24"/>
          <w:szCs w:val="24"/>
        </w:rPr>
        <w:tab/>
      </w:r>
      <w:r w:rsidRPr="002876D0">
        <w:rPr>
          <w:rFonts w:ascii="Arial" w:hAnsi="Arial" w:cs="Arial"/>
          <w:sz w:val="24"/>
          <w:szCs w:val="24"/>
        </w:rPr>
        <w:tab/>
      </w:r>
      <w:r w:rsidRPr="002876D0">
        <w:rPr>
          <w:rFonts w:ascii="Arial" w:hAnsi="Arial" w:cs="Arial"/>
          <w:sz w:val="24"/>
          <w:szCs w:val="24"/>
        </w:rPr>
        <w:tab/>
      </w:r>
      <w:r w:rsidRPr="002876D0">
        <w:rPr>
          <w:rFonts w:ascii="Arial" w:hAnsi="Arial" w:cs="Arial"/>
          <w:sz w:val="24"/>
          <w:szCs w:val="24"/>
        </w:rPr>
        <w:tab/>
      </w:r>
      <w:r w:rsidRPr="002876D0">
        <w:rPr>
          <w:rFonts w:ascii="Arial" w:hAnsi="Arial" w:cs="Arial"/>
          <w:sz w:val="24"/>
          <w:szCs w:val="24"/>
        </w:rPr>
        <w:tab/>
      </w:r>
      <w:r w:rsidRPr="002876D0">
        <w:rPr>
          <w:rFonts w:ascii="Arial" w:hAnsi="Arial" w:cs="Arial"/>
          <w:sz w:val="24"/>
          <w:szCs w:val="24"/>
        </w:rPr>
        <w:tab/>
      </w:r>
      <w:r w:rsidRPr="002876D0">
        <w:rPr>
          <w:rFonts w:ascii="Arial" w:hAnsi="Arial" w:cs="Arial"/>
          <w:sz w:val="24"/>
          <w:szCs w:val="24"/>
        </w:rPr>
        <w:tab/>
      </w:r>
      <w:r w:rsidRPr="002876D0">
        <w:rPr>
          <w:rFonts w:ascii="Arial" w:hAnsi="Arial" w:cs="Arial"/>
          <w:sz w:val="24"/>
          <w:szCs w:val="24"/>
        </w:rPr>
        <w:tab/>
        <w:t xml:space="preserve">    </w:t>
      </w:r>
      <w:r w:rsidR="004E743D" w:rsidRPr="002876D0">
        <w:rPr>
          <w:rFonts w:ascii="Arial" w:hAnsi="Arial" w:cs="Arial"/>
          <w:sz w:val="24"/>
          <w:szCs w:val="24"/>
        </w:rPr>
        <w:t xml:space="preserve"> </w:t>
      </w:r>
      <w:r w:rsidRPr="002876D0">
        <w:rPr>
          <w:rFonts w:ascii="Arial" w:hAnsi="Arial" w:cs="Arial"/>
          <w:sz w:val="24"/>
          <w:szCs w:val="24"/>
        </w:rPr>
        <w:t>А.Э. Пак</w:t>
      </w:r>
    </w:p>
    <w:p w14:paraId="31832C4B" w14:textId="77777777" w:rsidR="00B60B90" w:rsidRPr="002876D0" w:rsidRDefault="00B60B90" w:rsidP="00B60B90">
      <w:pPr>
        <w:pStyle w:val="a3"/>
        <w:autoSpaceDE w:val="0"/>
        <w:autoSpaceDN w:val="0"/>
        <w:adjustRightInd w:val="0"/>
        <w:spacing w:after="0" w:line="240" w:lineRule="auto"/>
        <w:ind w:left="567"/>
        <w:jc w:val="both"/>
        <w:rPr>
          <w:rFonts w:ascii="Arial" w:hAnsi="Arial" w:cs="Arial"/>
          <w:sz w:val="24"/>
          <w:szCs w:val="24"/>
        </w:rPr>
      </w:pPr>
    </w:p>
    <w:p w14:paraId="01BE6C63" w14:textId="1AFE86B9" w:rsidR="00B57A10" w:rsidRPr="002876D0" w:rsidRDefault="008E3941" w:rsidP="00B60B90">
      <w:pPr>
        <w:pStyle w:val="a3"/>
        <w:autoSpaceDE w:val="0"/>
        <w:autoSpaceDN w:val="0"/>
        <w:adjustRightInd w:val="0"/>
        <w:spacing w:after="0" w:line="240" w:lineRule="auto"/>
        <w:ind w:left="567"/>
        <w:jc w:val="both"/>
        <w:rPr>
          <w:rFonts w:ascii="Arial" w:hAnsi="Arial" w:cs="Arial"/>
          <w:sz w:val="24"/>
          <w:szCs w:val="24"/>
        </w:rPr>
      </w:pPr>
      <w:r w:rsidRPr="002876D0">
        <w:rPr>
          <w:rFonts w:ascii="Arial" w:hAnsi="Arial" w:cs="Arial"/>
          <w:sz w:val="24"/>
          <w:szCs w:val="24"/>
        </w:rPr>
        <w:t xml:space="preserve"> </w:t>
      </w:r>
    </w:p>
    <w:p w14:paraId="0150BBC7" w14:textId="03D8CC0E" w:rsidR="00B57A10" w:rsidRDefault="00B57A10" w:rsidP="00B57A10">
      <w:pPr>
        <w:autoSpaceDE w:val="0"/>
        <w:autoSpaceDN w:val="0"/>
        <w:adjustRightInd w:val="0"/>
        <w:spacing w:after="0" w:line="240" w:lineRule="auto"/>
        <w:ind w:firstLine="540"/>
        <w:jc w:val="both"/>
        <w:rPr>
          <w:rFonts w:ascii="Arial" w:hAnsi="Arial" w:cs="Arial"/>
          <w:sz w:val="24"/>
          <w:szCs w:val="24"/>
        </w:rPr>
      </w:pPr>
    </w:p>
    <w:p w14:paraId="2F18EFFB" w14:textId="6ABB412E" w:rsidR="002876D0" w:rsidRDefault="002876D0" w:rsidP="00B57A10">
      <w:pPr>
        <w:autoSpaceDE w:val="0"/>
        <w:autoSpaceDN w:val="0"/>
        <w:adjustRightInd w:val="0"/>
        <w:spacing w:after="0" w:line="240" w:lineRule="auto"/>
        <w:ind w:firstLine="540"/>
        <w:jc w:val="both"/>
        <w:rPr>
          <w:rFonts w:ascii="Arial" w:hAnsi="Arial" w:cs="Arial"/>
          <w:sz w:val="24"/>
          <w:szCs w:val="24"/>
        </w:rPr>
      </w:pPr>
    </w:p>
    <w:p w14:paraId="2CC0691D" w14:textId="6C8D4A7C" w:rsidR="002876D0" w:rsidRDefault="002876D0" w:rsidP="00B57A10">
      <w:pPr>
        <w:autoSpaceDE w:val="0"/>
        <w:autoSpaceDN w:val="0"/>
        <w:adjustRightInd w:val="0"/>
        <w:spacing w:after="0" w:line="240" w:lineRule="auto"/>
        <w:ind w:firstLine="540"/>
        <w:jc w:val="both"/>
        <w:rPr>
          <w:rFonts w:ascii="Arial" w:hAnsi="Arial" w:cs="Arial"/>
          <w:sz w:val="24"/>
          <w:szCs w:val="24"/>
        </w:rPr>
      </w:pPr>
    </w:p>
    <w:p w14:paraId="036F65CC" w14:textId="63A0E234" w:rsidR="002876D0" w:rsidRDefault="002876D0" w:rsidP="00B57A10">
      <w:pPr>
        <w:autoSpaceDE w:val="0"/>
        <w:autoSpaceDN w:val="0"/>
        <w:adjustRightInd w:val="0"/>
        <w:spacing w:after="0" w:line="240" w:lineRule="auto"/>
        <w:ind w:firstLine="540"/>
        <w:jc w:val="both"/>
        <w:rPr>
          <w:rFonts w:ascii="Arial" w:hAnsi="Arial" w:cs="Arial"/>
          <w:sz w:val="24"/>
          <w:szCs w:val="24"/>
        </w:rPr>
      </w:pPr>
    </w:p>
    <w:p w14:paraId="2E12CD58" w14:textId="225C6464" w:rsidR="002876D0" w:rsidRDefault="002876D0" w:rsidP="00B57A10">
      <w:pPr>
        <w:autoSpaceDE w:val="0"/>
        <w:autoSpaceDN w:val="0"/>
        <w:adjustRightInd w:val="0"/>
        <w:spacing w:after="0" w:line="240" w:lineRule="auto"/>
        <w:ind w:firstLine="540"/>
        <w:jc w:val="both"/>
        <w:rPr>
          <w:rFonts w:ascii="Arial" w:hAnsi="Arial" w:cs="Arial"/>
          <w:sz w:val="24"/>
          <w:szCs w:val="24"/>
        </w:rPr>
      </w:pPr>
    </w:p>
    <w:p w14:paraId="4D840560" w14:textId="5CCF24CA" w:rsidR="002876D0" w:rsidRDefault="002876D0" w:rsidP="00B57A10">
      <w:pPr>
        <w:autoSpaceDE w:val="0"/>
        <w:autoSpaceDN w:val="0"/>
        <w:adjustRightInd w:val="0"/>
        <w:spacing w:after="0" w:line="240" w:lineRule="auto"/>
        <w:ind w:firstLine="540"/>
        <w:jc w:val="both"/>
        <w:rPr>
          <w:rFonts w:ascii="Arial" w:hAnsi="Arial" w:cs="Arial"/>
          <w:sz w:val="24"/>
          <w:szCs w:val="24"/>
        </w:rPr>
      </w:pPr>
    </w:p>
    <w:p w14:paraId="11C34F53" w14:textId="0CC6D2E3" w:rsidR="002876D0" w:rsidRDefault="002876D0" w:rsidP="00B57A10">
      <w:pPr>
        <w:autoSpaceDE w:val="0"/>
        <w:autoSpaceDN w:val="0"/>
        <w:adjustRightInd w:val="0"/>
        <w:spacing w:after="0" w:line="240" w:lineRule="auto"/>
        <w:ind w:firstLine="540"/>
        <w:jc w:val="both"/>
        <w:rPr>
          <w:rFonts w:ascii="Arial" w:hAnsi="Arial" w:cs="Arial"/>
          <w:sz w:val="24"/>
          <w:szCs w:val="24"/>
        </w:rPr>
      </w:pPr>
    </w:p>
    <w:p w14:paraId="4294F6A0" w14:textId="67C63FC0" w:rsidR="002876D0" w:rsidRDefault="002876D0" w:rsidP="00B57A10">
      <w:pPr>
        <w:autoSpaceDE w:val="0"/>
        <w:autoSpaceDN w:val="0"/>
        <w:adjustRightInd w:val="0"/>
        <w:spacing w:after="0" w:line="240" w:lineRule="auto"/>
        <w:ind w:firstLine="540"/>
        <w:jc w:val="both"/>
        <w:rPr>
          <w:rFonts w:ascii="Arial" w:hAnsi="Arial" w:cs="Arial"/>
          <w:sz w:val="24"/>
          <w:szCs w:val="24"/>
        </w:rPr>
      </w:pPr>
    </w:p>
    <w:p w14:paraId="3B888A9B" w14:textId="003A3EB2" w:rsidR="002876D0" w:rsidRDefault="002876D0" w:rsidP="00B57A10">
      <w:pPr>
        <w:autoSpaceDE w:val="0"/>
        <w:autoSpaceDN w:val="0"/>
        <w:adjustRightInd w:val="0"/>
        <w:spacing w:after="0" w:line="240" w:lineRule="auto"/>
        <w:ind w:firstLine="540"/>
        <w:jc w:val="both"/>
        <w:rPr>
          <w:rFonts w:ascii="Arial" w:hAnsi="Arial" w:cs="Arial"/>
          <w:sz w:val="24"/>
          <w:szCs w:val="24"/>
        </w:rPr>
      </w:pPr>
    </w:p>
    <w:p w14:paraId="5583D2BB" w14:textId="3D38463F" w:rsidR="002876D0" w:rsidRDefault="002876D0" w:rsidP="00B57A10">
      <w:pPr>
        <w:autoSpaceDE w:val="0"/>
        <w:autoSpaceDN w:val="0"/>
        <w:adjustRightInd w:val="0"/>
        <w:spacing w:after="0" w:line="240" w:lineRule="auto"/>
        <w:ind w:firstLine="540"/>
        <w:jc w:val="both"/>
        <w:rPr>
          <w:rFonts w:ascii="Arial" w:hAnsi="Arial" w:cs="Arial"/>
          <w:sz w:val="24"/>
          <w:szCs w:val="24"/>
        </w:rPr>
      </w:pPr>
    </w:p>
    <w:p w14:paraId="32EBBFD8" w14:textId="192B9CF5" w:rsidR="002876D0" w:rsidRDefault="002876D0" w:rsidP="00B57A10">
      <w:pPr>
        <w:autoSpaceDE w:val="0"/>
        <w:autoSpaceDN w:val="0"/>
        <w:adjustRightInd w:val="0"/>
        <w:spacing w:after="0" w:line="240" w:lineRule="auto"/>
        <w:ind w:firstLine="540"/>
        <w:jc w:val="both"/>
        <w:rPr>
          <w:rFonts w:ascii="Arial" w:hAnsi="Arial" w:cs="Arial"/>
          <w:sz w:val="24"/>
          <w:szCs w:val="24"/>
        </w:rPr>
      </w:pPr>
    </w:p>
    <w:p w14:paraId="39313487" w14:textId="2FB8EA7F" w:rsidR="002876D0" w:rsidRDefault="002876D0" w:rsidP="00B57A10">
      <w:pPr>
        <w:autoSpaceDE w:val="0"/>
        <w:autoSpaceDN w:val="0"/>
        <w:adjustRightInd w:val="0"/>
        <w:spacing w:after="0" w:line="240" w:lineRule="auto"/>
        <w:ind w:firstLine="540"/>
        <w:jc w:val="both"/>
        <w:rPr>
          <w:rFonts w:ascii="Arial" w:hAnsi="Arial" w:cs="Arial"/>
          <w:sz w:val="24"/>
          <w:szCs w:val="24"/>
        </w:rPr>
      </w:pPr>
    </w:p>
    <w:p w14:paraId="6408E09A" w14:textId="439D6550" w:rsidR="002876D0" w:rsidRDefault="002876D0" w:rsidP="00B57A10">
      <w:pPr>
        <w:autoSpaceDE w:val="0"/>
        <w:autoSpaceDN w:val="0"/>
        <w:adjustRightInd w:val="0"/>
        <w:spacing w:after="0" w:line="240" w:lineRule="auto"/>
        <w:ind w:firstLine="540"/>
        <w:jc w:val="both"/>
        <w:rPr>
          <w:rFonts w:ascii="Arial" w:hAnsi="Arial" w:cs="Arial"/>
          <w:sz w:val="24"/>
          <w:szCs w:val="24"/>
        </w:rPr>
      </w:pPr>
    </w:p>
    <w:p w14:paraId="08448116" w14:textId="4718E65C" w:rsidR="002876D0" w:rsidRDefault="002876D0" w:rsidP="00B57A10">
      <w:pPr>
        <w:autoSpaceDE w:val="0"/>
        <w:autoSpaceDN w:val="0"/>
        <w:adjustRightInd w:val="0"/>
        <w:spacing w:after="0" w:line="240" w:lineRule="auto"/>
        <w:ind w:firstLine="540"/>
        <w:jc w:val="both"/>
        <w:rPr>
          <w:rFonts w:ascii="Arial" w:hAnsi="Arial" w:cs="Arial"/>
          <w:sz w:val="24"/>
          <w:szCs w:val="24"/>
        </w:rPr>
      </w:pPr>
    </w:p>
    <w:p w14:paraId="214A2832" w14:textId="34F4D8A9" w:rsidR="002876D0" w:rsidRDefault="002876D0" w:rsidP="00B57A10">
      <w:pPr>
        <w:autoSpaceDE w:val="0"/>
        <w:autoSpaceDN w:val="0"/>
        <w:adjustRightInd w:val="0"/>
        <w:spacing w:after="0" w:line="240" w:lineRule="auto"/>
        <w:ind w:firstLine="540"/>
        <w:jc w:val="both"/>
        <w:rPr>
          <w:rFonts w:ascii="Arial" w:hAnsi="Arial" w:cs="Arial"/>
          <w:sz w:val="24"/>
          <w:szCs w:val="24"/>
        </w:rPr>
      </w:pPr>
    </w:p>
    <w:p w14:paraId="3028A4B6" w14:textId="2243A160" w:rsidR="002876D0" w:rsidRDefault="002876D0" w:rsidP="00B57A10">
      <w:pPr>
        <w:autoSpaceDE w:val="0"/>
        <w:autoSpaceDN w:val="0"/>
        <w:adjustRightInd w:val="0"/>
        <w:spacing w:after="0" w:line="240" w:lineRule="auto"/>
        <w:ind w:firstLine="540"/>
        <w:jc w:val="both"/>
        <w:rPr>
          <w:rFonts w:ascii="Arial" w:hAnsi="Arial" w:cs="Arial"/>
          <w:sz w:val="24"/>
          <w:szCs w:val="24"/>
        </w:rPr>
      </w:pPr>
    </w:p>
    <w:p w14:paraId="1792AFC0" w14:textId="716D245A" w:rsidR="002876D0" w:rsidRDefault="002876D0" w:rsidP="00B57A10">
      <w:pPr>
        <w:autoSpaceDE w:val="0"/>
        <w:autoSpaceDN w:val="0"/>
        <w:adjustRightInd w:val="0"/>
        <w:spacing w:after="0" w:line="240" w:lineRule="auto"/>
        <w:ind w:firstLine="540"/>
        <w:jc w:val="both"/>
        <w:rPr>
          <w:rFonts w:ascii="Arial" w:hAnsi="Arial" w:cs="Arial"/>
          <w:sz w:val="24"/>
          <w:szCs w:val="24"/>
        </w:rPr>
      </w:pPr>
    </w:p>
    <w:p w14:paraId="0318751A" w14:textId="5C512934" w:rsidR="002876D0" w:rsidRDefault="002876D0" w:rsidP="00B57A10">
      <w:pPr>
        <w:autoSpaceDE w:val="0"/>
        <w:autoSpaceDN w:val="0"/>
        <w:adjustRightInd w:val="0"/>
        <w:spacing w:after="0" w:line="240" w:lineRule="auto"/>
        <w:ind w:firstLine="540"/>
        <w:jc w:val="both"/>
        <w:rPr>
          <w:rFonts w:ascii="Arial" w:hAnsi="Arial" w:cs="Arial"/>
          <w:sz w:val="24"/>
          <w:szCs w:val="24"/>
        </w:rPr>
      </w:pPr>
    </w:p>
    <w:p w14:paraId="30A6AA07" w14:textId="04D59BDF" w:rsidR="002876D0" w:rsidRDefault="002876D0" w:rsidP="00B57A10">
      <w:pPr>
        <w:autoSpaceDE w:val="0"/>
        <w:autoSpaceDN w:val="0"/>
        <w:adjustRightInd w:val="0"/>
        <w:spacing w:after="0" w:line="240" w:lineRule="auto"/>
        <w:ind w:firstLine="540"/>
        <w:jc w:val="both"/>
        <w:rPr>
          <w:rFonts w:ascii="Arial" w:hAnsi="Arial" w:cs="Arial"/>
          <w:sz w:val="24"/>
          <w:szCs w:val="24"/>
        </w:rPr>
      </w:pPr>
    </w:p>
    <w:p w14:paraId="11C97EE0" w14:textId="7A150813" w:rsidR="002876D0" w:rsidRDefault="002876D0" w:rsidP="00B57A10">
      <w:pPr>
        <w:autoSpaceDE w:val="0"/>
        <w:autoSpaceDN w:val="0"/>
        <w:adjustRightInd w:val="0"/>
        <w:spacing w:after="0" w:line="240" w:lineRule="auto"/>
        <w:ind w:firstLine="540"/>
        <w:jc w:val="both"/>
        <w:rPr>
          <w:rFonts w:ascii="Arial" w:hAnsi="Arial" w:cs="Arial"/>
          <w:sz w:val="24"/>
          <w:szCs w:val="24"/>
        </w:rPr>
      </w:pPr>
    </w:p>
    <w:p w14:paraId="13E3C3A8" w14:textId="23D5B629" w:rsidR="002876D0" w:rsidRDefault="002876D0" w:rsidP="00B57A10">
      <w:pPr>
        <w:autoSpaceDE w:val="0"/>
        <w:autoSpaceDN w:val="0"/>
        <w:adjustRightInd w:val="0"/>
        <w:spacing w:after="0" w:line="240" w:lineRule="auto"/>
        <w:ind w:firstLine="540"/>
        <w:jc w:val="both"/>
        <w:rPr>
          <w:rFonts w:ascii="Arial" w:hAnsi="Arial" w:cs="Arial"/>
          <w:sz w:val="24"/>
          <w:szCs w:val="24"/>
        </w:rPr>
      </w:pPr>
    </w:p>
    <w:p w14:paraId="58BA0A3A" w14:textId="742729E9" w:rsidR="002876D0" w:rsidRDefault="002876D0" w:rsidP="00B57A10">
      <w:pPr>
        <w:autoSpaceDE w:val="0"/>
        <w:autoSpaceDN w:val="0"/>
        <w:adjustRightInd w:val="0"/>
        <w:spacing w:after="0" w:line="240" w:lineRule="auto"/>
        <w:ind w:firstLine="540"/>
        <w:jc w:val="both"/>
        <w:rPr>
          <w:rFonts w:ascii="Arial" w:hAnsi="Arial" w:cs="Arial"/>
          <w:sz w:val="24"/>
          <w:szCs w:val="24"/>
        </w:rPr>
      </w:pPr>
    </w:p>
    <w:p w14:paraId="1D7FBD7E" w14:textId="48954957" w:rsidR="002876D0" w:rsidRDefault="002876D0" w:rsidP="00B57A10">
      <w:pPr>
        <w:autoSpaceDE w:val="0"/>
        <w:autoSpaceDN w:val="0"/>
        <w:adjustRightInd w:val="0"/>
        <w:spacing w:after="0" w:line="240" w:lineRule="auto"/>
        <w:ind w:firstLine="540"/>
        <w:jc w:val="both"/>
        <w:rPr>
          <w:rFonts w:ascii="Arial" w:hAnsi="Arial" w:cs="Arial"/>
          <w:sz w:val="24"/>
          <w:szCs w:val="24"/>
        </w:rPr>
      </w:pPr>
    </w:p>
    <w:p w14:paraId="222B5BC9" w14:textId="746CE4F0" w:rsidR="002876D0" w:rsidRDefault="002876D0" w:rsidP="00B57A10">
      <w:pPr>
        <w:autoSpaceDE w:val="0"/>
        <w:autoSpaceDN w:val="0"/>
        <w:adjustRightInd w:val="0"/>
        <w:spacing w:after="0" w:line="240" w:lineRule="auto"/>
        <w:ind w:firstLine="540"/>
        <w:jc w:val="both"/>
        <w:rPr>
          <w:rFonts w:ascii="Arial" w:hAnsi="Arial" w:cs="Arial"/>
          <w:sz w:val="24"/>
          <w:szCs w:val="24"/>
        </w:rPr>
      </w:pPr>
    </w:p>
    <w:p w14:paraId="1097D0DD" w14:textId="77777777" w:rsidR="002876D0" w:rsidRPr="002876D0" w:rsidRDefault="002876D0" w:rsidP="00B57A10">
      <w:pPr>
        <w:autoSpaceDE w:val="0"/>
        <w:autoSpaceDN w:val="0"/>
        <w:adjustRightInd w:val="0"/>
        <w:spacing w:after="0" w:line="240" w:lineRule="auto"/>
        <w:ind w:firstLine="540"/>
        <w:jc w:val="both"/>
        <w:rPr>
          <w:rFonts w:ascii="Arial" w:hAnsi="Arial" w:cs="Arial"/>
          <w:sz w:val="24"/>
          <w:szCs w:val="24"/>
        </w:rPr>
      </w:pPr>
      <w:bookmarkStart w:id="2" w:name="_GoBack"/>
      <w:bookmarkEnd w:id="2"/>
    </w:p>
    <w:p w14:paraId="3ACE68ED" w14:textId="3501F78A" w:rsidR="00F20278" w:rsidRPr="002876D0" w:rsidRDefault="00F20278" w:rsidP="00F20278">
      <w:pPr>
        <w:autoSpaceDE w:val="0"/>
        <w:autoSpaceDN w:val="0"/>
        <w:adjustRightInd w:val="0"/>
        <w:spacing w:after="0" w:line="240" w:lineRule="auto"/>
        <w:jc w:val="right"/>
        <w:rPr>
          <w:rFonts w:ascii="Arial" w:hAnsi="Arial" w:cs="Arial"/>
          <w:sz w:val="24"/>
          <w:szCs w:val="24"/>
        </w:rPr>
      </w:pPr>
      <w:r w:rsidRPr="002876D0">
        <w:rPr>
          <w:rFonts w:ascii="Arial" w:hAnsi="Arial" w:cs="Arial"/>
          <w:sz w:val="24"/>
          <w:szCs w:val="24"/>
        </w:rPr>
        <w:lastRenderedPageBreak/>
        <w:t>Утвержден</w:t>
      </w:r>
    </w:p>
    <w:p w14:paraId="62C4B8A0" w14:textId="03DCBE9B" w:rsidR="00F20278" w:rsidRPr="002876D0" w:rsidRDefault="00F20278" w:rsidP="00F20278">
      <w:pPr>
        <w:autoSpaceDE w:val="0"/>
        <w:autoSpaceDN w:val="0"/>
        <w:adjustRightInd w:val="0"/>
        <w:spacing w:after="0" w:line="240" w:lineRule="auto"/>
        <w:jc w:val="right"/>
        <w:rPr>
          <w:rFonts w:ascii="Arial" w:hAnsi="Arial" w:cs="Arial"/>
          <w:sz w:val="24"/>
          <w:szCs w:val="24"/>
        </w:rPr>
      </w:pPr>
      <w:r w:rsidRPr="002876D0">
        <w:rPr>
          <w:rFonts w:ascii="Arial" w:hAnsi="Arial" w:cs="Arial"/>
          <w:sz w:val="24"/>
          <w:szCs w:val="24"/>
        </w:rPr>
        <w:t xml:space="preserve"> </w:t>
      </w:r>
      <w:bookmarkStart w:id="3" w:name="_Hlk35339045"/>
      <w:r w:rsidRPr="002876D0">
        <w:rPr>
          <w:rFonts w:ascii="Arial" w:hAnsi="Arial" w:cs="Arial"/>
          <w:sz w:val="24"/>
          <w:szCs w:val="24"/>
        </w:rPr>
        <w:t xml:space="preserve">Приказом финансового управления </w:t>
      </w:r>
    </w:p>
    <w:p w14:paraId="4D34FEB7" w14:textId="74F7D574" w:rsidR="00F20278" w:rsidRPr="002876D0" w:rsidRDefault="00F20278" w:rsidP="00F20278">
      <w:pPr>
        <w:autoSpaceDE w:val="0"/>
        <w:autoSpaceDN w:val="0"/>
        <w:adjustRightInd w:val="0"/>
        <w:spacing w:after="0" w:line="240" w:lineRule="auto"/>
        <w:jc w:val="right"/>
        <w:rPr>
          <w:rFonts w:ascii="Arial" w:hAnsi="Arial" w:cs="Arial"/>
          <w:sz w:val="24"/>
          <w:szCs w:val="24"/>
        </w:rPr>
      </w:pPr>
      <w:r w:rsidRPr="002876D0">
        <w:rPr>
          <w:rFonts w:ascii="Arial" w:hAnsi="Arial" w:cs="Arial"/>
          <w:sz w:val="24"/>
          <w:szCs w:val="24"/>
        </w:rPr>
        <w:t>администрации муниципального образования</w:t>
      </w:r>
    </w:p>
    <w:p w14:paraId="01FE7C40" w14:textId="2D779F43" w:rsidR="00F20278" w:rsidRPr="002876D0" w:rsidRDefault="00F20278" w:rsidP="00F20278">
      <w:pPr>
        <w:autoSpaceDE w:val="0"/>
        <w:autoSpaceDN w:val="0"/>
        <w:adjustRightInd w:val="0"/>
        <w:spacing w:after="0" w:line="240" w:lineRule="auto"/>
        <w:jc w:val="right"/>
        <w:rPr>
          <w:rFonts w:ascii="Arial" w:hAnsi="Arial" w:cs="Arial"/>
          <w:sz w:val="24"/>
          <w:szCs w:val="24"/>
        </w:rPr>
      </w:pPr>
      <w:r w:rsidRPr="002876D0">
        <w:rPr>
          <w:rFonts w:ascii="Arial" w:hAnsi="Arial" w:cs="Arial"/>
          <w:sz w:val="24"/>
          <w:szCs w:val="24"/>
        </w:rPr>
        <w:t xml:space="preserve"> </w:t>
      </w:r>
      <w:r w:rsidRPr="002876D0">
        <w:rPr>
          <w:rFonts w:ascii="Arial" w:hAnsi="Arial" w:cs="Arial"/>
          <w:sz w:val="24"/>
          <w:szCs w:val="24"/>
        </w:rPr>
        <w:tab/>
      </w:r>
      <w:r w:rsidRPr="002876D0">
        <w:rPr>
          <w:rFonts w:ascii="Arial" w:hAnsi="Arial" w:cs="Arial"/>
          <w:sz w:val="24"/>
          <w:szCs w:val="24"/>
        </w:rPr>
        <w:tab/>
      </w:r>
      <w:r w:rsidRPr="002876D0">
        <w:rPr>
          <w:rFonts w:ascii="Arial" w:hAnsi="Arial" w:cs="Arial"/>
          <w:sz w:val="24"/>
          <w:szCs w:val="24"/>
        </w:rPr>
        <w:tab/>
      </w:r>
      <w:r w:rsidRPr="002876D0">
        <w:rPr>
          <w:rFonts w:ascii="Arial" w:hAnsi="Arial" w:cs="Arial"/>
          <w:sz w:val="24"/>
          <w:szCs w:val="24"/>
        </w:rPr>
        <w:tab/>
      </w:r>
      <w:r w:rsidRPr="002876D0">
        <w:rPr>
          <w:rFonts w:ascii="Arial" w:hAnsi="Arial" w:cs="Arial"/>
          <w:sz w:val="24"/>
          <w:szCs w:val="24"/>
        </w:rPr>
        <w:tab/>
      </w:r>
      <w:r w:rsidRPr="002876D0">
        <w:rPr>
          <w:rFonts w:ascii="Arial" w:hAnsi="Arial" w:cs="Arial"/>
          <w:sz w:val="24"/>
          <w:szCs w:val="24"/>
        </w:rPr>
        <w:tab/>
      </w:r>
      <w:r w:rsidRPr="002876D0">
        <w:rPr>
          <w:rFonts w:ascii="Arial" w:hAnsi="Arial" w:cs="Arial"/>
          <w:sz w:val="24"/>
          <w:szCs w:val="24"/>
        </w:rPr>
        <w:tab/>
        <w:t xml:space="preserve">                городского округа Люберцы Московской области</w:t>
      </w:r>
    </w:p>
    <w:p w14:paraId="61258C0E" w14:textId="1B534F2A" w:rsidR="00F20278" w:rsidRPr="002876D0" w:rsidRDefault="00F20278" w:rsidP="00F20278">
      <w:pPr>
        <w:autoSpaceDE w:val="0"/>
        <w:autoSpaceDN w:val="0"/>
        <w:adjustRightInd w:val="0"/>
        <w:spacing w:after="0" w:line="240" w:lineRule="auto"/>
        <w:jc w:val="right"/>
        <w:rPr>
          <w:rFonts w:ascii="Arial" w:hAnsi="Arial" w:cs="Arial"/>
          <w:sz w:val="24"/>
          <w:szCs w:val="24"/>
        </w:rPr>
      </w:pPr>
      <w:r w:rsidRPr="002876D0">
        <w:rPr>
          <w:rFonts w:ascii="Arial" w:hAnsi="Arial" w:cs="Arial"/>
          <w:sz w:val="24"/>
          <w:szCs w:val="24"/>
        </w:rPr>
        <w:t>от «</w:t>
      </w:r>
      <w:r w:rsidR="00D35042" w:rsidRPr="002876D0">
        <w:rPr>
          <w:rFonts w:ascii="Arial" w:hAnsi="Arial" w:cs="Arial"/>
          <w:sz w:val="24"/>
          <w:szCs w:val="24"/>
        </w:rPr>
        <w:t>31</w:t>
      </w:r>
      <w:r w:rsidRPr="002876D0">
        <w:rPr>
          <w:rFonts w:ascii="Arial" w:hAnsi="Arial" w:cs="Arial"/>
          <w:sz w:val="24"/>
          <w:szCs w:val="24"/>
        </w:rPr>
        <w:t xml:space="preserve">» </w:t>
      </w:r>
      <w:r w:rsidR="00D35042" w:rsidRPr="002876D0">
        <w:rPr>
          <w:rFonts w:ascii="Arial" w:hAnsi="Arial" w:cs="Arial"/>
          <w:sz w:val="24"/>
          <w:szCs w:val="24"/>
        </w:rPr>
        <w:t>декабря</w:t>
      </w:r>
      <w:r w:rsidRPr="002876D0">
        <w:rPr>
          <w:rFonts w:ascii="Arial" w:hAnsi="Arial" w:cs="Arial"/>
          <w:sz w:val="24"/>
          <w:szCs w:val="24"/>
        </w:rPr>
        <w:t xml:space="preserve"> 20</w:t>
      </w:r>
      <w:r w:rsidR="00D35042" w:rsidRPr="002876D0">
        <w:rPr>
          <w:rFonts w:ascii="Arial" w:hAnsi="Arial" w:cs="Arial"/>
          <w:sz w:val="24"/>
          <w:szCs w:val="24"/>
        </w:rPr>
        <w:t>19</w:t>
      </w:r>
      <w:r w:rsidRPr="002876D0">
        <w:rPr>
          <w:rFonts w:ascii="Arial" w:hAnsi="Arial" w:cs="Arial"/>
          <w:sz w:val="24"/>
          <w:szCs w:val="24"/>
        </w:rPr>
        <w:t xml:space="preserve"> года</w:t>
      </w:r>
    </w:p>
    <w:bookmarkEnd w:id="3"/>
    <w:p w14:paraId="25F52CE7" w14:textId="77777777" w:rsidR="00F20278" w:rsidRPr="002876D0" w:rsidRDefault="00F20278" w:rsidP="00D25803">
      <w:pPr>
        <w:autoSpaceDE w:val="0"/>
        <w:autoSpaceDN w:val="0"/>
        <w:adjustRightInd w:val="0"/>
        <w:spacing w:after="0" w:line="240" w:lineRule="auto"/>
        <w:jc w:val="center"/>
        <w:rPr>
          <w:rFonts w:ascii="Arial" w:hAnsi="Arial" w:cs="Arial"/>
          <w:sz w:val="24"/>
          <w:szCs w:val="24"/>
        </w:rPr>
      </w:pPr>
    </w:p>
    <w:p w14:paraId="1F14F0BB" w14:textId="77CD9C61" w:rsidR="00034B91" w:rsidRPr="002876D0" w:rsidRDefault="00034B91" w:rsidP="00D25803">
      <w:pPr>
        <w:autoSpaceDE w:val="0"/>
        <w:autoSpaceDN w:val="0"/>
        <w:adjustRightInd w:val="0"/>
        <w:spacing w:after="0" w:line="240" w:lineRule="auto"/>
        <w:jc w:val="center"/>
        <w:rPr>
          <w:rFonts w:ascii="Arial" w:hAnsi="Arial" w:cs="Arial"/>
          <w:sz w:val="24"/>
          <w:szCs w:val="24"/>
        </w:rPr>
      </w:pPr>
      <w:r w:rsidRPr="002876D0">
        <w:rPr>
          <w:rFonts w:ascii="Arial" w:hAnsi="Arial" w:cs="Arial"/>
          <w:sz w:val="24"/>
          <w:szCs w:val="24"/>
        </w:rPr>
        <w:t>Порядок проведения мониторинга оценки качества финансового менеджмента, осуществляемого главными администраторами бюджетных средств городского округа Люберцы Московской области</w:t>
      </w:r>
      <w:r w:rsidR="00D25803" w:rsidRPr="002876D0">
        <w:rPr>
          <w:rFonts w:ascii="Arial" w:hAnsi="Arial" w:cs="Arial"/>
          <w:sz w:val="24"/>
          <w:szCs w:val="24"/>
        </w:rPr>
        <w:t xml:space="preserve"> </w:t>
      </w:r>
      <w:r w:rsidRPr="002876D0">
        <w:rPr>
          <w:rFonts w:ascii="Arial" w:hAnsi="Arial" w:cs="Arial"/>
          <w:sz w:val="24"/>
          <w:szCs w:val="24"/>
        </w:rPr>
        <w:t>(далее - порядок)</w:t>
      </w:r>
      <w:r w:rsidR="00D25803" w:rsidRPr="002876D0">
        <w:rPr>
          <w:rFonts w:ascii="Arial" w:hAnsi="Arial" w:cs="Arial"/>
          <w:sz w:val="24"/>
          <w:szCs w:val="24"/>
        </w:rPr>
        <w:t>.</w:t>
      </w:r>
    </w:p>
    <w:p w14:paraId="0163EA63" w14:textId="1DA8F381" w:rsidR="00034B91" w:rsidRPr="002876D0" w:rsidRDefault="00157221" w:rsidP="00157221">
      <w:pPr>
        <w:autoSpaceDE w:val="0"/>
        <w:autoSpaceDN w:val="0"/>
        <w:adjustRightInd w:val="0"/>
        <w:spacing w:after="0" w:line="240" w:lineRule="auto"/>
        <w:ind w:left="2832" w:firstLine="708"/>
        <w:jc w:val="both"/>
        <w:rPr>
          <w:rFonts w:ascii="Arial" w:hAnsi="Arial" w:cs="Arial"/>
          <w:sz w:val="24"/>
          <w:szCs w:val="24"/>
        </w:rPr>
      </w:pPr>
      <w:r w:rsidRPr="002876D0">
        <w:rPr>
          <w:rFonts w:ascii="Arial" w:hAnsi="Arial" w:cs="Arial"/>
          <w:sz w:val="24"/>
          <w:szCs w:val="24"/>
        </w:rPr>
        <w:t>1. Общие положения</w:t>
      </w:r>
    </w:p>
    <w:p w14:paraId="71239122" w14:textId="1C15DE9E" w:rsidR="00034B91" w:rsidRPr="002876D0" w:rsidRDefault="00082F32" w:rsidP="00877CF7">
      <w:pPr>
        <w:autoSpaceDE w:val="0"/>
        <w:autoSpaceDN w:val="0"/>
        <w:adjustRightInd w:val="0"/>
        <w:spacing w:after="0" w:line="240" w:lineRule="auto"/>
        <w:ind w:firstLine="708"/>
        <w:jc w:val="both"/>
        <w:rPr>
          <w:rFonts w:ascii="Arial" w:hAnsi="Arial" w:cs="Arial"/>
          <w:sz w:val="24"/>
          <w:szCs w:val="24"/>
        </w:rPr>
      </w:pPr>
      <w:r w:rsidRPr="002876D0">
        <w:rPr>
          <w:rFonts w:ascii="Arial" w:hAnsi="Arial" w:cs="Arial"/>
          <w:sz w:val="24"/>
          <w:szCs w:val="24"/>
        </w:rPr>
        <w:t xml:space="preserve">1.1. </w:t>
      </w:r>
      <w:r w:rsidR="00034B91" w:rsidRPr="002876D0">
        <w:rPr>
          <w:rFonts w:ascii="Arial" w:hAnsi="Arial" w:cs="Arial"/>
          <w:sz w:val="24"/>
          <w:szCs w:val="24"/>
        </w:rPr>
        <w:t xml:space="preserve">Настоящий порядок определяет процедуру и сроки проведения мониторинга и оценки качества финансового менеджмента, осуществляемого </w:t>
      </w:r>
      <w:r w:rsidR="00BD6286" w:rsidRPr="002876D0">
        <w:rPr>
          <w:rFonts w:ascii="Arial" w:hAnsi="Arial" w:cs="Arial"/>
          <w:sz w:val="24"/>
          <w:szCs w:val="24"/>
        </w:rPr>
        <w:t xml:space="preserve">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w:t>
      </w:r>
      <w:r w:rsidR="00034B91" w:rsidRPr="002876D0">
        <w:rPr>
          <w:rFonts w:ascii="Arial" w:hAnsi="Arial" w:cs="Arial"/>
          <w:sz w:val="24"/>
          <w:szCs w:val="24"/>
        </w:rPr>
        <w:t xml:space="preserve"> </w:t>
      </w:r>
      <w:r w:rsidR="00D25803" w:rsidRPr="002876D0">
        <w:rPr>
          <w:rFonts w:ascii="Arial" w:hAnsi="Arial" w:cs="Arial"/>
          <w:sz w:val="24"/>
          <w:szCs w:val="24"/>
        </w:rPr>
        <w:t>а</w:t>
      </w:r>
      <w:r w:rsidR="00034B91" w:rsidRPr="002876D0">
        <w:rPr>
          <w:rFonts w:ascii="Arial" w:hAnsi="Arial" w:cs="Arial"/>
          <w:sz w:val="24"/>
          <w:szCs w:val="24"/>
        </w:rPr>
        <w:t xml:space="preserve">дминистрации </w:t>
      </w:r>
      <w:r w:rsidR="00BD6286" w:rsidRPr="002876D0">
        <w:rPr>
          <w:rFonts w:ascii="Arial" w:hAnsi="Arial" w:cs="Arial"/>
          <w:sz w:val="24"/>
          <w:szCs w:val="24"/>
        </w:rPr>
        <w:t xml:space="preserve">муниципального образования </w:t>
      </w:r>
      <w:r w:rsidR="00D25803" w:rsidRPr="002876D0">
        <w:rPr>
          <w:rFonts w:ascii="Arial" w:hAnsi="Arial" w:cs="Arial"/>
          <w:sz w:val="24"/>
          <w:szCs w:val="24"/>
        </w:rPr>
        <w:t>городско</w:t>
      </w:r>
      <w:r w:rsidR="00BD6286" w:rsidRPr="002876D0">
        <w:rPr>
          <w:rFonts w:ascii="Arial" w:hAnsi="Arial" w:cs="Arial"/>
          <w:sz w:val="24"/>
          <w:szCs w:val="24"/>
        </w:rPr>
        <w:t>й</w:t>
      </w:r>
      <w:r w:rsidR="00D25803" w:rsidRPr="002876D0">
        <w:rPr>
          <w:rFonts w:ascii="Arial" w:hAnsi="Arial" w:cs="Arial"/>
          <w:sz w:val="24"/>
          <w:szCs w:val="24"/>
        </w:rPr>
        <w:t xml:space="preserve"> округ Люберцы</w:t>
      </w:r>
      <w:r w:rsidR="00BD6286" w:rsidRPr="002876D0">
        <w:rPr>
          <w:rFonts w:ascii="Arial" w:hAnsi="Arial" w:cs="Arial"/>
          <w:sz w:val="24"/>
          <w:szCs w:val="24"/>
        </w:rPr>
        <w:t xml:space="preserve"> Московской области</w:t>
      </w:r>
      <w:r w:rsidR="00D25803" w:rsidRPr="002876D0">
        <w:rPr>
          <w:rFonts w:ascii="Arial" w:hAnsi="Arial" w:cs="Arial"/>
          <w:sz w:val="24"/>
          <w:szCs w:val="24"/>
        </w:rPr>
        <w:t xml:space="preserve"> </w:t>
      </w:r>
      <w:r w:rsidR="00034B91" w:rsidRPr="002876D0">
        <w:rPr>
          <w:rFonts w:ascii="Arial" w:hAnsi="Arial" w:cs="Arial"/>
          <w:sz w:val="24"/>
          <w:szCs w:val="24"/>
        </w:rPr>
        <w:t>(далее - администрации горо</w:t>
      </w:r>
      <w:r w:rsidR="00D25803" w:rsidRPr="002876D0">
        <w:rPr>
          <w:rFonts w:ascii="Arial" w:hAnsi="Arial" w:cs="Arial"/>
          <w:sz w:val="24"/>
          <w:szCs w:val="24"/>
        </w:rPr>
        <w:t>дского округа</w:t>
      </w:r>
      <w:r w:rsidR="00034B91" w:rsidRPr="002876D0">
        <w:rPr>
          <w:rFonts w:ascii="Arial" w:hAnsi="Arial" w:cs="Arial"/>
          <w:sz w:val="24"/>
          <w:szCs w:val="24"/>
        </w:rPr>
        <w:t>).</w:t>
      </w:r>
    </w:p>
    <w:p w14:paraId="694FC4C0" w14:textId="761D5FE8" w:rsidR="00877CF7" w:rsidRPr="002876D0" w:rsidRDefault="00877CF7" w:rsidP="00877CF7">
      <w:pPr>
        <w:autoSpaceDE w:val="0"/>
        <w:autoSpaceDN w:val="0"/>
        <w:adjustRightInd w:val="0"/>
        <w:spacing w:after="0" w:line="240" w:lineRule="auto"/>
        <w:ind w:firstLine="708"/>
        <w:jc w:val="both"/>
        <w:rPr>
          <w:rFonts w:ascii="Arial" w:hAnsi="Arial" w:cs="Arial"/>
          <w:sz w:val="24"/>
          <w:szCs w:val="24"/>
        </w:rPr>
      </w:pPr>
      <w:r w:rsidRPr="002876D0">
        <w:rPr>
          <w:rFonts w:ascii="Arial" w:hAnsi="Arial" w:cs="Arial"/>
          <w:sz w:val="24"/>
          <w:szCs w:val="24"/>
        </w:rPr>
        <w:t xml:space="preserve">1.2. Мониторинг оценки качества финансового менеджмента </w:t>
      </w:r>
      <w:r w:rsidR="00082F32" w:rsidRPr="002876D0">
        <w:rPr>
          <w:rFonts w:ascii="Arial" w:hAnsi="Arial" w:cs="Arial"/>
          <w:sz w:val="24"/>
          <w:szCs w:val="24"/>
        </w:rPr>
        <w:t>главные распорядители бюджетных средств, главные администраторы доходов бюджета, главными администраторами источников финансирования дефицита бюджета</w:t>
      </w:r>
      <w:r w:rsidRPr="002876D0">
        <w:rPr>
          <w:rFonts w:ascii="Arial" w:hAnsi="Arial" w:cs="Arial"/>
          <w:sz w:val="24"/>
          <w:szCs w:val="24"/>
        </w:rPr>
        <w:t xml:space="preserve"> городского округа (далее - мониторинг) включает анализ, оценку совокупности процессов и процедур, обеспечивающих результативность использования бюджетных средств и охватывающих все элементы бюджетного процесса (составление проекта бюджета городского округа на очередной финансовый год и плановый период, исполнение бюджета городского округа по расходам, предоставление бюджетной отчетности).</w:t>
      </w:r>
    </w:p>
    <w:p w14:paraId="343BE187" w14:textId="42F5E200" w:rsidR="00877CF7" w:rsidRPr="002876D0" w:rsidRDefault="00877CF7" w:rsidP="00877CF7">
      <w:pPr>
        <w:autoSpaceDE w:val="0"/>
        <w:autoSpaceDN w:val="0"/>
        <w:adjustRightInd w:val="0"/>
        <w:spacing w:after="0" w:line="240" w:lineRule="auto"/>
        <w:ind w:firstLine="708"/>
        <w:jc w:val="both"/>
        <w:rPr>
          <w:rFonts w:ascii="Arial" w:hAnsi="Arial" w:cs="Arial"/>
          <w:sz w:val="24"/>
          <w:szCs w:val="24"/>
        </w:rPr>
      </w:pPr>
      <w:r w:rsidRPr="002876D0">
        <w:rPr>
          <w:rFonts w:ascii="Arial" w:hAnsi="Arial" w:cs="Arial"/>
          <w:sz w:val="24"/>
          <w:szCs w:val="24"/>
        </w:rPr>
        <w:t xml:space="preserve">1.3. Мониторингу подлежат все </w:t>
      </w:r>
      <w:bookmarkStart w:id="4" w:name="_Hlk35877407"/>
      <w:r w:rsidR="00BD6286" w:rsidRPr="002876D0">
        <w:rPr>
          <w:rFonts w:ascii="Arial" w:hAnsi="Arial" w:cs="Arial"/>
          <w:sz w:val="24"/>
          <w:szCs w:val="24"/>
        </w:rPr>
        <w:t xml:space="preserve">главные распорядители бюджетных средств, главные администраторы доходов бюджета, главными администраторами источников финансирования дефицита бюджета </w:t>
      </w:r>
      <w:bookmarkEnd w:id="4"/>
      <w:r w:rsidR="00BD6286" w:rsidRPr="002876D0">
        <w:rPr>
          <w:rFonts w:ascii="Arial" w:hAnsi="Arial" w:cs="Arial"/>
          <w:sz w:val="24"/>
          <w:szCs w:val="24"/>
        </w:rPr>
        <w:t>(далее - ГАБС)</w:t>
      </w:r>
      <w:r w:rsidRPr="002876D0">
        <w:rPr>
          <w:rFonts w:ascii="Arial" w:hAnsi="Arial" w:cs="Arial"/>
          <w:sz w:val="24"/>
          <w:szCs w:val="24"/>
        </w:rPr>
        <w:t>.</w:t>
      </w:r>
    </w:p>
    <w:p w14:paraId="2BE1AAAC" w14:textId="13A6D479" w:rsidR="00157221" w:rsidRPr="002876D0" w:rsidRDefault="00157221" w:rsidP="00157221">
      <w:pPr>
        <w:autoSpaceDE w:val="0"/>
        <w:autoSpaceDN w:val="0"/>
        <w:adjustRightInd w:val="0"/>
        <w:spacing w:after="0" w:line="240" w:lineRule="auto"/>
        <w:ind w:firstLine="708"/>
        <w:jc w:val="center"/>
        <w:rPr>
          <w:rFonts w:ascii="Arial" w:hAnsi="Arial" w:cs="Arial"/>
          <w:sz w:val="24"/>
          <w:szCs w:val="24"/>
        </w:rPr>
      </w:pPr>
      <w:r w:rsidRPr="002876D0">
        <w:rPr>
          <w:rFonts w:ascii="Arial" w:hAnsi="Arial" w:cs="Arial"/>
          <w:sz w:val="24"/>
          <w:szCs w:val="24"/>
        </w:rPr>
        <w:t>2. Проведение мониторинга оценки качества</w:t>
      </w:r>
    </w:p>
    <w:p w14:paraId="7276581D" w14:textId="723FA99F" w:rsidR="00157221" w:rsidRPr="002876D0" w:rsidRDefault="00157221" w:rsidP="00157221">
      <w:pPr>
        <w:autoSpaceDE w:val="0"/>
        <w:autoSpaceDN w:val="0"/>
        <w:adjustRightInd w:val="0"/>
        <w:spacing w:after="0" w:line="240" w:lineRule="auto"/>
        <w:ind w:firstLine="708"/>
        <w:jc w:val="center"/>
        <w:rPr>
          <w:rFonts w:ascii="Arial" w:hAnsi="Arial" w:cs="Arial"/>
          <w:sz w:val="24"/>
          <w:szCs w:val="24"/>
        </w:rPr>
      </w:pPr>
      <w:r w:rsidRPr="002876D0">
        <w:rPr>
          <w:rFonts w:ascii="Arial" w:hAnsi="Arial" w:cs="Arial"/>
          <w:sz w:val="24"/>
          <w:szCs w:val="24"/>
        </w:rPr>
        <w:t xml:space="preserve">финансового менеджмента, осуществляемого </w:t>
      </w:r>
      <w:r w:rsidR="00082F32" w:rsidRPr="002876D0">
        <w:rPr>
          <w:rFonts w:ascii="Arial" w:hAnsi="Arial" w:cs="Arial"/>
          <w:sz w:val="24"/>
          <w:szCs w:val="24"/>
        </w:rPr>
        <w:t>ГАБС</w:t>
      </w:r>
    </w:p>
    <w:p w14:paraId="38B9F8D7" w14:textId="66967303" w:rsidR="00877CF7" w:rsidRPr="002876D0" w:rsidRDefault="00157221" w:rsidP="00877CF7">
      <w:pPr>
        <w:autoSpaceDE w:val="0"/>
        <w:autoSpaceDN w:val="0"/>
        <w:adjustRightInd w:val="0"/>
        <w:spacing w:after="0" w:line="240" w:lineRule="auto"/>
        <w:ind w:firstLine="708"/>
        <w:jc w:val="both"/>
        <w:rPr>
          <w:rFonts w:ascii="Arial" w:hAnsi="Arial" w:cs="Arial"/>
          <w:sz w:val="24"/>
          <w:szCs w:val="24"/>
        </w:rPr>
      </w:pPr>
      <w:r w:rsidRPr="002876D0">
        <w:rPr>
          <w:rFonts w:ascii="Arial" w:hAnsi="Arial" w:cs="Arial"/>
          <w:sz w:val="24"/>
          <w:szCs w:val="24"/>
        </w:rPr>
        <w:t>2</w:t>
      </w:r>
      <w:r w:rsidR="00877CF7" w:rsidRPr="002876D0">
        <w:rPr>
          <w:rFonts w:ascii="Arial" w:hAnsi="Arial" w:cs="Arial"/>
          <w:sz w:val="24"/>
          <w:szCs w:val="24"/>
        </w:rPr>
        <w:t>.</w:t>
      </w:r>
      <w:r w:rsidRPr="002876D0">
        <w:rPr>
          <w:rFonts w:ascii="Arial" w:hAnsi="Arial" w:cs="Arial"/>
          <w:sz w:val="24"/>
          <w:szCs w:val="24"/>
        </w:rPr>
        <w:t>1</w:t>
      </w:r>
      <w:r w:rsidR="00877CF7" w:rsidRPr="002876D0">
        <w:rPr>
          <w:rFonts w:ascii="Arial" w:hAnsi="Arial" w:cs="Arial"/>
          <w:sz w:val="24"/>
          <w:szCs w:val="24"/>
        </w:rPr>
        <w:t xml:space="preserve">. Мониторинг проводится </w:t>
      </w:r>
      <w:r w:rsidR="00082F32" w:rsidRPr="002876D0">
        <w:rPr>
          <w:rFonts w:ascii="Arial" w:hAnsi="Arial" w:cs="Arial"/>
          <w:sz w:val="24"/>
          <w:szCs w:val="24"/>
        </w:rPr>
        <w:t>ф</w:t>
      </w:r>
      <w:r w:rsidR="00877CF7" w:rsidRPr="002876D0">
        <w:rPr>
          <w:rFonts w:ascii="Arial" w:hAnsi="Arial" w:cs="Arial"/>
          <w:sz w:val="24"/>
          <w:szCs w:val="24"/>
        </w:rPr>
        <w:t>инансовым управлением администрации муниципального образования городской округ Люберцы Московской области (далее - Финансовое управление) ежегодно, до 25 мая года, следующего за отчетным, в соответствии с приложением к настоящему Порядку по следующим направлениям:</w:t>
      </w:r>
    </w:p>
    <w:p w14:paraId="518C1291" w14:textId="6FCFAFD8" w:rsidR="00877CF7" w:rsidRPr="002876D0" w:rsidRDefault="00157221" w:rsidP="00877CF7">
      <w:pPr>
        <w:autoSpaceDE w:val="0"/>
        <w:autoSpaceDN w:val="0"/>
        <w:adjustRightInd w:val="0"/>
        <w:spacing w:after="0" w:line="240" w:lineRule="auto"/>
        <w:ind w:firstLine="708"/>
        <w:jc w:val="both"/>
        <w:rPr>
          <w:rFonts w:ascii="Arial" w:hAnsi="Arial" w:cs="Arial"/>
          <w:sz w:val="24"/>
          <w:szCs w:val="24"/>
        </w:rPr>
      </w:pPr>
      <w:r w:rsidRPr="002876D0">
        <w:rPr>
          <w:rFonts w:ascii="Arial" w:hAnsi="Arial" w:cs="Arial"/>
          <w:sz w:val="24"/>
          <w:szCs w:val="24"/>
        </w:rPr>
        <w:t>2.1.1.</w:t>
      </w:r>
      <w:r w:rsidR="00877CF7" w:rsidRPr="002876D0">
        <w:rPr>
          <w:rFonts w:ascii="Arial" w:hAnsi="Arial" w:cs="Arial"/>
          <w:sz w:val="24"/>
          <w:szCs w:val="24"/>
        </w:rPr>
        <w:t xml:space="preserve"> </w:t>
      </w:r>
      <w:r w:rsidRPr="002876D0">
        <w:rPr>
          <w:rFonts w:ascii="Arial" w:hAnsi="Arial" w:cs="Arial"/>
          <w:sz w:val="24"/>
          <w:szCs w:val="24"/>
        </w:rPr>
        <w:t>И</w:t>
      </w:r>
      <w:r w:rsidR="00877CF7" w:rsidRPr="002876D0">
        <w:rPr>
          <w:rFonts w:ascii="Arial" w:hAnsi="Arial" w:cs="Arial"/>
          <w:sz w:val="24"/>
          <w:szCs w:val="24"/>
        </w:rPr>
        <w:t>сполнение бюджета по расходам;</w:t>
      </w:r>
    </w:p>
    <w:p w14:paraId="05B122F1" w14:textId="639D1EE4" w:rsidR="00877CF7" w:rsidRPr="002876D0" w:rsidRDefault="00877CF7" w:rsidP="00877CF7">
      <w:pPr>
        <w:autoSpaceDE w:val="0"/>
        <w:autoSpaceDN w:val="0"/>
        <w:adjustRightInd w:val="0"/>
        <w:spacing w:after="0" w:line="240" w:lineRule="auto"/>
        <w:ind w:firstLine="708"/>
        <w:jc w:val="both"/>
        <w:rPr>
          <w:rFonts w:ascii="Arial" w:hAnsi="Arial" w:cs="Arial"/>
          <w:sz w:val="24"/>
          <w:szCs w:val="24"/>
        </w:rPr>
      </w:pPr>
      <w:r w:rsidRPr="002876D0">
        <w:rPr>
          <w:rFonts w:ascii="Arial" w:hAnsi="Arial" w:cs="Arial"/>
          <w:sz w:val="24"/>
          <w:szCs w:val="24"/>
        </w:rPr>
        <w:t>2</w:t>
      </w:r>
      <w:r w:rsidR="00157221" w:rsidRPr="002876D0">
        <w:rPr>
          <w:rFonts w:ascii="Arial" w:hAnsi="Arial" w:cs="Arial"/>
          <w:sz w:val="24"/>
          <w:szCs w:val="24"/>
        </w:rPr>
        <w:t>.1.2.</w:t>
      </w:r>
      <w:r w:rsidRPr="002876D0">
        <w:rPr>
          <w:rFonts w:ascii="Arial" w:hAnsi="Arial" w:cs="Arial"/>
          <w:sz w:val="24"/>
          <w:szCs w:val="24"/>
        </w:rPr>
        <w:t xml:space="preserve"> </w:t>
      </w:r>
      <w:r w:rsidR="00157221" w:rsidRPr="002876D0">
        <w:rPr>
          <w:rFonts w:ascii="Arial" w:hAnsi="Arial" w:cs="Arial"/>
          <w:sz w:val="24"/>
          <w:szCs w:val="24"/>
        </w:rPr>
        <w:t>Р</w:t>
      </w:r>
      <w:r w:rsidRPr="002876D0">
        <w:rPr>
          <w:rFonts w:ascii="Arial" w:hAnsi="Arial" w:cs="Arial"/>
          <w:sz w:val="24"/>
          <w:szCs w:val="24"/>
        </w:rPr>
        <w:t>езультаты деятельности;</w:t>
      </w:r>
    </w:p>
    <w:p w14:paraId="779617FE" w14:textId="0F6EFB9D" w:rsidR="00877CF7" w:rsidRPr="002876D0" w:rsidRDefault="00157221" w:rsidP="00877CF7">
      <w:pPr>
        <w:autoSpaceDE w:val="0"/>
        <w:autoSpaceDN w:val="0"/>
        <w:adjustRightInd w:val="0"/>
        <w:spacing w:after="0" w:line="240" w:lineRule="auto"/>
        <w:ind w:firstLine="708"/>
        <w:jc w:val="both"/>
        <w:rPr>
          <w:rFonts w:ascii="Arial" w:hAnsi="Arial" w:cs="Arial"/>
          <w:sz w:val="24"/>
          <w:szCs w:val="24"/>
        </w:rPr>
      </w:pPr>
      <w:r w:rsidRPr="002876D0">
        <w:rPr>
          <w:rFonts w:ascii="Arial" w:hAnsi="Arial" w:cs="Arial"/>
          <w:sz w:val="24"/>
          <w:szCs w:val="24"/>
        </w:rPr>
        <w:t>2.1.3.</w:t>
      </w:r>
      <w:r w:rsidR="00877CF7" w:rsidRPr="002876D0">
        <w:rPr>
          <w:rFonts w:ascii="Arial" w:hAnsi="Arial" w:cs="Arial"/>
          <w:sz w:val="24"/>
          <w:szCs w:val="24"/>
        </w:rPr>
        <w:t xml:space="preserve"> </w:t>
      </w:r>
      <w:r w:rsidRPr="002876D0">
        <w:rPr>
          <w:rFonts w:ascii="Arial" w:hAnsi="Arial" w:cs="Arial"/>
          <w:sz w:val="24"/>
          <w:szCs w:val="24"/>
        </w:rPr>
        <w:t>П</w:t>
      </w:r>
      <w:r w:rsidR="00877CF7" w:rsidRPr="002876D0">
        <w:rPr>
          <w:rFonts w:ascii="Arial" w:hAnsi="Arial" w:cs="Arial"/>
          <w:sz w:val="24"/>
          <w:szCs w:val="24"/>
        </w:rPr>
        <w:t>редставление бюджетной отчетности;</w:t>
      </w:r>
    </w:p>
    <w:p w14:paraId="54235E10" w14:textId="29C4FEDC" w:rsidR="00877CF7" w:rsidRPr="002876D0" w:rsidRDefault="00157221" w:rsidP="00877CF7">
      <w:pPr>
        <w:autoSpaceDE w:val="0"/>
        <w:autoSpaceDN w:val="0"/>
        <w:adjustRightInd w:val="0"/>
        <w:spacing w:after="0" w:line="240" w:lineRule="auto"/>
        <w:ind w:firstLine="708"/>
        <w:jc w:val="both"/>
        <w:rPr>
          <w:rFonts w:ascii="Arial" w:hAnsi="Arial" w:cs="Arial"/>
          <w:sz w:val="24"/>
          <w:szCs w:val="24"/>
        </w:rPr>
      </w:pPr>
      <w:r w:rsidRPr="002876D0">
        <w:rPr>
          <w:rFonts w:ascii="Arial" w:hAnsi="Arial" w:cs="Arial"/>
          <w:sz w:val="24"/>
          <w:szCs w:val="24"/>
        </w:rPr>
        <w:t>2.1.4.</w:t>
      </w:r>
      <w:r w:rsidR="00877CF7" w:rsidRPr="002876D0">
        <w:rPr>
          <w:rFonts w:ascii="Arial" w:hAnsi="Arial" w:cs="Arial"/>
          <w:sz w:val="24"/>
          <w:szCs w:val="24"/>
        </w:rPr>
        <w:t xml:space="preserve"> </w:t>
      </w:r>
      <w:r w:rsidRPr="002876D0">
        <w:rPr>
          <w:rFonts w:ascii="Arial" w:hAnsi="Arial" w:cs="Arial"/>
          <w:sz w:val="24"/>
          <w:szCs w:val="24"/>
        </w:rPr>
        <w:t>О</w:t>
      </w:r>
      <w:r w:rsidR="00877CF7" w:rsidRPr="002876D0">
        <w:rPr>
          <w:rFonts w:ascii="Arial" w:hAnsi="Arial" w:cs="Arial"/>
          <w:sz w:val="24"/>
          <w:szCs w:val="24"/>
        </w:rPr>
        <w:t>рганизация финансового контроля.</w:t>
      </w:r>
    </w:p>
    <w:p w14:paraId="6BDC7024" w14:textId="54FEB22C" w:rsidR="00877CF7" w:rsidRPr="002876D0" w:rsidRDefault="00877CF7" w:rsidP="00877CF7">
      <w:pPr>
        <w:autoSpaceDE w:val="0"/>
        <w:autoSpaceDN w:val="0"/>
        <w:adjustRightInd w:val="0"/>
        <w:spacing w:after="0" w:line="240" w:lineRule="auto"/>
        <w:ind w:firstLine="708"/>
        <w:jc w:val="both"/>
        <w:rPr>
          <w:rFonts w:ascii="Arial" w:hAnsi="Arial" w:cs="Arial"/>
          <w:sz w:val="24"/>
          <w:szCs w:val="24"/>
        </w:rPr>
      </w:pPr>
      <w:r w:rsidRPr="002876D0">
        <w:rPr>
          <w:rFonts w:ascii="Arial" w:hAnsi="Arial" w:cs="Arial"/>
          <w:sz w:val="24"/>
          <w:szCs w:val="24"/>
        </w:rPr>
        <w:t xml:space="preserve">2.2. Расчетные показатели, участвующие в проведении мониторинга, рассчитываются на основании данных, сформированных </w:t>
      </w:r>
      <w:proofErr w:type="gramStart"/>
      <w:r w:rsidRPr="002876D0">
        <w:rPr>
          <w:rFonts w:ascii="Arial" w:hAnsi="Arial" w:cs="Arial"/>
          <w:sz w:val="24"/>
          <w:szCs w:val="24"/>
        </w:rPr>
        <w:t>посредством подсистемы</w:t>
      </w:r>
      <w:proofErr w:type="gramEnd"/>
      <w:r w:rsidRPr="002876D0">
        <w:rPr>
          <w:rFonts w:ascii="Arial" w:hAnsi="Arial" w:cs="Arial"/>
          <w:sz w:val="24"/>
          <w:szCs w:val="24"/>
        </w:rPr>
        <w:t xml:space="preserve"> АС "Программный комплекс </w:t>
      </w:r>
      <w:proofErr w:type="spellStart"/>
      <w:r w:rsidRPr="002876D0">
        <w:rPr>
          <w:rFonts w:ascii="Arial" w:hAnsi="Arial" w:cs="Arial"/>
          <w:sz w:val="24"/>
          <w:szCs w:val="24"/>
        </w:rPr>
        <w:t>Web</w:t>
      </w:r>
      <w:proofErr w:type="spellEnd"/>
      <w:r w:rsidRPr="002876D0">
        <w:rPr>
          <w:rFonts w:ascii="Arial" w:hAnsi="Arial" w:cs="Arial"/>
          <w:sz w:val="24"/>
          <w:szCs w:val="24"/>
        </w:rPr>
        <w:t xml:space="preserve">-консолидация" Единой системы управления бюджетным процессом </w:t>
      </w:r>
      <w:r w:rsidR="00082F32" w:rsidRPr="002876D0">
        <w:rPr>
          <w:rFonts w:ascii="Arial" w:hAnsi="Arial" w:cs="Arial"/>
          <w:sz w:val="24"/>
          <w:szCs w:val="24"/>
        </w:rPr>
        <w:t>Московской области</w:t>
      </w:r>
      <w:r w:rsidRPr="002876D0">
        <w:rPr>
          <w:rFonts w:ascii="Arial" w:hAnsi="Arial" w:cs="Arial"/>
          <w:sz w:val="24"/>
          <w:szCs w:val="24"/>
        </w:rPr>
        <w:t xml:space="preserve"> (далее - "</w:t>
      </w:r>
      <w:proofErr w:type="spellStart"/>
      <w:r w:rsidRPr="002876D0">
        <w:rPr>
          <w:rFonts w:ascii="Arial" w:hAnsi="Arial" w:cs="Arial"/>
          <w:sz w:val="24"/>
          <w:szCs w:val="24"/>
        </w:rPr>
        <w:t>Web</w:t>
      </w:r>
      <w:proofErr w:type="spellEnd"/>
      <w:r w:rsidRPr="002876D0">
        <w:rPr>
          <w:rFonts w:ascii="Arial" w:hAnsi="Arial" w:cs="Arial"/>
          <w:sz w:val="24"/>
          <w:szCs w:val="24"/>
        </w:rPr>
        <w:t>-консолидация").</w:t>
      </w:r>
    </w:p>
    <w:p w14:paraId="02C6F73D" w14:textId="096E6BFC" w:rsidR="00877CF7" w:rsidRPr="002876D0" w:rsidRDefault="00877CF7" w:rsidP="00877CF7">
      <w:pPr>
        <w:autoSpaceDE w:val="0"/>
        <w:autoSpaceDN w:val="0"/>
        <w:adjustRightInd w:val="0"/>
        <w:spacing w:after="0" w:line="240" w:lineRule="auto"/>
        <w:ind w:firstLine="708"/>
        <w:jc w:val="both"/>
        <w:rPr>
          <w:rFonts w:ascii="Arial" w:hAnsi="Arial" w:cs="Arial"/>
          <w:sz w:val="24"/>
          <w:szCs w:val="24"/>
        </w:rPr>
      </w:pPr>
      <w:r w:rsidRPr="002876D0">
        <w:rPr>
          <w:rFonts w:ascii="Arial" w:hAnsi="Arial" w:cs="Arial"/>
          <w:sz w:val="24"/>
          <w:szCs w:val="24"/>
        </w:rPr>
        <w:t xml:space="preserve">2.3. </w:t>
      </w:r>
      <w:r w:rsidR="002C5F7F" w:rsidRPr="002876D0">
        <w:rPr>
          <w:rFonts w:ascii="Arial" w:hAnsi="Arial" w:cs="Arial"/>
          <w:sz w:val="24"/>
          <w:szCs w:val="24"/>
        </w:rPr>
        <w:t>Отделы</w:t>
      </w:r>
      <w:r w:rsidRPr="002876D0">
        <w:rPr>
          <w:rFonts w:ascii="Arial" w:hAnsi="Arial" w:cs="Arial"/>
          <w:sz w:val="24"/>
          <w:szCs w:val="24"/>
        </w:rPr>
        <w:t xml:space="preserve"> </w:t>
      </w:r>
      <w:r w:rsidR="002C5F7F" w:rsidRPr="002876D0">
        <w:rPr>
          <w:rFonts w:ascii="Arial" w:hAnsi="Arial" w:cs="Arial"/>
          <w:sz w:val="24"/>
          <w:szCs w:val="24"/>
        </w:rPr>
        <w:t>Ф</w:t>
      </w:r>
      <w:r w:rsidRPr="002876D0">
        <w:rPr>
          <w:rFonts w:ascii="Arial" w:hAnsi="Arial" w:cs="Arial"/>
          <w:sz w:val="24"/>
          <w:szCs w:val="24"/>
        </w:rPr>
        <w:t>инансового управления обеспечивают в пределах своей компетенции анализ отчетных показателей и направляют результаты мониторинга в бюджетный отдел финансового управления на бумажном носителе для свода и обобщения.</w:t>
      </w:r>
    </w:p>
    <w:p w14:paraId="37BB4B0B" w14:textId="59C68469" w:rsidR="00B83B6B" w:rsidRPr="002876D0" w:rsidRDefault="00B83B6B" w:rsidP="00B83B6B">
      <w:pPr>
        <w:autoSpaceDE w:val="0"/>
        <w:autoSpaceDN w:val="0"/>
        <w:adjustRightInd w:val="0"/>
        <w:spacing w:after="0" w:line="240" w:lineRule="auto"/>
        <w:ind w:firstLine="708"/>
        <w:jc w:val="both"/>
        <w:rPr>
          <w:rFonts w:ascii="Arial" w:hAnsi="Arial" w:cs="Arial"/>
          <w:sz w:val="24"/>
          <w:szCs w:val="24"/>
        </w:rPr>
      </w:pPr>
      <w:r w:rsidRPr="002876D0">
        <w:rPr>
          <w:rFonts w:ascii="Arial" w:hAnsi="Arial" w:cs="Arial"/>
          <w:sz w:val="24"/>
          <w:szCs w:val="24"/>
        </w:rPr>
        <w:t>2.4. Специалисты Финансового управления, за которыми закреплены полномочия по определению качества финансового менеджмента, обеспечивают анализ отчетных показателей учреждений и направляют согласованные результаты мониторинга на бумажном носителе заместителю начальнику Финансового управления</w:t>
      </w:r>
      <w:r w:rsidR="00082F32" w:rsidRPr="002876D0">
        <w:rPr>
          <w:rFonts w:ascii="Arial" w:hAnsi="Arial" w:cs="Arial"/>
          <w:sz w:val="24"/>
          <w:szCs w:val="24"/>
        </w:rPr>
        <w:t>.</w:t>
      </w:r>
      <w:r w:rsidRPr="002876D0">
        <w:rPr>
          <w:rFonts w:ascii="Arial" w:hAnsi="Arial" w:cs="Arial"/>
          <w:sz w:val="24"/>
          <w:szCs w:val="24"/>
        </w:rPr>
        <w:t xml:space="preserve"> </w:t>
      </w:r>
    </w:p>
    <w:p w14:paraId="260790D7" w14:textId="03F4FDA2" w:rsidR="00877CF7" w:rsidRPr="002876D0" w:rsidRDefault="00877CF7" w:rsidP="00877CF7">
      <w:pPr>
        <w:autoSpaceDE w:val="0"/>
        <w:autoSpaceDN w:val="0"/>
        <w:adjustRightInd w:val="0"/>
        <w:spacing w:after="0" w:line="240" w:lineRule="auto"/>
        <w:ind w:firstLine="708"/>
        <w:jc w:val="both"/>
        <w:rPr>
          <w:rFonts w:ascii="Arial" w:hAnsi="Arial" w:cs="Arial"/>
          <w:sz w:val="24"/>
          <w:szCs w:val="24"/>
        </w:rPr>
      </w:pPr>
      <w:r w:rsidRPr="002876D0">
        <w:rPr>
          <w:rFonts w:ascii="Arial" w:hAnsi="Arial" w:cs="Arial"/>
          <w:sz w:val="24"/>
          <w:szCs w:val="24"/>
        </w:rPr>
        <w:lastRenderedPageBreak/>
        <w:t>2.</w:t>
      </w:r>
      <w:r w:rsidR="00B83B6B" w:rsidRPr="002876D0">
        <w:rPr>
          <w:rFonts w:ascii="Arial" w:hAnsi="Arial" w:cs="Arial"/>
          <w:sz w:val="24"/>
          <w:szCs w:val="24"/>
        </w:rPr>
        <w:t>5</w:t>
      </w:r>
      <w:r w:rsidRPr="002876D0">
        <w:rPr>
          <w:rFonts w:ascii="Arial" w:hAnsi="Arial" w:cs="Arial"/>
          <w:sz w:val="24"/>
          <w:szCs w:val="24"/>
        </w:rPr>
        <w:t>. Оценка качества финансового менеджмента осуществляется в баллах. Итоговая оценка качества финансового менеджмента определяется суммой баллов оценок по всем показателям.</w:t>
      </w:r>
    </w:p>
    <w:p w14:paraId="0B4C4BFF" w14:textId="671DDDA2" w:rsidR="00877CF7" w:rsidRPr="002876D0" w:rsidRDefault="00B83B6B" w:rsidP="00877CF7">
      <w:pPr>
        <w:autoSpaceDE w:val="0"/>
        <w:autoSpaceDN w:val="0"/>
        <w:adjustRightInd w:val="0"/>
        <w:spacing w:after="0" w:line="240" w:lineRule="auto"/>
        <w:ind w:firstLine="708"/>
        <w:jc w:val="both"/>
        <w:rPr>
          <w:rFonts w:ascii="Arial" w:hAnsi="Arial" w:cs="Arial"/>
          <w:sz w:val="24"/>
          <w:szCs w:val="24"/>
        </w:rPr>
      </w:pPr>
      <w:r w:rsidRPr="002876D0">
        <w:rPr>
          <w:rFonts w:ascii="Arial" w:hAnsi="Arial" w:cs="Arial"/>
          <w:sz w:val="24"/>
          <w:szCs w:val="24"/>
        </w:rPr>
        <w:t>2.6.</w:t>
      </w:r>
      <w:r w:rsidR="00082F32" w:rsidRPr="002876D0">
        <w:rPr>
          <w:rFonts w:ascii="Arial" w:hAnsi="Arial" w:cs="Arial"/>
          <w:sz w:val="24"/>
          <w:szCs w:val="24"/>
        </w:rPr>
        <w:t xml:space="preserve"> </w:t>
      </w:r>
      <w:r w:rsidR="00877CF7" w:rsidRPr="002876D0">
        <w:rPr>
          <w:rFonts w:ascii="Arial" w:hAnsi="Arial" w:cs="Arial"/>
          <w:sz w:val="24"/>
          <w:szCs w:val="24"/>
        </w:rPr>
        <w:t xml:space="preserve">Максимальная оценка качества финансового менеджмента </w:t>
      </w:r>
      <w:r w:rsidR="00082F32" w:rsidRPr="002876D0">
        <w:rPr>
          <w:rFonts w:ascii="Arial" w:hAnsi="Arial" w:cs="Arial"/>
          <w:sz w:val="24"/>
          <w:szCs w:val="24"/>
        </w:rPr>
        <w:t>ГАБС</w:t>
      </w:r>
      <w:r w:rsidR="00877CF7" w:rsidRPr="002876D0">
        <w:rPr>
          <w:rFonts w:ascii="Arial" w:hAnsi="Arial" w:cs="Arial"/>
          <w:sz w:val="24"/>
          <w:szCs w:val="24"/>
        </w:rPr>
        <w:t xml:space="preserve"> - 42 балла, минимальная - 0 баллов.</w:t>
      </w:r>
    </w:p>
    <w:p w14:paraId="33866437" w14:textId="2374D634" w:rsidR="00877CF7" w:rsidRPr="002876D0" w:rsidRDefault="00B37CFA" w:rsidP="00877CF7">
      <w:pPr>
        <w:autoSpaceDE w:val="0"/>
        <w:autoSpaceDN w:val="0"/>
        <w:adjustRightInd w:val="0"/>
        <w:spacing w:after="0" w:line="240" w:lineRule="auto"/>
        <w:ind w:firstLine="708"/>
        <w:jc w:val="both"/>
        <w:rPr>
          <w:rFonts w:ascii="Arial" w:hAnsi="Arial" w:cs="Arial"/>
          <w:sz w:val="24"/>
          <w:szCs w:val="24"/>
        </w:rPr>
      </w:pPr>
      <w:r w:rsidRPr="002876D0">
        <w:rPr>
          <w:rFonts w:ascii="Arial" w:hAnsi="Arial" w:cs="Arial"/>
          <w:sz w:val="24"/>
          <w:szCs w:val="24"/>
        </w:rPr>
        <w:t xml:space="preserve">2.7. </w:t>
      </w:r>
      <w:r w:rsidR="00877CF7" w:rsidRPr="002876D0">
        <w:rPr>
          <w:rFonts w:ascii="Arial" w:hAnsi="Arial" w:cs="Arial"/>
          <w:sz w:val="24"/>
          <w:szCs w:val="24"/>
        </w:rPr>
        <w:t>Для Г</w:t>
      </w:r>
      <w:r w:rsidRPr="002876D0">
        <w:rPr>
          <w:rFonts w:ascii="Arial" w:hAnsi="Arial" w:cs="Arial"/>
          <w:sz w:val="24"/>
          <w:szCs w:val="24"/>
        </w:rPr>
        <w:t>А</w:t>
      </w:r>
      <w:r w:rsidR="00877CF7" w:rsidRPr="002876D0">
        <w:rPr>
          <w:rFonts w:ascii="Arial" w:hAnsi="Arial" w:cs="Arial"/>
          <w:sz w:val="24"/>
          <w:szCs w:val="24"/>
        </w:rPr>
        <w:t>БС, в отношении которых контрольные мероприятия уполномоченными органами внутреннего и внешнего финансового контроля в отчетном финансовом году не проводились, по показателю, указанному в строке 4.1 приложения к настоящему Порядку, для мониторинга качества финансового менеджмента применяется условная оценка, равная нулю. При этом для Г</w:t>
      </w:r>
      <w:r w:rsidR="008655A1" w:rsidRPr="002876D0">
        <w:rPr>
          <w:rFonts w:ascii="Arial" w:hAnsi="Arial" w:cs="Arial"/>
          <w:sz w:val="24"/>
          <w:szCs w:val="24"/>
        </w:rPr>
        <w:t>А</w:t>
      </w:r>
      <w:r w:rsidR="00877CF7" w:rsidRPr="002876D0">
        <w:rPr>
          <w:rFonts w:ascii="Arial" w:hAnsi="Arial" w:cs="Arial"/>
          <w:sz w:val="24"/>
          <w:szCs w:val="24"/>
        </w:rPr>
        <w:t xml:space="preserve">БС, в отношении которых контрольные мероприятия уполномоченными органами внутреннего и внешнего финансового контроля в отчетном финансовом году не проводились, интервалы итоговой оценки качества финансового менеджмента применяются в соответствии с графой 3 таблицы </w:t>
      </w:r>
      <w:r w:rsidR="001E4C2F" w:rsidRPr="002876D0">
        <w:rPr>
          <w:rFonts w:ascii="Arial" w:hAnsi="Arial" w:cs="Arial"/>
          <w:sz w:val="24"/>
          <w:szCs w:val="24"/>
        </w:rPr>
        <w:t>«</w:t>
      </w:r>
      <w:r w:rsidR="00877CF7" w:rsidRPr="002876D0">
        <w:rPr>
          <w:rFonts w:ascii="Arial" w:hAnsi="Arial" w:cs="Arial"/>
          <w:sz w:val="24"/>
          <w:szCs w:val="24"/>
        </w:rPr>
        <w:t>Определение степени качества финансового менеджмента Г</w:t>
      </w:r>
      <w:r w:rsidRPr="002876D0">
        <w:rPr>
          <w:rFonts w:ascii="Arial" w:hAnsi="Arial" w:cs="Arial"/>
          <w:sz w:val="24"/>
          <w:szCs w:val="24"/>
        </w:rPr>
        <w:t>А</w:t>
      </w:r>
      <w:r w:rsidR="00877CF7" w:rsidRPr="002876D0">
        <w:rPr>
          <w:rFonts w:ascii="Arial" w:hAnsi="Arial" w:cs="Arial"/>
          <w:sz w:val="24"/>
          <w:szCs w:val="24"/>
        </w:rPr>
        <w:t>БС</w:t>
      </w:r>
      <w:r w:rsidR="001E4C2F" w:rsidRPr="002876D0">
        <w:rPr>
          <w:rFonts w:ascii="Arial" w:hAnsi="Arial" w:cs="Arial"/>
          <w:sz w:val="24"/>
          <w:szCs w:val="24"/>
        </w:rPr>
        <w:t>»</w:t>
      </w:r>
      <w:r w:rsidR="00877CF7" w:rsidRPr="002876D0">
        <w:rPr>
          <w:rFonts w:ascii="Arial" w:hAnsi="Arial" w:cs="Arial"/>
          <w:sz w:val="24"/>
          <w:szCs w:val="24"/>
        </w:rPr>
        <w:t xml:space="preserve"> настоящего Порядка.</w:t>
      </w:r>
    </w:p>
    <w:p w14:paraId="4DA1B5F8" w14:textId="34AD458E" w:rsidR="00034B91" w:rsidRPr="002876D0" w:rsidRDefault="00877CF7" w:rsidP="00877CF7">
      <w:pPr>
        <w:autoSpaceDE w:val="0"/>
        <w:autoSpaceDN w:val="0"/>
        <w:adjustRightInd w:val="0"/>
        <w:spacing w:after="0" w:line="240" w:lineRule="auto"/>
        <w:ind w:firstLine="708"/>
        <w:jc w:val="both"/>
        <w:rPr>
          <w:rFonts w:ascii="Arial" w:hAnsi="Arial" w:cs="Arial"/>
          <w:sz w:val="24"/>
          <w:szCs w:val="24"/>
        </w:rPr>
      </w:pPr>
      <w:r w:rsidRPr="002876D0">
        <w:rPr>
          <w:rFonts w:ascii="Arial" w:hAnsi="Arial" w:cs="Arial"/>
          <w:sz w:val="24"/>
          <w:szCs w:val="24"/>
        </w:rPr>
        <w:t>2.</w:t>
      </w:r>
      <w:r w:rsidR="002C5F7F" w:rsidRPr="002876D0">
        <w:rPr>
          <w:rFonts w:ascii="Arial" w:hAnsi="Arial" w:cs="Arial"/>
          <w:sz w:val="24"/>
          <w:szCs w:val="24"/>
        </w:rPr>
        <w:t>8</w:t>
      </w:r>
      <w:r w:rsidRPr="002876D0">
        <w:rPr>
          <w:rFonts w:ascii="Arial" w:hAnsi="Arial" w:cs="Arial"/>
          <w:sz w:val="24"/>
          <w:szCs w:val="24"/>
        </w:rPr>
        <w:t>. На основании итоговой оценки Г</w:t>
      </w:r>
      <w:r w:rsidR="00B37CFA" w:rsidRPr="002876D0">
        <w:rPr>
          <w:rFonts w:ascii="Arial" w:hAnsi="Arial" w:cs="Arial"/>
          <w:sz w:val="24"/>
          <w:szCs w:val="24"/>
        </w:rPr>
        <w:t>А</w:t>
      </w:r>
      <w:r w:rsidRPr="002876D0">
        <w:rPr>
          <w:rFonts w:ascii="Arial" w:hAnsi="Arial" w:cs="Arial"/>
          <w:sz w:val="24"/>
          <w:szCs w:val="24"/>
        </w:rPr>
        <w:t>БС присваивается степень качества финансового менеджмента (далее - степень качества)</w:t>
      </w:r>
      <w:r w:rsidR="00034B91" w:rsidRPr="002876D0">
        <w:rPr>
          <w:rFonts w:ascii="Arial" w:hAnsi="Arial" w:cs="Arial"/>
          <w:sz w:val="24"/>
          <w:szCs w:val="24"/>
        </w:rPr>
        <w:t>.</w:t>
      </w:r>
    </w:p>
    <w:p w14:paraId="59B6119C" w14:textId="6611A876" w:rsidR="00FC03C4" w:rsidRPr="002876D0" w:rsidRDefault="00FC03C4" w:rsidP="00FC03C4">
      <w:pPr>
        <w:autoSpaceDE w:val="0"/>
        <w:autoSpaceDN w:val="0"/>
        <w:adjustRightInd w:val="0"/>
        <w:spacing w:after="0" w:line="240" w:lineRule="auto"/>
        <w:ind w:left="4248"/>
        <w:jc w:val="both"/>
        <w:rPr>
          <w:rFonts w:ascii="Arial" w:hAnsi="Arial" w:cs="Arial"/>
          <w:sz w:val="24"/>
          <w:szCs w:val="24"/>
        </w:rPr>
      </w:pPr>
      <w:r w:rsidRPr="002876D0">
        <w:rPr>
          <w:rFonts w:ascii="Arial" w:hAnsi="Arial" w:cs="Arial"/>
          <w:sz w:val="24"/>
          <w:szCs w:val="24"/>
        </w:rPr>
        <w:t>Таблица</w:t>
      </w:r>
    </w:p>
    <w:p w14:paraId="5CEEDA33" w14:textId="0F580A54" w:rsidR="007D5B3C" w:rsidRPr="002876D0" w:rsidRDefault="004E743D" w:rsidP="00FC03C4">
      <w:pPr>
        <w:autoSpaceDE w:val="0"/>
        <w:autoSpaceDN w:val="0"/>
        <w:adjustRightInd w:val="0"/>
        <w:spacing w:after="0" w:line="240" w:lineRule="auto"/>
        <w:jc w:val="both"/>
        <w:rPr>
          <w:rFonts w:ascii="Arial" w:hAnsi="Arial" w:cs="Arial"/>
          <w:sz w:val="24"/>
          <w:szCs w:val="24"/>
        </w:rPr>
      </w:pPr>
      <w:r w:rsidRPr="002876D0">
        <w:rPr>
          <w:rFonts w:ascii="Arial" w:hAnsi="Arial" w:cs="Arial"/>
          <w:sz w:val="24"/>
          <w:szCs w:val="24"/>
        </w:rPr>
        <w:t xml:space="preserve">             </w:t>
      </w:r>
      <w:r w:rsidR="00FC03C4" w:rsidRPr="002876D0">
        <w:rPr>
          <w:rFonts w:ascii="Arial" w:hAnsi="Arial" w:cs="Arial"/>
          <w:sz w:val="24"/>
          <w:szCs w:val="24"/>
        </w:rPr>
        <w:t>Определение степени качества финансового менеджмента Г</w:t>
      </w:r>
      <w:r w:rsidR="00B37CFA" w:rsidRPr="002876D0">
        <w:rPr>
          <w:rFonts w:ascii="Arial" w:hAnsi="Arial" w:cs="Arial"/>
          <w:sz w:val="24"/>
          <w:szCs w:val="24"/>
        </w:rPr>
        <w:t>А</w:t>
      </w:r>
      <w:r w:rsidR="00FC03C4" w:rsidRPr="002876D0">
        <w:rPr>
          <w:rFonts w:ascii="Arial" w:hAnsi="Arial" w:cs="Arial"/>
          <w:sz w:val="24"/>
          <w:szCs w:val="24"/>
        </w:rPr>
        <w:t>БС</w:t>
      </w:r>
    </w:p>
    <w:p w14:paraId="0B628BD7" w14:textId="77777777" w:rsidR="00FC03C4" w:rsidRPr="002876D0" w:rsidRDefault="00FC03C4" w:rsidP="00FC03C4">
      <w:pPr>
        <w:autoSpaceDE w:val="0"/>
        <w:autoSpaceDN w:val="0"/>
        <w:adjustRightInd w:val="0"/>
        <w:spacing w:after="0" w:line="240" w:lineRule="auto"/>
        <w:jc w:val="both"/>
        <w:rPr>
          <w:rFonts w:ascii="Arial" w:hAnsi="Arial" w:cs="Arial"/>
          <w:sz w:val="24"/>
          <w:szCs w:val="24"/>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2122"/>
        <w:gridCol w:w="4677"/>
        <w:gridCol w:w="3119"/>
      </w:tblGrid>
      <w:tr w:rsidR="00FC03C4" w:rsidRPr="002876D0" w14:paraId="7D2BA8A8" w14:textId="77777777" w:rsidTr="004E743D">
        <w:tc>
          <w:tcPr>
            <w:tcW w:w="2122" w:type="dxa"/>
            <w:tcBorders>
              <w:top w:val="single" w:sz="4" w:space="0" w:color="auto"/>
              <w:left w:val="single" w:sz="4" w:space="0" w:color="auto"/>
              <w:bottom w:val="single" w:sz="4" w:space="0" w:color="auto"/>
              <w:right w:val="single" w:sz="4" w:space="0" w:color="auto"/>
            </w:tcBorders>
          </w:tcPr>
          <w:p w14:paraId="299EAE6E" w14:textId="6A09C0EE" w:rsidR="00FC03C4" w:rsidRPr="002876D0" w:rsidRDefault="00FC03C4" w:rsidP="00FC03C4">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2876D0">
              <w:rPr>
                <w:rFonts w:ascii="Arial" w:eastAsiaTheme="minorEastAsia" w:hAnsi="Arial" w:cs="Arial"/>
                <w:sz w:val="24"/>
                <w:szCs w:val="24"/>
                <w:lang w:eastAsia="ru-RU"/>
              </w:rPr>
              <w:t>Интервалы итоговой оценки качества финансового менеджмента Г</w:t>
            </w:r>
            <w:r w:rsidR="00082F32" w:rsidRPr="002876D0">
              <w:rPr>
                <w:rFonts w:ascii="Arial" w:eastAsiaTheme="minorEastAsia" w:hAnsi="Arial" w:cs="Arial"/>
                <w:sz w:val="24"/>
                <w:szCs w:val="24"/>
                <w:lang w:eastAsia="ru-RU"/>
              </w:rPr>
              <w:t>А</w:t>
            </w:r>
            <w:r w:rsidRPr="002876D0">
              <w:rPr>
                <w:rFonts w:ascii="Arial" w:eastAsiaTheme="minorEastAsia" w:hAnsi="Arial" w:cs="Arial"/>
                <w:sz w:val="24"/>
                <w:szCs w:val="24"/>
                <w:lang w:eastAsia="ru-RU"/>
              </w:rPr>
              <w:t>БС</w:t>
            </w:r>
          </w:p>
        </w:tc>
        <w:tc>
          <w:tcPr>
            <w:tcW w:w="4677" w:type="dxa"/>
            <w:tcBorders>
              <w:top w:val="single" w:sz="4" w:space="0" w:color="auto"/>
              <w:left w:val="single" w:sz="4" w:space="0" w:color="auto"/>
              <w:bottom w:val="single" w:sz="4" w:space="0" w:color="auto"/>
              <w:right w:val="single" w:sz="4" w:space="0" w:color="auto"/>
            </w:tcBorders>
          </w:tcPr>
          <w:p w14:paraId="47968DF9" w14:textId="67FF3E5F" w:rsidR="00FC03C4" w:rsidRPr="002876D0" w:rsidRDefault="00FC03C4" w:rsidP="00FC03C4">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2876D0">
              <w:rPr>
                <w:rFonts w:ascii="Arial" w:eastAsiaTheme="minorEastAsia" w:hAnsi="Arial" w:cs="Arial"/>
                <w:sz w:val="24"/>
                <w:szCs w:val="24"/>
                <w:lang w:eastAsia="ru-RU"/>
              </w:rPr>
              <w:t>Интервалы итоговой оценки качества финансового менеджмента Г</w:t>
            </w:r>
            <w:r w:rsidR="00082F32" w:rsidRPr="002876D0">
              <w:rPr>
                <w:rFonts w:ascii="Arial" w:eastAsiaTheme="minorEastAsia" w:hAnsi="Arial" w:cs="Arial"/>
                <w:sz w:val="24"/>
                <w:szCs w:val="24"/>
                <w:lang w:eastAsia="ru-RU"/>
              </w:rPr>
              <w:t>А</w:t>
            </w:r>
            <w:r w:rsidRPr="002876D0">
              <w:rPr>
                <w:rFonts w:ascii="Arial" w:eastAsiaTheme="minorEastAsia" w:hAnsi="Arial" w:cs="Arial"/>
                <w:sz w:val="24"/>
                <w:szCs w:val="24"/>
                <w:lang w:eastAsia="ru-RU"/>
              </w:rPr>
              <w:t xml:space="preserve">БС, в отношении которых контрольные мероприятия уполномоченными органами внутреннего финансового контроля в отчетном финансовом году не проводились </w:t>
            </w:r>
          </w:p>
        </w:tc>
        <w:tc>
          <w:tcPr>
            <w:tcW w:w="3119" w:type="dxa"/>
            <w:tcBorders>
              <w:top w:val="single" w:sz="4" w:space="0" w:color="auto"/>
              <w:left w:val="single" w:sz="4" w:space="0" w:color="auto"/>
              <w:bottom w:val="single" w:sz="4" w:space="0" w:color="auto"/>
              <w:right w:val="single" w:sz="4" w:space="0" w:color="auto"/>
            </w:tcBorders>
          </w:tcPr>
          <w:p w14:paraId="75D16564" w14:textId="77777777" w:rsidR="00FC03C4" w:rsidRPr="002876D0" w:rsidRDefault="00FC03C4" w:rsidP="00FC03C4">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2876D0">
              <w:rPr>
                <w:rFonts w:ascii="Arial" w:eastAsiaTheme="minorEastAsia" w:hAnsi="Arial" w:cs="Arial"/>
                <w:sz w:val="24"/>
                <w:szCs w:val="24"/>
                <w:lang w:eastAsia="ru-RU"/>
              </w:rPr>
              <w:t>Степень оценки качества финансового менеджмента</w:t>
            </w:r>
          </w:p>
        </w:tc>
      </w:tr>
      <w:tr w:rsidR="00FC03C4" w:rsidRPr="002876D0" w14:paraId="7B483DAC" w14:textId="77777777" w:rsidTr="004E743D">
        <w:tc>
          <w:tcPr>
            <w:tcW w:w="2122" w:type="dxa"/>
            <w:tcBorders>
              <w:top w:val="single" w:sz="4" w:space="0" w:color="auto"/>
              <w:left w:val="single" w:sz="4" w:space="0" w:color="auto"/>
              <w:bottom w:val="single" w:sz="4" w:space="0" w:color="auto"/>
              <w:right w:val="single" w:sz="4" w:space="0" w:color="auto"/>
            </w:tcBorders>
          </w:tcPr>
          <w:p w14:paraId="7CDA1193" w14:textId="799C1B2D" w:rsidR="00FC03C4" w:rsidRPr="002876D0" w:rsidRDefault="00FC03C4" w:rsidP="00FC03C4">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2876D0">
              <w:rPr>
                <w:rFonts w:ascii="Arial" w:eastAsiaTheme="minorEastAsia" w:hAnsi="Arial" w:cs="Arial"/>
                <w:sz w:val="24"/>
                <w:szCs w:val="24"/>
                <w:lang w:eastAsia="ru-RU"/>
              </w:rPr>
              <w:t>1</w:t>
            </w:r>
          </w:p>
        </w:tc>
        <w:tc>
          <w:tcPr>
            <w:tcW w:w="4677" w:type="dxa"/>
            <w:tcBorders>
              <w:top w:val="single" w:sz="4" w:space="0" w:color="auto"/>
              <w:left w:val="single" w:sz="4" w:space="0" w:color="auto"/>
              <w:bottom w:val="single" w:sz="4" w:space="0" w:color="auto"/>
              <w:right w:val="single" w:sz="4" w:space="0" w:color="auto"/>
            </w:tcBorders>
          </w:tcPr>
          <w:p w14:paraId="54E135BA" w14:textId="580F41B4" w:rsidR="00FC03C4" w:rsidRPr="002876D0" w:rsidRDefault="00EF385C" w:rsidP="00FC03C4">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2876D0">
              <w:rPr>
                <w:rFonts w:ascii="Arial" w:eastAsiaTheme="minorEastAsia" w:hAnsi="Arial" w:cs="Arial"/>
                <w:sz w:val="24"/>
                <w:szCs w:val="24"/>
                <w:lang w:eastAsia="ru-RU"/>
              </w:rPr>
              <w:t>2</w:t>
            </w:r>
          </w:p>
        </w:tc>
        <w:tc>
          <w:tcPr>
            <w:tcW w:w="3119" w:type="dxa"/>
            <w:tcBorders>
              <w:top w:val="single" w:sz="4" w:space="0" w:color="auto"/>
              <w:left w:val="single" w:sz="4" w:space="0" w:color="auto"/>
              <w:bottom w:val="single" w:sz="4" w:space="0" w:color="auto"/>
              <w:right w:val="single" w:sz="4" w:space="0" w:color="auto"/>
            </w:tcBorders>
          </w:tcPr>
          <w:p w14:paraId="5ED70E30" w14:textId="4826D57C" w:rsidR="00FC03C4" w:rsidRPr="002876D0" w:rsidRDefault="00EF385C" w:rsidP="00FC03C4">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2876D0">
              <w:rPr>
                <w:rFonts w:ascii="Arial" w:eastAsiaTheme="minorEastAsia" w:hAnsi="Arial" w:cs="Arial"/>
                <w:sz w:val="24"/>
                <w:szCs w:val="24"/>
                <w:lang w:eastAsia="ru-RU"/>
              </w:rPr>
              <w:t>3</w:t>
            </w:r>
          </w:p>
        </w:tc>
      </w:tr>
      <w:tr w:rsidR="00FC03C4" w:rsidRPr="002876D0" w14:paraId="4F86457A" w14:textId="77777777" w:rsidTr="004E743D">
        <w:tc>
          <w:tcPr>
            <w:tcW w:w="2122" w:type="dxa"/>
            <w:tcBorders>
              <w:top w:val="single" w:sz="4" w:space="0" w:color="auto"/>
              <w:left w:val="single" w:sz="4" w:space="0" w:color="auto"/>
              <w:bottom w:val="single" w:sz="4" w:space="0" w:color="auto"/>
              <w:right w:val="single" w:sz="4" w:space="0" w:color="auto"/>
            </w:tcBorders>
          </w:tcPr>
          <w:p w14:paraId="5B3FDD41" w14:textId="4400F232" w:rsidR="00FC03C4" w:rsidRPr="002876D0" w:rsidRDefault="00FC03C4" w:rsidP="00FC03C4">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2876D0">
              <w:rPr>
                <w:rFonts w:ascii="Arial" w:eastAsiaTheme="minorEastAsia" w:hAnsi="Arial" w:cs="Arial"/>
                <w:sz w:val="24"/>
                <w:szCs w:val="24"/>
                <w:lang w:eastAsia="ru-RU"/>
              </w:rPr>
              <w:t>25 - 42</w:t>
            </w:r>
          </w:p>
        </w:tc>
        <w:tc>
          <w:tcPr>
            <w:tcW w:w="4677" w:type="dxa"/>
            <w:tcBorders>
              <w:top w:val="single" w:sz="4" w:space="0" w:color="auto"/>
              <w:left w:val="single" w:sz="4" w:space="0" w:color="auto"/>
              <w:bottom w:val="single" w:sz="4" w:space="0" w:color="auto"/>
              <w:right w:val="single" w:sz="4" w:space="0" w:color="auto"/>
            </w:tcBorders>
          </w:tcPr>
          <w:p w14:paraId="3C17F6B5" w14:textId="77777777" w:rsidR="00FC03C4" w:rsidRPr="002876D0" w:rsidRDefault="00FC03C4" w:rsidP="00FC03C4">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2876D0">
              <w:rPr>
                <w:rFonts w:ascii="Arial" w:eastAsiaTheme="minorEastAsia" w:hAnsi="Arial" w:cs="Arial"/>
                <w:sz w:val="24"/>
                <w:szCs w:val="24"/>
                <w:lang w:eastAsia="ru-RU"/>
              </w:rPr>
              <w:t>20 - 37</w:t>
            </w:r>
          </w:p>
        </w:tc>
        <w:tc>
          <w:tcPr>
            <w:tcW w:w="3119" w:type="dxa"/>
            <w:tcBorders>
              <w:top w:val="single" w:sz="4" w:space="0" w:color="auto"/>
              <w:left w:val="single" w:sz="4" w:space="0" w:color="auto"/>
              <w:bottom w:val="single" w:sz="4" w:space="0" w:color="auto"/>
              <w:right w:val="single" w:sz="4" w:space="0" w:color="auto"/>
            </w:tcBorders>
          </w:tcPr>
          <w:p w14:paraId="7E604D66" w14:textId="77777777" w:rsidR="00FC03C4" w:rsidRPr="002876D0" w:rsidRDefault="00FC03C4" w:rsidP="00FC03C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I - надлежащее качество финансового менеджмента (высокая)</w:t>
            </w:r>
          </w:p>
        </w:tc>
      </w:tr>
      <w:tr w:rsidR="00FC03C4" w:rsidRPr="002876D0" w14:paraId="7327839A" w14:textId="77777777" w:rsidTr="004E743D">
        <w:tc>
          <w:tcPr>
            <w:tcW w:w="2122" w:type="dxa"/>
            <w:tcBorders>
              <w:top w:val="single" w:sz="4" w:space="0" w:color="auto"/>
              <w:left w:val="single" w:sz="4" w:space="0" w:color="auto"/>
              <w:bottom w:val="single" w:sz="4" w:space="0" w:color="auto"/>
              <w:right w:val="single" w:sz="4" w:space="0" w:color="auto"/>
            </w:tcBorders>
          </w:tcPr>
          <w:p w14:paraId="2440D5BC" w14:textId="55B41DE1" w:rsidR="00FC03C4" w:rsidRPr="002876D0" w:rsidRDefault="00FC03C4" w:rsidP="00FC03C4">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2876D0">
              <w:rPr>
                <w:rFonts w:ascii="Arial" w:eastAsiaTheme="minorEastAsia" w:hAnsi="Arial" w:cs="Arial"/>
                <w:sz w:val="24"/>
                <w:szCs w:val="24"/>
                <w:lang w:eastAsia="ru-RU"/>
              </w:rPr>
              <w:t>13 - 24</w:t>
            </w:r>
          </w:p>
        </w:tc>
        <w:tc>
          <w:tcPr>
            <w:tcW w:w="4677" w:type="dxa"/>
            <w:tcBorders>
              <w:top w:val="single" w:sz="4" w:space="0" w:color="auto"/>
              <w:left w:val="single" w:sz="4" w:space="0" w:color="auto"/>
              <w:bottom w:val="single" w:sz="4" w:space="0" w:color="auto"/>
              <w:right w:val="single" w:sz="4" w:space="0" w:color="auto"/>
            </w:tcBorders>
          </w:tcPr>
          <w:p w14:paraId="6654638A" w14:textId="77777777" w:rsidR="00FC03C4" w:rsidRPr="002876D0" w:rsidRDefault="00FC03C4" w:rsidP="00FC03C4">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2876D0">
              <w:rPr>
                <w:rFonts w:ascii="Arial" w:eastAsiaTheme="minorEastAsia" w:hAnsi="Arial" w:cs="Arial"/>
                <w:sz w:val="24"/>
                <w:szCs w:val="24"/>
                <w:lang w:eastAsia="ru-RU"/>
              </w:rPr>
              <w:t>8 - 19</w:t>
            </w:r>
          </w:p>
        </w:tc>
        <w:tc>
          <w:tcPr>
            <w:tcW w:w="3119" w:type="dxa"/>
            <w:tcBorders>
              <w:top w:val="single" w:sz="4" w:space="0" w:color="auto"/>
              <w:left w:val="single" w:sz="4" w:space="0" w:color="auto"/>
              <w:bottom w:val="single" w:sz="4" w:space="0" w:color="auto"/>
              <w:right w:val="single" w:sz="4" w:space="0" w:color="auto"/>
            </w:tcBorders>
          </w:tcPr>
          <w:p w14:paraId="4E7B8198" w14:textId="77777777" w:rsidR="00FC03C4" w:rsidRPr="002876D0" w:rsidRDefault="00FC03C4" w:rsidP="00FC03C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II - необходимость совершенствования финансового менеджмента (средняя)</w:t>
            </w:r>
          </w:p>
        </w:tc>
      </w:tr>
      <w:tr w:rsidR="00FC03C4" w:rsidRPr="002876D0" w14:paraId="6440040A" w14:textId="77777777" w:rsidTr="004E743D">
        <w:tc>
          <w:tcPr>
            <w:tcW w:w="2122" w:type="dxa"/>
            <w:tcBorders>
              <w:top w:val="single" w:sz="4" w:space="0" w:color="auto"/>
              <w:left w:val="single" w:sz="4" w:space="0" w:color="auto"/>
              <w:bottom w:val="single" w:sz="4" w:space="0" w:color="auto"/>
              <w:right w:val="single" w:sz="4" w:space="0" w:color="auto"/>
            </w:tcBorders>
          </w:tcPr>
          <w:p w14:paraId="20733590" w14:textId="57C600A1" w:rsidR="00FC03C4" w:rsidRPr="002876D0" w:rsidRDefault="00FC03C4" w:rsidP="00FC03C4">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2876D0">
              <w:rPr>
                <w:rFonts w:ascii="Arial" w:eastAsiaTheme="minorEastAsia" w:hAnsi="Arial" w:cs="Arial"/>
                <w:sz w:val="24"/>
                <w:szCs w:val="24"/>
                <w:lang w:eastAsia="ru-RU"/>
              </w:rPr>
              <w:t>0 - 12</w:t>
            </w:r>
          </w:p>
        </w:tc>
        <w:tc>
          <w:tcPr>
            <w:tcW w:w="4677" w:type="dxa"/>
            <w:tcBorders>
              <w:top w:val="single" w:sz="4" w:space="0" w:color="auto"/>
              <w:left w:val="single" w:sz="4" w:space="0" w:color="auto"/>
              <w:bottom w:val="single" w:sz="4" w:space="0" w:color="auto"/>
              <w:right w:val="single" w:sz="4" w:space="0" w:color="auto"/>
            </w:tcBorders>
          </w:tcPr>
          <w:p w14:paraId="7EDA98E5" w14:textId="77777777" w:rsidR="00FC03C4" w:rsidRPr="002876D0" w:rsidRDefault="00FC03C4" w:rsidP="00FC03C4">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2876D0">
              <w:rPr>
                <w:rFonts w:ascii="Arial" w:eastAsiaTheme="minorEastAsia" w:hAnsi="Arial" w:cs="Arial"/>
                <w:sz w:val="24"/>
                <w:szCs w:val="24"/>
                <w:lang w:eastAsia="ru-RU"/>
              </w:rPr>
              <w:t>0 - 7</w:t>
            </w:r>
          </w:p>
        </w:tc>
        <w:tc>
          <w:tcPr>
            <w:tcW w:w="3119" w:type="dxa"/>
            <w:tcBorders>
              <w:top w:val="single" w:sz="4" w:space="0" w:color="auto"/>
              <w:left w:val="single" w:sz="4" w:space="0" w:color="auto"/>
              <w:bottom w:val="single" w:sz="4" w:space="0" w:color="auto"/>
              <w:right w:val="single" w:sz="4" w:space="0" w:color="auto"/>
            </w:tcBorders>
          </w:tcPr>
          <w:p w14:paraId="23288340" w14:textId="77777777" w:rsidR="00FC03C4" w:rsidRPr="002876D0" w:rsidRDefault="00FC03C4" w:rsidP="00FC03C4">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III - ненадлежащее качество финансового менеджмента (низкая)</w:t>
            </w:r>
          </w:p>
        </w:tc>
      </w:tr>
    </w:tbl>
    <w:p w14:paraId="4CACB65C" w14:textId="77777777" w:rsidR="00FC03C4" w:rsidRPr="002876D0" w:rsidRDefault="00FC03C4" w:rsidP="00FC03C4">
      <w:pPr>
        <w:autoSpaceDE w:val="0"/>
        <w:autoSpaceDN w:val="0"/>
        <w:adjustRightInd w:val="0"/>
        <w:spacing w:after="0" w:line="240" w:lineRule="auto"/>
        <w:jc w:val="both"/>
        <w:rPr>
          <w:rFonts w:ascii="Arial" w:hAnsi="Arial" w:cs="Arial"/>
          <w:sz w:val="24"/>
          <w:szCs w:val="24"/>
        </w:rPr>
      </w:pPr>
    </w:p>
    <w:p w14:paraId="2407E68A" w14:textId="38C007CF" w:rsidR="00034B91" w:rsidRPr="002876D0" w:rsidRDefault="002C5F7F" w:rsidP="002C5F7F">
      <w:pPr>
        <w:autoSpaceDE w:val="0"/>
        <w:autoSpaceDN w:val="0"/>
        <w:adjustRightInd w:val="0"/>
        <w:spacing w:after="0" w:line="240" w:lineRule="auto"/>
        <w:ind w:firstLine="708"/>
        <w:jc w:val="both"/>
        <w:rPr>
          <w:rFonts w:ascii="Arial" w:hAnsi="Arial" w:cs="Arial"/>
          <w:sz w:val="24"/>
          <w:szCs w:val="24"/>
        </w:rPr>
      </w:pPr>
      <w:r w:rsidRPr="002876D0">
        <w:rPr>
          <w:rFonts w:ascii="Arial" w:hAnsi="Arial" w:cs="Arial"/>
          <w:sz w:val="24"/>
          <w:szCs w:val="24"/>
        </w:rPr>
        <w:t>2.9</w:t>
      </w:r>
      <w:r w:rsidR="00034B91" w:rsidRPr="002876D0">
        <w:rPr>
          <w:rFonts w:ascii="Arial" w:hAnsi="Arial" w:cs="Arial"/>
          <w:sz w:val="24"/>
          <w:szCs w:val="24"/>
        </w:rPr>
        <w:t>. Заместитель начальника</w:t>
      </w:r>
      <w:r w:rsidR="005F3D10" w:rsidRPr="002876D0">
        <w:rPr>
          <w:rFonts w:ascii="Arial" w:hAnsi="Arial" w:cs="Arial"/>
          <w:sz w:val="24"/>
          <w:szCs w:val="24"/>
        </w:rPr>
        <w:t xml:space="preserve"> Финансового управления</w:t>
      </w:r>
      <w:r w:rsidR="00034B91" w:rsidRPr="002876D0">
        <w:rPr>
          <w:rFonts w:ascii="Arial" w:hAnsi="Arial" w:cs="Arial"/>
          <w:sz w:val="24"/>
          <w:szCs w:val="24"/>
        </w:rPr>
        <w:t xml:space="preserve"> формирует рейтинг учреждений администрации город</w:t>
      </w:r>
      <w:r w:rsidR="007D5B3C" w:rsidRPr="002876D0">
        <w:rPr>
          <w:rFonts w:ascii="Arial" w:hAnsi="Arial" w:cs="Arial"/>
          <w:sz w:val="24"/>
          <w:szCs w:val="24"/>
        </w:rPr>
        <w:t>ского округа</w:t>
      </w:r>
      <w:r w:rsidR="00034B91" w:rsidRPr="002876D0">
        <w:rPr>
          <w:rFonts w:ascii="Arial" w:hAnsi="Arial" w:cs="Arial"/>
          <w:sz w:val="24"/>
          <w:szCs w:val="24"/>
        </w:rPr>
        <w:t xml:space="preserve">, который предоставляется на рассмотрение главе </w:t>
      </w:r>
      <w:r w:rsidR="00F67E32" w:rsidRPr="002876D0">
        <w:rPr>
          <w:rFonts w:ascii="Arial" w:hAnsi="Arial" w:cs="Arial"/>
          <w:sz w:val="24"/>
          <w:szCs w:val="24"/>
        </w:rPr>
        <w:t>городского округа Люберцы</w:t>
      </w:r>
      <w:r w:rsidR="00034B91" w:rsidRPr="002876D0">
        <w:rPr>
          <w:rFonts w:ascii="Arial" w:hAnsi="Arial" w:cs="Arial"/>
          <w:sz w:val="24"/>
          <w:szCs w:val="24"/>
        </w:rPr>
        <w:t xml:space="preserve"> и в течение 7 дней с даты формирования рейтинга направляется учреждениям администрации город</w:t>
      </w:r>
      <w:r w:rsidR="00F67E32" w:rsidRPr="002876D0">
        <w:rPr>
          <w:rFonts w:ascii="Arial" w:hAnsi="Arial" w:cs="Arial"/>
          <w:sz w:val="24"/>
          <w:szCs w:val="24"/>
        </w:rPr>
        <w:t>ского округа Люберцы</w:t>
      </w:r>
      <w:r w:rsidR="00034B91" w:rsidRPr="002876D0">
        <w:rPr>
          <w:rFonts w:ascii="Arial" w:hAnsi="Arial" w:cs="Arial"/>
          <w:sz w:val="24"/>
          <w:szCs w:val="24"/>
        </w:rPr>
        <w:t>.</w:t>
      </w:r>
    </w:p>
    <w:p w14:paraId="094A7866" w14:textId="05EBEF96" w:rsidR="00FC03C4" w:rsidRPr="002876D0" w:rsidRDefault="00FC03C4" w:rsidP="002C5F7F">
      <w:pPr>
        <w:autoSpaceDE w:val="0"/>
        <w:autoSpaceDN w:val="0"/>
        <w:adjustRightInd w:val="0"/>
        <w:spacing w:after="0" w:line="240" w:lineRule="auto"/>
        <w:ind w:firstLine="708"/>
        <w:jc w:val="both"/>
        <w:rPr>
          <w:rFonts w:ascii="Arial" w:hAnsi="Arial" w:cs="Arial"/>
          <w:sz w:val="24"/>
          <w:szCs w:val="24"/>
        </w:rPr>
      </w:pPr>
      <w:r w:rsidRPr="002876D0">
        <w:rPr>
          <w:rFonts w:ascii="Arial" w:hAnsi="Arial" w:cs="Arial"/>
          <w:sz w:val="24"/>
          <w:szCs w:val="24"/>
        </w:rPr>
        <w:t>2</w:t>
      </w:r>
      <w:r w:rsidR="002C5F7F" w:rsidRPr="002876D0">
        <w:rPr>
          <w:rFonts w:ascii="Arial" w:hAnsi="Arial" w:cs="Arial"/>
          <w:sz w:val="24"/>
          <w:szCs w:val="24"/>
        </w:rPr>
        <w:t>.10</w:t>
      </w:r>
      <w:r w:rsidRPr="002876D0">
        <w:rPr>
          <w:rFonts w:ascii="Arial" w:hAnsi="Arial" w:cs="Arial"/>
          <w:sz w:val="24"/>
          <w:szCs w:val="24"/>
        </w:rPr>
        <w:t xml:space="preserve">. По результатам мониторинга </w:t>
      </w:r>
      <w:r w:rsidR="00EF385C" w:rsidRPr="002876D0">
        <w:rPr>
          <w:rFonts w:ascii="Arial" w:hAnsi="Arial" w:cs="Arial"/>
          <w:sz w:val="24"/>
          <w:szCs w:val="24"/>
        </w:rPr>
        <w:t>Ф</w:t>
      </w:r>
      <w:r w:rsidRPr="002876D0">
        <w:rPr>
          <w:rFonts w:ascii="Arial" w:hAnsi="Arial" w:cs="Arial"/>
          <w:sz w:val="24"/>
          <w:szCs w:val="24"/>
        </w:rPr>
        <w:t xml:space="preserve">инансовым управлением формируется рейтинг ГАБС, который предоставляется </w:t>
      </w:r>
      <w:r w:rsidR="00EF385C" w:rsidRPr="002876D0">
        <w:rPr>
          <w:rFonts w:ascii="Arial" w:hAnsi="Arial" w:cs="Arial"/>
          <w:sz w:val="24"/>
          <w:szCs w:val="24"/>
        </w:rPr>
        <w:t>Ф</w:t>
      </w:r>
      <w:r w:rsidRPr="002876D0">
        <w:rPr>
          <w:rFonts w:ascii="Arial" w:hAnsi="Arial" w:cs="Arial"/>
          <w:sz w:val="24"/>
          <w:szCs w:val="24"/>
        </w:rPr>
        <w:t xml:space="preserve">инансовым управлением на рассмотрение главе </w:t>
      </w:r>
      <w:r w:rsidR="00EF385C" w:rsidRPr="002876D0">
        <w:rPr>
          <w:rFonts w:ascii="Arial" w:hAnsi="Arial" w:cs="Arial"/>
          <w:sz w:val="24"/>
          <w:szCs w:val="24"/>
        </w:rPr>
        <w:t>городского округа Люберцы</w:t>
      </w:r>
      <w:r w:rsidR="00277BEF" w:rsidRPr="002876D0">
        <w:rPr>
          <w:rFonts w:ascii="Arial" w:hAnsi="Arial" w:cs="Arial"/>
          <w:sz w:val="24"/>
          <w:szCs w:val="24"/>
        </w:rPr>
        <w:t xml:space="preserve">, </w:t>
      </w:r>
      <w:r w:rsidRPr="002876D0">
        <w:rPr>
          <w:rFonts w:ascii="Arial" w:hAnsi="Arial" w:cs="Arial"/>
          <w:sz w:val="24"/>
          <w:szCs w:val="24"/>
        </w:rPr>
        <w:t>и в течение 10 (десяти) дней направляется Г</w:t>
      </w:r>
      <w:r w:rsidR="00EF385C" w:rsidRPr="002876D0">
        <w:rPr>
          <w:rFonts w:ascii="Arial" w:hAnsi="Arial" w:cs="Arial"/>
          <w:sz w:val="24"/>
          <w:szCs w:val="24"/>
        </w:rPr>
        <w:t>А</w:t>
      </w:r>
      <w:r w:rsidRPr="002876D0">
        <w:rPr>
          <w:rFonts w:ascii="Arial" w:hAnsi="Arial" w:cs="Arial"/>
          <w:sz w:val="24"/>
          <w:szCs w:val="24"/>
        </w:rPr>
        <w:t>БС.</w:t>
      </w:r>
    </w:p>
    <w:p w14:paraId="43A342A0" w14:textId="2948F59E" w:rsidR="00FC03C4" w:rsidRPr="002876D0" w:rsidRDefault="00FC03C4" w:rsidP="002C5F7F">
      <w:pPr>
        <w:autoSpaceDE w:val="0"/>
        <w:autoSpaceDN w:val="0"/>
        <w:adjustRightInd w:val="0"/>
        <w:spacing w:after="0" w:line="240" w:lineRule="auto"/>
        <w:ind w:firstLine="708"/>
        <w:jc w:val="both"/>
        <w:rPr>
          <w:rFonts w:ascii="Arial" w:hAnsi="Arial" w:cs="Arial"/>
          <w:sz w:val="24"/>
          <w:szCs w:val="24"/>
        </w:rPr>
      </w:pPr>
      <w:r w:rsidRPr="002876D0">
        <w:rPr>
          <w:rFonts w:ascii="Arial" w:hAnsi="Arial" w:cs="Arial"/>
          <w:sz w:val="24"/>
          <w:szCs w:val="24"/>
        </w:rPr>
        <w:lastRenderedPageBreak/>
        <w:t>2.</w:t>
      </w:r>
      <w:r w:rsidR="002C5F7F" w:rsidRPr="002876D0">
        <w:rPr>
          <w:rFonts w:ascii="Arial" w:hAnsi="Arial" w:cs="Arial"/>
          <w:sz w:val="24"/>
          <w:szCs w:val="24"/>
        </w:rPr>
        <w:t>11</w:t>
      </w:r>
      <w:r w:rsidRPr="002876D0">
        <w:rPr>
          <w:rFonts w:ascii="Arial" w:hAnsi="Arial" w:cs="Arial"/>
          <w:sz w:val="24"/>
          <w:szCs w:val="24"/>
        </w:rPr>
        <w:t xml:space="preserve">. ГАБС, которые по результатам мониторинга отнесены к III степени оценки качества, в течение 30 рабочих дней после направления результатов мониторинга представляют в </w:t>
      </w:r>
      <w:r w:rsidR="00EF385C" w:rsidRPr="002876D0">
        <w:rPr>
          <w:rFonts w:ascii="Arial" w:hAnsi="Arial" w:cs="Arial"/>
          <w:sz w:val="24"/>
          <w:szCs w:val="24"/>
        </w:rPr>
        <w:t>Ф</w:t>
      </w:r>
      <w:r w:rsidRPr="002876D0">
        <w:rPr>
          <w:rFonts w:ascii="Arial" w:hAnsi="Arial" w:cs="Arial"/>
          <w:sz w:val="24"/>
          <w:szCs w:val="24"/>
        </w:rPr>
        <w:t>инансовое управление план мероприятий по повышению качества управления финансами и в течение текущего года обеспечивают выполнение плановых мероприятий.</w:t>
      </w:r>
    </w:p>
    <w:p w14:paraId="101CF808" w14:textId="3DEFBCD8" w:rsidR="00B57A10" w:rsidRPr="002876D0" w:rsidRDefault="002C5F7F" w:rsidP="002C5F7F">
      <w:pPr>
        <w:autoSpaceDE w:val="0"/>
        <w:autoSpaceDN w:val="0"/>
        <w:adjustRightInd w:val="0"/>
        <w:spacing w:after="0" w:line="240" w:lineRule="auto"/>
        <w:ind w:firstLine="708"/>
        <w:jc w:val="both"/>
        <w:rPr>
          <w:rFonts w:ascii="Arial" w:hAnsi="Arial" w:cs="Arial"/>
          <w:sz w:val="24"/>
          <w:szCs w:val="24"/>
        </w:rPr>
      </w:pPr>
      <w:r w:rsidRPr="002876D0">
        <w:rPr>
          <w:rFonts w:ascii="Arial" w:hAnsi="Arial" w:cs="Arial"/>
          <w:sz w:val="24"/>
          <w:szCs w:val="24"/>
        </w:rPr>
        <w:t>2.12</w:t>
      </w:r>
      <w:r w:rsidR="00034B91" w:rsidRPr="002876D0">
        <w:rPr>
          <w:rFonts w:ascii="Arial" w:hAnsi="Arial" w:cs="Arial"/>
          <w:sz w:val="24"/>
          <w:szCs w:val="24"/>
        </w:rPr>
        <w:t xml:space="preserve">. Результаты проведенного мониторинга размещаются на официальном сайте </w:t>
      </w:r>
      <w:r w:rsidR="00796231" w:rsidRPr="002876D0">
        <w:rPr>
          <w:rFonts w:ascii="Arial" w:hAnsi="Arial" w:cs="Arial"/>
          <w:sz w:val="24"/>
          <w:szCs w:val="24"/>
        </w:rPr>
        <w:t>а</w:t>
      </w:r>
      <w:r w:rsidR="00034B91" w:rsidRPr="002876D0">
        <w:rPr>
          <w:rFonts w:ascii="Arial" w:hAnsi="Arial" w:cs="Arial"/>
          <w:sz w:val="24"/>
          <w:szCs w:val="24"/>
        </w:rPr>
        <w:t>дминистрации г</w:t>
      </w:r>
      <w:r w:rsidR="008D6F6C" w:rsidRPr="002876D0">
        <w:rPr>
          <w:rFonts w:ascii="Arial" w:hAnsi="Arial" w:cs="Arial"/>
          <w:sz w:val="24"/>
          <w:szCs w:val="24"/>
        </w:rPr>
        <w:t>ородского округа</w:t>
      </w:r>
      <w:r w:rsidR="00EF385C" w:rsidRPr="002876D0">
        <w:rPr>
          <w:rFonts w:ascii="Arial" w:hAnsi="Arial" w:cs="Arial"/>
          <w:sz w:val="24"/>
          <w:szCs w:val="24"/>
        </w:rPr>
        <w:t xml:space="preserve"> Люберцы</w:t>
      </w:r>
      <w:r w:rsidR="00034B91" w:rsidRPr="002876D0">
        <w:rPr>
          <w:rFonts w:ascii="Arial" w:hAnsi="Arial" w:cs="Arial"/>
          <w:sz w:val="24"/>
          <w:szCs w:val="24"/>
        </w:rPr>
        <w:t>.</w:t>
      </w:r>
    </w:p>
    <w:p w14:paraId="50BB163E" w14:textId="34512356" w:rsidR="00D41299" w:rsidRPr="002876D0" w:rsidRDefault="00D41299" w:rsidP="00034B91">
      <w:pPr>
        <w:autoSpaceDE w:val="0"/>
        <w:autoSpaceDN w:val="0"/>
        <w:adjustRightInd w:val="0"/>
        <w:spacing w:after="0" w:line="240" w:lineRule="auto"/>
        <w:jc w:val="both"/>
        <w:rPr>
          <w:rFonts w:ascii="Arial" w:hAnsi="Arial" w:cs="Arial"/>
          <w:sz w:val="24"/>
          <w:szCs w:val="24"/>
        </w:rPr>
      </w:pPr>
    </w:p>
    <w:p w14:paraId="27C579C7" w14:textId="51F2E2FC" w:rsidR="00D41299" w:rsidRPr="002876D0" w:rsidRDefault="00D41299" w:rsidP="00034B91">
      <w:pPr>
        <w:autoSpaceDE w:val="0"/>
        <w:autoSpaceDN w:val="0"/>
        <w:adjustRightInd w:val="0"/>
        <w:spacing w:after="0" w:line="240" w:lineRule="auto"/>
        <w:jc w:val="both"/>
        <w:rPr>
          <w:rFonts w:ascii="Arial" w:hAnsi="Arial" w:cs="Arial"/>
          <w:sz w:val="24"/>
          <w:szCs w:val="24"/>
        </w:rPr>
      </w:pPr>
    </w:p>
    <w:p w14:paraId="1822A20E" w14:textId="79D0D5C9" w:rsidR="00D41299" w:rsidRPr="002876D0" w:rsidRDefault="00D41299" w:rsidP="00034B91">
      <w:pPr>
        <w:autoSpaceDE w:val="0"/>
        <w:autoSpaceDN w:val="0"/>
        <w:adjustRightInd w:val="0"/>
        <w:spacing w:after="0" w:line="240" w:lineRule="auto"/>
        <w:jc w:val="both"/>
        <w:rPr>
          <w:rFonts w:ascii="Arial" w:hAnsi="Arial" w:cs="Arial"/>
          <w:sz w:val="24"/>
          <w:szCs w:val="24"/>
        </w:rPr>
      </w:pPr>
    </w:p>
    <w:p w14:paraId="5BA66638" w14:textId="77777777" w:rsidR="00D41299" w:rsidRPr="002876D0" w:rsidRDefault="00D41299" w:rsidP="00034B91">
      <w:pPr>
        <w:autoSpaceDE w:val="0"/>
        <w:autoSpaceDN w:val="0"/>
        <w:adjustRightInd w:val="0"/>
        <w:spacing w:after="0" w:line="240" w:lineRule="auto"/>
        <w:jc w:val="both"/>
        <w:rPr>
          <w:rFonts w:ascii="Arial" w:hAnsi="Arial" w:cs="Arial"/>
          <w:sz w:val="24"/>
          <w:szCs w:val="24"/>
        </w:rPr>
      </w:pPr>
    </w:p>
    <w:p w14:paraId="50A1877B" w14:textId="79CBD53C" w:rsidR="00D41299" w:rsidRPr="002876D0" w:rsidRDefault="00D41299" w:rsidP="00034B91">
      <w:pPr>
        <w:autoSpaceDE w:val="0"/>
        <w:autoSpaceDN w:val="0"/>
        <w:adjustRightInd w:val="0"/>
        <w:spacing w:after="0" w:line="240" w:lineRule="auto"/>
        <w:jc w:val="both"/>
        <w:rPr>
          <w:rFonts w:ascii="Arial" w:hAnsi="Arial" w:cs="Arial"/>
          <w:sz w:val="24"/>
          <w:szCs w:val="24"/>
        </w:rPr>
      </w:pPr>
    </w:p>
    <w:p w14:paraId="1BC0684B" w14:textId="3F6DC4B6" w:rsidR="00247075" w:rsidRPr="002876D0" w:rsidRDefault="00247075" w:rsidP="00034B91">
      <w:pPr>
        <w:autoSpaceDE w:val="0"/>
        <w:autoSpaceDN w:val="0"/>
        <w:adjustRightInd w:val="0"/>
        <w:spacing w:after="0" w:line="240" w:lineRule="auto"/>
        <w:jc w:val="both"/>
        <w:rPr>
          <w:rFonts w:ascii="Arial" w:hAnsi="Arial" w:cs="Arial"/>
          <w:sz w:val="24"/>
          <w:szCs w:val="24"/>
        </w:rPr>
      </w:pPr>
    </w:p>
    <w:p w14:paraId="71204E2F" w14:textId="7F6459A1" w:rsidR="00247075" w:rsidRPr="002876D0" w:rsidRDefault="00247075" w:rsidP="00034B91">
      <w:pPr>
        <w:autoSpaceDE w:val="0"/>
        <w:autoSpaceDN w:val="0"/>
        <w:adjustRightInd w:val="0"/>
        <w:spacing w:after="0" w:line="240" w:lineRule="auto"/>
        <w:jc w:val="both"/>
        <w:rPr>
          <w:rFonts w:ascii="Arial" w:hAnsi="Arial" w:cs="Arial"/>
          <w:sz w:val="24"/>
          <w:szCs w:val="24"/>
        </w:rPr>
      </w:pPr>
    </w:p>
    <w:p w14:paraId="47CF7FBB" w14:textId="7E6407B7" w:rsidR="00247075" w:rsidRPr="002876D0" w:rsidRDefault="00247075" w:rsidP="00034B91">
      <w:pPr>
        <w:autoSpaceDE w:val="0"/>
        <w:autoSpaceDN w:val="0"/>
        <w:adjustRightInd w:val="0"/>
        <w:spacing w:after="0" w:line="240" w:lineRule="auto"/>
        <w:jc w:val="both"/>
        <w:rPr>
          <w:rFonts w:ascii="Arial" w:hAnsi="Arial" w:cs="Arial"/>
          <w:sz w:val="24"/>
          <w:szCs w:val="24"/>
        </w:rPr>
      </w:pPr>
    </w:p>
    <w:p w14:paraId="5E88EF11" w14:textId="4648351E" w:rsidR="00247075" w:rsidRPr="002876D0" w:rsidRDefault="00247075" w:rsidP="00034B91">
      <w:pPr>
        <w:autoSpaceDE w:val="0"/>
        <w:autoSpaceDN w:val="0"/>
        <w:adjustRightInd w:val="0"/>
        <w:spacing w:after="0" w:line="240" w:lineRule="auto"/>
        <w:jc w:val="both"/>
        <w:rPr>
          <w:rFonts w:ascii="Arial" w:hAnsi="Arial" w:cs="Arial"/>
          <w:sz w:val="24"/>
          <w:szCs w:val="24"/>
        </w:rPr>
      </w:pPr>
    </w:p>
    <w:p w14:paraId="5B2AA6D9" w14:textId="0E4FC2B4" w:rsidR="00247075" w:rsidRPr="002876D0" w:rsidRDefault="00247075" w:rsidP="00034B91">
      <w:pPr>
        <w:autoSpaceDE w:val="0"/>
        <w:autoSpaceDN w:val="0"/>
        <w:adjustRightInd w:val="0"/>
        <w:spacing w:after="0" w:line="240" w:lineRule="auto"/>
        <w:jc w:val="both"/>
        <w:rPr>
          <w:rFonts w:ascii="Arial" w:hAnsi="Arial" w:cs="Arial"/>
          <w:sz w:val="24"/>
          <w:szCs w:val="24"/>
        </w:rPr>
      </w:pPr>
    </w:p>
    <w:p w14:paraId="24ED2E23" w14:textId="3A0FB7C7" w:rsidR="00247075" w:rsidRPr="002876D0" w:rsidRDefault="00247075" w:rsidP="00034B91">
      <w:pPr>
        <w:autoSpaceDE w:val="0"/>
        <w:autoSpaceDN w:val="0"/>
        <w:adjustRightInd w:val="0"/>
        <w:spacing w:after="0" w:line="240" w:lineRule="auto"/>
        <w:jc w:val="both"/>
        <w:rPr>
          <w:rFonts w:ascii="Arial" w:hAnsi="Arial" w:cs="Arial"/>
          <w:sz w:val="24"/>
          <w:szCs w:val="24"/>
        </w:rPr>
      </w:pPr>
    </w:p>
    <w:p w14:paraId="080A1694" w14:textId="0610D19C" w:rsidR="00247075" w:rsidRPr="002876D0" w:rsidRDefault="00247075" w:rsidP="00034B91">
      <w:pPr>
        <w:autoSpaceDE w:val="0"/>
        <w:autoSpaceDN w:val="0"/>
        <w:adjustRightInd w:val="0"/>
        <w:spacing w:after="0" w:line="240" w:lineRule="auto"/>
        <w:jc w:val="both"/>
        <w:rPr>
          <w:rFonts w:ascii="Arial" w:hAnsi="Arial" w:cs="Arial"/>
          <w:sz w:val="24"/>
          <w:szCs w:val="24"/>
        </w:rPr>
      </w:pPr>
    </w:p>
    <w:p w14:paraId="4E45F6BB" w14:textId="6D175273" w:rsidR="00247075" w:rsidRPr="002876D0" w:rsidRDefault="00247075" w:rsidP="00034B91">
      <w:pPr>
        <w:autoSpaceDE w:val="0"/>
        <w:autoSpaceDN w:val="0"/>
        <w:adjustRightInd w:val="0"/>
        <w:spacing w:after="0" w:line="240" w:lineRule="auto"/>
        <w:jc w:val="both"/>
        <w:rPr>
          <w:rFonts w:ascii="Arial" w:hAnsi="Arial" w:cs="Arial"/>
          <w:sz w:val="24"/>
          <w:szCs w:val="24"/>
        </w:rPr>
      </w:pPr>
    </w:p>
    <w:p w14:paraId="32C302E9" w14:textId="7E53654E" w:rsidR="00247075" w:rsidRPr="002876D0" w:rsidRDefault="00247075" w:rsidP="00034B91">
      <w:pPr>
        <w:autoSpaceDE w:val="0"/>
        <w:autoSpaceDN w:val="0"/>
        <w:adjustRightInd w:val="0"/>
        <w:spacing w:after="0" w:line="240" w:lineRule="auto"/>
        <w:jc w:val="both"/>
        <w:rPr>
          <w:rFonts w:ascii="Arial" w:hAnsi="Arial" w:cs="Arial"/>
          <w:sz w:val="24"/>
          <w:szCs w:val="24"/>
        </w:rPr>
      </w:pPr>
    </w:p>
    <w:p w14:paraId="6062582C" w14:textId="37DD6D1F" w:rsidR="00247075" w:rsidRPr="002876D0" w:rsidRDefault="00247075" w:rsidP="00034B91">
      <w:pPr>
        <w:autoSpaceDE w:val="0"/>
        <w:autoSpaceDN w:val="0"/>
        <w:adjustRightInd w:val="0"/>
        <w:spacing w:after="0" w:line="240" w:lineRule="auto"/>
        <w:jc w:val="both"/>
        <w:rPr>
          <w:rFonts w:ascii="Arial" w:hAnsi="Arial" w:cs="Arial"/>
          <w:sz w:val="24"/>
          <w:szCs w:val="24"/>
        </w:rPr>
      </w:pPr>
    </w:p>
    <w:p w14:paraId="44B00FA2" w14:textId="31549DBB" w:rsidR="00247075" w:rsidRPr="002876D0" w:rsidRDefault="00247075" w:rsidP="00034B91">
      <w:pPr>
        <w:autoSpaceDE w:val="0"/>
        <w:autoSpaceDN w:val="0"/>
        <w:adjustRightInd w:val="0"/>
        <w:spacing w:after="0" w:line="240" w:lineRule="auto"/>
        <w:jc w:val="both"/>
        <w:rPr>
          <w:rFonts w:ascii="Arial" w:hAnsi="Arial" w:cs="Arial"/>
          <w:sz w:val="24"/>
          <w:szCs w:val="24"/>
        </w:rPr>
      </w:pPr>
    </w:p>
    <w:p w14:paraId="1633EDA5" w14:textId="61309D32" w:rsidR="00247075" w:rsidRPr="002876D0" w:rsidRDefault="00247075" w:rsidP="00034B91">
      <w:pPr>
        <w:autoSpaceDE w:val="0"/>
        <w:autoSpaceDN w:val="0"/>
        <w:adjustRightInd w:val="0"/>
        <w:spacing w:after="0" w:line="240" w:lineRule="auto"/>
        <w:jc w:val="both"/>
        <w:rPr>
          <w:rFonts w:ascii="Arial" w:hAnsi="Arial" w:cs="Arial"/>
          <w:sz w:val="24"/>
          <w:szCs w:val="24"/>
        </w:rPr>
      </w:pPr>
    </w:p>
    <w:p w14:paraId="210B613B" w14:textId="4C9DD4A6" w:rsidR="00247075" w:rsidRPr="002876D0" w:rsidRDefault="00247075" w:rsidP="00034B91">
      <w:pPr>
        <w:autoSpaceDE w:val="0"/>
        <w:autoSpaceDN w:val="0"/>
        <w:adjustRightInd w:val="0"/>
        <w:spacing w:after="0" w:line="240" w:lineRule="auto"/>
        <w:jc w:val="both"/>
        <w:rPr>
          <w:rFonts w:ascii="Arial" w:hAnsi="Arial" w:cs="Arial"/>
          <w:sz w:val="24"/>
          <w:szCs w:val="24"/>
        </w:rPr>
      </w:pPr>
    </w:p>
    <w:p w14:paraId="5DF3B154" w14:textId="68E6D93A" w:rsidR="00247075" w:rsidRPr="002876D0" w:rsidRDefault="00247075" w:rsidP="00034B91">
      <w:pPr>
        <w:autoSpaceDE w:val="0"/>
        <w:autoSpaceDN w:val="0"/>
        <w:adjustRightInd w:val="0"/>
        <w:spacing w:after="0" w:line="240" w:lineRule="auto"/>
        <w:jc w:val="both"/>
        <w:rPr>
          <w:rFonts w:ascii="Arial" w:hAnsi="Arial" w:cs="Arial"/>
          <w:sz w:val="24"/>
          <w:szCs w:val="24"/>
        </w:rPr>
      </w:pPr>
    </w:p>
    <w:p w14:paraId="478391E2" w14:textId="77777777" w:rsidR="00247075" w:rsidRPr="002876D0" w:rsidRDefault="00247075" w:rsidP="005D31AF">
      <w:pPr>
        <w:autoSpaceDE w:val="0"/>
        <w:autoSpaceDN w:val="0"/>
        <w:adjustRightInd w:val="0"/>
        <w:spacing w:after="0" w:line="240" w:lineRule="auto"/>
        <w:rPr>
          <w:rFonts w:ascii="Arial" w:hAnsi="Arial" w:cs="Arial"/>
          <w:sz w:val="24"/>
          <w:szCs w:val="24"/>
        </w:rPr>
        <w:sectPr w:rsidR="00247075" w:rsidRPr="002876D0" w:rsidSect="00E24DFE">
          <w:pgSz w:w="11906" w:h="16838"/>
          <w:pgMar w:top="1134" w:right="567" w:bottom="1134" w:left="1418" w:header="0" w:footer="0" w:gutter="0"/>
          <w:cols w:space="720"/>
          <w:noEndnote/>
          <w:docGrid w:linePitch="299"/>
        </w:sectPr>
      </w:pPr>
    </w:p>
    <w:p w14:paraId="5E4225F9" w14:textId="23E5C561" w:rsidR="00D41299" w:rsidRPr="002876D0" w:rsidRDefault="005D31AF" w:rsidP="00F20278">
      <w:pPr>
        <w:autoSpaceDE w:val="0"/>
        <w:autoSpaceDN w:val="0"/>
        <w:adjustRightInd w:val="0"/>
        <w:spacing w:after="0" w:line="240" w:lineRule="auto"/>
        <w:ind w:left="5664" w:firstLine="708"/>
        <w:jc w:val="right"/>
        <w:rPr>
          <w:rFonts w:ascii="Arial" w:hAnsi="Arial" w:cs="Arial"/>
          <w:sz w:val="24"/>
          <w:szCs w:val="24"/>
        </w:rPr>
      </w:pPr>
      <w:r w:rsidRPr="002876D0">
        <w:rPr>
          <w:rFonts w:ascii="Arial" w:hAnsi="Arial" w:cs="Arial"/>
          <w:sz w:val="24"/>
          <w:szCs w:val="24"/>
        </w:rPr>
        <w:lastRenderedPageBreak/>
        <w:t xml:space="preserve">          </w:t>
      </w:r>
      <w:r w:rsidR="00D41299" w:rsidRPr="002876D0">
        <w:rPr>
          <w:rFonts w:ascii="Arial" w:hAnsi="Arial" w:cs="Arial"/>
          <w:sz w:val="24"/>
          <w:szCs w:val="24"/>
        </w:rPr>
        <w:t>Приложение</w:t>
      </w:r>
    </w:p>
    <w:p w14:paraId="630C6A6A" w14:textId="62622769" w:rsidR="00D41299" w:rsidRPr="002876D0" w:rsidRDefault="00D41299" w:rsidP="00F20278">
      <w:pPr>
        <w:autoSpaceDE w:val="0"/>
        <w:autoSpaceDN w:val="0"/>
        <w:adjustRightInd w:val="0"/>
        <w:spacing w:after="0" w:line="240" w:lineRule="auto"/>
        <w:ind w:left="7080"/>
        <w:jc w:val="right"/>
        <w:rPr>
          <w:rFonts w:ascii="Arial" w:hAnsi="Arial" w:cs="Arial"/>
          <w:sz w:val="24"/>
          <w:szCs w:val="24"/>
        </w:rPr>
      </w:pPr>
      <w:r w:rsidRPr="002876D0">
        <w:rPr>
          <w:rFonts w:ascii="Arial" w:hAnsi="Arial" w:cs="Arial"/>
          <w:sz w:val="24"/>
          <w:szCs w:val="24"/>
        </w:rPr>
        <w:t>к Порядку</w:t>
      </w:r>
      <w:r w:rsidR="00C375C0" w:rsidRPr="002876D0">
        <w:rPr>
          <w:rFonts w:ascii="Arial" w:hAnsi="Arial" w:cs="Arial"/>
          <w:sz w:val="24"/>
          <w:szCs w:val="24"/>
        </w:rPr>
        <w:t xml:space="preserve"> </w:t>
      </w:r>
      <w:r w:rsidRPr="002876D0">
        <w:rPr>
          <w:rFonts w:ascii="Arial" w:hAnsi="Arial" w:cs="Arial"/>
          <w:sz w:val="24"/>
          <w:szCs w:val="24"/>
        </w:rPr>
        <w:t>проведения мониторинга и оценки</w:t>
      </w:r>
      <w:r w:rsidR="005D31AF" w:rsidRPr="002876D0">
        <w:rPr>
          <w:rFonts w:ascii="Arial" w:hAnsi="Arial" w:cs="Arial"/>
          <w:sz w:val="24"/>
          <w:szCs w:val="24"/>
        </w:rPr>
        <w:t xml:space="preserve"> </w:t>
      </w:r>
      <w:r w:rsidRPr="002876D0">
        <w:rPr>
          <w:rFonts w:ascii="Arial" w:hAnsi="Arial" w:cs="Arial"/>
          <w:sz w:val="24"/>
          <w:szCs w:val="24"/>
        </w:rPr>
        <w:t>качества</w:t>
      </w:r>
    </w:p>
    <w:p w14:paraId="60866519" w14:textId="58D8C7C1" w:rsidR="00C375C0" w:rsidRPr="002876D0" w:rsidRDefault="005D31AF" w:rsidP="00F20278">
      <w:pPr>
        <w:autoSpaceDE w:val="0"/>
        <w:autoSpaceDN w:val="0"/>
        <w:adjustRightInd w:val="0"/>
        <w:spacing w:after="0" w:line="240" w:lineRule="auto"/>
        <w:ind w:left="6372"/>
        <w:jc w:val="right"/>
        <w:rPr>
          <w:rFonts w:ascii="Arial" w:hAnsi="Arial" w:cs="Arial"/>
          <w:sz w:val="24"/>
          <w:szCs w:val="24"/>
        </w:rPr>
      </w:pPr>
      <w:r w:rsidRPr="002876D0">
        <w:rPr>
          <w:rFonts w:ascii="Arial" w:hAnsi="Arial" w:cs="Arial"/>
          <w:sz w:val="24"/>
          <w:szCs w:val="24"/>
        </w:rPr>
        <w:t xml:space="preserve">         </w:t>
      </w:r>
      <w:r w:rsidR="00D41299" w:rsidRPr="002876D0">
        <w:rPr>
          <w:rFonts w:ascii="Arial" w:hAnsi="Arial" w:cs="Arial"/>
          <w:sz w:val="24"/>
          <w:szCs w:val="24"/>
        </w:rPr>
        <w:t>финансового менеджмента, осуществляемого</w:t>
      </w:r>
      <w:r w:rsidR="00C375C0" w:rsidRPr="002876D0">
        <w:rPr>
          <w:rFonts w:ascii="Arial" w:hAnsi="Arial" w:cs="Arial"/>
          <w:sz w:val="24"/>
          <w:szCs w:val="24"/>
        </w:rPr>
        <w:t xml:space="preserve"> </w:t>
      </w:r>
      <w:r w:rsidR="005F3D10" w:rsidRPr="002876D0">
        <w:rPr>
          <w:rFonts w:ascii="Arial" w:hAnsi="Arial" w:cs="Arial"/>
          <w:sz w:val="24"/>
          <w:szCs w:val="24"/>
        </w:rPr>
        <w:t>ГАБС</w:t>
      </w:r>
    </w:p>
    <w:p w14:paraId="6CA1118E" w14:textId="79AA0DD9" w:rsidR="00D41299" w:rsidRPr="002876D0" w:rsidRDefault="00D41299" w:rsidP="00F20278">
      <w:pPr>
        <w:autoSpaceDE w:val="0"/>
        <w:autoSpaceDN w:val="0"/>
        <w:adjustRightInd w:val="0"/>
        <w:spacing w:after="0" w:line="240" w:lineRule="auto"/>
        <w:jc w:val="right"/>
        <w:rPr>
          <w:rFonts w:ascii="Arial" w:hAnsi="Arial" w:cs="Arial"/>
          <w:sz w:val="24"/>
          <w:szCs w:val="24"/>
        </w:rPr>
      </w:pPr>
      <w:r w:rsidRPr="002876D0">
        <w:rPr>
          <w:rFonts w:ascii="Arial" w:hAnsi="Arial" w:cs="Arial"/>
          <w:sz w:val="24"/>
          <w:szCs w:val="24"/>
        </w:rPr>
        <w:t xml:space="preserve"> </w:t>
      </w:r>
      <w:bookmarkStart w:id="5" w:name="_Hlk33527514"/>
      <w:r w:rsidR="00C375C0" w:rsidRPr="002876D0">
        <w:rPr>
          <w:rFonts w:ascii="Arial" w:hAnsi="Arial" w:cs="Arial"/>
          <w:sz w:val="24"/>
          <w:szCs w:val="24"/>
        </w:rPr>
        <w:tab/>
      </w:r>
      <w:r w:rsidR="00C375C0" w:rsidRPr="002876D0">
        <w:rPr>
          <w:rFonts w:ascii="Arial" w:hAnsi="Arial" w:cs="Arial"/>
          <w:sz w:val="24"/>
          <w:szCs w:val="24"/>
        </w:rPr>
        <w:tab/>
      </w:r>
      <w:r w:rsidR="00C375C0" w:rsidRPr="002876D0">
        <w:rPr>
          <w:rFonts w:ascii="Arial" w:hAnsi="Arial" w:cs="Arial"/>
          <w:sz w:val="24"/>
          <w:szCs w:val="24"/>
        </w:rPr>
        <w:tab/>
      </w:r>
      <w:r w:rsidR="00C375C0" w:rsidRPr="002876D0">
        <w:rPr>
          <w:rFonts w:ascii="Arial" w:hAnsi="Arial" w:cs="Arial"/>
          <w:sz w:val="24"/>
          <w:szCs w:val="24"/>
        </w:rPr>
        <w:tab/>
      </w:r>
      <w:r w:rsidR="00C375C0" w:rsidRPr="002876D0">
        <w:rPr>
          <w:rFonts w:ascii="Arial" w:hAnsi="Arial" w:cs="Arial"/>
          <w:sz w:val="24"/>
          <w:szCs w:val="24"/>
        </w:rPr>
        <w:tab/>
      </w:r>
      <w:r w:rsidR="00C375C0" w:rsidRPr="002876D0">
        <w:rPr>
          <w:rFonts w:ascii="Arial" w:hAnsi="Arial" w:cs="Arial"/>
          <w:sz w:val="24"/>
          <w:szCs w:val="24"/>
        </w:rPr>
        <w:tab/>
      </w:r>
      <w:r w:rsidR="00C375C0" w:rsidRPr="002876D0">
        <w:rPr>
          <w:rFonts w:ascii="Arial" w:hAnsi="Arial" w:cs="Arial"/>
          <w:sz w:val="24"/>
          <w:szCs w:val="24"/>
        </w:rPr>
        <w:tab/>
      </w:r>
      <w:r w:rsidR="005D31AF" w:rsidRPr="002876D0">
        <w:rPr>
          <w:rFonts w:ascii="Arial" w:hAnsi="Arial" w:cs="Arial"/>
          <w:sz w:val="24"/>
          <w:szCs w:val="24"/>
        </w:rPr>
        <w:t xml:space="preserve">                </w:t>
      </w:r>
      <w:r w:rsidRPr="002876D0">
        <w:rPr>
          <w:rFonts w:ascii="Arial" w:hAnsi="Arial" w:cs="Arial"/>
          <w:sz w:val="24"/>
          <w:szCs w:val="24"/>
        </w:rPr>
        <w:t>городского округа Люберцы Московской области</w:t>
      </w:r>
      <w:bookmarkEnd w:id="5"/>
      <w:r w:rsidR="00F20278" w:rsidRPr="002876D0">
        <w:rPr>
          <w:rFonts w:ascii="Arial" w:hAnsi="Arial" w:cs="Arial"/>
          <w:sz w:val="24"/>
          <w:szCs w:val="24"/>
        </w:rPr>
        <w:t>,</w:t>
      </w:r>
    </w:p>
    <w:p w14:paraId="3B66818C" w14:textId="77777777" w:rsidR="00F20278" w:rsidRPr="002876D0" w:rsidRDefault="00F20278" w:rsidP="00F20278">
      <w:pPr>
        <w:autoSpaceDE w:val="0"/>
        <w:autoSpaceDN w:val="0"/>
        <w:adjustRightInd w:val="0"/>
        <w:spacing w:after="0" w:line="240" w:lineRule="auto"/>
        <w:jc w:val="right"/>
        <w:rPr>
          <w:rFonts w:ascii="Arial" w:hAnsi="Arial" w:cs="Arial"/>
          <w:sz w:val="24"/>
          <w:szCs w:val="24"/>
        </w:rPr>
      </w:pPr>
      <w:r w:rsidRPr="002876D0">
        <w:rPr>
          <w:rFonts w:ascii="Arial" w:hAnsi="Arial" w:cs="Arial"/>
          <w:sz w:val="24"/>
          <w:szCs w:val="24"/>
        </w:rPr>
        <w:t xml:space="preserve">утвержденному Приказом финансового управления </w:t>
      </w:r>
    </w:p>
    <w:p w14:paraId="6684B1B2" w14:textId="77777777" w:rsidR="00F20278" w:rsidRPr="002876D0" w:rsidRDefault="00F20278" w:rsidP="00F20278">
      <w:pPr>
        <w:autoSpaceDE w:val="0"/>
        <w:autoSpaceDN w:val="0"/>
        <w:adjustRightInd w:val="0"/>
        <w:spacing w:after="0" w:line="240" w:lineRule="auto"/>
        <w:jc w:val="right"/>
        <w:rPr>
          <w:rFonts w:ascii="Arial" w:hAnsi="Arial" w:cs="Arial"/>
          <w:sz w:val="24"/>
          <w:szCs w:val="24"/>
        </w:rPr>
      </w:pPr>
      <w:r w:rsidRPr="002876D0">
        <w:rPr>
          <w:rFonts w:ascii="Arial" w:hAnsi="Arial" w:cs="Arial"/>
          <w:sz w:val="24"/>
          <w:szCs w:val="24"/>
        </w:rPr>
        <w:t>администрации муниципального образования</w:t>
      </w:r>
    </w:p>
    <w:p w14:paraId="0BA1F1B4" w14:textId="5C218C18" w:rsidR="00F20278" w:rsidRPr="002876D0" w:rsidRDefault="00F20278" w:rsidP="00F20278">
      <w:pPr>
        <w:autoSpaceDE w:val="0"/>
        <w:autoSpaceDN w:val="0"/>
        <w:adjustRightInd w:val="0"/>
        <w:spacing w:after="0" w:line="240" w:lineRule="auto"/>
        <w:jc w:val="right"/>
        <w:rPr>
          <w:rFonts w:ascii="Arial" w:hAnsi="Arial" w:cs="Arial"/>
          <w:sz w:val="24"/>
          <w:szCs w:val="24"/>
        </w:rPr>
      </w:pPr>
      <w:r w:rsidRPr="002876D0">
        <w:rPr>
          <w:rFonts w:ascii="Arial" w:hAnsi="Arial" w:cs="Arial"/>
          <w:sz w:val="24"/>
          <w:szCs w:val="24"/>
        </w:rPr>
        <w:t xml:space="preserve"> </w:t>
      </w:r>
      <w:r w:rsidRPr="002876D0">
        <w:rPr>
          <w:rFonts w:ascii="Arial" w:hAnsi="Arial" w:cs="Arial"/>
          <w:sz w:val="24"/>
          <w:szCs w:val="24"/>
        </w:rPr>
        <w:tab/>
      </w:r>
      <w:r w:rsidRPr="002876D0">
        <w:rPr>
          <w:rFonts w:ascii="Arial" w:hAnsi="Arial" w:cs="Arial"/>
          <w:sz w:val="24"/>
          <w:szCs w:val="24"/>
        </w:rPr>
        <w:tab/>
      </w:r>
      <w:r w:rsidRPr="002876D0">
        <w:rPr>
          <w:rFonts w:ascii="Arial" w:hAnsi="Arial" w:cs="Arial"/>
          <w:sz w:val="24"/>
          <w:szCs w:val="24"/>
        </w:rPr>
        <w:tab/>
      </w:r>
      <w:r w:rsidRPr="002876D0">
        <w:rPr>
          <w:rFonts w:ascii="Arial" w:hAnsi="Arial" w:cs="Arial"/>
          <w:sz w:val="24"/>
          <w:szCs w:val="24"/>
        </w:rPr>
        <w:tab/>
      </w:r>
      <w:r w:rsidRPr="002876D0">
        <w:rPr>
          <w:rFonts w:ascii="Arial" w:hAnsi="Arial" w:cs="Arial"/>
          <w:sz w:val="24"/>
          <w:szCs w:val="24"/>
        </w:rPr>
        <w:tab/>
      </w:r>
      <w:r w:rsidRPr="002876D0">
        <w:rPr>
          <w:rFonts w:ascii="Arial" w:hAnsi="Arial" w:cs="Arial"/>
          <w:sz w:val="24"/>
          <w:szCs w:val="24"/>
        </w:rPr>
        <w:tab/>
      </w:r>
      <w:r w:rsidRPr="002876D0">
        <w:rPr>
          <w:rFonts w:ascii="Arial" w:hAnsi="Arial" w:cs="Arial"/>
          <w:sz w:val="24"/>
          <w:szCs w:val="24"/>
        </w:rPr>
        <w:tab/>
        <w:t xml:space="preserve">                городского округа Люберцы Московской области</w:t>
      </w:r>
    </w:p>
    <w:p w14:paraId="0E0866D7" w14:textId="4102B31F" w:rsidR="00F20278" w:rsidRPr="002876D0" w:rsidRDefault="00F20278" w:rsidP="00F20278">
      <w:pPr>
        <w:autoSpaceDE w:val="0"/>
        <w:autoSpaceDN w:val="0"/>
        <w:adjustRightInd w:val="0"/>
        <w:spacing w:after="0" w:line="240" w:lineRule="auto"/>
        <w:jc w:val="right"/>
        <w:rPr>
          <w:rFonts w:ascii="Arial" w:hAnsi="Arial" w:cs="Arial"/>
          <w:sz w:val="24"/>
          <w:szCs w:val="24"/>
        </w:rPr>
      </w:pPr>
      <w:r w:rsidRPr="002876D0">
        <w:rPr>
          <w:rFonts w:ascii="Arial" w:hAnsi="Arial" w:cs="Arial"/>
          <w:sz w:val="24"/>
          <w:szCs w:val="24"/>
        </w:rPr>
        <w:t>от «</w:t>
      </w:r>
      <w:r w:rsidR="0051201E" w:rsidRPr="002876D0">
        <w:rPr>
          <w:rFonts w:ascii="Arial" w:hAnsi="Arial" w:cs="Arial"/>
          <w:sz w:val="24"/>
          <w:szCs w:val="24"/>
        </w:rPr>
        <w:t>31</w:t>
      </w:r>
      <w:r w:rsidRPr="002876D0">
        <w:rPr>
          <w:rFonts w:ascii="Arial" w:hAnsi="Arial" w:cs="Arial"/>
          <w:sz w:val="24"/>
          <w:szCs w:val="24"/>
        </w:rPr>
        <w:t>»</w:t>
      </w:r>
      <w:r w:rsidR="0051201E" w:rsidRPr="002876D0">
        <w:rPr>
          <w:rFonts w:ascii="Arial" w:hAnsi="Arial" w:cs="Arial"/>
          <w:sz w:val="24"/>
          <w:szCs w:val="24"/>
        </w:rPr>
        <w:t xml:space="preserve"> декабря </w:t>
      </w:r>
      <w:r w:rsidRPr="002876D0">
        <w:rPr>
          <w:rFonts w:ascii="Arial" w:hAnsi="Arial" w:cs="Arial"/>
          <w:sz w:val="24"/>
          <w:szCs w:val="24"/>
        </w:rPr>
        <w:t>20</w:t>
      </w:r>
      <w:r w:rsidR="0051201E" w:rsidRPr="002876D0">
        <w:rPr>
          <w:rFonts w:ascii="Arial" w:hAnsi="Arial" w:cs="Arial"/>
          <w:sz w:val="24"/>
          <w:szCs w:val="24"/>
        </w:rPr>
        <w:t>19</w:t>
      </w:r>
      <w:r w:rsidRPr="002876D0">
        <w:rPr>
          <w:rFonts w:ascii="Arial" w:hAnsi="Arial" w:cs="Arial"/>
          <w:sz w:val="24"/>
          <w:szCs w:val="24"/>
        </w:rPr>
        <w:t xml:space="preserve"> года</w:t>
      </w:r>
    </w:p>
    <w:p w14:paraId="0BE245C1" w14:textId="5EC2396A" w:rsidR="00F20278" w:rsidRPr="002876D0" w:rsidRDefault="00F20278" w:rsidP="00F20278">
      <w:pPr>
        <w:autoSpaceDE w:val="0"/>
        <w:autoSpaceDN w:val="0"/>
        <w:adjustRightInd w:val="0"/>
        <w:spacing w:after="0" w:line="240" w:lineRule="auto"/>
        <w:jc w:val="center"/>
        <w:rPr>
          <w:rFonts w:ascii="Arial" w:hAnsi="Arial" w:cs="Arial"/>
          <w:sz w:val="24"/>
          <w:szCs w:val="24"/>
        </w:rPr>
      </w:pPr>
    </w:p>
    <w:p w14:paraId="708B16C9" w14:textId="38F8F9FB" w:rsidR="00D41299" w:rsidRPr="002876D0" w:rsidRDefault="00D41299" w:rsidP="00C375C0">
      <w:pPr>
        <w:autoSpaceDE w:val="0"/>
        <w:autoSpaceDN w:val="0"/>
        <w:adjustRightInd w:val="0"/>
        <w:spacing w:after="0" w:line="240" w:lineRule="auto"/>
        <w:jc w:val="center"/>
        <w:rPr>
          <w:rFonts w:ascii="Arial" w:hAnsi="Arial" w:cs="Arial"/>
          <w:sz w:val="24"/>
          <w:szCs w:val="24"/>
        </w:rPr>
      </w:pPr>
      <w:r w:rsidRPr="002876D0">
        <w:rPr>
          <w:rFonts w:ascii="Arial" w:hAnsi="Arial" w:cs="Arial"/>
          <w:sz w:val="24"/>
          <w:szCs w:val="24"/>
        </w:rPr>
        <w:t>Перечень показателей, характеризующих качество финансового менеджмента,</w:t>
      </w:r>
    </w:p>
    <w:p w14:paraId="1110FA8E" w14:textId="3124F393" w:rsidR="00D41299" w:rsidRPr="002876D0" w:rsidRDefault="00D41299" w:rsidP="00C375C0">
      <w:pPr>
        <w:autoSpaceDE w:val="0"/>
        <w:autoSpaceDN w:val="0"/>
        <w:adjustRightInd w:val="0"/>
        <w:spacing w:after="0" w:line="240" w:lineRule="auto"/>
        <w:jc w:val="center"/>
        <w:rPr>
          <w:rFonts w:ascii="Arial" w:hAnsi="Arial" w:cs="Arial"/>
          <w:sz w:val="24"/>
          <w:szCs w:val="24"/>
        </w:rPr>
      </w:pPr>
      <w:r w:rsidRPr="002876D0">
        <w:rPr>
          <w:rFonts w:ascii="Arial" w:hAnsi="Arial" w:cs="Arial"/>
          <w:sz w:val="24"/>
          <w:szCs w:val="24"/>
        </w:rPr>
        <w:t>осуществляемого Г</w:t>
      </w:r>
      <w:r w:rsidR="005D31AF" w:rsidRPr="002876D0">
        <w:rPr>
          <w:rFonts w:ascii="Arial" w:hAnsi="Arial" w:cs="Arial"/>
          <w:sz w:val="24"/>
          <w:szCs w:val="24"/>
        </w:rPr>
        <w:t>АБС</w:t>
      </w:r>
      <w:r w:rsidRPr="002876D0">
        <w:rPr>
          <w:rFonts w:ascii="Arial" w:hAnsi="Arial" w:cs="Arial"/>
          <w:sz w:val="24"/>
          <w:szCs w:val="24"/>
        </w:rPr>
        <w:t xml:space="preserve"> муниципального образования городской округ Люберцы Московской области</w:t>
      </w:r>
    </w:p>
    <w:p w14:paraId="71A11DF9" w14:textId="77777777" w:rsidR="002C5F7F" w:rsidRPr="002876D0" w:rsidRDefault="002C5F7F" w:rsidP="00C375C0">
      <w:pPr>
        <w:autoSpaceDE w:val="0"/>
        <w:autoSpaceDN w:val="0"/>
        <w:adjustRightInd w:val="0"/>
        <w:spacing w:after="0" w:line="240" w:lineRule="auto"/>
        <w:jc w:val="center"/>
        <w:rPr>
          <w:rFonts w:ascii="Arial" w:hAnsi="Arial" w:cs="Arial"/>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4"/>
        <w:gridCol w:w="4111"/>
        <w:gridCol w:w="1559"/>
        <w:gridCol w:w="1701"/>
        <w:gridCol w:w="1276"/>
        <w:gridCol w:w="2976"/>
      </w:tblGrid>
      <w:tr w:rsidR="00EF385C" w:rsidRPr="002876D0" w14:paraId="7ACC8BAF" w14:textId="77777777" w:rsidTr="00681022">
        <w:tc>
          <w:tcPr>
            <w:tcW w:w="3114" w:type="dxa"/>
            <w:tcBorders>
              <w:top w:val="single" w:sz="4" w:space="0" w:color="auto"/>
              <w:left w:val="single" w:sz="4" w:space="0" w:color="auto"/>
              <w:bottom w:val="single" w:sz="4" w:space="0" w:color="auto"/>
              <w:right w:val="single" w:sz="4" w:space="0" w:color="auto"/>
            </w:tcBorders>
          </w:tcPr>
          <w:p w14:paraId="30110272"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2876D0">
              <w:rPr>
                <w:rFonts w:ascii="Arial" w:eastAsiaTheme="minorEastAsia" w:hAnsi="Arial" w:cs="Arial"/>
                <w:sz w:val="24"/>
                <w:szCs w:val="24"/>
                <w:lang w:eastAsia="ru-RU"/>
              </w:rPr>
              <w:t>Наименование показателя</w:t>
            </w:r>
          </w:p>
        </w:tc>
        <w:tc>
          <w:tcPr>
            <w:tcW w:w="4111" w:type="dxa"/>
            <w:tcBorders>
              <w:top w:val="single" w:sz="4" w:space="0" w:color="auto"/>
              <w:left w:val="single" w:sz="4" w:space="0" w:color="auto"/>
              <w:bottom w:val="single" w:sz="4" w:space="0" w:color="auto"/>
              <w:right w:val="single" w:sz="4" w:space="0" w:color="auto"/>
            </w:tcBorders>
          </w:tcPr>
          <w:p w14:paraId="1797933A"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2876D0">
              <w:rPr>
                <w:rFonts w:ascii="Arial" w:eastAsiaTheme="minorEastAsia" w:hAnsi="Arial" w:cs="Arial"/>
                <w:sz w:val="24"/>
                <w:szCs w:val="24"/>
                <w:lang w:eastAsia="ru-RU"/>
              </w:rPr>
              <w:t>Расчет показателя</w:t>
            </w:r>
          </w:p>
        </w:tc>
        <w:tc>
          <w:tcPr>
            <w:tcW w:w="1559" w:type="dxa"/>
            <w:tcBorders>
              <w:top w:val="single" w:sz="4" w:space="0" w:color="auto"/>
              <w:left w:val="single" w:sz="4" w:space="0" w:color="auto"/>
              <w:bottom w:val="single" w:sz="4" w:space="0" w:color="auto"/>
              <w:right w:val="single" w:sz="4" w:space="0" w:color="auto"/>
            </w:tcBorders>
          </w:tcPr>
          <w:p w14:paraId="2CF7DA4F"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2876D0">
              <w:rPr>
                <w:rFonts w:ascii="Arial" w:eastAsiaTheme="minorEastAsia" w:hAnsi="Arial" w:cs="Arial"/>
                <w:sz w:val="24"/>
                <w:szCs w:val="24"/>
                <w:lang w:eastAsia="ru-RU"/>
              </w:rPr>
              <w:t>Единица измерения</w:t>
            </w:r>
          </w:p>
        </w:tc>
        <w:tc>
          <w:tcPr>
            <w:tcW w:w="1701" w:type="dxa"/>
            <w:tcBorders>
              <w:top w:val="single" w:sz="4" w:space="0" w:color="auto"/>
              <w:left w:val="single" w:sz="4" w:space="0" w:color="auto"/>
              <w:bottom w:val="single" w:sz="4" w:space="0" w:color="auto"/>
              <w:right w:val="single" w:sz="4" w:space="0" w:color="auto"/>
            </w:tcBorders>
          </w:tcPr>
          <w:p w14:paraId="3B7ED20E"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2876D0">
              <w:rPr>
                <w:rFonts w:ascii="Arial" w:eastAsiaTheme="minorEastAsia" w:hAnsi="Arial" w:cs="Arial"/>
                <w:sz w:val="24"/>
                <w:szCs w:val="24"/>
                <w:lang w:eastAsia="ru-RU"/>
              </w:rPr>
              <w:t>Параметры определения значения показателя</w:t>
            </w:r>
          </w:p>
        </w:tc>
        <w:tc>
          <w:tcPr>
            <w:tcW w:w="1276" w:type="dxa"/>
            <w:tcBorders>
              <w:top w:val="single" w:sz="4" w:space="0" w:color="auto"/>
              <w:left w:val="single" w:sz="4" w:space="0" w:color="auto"/>
              <w:bottom w:val="single" w:sz="4" w:space="0" w:color="auto"/>
              <w:right w:val="single" w:sz="4" w:space="0" w:color="auto"/>
            </w:tcBorders>
          </w:tcPr>
          <w:p w14:paraId="0B4D3643"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2876D0">
              <w:rPr>
                <w:rFonts w:ascii="Arial" w:eastAsiaTheme="minorEastAsia" w:hAnsi="Arial" w:cs="Arial"/>
                <w:sz w:val="24"/>
                <w:szCs w:val="24"/>
                <w:lang w:eastAsia="ru-RU"/>
              </w:rPr>
              <w:t>Уровень баллов</w:t>
            </w:r>
          </w:p>
        </w:tc>
        <w:tc>
          <w:tcPr>
            <w:tcW w:w="2976" w:type="dxa"/>
            <w:tcBorders>
              <w:top w:val="single" w:sz="4" w:space="0" w:color="auto"/>
              <w:left w:val="single" w:sz="4" w:space="0" w:color="auto"/>
              <w:bottom w:val="single" w:sz="4" w:space="0" w:color="auto"/>
              <w:right w:val="single" w:sz="4" w:space="0" w:color="auto"/>
            </w:tcBorders>
          </w:tcPr>
          <w:p w14:paraId="2C274D48"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2876D0">
              <w:rPr>
                <w:rFonts w:ascii="Arial" w:eastAsiaTheme="minorEastAsia" w:hAnsi="Arial" w:cs="Arial"/>
                <w:sz w:val="24"/>
                <w:szCs w:val="24"/>
                <w:lang w:eastAsia="ru-RU"/>
              </w:rPr>
              <w:t>Комментарий</w:t>
            </w:r>
          </w:p>
        </w:tc>
      </w:tr>
      <w:tr w:rsidR="00EF385C" w:rsidRPr="002876D0" w14:paraId="69CC0370" w14:textId="77777777" w:rsidTr="00681022">
        <w:tc>
          <w:tcPr>
            <w:tcW w:w="3114" w:type="dxa"/>
            <w:tcBorders>
              <w:top w:val="single" w:sz="4" w:space="0" w:color="auto"/>
              <w:left w:val="single" w:sz="4" w:space="0" w:color="auto"/>
              <w:bottom w:val="single" w:sz="4" w:space="0" w:color="auto"/>
              <w:right w:val="single" w:sz="4" w:space="0" w:color="auto"/>
            </w:tcBorders>
          </w:tcPr>
          <w:p w14:paraId="1417B230"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2876D0">
              <w:rPr>
                <w:rFonts w:ascii="Arial" w:eastAsiaTheme="minorEastAsia" w:hAnsi="Arial" w:cs="Arial"/>
                <w:sz w:val="24"/>
                <w:szCs w:val="24"/>
                <w:lang w:eastAsia="ru-RU"/>
              </w:rPr>
              <w:t>1</w:t>
            </w:r>
          </w:p>
        </w:tc>
        <w:tc>
          <w:tcPr>
            <w:tcW w:w="4111" w:type="dxa"/>
            <w:tcBorders>
              <w:top w:val="single" w:sz="4" w:space="0" w:color="auto"/>
              <w:left w:val="single" w:sz="4" w:space="0" w:color="auto"/>
              <w:bottom w:val="single" w:sz="4" w:space="0" w:color="auto"/>
              <w:right w:val="single" w:sz="4" w:space="0" w:color="auto"/>
            </w:tcBorders>
          </w:tcPr>
          <w:p w14:paraId="6C1B876B"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2876D0">
              <w:rPr>
                <w:rFonts w:ascii="Arial" w:eastAsiaTheme="minorEastAsia" w:hAnsi="Arial" w:cs="Arial"/>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tcPr>
          <w:p w14:paraId="7727059C"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2876D0">
              <w:rPr>
                <w:rFonts w:ascii="Arial" w:eastAsiaTheme="minorEastAsia" w:hAnsi="Arial" w:cs="Arial"/>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14:paraId="2F0F27AF"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2876D0">
              <w:rPr>
                <w:rFonts w:ascii="Arial" w:eastAsiaTheme="minorEastAsia" w:hAnsi="Arial" w:cs="Arial"/>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tcPr>
          <w:p w14:paraId="737241B5"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2876D0">
              <w:rPr>
                <w:rFonts w:ascii="Arial" w:eastAsiaTheme="minorEastAsia" w:hAnsi="Arial" w:cs="Arial"/>
                <w:sz w:val="24"/>
                <w:szCs w:val="24"/>
                <w:lang w:eastAsia="ru-RU"/>
              </w:rPr>
              <w:t>5</w:t>
            </w:r>
          </w:p>
        </w:tc>
        <w:tc>
          <w:tcPr>
            <w:tcW w:w="2976" w:type="dxa"/>
            <w:tcBorders>
              <w:top w:val="single" w:sz="4" w:space="0" w:color="auto"/>
              <w:left w:val="single" w:sz="4" w:space="0" w:color="auto"/>
              <w:bottom w:val="single" w:sz="4" w:space="0" w:color="auto"/>
              <w:right w:val="single" w:sz="4" w:space="0" w:color="auto"/>
            </w:tcBorders>
          </w:tcPr>
          <w:p w14:paraId="014FB47E"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2876D0">
              <w:rPr>
                <w:rFonts w:ascii="Arial" w:eastAsiaTheme="minorEastAsia" w:hAnsi="Arial" w:cs="Arial"/>
                <w:sz w:val="24"/>
                <w:szCs w:val="24"/>
                <w:lang w:eastAsia="ru-RU"/>
              </w:rPr>
              <w:t>6</w:t>
            </w:r>
          </w:p>
        </w:tc>
      </w:tr>
      <w:tr w:rsidR="00EF385C" w:rsidRPr="002876D0" w14:paraId="4A27CCB8" w14:textId="77777777" w:rsidTr="005D2B16">
        <w:tc>
          <w:tcPr>
            <w:tcW w:w="14737" w:type="dxa"/>
            <w:gridSpan w:val="6"/>
            <w:tcBorders>
              <w:top w:val="single" w:sz="4" w:space="0" w:color="auto"/>
              <w:left w:val="single" w:sz="4" w:space="0" w:color="auto"/>
              <w:bottom w:val="single" w:sz="4" w:space="0" w:color="auto"/>
              <w:right w:val="single" w:sz="4" w:space="0" w:color="auto"/>
            </w:tcBorders>
          </w:tcPr>
          <w:p w14:paraId="52ACCC55" w14:textId="77777777" w:rsidR="00EF385C" w:rsidRPr="002876D0" w:rsidRDefault="00EF385C" w:rsidP="00EF385C">
            <w:pPr>
              <w:widowControl w:val="0"/>
              <w:autoSpaceDE w:val="0"/>
              <w:autoSpaceDN w:val="0"/>
              <w:adjustRightInd w:val="0"/>
              <w:spacing w:after="0" w:line="240" w:lineRule="auto"/>
              <w:jc w:val="both"/>
              <w:outlineLvl w:val="2"/>
              <w:rPr>
                <w:rFonts w:ascii="Arial" w:eastAsiaTheme="minorEastAsia" w:hAnsi="Arial" w:cs="Arial"/>
                <w:sz w:val="24"/>
                <w:szCs w:val="24"/>
                <w:lang w:eastAsia="ru-RU"/>
              </w:rPr>
            </w:pPr>
            <w:r w:rsidRPr="002876D0">
              <w:rPr>
                <w:rFonts w:ascii="Arial" w:eastAsiaTheme="minorEastAsia" w:hAnsi="Arial" w:cs="Arial"/>
                <w:sz w:val="24"/>
                <w:szCs w:val="24"/>
                <w:lang w:eastAsia="ru-RU"/>
              </w:rPr>
              <w:t>1. Исполнение бюджета по расходам</w:t>
            </w:r>
          </w:p>
        </w:tc>
      </w:tr>
      <w:tr w:rsidR="00EF385C" w:rsidRPr="002876D0" w14:paraId="25E5D8FC" w14:textId="77777777" w:rsidTr="00681022">
        <w:tc>
          <w:tcPr>
            <w:tcW w:w="3114" w:type="dxa"/>
            <w:vMerge w:val="restart"/>
            <w:tcBorders>
              <w:top w:val="single" w:sz="4" w:space="0" w:color="auto"/>
              <w:left w:val="single" w:sz="4" w:space="0" w:color="auto"/>
              <w:bottom w:val="single" w:sz="4" w:space="0" w:color="auto"/>
              <w:right w:val="single" w:sz="4" w:space="0" w:color="auto"/>
            </w:tcBorders>
          </w:tcPr>
          <w:p w14:paraId="73E581A3" w14:textId="2CED92C9"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bookmarkStart w:id="6" w:name="Par132"/>
            <w:bookmarkEnd w:id="6"/>
            <w:r w:rsidRPr="002876D0">
              <w:rPr>
                <w:rFonts w:ascii="Arial" w:eastAsiaTheme="minorEastAsia" w:hAnsi="Arial" w:cs="Arial"/>
                <w:sz w:val="24"/>
                <w:szCs w:val="24"/>
                <w:lang w:eastAsia="ru-RU"/>
              </w:rPr>
              <w:t>1.1. Прирост объема расходов Г</w:t>
            </w:r>
            <w:r w:rsidR="00082F32" w:rsidRPr="002876D0">
              <w:rPr>
                <w:rFonts w:ascii="Arial" w:eastAsiaTheme="minorEastAsia" w:hAnsi="Arial" w:cs="Arial"/>
                <w:sz w:val="24"/>
                <w:szCs w:val="24"/>
                <w:lang w:eastAsia="ru-RU"/>
              </w:rPr>
              <w:t>АБС</w:t>
            </w:r>
            <w:r w:rsidRPr="002876D0">
              <w:rPr>
                <w:rFonts w:ascii="Arial" w:eastAsiaTheme="minorEastAsia" w:hAnsi="Arial" w:cs="Arial"/>
                <w:sz w:val="24"/>
                <w:szCs w:val="24"/>
                <w:lang w:eastAsia="ru-RU"/>
              </w:rPr>
              <w:t xml:space="preserve"> в IV квартале к среднему объему расходов за I - III кварталы (без учета средств федерального бюджета и бюджета </w:t>
            </w:r>
            <w:r w:rsidR="002C5F7F" w:rsidRPr="002876D0">
              <w:rPr>
                <w:rFonts w:ascii="Arial" w:eastAsiaTheme="minorEastAsia" w:hAnsi="Arial" w:cs="Arial"/>
                <w:sz w:val="24"/>
                <w:szCs w:val="24"/>
                <w:lang w:eastAsia="ru-RU"/>
              </w:rPr>
              <w:t>Московской области</w:t>
            </w:r>
            <w:r w:rsidRPr="002876D0">
              <w:rPr>
                <w:rFonts w:ascii="Arial" w:eastAsiaTheme="minorEastAsia" w:hAnsi="Arial" w:cs="Arial"/>
                <w:sz w:val="24"/>
                <w:szCs w:val="24"/>
                <w:lang w:eastAsia="ru-RU"/>
              </w:rPr>
              <w:t>, а также расходов, носящих заявительный характер)</w:t>
            </w:r>
          </w:p>
        </w:tc>
        <w:tc>
          <w:tcPr>
            <w:tcW w:w="4111" w:type="dxa"/>
            <w:vMerge w:val="restart"/>
            <w:tcBorders>
              <w:top w:val="single" w:sz="4" w:space="0" w:color="auto"/>
              <w:left w:val="single" w:sz="4" w:space="0" w:color="auto"/>
              <w:bottom w:val="single" w:sz="4" w:space="0" w:color="auto"/>
              <w:right w:val="single" w:sz="4" w:space="0" w:color="auto"/>
            </w:tcBorders>
          </w:tcPr>
          <w:p w14:paraId="46AB3F67"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 xml:space="preserve">Р = (1 - </w:t>
            </w:r>
            <w:proofErr w:type="spellStart"/>
            <w:r w:rsidRPr="002876D0">
              <w:rPr>
                <w:rFonts w:ascii="Arial" w:eastAsiaTheme="minorEastAsia" w:hAnsi="Arial" w:cs="Arial"/>
                <w:sz w:val="24"/>
                <w:szCs w:val="24"/>
                <w:lang w:eastAsia="ru-RU"/>
              </w:rPr>
              <w:t>Eср</w:t>
            </w:r>
            <w:proofErr w:type="spellEnd"/>
            <w:r w:rsidRPr="002876D0">
              <w:rPr>
                <w:rFonts w:ascii="Arial" w:eastAsiaTheme="minorEastAsia" w:hAnsi="Arial" w:cs="Arial"/>
                <w:sz w:val="24"/>
                <w:szCs w:val="24"/>
                <w:lang w:eastAsia="ru-RU"/>
              </w:rPr>
              <w:t xml:space="preserve"> / E) x 100, где:</w:t>
            </w:r>
          </w:p>
          <w:p w14:paraId="32AC2F8E" w14:textId="53BC165B"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E - кассовые расходы Г</w:t>
            </w:r>
            <w:r w:rsidR="00082F32" w:rsidRPr="002876D0">
              <w:rPr>
                <w:rFonts w:ascii="Arial" w:eastAsiaTheme="minorEastAsia" w:hAnsi="Arial" w:cs="Arial"/>
                <w:sz w:val="24"/>
                <w:szCs w:val="24"/>
                <w:lang w:eastAsia="ru-RU"/>
              </w:rPr>
              <w:t>А</w:t>
            </w:r>
            <w:r w:rsidRPr="002876D0">
              <w:rPr>
                <w:rFonts w:ascii="Arial" w:eastAsiaTheme="minorEastAsia" w:hAnsi="Arial" w:cs="Arial"/>
                <w:sz w:val="24"/>
                <w:szCs w:val="24"/>
                <w:lang w:eastAsia="ru-RU"/>
              </w:rPr>
              <w:t>БС в IV квартале отчетного финансового года;</w:t>
            </w:r>
          </w:p>
          <w:p w14:paraId="12A92BF6" w14:textId="6AEA4FA4"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roofErr w:type="spellStart"/>
            <w:r w:rsidRPr="002876D0">
              <w:rPr>
                <w:rFonts w:ascii="Arial" w:eastAsiaTheme="minorEastAsia" w:hAnsi="Arial" w:cs="Arial"/>
                <w:sz w:val="24"/>
                <w:szCs w:val="24"/>
                <w:lang w:eastAsia="ru-RU"/>
              </w:rPr>
              <w:t>Eср</w:t>
            </w:r>
            <w:proofErr w:type="spellEnd"/>
            <w:r w:rsidRPr="002876D0">
              <w:rPr>
                <w:rFonts w:ascii="Arial" w:eastAsiaTheme="minorEastAsia" w:hAnsi="Arial" w:cs="Arial"/>
                <w:sz w:val="24"/>
                <w:szCs w:val="24"/>
                <w:lang w:eastAsia="ru-RU"/>
              </w:rPr>
              <w:t xml:space="preserve"> - средний объем кассовых расходов Г</w:t>
            </w:r>
            <w:r w:rsidR="00082F32" w:rsidRPr="002876D0">
              <w:rPr>
                <w:rFonts w:ascii="Arial" w:eastAsiaTheme="minorEastAsia" w:hAnsi="Arial" w:cs="Arial"/>
                <w:sz w:val="24"/>
                <w:szCs w:val="24"/>
                <w:lang w:eastAsia="ru-RU"/>
              </w:rPr>
              <w:t>А</w:t>
            </w:r>
            <w:r w:rsidRPr="002876D0">
              <w:rPr>
                <w:rFonts w:ascii="Arial" w:eastAsiaTheme="minorEastAsia" w:hAnsi="Arial" w:cs="Arial"/>
                <w:sz w:val="24"/>
                <w:szCs w:val="24"/>
                <w:lang w:eastAsia="ru-RU"/>
              </w:rPr>
              <w:t>БС за I - III кварталы отчетного финансового года.</w:t>
            </w:r>
          </w:p>
          <w:p w14:paraId="7F0839E1"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roofErr w:type="spellStart"/>
            <w:r w:rsidRPr="002876D0">
              <w:rPr>
                <w:rFonts w:ascii="Arial" w:eastAsiaTheme="minorEastAsia" w:hAnsi="Arial" w:cs="Arial"/>
                <w:sz w:val="24"/>
                <w:szCs w:val="24"/>
                <w:lang w:eastAsia="ru-RU"/>
              </w:rPr>
              <w:t>Eср</w:t>
            </w:r>
            <w:proofErr w:type="spellEnd"/>
            <w:r w:rsidRPr="002876D0">
              <w:rPr>
                <w:rFonts w:ascii="Arial" w:eastAsiaTheme="minorEastAsia" w:hAnsi="Arial" w:cs="Arial"/>
                <w:sz w:val="24"/>
                <w:szCs w:val="24"/>
                <w:lang w:eastAsia="ru-RU"/>
              </w:rPr>
              <w:t xml:space="preserve"> = (Ко - E) / 3, где:</w:t>
            </w:r>
          </w:p>
          <w:p w14:paraId="79A171CF" w14:textId="69B7C65E"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Ко - кассовый расход Г</w:t>
            </w:r>
            <w:r w:rsidR="00082F32" w:rsidRPr="002876D0">
              <w:rPr>
                <w:rFonts w:ascii="Arial" w:eastAsiaTheme="minorEastAsia" w:hAnsi="Arial" w:cs="Arial"/>
                <w:sz w:val="24"/>
                <w:szCs w:val="24"/>
                <w:lang w:eastAsia="ru-RU"/>
              </w:rPr>
              <w:t>А</w:t>
            </w:r>
            <w:r w:rsidRPr="002876D0">
              <w:rPr>
                <w:rFonts w:ascii="Arial" w:eastAsiaTheme="minorEastAsia" w:hAnsi="Arial" w:cs="Arial"/>
                <w:sz w:val="24"/>
                <w:szCs w:val="24"/>
                <w:lang w:eastAsia="ru-RU"/>
              </w:rPr>
              <w:t>БС в отчетном году</w:t>
            </w:r>
          </w:p>
        </w:tc>
        <w:tc>
          <w:tcPr>
            <w:tcW w:w="1559" w:type="dxa"/>
            <w:vMerge w:val="restart"/>
            <w:tcBorders>
              <w:top w:val="single" w:sz="4" w:space="0" w:color="auto"/>
              <w:left w:val="single" w:sz="4" w:space="0" w:color="auto"/>
              <w:bottom w:val="single" w:sz="4" w:space="0" w:color="auto"/>
              <w:right w:val="single" w:sz="4" w:space="0" w:color="auto"/>
            </w:tcBorders>
          </w:tcPr>
          <w:p w14:paraId="419802D1"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w:t>
            </w:r>
          </w:p>
        </w:tc>
        <w:tc>
          <w:tcPr>
            <w:tcW w:w="1701" w:type="dxa"/>
            <w:tcBorders>
              <w:top w:val="single" w:sz="4" w:space="0" w:color="auto"/>
              <w:left w:val="single" w:sz="4" w:space="0" w:color="auto"/>
              <w:right w:val="single" w:sz="4" w:space="0" w:color="auto"/>
            </w:tcBorders>
          </w:tcPr>
          <w:p w14:paraId="7FB0E610"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 xml:space="preserve">80 &lt;= Р </w:t>
            </w:r>
            <w:proofErr w:type="gramStart"/>
            <w:r w:rsidRPr="002876D0">
              <w:rPr>
                <w:rFonts w:ascii="Arial" w:eastAsiaTheme="minorEastAsia" w:hAnsi="Arial" w:cs="Arial"/>
                <w:sz w:val="24"/>
                <w:szCs w:val="24"/>
                <w:lang w:eastAsia="ru-RU"/>
              </w:rPr>
              <w:t>&lt; 100</w:t>
            </w:r>
            <w:proofErr w:type="gramEnd"/>
          </w:p>
        </w:tc>
        <w:tc>
          <w:tcPr>
            <w:tcW w:w="1276" w:type="dxa"/>
            <w:tcBorders>
              <w:top w:val="single" w:sz="4" w:space="0" w:color="auto"/>
              <w:left w:val="single" w:sz="4" w:space="0" w:color="auto"/>
              <w:right w:val="single" w:sz="4" w:space="0" w:color="auto"/>
            </w:tcBorders>
          </w:tcPr>
          <w:p w14:paraId="4076E15C"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2876D0">
              <w:rPr>
                <w:rFonts w:ascii="Arial" w:eastAsiaTheme="minorEastAsia" w:hAnsi="Arial" w:cs="Arial"/>
                <w:sz w:val="24"/>
                <w:szCs w:val="24"/>
                <w:lang w:eastAsia="ru-RU"/>
              </w:rPr>
              <w:t>1</w:t>
            </w:r>
          </w:p>
        </w:tc>
        <w:tc>
          <w:tcPr>
            <w:tcW w:w="2976" w:type="dxa"/>
            <w:vMerge w:val="restart"/>
            <w:tcBorders>
              <w:top w:val="single" w:sz="4" w:space="0" w:color="auto"/>
              <w:left w:val="single" w:sz="4" w:space="0" w:color="auto"/>
              <w:bottom w:val="single" w:sz="4" w:space="0" w:color="auto"/>
              <w:right w:val="single" w:sz="4" w:space="0" w:color="auto"/>
            </w:tcBorders>
          </w:tcPr>
          <w:p w14:paraId="2BB04F7B" w14:textId="605D717F"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Показатель выявляет концентрацию расходов Г</w:t>
            </w:r>
            <w:r w:rsidR="00082F32" w:rsidRPr="002876D0">
              <w:rPr>
                <w:rFonts w:ascii="Arial" w:eastAsiaTheme="minorEastAsia" w:hAnsi="Arial" w:cs="Arial"/>
                <w:sz w:val="24"/>
                <w:szCs w:val="24"/>
                <w:lang w:eastAsia="ru-RU"/>
              </w:rPr>
              <w:t>А</w:t>
            </w:r>
            <w:r w:rsidRPr="002876D0">
              <w:rPr>
                <w:rFonts w:ascii="Arial" w:eastAsiaTheme="minorEastAsia" w:hAnsi="Arial" w:cs="Arial"/>
                <w:sz w:val="24"/>
                <w:szCs w:val="24"/>
                <w:lang w:eastAsia="ru-RU"/>
              </w:rPr>
              <w:t>БС в IV квартале отчетного финансового года</w:t>
            </w:r>
          </w:p>
        </w:tc>
      </w:tr>
      <w:tr w:rsidR="00EF385C" w:rsidRPr="002876D0" w14:paraId="7C34A3CA" w14:textId="77777777" w:rsidTr="00681022">
        <w:tc>
          <w:tcPr>
            <w:tcW w:w="3114" w:type="dxa"/>
            <w:vMerge/>
            <w:tcBorders>
              <w:top w:val="single" w:sz="4" w:space="0" w:color="auto"/>
              <w:left w:val="single" w:sz="4" w:space="0" w:color="auto"/>
              <w:bottom w:val="single" w:sz="4" w:space="0" w:color="auto"/>
              <w:right w:val="single" w:sz="4" w:space="0" w:color="auto"/>
            </w:tcBorders>
          </w:tcPr>
          <w:p w14:paraId="7DC1F0F8"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4111" w:type="dxa"/>
            <w:vMerge/>
            <w:tcBorders>
              <w:top w:val="single" w:sz="4" w:space="0" w:color="auto"/>
              <w:left w:val="single" w:sz="4" w:space="0" w:color="auto"/>
              <w:bottom w:val="single" w:sz="4" w:space="0" w:color="auto"/>
              <w:right w:val="single" w:sz="4" w:space="0" w:color="auto"/>
            </w:tcBorders>
          </w:tcPr>
          <w:p w14:paraId="1446477E"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673167BD"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1701" w:type="dxa"/>
            <w:tcBorders>
              <w:left w:val="single" w:sz="4" w:space="0" w:color="auto"/>
              <w:right w:val="single" w:sz="4" w:space="0" w:color="auto"/>
            </w:tcBorders>
          </w:tcPr>
          <w:p w14:paraId="6D65BBFD"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 xml:space="preserve">60 &lt;= Р </w:t>
            </w:r>
            <w:proofErr w:type="gramStart"/>
            <w:r w:rsidRPr="002876D0">
              <w:rPr>
                <w:rFonts w:ascii="Arial" w:eastAsiaTheme="minorEastAsia" w:hAnsi="Arial" w:cs="Arial"/>
                <w:sz w:val="24"/>
                <w:szCs w:val="24"/>
                <w:lang w:eastAsia="ru-RU"/>
              </w:rPr>
              <w:t>&lt; 80</w:t>
            </w:r>
            <w:proofErr w:type="gramEnd"/>
          </w:p>
        </w:tc>
        <w:tc>
          <w:tcPr>
            <w:tcW w:w="1276" w:type="dxa"/>
            <w:tcBorders>
              <w:left w:val="single" w:sz="4" w:space="0" w:color="auto"/>
              <w:right w:val="single" w:sz="4" w:space="0" w:color="auto"/>
            </w:tcBorders>
          </w:tcPr>
          <w:p w14:paraId="72E9BC30"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2876D0">
              <w:rPr>
                <w:rFonts w:ascii="Arial" w:eastAsiaTheme="minorEastAsia" w:hAnsi="Arial" w:cs="Arial"/>
                <w:sz w:val="24"/>
                <w:szCs w:val="24"/>
                <w:lang w:eastAsia="ru-RU"/>
              </w:rPr>
              <w:t>2</w:t>
            </w:r>
          </w:p>
        </w:tc>
        <w:tc>
          <w:tcPr>
            <w:tcW w:w="2976" w:type="dxa"/>
            <w:vMerge/>
            <w:tcBorders>
              <w:top w:val="single" w:sz="4" w:space="0" w:color="auto"/>
              <w:left w:val="single" w:sz="4" w:space="0" w:color="auto"/>
              <w:bottom w:val="single" w:sz="4" w:space="0" w:color="auto"/>
              <w:right w:val="single" w:sz="4" w:space="0" w:color="auto"/>
            </w:tcBorders>
          </w:tcPr>
          <w:p w14:paraId="0BE57135"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p>
        </w:tc>
      </w:tr>
      <w:tr w:rsidR="00EF385C" w:rsidRPr="002876D0" w14:paraId="1437D30D" w14:textId="77777777" w:rsidTr="00681022">
        <w:tc>
          <w:tcPr>
            <w:tcW w:w="3114" w:type="dxa"/>
            <w:vMerge/>
            <w:tcBorders>
              <w:top w:val="single" w:sz="4" w:space="0" w:color="auto"/>
              <w:left w:val="single" w:sz="4" w:space="0" w:color="auto"/>
              <w:bottom w:val="single" w:sz="4" w:space="0" w:color="auto"/>
              <w:right w:val="single" w:sz="4" w:space="0" w:color="auto"/>
            </w:tcBorders>
          </w:tcPr>
          <w:p w14:paraId="0A7C7CAA"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4111" w:type="dxa"/>
            <w:vMerge/>
            <w:tcBorders>
              <w:top w:val="single" w:sz="4" w:space="0" w:color="auto"/>
              <w:left w:val="single" w:sz="4" w:space="0" w:color="auto"/>
              <w:bottom w:val="single" w:sz="4" w:space="0" w:color="auto"/>
              <w:right w:val="single" w:sz="4" w:space="0" w:color="auto"/>
            </w:tcBorders>
          </w:tcPr>
          <w:p w14:paraId="64C73808"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49BD868A"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1701" w:type="dxa"/>
            <w:tcBorders>
              <w:left w:val="single" w:sz="4" w:space="0" w:color="auto"/>
              <w:right w:val="single" w:sz="4" w:space="0" w:color="auto"/>
            </w:tcBorders>
          </w:tcPr>
          <w:p w14:paraId="06DF2ABD"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 xml:space="preserve">30 &lt;= Р </w:t>
            </w:r>
            <w:proofErr w:type="gramStart"/>
            <w:r w:rsidRPr="002876D0">
              <w:rPr>
                <w:rFonts w:ascii="Arial" w:eastAsiaTheme="minorEastAsia" w:hAnsi="Arial" w:cs="Arial"/>
                <w:sz w:val="24"/>
                <w:szCs w:val="24"/>
                <w:lang w:eastAsia="ru-RU"/>
              </w:rPr>
              <w:t>&lt; 60</w:t>
            </w:r>
            <w:proofErr w:type="gramEnd"/>
          </w:p>
        </w:tc>
        <w:tc>
          <w:tcPr>
            <w:tcW w:w="1276" w:type="dxa"/>
            <w:tcBorders>
              <w:left w:val="single" w:sz="4" w:space="0" w:color="auto"/>
              <w:right w:val="single" w:sz="4" w:space="0" w:color="auto"/>
            </w:tcBorders>
          </w:tcPr>
          <w:p w14:paraId="3A773687"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2876D0">
              <w:rPr>
                <w:rFonts w:ascii="Arial" w:eastAsiaTheme="minorEastAsia" w:hAnsi="Arial" w:cs="Arial"/>
                <w:sz w:val="24"/>
                <w:szCs w:val="24"/>
                <w:lang w:eastAsia="ru-RU"/>
              </w:rPr>
              <w:t>3</w:t>
            </w:r>
          </w:p>
        </w:tc>
        <w:tc>
          <w:tcPr>
            <w:tcW w:w="2976" w:type="dxa"/>
            <w:vMerge/>
            <w:tcBorders>
              <w:top w:val="single" w:sz="4" w:space="0" w:color="auto"/>
              <w:left w:val="single" w:sz="4" w:space="0" w:color="auto"/>
              <w:bottom w:val="single" w:sz="4" w:space="0" w:color="auto"/>
              <w:right w:val="single" w:sz="4" w:space="0" w:color="auto"/>
            </w:tcBorders>
          </w:tcPr>
          <w:p w14:paraId="0A73B6C8"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p>
        </w:tc>
      </w:tr>
      <w:tr w:rsidR="00EF385C" w:rsidRPr="002876D0" w14:paraId="212DA20C" w14:textId="77777777" w:rsidTr="00681022">
        <w:tc>
          <w:tcPr>
            <w:tcW w:w="3114" w:type="dxa"/>
            <w:vMerge/>
            <w:tcBorders>
              <w:top w:val="single" w:sz="4" w:space="0" w:color="auto"/>
              <w:left w:val="single" w:sz="4" w:space="0" w:color="auto"/>
              <w:bottom w:val="single" w:sz="4" w:space="0" w:color="auto"/>
              <w:right w:val="single" w:sz="4" w:space="0" w:color="auto"/>
            </w:tcBorders>
          </w:tcPr>
          <w:p w14:paraId="3CA85CA2"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4111" w:type="dxa"/>
            <w:vMerge/>
            <w:tcBorders>
              <w:top w:val="single" w:sz="4" w:space="0" w:color="auto"/>
              <w:left w:val="single" w:sz="4" w:space="0" w:color="auto"/>
              <w:bottom w:val="single" w:sz="4" w:space="0" w:color="auto"/>
              <w:right w:val="single" w:sz="4" w:space="0" w:color="auto"/>
            </w:tcBorders>
          </w:tcPr>
          <w:p w14:paraId="21F6948F"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0BAE0666"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1701" w:type="dxa"/>
            <w:tcBorders>
              <w:left w:val="single" w:sz="4" w:space="0" w:color="auto"/>
              <w:right w:val="single" w:sz="4" w:space="0" w:color="auto"/>
            </w:tcBorders>
          </w:tcPr>
          <w:p w14:paraId="2E381F5E"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 xml:space="preserve">10 &lt;= Р </w:t>
            </w:r>
            <w:proofErr w:type="gramStart"/>
            <w:r w:rsidRPr="002876D0">
              <w:rPr>
                <w:rFonts w:ascii="Arial" w:eastAsiaTheme="minorEastAsia" w:hAnsi="Arial" w:cs="Arial"/>
                <w:sz w:val="24"/>
                <w:szCs w:val="24"/>
                <w:lang w:eastAsia="ru-RU"/>
              </w:rPr>
              <w:t>&lt; 30</w:t>
            </w:r>
            <w:proofErr w:type="gramEnd"/>
          </w:p>
        </w:tc>
        <w:tc>
          <w:tcPr>
            <w:tcW w:w="1276" w:type="dxa"/>
            <w:tcBorders>
              <w:left w:val="single" w:sz="4" w:space="0" w:color="auto"/>
              <w:right w:val="single" w:sz="4" w:space="0" w:color="auto"/>
            </w:tcBorders>
          </w:tcPr>
          <w:p w14:paraId="3A182859"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2876D0">
              <w:rPr>
                <w:rFonts w:ascii="Arial" w:eastAsiaTheme="minorEastAsia" w:hAnsi="Arial" w:cs="Arial"/>
                <w:sz w:val="24"/>
                <w:szCs w:val="24"/>
                <w:lang w:eastAsia="ru-RU"/>
              </w:rPr>
              <w:t>4</w:t>
            </w:r>
          </w:p>
        </w:tc>
        <w:tc>
          <w:tcPr>
            <w:tcW w:w="2976" w:type="dxa"/>
            <w:vMerge/>
            <w:tcBorders>
              <w:top w:val="single" w:sz="4" w:space="0" w:color="auto"/>
              <w:left w:val="single" w:sz="4" w:space="0" w:color="auto"/>
              <w:bottom w:val="single" w:sz="4" w:space="0" w:color="auto"/>
              <w:right w:val="single" w:sz="4" w:space="0" w:color="auto"/>
            </w:tcBorders>
          </w:tcPr>
          <w:p w14:paraId="4BD0B7F2"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p>
        </w:tc>
      </w:tr>
      <w:tr w:rsidR="00EF385C" w:rsidRPr="002876D0" w14:paraId="5089DE12" w14:textId="77777777" w:rsidTr="00681022">
        <w:tc>
          <w:tcPr>
            <w:tcW w:w="3114" w:type="dxa"/>
            <w:vMerge/>
            <w:tcBorders>
              <w:top w:val="single" w:sz="4" w:space="0" w:color="auto"/>
              <w:left w:val="single" w:sz="4" w:space="0" w:color="auto"/>
              <w:bottom w:val="single" w:sz="4" w:space="0" w:color="auto"/>
              <w:right w:val="single" w:sz="4" w:space="0" w:color="auto"/>
            </w:tcBorders>
          </w:tcPr>
          <w:p w14:paraId="6EAE65BF"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4111" w:type="dxa"/>
            <w:vMerge/>
            <w:tcBorders>
              <w:top w:val="single" w:sz="4" w:space="0" w:color="auto"/>
              <w:left w:val="single" w:sz="4" w:space="0" w:color="auto"/>
              <w:bottom w:val="single" w:sz="4" w:space="0" w:color="auto"/>
              <w:right w:val="single" w:sz="4" w:space="0" w:color="auto"/>
            </w:tcBorders>
          </w:tcPr>
          <w:p w14:paraId="338243DA"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2771D897"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1701" w:type="dxa"/>
            <w:tcBorders>
              <w:left w:val="single" w:sz="4" w:space="0" w:color="auto"/>
              <w:bottom w:val="single" w:sz="4" w:space="0" w:color="auto"/>
              <w:right w:val="single" w:sz="4" w:space="0" w:color="auto"/>
            </w:tcBorders>
          </w:tcPr>
          <w:p w14:paraId="558EDCE4"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 xml:space="preserve">Р </w:t>
            </w:r>
            <w:proofErr w:type="gramStart"/>
            <w:r w:rsidRPr="002876D0">
              <w:rPr>
                <w:rFonts w:ascii="Arial" w:eastAsiaTheme="minorEastAsia" w:hAnsi="Arial" w:cs="Arial"/>
                <w:sz w:val="24"/>
                <w:szCs w:val="24"/>
                <w:lang w:eastAsia="ru-RU"/>
              </w:rPr>
              <w:t>&lt; 10</w:t>
            </w:r>
            <w:proofErr w:type="gramEnd"/>
          </w:p>
        </w:tc>
        <w:tc>
          <w:tcPr>
            <w:tcW w:w="1276" w:type="dxa"/>
            <w:tcBorders>
              <w:left w:val="single" w:sz="4" w:space="0" w:color="auto"/>
              <w:bottom w:val="single" w:sz="4" w:space="0" w:color="auto"/>
              <w:right w:val="single" w:sz="4" w:space="0" w:color="auto"/>
            </w:tcBorders>
          </w:tcPr>
          <w:p w14:paraId="64BCEDF8"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2876D0">
              <w:rPr>
                <w:rFonts w:ascii="Arial" w:eastAsiaTheme="minorEastAsia" w:hAnsi="Arial" w:cs="Arial"/>
                <w:sz w:val="24"/>
                <w:szCs w:val="24"/>
                <w:lang w:eastAsia="ru-RU"/>
              </w:rPr>
              <w:t>5</w:t>
            </w:r>
          </w:p>
        </w:tc>
        <w:tc>
          <w:tcPr>
            <w:tcW w:w="2976" w:type="dxa"/>
            <w:vMerge/>
            <w:tcBorders>
              <w:top w:val="single" w:sz="4" w:space="0" w:color="auto"/>
              <w:left w:val="single" w:sz="4" w:space="0" w:color="auto"/>
              <w:bottom w:val="single" w:sz="4" w:space="0" w:color="auto"/>
              <w:right w:val="single" w:sz="4" w:space="0" w:color="auto"/>
            </w:tcBorders>
          </w:tcPr>
          <w:p w14:paraId="3F022673"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p>
        </w:tc>
      </w:tr>
      <w:tr w:rsidR="00EF385C" w:rsidRPr="002876D0" w14:paraId="2F592DB8" w14:textId="77777777" w:rsidTr="00681022">
        <w:tc>
          <w:tcPr>
            <w:tcW w:w="3114" w:type="dxa"/>
            <w:vMerge w:val="restart"/>
            <w:tcBorders>
              <w:top w:val="single" w:sz="4" w:space="0" w:color="auto"/>
              <w:left w:val="single" w:sz="4" w:space="0" w:color="auto"/>
              <w:bottom w:val="single" w:sz="4" w:space="0" w:color="auto"/>
              <w:right w:val="single" w:sz="4" w:space="0" w:color="auto"/>
            </w:tcBorders>
          </w:tcPr>
          <w:p w14:paraId="54193FA4" w14:textId="4EFE713B"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bookmarkStart w:id="7" w:name="Par150"/>
            <w:bookmarkEnd w:id="7"/>
            <w:r w:rsidRPr="002876D0">
              <w:rPr>
                <w:rFonts w:ascii="Arial" w:eastAsiaTheme="minorEastAsia" w:hAnsi="Arial" w:cs="Arial"/>
                <w:sz w:val="24"/>
                <w:szCs w:val="24"/>
                <w:lang w:eastAsia="ru-RU"/>
              </w:rPr>
              <w:t xml:space="preserve">1.2. Доля не использованных на конец </w:t>
            </w:r>
            <w:r w:rsidRPr="002876D0">
              <w:rPr>
                <w:rFonts w:ascii="Arial" w:eastAsiaTheme="minorEastAsia" w:hAnsi="Arial" w:cs="Arial"/>
                <w:sz w:val="24"/>
                <w:szCs w:val="24"/>
                <w:lang w:eastAsia="ru-RU"/>
              </w:rPr>
              <w:lastRenderedPageBreak/>
              <w:t xml:space="preserve">отчетного финансового года бюджетных ассигнований (остаток лимитов бюджетных обязательств) (без учета средств федерального бюджета и бюджета </w:t>
            </w:r>
            <w:r w:rsidR="002C5F7F" w:rsidRPr="002876D0">
              <w:rPr>
                <w:rFonts w:ascii="Arial" w:eastAsiaTheme="minorEastAsia" w:hAnsi="Arial" w:cs="Arial"/>
                <w:sz w:val="24"/>
                <w:szCs w:val="24"/>
                <w:lang w:eastAsia="ru-RU"/>
              </w:rPr>
              <w:t>Московской области</w:t>
            </w:r>
            <w:r w:rsidRPr="002876D0">
              <w:rPr>
                <w:rFonts w:ascii="Arial" w:eastAsiaTheme="minorEastAsia" w:hAnsi="Arial" w:cs="Arial"/>
                <w:sz w:val="24"/>
                <w:szCs w:val="24"/>
                <w:lang w:eastAsia="ru-RU"/>
              </w:rPr>
              <w:t>, а также расходов, носящих заявительный характер)</w:t>
            </w:r>
          </w:p>
        </w:tc>
        <w:tc>
          <w:tcPr>
            <w:tcW w:w="4111" w:type="dxa"/>
            <w:vMerge w:val="restart"/>
            <w:tcBorders>
              <w:top w:val="single" w:sz="4" w:space="0" w:color="auto"/>
              <w:left w:val="single" w:sz="4" w:space="0" w:color="auto"/>
              <w:bottom w:val="single" w:sz="4" w:space="0" w:color="auto"/>
              <w:right w:val="single" w:sz="4" w:space="0" w:color="auto"/>
            </w:tcBorders>
          </w:tcPr>
          <w:p w14:paraId="67AB4E04"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lastRenderedPageBreak/>
              <w:t>Р = 100 x (b - E) / b, где:</w:t>
            </w:r>
          </w:p>
          <w:p w14:paraId="31DCEEAF" w14:textId="292AF9A3"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 xml:space="preserve">b - объем бюджетных ассигнований </w:t>
            </w:r>
            <w:r w:rsidRPr="002876D0">
              <w:rPr>
                <w:rFonts w:ascii="Arial" w:eastAsiaTheme="minorEastAsia" w:hAnsi="Arial" w:cs="Arial"/>
                <w:sz w:val="24"/>
                <w:szCs w:val="24"/>
                <w:lang w:eastAsia="ru-RU"/>
              </w:rPr>
              <w:lastRenderedPageBreak/>
              <w:t>Г</w:t>
            </w:r>
            <w:r w:rsidR="00082F32" w:rsidRPr="002876D0">
              <w:rPr>
                <w:rFonts w:ascii="Arial" w:eastAsiaTheme="minorEastAsia" w:hAnsi="Arial" w:cs="Arial"/>
                <w:sz w:val="24"/>
                <w:szCs w:val="24"/>
                <w:lang w:eastAsia="ru-RU"/>
              </w:rPr>
              <w:t>А</w:t>
            </w:r>
            <w:r w:rsidRPr="002876D0">
              <w:rPr>
                <w:rFonts w:ascii="Arial" w:eastAsiaTheme="minorEastAsia" w:hAnsi="Arial" w:cs="Arial"/>
                <w:sz w:val="24"/>
                <w:szCs w:val="24"/>
                <w:lang w:eastAsia="ru-RU"/>
              </w:rPr>
              <w:t>БС в отчетном финансовом году по расходам за счет средств бюджета городского округа согласно сводной бюджетной росписи, с учетом внесенных в нее изменений;</w:t>
            </w:r>
          </w:p>
          <w:p w14:paraId="03BD7363" w14:textId="501E6024"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E - кассовое исполнение расходов Г</w:t>
            </w:r>
            <w:r w:rsidR="00082F32" w:rsidRPr="002876D0">
              <w:rPr>
                <w:rFonts w:ascii="Arial" w:eastAsiaTheme="minorEastAsia" w:hAnsi="Arial" w:cs="Arial"/>
                <w:sz w:val="24"/>
                <w:szCs w:val="24"/>
                <w:lang w:eastAsia="ru-RU"/>
              </w:rPr>
              <w:t>А</w:t>
            </w:r>
            <w:r w:rsidRPr="002876D0">
              <w:rPr>
                <w:rFonts w:ascii="Arial" w:eastAsiaTheme="minorEastAsia" w:hAnsi="Arial" w:cs="Arial"/>
                <w:sz w:val="24"/>
                <w:szCs w:val="24"/>
                <w:lang w:eastAsia="ru-RU"/>
              </w:rPr>
              <w:t>БС за счет средств городского округа в отчетном финансовом году</w:t>
            </w:r>
          </w:p>
        </w:tc>
        <w:tc>
          <w:tcPr>
            <w:tcW w:w="1559" w:type="dxa"/>
            <w:vMerge w:val="restart"/>
            <w:tcBorders>
              <w:top w:val="single" w:sz="4" w:space="0" w:color="auto"/>
              <w:left w:val="single" w:sz="4" w:space="0" w:color="auto"/>
              <w:bottom w:val="single" w:sz="4" w:space="0" w:color="auto"/>
              <w:right w:val="single" w:sz="4" w:space="0" w:color="auto"/>
            </w:tcBorders>
          </w:tcPr>
          <w:p w14:paraId="16005F34"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lastRenderedPageBreak/>
              <w:t>%</w:t>
            </w:r>
          </w:p>
        </w:tc>
        <w:tc>
          <w:tcPr>
            <w:tcW w:w="1701" w:type="dxa"/>
            <w:tcBorders>
              <w:top w:val="single" w:sz="4" w:space="0" w:color="auto"/>
              <w:left w:val="single" w:sz="4" w:space="0" w:color="auto"/>
              <w:right w:val="single" w:sz="4" w:space="0" w:color="auto"/>
            </w:tcBorders>
          </w:tcPr>
          <w:p w14:paraId="2751173F"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roofErr w:type="gramStart"/>
            <w:r w:rsidRPr="002876D0">
              <w:rPr>
                <w:rFonts w:ascii="Arial" w:eastAsiaTheme="minorEastAsia" w:hAnsi="Arial" w:cs="Arial"/>
                <w:sz w:val="24"/>
                <w:szCs w:val="24"/>
                <w:lang w:eastAsia="ru-RU"/>
              </w:rPr>
              <w:t>Р &gt;</w:t>
            </w:r>
            <w:proofErr w:type="gramEnd"/>
            <w:r w:rsidRPr="002876D0">
              <w:rPr>
                <w:rFonts w:ascii="Arial" w:eastAsiaTheme="minorEastAsia" w:hAnsi="Arial" w:cs="Arial"/>
                <w:sz w:val="24"/>
                <w:szCs w:val="24"/>
                <w:lang w:eastAsia="ru-RU"/>
              </w:rPr>
              <w:t xml:space="preserve"> 20</w:t>
            </w:r>
          </w:p>
        </w:tc>
        <w:tc>
          <w:tcPr>
            <w:tcW w:w="1276" w:type="dxa"/>
            <w:tcBorders>
              <w:top w:val="single" w:sz="4" w:space="0" w:color="auto"/>
              <w:left w:val="single" w:sz="4" w:space="0" w:color="auto"/>
              <w:right w:val="single" w:sz="4" w:space="0" w:color="auto"/>
            </w:tcBorders>
          </w:tcPr>
          <w:p w14:paraId="6CF59F0E"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2876D0">
              <w:rPr>
                <w:rFonts w:ascii="Arial" w:eastAsiaTheme="minorEastAsia" w:hAnsi="Arial" w:cs="Arial"/>
                <w:sz w:val="24"/>
                <w:szCs w:val="24"/>
                <w:lang w:eastAsia="ru-RU"/>
              </w:rPr>
              <w:t>0</w:t>
            </w:r>
          </w:p>
        </w:tc>
        <w:tc>
          <w:tcPr>
            <w:tcW w:w="2976" w:type="dxa"/>
            <w:vMerge w:val="restart"/>
            <w:tcBorders>
              <w:top w:val="single" w:sz="4" w:space="0" w:color="auto"/>
              <w:left w:val="single" w:sz="4" w:space="0" w:color="auto"/>
              <w:bottom w:val="single" w:sz="4" w:space="0" w:color="auto"/>
              <w:right w:val="single" w:sz="4" w:space="0" w:color="auto"/>
            </w:tcBorders>
          </w:tcPr>
          <w:p w14:paraId="25E3CDC1" w14:textId="1CDA56BB"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 xml:space="preserve">Показатель позволяет оценить объем не </w:t>
            </w:r>
            <w:r w:rsidRPr="002876D0">
              <w:rPr>
                <w:rFonts w:ascii="Arial" w:eastAsiaTheme="minorEastAsia" w:hAnsi="Arial" w:cs="Arial"/>
                <w:sz w:val="24"/>
                <w:szCs w:val="24"/>
                <w:lang w:eastAsia="ru-RU"/>
              </w:rPr>
              <w:lastRenderedPageBreak/>
              <w:t>исполненных на конец года бюджетных ассигнований за счет средств бюджета городского округа. Наличие определенного уровня неисполненных ассигнований (не выше установленного оптимального значения) является допустимым даже при высоком уровне качества финансового менеджмента, осуществляемого Г</w:t>
            </w:r>
            <w:r w:rsidR="00082F32" w:rsidRPr="002876D0">
              <w:rPr>
                <w:rFonts w:ascii="Arial" w:eastAsiaTheme="minorEastAsia" w:hAnsi="Arial" w:cs="Arial"/>
                <w:sz w:val="24"/>
                <w:szCs w:val="24"/>
                <w:lang w:eastAsia="ru-RU"/>
              </w:rPr>
              <w:t>А</w:t>
            </w:r>
            <w:r w:rsidRPr="002876D0">
              <w:rPr>
                <w:rFonts w:ascii="Arial" w:eastAsiaTheme="minorEastAsia" w:hAnsi="Arial" w:cs="Arial"/>
                <w:sz w:val="24"/>
                <w:szCs w:val="24"/>
                <w:lang w:eastAsia="ru-RU"/>
              </w:rPr>
              <w:t>БС</w:t>
            </w:r>
          </w:p>
        </w:tc>
      </w:tr>
      <w:tr w:rsidR="00EF385C" w:rsidRPr="002876D0" w14:paraId="649A472E" w14:textId="77777777" w:rsidTr="00681022">
        <w:tc>
          <w:tcPr>
            <w:tcW w:w="3114" w:type="dxa"/>
            <w:vMerge/>
            <w:tcBorders>
              <w:top w:val="single" w:sz="4" w:space="0" w:color="auto"/>
              <w:left w:val="single" w:sz="4" w:space="0" w:color="auto"/>
              <w:bottom w:val="single" w:sz="4" w:space="0" w:color="auto"/>
              <w:right w:val="single" w:sz="4" w:space="0" w:color="auto"/>
            </w:tcBorders>
          </w:tcPr>
          <w:p w14:paraId="0B3BC610"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4111" w:type="dxa"/>
            <w:vMerge/>
            <w:tcBorders>
              <w:top w:val="single" w:sz="4" w:space="0" w:color="auto"/>
              <w:left w:val="single" w:sz="4" w:space="0" w:color="auto"/>
              <w:bottom w:val="single" w:sz="4" w:space="0" w:color="auto"/>
              <w:right w:val="single" w:sz="4" w:space="0" w:color="auto"/>
            </w:tcBorders>
          </w:tcPr>
          <w:p w14:paraId="0F29FB9A"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58A607BA"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1701" w:type="dxa"/>
            <w:tcBorders>
              <w:left w:val="single" w:sz="4" w:space="0" w:color="auto"/>
              <w:right w:val="single" w:sz="4" w:space="0" w:color="auto"/>
            </w:tcBorders>
          </w:tcPr>
          <w:p w14:paraId="74836107"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 xml:space="preserve">15 </w:t>
            </w:r>
            <w:proofErr w:type="gramStart"/>
            <w:r w:rsidRPr="002876D0">
              <w:rPr>
                <w:rFonts w:ascii="Arial" w:eastAsiaTheme="minorEastAsia" w:hAnsi="Arial" w:cs="Arial"/>
                <w:sz w:val="24"/>
                <w:szCs w:val="24"/>
                <w:lang w:eastAsia="ru-RU"/>
              </w:rPr>
              <w:t>&lt; Р</w:t>
            </w:r>
            <w:proofErr w:type="gramEnd"/>
            <w:r w:rsidRPr="002876D0">
              <w:rPr>
                <w:rFonts w:ascii="Arial" w:eastAsiaTheme="minorEastAsia" w:hAnsi="Arial" w:cs="Arial"/>
                <w:sz w:val="24"/>
                <w:szCs w:val="24"/>
                <w:lang w:eastAsia="ru-RU"/>
              </w:rPr>
              <w:t xml:space="preserve"> &lt;= 20</w:t>
            </w:r>
          </w:p>
        </w:tc>
        <w:tc>
          <w:tcPr>
            <w:tcW w:w="1276" w:type="dxa"/>
            <w:tcBorders>
              <w:left w:val="single" w:sz="4" w:space="0" w:color="auto"/>
              <w:right w:val="single" w:sz="4" w:space="0" w:color="auto"/>
            </w:tcBorders>
          </w:tcPr>
          <w:p w14:paraId="6F2E5069"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2876D0">
              <w:rPr>
                <w:rFonts w:ascii="Arial" w:eastAsiaTheme="minorEastAsia" w:hAnsi="Arial" w:cs="Arial"/>
                <w:sz w:val="24"/>
                <w:szCs w:val="24"/>
                <w:lang w:eastAsia="ru-RU"/>
              </w:rPr>
              <w:t>1</w:t>
            </w:r>
          </w:p>
        </w:tc>
        <w:tc>
          <w:tcPr>
            <w:tcW w:w="2976" w:type="dxa"/>
            <w:vMerge/>
            <w:tcBorders>
              <w:top w:val="single" w:sz="4" w:space="0" w:color="auto"/>
              <w:left w:val="single" w:sz="4" w:space="0" w:color="auto"/>
              <w:bottom w:val="single" w:sz="4" w:space="0" w:color="auto"/>
              <w:right w:val="single" w:sz="4" w:space="0" w:color="auto"/>
            </w:tcBorders>
          </w:tcPr>
          <w:p w14:paraId="5ECFCA8C"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p>
        </w:tc>
      </w:tr>
      <w:tr w:rsidR="00EF385C" w:rsidRPr="002876D0" w14:paraId="377641EA" w14:textId="77777777" w:rsidTr="00681022">
        <w:tc>
          <w:tcPr>
            <w:tcW w:w="3114" w:type="dxa"/>
            <w:vMerge/>
            <w:tcBorders>
              <w:top w:val="single" w:sz="4" w:space="0" w:color="auto"/>
              <w:left w:val="single" w:sz="4" w:space="0" w:color="auto"/>
              <w:bottom w:val="single" w:sz="4" w:space="0" w:color="auto"/>
              <w:right w:val="single" w:sz="4" w:space="0" w:color="auto"/>
            </w:tcBorders>
          </w:tcPr>
          <w:p w14:paraId="0DA9A640"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4111" w:type="dxa"/>
            <w:vMerge/>
            <w:tcBorders>
              <w:top w:val="single" w:sz="4" w:space="0" w:color="auto"/>
              <w:left w:val="single" w:sz="4" w:space="0" w:color="auto"/>
              <w:bottom w:val="single" w:sz="4" w:space="0" w:color="auto"/>
              <w:right w:val="single" w:sz="4" w:space="0" w:color="auto"/>
            </w:tcBorders>
          </w:tcPr>
          <w:p w14:paraId="405BA65D"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170A11B5"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1701" w:type="dxa"/>
            <w:tcBorders>
              <w:left w:val="single" w:sz="4" w:space="0" w:color="auto"/>
              <w:right w:val="single" w:sz="4" w:space="0" w:color="auto"/>
            </w:tcBorders>
          </w:tcPr>
          <w:p w14:paraId="78561103"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 xml:space="preserve">10 </w:t>
            </w:r>
            <w:proofErr w:type="gramStart"/>
            <w:r w:rsidRPr="002876D0">
              <w:rPr>
                <w:rFonts w:ascii="Arial" w:eastAsiaTheme="minorEastAsia" w:hAnsi="Arial" w:cs="Arial"/>
                <w:sz w:val="24"/>
                <w:szCs w:val="24"/>
                <w:lang w:eastAsia="ru-RU"/>
              </w:rPr>
              <w:t>&lt; Р</w:t>
            </w:r>
            <w:proofErr w:type="gramEnd"/>
            <w:r w:rsidRPr="002876D0">
              <w:rPr>
                <w:rFonts w:ascii="Arial" w:eastAsiaTheme="minorEastAsia" w:hAnsi="Arial" w:cs="Arial"/>
                <w:sz w:val="24"/>
                <w:szCs w:val="24"/>
                <w:lang w:eastAsia="ru-RU"/>
              </w:rPr>
              <w:t xml:space="preserve"> &lt;= 15</w:t>
            </w:r>
          </w:p>
        </w:tc>
        <w:tc>
          <w:tcPr>
            <w:tcW w:w="1276" w:type="dxa"/>
            <w:tcBorders>
              <w:left w:val="single" w:sz="4" w:space="0" w:color="auto"/>
              <w:right w:val="single" w:sz="4" w:space="0" w:color="auto"/>
            </w:tcBorders>
          </w:tcPr>
          <w:p w14:paraId="18D78C24"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2876D0">
              <w:rPr>
                <w:rFonts w:ascii="Arial" w:eastAsiaTheme="minorEastAsia" w:hAnsi="Arial" w:cs="Arial"/>
                <w:sz w:val="24"/>
                <w:szCs w:val="24"/>
                <w:lang w:eastAsia="ru-RU"/>
              </w:rPr>
              <w:t>2</w:t>
            </w:r>
          </w:p>
        </w:tc>
        <w:tc>
          <w:tcPr>
            <w:tcW w:w="2976" w:type="dxa"/>
            <w:vMerge/>
            <w:tcBorders>
              <w:top w:val="single" w:sz="4" w:space="0" w:color="auto"/>
              <w:left w:val="single" w:sz="4" w:space="0" w:color="auto"/>
              <w:bottom w:val="single" w:sz="4" w:space="0" w:color="auto"/>
              <w:right w:val="single" w:sz="4" w:space="0" w:color="auto"/>
            </w:tcBorders>
          </w:tcPr>
          <w:p w14:paraId="2027F1DC"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p>
        </w:tc>
      </w:tr>
      <w:tr w:rsidR="00EF385C" w:rsidRPr="002876D0" w14:paraId="2B1D6136" w14:textId="77777777" w:rsidTr="00681022">
        <w:tc>
          <w:tcPr>
            <w:tcW w:w="3114" w:type="dxa"/>
            <w:vMerge/>
            <w:tcBorders>
              <w:top w:val="single" w:sz="4" w:space="0" w:color="auto"/>
              <w:left w:val="single" w:sz="4" w:space="0" w:color="auto"/>
              <w:bottom w:val="single" w:sz="4" w:space="0" w:color="auto"/>
              <w:right w:val="single" w:sz="4" w:space="0" w:color="auto"/>
            </w:tcBorders>
          </w:tcPr>
          <w:p w14:paraId="4ECB824D"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4111" w:type="dxa"/>
            <w:vMerge/>
            <w:tcBorders>
              <w:top w:val="single" w:sz="4" w:space="0" w:color="auto"/>
              <w:left w:val="single" w:sz="4" w:space="0" w:color="auto"/>
              <w:bottom w:val="single" w:sz="4" w:space="0" w:color="auto"/>
              <w:right w:val="single" w:sz="4" w:space="0" w:color="auto"/>
            </w:tcBorders>
          </w:tcPr>
          <w:p w14:paraId="7052AB12"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2E79CF58"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1701" w:type="dxa"/>
            <w:tcBorders>
              <w:left w:val="single" w:sz="4" w:space="0" w:color="auto"/>
              <w:right w:val="single" w:sz="4" w:space="0" w:color="auto"/>
            </w:tcBorders>
          </w:tcPr>
          <w:p w14:paraId="12143BE9"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 xml:space="preserve">5 </w:t>
            </w:r>
            <w:proofErr w:type="gramStart"/>
            <w:r w:rsidRPr="002876D0">
              <w:rPr>
                <w:rFonts w:ascii="Arial" w:eastAsiaTheme="minorEastAsia" w:hAnsi="Arial" w:cs="Arial"/>
                <w:sz w:val="24"/>
                <w:szCs w:val="24"/>
                <w:lang w:eastAsia="ru-RU"/>
              </w:rPr>
              <w:t>&lt; Р</w:t>
            </w:r>
            <w:proofErr w:type="gramEnd"/>
            <w:r w:rsidRPr="002876D0">
              <w:rPr>
                <w:rFonts w:ascii="Arial" w:eastAsiaTheme="minorEastAsia" w:hAnsi="Arial" w:cs="Arial"/>
                <w:sz w:val="24"/>
                <w:szCs w:val="24"/>
                <w:lang w:eastAsia="ru-RU"/>
              </w:rPr>
              <w:t xml:space="preserve"> &lt;= 10</w:t>
            </w:r>
          </w:p>
        </w:tc>
        <w:tc>
          <w:tcPr>
            <w:tcW w:w="1276" w:type="dxa"/>
            <w:tcBorders>
              <w:left w:val="single" w:sz="4" w:space="0" w:color="auto"/>
              <w:right w:val="single" w:sz="4" w:space="0" w:color="auto"/>
            </w:tcBorders>
          </w:tcPr>
          <w:p w14:paraId="2D4B246D"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2876D0">
              <w:rPr>
                <w:rFonts w:ascii="Arial" w:eastAsiaTheme="minorEastAsia" w:hAnsi="Arial" w:cs="Arial"/>
                <w:sz w:val="24"/>
                <w:szCs w:val="24"/>
                <w:lang w:eastAsia="ru-RU"/>
              </w:rPr>
              <w:t>3</w:t>
            </w:r>
          </w:p>
        </w:tc>
        <w:tc>
          <w:tcPr>
            <w:tcW w:w="2976" w:type="dxa"/>
            <w:vMerge/>
            <w:tcBorders>
              <w:top w:val="single" w:sz="4" w:space="0" w:color="auto"/>
              <w:left w:val="single" w:sz="4" w:space="0" w:color="auto"/>
              <w:bottom w:val="single" w:sz="4" w:space="0" w:color="auto"/>
              <w:right w:val="single" w:sz="4" w:space="0" w:color="auto"/>
            </w:tcBorders>
          </w:tcPr>
          <w:p w14:paraId="36C127B7"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p>
        </w:tc>
      </w:tr>
      <w:tr w:rsidR="00EF385C" w:rsidRPr="002876D0" w14:paraId="3D74DCF1" w14:textId="77777777" w:rsidTr="00681022">
        <w:tc>
          <w:tcPr>
            <w:tcW w:w="3114" w:type="dxa"/>
            <w:vMerge/>
            <w:tcBorders>
              <w:top w:val="single" w:sz="4" w:space="0" w:color="auto"/>
              <w:left w:val="single" w:sz="4" w:space="0" w:color="auto"/>
              <w:bottom w:val="single" w:sz="4" w:space="0" w:color="auto"/>
              <w:right w:val="single" w:sz="4" w:space="0" w:color="auto"/>
            </w:tcBorders>
          </w:tcPr>
          <w:p w14:paraId="21272445"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4111" w:type="dxa"/>
            <w:vMerge/>
            <w:tcBorders>
              <w:top w:val="single" w:sz="4" w:space="0" w:color="auto"/>
              <w:left w:val="single" w:sz="4" w:space="0" w:color="auto"/>
              <w:bottom w:val="single" w:sz="4" w:space="0" w:color="auto"/>
              <w:right w:val="single" w:sz="4" w:space="0" w:color="auto"/>
            </w:tcBorders>
          </w:tcPr>
          <w:p w14:paraId="75A721C3"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27C7269C"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1701" w:type="dxa"/>
            <w:tcBorders>
              <w:left w:val="single" w:sz="4" w:space="0" w:color="auto"/>
              <w:right w:val="single" w:sz="4" w:space="0" w:color="auto"/>
            </w:tcBorders>
          </w:tcPr>
          <w:p w14:paraId="1E20F063"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 xml:space="preserve">0,5 </w:t>
            </w:r>
            <w:proofErr w:type="gramStart"/>
            <w:r w:rsidRPr="002876D0">
              <w:rPr>
                <w:rFonts w:ascii="Arial" w:eastAsiaTheme="minorEastAsia" w:hAnsi="Arial" w:cs="Arial"/>
                <w:sz w:val="24"/>
                <w:szCs w:val="24"/>
                <w:lang w:eastAsia="ru-RU"/>
              </w:rPr>
              <w:t>&lt; Р</w:t>
            </w:r>
            <w:proofErr w:type="gramEnd"/>
            <w:r w:rsidRPr="002876D0">
              <w:rPr>
                <w:rFonts w:ascii="Arial" w:eastAsiaTheme="minorEastAsia" w:hAnsi="Arial" w:cs="Arial"/>
                <w:sz w:val="24"/>
                <w:szCs w:val="24"/>
                <w:lang w:eastAsia="ru-RU"/>
              </w:rPr>
              <w:t xml:space="preserve"> &lt;= 5</w:t>
            </w:r>
          </w:p>
        </w:tc>
        <w:tc>
          <w:tcPr>
            <w:tcW w:w="1276" w:type="dxa"/>
            <w:tcBorders>
              <w:left w:val="single" w:sz="4" w:space="0" w:color="auto"/>
              <w:right w:val="single" w:sz="4" w:space="0" w:color="auto"/>
            </w:tcBorders>
          </w:tcPr>
          <w:p w14:paraId="70B2C4E7"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2876D0">
              <w:rPr>
                <w:rFonts w:ascii="Arial" w:eastAsiaTheme="minorEastAsia" w:hAnsi="Arial" w:cs="Arial"/>
                <w:sz w:val="24"/>
                <w:szCs w:val="24"/>
                <w:lang w:eastAsia="ru-RU"/>
              </w:rPr>
              <w:t>4</w:t>
            </w:r>
          </w:p>
        </w:tc>
        <w:tc>
          <w:tcPr>
            <w:tcW w:w="2976" w:type="dxa"/>
            <w:vMerge/>
            <w:tcBorders>
              <w:top w:val="single" w:sz="4" w:space="0" w:color="auto"/>
              <w:left w:val="single" w:sz="4" w:space="0" w:color="auto"/>
              <w:bottom w:val="single" w:sz="4" w:space="0" w:color="auto"/>
              <w:right w:val="single" w:sz="4" w:space="0" w:color="auto"/>
            </w:tcBorders>
          </w:tcPr>
          <w:p w14:paraId="1538C1F0"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p>
        </w:tc>
      </w:tr>
      <w:tr w:rsidR="00EF385C" w:rsidRPr="002876D0" w14:paraId="30CC4468" w14:textId="77777777" w:rsidTr="00681022">
        <w:tc>
          <w:tcPr>
            <w:tcW w:w="3114" w:type="dxa"/>
            <w:vMerge/>
            <w:tcBorders>
              <w:top w:val="single" w:sz="4" w:space="0" w:color="auto"/>
              <w:left w:val="single" w:sz="4" w:space="0" w:color="auto"/>
              <w:bottom w:val="single" w:sz="4" w:space="0" w:color="auto"/>
              <w:right w:val="single" w:sz="4" w:space="0" w:color="auto"/>
            </w:tcBorders>
          </w:tcPr>
          <w:p w14:paraId="474CF1B3"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4111" w:type="dxa"/>
            <w:vMerge/>
            <w:tcBorders>
              <w:top w:val="single" w:sz="4" w:space="0" w:color="auto"/>
              <w:left w:val="single" w:sz="4" w:space="0" w:color="auto"/>
              <w:bottom w:val="single" w:sz="4" w:space="0" w:color="auto"/>
              <w:right w:val="single" w:sz="4" w:space="0" w:color="auto"/>
            </w:tcBorders>
          </w:tcPr>
          <w:p w14:paraId="6DE14C4C"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7738EB81"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1701" w:type="dxa"/>
            <w:tcBorders>
              <w:left w:val="single" w:sz="4" w:space="0" w:color="auto"/>
              <w:bottom w:val="single" w:sz="4" w:space="0" w:color="auto"/>
              <w:right w:val="single" w:sz="4" w:space="0" w:color="auto"/>
            </w:tcBorders>
          </w:tcPr>
          <w:p w14:paraId="5DAFA348"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Р &lt;= 0,5</w:t>
            </w:r>
          </w:p>
        </w:tc>
        <w:tc>
          <w:tcPr>
            <w:tcW w:w="1276" w:type="dxa"/>
            <w:tcBorders>
              <w:left w:val="single" w:sz="4" w:space="0" w:color="auto"/>
              <w:bottom w:val="single" w:sz="4" w:space="0" w:color="auto"/>
              <w:right w:val="single" w:sz="4" w:space="0" w:color="auto"/>
            </w:tcBorders>
          </w:tcPr>
          <w:p w14:paraId="3617DEE4"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2876D0">
              <w:rPr>
                <w:rFonts w:ascii="Arial" w:eastAsiaTheme="minorEastAsia" w:hAnsi="Arial" w:cs="Arial"/>
                <w:sz w:val="24"/>
                <w:szCs w:val="24"/>
                <w:lang w:eastAsia="ru-RU"/>
              </w:rPr>
              <w:t>5</w:t>
            </w:r>
          </w:p>
        </w:tc>
        <w:tc>
          <w:tcPr>
            <w:tcW w:w="2976" w:type="dxa"/>
            <w:vMerge/>
            <w:tcBorders>
              <w:top w:val="single" w:sz="4" w:space="0" w:color="auto"/>
              <w:left w:val="single" w:sz="4" w:space="0" w:color="auto"/>
              <w:bottom w:val="single" w:sz="4" w:space="0" w:color="auto"/>
              <w:right w:val="single" w:sz="4" w:space="0" w:color="auto"/>
            </w:tcBorders>
          </w:tcPr>
          <w:p w14:paraId="4CCEB395"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p>
        </w:tc>
      </w:tr>
      <w:tr w:rsidR="00EF385C" w:rsidRPr="002876D0" w14:paraId="38173058" w14:textId="77777777" w:rsidTr="00681022">
        <w:tc>
          <w:tcPr>
            <w:tcW w:w="3114" w:type="dxa"/>
            <w:vMerge w:val="restart"/>
            <w:tcBorders>
              <w:top w:val="single" w:sz="4" w:space="0" w:color="auto"/>
              <w:left w:val="single" w:sz="4" w:space="0" w:color="auto"/>
              <w:bottom w:val="single" w:sz="4" w:space="0" w:color="auto"/>
              <w:right w:val="single" w:sz="4" w:space="0" w:color="auto"/>
            </w:tcBorders>
          </w:tcPr>
          <w:p w14:paraId="27690520"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bookmarkStart w:id="8" w:name="Par168"/>
            <w:bookmarkEnd w:id="8"/>
            <w:r w:rsidRPr="002876D0">
              <w:rPr>
                <w:rFonts w:ascii="Arial" w:eastAsiaTheme="minorEastAsia" w:hAnsi="Arial" w:cs="Arial"/>
                <w:sz w:val="24"/>
                <w:szCs w:val="24"/>
                <w:lang w:eastAsia="ru-RU"/>
              </w:rPr>
              <w:t>1.3. Количество внесенных уведомлений на изменение кассового плана</w:t>
            </w:r>
          </w:p>
        </w:tc>
        <w:tc>
          <w:tcPr>
            <w:tcW w:w="4111" w:type="dxa"/>
            <w:vMerge w:val="restart"/>
            <w:tcBorders>
              <w:top w:val="single" w:sz="4" w:space="0" w:color="auto"/>
              <w:left w:val="single" w:sz="4" w:space="0" w:color="auto"/>
              <w:bottom w:val="single" w:sz="4" w:space="0" w:color="auto"/>
              <w:right w:val="single" w:sz="4" w:space="0" w:color="auto"/>
            </w:tcBorders>
          </w:tcPr>
          <w:p w14:paraId="02F67113" w14:textId="68117879"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 xml:space="preserve">Р - количество внесенных изменений, в части переноса средств на последующие месяцы, без учета средств федерального бюджета, бюджета </w:t>
            </w:r>
            <w:r w:rsidR="002C5F7F" w:rsidRPr="002876D0">
              <w:rPr>
                <w:rFonts w:ascii="Arial" w:eastAsiaTheme="minorEastAsia" w:hAnsi="Arial" w:cs="Arial"/>
                <w:sz w:val="24"/>
                <w:szCs w:val="24"/>
                <w:lang w:eastAsia="ru-RU"/>
              </w:rPr>
              <w:t>Московской области</w:t>
            </w:r>
            <w:r w:rsidRPr="002876D0">
              <w:rPr>
                <w:rFonts w:ascii="Arial" w:eastAsiaTheme="minorEastAsia" w:hAnsi="Arial" w:cs="Arial"/>
                <w:sz w:val="24"/>
                <w:szCs w:val="24"/>
                <w:lang w:eastAsia="ru-RU"/>
              </w:rPr>
              <w:t xml:space="preserve"> и распределения средств резервного фонда</w:t>
            </w:r>
          </w:p>
        </w:tc>
        <w:tc>
          <w:tcPr>
            <w:tcW w:w="1559" w:type="dxa"/>
            <w:vMerge w:val="restart"/>
            <w:tcBorders>
              <w:top w:val="single" w:sz="4" w:space="0" w:color="auto"/>
              <w:left w:val="single" w:sz="4" w:space="0" w:color="auto"/>
              <w:bottom w:val="single" w:sz="4" w:space="0" w:color="auto"/>
              <w:right w:val="single" w:sz="4" w:space="0" w:color="auto"/>
            </w:tcBorders>
          </w:tcPr>
          <w:p w14:paraId="435C8E37"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Балл</w:t>
            </w:r>
          </w:p>
        </w:tc>
        <w:tc>
          <w:tcPr>
            <w:tcW w:w="1701" w:type="dxa"/>
            <w:tcBorders>
              <w:top w:val="single" w:sz="4" w:space="0" w:color="auto"/>
              <w:left w:val="single" w:sz="4" w:space="0" w:color="auto"/>
              <w:right w:val="single" w:sz="4" w:space="0" w:color="auto"/>
            </w:tcBorders>
          </w:tcPr>
          <w:p w14:paraId="50C8A32E"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Р &lt;= 4</w:t>
            </w:r>
          </w:p>
        </w:tc>
        <w:tc>
          <w:tcPr>
            <w:tcW w:w="1276" w:type="dxa"/>
            <w:tcBorders>
              <w:top w:val="single" w:sz="4" w:space="0" w:color="auto"/>
              <w:left w:val="single" w:sz="4" w:space="0" w:color="auto"/>
              <w:right w:val="single" w:sz="4" w:space="0" w:color="auto"/>
            </w:tcBorders>
          </w:tcPr>
          <w:p w14:paraId="3C290C54"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2876D0">
              <w:rPr>
                <w:rFonts w:ascii="Arial" w:eastAsiaTheme="minorEastAsia" w:hAnsi="Arial" w:cs="Arial"/>
                <w:sz w:val="24"/>
                <w:szCs w:val="24"/>
                <w:lang w:eastAsia="ru-RU"/>
              </w:rPr>
              <w:t>5</w:t>
            </w:r>
          </w:p>
        </w:tc>
        <w:tc>
          <w:tcPr>
            <w:tcW w:w="2976" w:type="dxa"/>
            <w:vMerge w:val="restart"/>
            <w:tcBorders>
              <w:top w:val="single" w:sz="4" w:space="0" w:color="auto"/>
              <w:left w:val="single" w:sz="4" w:space="0" w:color="auto"/>
              <w:bottom w:val="single" w:sz="4" w:space="0" w:color="auto"/>
              <w:right w:val="single" w:sz="4" w:space="0" w:color="auto"/>
            </w:tcBorders>
          </w:tcPr>
          <w:p w14:paraId="0DCACC95"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Применяется с 01.01.2019</w:t>
            </w:r>
          </w:p>
        </w:tc>
      </w:tr>
      <w:tr w:rsidR="00EF385C" w:rsidRPr="002876D0" w14:paraId="175C9A6C" w14:textId="77777777" w:rsidTr="00681022">
        <w:tc>
          <w:tcPr>
            <w:tcW w:w="3114" w:type="dxa"/>
            <w:vMerge/>
            <w:tcBorders>
              <w:top w:val="single" w:sz="4" w:space="0" w:color="auto"/>
              <w:left w:val="single" w:sz="4" w:space="0" w:color="auto"/>
              <w:bottom w:val="single" w:sz="4" w:space="0" w:color="auto"/>
              <w:right w:val="single" w:sz="4" w:space="0" w:color="auto"/>
            </w:tcBorders>
          </w:tcPr>
          <w:p w14:paraId="6CA66CFE"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4111" w:type="dxa"/>
            <w:vMerge/>
            <w:tcBorders>
              <w:top w:val="single" w:sz="4" w:space="0" w:color="auto"/>
              <w:left w:val="single" w:sz="4" w:space="0" w:color="auto"/>
              <w:bottom w:val="single" w:sz="4" w:space="0" w:color="auto"/>
              <w:right w:val="single" w:sz="4" w:space="0" w:color="auto"/>
            </w:tcBorders>
          </w:tcPr>
          <w:p w14:paraId="47B041FC"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4FE0482C"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1701" w:type="dxa"/>
            <w:tcBorders>
              <w:left w:val="single" w:sz="4" w:space="0" w:color="auto"/>
              <w:right w:val="single" w:sz="4" w:space="0" w:color="auto"/>
            </w:tcBorders>
          </w:tcPr>
          <w:p w14:paraId="6A3DA1D7"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 xml:space="preserve">4 </w:t>
            </w:r>
            <w:proofErr w:type="gramStart"/>
            <w:r w:rsidRPr="002876D0">
              <w:rPr>
                <w:rFonts w:ascii="Arial" w:eastAsiaTheme="minorEastAsia" w:hAnsi="Arial" w:cs="Arial"/>
                <w:sz w:val="24"/>
                <w:szCs w:val="24"/>
                <w:lang w:eastAsia="ru-RU"/>
              </w:rPr>
              <w:t>&lt; Р</w:t>
            </w:r>
            <w:proofErr w:type="gramEnd"/>
            <w:r w:rsidRPr="002876D0">
              <w:rPr>
                <w:rFonts w:ascii="Arial" w:eastAsiaTheme="minorEastAsia" w:hAnsi="Arial" w:cs="Arial"/>
                <w:sz w:val="24"/>
                <w:szCs w:val="24"/>
                <w:lang w:eastAsia="ru-RU"/>
              </w:rPr>
              <w:t xml:space="preserve"> &lt;= 12</w:t>
            </w:r>
          </w:p>
        </w:tc>
        <w:tc>
          <w:tcPr>
            <w:tcW w:w="1276" w:type="dxa"/>
            <w:tcBorders>
              <w:left w:val="single" w:sz="4" w:space="0" w:color="auto"/>
              <w:right w:val="single" w:sz="4" w:space="0" w:color="auto"/>
            </w:tcBorders>
          </w:tcPr>
          <w:p w14:paraId="5976977C"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2876D0">
              <w:rPr>
                <w:rFonts w:ascii="Arial" w:eastAsiaTheme="minorEastAsia" w:hAnsi="Arial" w:cs="Arial"/>
                <w:sz w:val="24"/>
                <w:szCs w:val="24"/>
                <w:lang w:eastAsia="ru-RU"/>
              </w:rPr>
              <w:t>3</w:t>
            </w:r>
          </w:p>
        </w:tc>
        <w:tc>
          <w:tcPr>
            <w:tcW w:w="2976" w:type="dxa"/>
            <w:vMerge/>
            <w:tcBorders>
              <w:top w:val="single" w:sz="4" w:space="0" w:color="auto"/>
              <w:left w:val="single" w:sz="4" w:space="0" w:color="auto"/>
              <w:bottom w:val="single" w:sz="4" w:space="0" w:color="auto"/>
              <w:right w:val="single" w:sz="4" w:space="0" w:color="auto"/>
            </w:tcBorders>
          </w:tcPr>
          <w:p w14:paraId="359E5CD8"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p>
        </w:tc>
      </w:tr>
      <w:tr w:rsidR="00EF385C" w:rsidRPr="002876D0" w14:paraId="75A8DF1C" w14:textId="77777777" w:rsidTr="00681022">
        <w:tc>
          <w:tcPr>
            <w:tcW w:w="3114" w:type="dxa"/>
            <w:vMerge/>
            <w:tcBorders>
              <w:top w:val="single" w:sz="4" w:space="0" w:color="auto"/>
              <w:left w:val="single" w:sz="4" w:space="0" w:color="auto"/>
              <w:bottom w:val="single" w:sz="4" w:space="0" w:color="auto"/>
              <w:right w:val="single" w:sz="4" w:space="0" w:color="auto"/>
            </w:tcBorders>
          </w:tcPr>
          <w:p w14:paraId="569CCD71"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4111" w:type="dxa"/>
            <w:vMerge/>
            <w:tcBorders>
              <w:top w:val="single" w:sz="4" w:space="0" w:color="auto"/>
              <w:left w:val="single" w:sz="4" w:space="0" w:color="auto"/>
              <w:bottom w:val="single" w:sz="4" w:space="0" w:color="auto"/>
              <w:right w:val="single" w:sz="4" w:space="0" w:color="auto"/>
            </w:tcBorders>
          </w:tcPr>
          <w:p w14:paraId="58824855"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191DCE61"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1701" w:type="dxa"/>
            <w:tcBorders>
              <w:left w:val="single" w:sz="4" w:space="0" w:color="auto"/>
              <w:bottom w:val="single" w:sz="4" w:space="0" w:color="auto"/>
              <w:right w:val="single" w:sz="4" w:space="0" w:color="auto"/>
            </w:tcBorders>
          </w:tcPr>
          <w:p w14:paraId="27832F7D"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roofErr w:type="gramStart"/>
            <w:r w:rsidRPr="002876D0">
              <w:rPr>
                <w:rFonts w:ascii="Arial" w:eastAsiaTheme="minorEastAsia" w:hAnsi="Arial" w:cs="Arial"/>
                <w:sz w:val="24"/>
                <w:szCs w:val="24"/>
                <w:lang w:eastAsia="ru-RU"/>
              </w:rPr>
              <w:t>Р &gt;</w:t>
            </w:r>
            <w:proofErr w:type="gramEnd"/>
            <w:r w:rsidRPr="002876D0">
              <w:rPr>
                <w:rFonts w:ascii="Arial" w:eastAsiaTheme="minorEastAsia" w:hAnsi="Arial" w:cs="Arial"/>
                <w:sz w:val="24"/>
                <w:szCs w:val="24"/>
                <w:lang w:eastAsia="ru-RU"/>
              </w:rPr>
              <w:t xml:space="preserve"> 12</w:t>
            </w:r>
          </w:p>
        </w:tc>
        <w:tc>
          <w:tcPr>
            <w:tcW w:w="1276" w:type="dxa"/>
            <w:tcBorders>
              <w:left w:val="single" w:sz="4" w:space="0" w:color="auto"/>
              <w:bottom w:val="single" w:sz="4" w:space="0" w:color="auto"/>
              <w:right w:val="single" w:sz="4" w:space="0" w:color="auto"/>
            </w:tcBorders>
          </w:tcPr>
          <w:p w14:paraId="6EC1967D"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2876D0">
              <w:rPr>
                <w:rFonts w:ascii="Arial" w:eastAsiaTheme="minorEastAsia" w:hAnsi="Arial" w:cs="Arial"/>
                <w:sz w:val="24"/>
                <w:szCs w:val="24"/>
                <w:lang w:eastAsia="ru-RU"/>
              </w:rPr>
              <w:t>0</w:t>
            </w:r>
          </w:p>
        </w:tc>
        <w:tc>
          <w:tcPr>
            <w:tcW w:w="2976" w:type="dxa"/>
            <w:vMerge/>
            <w:tcBorders>
              <w:top w:val="single" w:sz="4" w:space="0" w:color="auto"/>
              <w:left w:val="single" w:sz="4" w:space="0" w:color="auto"/>
              <w:bottom w:val="single" w:sz="4" w:space="0" w:color="auto"/>
              <w:right w:val="single" w:sz="4" w:space="0" w:color="auto"/>
            </w:tcBorders>
          </w:tcPr>
          <w:p w14:paraId="13B72F93"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p>
        </w:tc>
      </w:tr>
      <w:tr w:rsidR="00EF385C" w:rsidRPr="002876D0" w14:paraId="6A7F7262" w14:textId="77777777" w:rsidTr="005D2B16">
        <w:tc>
          <w:tcPr>
            <w:tcW w:w="14737" w:type="dxa"/>
            <w:gridSpan w:val="6"/>
            <w:tcBorders>
              <w:top w:val="single" w:sz="4" w:space="0" w:color="auto"/>
              <w:left w:val="single" w:sz="4" w:space="0" w:color="auto"/>
              <w:bottom w:val="single" w:sz="4" w:space="0" w:color="auto"/>
              <w:right w:val="single" w:sz="4" w:space="0" w:color="auto"/>
            </w:tcBorders>
          </w:tcPr>
          <w:p w14:paraId="6A8424AA" w14:textId="77777777" w:rsidR="00EF385C" w:rsidRPr="002876D0" w:rsidRDefault="00EF385C" w:rsidP="00EF385C">
            <w:pPr>
              <w:widowControl w:val="0"/>
              <w:autoSpaceDE w:val="0"/>
              <w:autoSpaceDN w:val="0"/>
              <w:adjustRightInd w:val="0"/>
              <w:spacing w:after="0" w:line="240" w:lineRule="auto"/>
              <w:jc w:val="both"/>
              <w:outlineLvl w:val="2"/>
              <w:rPr>
                <w:rFonts w:ascii="Arial" w:eastAsiaTheme="minorEastAsia" w:hAnsi="Arial" w:cs="Arial"/>
                <w:sz w:val="24"/>
                <w:szCs w:val="24"/>
                <w:lang w:eastAsia="ru-RU"/>
              </w:rPr>
            </w:pPr>
            <w:r w:rsidRPr="002876D0">
              <w:rPr>
                <w:rFonts w:ascii="Arial" w:eastAsiaTheme="minorEastAsia" w:hAnsi="Arial" w:cs="Arial"/>
                <w:sz w:val="24"/>
                <w:szCs w:val="24"/>
                <w:lang w:eastAsia="ru-RU"/>
              </w:rPr>
              <w:t>2. Результаты деятельности</w:t>
            </w:r>
          </w:p>
        </w:tc>
      </w:tr>
      <w:tr w:rsidR="00EF385C" w:rsidRPr="002876D0" w14:paraId="27065D8A" w14:textId="77777777" w:rsidTr="00681022">
        <w:tc>
          <w:tcPr>
            <w:tcW w:w="3114" w:type="dxa"/>
            <w:vMerge w:val="restart"/>
            <w:tcBorders>
              <w:top w:val="single" w:sz="4" w:space="0" w:color="auto"/>
              <w:left w:val="single" w:sz="4" w:space="0" w:color="auto"/>
              <w:bottom w:val="single" w:sz="4" w:space="0" w:color="auto"/>
              <w:right w:val="single" w:sz="4" w:space="0" w:color="auto"/>
            </w:tcBorders>
          </w:tcPr>
          <w:p w14:paraId="365417A2"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2.1. Наличие просроченной кредиторской задолженности по расчетам с поставщиками и подрядчиками</w:t>
            </w:r>
          </w:p>
        </w:tc>
        <w:tc>
          <w:tcPr>
            <w:tcW w:w="4111" w:type="dxa"/>
            <w:vMerge w:val="restart"/>
            <w:tcBorders>
              <w:top w:val="single" w:sz="4" w:space="0" w:color="auto"/>
              <w:left w:val="single" w:sz="4" w:space="0" w:color="auto"/>
              <w:bottom w:val="single" w:sz="4" w:space="0" w:color="auto"/>
              <w:right w:val="single" w:sz="4" w:space="0" w:color="auto"/>
            </w:tcBorders>
          </w:tcPr>
          <w:p w14:paraId="531B6942"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Р = A,</w:t>
            </w:r>
          </w:p>
          <w:p w14:paraId="5DA1E6C9"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A - объем просроченной кредиторской задолженности по расчетам с поставщиками и подрядчиками по состоянию на 1 января года, следующего за отчетным, руб.</w:t>
            </w:r>
          </w:p>
        </w:tc>
        <w:tc>
          <w:tcPr>
            <w:tcW w:w="1559" w:type="dxa"/>
            <w:vMerge w:val="restart"/>
            <w:tcBorders>
              <w:top w:val="single" w:sz="4" w:space="0" w:color="auto"/>
              <w:left w:val="single" w:sz="4" w:space="0" w:color="auto"/>
              <w:bottom w:val="single" w:sz="4" w:space="0" w:color="auto"/>
              <w:right w:val="single" w:sz="4" w:space="0" w:color="auto"/>
            </w:tcBorders>
          </w:tcPr>
          <w:p w14:paraId="271F96BF"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Руб.</w:t>
            </w:r>
          </w:p>
        </w:tc>
        <w:tc>
          <w:tcPr>
            <w:tcW w:w="1701" w:type="dxa"/>
            <w:tcBorders>
              <w:top w:val="single" w:sz="4" w:space="0" w:color="auto"/>
              <w:left w:val="single" w:sz="4" w:space="0" w:color="auto"/>
              <w:right w:val="single" w:sz="4" w:space="0" w:color="auto"/>
            </w:tcBorders>
          </w:tcPr>
          <w:p w14:paraId="01E6DC2E"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Р = 0</w:t>
            </w:r>
          </w:p>
        </w:tc>
        <w:tc>
          <w:tcPr>
            <w:tcW w:w="1276" w:type="dxa"/>
            <w:tcBorders>
              <w:top w:val="single" w:sz="4" w:space="0" w:color="auto"/>
              <w:left w:val="single" w:sz="4" w:space="0" w:color="auto"/>
              <w:right w:val="single" w:sz="4" w:space="0" w:color="auto"/>
            </w:tcBorders>
          </w:tcPr>
          <w:p w14:paraId="10998C6F"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2876D0">
              <w:rPr>
                <w:rFonts w:ascii="Arial" w:eastAsiaTheme="minorEastAsia" w:hAnsi="Arial" w:cs="Arial"/>
                <w:sz w:val="24"/>
                <w:szCs w:val="24"/>
                <w:lang w:eastAsia="ru-RU"/>
              </w:rPr>
              <w:t>5</w:t>
            </w:r>
          </w:p>
        </w:tc>
        <w:tc>
          <w:tcPr>
            <w:tcW w:w="2976" w:type="dxa"/>
            <w:vMerge w:val="restart"/>
            <w:tcBorders>
              <w:top w:val="single" w:sz="4" w:space="0" w:color="auto"/>
              <w:left w:val="single" w:sz="4" w:space="0" w:color="auto"/>
              <w:bottom w:val="single" w:sz="4" w:space="0" w:color="auto"/>
              <w:right w:val="single" w:sz="4" w:space="0" w:color="auto"/>
            </w:tcBorders>
          </w:tcPr>
          <w:p w14:paraId="6DAD28E2"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r>
      <w:tr w:rsidR="00EF385C" w:rsidRPr="002876D0" w14:paraId="54081C42" w14:textId="77777777" w:rsidTr="00681022">
        <w:tc>
          <w:tcPr>
            <w:tcW w:w="3114" w:type="dxa"/>
            <w:vMerge/>
            <w:tcBorders>
              <w:top w:val="single" w:sz="4" w:space="0" w:color="auto"/>
              <w:left w:val="single" w:sz="4" w:space="0" w:color="auto"/>
              <w:bottom w:val="single" w:sz="4" w:space="0" w:color="auto"/>
              <w:right w:val="single" w:sz="4" w:space="0" w:color="auto"/>
            </w:tcBorders>
          </w:tcPr>
          <w:p w14:paraId="3A3F3F4A"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4111" w:type="dxa"/>
            <w:vMerge/>
            <w:tcBorders>
              <w:top w:val="single" w:sz="4" w:space="0" w:color="auto"/>
              <w:left w:val="single" w:sz="4" w:space="0" w:color="auto"/>
              <w:bottom w:val="single" w:sz="4" w:space="0" w:color="auto"/>
              <w:right w:val="single" w:sz="4" w:space="0" w:color="auto"/>
            </w:tcBorders>
          </w:tcPr>
          <w:p w14:paraId="276BD0A7"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6E30572E"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1701" w:type="dxa"/>
            <w:tcBorders>
              <w:left w:val="single" w:sz="4" w:space="0" w:color="auto"/>
              <w:bottom w:val="single" w:sz="4" w:space="0" w:color="auto"/>
              <w:right w:val="single" w:sz="4" w:space="0" w:color="auto"/>
            </w:tcBorders>
          </w:tcPr>
          <w:p w14:paraId="4F8D689C"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roofErr w:type="gramStart"/>
            <w:r w:rsidRPr="002876D0">
              <w:rPr>
                <w:rFonts w:ascii="Arial" w:eastAsiaTheme="minorEastAsia" w:hAnsi="Arial" w:cs="Arial"/>
                <w:sz w:val="24"/>
                <w:szCs w:val="24"/>
                <w:lang w:eastAsia="ru-RU"/>
              </w:rPr>
              <w:t>Р &gt;</w:t>
            </w:r>
            <w:proofErr w:type="gramEnd"/>
            <w:r w:rsidRPr="002876D0">
              <w:rPr>
                <w:rFonts w:ascii="Arial" w:eastAsiaTheme="minorEastAsia" w:hAnsi="Arial" w:cs="Arial"/>
                <w:sz w:val="24"/>
                <w:szCs w:val="24"/>
                <w:lang w:eastAsia="ru-RU"/>
              </w:rPr>
              <w:t xml:space="preserve"> 0</w:t>
            </w:r>
          </w:p>
        </w:tc>
        <w:tc>
          <w:tcPr>
            <w:tcW w:w="1276" w:type="dxa"/>
            <w:tcBorders>
              <w:left w:val="single" w:sz="4" w:space="0" w:color="auto"/>
              <w:bottom w:val="single" w:sz="4" w:space="0" w:color="auto"/>
              <w:right w:val="single" w:sz="4" w:space="0" w:color="auto"/>
            </w:tcBorders>
          </w:tcPr>
          <w:p w14:paraId="7EF30DE5"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2876D0">
              <w:rPr>
                <w:rFonts w:ascii="Arial" w:eastAsiaTheme="minorEastAsia" w:hAnsi="Arial" w:cs="Arial"/>
                <w:sz w:val="24"/>
                <w:szCs w:val="24"/>
                <w:lang w:eastAsia="ru-RU"/>
              </w:rPr>
              <w:t>0</w:t>
            </w:r>
          </w:p>
        </w:tc>
        <w:tc>
          <w:tcPr>
            <w:tcW w:w="2976" w:type="dxa"/>
            <w:vMerge/>
            <w:tcBorders>
              <w:top w:val="single" w:sz="4" w:space="0" w:color="auto"/>
              <w:left w:val="single" w:sz="4" w:space="0" w:color="auto"/>
              <w:bottom w:val="single" w:sz="4" w:space="0" w:color="auto"/>
              <w:right w:val="single" w:sz="4" w:space="0" w:color="auto"/>
            </w:tcBorders>
          </w:tcPr>
          <w:p w14:paraId="4D69199B"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p>
        </w:tc>
      </w:tr>
      <w:tr w:rsidR="00EF385C" w:rsidRPr="002876D0" w14:paraId="33B05019" w14:textId="77777777" w:rsidTr="00681022">
        <w:tc>
          <w:tcPr>
            <w:tcW w:w="3114" w:type="dxa"/>
            <w:vMerge w:val="restart"/>
            <w:tcBorders>
              <w:top w:val="single" w:sz="4" w:space="0" w:color="auto"/>
              <w:left w:val="single" w:sz="4" w:space="0" w:color="auto"/>
              <w:bottom w:val="single" w:sz="4" w:space="0" w:color="auto"/>
              <w:right w:val="single" w:sz="4" w:space="0" w:color="auto"/>
            </w:tcBorders>
          </w:tcPr>
          <w:p w14:paraId="5630FEB8"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lastRenderedPageBreak/>
              <w:t>2.2. Наличие просроченной дебиторской задолженности по расчетам с поставщиками и подрядчиками</w:t>
            </w:r>
          </w:p>
        </w:tc>
        <w:tc>
          <w:tcPr>
            <w:tcW w:w="4111" w:type="dxa"/>
            <w:vMerge w:val="restart"/>
            <w:tcBorders>
              <w:top w:val="single" w:sz="4" w:space="0" w:color="auto"/>
              <w:left w:val="single" w:sz="4" w:space="0" w:color="auto"/>
              <w:bottom w:val="single" w:sz="4" w:space="0" w:color="auto"/>
              <w:right w:val="single" w:sz="4" w:space="0" w:color="auto"/>
            </w:tcBorders>
          </w:tcPr>
          <w:p w14:paraId="30A8C484"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Р = A,</w:t>
            </w:r>
          </w:p>
          <w:p w14:paraId="5587D677"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A - объем просроченной дебиторской задолженности по расчетам с поставщиками и подрядчиками по состоянию на 1 января года, следующего за отчетным, руб.</w:t>
            </w:r>
          </w:p>
        </w:tc>
        <w:tc>
          <w:tcPr>
            <w:tcW w:w="1559" w:type="dxa"/>
            <w:vMerge w:val="restart"/>
            <w:tcBorders>
              <w:top w:val="single" w:sz="4" w:space="0" w:color="auto"/>
              <w:left w:val="single" w:sz="4" w:space="0" w:color="auto"/>
              <w:bottom w:val="single" w:sz="4" w:space="0" w:color="auto"/>
              <w:right w:val="single" w:sz="4" w:space="0" w:color="auto"/>
            </w:tcBorders>
          </w:tcPr>
          <w:p w14:paraId="573B7D41"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Руб.</w:t>
            </w:r>
          </w:p>
        </w:tc>
        <w:tc>
          <w:tcPr>
            <w:tcW w:w="1701" w:type="dxa"/>
            <w:tcBorders>
              <w:top w:val="single" w:sz="4" w:space="0" w:color="auto"/>
              <w:left w:val="single" w:sz="4" w:space="0" w:color="auto"/>
              <w:right w:val="single" w:sz="4" w:space="0" w:color="auto"/>
            </w:tcBorders>
          </w:tcPr>
          <w:p w14:paraId="20410147"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Р = 0</w:t>
            </w:r>
          </w:p>
        </w:tc>
        <w:tc>
          <w:tcPr>
            <w:tcW w:w="1276" w:type="dxa"/>
            <w:tcBorders>
              <w:top w:val="single" w:sz="4" w:space="0" w:color="auto"/>
              <w:left w:val="single" w:sz="4" w:space="0" w:color="auto"/>
              <w:right w:val="single" w:sz="4" w:space="0" w:color="auto"/>
            </w:tcBorders>
          </w:tcPr>
          <w:p w14:paraId="78DAD263"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2876D0">
              <w:rPr>
                <w:rFonts w:ascii="Arial" w:eastAsiaTheme="minorEastAsia" w:hAnsi="Arial" w:cs="Arial"/>
                <w:sz w:val="24"/>
                <w:szCs w:val="24"/>
                <w:lang w:eastAsia="ru-RU"/>
              </w:rPr>
              <w:t>5</w:t>
            </w:r>
          </w:p>
        </w:tc>
        <w:tc>
          <w:tcPr>
            <w:tcW w:w="2976" w:type="dxa"/>
            <w:vMerge w:val="restart"/>
            <w:tcBorders>
              <w:top w:val="single" w:sz="4" w:space="0" w:color="auto"/>
              <w:left w:val="single" w:sz="4" w:space="0" w:color="auto"/>
              <w:bottom w:val="single" w:sz="4" w:space="0" w:color="auto"/>
              <w:right w:val="single" w:sz="4" w:space="0" w:color="auto"/>
            </w:tcBorders>
          </w:tcPr>
          <w:p w14:paraId="7DC618BF"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r>
      <w:tr w:rsidR="00EF385C" w:rsidRPr="002876D0" w14:paraId="25E429A3" w14:textId="77777777" w:rsidTr="00681022">
        <w:tc>
          <w:tcPr>
            <w:tcW w:w="3114" w:type="dxa"/>
            <w:vMerge/>
            <w:tcBorders>
              <w:top w:val="single" w:sz="4" w:space="0" w:color="auto"/>
              <w:left w:val="single" w:sz="4" w:space="0" w:color="auto"/>
              <w:bottom w:val="single" w:sz="4" w:space="0" w:color="auto"/>
              <w:right w:val="single" w:sz="4" w:space="0" w:color="auto"/>
            </w:tcBorders>
          </w:tcPr>
          <w:p w14:paraId="0DFD9A8A"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4111" w:type="dxa"/>
            <w:vMerge/>
            <w:tcBorders>
              <w:top w:val="single" w:sz="4" w:space="0" w:color="auto"/>
              <w:left w:val="single" w:sz="4" w:space="0" w:color="auto"/>
              <w:bottom w:val="single" w:sz="4" w:space="0" w:color="auto"/>
              <w:right w:val="single" w:sz="4" w:space="0" w:color="auto"/>
            </w:tcBorders>
          </w:tcPr>
          <w:p w14:paraId="551E503C"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06F8FF2B"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1701" w:type="dxa"/>
            <w:tcBorders>
              <w:left w:val="single" w:sz="4" w:space="0" w:color="auto"/>
              <w:bottom w:val="single" w:sz="4" w:space="0" w:color="auto"/>
              <w:right w:val="single" w:sz="4" w:space="0" w:color="auto"/>
            </w:tcBorders>
          </w:tcPr>
          <w:p w14:paraId="1961C148"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roofErr w:type="gramStart"/>
            <w:r w:rsidRPr="002876D0">
              <w:rPr>
                <w:rFonts w:ascii="Arial" w:eastAsiaTheme="minorEastAsia" w:hAnsi="Arial" w:cs="Arial"/>
                <w:sz w:val="24"/>
                <w:szCs w:val="24"/>
                <w:lang w:eastAsia="ru-RU"/>
              </w:rPr>
              <w:t>Р &gt;</w:t>
            </w:r>
            <w:proofErr w:type="gramEnd"/>
            <w:r w:rsidRPr="002876D0">
              <w:rPr>
                <w:rFonts w:ascii="Arial" w:eastAsiaTheme="minorEastAsia" w:hAnsi="Arial" w:cs="Arial"/>
                <w:sz w:val="24"/>
                <w:szCs w:val="24"/>
                <w:lang w:eastAsia="ru-RU"/>
              </w:rPr>
              <w:t xml:space="preserve"> 0</w:t>
            </w:r>
          </w:p>
        </w:tc>
        <w:tc>
          <w:tcPr>
            <w:tcW w:w="1276" w:type="dxa"/>
            <w:tcBorders>
              <w:left w:val="single" w:sz="4" w:space="0" w:color="auto"/>
              <w:bottom w:val="single" w:sz="4" w:space="0" w:color="auto"/>
              <w:right w:val="single" w:sz="4" w:space="0" w:color="auto"/>
            </w:tcBorders>
          </w:tcPr>
          <w:p w14:paraId="5640A486"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2876D0">
              <w:rPr>
                <w:rFonts w:ascii="Arial" w:eastAsiaTheme="minorEastAsia" w:hAnsi="Arial" w:cs="Arial"/>
                <w:sz w:val="24"/>
                <w:szCs w:val="24"/>
                <w:lang w:eastAsia="ru-RU"/>
              </w:rPr>
              <w:t>0</w:t>
            </w:r>
          </w:p>
        </w:tc>
        <w:tc>
          <w:tcPr>
            <w:tcW w:w="2976" w:type="dxa"/>
            <w:vMerge/>
            <w:tcBorders>
              <w:top w:val="single" w:sz="4" w:space="0" w:color="auto"/>
              <w:left w:val="single" w:sz="4" w:space="0" w:color="auto"/>
              <w:bottom w:val="single" w:sz="4" w:space="0" w:color="auto"/>
              <w:right w:val="single" w:sz="4" w:space="0" w:color="auto"/>
            </w:tcBorders>
          </w:tcPr>
          <w:p w14:paraId="08F47975"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p>
        </w:tc>
      </w:tr>
      <w:tr w:rsidR="00EF385C" w:rsidRPr="002876D0" w14:paraId="4978C7AA" w14:textId="77777777" w:rsidTr="005D2B16">
        <w:tc>
          <w:tcPr>
            <w:tcW w:w="14737" w:type="dxa"/>
            <w:gridSpan w:val="6"/>
            <w:tcBorders>
              <w:top w:val="single" w:sz="4" w:space="0" w:color="auto"/>
              <w:left w:val="single" w:sz="4" w:space="0" w:color="auto"/>
              <w:bottom w:val="single" w:sz="4" w:space="0" w:color="auto"/>
              <w:right w:val="single" w:sz="4" w:space="0" w:color="auto"/>
            </w:tcBorders>
          </w:tcPr>
          <w:p w14:paraId="3D1E2B88" w14:textId="77777777" w:rsidR="00EF385C" w:rsidRPr="002876D0" w:rsidRDefault="00EF385C" w:rsidP="00EF385C">
            <w:pPr>
              <w:widowControl w:val="0"/>
              <w:autoSpaceDE w:val="0"/>
              <w:autoSpaceDN w:val="0"/>
              <w:adjustRightInd w:val="0"/>
              <w:spacing w:after="0" w:line="240" w:lineRule="auto"/>
              <w:jc w:val="both"/>
              <w:outlineLvl w:val="2"/>
              <w:rPr>
                <w:rFonts w:ascii="Arial" w:eastAsiaTheme="minorEastAsia" w:hAnsi="Arial" w:cs="Arial"/>
                <w:sz w:val="24"/>
                <w:szCs w:val="24"/>
                <w:lang w:eastAsia="ru-RU"/>
              </w:rPr>
            </w:pPr>
            <w:r w:rsidRPr="002876D0">
              <w:rPr>
                <w:rFonts w:ascii="Arial" w:eastAsiaTheme="minorEastAsia" w:hAnsi="Arial" w:cs="Arial"/>
                <w:sz w:val="24"/>
                <w:szCs w:val="24"/>
                <w:lang w:eastAsia="ru-RU"/>
              </w:rPr>
              <w:t>3. Представление бюджетной отчетности</w:t>
            </w:r>
          </w:p>
        </w:tc>
      </w:tr>
      <w:tr w:rsidR="00EF385C" w:rsidRPr="002876D0" w14:paraId="6BAA6BC6" w14:textId="77777777" w:rsidTr="00681022">
        <w:tc>
          <w:tcPr>
            <w:tcW w:w="3114" w:type="dxa"/>
            <w:vMerge w:val="restart"/>
            <w:tcBorders>
              <w:top w:val="single" w:sz="4" w:space="0" w:color="auto"/>
              <w:left w:val="single" w:sz="4" w:space="0" w:color="auto"/>
              <w:bottom w:val="single" w:sz="4" w:space="0" w:color="auto"/>
              <w:right w:val="single" w:sz="4" w:space="0" w:color="auto"/>
            </w:tcBorders>
          </w:tcPr>
          <w:p w14:paraId="399094A2" w14:textId="0BD85450"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3.1. Качество бюджетной отчетности, представляемой Г</w:t>
            </w:r>
            <w:r w:rsidR="00082F32" w:rsidRPr="002876D0">
              <w:rPr>
                <w:rFonts w:ascii="Arial" w:eastAsiaTheme="minorEastAsia" w:hAnsi="Arial" w:cs="Arial"/>
                <w:sz w:val="24"/>
                <w:szCs w:val="24"/>
                <w:lang w:eastAsia="ru-RU"/>
              </w:rPr>
              <w:t>А</w:t>
            </w:r>
            <w:r w:rsidRPr="002876D0">
              <w:rPr>
                <w:rFonts w:ascii="Arial" w:eastAsiaTheme="minorEastAsia" w:hAnsi="Arial" w:cs="Arial"/>
                <w:sz w:val="24"/>
                <w:szCs w:val="24"/>
                <w:lang w:eastAsia="ru-RU"/>
              </w:rPr>
              <w:t>БС в финансовое управление</w:t>
            </w:r>
          </w:p>
        </w:tc>
        <w:tc>
          <w:tcPr>
            <w:tcW w:w="4111" w:type="dxa"/>
            <w:vMerge w:val="restart"/>
            <w:tcBorders>
              <w:top w:val="single" w:sz="4" w:space="0" w:color="auto"/>
              <w:left w:val="single" w:sz="4" w:space="0" w:color="auto"/>
              <w:bottom w:val="single" w:sz="4" w:space="0" w:color="auto"/>
              <w:right w:val="single" w:sz="4" w:space="0" w:color="auto"/>
            </w:tcBorders>
          </w:tcPr>
          <w:p w14:paraId="7AA2D673" w14:textId="4E3F4AF9"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Для Г</w:t>
            </w:r>
            <w:r w:rsidR="00082F32" w:rsidRPr="002876D0">
              <w:rPr>
                <w:rFonts w:ascii="Arial" w:eastAsiaTheme="minorEastAsia" w:hAnsi="Arial" w:cs="Arial"/>
                <w:sz w:val="24"/>
                <w:szCs w:val="24"/>
                <w:lang w:eastAsia="ru-RU"/>
              </w:rPr>
              <w:t>А</w:t>
            </w:r>
            <w:r w:rsidRPr="002876D0">
              <w:rPr>
                <w:rFonts w:ascii="Arial" w:eastAsiaTheme="minorEastAsia" w:hAnsi="Arial" w:cs="Arial"/>
                <w:sz w:val="24"/>
                <w:szCs w:val="24"/>
                <w:lang w:eastAsia="ru-RU"/>
              </w:rPr>
              <w:t>БС, в ведении которых отсутствуют муниципальные казенные, бюджетные и (или) автономные учреждения:</w:t>
            </w:r>
          </w:p>
          <w:p w14:paraId="540A048B"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Р = В - A,</w:t>
            </w:r>
          </w:p>
          <w:p w14:paraId="1F5D319F"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где:</w:t>
            </w:r>
          </w:p>
          <w:p w14:paraId="55457488" w14:textId="4FF7393A"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A - общее количество форм отчетов, представленных Г</w:t>
            </w:r>
            <w:r w:rsidR="00082F32" w:rsidRPr="002876D0">
              <w:rPr>
                <w:rFonts w:ascii="Arial" w:eastAsiaTheme="minorEastAsia" w:hAnsi="Arial" w:cs="Arial"/>
                <w:sz w:val="24"/>
                <w:szCs w:val="24"/>
                <w:lang w:eastAsia="ru-RU"/>
              </w:rPr>
              <w:t>А</w:t>
            </w:r>
            <w:r w:rsidRPr="002876D0">
              <w:rPr>
                <w:rFonts w:ascii="Arial" w:eastAsiaTheme="minorEastAsia" w:hAnsi="Arial" w:cs="Arial"/>
                <w:sz w:val="24"/>
                <w:szCs w:val="24"/>
                <w:lang w:eastAsia="ru-RU"/>
              </w:rPr>
              <w:t>БС в составе бюджетной отчетности, единиц;</w:t>
            </w:r>
          </w:p>
          <w:p w14:paraId="64946217" w14:textId="79BB1ECC"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В - количество возвратов на доработку форм отчетности, представленных Г</w:t>
            </w:r>
            <w:r w:rsidR="00082F32" w:rsidRPr="002876D0">
              <w:rPr>
                <w:rFonts w:ascii="Arial" w:eastAsiaTheme="minorEastAsia" w:hAnsi="Arial" w:cs="Arial"/>
                <w:sz w:val="24"/>
                <w:szCs w:val="24"/>
                <w:lang w:eastAsia="ru-RU"/>
              </w:rPr>
              <w:t>А</w:t>
            </w:r>
            <w:r w:rsidRPr="002876D0">
              <w:rPr>
                <w:rFonts w:ascii="Arial" w:eastAsiaTheme="minorEastAsia" w:hAnsi="Arial" w:cs="Arial"/>
                <w:sz w:val="24"/>
                <w:szCs w:val="24"/>
                <w:lang w:eastAsia="ru-RU"/>
              </w:rPr>
              <w:t>БС в составе бюджетной отчетности, единиц</w:t>
            </w:r>
          </w:p>
        </w:tc>
        <w:tc>
          <w:tcPr>
            <w:tcW w:w="1559" w:type="dxa"/>
            <w:vMerge w:val="restart"/>
            <w:tcBorders>
              <w:top w:val="single" w:sz="4" w:space="0" w:color="auto"/>
              <w:left w:val="single" w:sz="4" w:space="0" w:color="auto"/>
              <w:bottom w:val="single" w:sz="4" w:space="0" w:color="auto"/>
              <w:right w:val="single" w:sz="4" w:space="0" w:color="auto"/>
            </w:tcBorders>
          </w:tcPr>
          <w:p w14:paraId="2B8400A5"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Балл</w:t>
            </w:r>
          </w:p>
        </w:tc>
        <w:tc>
          <w:tcPr>
            <w:tcW w:w="1701" w:type="dxa"/>
            <w:tcBorders>
              <w:top w:val="single" w:sz="4" w:space="0" w:color="auto"/>
              <w:left w:val="single" w:sz="4" w:space="0" w:color="auto"/>
              <w:right w:val="single" w:sz="4" w:space="0" w:color="auto"/>
            </w:tcBorders>
          </w:tcPr>
          <w:p w14:paraId="02199030"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Р &lt;= 0</w:t>
            </w:r>
          </w:p>
        </w:tc>
        <w:tc>
          <w:tcPr>
            <w:tcW w:w="1276" w:type="dxa"/>
            <w:tcBorders>
              <w:top w:val="single" w:sz="4" w:space="0" w:color="auto"/>
              <w:left w:val="single" w:sz="4" w:space="0" w:color="auto"/>
              <w:right w:val="single" w:sz="4" w:space="0" w:color="auto"/>
            </w:tcBorders>
          </w:tcPr>
          <w:p w14:paraId="29BD378A"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2876D0">
              <w:rPr>
                <w:rFonts w:ascii="Arial" w:eastAsiaTheme="minorEastAsia" w:hAnsi="Arial" w:cs="Arial"/>
                <w:sz w:val="24"/>
                <w:szCs w:val="24"/>
                <w:lang w:eastAsia="ru-RU"/>
              </w:rPr>
              <w:t>5</w:t>
            </w:r>
          </w:p>
        </w:tc>
        <w:tc>
          <w:tcPr>
            <w:tcW w:w="2976" w:type="dxa"/>
            <w:vMerge w:val="restart"/>
            <w:tcBorders>
              <w:top w:val="single" w:sz="4" w:space="0" w:color="auto"/>
              <w:left w:val="single" w:sz="4" w:space="0" w:color="auto"/>
              <w:bottom w:val="single" w:sz="4" w:space="0" w:color="auto"/>
              <w:right w:val="single" w:sz="4" w:space="0" w:color="auto"/>
            </w:tcBorders>
          </w:tcPr>
          <w:p w14:paraId="5B086227"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r>
      <w:tr w:rsidR="00EF385C" w:rsidRPr="002876D0" w14:paraId="78B8952E" w14:textId="77777777" w:rsidTr="00681022">
        <w:tc>
          <w:tcPr>
            <w:tcW w:w="3114" w:type="dxa"/>
            <w:vMerge/>
            <w:tcBorders>
              <w:top w:val="single" w:sz="4" w:space="0" w:color="auto"/>
              <w:left w:val="single" w:sz="4" w:space="0" w:color="auto"/>
              <w:bottom w:val="single" w:sz="4" w:space="0" w:color="auto"/>
              <w:right w:val="single" w:sz="4" w:space="0" w:color="auto"/>
            </w:tcBorders>
          </w:tcPr>
          <w:p w14:paraId="03F58391"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4111" w:type="dxa"/>
            <w:vMerge/>
            <w:tcBorders>
              <w:top w:val="single" w:sz="4" w:space="0" w:color="auto"/>
              <w:left w:val="single" w:sz="4" w:space="0" w:color="auto"/>
              <w:bottom w:val="single" w:sz="4" w:space="0" w:color="auto"/>
              <w:right w:val="single" w:sz="4" w:space="0" w:color="auto"/>
            </w:tcBorders>
          </w:tcPr>
          <w:p w14:paraId="7CC5163B"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2FF2DD5B"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1701" w:type="dxa"/>
            <w:tcBorders>
              <w:left w:val="single" w:sz="4" w:space="0" w:color="auto"/>
              <w:right w:val="single" w:sz="4" w:space="0" w:color="auto"/>
            </w:tcBorders>
          </w:tcPr>
          <w:p w14:paraId="1322B2B8"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 xml:space="preserve">0 </w:t>
            </w:r>
            <w:proofErr w:type="gramStart"/>
            <w:r w:rsidRPr="002876D0">
              <w:rPr>
                <w:rFonts w:ascii="Arial" w:eastAsiaTheme="minorEastAsia" w:hAnsi="Arial" w:cs="Arial"/>
                <w:sz w:val="24"/>
                <w:szCs w:val="24"/>
                <w:lang w:eastAsia="ru-RU"/>
              </w:rPr>
              <w:t>&lt; Р</w:t>
            </w:r>
            <w:proofErr w:type="gramEnd"/>
            <w:r w:rsidRPr="002876D0">
              <w:rPr>
                <w:rFonts w:ascii="Arial" w:eastAsiaTheme="minorEastAsia" w:hAnsi="Arial" w:cs="Arial"/>
                <w:sz w:val="24"/>
                <w:szCs w:val="24"/>
                <w:lang w:eastAsia="ru-RU"/>
              </w:rPr>
              <w:t xml:space="preserve"> &lt;= 5</w:t>
            </w:r>
          </w:p>
        </w:tc>
        <w:tc>
          <w:tcPr>
            <w:tcW w:w="1276" w:type="dxa"/>
            <w:tcBorders>
              <w:left w:val="single" w:sz="4" w:space="0" w:color="auto"/>
              <w:right w:val="single" w:sz="4" w:space="0" w:color="auto"/>
            </w:tcBorders>
          </w:tcPr>
          <w:p w14:paraId="352EFB56"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2876D0">
              <w:rPr>
                <w:rFonts w:ascii="Arial" w:eastAsiaTheme="minorEastAsia" w:hAnsi="Arial" w:cs="Arial"/>
                <w:sz w:val="24"/>
                <w:szCs w:val="24"/>
                <w:lang w:eastAsia="ru-RU"/>
              </w:rPr>
              <w:t>4</w:t>
            </w:r>
          </w:p>
        </w:tc>
        <w:tc>
          <w:tcPr>
            <w:tcW w:w="2976" w:type="dxa"/>
            <w:vMerge/>
            <w:tcBorders>
              <w:top w:val="single" w:sz="4" w:space="0" w:color="auto"/>
              <w:left w:val="single" w:sz="4" w:space="0" w:color="auto"/>
              <w:bottom w:val="single" w:sz="4" w:space="0" w:color="auto"/>
              <w:right w:val="single" w:sz="4" w:space="0" w:color="auto"/>
            </w:tcBorders>
          </w:tcPr>
          <w:p w14:paraId="666CD873"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p>
        </w:tc>
      </w:tr>
      <w:tr w:rsidR="00EF385C" w:rsidRPr="002876D0" w14:paraId="375D0982" w14:textId="77777777" w:rsidTr="00681022">
        <w:tc>
          <w:tcPr>
            <w:tcW w:w="3114" w:type="dxa"/>
            <w:vMerge/>
            <w:tcBorders>
              <w:top w:val="single" w:sz="4" w:space="0" w:color="auto"/>
              <w:left w:val="single" w:sz="4" w:space="0" w:color="auto"/>
              <w:bottom w:val="single" w:sz="4" w:space="0" w:color="auto"/>
              <w:right w:val="single" w:sz="4" w:space="0" w:color="auto"/>
            </w:tcBorders>
          </w:tcPr>
          <w:p w14:paraId="5C400B02"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4111" w:type="dxa"/>
            <w:vMerge/>
            <w:tcBorders>
              <w:top w:val="single" w:sz="4" w:space="0" w:color="auto"/>
              <w:left w:val="single" w:sz="4" w:space="0" w:color="auto"/>
              <w:bottom w:val="single" w:sz="4" w:space="0" w:color="auto"/>
              <w:right w:val="single" w:sz="4" w:space="0" w:color="auto"/>
            </w:tcBorders>
          </w:tcPr>
          <w:p w14:paraId="1FF32AF6"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4EC3F409"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1701" w:type="dxa"/>
            <w:tcBorders>
              <w:left w:val="single" w:sz="4" w:space="0" w:color="auto"/>
              <w:right w:val="single" w:sz="4" w:space="0" w:color="auto"/>
            </w:tcBorders>
          </w:tcPr>
          <w:p w14:paraId="4E75E0D9"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 xml:space="preserve">5 </w:t>
            </w:r>
            <w:proofErr w:type="gramStart"/>
            <w:r w:rsidRPr="002876D0">
              <w:rPr>
                <w:rFonts w:ascii="Arial" w:eastAsiaTheme="minorEastAsia" w:hAnsi="Arial" w:cs="Arial"/>
                <w:sz w:val="24"/>
                <w:szCs w:val="24"/>
                <w:lang w:eastAsia="ru-RU"/>
              </w:rPr>
              <w:t>&lt; Р</w:t>
            </w:r>
            <w:proofErr w:type="gramEnd"/>
            <w:r w:rsidRPr="002876D0">
              <w:rPr>
                <w:rFonts w:ascii="Arial" w:eastAsiaTheme="minorEastAsia" w:hAnsi="Arial" w:cs="Arial"/>
                <w:sz w:val="24"/>
                <w:szCs w:val="24"/>
                <w:lang w:eastAsia="ru-RU"/>
              </w:rPr>
              <w:t xml:space="preserve"> &lt;= 10</w:t>
            </w:r>
          </w:p>
        </w:tc>
        <w:tc>
          <w:tcPr>
            <w:tcW w:w="1276" w:type="dxa"/>
            <w:tcBorders>
              <w:left w:val="single" w:sz="4" w:space="0" w:color="auto"/>
              <w:right w:val="single" w:sz="4" w:space="0" w:color="auto"/>
            </w:tcBorders>
          </w:tcPr>
          <w:p w14:paraId="1B3FCE09"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2876D0">
              <w:rPr>
                <w:rFonts w:ascii="Arial" w:eastAsiaTheme="minorEastAsia" w:hAnsi="Arial" w:cs="Arial"/>
                <w:sz w:val="24"/>
                <w:szCs w:val="24"/>
                <w:lang w:eastAsia="ru-RU"/>
              </w:rPr>
              <w:t>3</w:t>
            </w:r>
          </w:p>
        </w:tc>
        <w:tc>
          <w:tcPr>
            <w:tcW w:w="2976" w:type="dxa"/>
            <w:vMerge/>
            <w:tcBorders>
              <w:top w:val="single" w:sz="4" w:space="0" w:color="auto"/>
              <w:left w:val="single" w:sz="4" w:space="0" w:color="auto"/>
              <w:bottom w:val="single" w:sz="4" w:space="0" w:color="auto"/>
              <w:right w:val="single" w:sz="4" w:space="0" w:color="auto"/>
            </w:tcBorders>
          </w:tcPr>
          <w:p w14:paraId="79CFE3A4"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p>
        </w:tc>
      </w:tr>
      <w:tr w:rsidR="00EF385C" w:rsidRPr="002876D0" w14:paraId="047744BB" w14:textId="77777777" w:rsidTr="00681022">
        <w:tc>
          <w:tcPr>
            <w:tcW w:w="3114" w:type="dxa"/>
            <w:vMerge/>
            <w:tcBorders>
              <w:top w:val="single" w:sz="4" w:space="0" w:color="auto"/>
              <w:left w:val="single" w:sz="4" w:space="0" w:color="auto"/>
              <w:bottom w:val="single" w:sz="4" w:space="0" w:color="auto"/>
              <w:right w:val="single" w:sz="4" w:space="0" w:color="auto"/>
            </w:tcBorders>
          </w:tcPr>
          <w:p w14:paraId="07428EAE"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4111" w:type="dxa"/>
            <w:vMerge/>
            <w:tcBorders>
              <w:top w:val="single" w:sz="4" w:space="0" w:color="auto"/>
              <w:left w:val="single" w:sz="4" w:space="0" w:color="auto"/>
              <w:bottom w:val="single" w:sz="4" w:space="0" w:color="auto"/>
              <w:right w:val="single" w:sz="4" w:space="0" w:color="auto"/>
            </w:tcBorders>
          </w:tcPr>
          <w:p w14:paraId="1F686382"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02BE31D8"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1701" w:type="dxa"/>
            <w:tcBorders>
              <w:left w:val="single" w:sz="4" w:space="0" w:color="auto"/>
              <w:right w:val="single" w:sz="4" w:space="0" w:color="auto"/>
            </w:tcBorders>
          </w:tcPr>
          <w:p w14:paraId="558AE71C"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 xml:space="preserve">10 </w:t>
            </w:r>
            <w:proofErr w:type="gramStart"/>
            <w:r w:rsidRPr="002876D0">
              <w:rPr>
                <w:rFonts w:ascii="Arial" w:eastAsiaTheme="minorEastAsia" w:hAnsi="Arial" w:cs="Arial"/>
                <w:sz w:val="24"/>
                <w:szCs w:val="24"/>
                <w:lang w:eastAsia="ru-RU"/>
              </w:rPr>
              <w:t>&lt; Р</w:t>
            </w:r>
            <w:proofErr w:type="gramEnd"/>
            <w:r w:rsidRPr="002876D0">
              <w:rPr>
                <w:rFonts w:ascii="Arial" w:eastAsiaTheme="minorEastAsia" w:hAnsi="Arial" w:cs="Arial"/>
                <w:sz w:val="24"/>
                <w:szCs w:val="24"/>
                <w:lang w:eastAsia="ru-RU"/>
              </w:rPr>
              <w:t xml:space="preserve"> &lt;= 15</w:t>
            </w:r>
          </w:p>
        </w:tc>
        <w:tc>
          <w:tcPr>
            <w:tcW w:w="1276" w:type="dxa"/>
            <w:tcBorders>
              <w:left w:val="single" w:sz="4" w:space="0" w:color="auto"/>
              <w:right w:val="single" w:sz="4" w:space="0" w:color="auto"/>
            </w:tcBorders>
          </w:tcPr>
          <w:p w14:paraId="4CD10D7E"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2876D0">
              <w:rPr>
                <w:rFonts w:ascii="Arial" w:eastAsiaTheme="minorEastAsia" w:hAnsi="Arial" w:cs="Arial"/>
                <w:sz w:val="24"/>
                <w:szCs w:val="24"/>
                <w:lang w:eastAsia="ru-RU"/>
              </w:rPr>
              <w:t>2</w:t>
            </w:r>
          </w:p>
        </w:tc>
        <w:tc>
          <w:tcPr>
            <w:tcW w:w="2976" w:type="dxa"/>
            <w:vMerge/>
            <w:tcBorders>
              <w:top w:val="single" w:sz="4" w:space="0" w:color="auto"/>
              <w:left w:val="single" w:sz="4" w:space="0" w:color="auto"/>
              <w:bottom w:val="single" w:sz="4" w:space="0" w:color="auto"/>
              <w:right w:val="single" w:sz="4" w:space="0" w:color="auto"/>
            </w:tcBorders>
          </w:tcPr>
          <w:p w14:paraId="0AFF6FF8"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p>
        </w:tc>
      </w:tr>
      <w:tr w:rsidR="00EF385C" w:rsidRPr="002876D0" w14:paraId="176E9A70" w14:textId="77777777" w:rsidTr="00681022">
        <w:tc>
          <w:tcPr>
            <w:tcW w:w="3114" w:type="dxa"/>
            <w:vMerge/>
            <w:tcBorders>
              <w:top w:val="single" w:sz="4" w:space="0" w:color="auto"/>
              <w:left w:val="single" w:sz="4" w:space="0" w:color="auto"/>
              <w:bottom w:val="single" w:sz="4" w:space="0" w:color="auto"/>
              <w:right w:val="single" w:sz="4" w:space="0" w:color="auto"/>
            </w:tcBorders>
          </w:tcPr>
          <w:p w14:paraId="6E945FEB"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4111" w:type="dxa"/>
            <w:vMerge/>
            <w:tcBorders>
              <w:top w:val="single" w:sz="4" w:space="0" w:color="auto"/>
              <w:left w:val="single" w:sz="4" w:space="0" w:color="auto"/>
              <w:bottom w:val="single" w:sz="4" w:space="0" w:color="auto"/>
              <w:right w:val="single" w:sz="4" w:space="0" w:color="auto"/>
            </w:tcBorders>
          </w:tcPr>
          <w:p w14:paraId="4D30BE18"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61F98525"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1701" w:type="dxa"/>
            <w:tcBorders>
              <w:left w:val="single" w:sz="4" w:space="0" w:color="auto"/>
              <w:right w:val="single" w:sz="4" w:space="0" w:color="auto"/>
            </w:tcBorders>
          </w:tcPr>
          <w:p w14:paraId="3C75C1E5"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 xml:space="preserve">15 </w:t>
            </w:r>
            <w:proofErr w:type="gramStart"/>
            <w:r w:rsidRPr="002876D0">
              <w:rPr>
                <w:rFonts w:ascii="Arial" w:eastAsiaTheme="minorEastAsia" w:hAnsi="Arial" w:cs="Arial"/>
                <w:sz w:val="24"/>
                <w:szCs w:val="24"/>
                <w:lang w:eastAsia="ru-RU"/>
              </w:rPr>
              <w:t>&lt; Р</w:t>
            </w:r>
            <w:proofErr w:type="gramEnd"/>
            <w:r w:rsidRPr="002876D0">
              <w:rPr>
                <w:rFonts w:ascii="Arial" w:eastAsiaTheme="minorEastAsia" w:hAnsi="Arial" w:cs="Arial"/>
                <w:sz w:val="24"/>
                <w:szCs w:val="24"/>
                <w:lang w:eastAsia="ru-RU"/>
              </w:rPr>
              <w:t xml:space="preserve"> &lt;= 20</w:t>
            </w:r>
          </w:p>
        </w:tc>
        <w:tc>
          <w:tcPr>
            <w:tcW w:w="1276" w:type="dxa"/>
            <w:tcBorders>
              <w:left w:val="single" w:sz="4" w:space="0" w:color="auto"/>
              <w:right w:val="single" w:sz="4" w:space="0" w:color="auto"/>
            </w:tcBorders>
          </w:tcPr>
          <w:p w14:paraId="0C9C45C9"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2876D0">
              <w:rPr>
                <w:rFonts w:ascii="Arial" w:eastAsiaTheme="minorEastAsia" w:hAnsi="Arial" w:cs="Arial"/>
                <w:sz w:val="24"/>
                <w:szCs w:val="24"/>
                <w:lang w:eastAsia="ru-RU"/>
              </w:rPr>
              <w:t>1</w:t>
            </w:r>
          </w:p>
        </w:tc>
        <w:tc>
          <w:tcPr>
            <w:tcW w:w="2976" w:type="dxa"/>
            <w:vMerge/>
            <w:tcBorders>
              <w:top w:val="single" w:sz="4" w:space="0" w:color="auto"/>
              <w:left w:val="single" w:sz="4" w:space="0" w:color="auto"/>
              <w:bottom w:val="single" w:sz="4" w:space="0" w:color="auto"/>
              <w:right w:val="single" w:sz="4" w:space="0" w:color="auto"/>
            </w:tcBorders>
          </w:tcPr>
          <w:p w14:paraId="622DF075"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p>
        </w:tc>
      </w:tr>
      <w:tr w:rsidR="00EF385C" w:rsidRPr="002876D0" w14:paraId="53C84A52" w14:textId="77777777" w:rsidTr="00681022">
        <w:tc>
          <w:tcPr>
            <w:tcW w:w="3114" w:type="dxa"/>
            <w:vMerge/>
            <w:tcBorders>
              <w:top w:val="single" w:sz="4" w:space="0" w:color="auto"/>
              <w:left w:val="single" w:sz="4" w:space="0" w:color="auto"/>
              <w:bottom w:val="single" w:sz="4" w:space="0" w:color="auto"/>
              <w:right w:val="single" w:sz="4" w:space="0" w:color="auto"/>
            </w:tcBorders>
          </w:tcPr>
          <w:p w14:paraId="09277DAD"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4111" w:type="dxa"/>
            <w:vMerge/>
            <w:tcBorders>
              <w:top w:val="single" w:sz="4" w:space="0" w:color="auto"/>
              <w:left w:val="single" w:sz="4" w:space="0" w:color="auto"/>
              <w:bottom w:val="single" w:sz="4" w:space="0" w:color="auto"/>
              <w:right w:val="single" w:sz="4" w:space="0" w:color="auto"/>
            </w:tcBorders>
          </w:tcPr>
          <w:p w14:paraId="4B0D1829"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5064AD38"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1701" w:type="dxa"/>
            <w:tcBorders>
              <w:left w:val="single" w:sz="4" w:space="0" w:color="auto"/>
              <w:bottom w:val="single" w:sz="4" w:space="0" w:color="auto"/>
              <w:right w:val="single" w:sz="4" w:space="0" w:color="auto"/>
            </w:tcBorders>
          </w:tcPr>
          <w:p w14:paraId="41560C65"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 xml:space="preserve">20 </w:t>
            </w:r>
            <w:proofErr w:type="gramStart"/>
            <w:r w:rsidRPr="002876D0">
              <w:rPr>
                <w:rFonts w:ascii="Arial" w:eastAsiaTheme="minorEastAsia" w:hAnsi="Arial" w:cs="Arial"/>
                <w:sz w:val="24"/>
                <w:szCs w:val="24"/>
                <w:lang w:eastAsia="ru-RU"/>
              </w:rPr>
              <w:t>&lt; Р</w:t>
            </w:r>
            <w:proofErr w:type="gramEnd"/>
          </w:p>
        </w:tc>
        <w:tc>
          <w:tcPr>
            <w:tcW w:w="1276" w:type="dxa"/>
            <w:tcBorders>
              <w:left w:val="single" w:sz="4" w:space="0" w:color="auto"/>
              <w:bottom w:val="single" w:sz="4" w:space="0" w:color="auto"/>
              <w:right w:val="single" w:sz="4" w:space="0" w:color="auto"/>
            </w:tcBorders>
          </w:tcPr>
          <w:p w14:paraId="1D264A5F"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2876D0">
              <w:rPr>
                <w:rFonts w:ascii="Arial" w:eastAsiaTheme="minorEastAsia" w:hAnsi="Arial" w:cs="Arial"/>
                <w:sz w:val="24"/>
                <w:szCs w:val="24"/>
                <w:lang w:eastAsia="ru-RU"/>
              </w:rPr>
              <w:t>0</w:t>
            </w:r>
          </w:p>
        </w:tc>
        <w:tc>
          <w:tcPr>
            <w:tcW w:w="2976" w:type="dxa"/>
            <w:vMerge/>
            <w:tcBorders>
              <w:top w:val="single" w:sz="4" w:space="0" w:color="auto"/>
              <w:left w:val="single" w:sz="4" w:space="0" w:color="auto"/>
              <w:bottom w:val="single" w:sz="4" w:space="0" w:color="auto"/>
              <w:right w:val="single" w:sz="4" w:space="0" w:color="auto"/>
            </w:tcBorders>
          </w:tcPr>
          <w:p w14:paraId="60FFE385"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p>
        </w:tc>
      </w:tr>
      <w:tr w:rsidR="00EF385C" w:rsidRPr="002876D0" w14:paraId="5AEF0067" w14:textId="77777777" w:rsidTr="00681022">
        <w:tc>
          <w:tcPr>
            <w:tcW w:w="3114" w:type="dxa"/>
            <w:vMerge/>
            <w:tcBorders>
              <w:top w:val="single" w:sz="4" w:space="0" w:color="auto"/>
              <w:left w:val="single" w:sz="4" w:space="0" w:color="auto"/>
              <w:bottom w:val="single" w:sz="4" w:space="0" w:color="auto"/>
              <w:right w:val="single" w:sz="4" w:space="0" w:color="auto"/>
            </w:tcBorders>
          </w:tcPr>
          <w:p w14:paraId="45D7FFEF"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4111" w:type="dxa"/>
            <w:vMerge w:val="restart"/>
            <w:tcBorders>
              <w:top w:val="single" w:sz="4" w:space="0" w:color="auto"/>
              <w:left w:val="single" w:sz="4" w:space="0" w:color="auto"/>
              <w:bottom w:val="single" w:sz="4" w:space="0" w:color="auto"/>
              <w:right w:val="single" w:sz="4" w:space="0" w:color="auto"/>
            </w:tcBorders>
          </w:tcPr>
          <w:p w14:paraId="0A824CFE" w14:textId="0A1FC40A"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Для Г</w:t>
            </w:r>
            <w:r w:rsidR="00082F32" w:rsidRPr="002876D0">
              <w:rPr>
                <w:rFonts w:ascii="Arial" w:eastAsiaTheme="minorEastAsia" w:hAnsi="Arial" w:cs="Arial"/>
                <w:sz w:val="24"/>
                <w:szCs w:val="24"/>
                <w:lang w:eastAsia="ru-RU"/>
              </w:rPr>
              <w:t>А</w:t>
            </w:r>
            <w:r w:rsidRPr="002876D0">
              <w:rPr>
                <w:rFonts w:ascii="Arial" w:eastAsiaTheme="minorEastAsia" w:hAnsi="Arial" w:cs="Arial"/>
                <w:sz w:val="24"/>
                <w:szCs w:val="24"/>
                <w:lang w:eastAsia="ru-RU"/>
              </w:rPr>
              <w:t>БС, в ведении которых имеются муниципальные казенные, бюджетные и (или) автономные учреждения:</w:t>
            </w:r>
          </w:p>
          <w:p w14:paraId="43D06598"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Р = В - A,</w:t>
            </w:r>
          </w:p>
          <w:p w14:paraId="2CD65056"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где:</w:t>
            </w:r>
          </w:p>
          <w:p w14:paraId="34D4BE19" w14:textId="3002B13B"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A - общее количество форм отчетов, представленных Г</w:t>
            </w:r>
            <w:r w:rsidR="00082F32" w:rsidRPr="002876D0">
              <w:rPr>
                <w:rFonts w:ascii="Arial" w:eastAsiaTheme="minorEastAsia" w:hAnsi="Arial" w:cs="Arial"/>
                <w:sz w:val="24"/>
                <w:szCs w:val="24"/>
                <w:lang w:eastAsia="ru-RU"/>
              </w:rPr>
              <w:t>А</w:t>
            </w:r>
            <w:r w:rsidRPr="002876D0">
              <w:rPr>
                <w:rFonts w:ascii="Arial" w:eastAsiaTheme="minorEastAsia" w:hAnsi="Arial" w:cs="Arial"/>
                <w:sz w:val="24"/>
                <w:szCs w:val="24"/>
                <w:lang w:eastAsia="ru-RU"/>
              </w:rPr>
              <w:t xml:space="preserve">БС в </w:t>
            </w:r>
            <w:r w:rsidRPr="002876D0">
              <w:rPr>
                <w:rFonts w:ascii="Arial" w:eastAsiaTheme="minorEastAsia" w:hAnsi="Arial" w:cs="Arial"/>
                <w:sz w:val="24"/>
                <w:szCs w:val="24"/>
                <w:lang w:eastAsia="ru-RU"/>
              </w:rPr>
              <w:lastRenderedPageBreak/>
              <w:t>составе бюджетной отчетности, единиц;</w:t>
            </w:r>
          </w:p>
          <w:p w14:paraId="608D8A2A" w14:textId="6487BD73"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В - количество возвратов на доработку форм отчетности, представленных Г</w:t>
            </w:r>
            <w:r w:rsidR="00082F32" w:rsidRPr="002876D0">
              <w:rPr>
                <w:rFonts w:ascii="Arial" w:eastAsiaTheme="minorEastAsia" w:hAnsi="Arial" w:cs="Arial"/>
                <w:sz w:val="24"/>
                <w:szCs w:val="24"/>
                <w:lang w:eastAsia="ru-RU"/>
              </w:rPr>
              <w:t>А</w:t>
            </w:r>
            <w:r w:rsidRPr="002876D0">
              <w:rPr>
                <w:rFonts w:ascii="Arial" w:eastAsiaTheme="minorEastAsia" w:hAnsi="Arial" w:cs="Arial"/>
                <w:sz w:val="24"/>
                <w:szCs w:val="24"/>
                <w:lang w:eastAsia="ru-RU"/>
              </w:rPr>
              <w:t>БС в составе бюджетной отчетности, единиц</w:t>
            </w:r>
          </w:p>
        </w:tc>
        <w:tc>
          <w:tcPr>
            <w:tcW w:w="1559" w:type="dxa"/>
            <w:vMerge w:val="restart"/>
            <w:tcBorders>
              <w:top w:val="single" w:sz="4" w:space="0" w:color="auto"/>
              <w:left w:val="single" w:sz="4" w:space="0" w:color="auto"/>
              <w:bottom w:val="single" w:sz="4" w:space="0" w:color="auto"/>
              <w:right w:val="single" w:sz="4" w:space="0" w:color="auto"/>
            </w:tcBorders>
          </w:tcPr>
          <w:p w14:paraId="30FA593B"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lastRenderedPageBreak/>
              <w:t>Балл</w:t>
            </w:r>
          </w:p>
        </w:tc>
        <w:tc>
          <w:tcPr>
            <w:tcW w:w="1701" w:type="dxa"/>
            <w:tcBorders>
              <w:top w:val="single" w:sz="4" w:space="0" w:color="auto"/>
              <w:left w:val="single" w:sz="4" w:space="0" w:color="auto"/>
              <w:right w:val="single" w:sz="4" w:space="0" w:color="auto"/>
            </w:tcBorders>
          </w:tcPr>
          <w:p w14:paraId="0F3DFC76"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Р &lt;= 0</w:t>
            </w:r>
          </w:p>
        </w:tc>
        <w:tc>
          <w:tcPr>
            <w:tcW w:w="1276" w:type="dxa"/>
            <w:tcBorders>
              <w:top w:val="single" w:sz="4" w:space="0" w:color="auto"/>
              <w:left w:val="single" w:sz="4" w:space="0" w:color="auto"/>
              <w:right w:val="single" w:sz="4" w:space="0" w:color="auto"/>
            </w:tcBorders>
          </w:tcPr>
          <w:p w14:paraId="580AEE0B"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2876D0">
              <w:rPr>
                <w:rFonts w:ascii="Arial" w:eastAsiaTheme="minorEastAsia" w:hAnsi="Arial" w:cs="Arial"/>
                <w:sz w:val="24"/>
                <w:szCs w:val="24"/>
                <w:lang w:eastAsia="ru-RU"/>
              </w:rPr>
              <w:t>5</w:t>
            </w:r>
          </w:p>
        </w:tc>
        <w:tc>
          <w:tcPr>
            <w:tcW w:w="2976" w:type="dxa"/>
            <w:vMerge w:val="restart"/>
            <w:tcBorders>
              <w:top w:val="single" w:sz="4" w:space="0" w:color="auto"/>
              <w:left w:val="single" w:sz="4" w:space="0" w:color="auto"/>
              <w:bottom w:val="single" w:sz="4" w:space="0" w:color="auto"/>
              <w:right w:val="single" w:sz="4" w:space="0" w:color="auto"/>
            </w:tcBorders>
          </w:tcPr>
          <w:p w14:paraId="365AF829"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r>
      <w:tr w:rsidR="00EF385C" w:rsidRPr="002876D0" w14:paraId="3151C3BE" w14:textId="77777777" w:rsidTr="00681022">
        <w:tc>
          <w:tcPr>
            <w:tcW w:w="3114" w:type="dxa"/>
            <w:vMerge/>
            <w:tcBorders>
              <w:top w:val="single" w:sz="4" w:space="0" w:color="auto"/>
              <w:left w:val="single" w:sz="4" w:space="0" w:color="auto"/>
              <w:bottom w:val="single" w:sz="4" w:space="0" w:color="auto"/>
              <w:right w:val="single" w:sz="4" w:space="0" w:color="auto"/>
            </w:tcBorders>
          </w:tcPr>
          <w:p w14:paraId="1DEF6283"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4111" w:type="dxa"/>
            <w:vMerge/>
            <w:tcBorders>
              <w:top w:val="single" w:sz="4" w:space="0" w:color="auto"/>
              <w:left w:val="single" w:sz="4" w:space="0" w:color="auto"/>
              <w:bottom w:val="single" w:sz="4" w:space="0" w:color="auto"/>
              <w:right w:val="single" w:sz="4" w:space="0" w:color="auto"/>
            </w:tcBorders>
          </w:tcPr>
          <w:p w14:paraId="03A2EF12"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1CBA30DA"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1701" w:type="dxa"/>
            <w:tcBorders>
              <w:left w:val="single" w:sz="4" w:space="0" w:color="auto"/>
              <w:right w:val="single" w:sz="4" w:space="0" w:color="auto"/>
            </w:tcBorders>
          </w:tcPr>
          <w:p w14:paraId="2DF0CE39"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 xml:space="preserve">0 </w:t>
            </w:r>
            <w:proofErr w:type="gramStart"/>
            <w:r w:rsidRPr="002876D0">
              <w:rPr>
                <w:rFonts w:ascii="Arial" w:eastAsiaTheme="minorEastAsia" w:hAnsi="Arial" w:cs="Arial"/>
                <w:sz w:val="24"/>
                <w:szCs w:val="24"/>
                <w:lang w:eastAsia="ru-RU"/>
              </w:rPr>
              <w:t>&lt; Р</w:t>
            </w:r>
            <w:proofErr w:type="gramEnd"/>
            <w:r w:rsidRPr="002876D0">
              <w:rPr>
                <w:rFonts w:ascii="Arial" w:eastAsiaTheme="minorEastAsia" w:hAnsi="Arial" w:cs="Arial"/>
                <w:sz w:val="24"/>
                <w:szCs w:val="24"/>
                <w:lang w:eastAsia="ru-RU"/>
              </w:rPr>
              <w:t xml:space="preserve"> &lt;= 10</w:t>
            </w:r>
          </w:p>
        </w:tc>
        <w:tc>
          <w:tcPr>
            <w:tcW w:w="1276" w:type="dxa"/>
            <w:tcBorders>
              <w:left w:val="single" w:sz="4" w:space="0" w:color="auto"/>
              <w:right w:val="single" w:sz="4" w:space="0" w:color="auto"/>
            </w:tcBorders>
          </w:tcPr>
          <w:p w14:paraId="0A242EF0"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2876D0">
              <w:rPr>
                <w:rFonts w:ascii="Arial" w:eastAsiaTheme="minorEastAsia" w:hAnsi="Arial" w:cs="Arial"/>
                <w:sz w:val="24"/>
                <w:szCs w:val="24"/>
                <w:lang w:eastAsia="ru-RU"/>
              </w:rPr>
              <w:t>4</w:t>
            </w:r>
          </w:p>
        </w:tc>
        <w:tc>
          <w:tcPr>
            <w:tcW w:w="2976" w:type="dxa"/>
            <w:vMerge/>
            <w:tcBorders>
              <w:top w:val="single" w:sz="4" w:space="0" w:color="auto"/>
              <w:left w:val="single" w:sz="4" w:space="0" w:color="auto"/>
              <w:bottom w:val="single" w:sz="4" w:space="0" w:color="auto"/>
              <w:right w:val="single" w:sz="4" w:space="0" w:color="auto"/>
            </w:tcBorders>
          </w:tcPr>
          <w:p w14:paraId="29295294"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p>
        </w:tc>
      </w:tr>
      <w:tr w:rsidR="00EF385C" w:rsidRPr="002876D0" w14:paraId="07813D5A" w14:textId="77777777" w:rsidTr="00681022">
        <w:tc>
          <w:tcPr>
            <w:tcW w:w="3114" w:type="dxa"/>
            <w:vMerge/>
            <w:tcBorders>
              <w:top w:val="single" w:sz="4" w:space="0" w:color="auto"/>
              <w:left w:val="single" w:sz="4" w:space="0" w:color="auto"/>
              <w:bottom w:val="single" w:sz="4" w:space="0" w:color="auto"/>
              <w:right w:val="single" w:sz="4" w:space="0" w:color="auto"/>
            </w:tcBorders>
          </w:tcPr>
          <w:p w14:paraId="28CF30E8"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4111" w:type="dxa"/>
            <w:vMerge/>
            <w:tcBorders>
              <w:top w:val="single" w:sz="4" w:space="0" w:color="auto"/>
              <w:left w:val="single" w:sz="4" w:space="0" w:color="auto"/>
              <w:bottom w:val="single" w:sz="4" w:space="0" w:color="auto"/>
              <w:right w:val="single" w:sz="4" w:space="0" w:color="auto"/>
            </w:tcBorders>
          </w:tcPr>
          <w:p w14:paraId="2F9408CD"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5D22761D"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1701" w:type="dxa"/>
            <w:tcBorders>
              <w:left w:val="single" w:sz="4" w:space="0" w:color="auto"/>
              <w:right w:val="single" w:sz="4" w:space="0" w:color="auto"/>
            </w:tcBorders>
          </w:tcPr>
          <w:p w14:paraId="0E1A27FB"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 xml:space="preserve">10 </w:t>
            </w:r>
            <w:proofErr w:type="gramStart"/>
            <w:r w:rsidRPr="002876D0">
              <w:rPr>
                <w:rFonts w:ascii="Arial" w:eastAsiaTheme="minorEastAsia" w:hAnsi="Arial" w:cs="Arial"/>
                <w:sz w:val="24"/>
                <w:szCs w:val="24"/>
                <w:lang w:eastAsia="ru-RU"/>
              </w:rPr>
              <w:t>&lt; Р</w:t>
            </w:r>
            <w:proofErr w:type="gramEnd"/>
            <w:r w:rsidRPr="002876D0">
              <w:rPr>
                <w:rFonts w:ascii="Arial" w:eastAsiaTheme="minorEastAsia" w:hAnsi="Arial" w:cs="Arial"/>
                <w:sz w:val="24"/>
                <w:szCs w:val="24"/>
                <w:lang w:eastAsia="ru-RU"/>
              </w:rPr>
              <w:t xml:space="preserve"> &lt;= 20</w:t>
            </w:r>
          </w:p>
        </w:tc>
        <w:tc>
          <w:tcPr>
            <w:tcW w:w="1276" w:type="dxa"/>
            <w:tcBorders>
              <w:left w:val="single" w:sz="4" w:space="0" w:color="auto"/>
              <w:right w:val="single" w:sz="4" w:space="0" w:color="auto"/>
            </w:tcBorders>
          </w:tcPr>
          <w:p w14:paraId="1C7C7BD0"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2876D0">
              <w:rPr>
                <w:rFonts w:ascii="Arial" w:eastAsiaTheme="minorEastAsia" w:hAnsi="Arial" w:cs="Arial"/>
                <w:sz w:val="24"/>
                <w:szCs w:val="24"/>
                <w:lang w:eastAsia="ru-RU"/>
              </w:rPr>
              <w:t>3</w:t>
            </w:r>
          </w:p>
        </w:tc>
        <w:tc>
          <w:tcPr>
            <w:tcW w:w="2976" w:type="dxa"/>
            <w:vMerge/>
            <w:tcBorders>
              <w:top w:val="single" w:sz="4" w:space="0" w:color="auto"/>
              <w:left w:val="single" w:sz="4" w:space="0" w:color="auto"/>
              <w:bottom w:val="single" w:sz="4" w:space="0" w:color="auto"/>
              <w:right w:val="single" w:sz="4" w:space="0" w:color="auto"/>
            </w:tcBorders>
          </w:tcPr>
          <w:p w14:paraId="6EA693CE"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p>
        </w:tc>
      </w:tr>
      <w:tr w:rsidR="00EF385C" w:rsidRPr="002876D0" w14:paraId="7325472B" w14:textId="77777777" w:rsidTr="00681022">
        <w:tc>
          <w:tcPr>
            <w:tcW w:w="3114" w:type="dxa"/>
            <w:vMerge/>
            <w:tcBorders>
              <w:top w:val="single" w:sz="4" w:space="0" w:color="auto"/>
              <w:left w:val="single" w:sz="4" w:space="0" w:color="auto"/>
              <w:bottom w:val="single" w:sz="4" w:space="0" w:color="auto"/>
              <w:right w:val="single" w:sz="4" w:space="0" w:color="auto"/>
            </w:tcBorders>
          </w:tcPr>
          <w:p w14:paraId="041B4E63"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4111" w:type="dxa"/>
            <w:vMerge/>
            <w:tcBorders>
              <w:top w:val="single" w:sz="4" w:space="0" w:color="auto"/>
              <w:left w:val="single" w:sz="4" w:space="0" w:color="auto"/>
              <w:bottom w:val="single" w:sz="4" w:space="0" w:color="auto"/>
              <w:right w:val="single" w:sz="4" w:space="0" w:color="auto"/>
            </w:tcBorders>
          </w:tcPr>
          <w:p w14:paraId="269AD148"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1C5B7C2B"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1701" w:type="dxa"/>
            <w:tcBorders>
              <w:left w:val="single" w:sz="4" w:space="0" w:color="auto"/>
              <w:right w:val="single" w:sz="4" w:space="0" w:color="auto"/>
            </w:tcBorders>
          </w:tcPr>
          <w:p w14:paraId="7CB73C42"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 xml:space="preserve">20 </w:t>
            </w:r>
            <w:proofErr w:type="gramStart"/>
            <w:r w:rsidRPr="002876D0">
              <w:rPr>
                <w:rFonts w:ascii="Arial" w:eastAsiaTheme="minorEastAsia" w:hAnsi="Arial" w:cs="Arial"/>
                <w:sz w:val="24"/>
                <w:szCs w:val="24"/>
                <w:lang w:eastAsia="ru-RU"/>
              </w:rPr>
              <w:t>&lt; Р</w:t>
            </w:r>
            <w:proofErr w:type="gramEnd"/>
            <w:r w:rsidRPr="002876D0">
              <w:rPr>
                <w:rFonts w:ascii="Arial" w:eastAsiaTheme="minorEastAsia" w:hAnsi="Arial" w:cs="Arial"/>
                <w:sz w:val="24"/>
                <w:szCs w:val="24"/>
                <w:lang w:eastAsia="ru-RU"/>
              </w:rPr>
              <w:t xml:space="preserve"> &lt;= 30</w:t>
            </w:r>
          </w:p>
        </w:tc>
        <w:tc>
          <w:tcPr>
            <w:tcW w:w="1276" w:type="dxa"/>
            <w:tcBorders>
              <w:left w:val="single" w:sz="4" w:space="0" w:color="auto"/>
              <w:right w:val="single" w:sz="4" w:space="0" w:color="auto"/>
            </w:tcBorders>
          </w:tcPr>
          <w:p w14:paraId="1C8FAA7D"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2876D0">
              <w:rPr>
                <w:rFonts w:ascii="Arial" w:eastAsiaTheme="minorEastAsia" w:hAnsi="Arial" w:cs="Arial"/>
                <w:sz w:val="24"/>
                <w:szCs w:val="24"/>
                <w:lang w:eastAsia="ru-RU"/>
              </w:rPr>
              <w:t>2</w:t>
            </w:r>
          </w:p>
        </w:tc>
        <w:tc>
          <w:tcPr>
            <w:tcW w:w="2976" w:type="dxa"/>
            <w:vMerge/>
            <w:tcBorders>
              <w:top w:val="single" w:sz="4" w:space="0" w:color="auto"/>
              <w:left w:val="single" w:sz="4" w:space="0" w:color="auto"/>
              <w:bottom w:val="single" w:sz="4" w:space="0" w:color="auto"/>
              <w:right w:val="single" w:sz="4" w:space="0" w:color="auto"/>
            </w:tcBorders>
          </w:tcPr>
          <w:p w14:paraId="4E8C3049"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p>
        </w:tc>
      </w:tr>
      <w:tr w:rsidR="00EF385C" w:rsidRPr="002876D0" w14:paraId="257FF715" w14:textId="77777777" w:rsidTr="00681022">
        <w:tc>
          <w:tcPr>
            <w:tcW w:w="3114" w:type="dxa"/>
            <w:vMerge/>
            <w:tcBorders>
              <w:top w:val="single" w:sz="4" w:space="0" w:color="auto"/>
              <w:left w:val="single" w:sz="4" w:space="0" w:color="auto"/>
              <w:bottom w:val="single" w:sz="4" w:space="0" w:color="auto"/>
              <w:right w:val="single" w:sz="4" w:space="0" w:color="auto"/>
            </w:tcBorders>
          </w:tcPr>
          <w:p w14:paraId="782836FA"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4111" w:type="dxa"/>
            <w:vMerge/>
            <w:tcBorders>
              <w:top w:val="single" w:sz="4" w:space="0" w:color="auto"/>
              <w:left w:val="single" w:sz="4" w:space="0" w:color="auto"/>
              <w:bottom w:val="single" w:sz="4" w:space="0" w:color="auto"/>
              <w:right w:val="single" w:sz="4" w:space="0" w:color="auto"/>
            </w:tcBorders>
          </w:tcPr>
          <w:p w14:paraId="39D2067D"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494FB204"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1701" w:type="dxa"/>
            <w:tcBorders>
              <w:left w:val="single" w:sz="4" w:space="0" w:color="auto"/>
              <w:right w:val="single" w:sz="4" w:space="0" w:color="auto"/>
            </w:tcBorders>
          </w:tcPr>
          <w:p w14:paraId="116D1DAC"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 xml:space="preserve">30 </w:t>
            </w:r>
            <w:proofErr w:type="gramStart"/>
            <w:r w:rsidRPr="002876D0">
              <w:rPr>
                <w:rFonts w:ascii="Arial" w:eastAsiaTheme="minorEastAsia" w:hAnsi="Arial" w:cs="Arial"/>
                <w:sz w:val="24"/>
                <w:szCs w:val="24"/>
                <w:lang w:eastAsia="ru-RU"/>
              </w:rPr>
              <w:t>&lt; Р</w:t>
            </w:r>
            <w:proofErr w:type="gramEnd"/>
            <w:r w:rsidRPr="002876D0">
              <w:rPr>
                <w:rFonts w:ascii="Arial" w:eastAsiaTheme="minorEastAsia" w:hAnsi="Arial" w:cs="Arial"/>
                <w:sz w:val="24"/>
                <w:szCs w:val="24"/>
                <w:lang w:eastAsia="ru-RU"/>
              </w:rPr>
              <w:t xml:space="preserve"> &lt;= 40</w:t>
            </w:r>
          </w:p>
        </w:tc>
        <w:tc>
          <w:tcPr>
            <w:tcW w:w="1276" w:type="dxa"/>
            <w:tcBorders>
              <w:left w:val="single" w:sz="4" w:space="0" w:color="auto"/>
              <w:right w:val="single" w:sz="4" w:space="0" w:color="auto"/>
            </w:tcBorders>
          </w:tcPr>
          <w:p w14:paraId="2217F746"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2876D0">
              <w:rPr>
                <w:rFonts w:ascii="Arial" w:eastAsiaTheme="minorEastAsia" w:hAnsi="Arial" w:cs="Arial"/>
                <w:sz w:val="24"/>
                <w:szCs w:val="24"/>
                <w:lang w:eastAsia="ru-RU"/>
              </w:rPr>
              <w:t>1</w:t>
            </w:r>
          </w:p>
        </w:tc>
        <w:tc>
          <w:tcPr>
            <w:tcW w:w="2976" w:type="dxa"/>
            <w:vMerge/>
            <w:tcBorders>
              <w:top w:val="single" w:sz="4" w:space="0" w:color="auto"/>
              <w:left w:val="single" w:sz="4" w:space="0" w:color="auto"/>
              <w:bottom w:val="single" w:sz="4" w:space="0" w:color="auto"/>
              <w:right w:val="single" w:sz="4" w:space="0" w:color="auto"/>
            </w:tcBorders>
          </w:tcPr>
          <w:p w14:paraId="0C75FD38"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p>
        </w:tc>
      </w:tr>
      <w:tr w:rsidR="00EF385C" w:rsidRPr="002876D0" w14:paraId="6153DD08" w14:textId="77777777" w:rsidTr="00681022">
        <w:tc>
          <w:tcPr>
            <w:tcW w:w="3114" w:type="dxa"/>
            <w:vMerge/>
            <w:tcBorders>
              <w:top w:val="single" w:sz="4" w:space="0" w:color="auto"/>
              <w:left w:val="single" w:sz="4" w:space="0" w:color="auto"/>
              <w:bottom w:val="single" w:sz="4" w:space="0" w:color="auto"/>
              <w:right w:val="single" w:sz="4" w:space="0" w:color="auto"/>
            </w:tcBorders>
          </w:tcPr>
          <w:p w14:paraId="39369AC6"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4111" w:type="dxa"/>
            <w:vMerge/>
            <w:tcBorders>
              <w:top w:val="single" w:sz="4" w:space="0" w:color="auto"/>
              <w:left w:val="single" w:sz="4" w:space="0" w:color="auto"/>
              <w:bottom w:val="single" w:sz="4" w:space="0" w:color="auto"/>
              <w:right w:val="single" w:sz="4" w:space="0" w:color="auto"/>
            </w:tcBorders>
          </w:tcPr>
          <w:p w14:paraId="7EDC75F8"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6AA69557"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1701" w:type="dxa"/>
            <w:tcBorders>
              <w:left w:val="single" w:sz="4" w:space="0" w:color="auto"/>
              <w:bottom w:val="single" w:sz="4" w:space="0" w:color="auto"/>
              <w:right w:val="single" w:sz="4" w:space="0" w:color="auto"/>
            </w:tcBorders>
          </w:tcPr>
          <w:p w14:paraId="13BC1A54"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 xml:space="preserve">40 </w:t>
            </w:r>
            <w:proofErr w:type="gramStart"/>
            <w:r w:rsidRPr="002876D0">
              <w:rPr>
                <w:rFonts w:ascii="Arial" w:eastAsiaTheme="minorEastAsia" w:hAnsi="Arial" w:cs="Arial"/>
                <w:sz w:val="24"/>
                <w:szCs w:val="24"/>
                <w:lang w:eastAsia="ru-RU"/>
              </w:rPr>
              <w:t>&lt; Р</w:t>
            </w:r>
            <w:proofErr w:type="gramEnd"/>
          </w:p>
        </w:tc>
        <w:tc>
          <w:tcPr>
            <w:tcW w:w="1276" w:type="dxa"/>
            <w:tcBorders>
              <w:left w:val="single" w:sz="4" w:space="0" w:color="auto"/>
              <w:bottom w:val="single" w:sz="4" w:space="0" w:color="auto"/>
              <w:right w:val="single" w:sz="4" w:space="0" w:color="auto"/>
            </w:tcBorders>
          </w:tcPr>
          <w:p w14:paraId="324AB553"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2876D0">
              <w:rPr>
                <w:rFonts w:ascii="Arial" w:eastAsiaTheme="minorEastAsia" w:hAnsi="Arial" w:cs="Arial"/>
                <w:sz w:val="24"/>
                <w:szCs w:val="24"/>
                <w:lang w:eastAsia="ru-RU"/>
              </w:rPr>
              <w:t>0</w:t>
            </w:r>
          </w:p>
        </w:tc>
        <w:tc>
          <w:tcPr>
            <w:tcW w:w="2976" w:type="dxa"/>
            <w:vMerge/>
            <w:tcBorders>
              <w:top w:val="single" w:sz="4" w:space="0" w:color="auto"/>
              <w:left w:val="single" w:sz="4" w:space="0" w:color="auto"/>
              <w:bottom w:val="single" w:sz="4" w:space="0" w:color="auto"/>
              <w:right w:val="single" w:sz="4" w:space="0" w:color="auto"/>
            </w:tcBorders>
          </w:tcPr>
          <w:p w14:paraId="771AFC74"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p>
        </w:tc>
      </w:tr>
      <w:tr w:rsidR="00EF385C" w:rsidRPr="002876D0" w14:paraId="7DB28E77" w14:textId="77777777" w:rsidTr="00681022">
        <w:tc>
          <w:tcPr>
            <w:tcW w:w="3114" w:type="dxa"/>
            <w:vMerge w:val="restart"/>
            <w:tcBorders>
              <w:top w:val="single" w:sz="4" w:space="0" w:color="auto"/>
              <w:left w:val="single" w:sz="4" w:space="0" w:color="auto"/>
              <w:bottom w:val="single" w:sz="4" w:space="0" w:color="auto"/>
              <w:right w:val="single" w:sz="4" w:space="0" w:color="auto"/>
            </w:tcBorders>
          </w:tcPr>
          <w:p w14:paraId="69537583"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3.2. Представление в составе годовой бюджетной отчетности сведений о мерах по повышению эффективности расходования бюджетных средств</w:t>
            </w:r>
          </w:p>
        </w:tc>
        <w:tc>
          <w:tcPr>
            <w:tcW w:w="4111" w:type="dxa"/>
            <w:vMerge w:val="restart"/>
            <w:tcBorders>
              <w:top w:val="single" w:sz="4" w:space="0" w:color="auto"/>
              <w:left w:val="single" w:sz="4" w:space="0" w:color="auto"/>
              <w:bottom w:val="single" w:sz="4" w:space="0" w:color="auto"/>
              <w:right w:val="single" w:sz="4" w:space="0" w:color="auto"/>
            </w:tcBorders>
          </w:tcPr>
          <w:p w14:paraId="41D01B39"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Р = T, где:</w:t>
            </w:r>
          </w:p>
          <w:p w14:paraId="67B1447A" w14:textId="0321F622"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T - наличие в представленной Г</w:t>
            </w:r>
            <w:r w:rsidR="00082F32" w:rsidRPr="002876D0">
              <w:rPr>
                <w:rFonts w:ascii="Arial" w:eastAsiaTheme="minorEastAsia" w:hAnsi="Arial" w:cs="Arial"/>
                <w:sz w:val="24"/>
                <w:szCs w:val="24"/>
                <w:lang w:eastAsia="ru-RU"/>
              </w:rPr>
              <w:t>А</w:t>
            </w:r>
            <w:r w:rsidRPr="002876D0">
              <w:rPr>
                <w:rFonts w:ascii="Arial" w:eastAsiaTheme="minorEastAsia" w:hAnsi="Arial" w:cs="Arial"/>
                <w:sz w:val="24"/>
                <w:szCs w:val="24"/>
                <w:lang w:eastAsia="ru-RU"/>
              </w:rPr>
              <w:t xml:space="preserve">БС годовой бюджетной отчетности за отчетный финансовый год сведений о мерах по повышению эффективности расходования бюджетных средств (по форме </w:t>
            </w:r>
            <w:hyperlink r:id="rId7" w:history="1">
              <w:r w:rsidRPr="002876D0">
                <w:rPr>
                  <w:rFonts w:ascii="Arial" w:eastAsiaTheme="minorEastAsia" w:hAnsi="Arial" w:cs="Arial"/>
                  <w:color w:val="0000FF"/>
                  <w:sz w:val="24"/>
                  <w:szCs w:val="24"/>
                  <w:lang w:eastAsia="ru-RU"/>
                </w:rPr>
                <w:t>ОКУД</w:t>
              </w:r>
            </w:hyperlink>
            <w:r w:rsidRPr="002876D0">
              <w:rPr>
                <w:rFonts w:ascii="Arial" w:eastAsiaTheme="minorEastAsia" w:hAnsi="Arial" w:cs="Arial"/>
                <w:sz w:val="24"/>
                <w:szCs w:val="24"/>
                <w:lang w:eastAsia="ru-RU"/>
              </w:rPr>
              <w:t xml:space="preserve"> 0503160) </w:t>
            </w:r>
          </w:p>
        </w:tc>
        <w:tc>
          <w:tcPr>
            <w:tcW w:w="1559" w:type="dxa"/>
            <w:vMerge w:val="restart"/>
            <w:tcBorders>
              <w:top w:val="single" w:sz="4" w:space="0" w:color="auto"/>
              <w:left w:val="single" w:sz="4" w:space="0" w:color="auto"/>
              <w:bottom w:val="single" w:sz="4" w:space="0" w:color="auto"/>
              <w:right w:val="single" w:sz="4" w:space="0" w:color="auto"/>
            </w:tcBorders>
          </w:tcPr>
          <w:p w14:paraId="169CF64E"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Да/нет</w:t>
            </w:r>
          </w:p>
        </w:tc>
        <w:tc>
          <w:tcPr>
            <w:tcW w:w="1701" w:type="dxa"/>
            <w:tcBorders>
              <w:top w:val="single" w:sz="4" w:space="0" w:color="auto"/>
              <w:left w:val="single" w:sz="4" w:space="0" w:color="auto"/>
              <w:bottom w:val="single" w:sz="4" w:space="0" w:color="auto"/>
              <w:right w:val="single" w:sz="4" w:space="0" w:color="auto"/>
            </w:tcBorders>
          </w:tcPr>
          <w:p w14:paraId="1EA1DD17"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Если сведения о мерах по повышению эффективности расходования бюджетных средств отражены в пояснительной записке</w:t>
            </w:r>
          </w:p>
        </w:tc>
        <w:tc>
          <w:tcPr>
            <w:tcW w:w="1276" w:type="dxa"/>
            <w:tcBorders>
              <w:top w:val="single" w:sz="4" w:space="0" w:color="auto"/>
              <w:left w:val="single" w:sz="4" w:space="0" w:color="auto"/>
              <w:bottom w:val="single" w:sz="4" w:space="0" w:color="auto"/>
              <w:right w:val="single" w:sz="4" w:space="0" w:color="auto"/>
            </w:tcBorders>
          </w:tcPr>
          <w:p w14:paraId="42AB6B29"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2876D0">
              <w:rPr>
                <w:rFonts w:ascii="Arial" w:eastAsiaTheme="minorEastAsia" w:hAnsi="Arial" w:cs="Arial"/>
                <w:sz w:val="24"/>
                <w:szCs w:val="24"/>
                <w:lang w:eastAsia="ru-RU"/>
              </w:rPr>
              <w:t>1</w:t>
            </w:r>
          </w:p>
        </w:tc>
        <w:tc>
          <w:tcPr>
            <w:tcW w:w="2976" w:type="dxa"/>
            <w:vMerge w:val="restart"/>
            <w:tcBorders>
              <w:top w:val="single" w:sz="4" w:space="0" w:color="auto"/>
              <w:left w:val="single" w:sz="4" w:space="0" w:color="auto"/>
              <w:bottom w:val="single" w:sz="4" w:space="0" w:color="auto"/>
              <w:right w:val="single" w:sz="4" w:space="0" w:color="auto"/>
            </w:tcBorders>
          </w:tcPr>
          <w:p w14:paraId="453AD963"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Позитивно рассматривается факт наличия сведений о мерах по повышению эффективности расходования бюджетных средств</w:t>
            </w:r>
          </w:p>
        </w:tc>
      </w:tr>
      <w:tr w:rsidR="00EF385C" w:rsidRPr="002876D0" w14:paraId="67E40402" w14:textId="77777777" w:rsidTr="00681022">
        <w:tc>
          <w:tcPr>
            <w:tcW w:w="3114" w:type="dxa"/>
            <w:vMerge/>
            <w:tcBorders>
              <w:top w:val="single" w:sz="4" w:space="0" w:color="auto"/>
              <w:left w:val="single" w:sz="4" w:space="0" w:color="auto"/>
              <w:bottom w:val="single" w:sz="4" w:space="0" w:color="auto"/>
              <w:right w:val="single" w:sz="4" w:space="0" w:color="auto"/>
            </w:tcBorders>
          </w:tcPr>
          <w:p w14:paraId="461073D3"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4111" w:type="dxa"/>
            <w:vMerge/>
            <w:tcBorders>
              <w:top w:val="single" w:sz="4" w:space="0" w:color="auto"/>
              <w:left w:val="single" w:sz="4" w:space="0" w:color="auto"/>
              <w:bottom w:val="single" w:sz="4" w:space="0" w:color="auto"/>
              <w:right w:val="single" w:sz="4" w:space="0" w:color="auto"/>
            </w:tcBorders>
          </w:tcPr>
          <w:p w14:paraId="00384497"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09AC0DA8"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28948D5F"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Если сведения о мерах по повышению эффективности расходования бюджетных средств в пояснительной записке не отражены</w:t>
            </w:r>
          </w:p>
        </w:tc>
        <w:tc>
          <w:tcPr>
            <w:tcW w:w="1276" w:type="dxa"/>
            <w:tcBorders>
              <w:top w:val="single" w:sz="4" w:space="0" w:color="auto"/>
              <w:left w:val="single" w:sz="4" w:space="0" w:color="auto"/>
              <w:bottom w:val="single" w:sz="4" w:space="0" w:color="auto"/>
              <w:right w:val="single" w:sz="4" w:space="0" w:color="auto"/>
            </w:tcBorders>
          </w:tcPr>
          <w:p w14:paraId="66004539"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2876D0">
              <w:rPr>
                <w:rFonts w:ascii="Arial" w:eastAsiaTheme="minorEastAsia" w:hAnsi="Arial" w:cs="Arial"/>
                <w:sz w:val="24"/>
                <w:szCs w:val="24"/>
                <w:lang w:eastAsia="ru-RU"/>
              </w:rPr>
              <w:t>0</w:t>
            </w:r>
          </w:p>
        </w:tc>
        <w:tc>
          <w:tcPr>
            <w:tcW w:w="2976" w:type="dxa"/>
            <w:vMerge/>
            <w:tcBorders>
              <w:top w:val="single" w:sz="4" w:space="0" w:color="auto"/>
              <w:left w:val="single" w:sz="4" w:space="0" w:color="auto"/>
              <w:bottom w:val="single" w:sz="4" w:space="0" w:color="auto"/>
              <w:right w:val="single" w:sz="4" w:space="0" w:color="auto"/>
            </w:tcBorders>
          </w:tcPr>
          <w:p w14:paraId="336C96DA"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p>
        </w:tc>
      </w:tr>
      <w:tr w:rsidR="00EF385C" w:rsidRPr="002876D0" w14:paraId="058D8A42" w14:textId="77777777" w:rsidTr="00681022">
        <w:tc>
          <w:tcPr>
            <w:tcW w:w="3114" w:type="dxa"/>
            <w:vMerge w:val="restart"/>
            <w:tcBorders>
              <w:top w:val="single" w:sz="4" w:space="0" w:color="auto"/>
              <w:left w:val="single" w:sz="4" w:space="0" w:color="auto"/>
              <w:bottom w:val="single" w:sz="4" w:space="0" w:color="auto"/>
              <w:right w:val="single" w:sz="4" w:space="0" w:color="auto"/>
            </w:tcBorders>
          </w:tcPr>
          <w:p w14:paraId="317AA043" w14:textId="413ED968"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 xml:space="preserve">3.3. Представление в </w:t>
            </w:r>
            <w:r w:rsidRPr="002876D0">
              <w:rPr>
                <w:rFonts w:ascii="Arial" w:eastAsiaTheme="minorEastAsia" w:hAnsi="Arial" w:cs="Arial"/>
                <w:sz w:val="24"/>
                <w:szCs w:val="24"/>
                <w:lang w:eastAsia="ru-RU"/>
              </w:rPr>
              <w:lastRenderedPageBreak/>
              <w:t>составе годовой бюджетной отчетности за отчетный финансовый год заполненной формы "Сведения об особенностях ведения бюджетного учета в разрезе Г</w:t>
            </w:r>
            <w:r w:rsidR="00082F32" w:rsidRPr="002876D0">
              <w:rPr>
                <w:rFonts w:ascii="Arial" w:eastAsiaTheme="minorEastAsia" w:hAnsi="Arial" w:cs="Arial"/>
                <w:sz w:val="24"/>
                <w:szCs w:val="24"/>
                <w:lang w:eastAsia="ru-RU"/>
              </w:rPr>
              <w:t>А</w:t>
            </w:r>
            <w:r w:rsidRPr="002876D0">
              <w:rPr>
                <w:rFonts w:ascii="Arial" w:eastAsiaTheme="minorEastAsia" w:hAnsi="Arial" w:cs="Arial"/>
                <w:sz w:val="24"/>
                <w:szCs w:val="24"/>
                <w:lang w:eastAsia="ru-RU"/>
              </w:rPr>
              <w:t>БС"</w:t>
            </w:r>
          </w:p>
        </w:tc>
        <w:tc>
          <w:tcPr>
            <w:tcW w:w="4111" w:type="dxa"/>
            <w:vMerge w:val="restart"/>
            <w:tcBorders>
              <w:top w:val="single" w:sz="4" w:space="0" w:color="auto"/>
              <w:left w:val="single" w:sz="4" w:space="0" w:color="auto"/>
              <w:bottom w:val="single" w:sz="4" w:space="0" w:color="auto"/>
              <w:right w:val="single" w:sz="4" w:space="0" w:color="auto"/>
            </w:tcBorders>
          </w:tcPr>
          <w:p w14:paraId="4862F485"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lastRenderedPageBreak/>
              <w:t>Р = T, где:</w:t>
            </w:r>
          </w:p>
          <w:p w14:paraId="174B656A" w14:textId="523DE36E"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lastRenderedPageBreak/>
              <w:t>T - наличие в представленной Г</w:t>
            </w:r>
            <w:r w:rsidR="00082F32" w:rsidRPr="002876D0">
              <w:rPr>
                <w:rFonts w:ascii="Arial" w:eastAsiaTheme="minorEastAsia" w:hAnsi="Arial" w:cs="Arial"/>
                <w:sz w:val="24"/>
                <w:szCs w:val="24"/>
                <w:lang w:eastAsia="ru-RU"/>
              </w:rPr>
              <w:t>А</w:t>
            </w:r>
            <w:r w:rsidRPr="002876D0">
              <w:rPr>
                <w:rFonts w:ascii="Arial" w:eastAsiaTheme="minorEastAsia" w:hAnsi="Arial" w:cs="Arial"/>
                <w:sz w:val="24"/>
                <w:szCs w:val="24"/>
                <w:lang w:eastAsia="ru-RU"/>
              </w:rPr>
              <w:t>БС годовой бюджетной отчетности за отчетный финансовый год приложения "Об особенностях ведения бюджетного учета в разрезе Г</w:t>
            </w:r>
            <w:r w:rsidR="00082F32" w:rsidRPr="002876D0">
              <w:rPr>
                <w:rFonts w:ascii="Arial" w:eastAsiaTheme="minorEastAsia" w:hAnsi="Arial" w:cs="Arial"/>
                <w:sz w:val="24"/>
                <w:szCs w:val="24"/>
                <w:lang w:eastAsia="ru-RU"/>
              </w:rPr>
              <w:t>А</w:t>
            </w:r>
            <w:r w:rsidRPr="002876D0">
              <w:rPr>
                <w:rFonts w:ascii="Arial" w:eastAsiaTheme="minorEastAsia" w:hAnsi="Arial" w:cs="Arial"/>
                <w:sz w:val="24"/>
                <w:szCs w:val="24"/>
                <w:lang w:eastAsia="ru-RU"/>
              </w:rPr>
              <w:t>БС"</w:t>
            </w:r>
          </w:p>
          <w:p w14:paraId="427E57D8" w14:textId="5263F110"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w:t>
            </w:r>
            <w:hyperlink r:id="rId8" w:history="1">
              <w:r w:rsidRPr="002876D0">
                <w:rPr>
                  <w:rFonts w:ascii="Arial" w:eastAsiaTheme="minorEastAsia" w:hAnsi="Arial" w:cs="Arial"/>
                  <w:color w:val="0000FF"/>
                  <w:sz w:val="24"/>
                  <w:szCs w:val="24"/>
                  <w:lang w:eastAsia="ru-RU"/>
                </w:rPr>
                <w:t>ОКУД</w:t>
              </w:r>
            </w:hyperlink>
            <w:r w:rsidRPr="002876D0">
              <w:rPr>
                <w:rFonts w:ascii="Arial" w:eastAsiaTheme="minorEastAsia" w:hAnsi="Arial" w:cs="Arial"/>
                <w:sz w:val="24"/>
                <w:szCs w:val="24"/>
                <w:lang w:eastAsia="ru-RU"/>
              </w:rPr>
              <w:t xml:space="preserve"> 0503160, таблица </w:t>
            </w:r>
            <w:r w:rsidR="004E743D" w:rsidRPr="002876D0">
              <w:rPr>
                <w:rFonts w:ascii="Arial" w:eastAsiaTheme="minorEastAsia" w:hAnsi="Arial" w:cs="Arial"/>
                <w:sz w:val="24"/>
                <w:szCs w:val="24"/>
                <w:lang w:eastAsia="ru-RU"/>
              </w:rPr>
              <w:t xml:space="preserve">№ </w:t>
            </w:r>
            <w:r w:rsidRPr="002876D0">
              <w:rPr>
                <w:rFonts w:ascii="Arial" w:eastAsiaTheme="minorEastAsia" w:hAnsi="Arial" w:cs="Arial"/>
                <w:sz w:val="24"/>
                <w:szCs w:val="24"/>
                <w:lang w:eastAsia="ru-RU"/>
              </w:rPr>
              <w:t>4)  (да/нет)</w:t>
            </w:r>
          </w:p>
        </w:tc>
        <w:tc>
          <w:tcPr>
            <w:tcW w:w="1559" w:type="dxa"/>
            <w:vMerge w:val="restart"/>
            <w:tcBorders>
              <w:top w:val="single" w:sz="4" w:space="0" w:color="auto"/>
              <w:left w:val="single" w:sz="4" w:space="0" w:color="auto"/>
              <w:bottom w:val="single" w:sz="4" w:space="0" w:color="auto"/>
              <w:right w:val="single" w:sz="4" w:space="0" w:color="auto"/>
            </w:tcBorders>
          </w:tcPr>
          <w:p w14:paraId="03FCC620"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lastRenderedPageBreak/>
              <w:t>Да/нет</w:t>
            </w:r>
          </w:p>
        </w:tc>
        <w:tc>
          <w:tcPr>
            <w:tcW w:w="1701" w:type="dxa"/>
            <w:tcBorders>
              <w:top w:val="single" w:sz="4" w:space="0" w:color="auto"/>
              <w:left w:val="single" w:sz="4" w:space="0" w:color="auto"/>
              <w:bottom w:val="single" w:sz="4" w:space="0" w:color="auto"/>
              <w:right w:val="single" w:sz="4" w:space="0" w:color="auto"/>
            </w:tcBorders>
          </w:tcPr>
          <w:p w14:paraId="13496623"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 xml:space="preserve">Если таблица </w:t>
            </w:r>
            <w:r w:rsidRPr="002876D0">
              <w:rPr>
                <w:rFonts w:ascii="Arial" w:eastAsiaTheme="minorEastAsia" w:hAnsi="Arial" w:cs="Arial"/>
                <w:sz w:val="24"/>
                <w:szCs w:val="24"/>
                <w:lang w:eastAsia="ru-RU"/>
              </w:rPr>
              <w:lastRenderedPageBreak/>
              <w:t>"Сведения о результатах деятельности" не заполнена</w:t>
            </w:r>
          </w:p>
        </w:tc>
        <w:tc>
          <w:tcPr>
            <w:tcW w:w="1276" w:type="dxa"/>
            <w:tcBorders>
              <w:top w:val="single" w:sz="4" w:space="0" w:color="auto"/>
              <w:left w:val="single" w:sz="4" w:space="0" w:color="auto"/>
              <w:right w:val="single" w:sz="4" w:space="0" w:color="auto"/>
            </w:tcBorders>
          </w:tcPr>
          <w:p w14:paraId="01DFFC26"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2876D0">
              <w:rPr>
                <w:rFonts w:ascii="Arial" w:eastAsiaTheme="minorEastAsia" w:hAnsi="Arial" w:cs="Arial"/>
                <w:sz w:val="24"/>
                <w:szCs w:val="24"/>
                <w:lang w:eastAsia="ru-RU"/>
              </w:rPr>
              <w:lastRenderedPageBreak/>
              <w:t>0</w:t>
            </w:r>
          </w:p>
        </w:tc>
        <w:tc>
          <w:tcPr>
            <w:tcW w:w="2976" w:type="dxa"/>
            <w:vMerge w:val="restart"/>
            <w:tcBorders>
              <w:top w:val="single" w:sz="4" w:space="0" w:color="auto"/>
              <w:left w:val="single" w:sz="4" w:space="0" w:color="auto"/>
              <w:bottom w:val="single" w:sz="4" w:space="0" w:color="auto"/>
              <w:right w:val="single" w:sz="4" w:space="0" w:color="auto"/>
            </w:tcBorders>
          </w:tcPr>
          <w:p w14:paraId="08D8F076"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 xml:space="preserve">Позитивно </w:t>
            </w:r>
            <w:r w:rsidRPr="002876D0">
              <w:rPr>
                <w:rFonts w:ascii="Arial" w:eastAsiaTheme="minorEastAsia" w:hAnsi="Arial" w:cs="Arial"/>
                <w:sz w:val="24"/>
                <w:szCs w:val="24"/>
                <w:lang w:eastAsia="ru-RU"/>
              </w:rPr>
              <w:lastRenderedPageBreak/>
              <w:t>рассматривается факт наличия заполненной таблицы</w:t>
            </w:r>
          </w:p>
        </w:tc>
      </w:tr>
      <w:tr w:rsidR="00EF385C" w:rsidRPr="002876D0" w14:paraId="436D5540" w14:textId="77777777" w:rsidTr="00681022">
        <w:tc>
          <w:tcPr>
            <w:tcW w:w="3114" w:type="dxa"/>
            <w:vMerge/>
            <w:tcBorders>
              <w:top w:val="single" w:sz="4" w:space="0" w:color="auto"/>
              <w:left w:val="single" w:sz="4" w:space="0" w:color="auto"/>
              <w:bottom w:val="single" w:sz="4" w:space="0" w:color="auto"/>
              <w:right w:val="single" w:sz="4" w:space="0" w:color="auto"/>
            </w:tcBorders>
          </w:tcPr>
          <w:p w14:paraId="21FDB09B"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4111" w:type="dxa"/>
            <w:vMerge/>
            <w:tcBorders>
              <w:top w:val="single" w:sz="4" w:space="0" w:color="auto"/>
              <w:left w:val="single" w:sz="4" w:space="0" w:color="auto"/>
              <w:bottom w:val="single" w:sz="4" w:space="0" w:color="auto"/>
              <w:right w:val="single" w:sz="4" w:space="0" w:color="auto"/>
            </w:tcBorders>
          </w:tcPr>
          <w:p w14:paraId="1C6CDC17"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174430A1"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2E0A54E6"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Если таблица "Сведения о результатах деятельности" заполнена в полном объеме</w:t>
            </w:r>
          </w:p>
        </w:tc>
        <w:tc>
          <w:tcPr>
            <w:tcW w:w="1276" w:type="dxa"/>
            <w:tcBorders>
              <w:left w:val="single" w:sz="4" w:space="0" w:color="auto"/>
              <w:bottom w:val="single" w:sz="4" w:space="0" w:color="auto"/>
              <w:right w:val="single" w:sz="4" w:space="0" w:color="auto"/>
            </w:tcBorders>
          </w:tcPr>
          <w:p w14:paraId="5D67CF2C"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2876D0">
              <w:rPr>
                <w:rFonts w:ascii="Arial" w:eastAsiaTheme="minorEastAsia" w:hAnsi="Arial" w:cs="Arial"/>
                <w:sz w:val="24"/>
                <w:szCs w:val="24"/>
                <w:lang w:eastAsia="ru-RU"/>
              </w:rPr>
              <w:t>1</w:t>
            </w:r>
          </w:p>
        </w:tc>
        <w:tc>
          <w:tcPr>
            <w:tcW w:w="2976" w:type="dxa"/>
            <w:vMerge/>
            <w:tcBorders>
              <w:top w:val="single" w:sz="4" w:space="0" w:color="auto"/>
              <w:left w:val="single" w:sz="4" w:space="0" w:color="auto"/>
              <w:bottom w:val="single" w:sz="4" w:space="0" w:color="auto"/>
              <w:right w:val="single" w:sz="4" w:space="0" w:color="auto"/>
            </w:tcBorders>
          </w:tcPr>
          <w:p w14:paraId="7283C018"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p>
        </w:tc>
      </w:tr>
      <w:tr w:rsidR="00EF385C" w:rsidRPr="002876D0" w14:paraId="59F51545" w14:textId="77777777" w:rsidTr="005D2B16">
        <w:tc>
          <w:tcPr>
            <w:tcW w:w="14737" w:type="dxa"/>
            <w:gridSpan w:val="6"/>
            <w:tcBorders>
              <w:top w:val="single" w:sz="4" w:space="0" w:color="auto"/>
              <w:left w:val="single" w:sz="4" w:space="0" w:color="auto"/>
              <w:bottom w:val="single" w:sz="4" w:space="0" w:color="auto"/>
              <w:right w:val="single" w:sz="4" w:space="0" w:color="auto"/>
            </w:tcBorders>
          </w:tcPr>
          <w:p w14:paraId="546C4DE4" w14:textId="77777777" w:rsidR="00EF385C" w:rsidRPr="002876D0" w:rsidRDefault="00EF385C" w:rsidP="00EF385C">
            <w:pPr>
              <w:widowControl w:val="0"/>
              <w:autoSpaceDE w:val="0"/>
              <w:autoSpaceDN w:val="0"/>
              <w:adjustRightInd w:val="0"/>
              <w:spacing w:after="0" w:line="240" w:lineRule="auto"/>
              <w:jc w:val="both"/>
              <w:outlineLvl w:val="2"/>
              <w:rPr>
                <w:rFonts w:ascii="Arial" w:eastAsiaTheme="minorEastAsia" w:hAnsi="Arial" w:cs="Arial"/>
                <w:sz w:val="24"/>
                <w:szCs w:val="24"/>
                <w:lang w:eastAsia="ru-RU"/>
              </w:rPr>
            </w:pPr>
            <w:r w:rsidRPr="002876D0">
              <w:rPr>
                <w:rFonts w:ascii="Arial" w:eastAsiaTheme="minorEastAsia" w:hAnsi="Arial" w:cs="Arial"/>
                <w:sz w:val="24"/>
                <w:szCs w:val="24"/>
                <w:lang w:eastAsia="ru-RU"/>
              </w:rPr>
              <w:t>4. Организация финансового контроля</w:t>
            </w:r>
          </w:p>
        </w:tc>
      </w:tr>
      <w:tr w:rsidR="00EF385C" w:rsidRPr="002876D0" w14:paraId="16E8574A" w14:textId="77777777" w:rsidTr="00681022">
        <w:tc>
          <w:tcPr>
            <w:tcW w:w="3114" w:type="dxa"/>
            <w:vMerge w:val="restart"/>
            <w:tcBorders>
              <w:top w:val="single" w:sz="4" w:space="0" w:color="auto"/>
              <w:left w:val="single" w:sz="4" w:space="0" w:color="auto"/>
              <w:bottom w:val="single" w:sz="4" w:space="0" w:color="auto"/>
              <w:right w:val="single" w:sz="4" w:space="0" w:color="auto"/>
            </w:tcBorders>
          </w:tcPr>
          <w:p w14:paraId="2A3DD20F"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bookmarkStart w:id="9" w:name="Par257"/>
            <w:bookmarkEnd w:id="9"/>
            <w:r w:rsidRPr="002876D0">
              <w:rPr>
                <w:rFonts w:ascii="Arial" w:eastAsiaTheme="minorEastAsia" w:hAnsi="Arial" w:cs="Arial"/>
                <w:sz w:val="24"/>
                <w:szCs w:val="24"/>
                <w:lang w:eastAsia="ru-RU"/>
              </w:rPr>
              <w:t>4.1. Наличие нарушений, выявленных органами внутреннего и внешнего муниципального контроля, финансовых нарушений, которые повлекли меры административного взыскания</w:t>
            </w:r>
          </w:p>
        </w:tc>
        <w:tc>
          <w:tcPr>
            <w:tcW w:w="4111" w:type="dxa"/>
            <w:vMerge w:val="restart"/>
            <w:tcBorders>
              <w:top w:val="single" w:sz="4" w:space="0" w:color="auto"/>
              <w:left w:val="single" w:sz="4" w:space="0" w:color="auto"/>
              <w:bottom w:val="single" w:sz="4" w:space="0" w:color="auto"/>
              <w:right w:val="single" w:sz="4" w:space="0" w:color="auto"/>
            </w:tcBorders>
          </w:tcPr>
          <w:p w14:paraId="20B042B2"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Р = A, где:</w:t>
            </w:r>
          </w:p>
          <w:p w14:paraId="24FB77D0" w14:textId="77C88881"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 xml:space="preserve">A - наличие нарушений, выявленных органами внутреннего и внешнего муниципального контроля, финансовых нарушений, которые повлекли меры административного взыскания (отражается в годовой бюджетной отчетности за отчетный финансовый год в таблице </w:t>
            </w:r>
            <w:r w:rsidR="004E743D" w:rsidRPr="002876D0">
              <w:rPr>
                <w:rFonts w:ascii="Arial" w:eastAsiaTheme="minorEastAsia" w:hAnsi="Arial" w:cs="Arial"/>
                <w:sz w:val="24"/>
                <w:szCs w:val="24"/>
                <w:lang w:eastAsia="ru-RU"/>
              </w:rPr>
              <w:t>№</w:t>
            </w:r>
            <w:r w:rsidRPr="002876D0">
              <w:rPr>
                <w:rFonts w:ascii="Arial" w:eastAsiaTheme="minorEastAsia" w:hAnsi="Arial" w:cs="Arial"/>
                <w:sz w:val="24"/>
                <w:szCs w:val="24"/>
                <w:lang w:eastAsia="ru-RU"/>
              </w:rPr>
              <w:t xml:space="preserve"> 5 "Сведения о результатах мероприятий внутреннего государственного (муниципального) контроля" (</w:t>
            </w:r>
            <w:hyperlink r:id="rId9" w:history="1">
              <w:r w:rsidRPr="002876D0">
                <w:rPr>
                  <w:rFonts w:ascii="Arial" w:eastAsiaTheme="minorEastAsia" w:hAnsi="Arial" w:cs="Arial"/>
                  <w:color w:val="0000FF"/>
                  <w:sz w:val="24"/>
                  <w:szCs w:val="24"/>
                  <w:lang w:eastAsia="ru-RU"/>
                </w:rPr>
                <w:t>ОКУД</w:t>
              </w:r>
            </w:hyperlink>
            <w:r w:rsidRPr="002876D0">
              <w:rPr>
                <w:rFonts w:ascii="Arial" w:eastAsiaTheme="minorEastAsia" w:hAnsi="Arial" w:cs="Arial"/>
                <w:sz w:val="24"/>
                <w:szCs w:val="24"/>
                <w:lang w:eastAsia="ru-RU"/>
              </w:rPr>
              <w:t xml:space="preserve"> 0503160, таблица </w:t>
            </w:r>
            <w:r w:rsidR="004E743D" w:rsidRPr="002876D0">
              <w:rPr>
                <w:rFonts w:ascii="Arial" w:eastAsiaTheme="minorEastAsia" w:hAnsi="Arial" w:cs="Arial"/>
                <w:sz w:val="24"/>
                <w:szCs w:val="24"/>
                <w:lang w:eastAsia="ru-RU"/>
              </w:rPr>
              <w:t xml:space="preserve">№ </w:t>
            </w:r>
            <w:r w:rsidRPr="002876D0">
              <w:rPr>
                <w:rFonts w:ascii="Arial" w:eastAsiaTheme="minorEastAsia" w:hAnsi="Arial" w:cs="Arial"/>
                <w:sz w:val="24"/>
                <w:szCs w:val="24"/>
                <w:lang w:eastAsia="ru-RU"/>
              </w:rPr>
              <w:t xml:space="preserve">5), таблице </w:t>
            </w:r>
            <w:r w:rsidR="004E743D" w:rsidRPr="002876D0">
              <w:rPr>
                <w:rFonts w:ascii="Arial" w:eastAsiaTheme="minorEastAsia" w:hAnsi="Arial" w:cs="Arial"/>
                <w:sz w:val="24"/>
                <w:szCs w:val="24"/>
                <w:lang w:eastAsia="ru-RU"/>
              </w:rPr>
              <w:t>№</w:t>
            </w:r>
            <w:r w:rsidRPr="002876D0">
              <w:rPr>
                <w:rFonts w:ascii="Arial" w:eastAsiaTheme="minorEastAsia" w:hAnsi="Arial" w:cs="Arial"/>
                <w:sz w:val="24"/>
                <w:szCs w:val="24"/>
                <w:lang w:eastAsia="ru-RU"/>
              </w:rPr>
              <w:t xml:space="preserve"> 7 "Сведения о результатах внешнего государственного (муниципального) контроля" (</w:t>
            </w:r>
            <w:hyperlink r:id="rId10" w:history="1">
              <w:r w:rsidRPr="002876D0">
                <w:rPr>
                  <w:rFonts w:ascii="Arial" w:eastAsiaTheme="minorEastAsia" w:hAnsi="Arial" w:cs="Arial"/>
                  <w:color w:val="0000FF"/>
                  <w:sz w:val="24"/>
                  <w:szCs w:val="24"/>
                  <w:lang w:eastAsia="ru-RU"/>
                </w:rPr>
                <w:t>ОКУД</w:t>
              </w:r>
            </w:hyperlink>
            <w:r w:rsidRPr="002876D0">
              <w:rPr>
                <w:rFonts w:ascii="Arial" w:eastAsiaTheme="minorEastAsia" w:hAnsi="Arial" w:cs="Arial"/>
                <w:sz w:val="24"/>
                <w:szCs w:val="24"/>
                <w:lang w:eastAsia="ru-RU"/>
              </w:rPr>
              <w:t xml:space="preserve"> </w:t>
            </w:r>
            <w:r w:rsidRPr="002876D0">
              <w:rPr>
                <w:rFonts w:ascii="Arial" w:eastAsiaTheme="minorEastAsia" w:hAnsi="Arial" w:cs="Arial"/>
                <w:sz w:val="24"/>
                <w:szCs w:val="24"/>
                <w:lang w:eastAsia="ru-RU"/>
              </w:rPr>
              <w:lastRenderedPageBreak/>
              <w:t xml:space="preserve">0503160, таблица </w:t>
            </w:r>
            <w:r w:rsidR="004E743D" w:rsidRPr="002876D0">
              <w:rPr>
                <w:rFonts w:ascii="Arial" w:eastAsiaTheme="minorEastAsia" w:hAnsi="Arial" w:cs="Arial"/>
                <w:sz w:val="24"/>
                <w:szCs w:val="24"/>
                <w:lang w:eastAsia="ru-RU"/>
              </w:rPr>
              <w:t xml:space="preserve">№ </w:t>
            </w:r>
            <w:r w:rsidRPr="002876D0">
              <w:rPr>
                <w:rFonts w:ascii="Arial" w:eastAsiaTheme="minorEastAsia" w:hAnsi="Arial" w:cs="Arial"/>
                <w:sz w:val="24"/>
                <w:szCs w:val="24"/>
                <w:lang w:eastAsia="ru-RU"/>
              </w:rPr>
              <w:t xml:space="preserve">7) </w:t>
            </w:r>
          </w:p>
        </w:tc>
        <w:tc>
          <w:tcPr>
            <w:tcW w:w="1559" w:type="dxa"/>
            <w:vMerge w:val="restart"/>
            <w:tcBorders>
              <w:top w:val="single" w:sz="4" w:space="0" w:color="auto"/>
              <w:left w:val="single" w:sz="4" w:space="0" w:color="auto"/>
              <w:bottom w:val="single" w:sz="4" w:space="0" w:color="auto"/>
              <w:right w:val="single" w:sz="4" w:space="0" w:color="auto"/>
            </w:tcBorders>
          </w:tcPr>
          <w:p w14:paraId="5E303589"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lastRenderedPageBreak/>
              <w:t>Да/нет</w:t>
            </w:r>
          </w:p>
        </w:tc>
        <w:tc>
          <w:tcPr>
            <w:tcW w:w="1701" w:type="dxa"/>
            <w:tcBorders>
              <w:top w:val="single" w:sz="4" w:space="0" w:color="auto"/>
              <w:left w:val="single" w:sz="4" w:space="0" w:color="auto"/>
              <w:bottom w:val="single" w:sz="4" w:space="0" w:color="auto"/>
              <w:right w:val="single" w:sz="4" w:space="0" w:color="auto"/>
            </w:tcBorders>
          </w:tcPr>
          <w:p w14:paraId="7A82B3D7"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Выявлены нарушения</w:t>
            </w:r>
          </w:p>
        </w:tc>
        <w:tc>
          <w:tcPr>
            <w:tcW w:w="1276" w:type="dxa"/>
            <w:tcBorders>
              <w:top w:val="single" w:sz="4" w:space="0" w:color="auto"/>
              <w:left w:val="single" w:sz="4" w:space="0" w:color="auto"/>
              <w:right w:val="single" w:sz="4" w:space="0" w:color="auto"/>
            </w:tcBorders>
          </w:tcPr>
          <w:p w14:paraId="033A2E9A"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2876D0">
              <w:rPr>
                <w:rFonts w:ascii="Arial" w:eastAsiaTheme="minorEastAsia" w:hAnsi="Arial" w:cs="Arial"/>
                <w:sz w:val="24"/>
                <w:szCs w:val="24"/>
                <w:lang w:eastAsia="ru-RU"/>
              </w:rPr>
              <w:t>0</w:t>
            </w:r>
          </w:p>
        </w:tc>
        <w:tc>
          <w:tcPr>
            <w:tcW w:w="2976" w:type="dxa"/>
            <w:vMerge w:val="restart"/>
            <w:tcBorders>
              <w:top w:val="single" w:sz="4" w:space="0" w:color="auto"/>
              <w:left w:val="single" w:sz="4" w:space="0" w:color="auto"/>
              <w:bottom w:val="single" w:sz="4" w:space="0" w:color="auto"/>
              <w:right w:val="single" w:sz="4" w:space="0" w:color="auto"/>
            </w:tcBorders>
          </w:tcPr>
          <w:p w14:paraId="6A1A8835"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Целевым ориентиром является отсутствие нарушений, выявленных органами внутреннего и внешнего муниципального контроля. Применяется за 2019 год</w:t>
            </w:r>
          </w:p>
        </w:tc>
      </w:tr>
      <w:tr w:rsidR="00EF385C" w:rsidRPr="002876D0" w14:paraId="7F3677B9" w14:textId="77777777" w:rsidTr="00681022">
        <w:tc>
          <w:tcPr>
            <w:tcW w:w="3114" w:type="dxa"/>
            <w:vMerge/>
            <w:tcBorders>
              <w:top w:val="single" w:sz="4" w:space="0" w:color="auto"/>
              <w:left w:val="single" w:sz="4" w:space="0" w:color="auto"/>
              <w:bottom w:val="single" w:sz="4" w:space="0" w:color="auto"/>
              <w:right w:val="single" w:sz="4" w:space="0" w:color="auto"/>
            </w:tcBorders>
          </w:tcPr>
          <w:p w14:paraId="6A6969ED"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4111" w:type="dxa"/>
            <w:vMerge/>
            <w:tcBorders>
              <w:top w:val="single" w:sz="4" w:space="0" w:color="auto"/>
              <w:left w:val="single" w:sz="4" w:space="0" w:color="auto"/>
              <w:bottom w:val="single" w:sz="4" w:space="0" w:color="auto"/>
              <w:right w:val="single" w:sz="4" w:space="0" w:color="auto"/>
            </w:tcBorders>
          </w:tcPr>
          <w:p w14:paraId="6911A434"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64D54970"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656F32C4"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Нарушения не установлены</w:t>
            </w:r>
          </w:p>
        </w:tc>
        <w:tc>
          <w:tcPr>
            <w:tcW w:w="1276" w:type="dxa"/>
            <w:tcBorders>
              <w:left w:val="single" w:sz="4" w:space="0" w:color="auto"/>
              <w:bottom w:val="single" w:sz="4" w:space="0" w:color="auto"/>
              <w:right w:val="single" w:sz="4" w:space="0" w:color="auto"/>
            </w:tcBorders>
          </w:tcPr>
          <w:p w14:paraId="75FB6450"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2876D0">
              <w:rPr>
                <w:rFonts w:ascii="Arial" w:eastAsiaTheme="minorEastAsia" w:hAnsi="Arial" w:cs="Arial"/>
                <w:sz w:val="24"/>
                <w:szCs w:val="24"/>
                <w:lang w:eastAsia="ru-RU"/>
              </w:rPr>
              <w:t>5</w:t>
            </w:r>
          </w:p>
        </w:tc>
        <w:tc>
          <w:tcPr>
            <w:tcW w:w="2976" w:type="dxa"/>
            <w:vMerge/>
            <w:tcBorders>
              <w:top w:val="single" w:sz="4" w:space="0" w:color="auto"/>
              <w:left w:val="single" w:sz="4" w:space="0" w:color="auto"/>
              <w:bottom w:val="single" w:sz="4" w:space="0" w:color="auto"/>
              <w:right w:val="single" w:sz="4" w:space="0" w:color="auto"/>
            </w:tcBorders>
          </w:tcPr>
          <w:p w14:paraId="48444C78"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p>
        </w:tc>
      </w:tr>
      <w:tr w:rsidR="00EF385C" w:rsidRPr="002876D0" w14:paraId="46D9FFDD" w14:textId="77777777" w:rsidTr="00681022">
        <w:tc>
          <w:tcPr>
            <w:tcW w:w="3114" w:type="dxa"/>
            <w:vMerge w:val="restart"/>
            <w:tcBorders>
              <w:top w:val="single" w:sz="4" w:space="0" w:color="auto"/>
              <w:left w:val="single" w:sz="4" w:space="0" w:color="auto"/>
              <w:bottom w:val="single" w:sz="4" w:space="0" w:color="auto"/>
              <w:right w:val="single" w:sz="4" w:space="0" w:color="auto"/>
            </w:tcBorders>
          </w:tcPr>
          <w:p w14:paraId="679BF621" w14:textId="06854A11"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4.2.</w:t>
            </w:r>
            <w:r w:rsidR="002C5F7F" w:rsidRPr="002876D0">
              <w:rPr>
                <w:rFonts w:ascii="Arial" w:eastAsiaTheme="minorEastAsia" w:hAnsi="Arial" w:cs="Arial"/>
                <w:sz w:val="24"/>
                <w:szCs w:val="24"/>
                <w:lang w:eastAsia="ru-RU"/>
              </w:rPr>
              <w:t xml:space="preserve"> </w:t>
            </w:r>
            <w:r w:rsidRPr="002876D0">
              <w:rPr>
                <w:rFonts w:ascii="Arial" w:eastAsiaTheme="minorEastAsia" w:hAnsi="Arial" w:cs="Arial"/>
                <w:sz w:val="24"/>
                <w:szCs w:val="24"/>
                <w:lang w:eastAsia="ru-RU"/>
              </w:rPr>
              <w:t>Проведение</w:t>
            </w:r>
            <w:r w:rsidR="002C5F7F" w:rsidRPr="002876D0">
              <w:rPr>
                <w:rFonts w:ascii="Arial" w:eastAsiaTheme="minorEastAsia" w:hAnsi="Arial" w:cs="Arial"/>
                <w:sz w:val="24"/>
                <w:szCs w:val="24"/>
                <w:lang w:eastAsia="ru-RU"/>
              </w:rPr>
              <w:t xml:space="preserve"> </w:t>
            </w:r>
            <w:r w:rsidRPr="002876D0">
              <w:rPr>
                <w:rFonts w:ascii="Arial" w:eastAsiaTheme="minorEastAsia" w:hAnsi="Arial" w:cs="Arial"/>
                <w:sz w:val="24"/>
                <w:szCs w:val="24"/>
                <w:lang w:eastAsia="ru-RU"/>
              </w:rPr>
              <w:t>инвентаризаций</w:t>
            </w:r>
          </w:p>
        </w:tc>
        <w:tc>
          <w:tcPr>
            <w:tcW w:w="4111" w:type="dxa"/>
            <w:vMerge w:val="restart"/>
            <w:tcBorders>
              <w:top w:val="single" w:sz="4" w:space="0" w:color="auto"/>
              <w:left w:val="single" w:sz="4" w:space="0" w:color="auto"/>
              <w:bottom w:val="single" w:sz="4" w:space="0" w:color="auto"/>
              <w:right w:val="single" w:sz="4" w:space="0" w:color="auto"/>
            </w:tcBorders>
          </w:tcPr>
          <w:p w14:paraId="653E4EFD" w14:textId="61C4A944"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Проведение годовой инвентаризации и отражение в представленной Г</w:t>
            </w:r>
            <w:r w:rsidR="00082F32" w:rsidRPr="002876D0">
              <w:rPr>
                <w:rFonts w:ascii="Arial" w:eastAsiaTheme="minorEastAsia" w:hAnsi="Arial" w:cs="Arial"/>
                <w:sz w:val="24"/>
                <w:szCs w:val="24"/>
                <w:lang w:eastAsia="ru-RU"/>
              </w:rPr>
              <w:t>А</w:t>
            </w:r>
            <w:r w:rsidRPr="002876D0">
              <w:rPr>
                <w:rFonts w:ascii="Arial" w:eastAsiaTheme="minorEastAsia" w:hAnsi="Arial" w:cs="Arial"/>
                <w:sz w:val="24"/>
                <w:szCs w:val="24"/>
                <w:lang w:eastAsia="ru-RU"/>
              </w:rPr>
              <w:t xml:space="preserve">БС пояснительной записке к годовой бюджетной отчетности за отчетный финансовый год соответствующей информации (форма </w:t>
            </w:r>
            <w:hyperlink r:id="rId11" w:history="1">
              <w:r w:rsidRPr="002876D0">
                <w:rPr>
                  <w:rFonts w:ascii="Arial" w:eastAsiaTheme="minorEastAsia" w:hAnsi="Arial" w:cs="Arial"/>
                  <w:color w:val="0000FF"/>
                  <w:sz w:val="24"/>
                  <w:szCs w:val="24"/>
                  <w:lang w:eastAsia="ru-RU"/>
                </w:rPr>
                <w:t>ОКУД</w:t>
              </w:r>
            </w:hyperlink>
            <w:r w:rsidRPr="002876D0">
              <w:rPr>
                <w:rFonts w:ascii="Arial" w:eastAsiaTheme="minorEastAsia" w:hAnsi="Arial" w:cs="Arial"/>
                <w:sz w:val="24"/>
                <w:szCs w:val="24"/>
                <w:lang w:eastAsia="ru-RU"/>
              </w:rPr>
              <w:t xml:space="preserve"> 0503160) </w:t>
            </w:r>
          </w:p>
        </w:tc>
        <w:tc>
          <w:tcPr>
            <w:tcW w:w="1559" w:type="dxa"/>
            <w:vMerge w:val="restart"/>
            <w:tcBorders>
              <w:top w:val="single" w:sz="4" w:space="0" w:color="auto"/>
              <w:left w:val="single" w:sz="4" w:space="0" w:color="auto"/>
              <w:bottom w:val="single" w:sz="4" w:space="0" w:color="auto"/>
              <w:right w:val="single" w:sz="4" w:space="0" w:color="auto"/>
            </w:tcBorders>
          </w:tcPr>
          <w:p w14:paraId="22693B8B"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Да/нет</w:t>
            </w:r>
          </w:p>
        </w:tc>
        <w:tc>
          <w:tcPr>
            <w:tcW w:w="1701" w:type="dxa"/>
            <w:tcBorders>
              <w:top w:val="single" w:sz="4" w:space="0" w:color="auto"/>
              <w:left w:val="single" w:sz="4" w:space="0" w:color="auto"/>
              <w:bottom w:val="single" w:sz="4" w:space="0" w:color="auto"/>
              <w:right w:val="single" w:sz="4" w:space="0" w:color="auto"/>
            </w:tcBorders>
          </w:tcPr>
          <w:p w14:paraId="3A1E1219"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Наличие информации о проведении годовой инвентаризации</w:t>
            </w:r>
          </w:p>
        </w:tc>
        <w:tc>
          <w:tcPr>
            <w:tcW w:w="1276" w:type="dxa"/>
            <w:tcBorders>
              <w:top w:val="single" w:sz="4" w:space="0" w:color="auto"/>
              <w:left w:val="single" w:sz="4" w:space="0" w:color="auto"/>
              <w:bottom w:val="single" w:sz="4" w:space="0" w:color="auto"/>
              <w:right w:val="single" w:sz="4" w:space="0" w:color="auto"/>
            </w:tcBorders>
          </w:tcPr>
          <w:p w14:paraId="2EA91150"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2876D0">
              <w:rPr>
                <w:rFonts w:ascii="Arial" w:eastAsiaTheme="minorEastAsia" w:hAnsi="Arial" w:cs="Arial"/>
                <w:sz w:val="24"/>
                <w:szCs w:val="24"/>
                <w:lang w:eastAsia="ru-RU"/>
              </w:rPr>
              <w:t>5</w:t>
            </w:r>
          </w:p>
        </w:tc>
        <w:tc>
          <w:tcPr>
            <w:tcW w:w="2976" w:type="dxa"/>
            <w:vMerge w:val="restart"/>
            <w:tcBorders>
              <w:top w:val="single" w:sz="4" w:space="0" w:color="auto"/>
              <w:left w:val="single" w:sz="4" w:space="0" w:color="auto"/>
              <w:bottom w:val="single" w:sz="4" w:space="0" w:color="auto"/>
              <w:right w:val="single" w:sz="4" w:space="0" w:color="auto"/>
            </w:tcBorders>
          </w:tcPr>
          <w:p w14:paraId="270A07CD"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Показатель позволяет оценить факт проведения инвентаризации и результаты</w:t>
            </w:r>
          </w:p>
        </w:tc>
      </w:tr>
      <w:tr w:rsidR="00EF385C" w:rsidRPr="002876D0" w14:paraId="125CA1F9" w14:textId="77777777" w:rsidTr="00681022">
        <w:tc>
          <w:tcPr>
            <w:tcW w:w="3114" w:type="dxa"/>
            <w:vMerge/>
            <w:tcBorders>
              <w:top w:val="single" w:sz="4" w:space="0" w:color="auto"/>
              <w:left w:val="single" w:sz="4" w:space="0" w:color="auto"/>
              <w:bottom w:val="single" w:sz="4" w:space="0" w:color="auto"/>
              <w:right w:val="single" w:sz="4" w:space="0" w:color="auto"/>
            </w:tcBorders>
          </w:tcPr>
          <w:p w14:paraId="3439AA8F"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4111" w:type="dxa"/>
            <w:vMerge/>
            <w:tcBorders>
              <w:top w:val="single" w:sz="4" w:space="0" w:color="auto"/>
              <w:left w:val="single" w:sz="4" w:space="0" w:color="auto"/>
              <w:bottom w:val="single" w:sz="4" w:space="0" w:color="auto"/>
              <w:right w:val="single" w:sz="4" w:space="0" w:color="auto"/>
            </w:tcBorders>
          </w:tcPr>
          <w:p w14:paraId="235111A8"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781F2E79"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5F46CCFE" w14:textId="77777777" w:rsidR="00EF385C" w:rsidRPr="002876D0" w:rsidRDefault="00EF385C" w:rsidP="00EF385C">
            <w:pPr>
              <w:widowControl w:val="0"/>
              <w:autoSpaceDE w:val="0"/>
              <w:autoSpaceDN w:val="0"/>
              <w:adjustRightInd w:val="0"/>
              <w:spacing w:after="0" w:line="240" w:lineRule="auto"/>
              <w:jc w:val="both"/>
              <w:rPr>
                <w:rFonts w:ascii="Arial" w:eastAsiaTheme="minorEastAsia" w:hAnsi="Arial" w:cs="Arial"/>
                <w:sz w:val="24"/>
                <w:szCs w:val="24"/>
                <w:lang w:eastAsia="ru-RU"/>
              </w:rPr>
            </w:pPr>
            <w:r w:rsidRPr="002876D0">
              <w:rPr>
                <w:rFonts w:ascii="Arial" w:eastAsiaTheme="minorEastAsia" w:hAnsi="Arial" w:cs="Arial"/>
                <w:sz w:val="24"/>
                <w:szCs w:val="24"/>
                <w:lang w:eastAsia="ru-RU"/>
              </w:rPr>
              <w:t>Отсутствие информации о проведении годовой инвентаризации</w:t>
            </w:r>
          </w:p>
        </w:tc>
        <w:tc>
          <w:tcPr>
            <w:tcW w:w="1276" w:type="dxa"/>
            <w:tcBorders>
              <w:top w:val="single" w:sz="4" w:space="0" w:color="auto"/>
              <w:left w:val="single" w:sz="4" w:space="0" w:color="auto"/>
              <w:bottom w:val="single" w:sz="4" w:space="0" w:color="auto"/>
              <w:right w:val="single" w:sz="4" w:space="0" w:color="auto"/>
            </w:tcBorders>
          </w:tcPr>
          <w:p w14:paraId="3A3321FD"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r w:rsidRPr="002876D0">
              <w:rPr>
                <w:rFonts w:ascii="Arial" w:eastAsiaTheme="minorEastAsia" w:hAnsi="Arial" w:cs="Arial"/>
                <w:sz w:val="24"/>
                <w:szCs w:val="24"/>
                <w:lang w:eastAsia="ru-RU"/>
              </w:rPr>
              <w:t>0</w:t>
            </w:r>
          </w:p>
        </w:tc>
        <w:tc>
          <w:tcPr>
            <w:tcW w:w="2976" w:type="dxa"/>
            <w:vMerge/>
            <w:tcBorders>
              <w:top w:val="single" w:sz="4" w:space="0" w:color="auto"/>
              <w:left w:val="single" w:sz="4" w:space="0" w:color="auto"/>
              <w:bottom w:val="single" w:sz="4" w:space="0" w:color="auto"/>
              <w:right w:val="single" w:sz="4" w:space="0" w:color="auto"/>
            </w:tcBorders>
          </w:tcPr>
          <w:p w14:paraId="56ABA819" w14:textId="77777777" w:rsidR="00EF385C" w:rsidRPr="002876D0" w:rsidRDefault="00EF385C" w:rsidP="00EF385C">
            <w:pPr>
              <w:widowControl w:val="0"/>
              <w:autoSpaceDE w:val="0"/>
              <w:autoSpaceDN w:val="0"/>
              <w:adjustRightInd w:val="0"/>
              <w:spacing w:after="0" w:line="240" w:lineRule="auto"/>
              <w:jc w:val="center"/>
              <w:rPr>
                <w:rFonts w:ascii="Arial" w:eastAsiaTheme="minorEastAsia" w:hAnsi="Arial" w:cs="Arial"/>
                <w:sz w:val="24"/>
                <w:szCs w:val="24"/>
                <w:lang w:eastAsia="ru-RU"/>
              </w:rPr>
            </w:pPr>
          </w:p>
        </w:tc>
      </w:tr>
    </w:tbl>
    <w:p w14:paraId="071C76E4" w14:textId="77777777" w:rsidR="00D41299" w:rsidRPr="002876D0" w:rsidRDefault="00D41299" w:rsidP="00034B91">
      <w:pPr>
        <w:autoSpaceDE w:val="0"/>
        <w:autoSpaceDN w:val="0"/>
        <w:adjustRightInd w:val="0"/>
        <w:spacing w:after="0" w:line="240" w:lineRule="auto"/>
        <w:jc w:val="both"/>
        <w:rPr>
          <w:rFonts w:ascii="Arial" w:hAnsi="Arial" w:cs="Arial"/>
          <w:sz w:val="24"/>
          <w:szCs w:val="24"/>
        </w:rPr>
      </w:pPr>
    </w:p>
    <w:sectPr w:rsidR="00D41299" w:rsidRPr="002876D0" w:rsidSect="00E24DFE">
      <w:pgSz w:w="16838" w:h="11906" w:orient="landscape"/>
      <w:pgMar w:top="1134" w:right="851"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32043E"/>
    <w:multiLevelType w:val="hybridMultilevel"/>
    <w:tmpl w:val="CD48D4DC"/>
    <w:lvl w:ilvl="0" w:tplc="23721568">
      <w:start w:val="1"/>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FD4579B"/>
    <w:multiLevelType w:val="hybridMultilevel"/>
    <w:tmpl w:val="6B728C46"/>
    <w:lvl w:ilvl="0" w:tplc="1070FA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567D50E5"/>
    <w:multiLevelType w:val="hybridMultilevel"/>
    <w:tmpl w:val="98768A58"/>
    <w:lvl w:ilvl="0" w:tplc="23721568">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74D"/>
    <w:rsid w:val="00034B91"/>
    <w:rsid w:val="00082F32"/>
    <w:rsid w:val="00157221"/>
    <w:rsid w:val="00161D44"/>
    <w:rsid w:val="001D5074"/>
    <w:rsid w:val="001E4C2F"/>
    <w:rsid w:val="00245451"/>
    <w:rsid w:val="00247075"/>
    <w:rsid w:val="00277BEF"/>
    <w:rsid w:val="002876D0"/>
    <w:rsid w:val="002C5F7F"/>
    <w:rsid w:val="002D074D"/>
    <w:rsid w:val="004C2031"/>
    <w:rsid w:val="004E743D"/>
    <w:rsid w:val="0051201E"/>
    <w:rsid w:val="00556F4B"/>
    <w:rsid w:val="005D2B16"/>
    <w:rsid w:val="005D31AF"/>
    <w:rsid w:val="005F3D10"/>
    <w:rsid w:val="00681022"/>
    <w:rsid w:val="00796231"/>
    <w:rsid w:val="007B7FC9"/>
    <w:rsid w:val="007D5B3C"/>
    <w:rsid w:val="008655A1"/>
    <w:rsid w:val="0087233D"/>
    <w:rsid w:val="00877CF7"/>
    <w:rsid w:val="008D6F6C"/>
    <w:rsid w:val="008E3941"/>
    <w:rsid w:val="00AC09E9"/>
    <w:rsid w:val="00B1200E"/>
    <w:rsid w:val="00B37CFA"/>
    <w:rsid w:val="00B57A10"/>
    <w:rsid w:val="00B60B90"/>
    <w:rsid w:val="00B60E8A"/>
    <w:rsid w:val="00B83B6B"/>
    <w:rsid w:val="00BD6286"/>
    <w:rsid w:val="00C375C0"/>
    <w:rsid w:val="00C52B0B"/>
    <w:rsid w:val="00CA113C"/>
    <w:rsid w:val="00CC7568"/>
    <w:rsid w:val="00D25803"/>
    <w:rsid w:val="00D35042"/>
    <w:rsid w:val="00D41299"/>
    <w:rsid w:val="00D912E7"/>
    <w:rsid w:val="00E24DFE"/>
    <w:rsid w:val="00E84FCF"/>
    <w:rsid w:val="00EF0334"/>
    <w:rsid w:val="00EF385C"/>
    <w:rsid w:val="00EF7B8E"/>
    <w:rsid w:val="00F20278"/>
    <w:rsid w:val="00F45428"/>
    <w:rsid w:val="00F67E32"/>
    <w:rsid w:val="00FC03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70184"/>
  <w15:chartTrackingRefBased/>
  <w15:docId w15:val="{C395E944-9BF2-4645-87F7-02A77E0AD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4B91"/>
    <w:pPr>
      <w:ind w:left="720"/>
      <w:contextualSpacing/>
    </w:pPr>
  </w:style>
  <w:style w:type="character" w:styleId="a4">
    <w:name w:val="Hyperlink"/>
    <w:basedOn w:val="a0"/>
    <w:uiPriority w:val="99"/>
    <w:unhideWhenUsed/>
    <w:rsid w:val="00D41299"/>
    <w:rPr>
      <w:color w:val="0563C1" w:themeColor="hyperlink"/>
      <w:u w:val="single"/>
    </w:rPr>
  </w:style>
  <w:style w:type="character" w:styleId="a5">
    <w:name w:val="Unresolved Mention"/>
    <w:basedOn w:val="a0"/>
    <w:uiPriority w:val="99"/>
    <w:semiHidden/>
    <w:unhideWhenUsed/>
    <w:rsid w:val="00D41299"/>
    <w:rPr>
      <w:color w:val="605E5C"/>
      <w:shd w:val="clear" w:color="auto" w:fill="E1DFDD"/>
    </w:rPr>
  </w:style>
  <w:style w:type="paragraph" w:styleId="a6">
    <w:name w:val="Balloon Text"/>
    <w:basedOn w:val="a"/>
    <w:link w:val="a7"/>
    <w:uiPriority w:val="99"/>
    <w:semiHidden/>
    <w:unhideWhenUsed/>
    <w:rsid w:val="0024545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454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970A449E9B827E62E333B2FDE496280024609FA0D3EE53B0E6F386F159F06519241BB151C9B9419DB88895B58UEuA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2970A449E9B827E62E333B2FDE496280024609FA0D3EE53B0E6F386F159F06519241BB151C9B9419DB88895B58UEuA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756ADE60D3635DF4F57E4E7AC5A73EE3A482AA1299DB66D912F4C44A0C83713F5661F6588A65EA4EF1F8EE583DE1145E6003A995E8CY4X2M" TargetMode="External"/><Relationship Id="rId11" Type="http://schemas.openxmlformats.org/officeDocument/2006/relationships/hyperlink" Target="consultantplus://offline/ref=2970A449E9B827E62E333B2FDE496280024609FA0D3EE53B0E6F386F159F06519241BB151C9B9419DB88895B58UEuAI" TargetMode="External"/><Relationship Id="rId5" Type="http://schemas.openxmlformats.org/officeDocument/2006/relationships/hyperlink" Target="consultantplus://offline/ref=7756ADE60D3635DF4F57E4E7AC5A73EE3A482AA1299DB66D912F4C44A0C83713F5661F6383AB5BA4EF1F8EE583DE1145E6003A995E8CY4X2M" TargetMode="External"/><Relationship Id="rId10" Type="http://schemas.openxmlformats.org/officeDocument/2006/relationships/hyperlink" Target="consultantplus://offline/ref=2970A449E9B827E62E333B2FDE496280024609FA0D3EE53B0E6F386F159F06519241BB151C9B9419DB88895B58UEuAI" TargetMode="External"/><Relationship Id="rId4" Type="http://schemas.openxmlformats.org/officeDocument/2006/relationships/webSettings" Target="webSettings.xml"/><Relationship Id="rId9" Type="http://schemas.openxmlformats.org/officeDocument/2006/relationships/hyperlink" Target="consultantplus://offline/ref=2970A449E9B827E62E333B2FDE496280024609FA0D3EE53B0E6F386F159F06519241BB151C9B9419DB88895B58UEu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515</TotalTime>
  <Pages>10</Pages>
  <Words>2239</Words>
  <Characters>12767</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 Середина</dc:creator>
  <cp:keywords/>
  <dc:description/>
  <cp:lastModifiedBy>Г Л. Канубрикова</cp:lastModifiedBy>
  <cp:revision>33</cp:revision>
  <cp:lastPrinted>2020-03-23T13:40:00Z</cp:lastPrinted>
  <dcterms:created xsi:type="dcterms:W3CDTF">2020-02-21T12:24:00Z</dcterms:created>
  <dcterms:modified xsi:type="dcterms:W3CDTF">2020-04-08T06:46:00Z</dcterms:modified>
</cp:coreProperties>
</file>