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B5D058"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b/>
          <w:sz w:val="28"/>
          <w:szCs w:val="28"/>
          <w:lang w:eastAsia="ru-RU"/>
        </w:rPr>
      </w:pPr>
    </w:p>
    <w:p w14:paraId="2C06A8F2" w14:textId="77777777" w:rsidR="00E67504" w:rsidRPr="00E67504" w:rsidRDefault="00E67504" w:rsidP="00E67504">
      <w:pPr>
        <w:spacing w:after="0" w:line="240" w:lineRule="auto"/>
        <w:jc w:val="center"/>
        <w:rPr>
          <w:rFonts w:ascii="Arial" w:eastAsia="Times New Roman" w:hAnsi="Arial" w:cs="Arial"/>
          <w:b/>
          <w:noProof/>
          <w:w w:val="120"/>
          <w:sz w:val="24"/>
          <w:szCs w:val="24"/>
          <w:lang w:eastAsia="ru-RU"/>
        </w:rPr>
      </w:pPr>
      <w:r w:rsidRPr="00E67504">
        <w:rPr>
          <w:rFonts w:ascii="Arial" w:eastAsia="Times New Roman" w:hAnsi="Arial" w:cs="Arial"/>
          <w:b/>
          <w:noProof/>
          <w:w w:val="120"/>
          <w:sz w:val="24"/>
          <w:szCs w:val="24"/>
          <w:lang w:eastAsia="ru-RU"/>
        </w:rPr>
        <w:t>Постановление администрации муниципального образования</w:t>
      </w:r>
    </w:p>
    <w:p w14:paraId="168C11D3" w14:textId="77777777" w:rsidR="00E67504" w:rsidRPr="00E67504" w:rsidRDefault="00E67504" w:rsidP="00E67504">
      <w:pPr>
        <w:spacing w:after="0" w:line="240" w:lineRule="auto"/>
        <w:jc w:val="center"/>
        <w:rPr>
          <w:rFonts w:ascii="Arial" w:eastAsia="Times New Roman" w:hAnsi="Arial" w:cs="Arial"/>
          <w:b/>
          <w:noProof/>
          <w:w w:val="120"/>
          <w:sz w:val="24"/>
          <w:szCs w:val="24"/>
          <w:lang w:eastAsia="ru-RU"/>
        </w:rPr>
      </w:pPr>
      <w:r w:rsidRPr="00E67504">
        <w:rPr>
          <w:rFonts w:ascii="Arial" w:eastAsia="Times New Roman" w:hAnsi="Arial" w:cs="Arial"/>
          <w:b/>
          <w:noProof/>
          <w:w w:val="120"/>
          <w:sz w:val="24"/>
          <w:szCs w:val="24"/>
          <w:lang w:eastAsia="ru-RU"/>
        </w:rPr>
        <w:t>городской округ Люберцы Московской области</w:t>
      </w:r>
    </w:p>
    <w:p w14:paraId="5C92A77E" w14:textId="77777777" w:rsidR="00E67504" w:rsidRPr="00E67504" w:rsidRDefault="00E67504" w:rsidP="00E67504">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1306A70" w14:textId="77777777" w:rsidR="00E67504" w:rsidRPr="00E67504" w:rsidRDefault="00E67504" w:rsidP="00E67504">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E67504">
        <w:rPr>
          <w:rFonts w:ascii="Times New Roman" w:eastAsia="Times New Roman" w:hAnsi="Times New Roman" w:cs="Times New Roman"/>
          <w:b/>
          <w:sz w:val="28"/>
          <w:szCs w:val="28"/>
          <w:lang w:eastAsia="ru-RU"/>
        </w:rPr>
        <w:t>Об утверждении Порядка предоставления субсидии из бюджета</w:t>
      </w:r>
    </w:p>
    <w:p w14:paraId="3970001D" w14:textId="77777777" w:rsidR="00E67504" w:rsidRPr="00E67504" w:rsidRDefault="00E67504" w:rsidP="00E67504">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E67504">
        <w:rPr>
          <w:rFonts w:ascii="Times New Roman" w:eastAsia="Times New Roman" w:hAnsi="Times New Roman" w:cs="Times New Roman"/>
          <w:b/>
          <w:sz w:val="28"/>
          <w:szCs w:val="28"/>
          <w:lang w:eastAsia="ru-RU"/>
        </w:rPr>
        <w:t xml:space="preserve">городского округа Люберцы Московской области </w:t>
      </w:r>
      <w:proofErr w:type="gramStart"/>
      <w:r w:rsidRPr="00E67504">
        <w:rPr>
          <w:rFonts w:ascii="Times New Roman" w:eastAsia="Times New Roman" w:hAnsi="Times New Roman" w:cs="Times New Roman"/>
          <w:b/>
          <w:sz w:val="28"/>
          <w:szCs w:val="28"/>
          <w:lang w:eastAsia="ru-RU"/>
        </w:rPr>
        <w:t>юридическим</w:t>
      </w:r>
      <w:proofErr w:type="gramEnd"/>
    </w:p>
    <w:p w14:paraId="18C11F92" w14:textId="77777777" w:rsidR="00E67504" w:rsidRPr="00E67504" w:rsidRDefault="00E67504" w:rsidP="00E67504">
      <w:pPr>
        <w:widowControl w:val="0"/>
        <w:autoSpaceDE w:val="0"/>
        <w:autoSpaceDN w:val="0"/>
        <w:spacing w:after="0" w:line="240" w:lineRule="auto"/>
        <w:jc w:val="center"/>
        <w:rPr>
          <w:rFonts w:ascii="Times New Roman" w:eastAsia="Times New Roman" w:hAnsi="Times New Roman" w:cs="Times New Roman"/>
          <w:b/>
          <w:sz w:val="28"/>
          <w:szCs w:val="28"/>
          <w:lang w:eastAsia="ru-RU"/>
        </w:rPr>
      </w:pPr>
      <w:proofErr w:type="gramStart"/>
      <w:r w:rsidRPr="00E67504">
        <w:rPr>
          <w:rFonts w:ascii="Times New Roman" w:eastAsia="Times New Roman" w:hAnsi="Times New Roman" w:cs="Times New Roman"/>
          <w:b/>
          <w:sz w:val="28"/>
          <w:szCs w:val="28"/>
          <w:lang w:eastAsia="ru-RU"/>
        </w:rPr>
        <w:t xml:space="preserve">лицам, индивидуальным предпринимателям, являющимися </w:t>
      </w:r>
      <w:proofErr w:type="spellStart"/>
      <w:r w:rsidRPr="00E67504">
        <w:rPr>
          <w:rFonts w:ascii="Times New Roman" w:eastAsia="Times New Roman" w:hAnsi="Times New Roman" w:cs="Times New Roman"/>
          <w:b/>
          <w:sz w:val="28"/>
          <w:szCs w:val="28"/>
          <w:lang w:eastAsia="ru-RU"/>
        </w:rPr>
        <w:t>ресурсоснабжающими</w:t>
      </w:r>
      <w:proofErr w:type="spellEnd"/>
      <w:r w:rsidRPr="00E67504">
        <w:rPr>
          <w:rFonts w:ascii="Times New Roman" w:eastAsia="Times New Roman" w:hAnsi="Times New Roman" w:cs="Times New Roman"/>
          <w:b/>
          <w:sz w:val="28"/>
          <w:szCs w:val="28"/>
          <w:lang w:eastAsia="ru-RU"/>
        </w:rPr>
        <w:t xml:space="preserve"> организациями, для возмещения части затрат, понесенных в период с 2019 по 2022 годы на уплату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w:t>
      </w:r>
      <w:proofErr w:type="gramEnd"/>
    </w:p>
    <w:p w14:paraId="43E4EA79" w14:textId="77777777" w:rsidR="00E67504" w:rsidRPr="00E67504" w:rsidRDefault="00E67504" w:rsidP="00E67504">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14:paraId="4003F3E8" w14:textId="77777777" w:rsidR="00E67504" w:rsidRPr="00E67504" w:rsidRDefault="00E67504" w:rsidP="00E67504">
      <w:pPr>
        <w:autoSpaceDE w:val="0"/>
        <w:autoSpaceDN w:val="0"/>
        <w:adjustRightInd w:val="0"/>
        <w:spacing w:before="120" w:after="0" w:line="240" w:lineRule="auto"/>
        <w:ind w:firstLine="567"/>
        <w:jc w:val="both"/>
        <w:rPr>
          <w:rFonts w:ascii="Times New Roman" w:eastAsia="Times New Roman" w:hAnsi="Times New Roman" w:cs="Times New Roman"/>
          <w:sz w:val="28"/>
          <w:szCs w:val="28"/>
        </w:rPr>
      </w:pPr>
      <w:proofErr w:type="gramStart"/>
      <w:r w:rsidRPr="00E67504">
        <w:rPr>
          <w:rFonts w:ascii="Times New Roman" w:eastAsia="Times New Roman" w:hAnsi="Times New Roman" w:cs="Times New Roman"/>
          <w:sz w:val="28"/>
          <w:szCs w:val="28"/>
        </w:rPr>
        <w:t xml:space="preserve">В соответствии с Федеральным </w:t>
      </w:r>
      <w:hyperlink r:id="rId5" w:history="1">
        <w:r w:rsidRPr="00E67504">
          <w:rPr>
            <w:rFonts w:ascii="Times New Roman" w:eastAsia="Times New Roman" w:hAnsi="Times New Roman" w:cs="Times New Roman"/>
            <w:sz w:val="28"/>
            <w:szCs w:val="28"/>
          </w:rPr>
          <w:t>законом</w:t>
        </w:r>
      </w:hyperlink>
      <w:r w:rsidRPr="00E67504">
        <w:rPr>
          <w:rFonts w:ascii="Times New Roman" w:eastAsia="Times New Roman" w:hAnsi="Times New Roman" w:cs="Times New Roman"/>
          <w:sz w:val="28"/>
          <w:szCs w:val="28"/>
        </w:rPr>
        <w:t xml:space="preserve"> от 06.10.2003 № 131-ФЗ                «Об общих принципах организации местного самоуправления в Российской Федерации», </w:t>
      </w:r>
      <w:hyperlink r:id="rId6" w:history="1">
        <w:r w:rsidRPr="00E67504">
          <w:rPr>
            <w:rFonts w:ascii="Times New Roman" w:eastAsia="Times New Roman" w:hAnsi="Times New Roman" w:cs="Times New Roman"/>
            <w:sz w:val="28"/>
            <w:szCs w:val="28"/>
          </w:rPr>
          <w:t>Постановлением</w:t>
        </w:r>
      </w:hyperlink>
      <w:r w:rsidRPr="00E67504">
        <w:rPr>
          <w:rFonts w:ascii="Times New Roman" w:eastAsia="Times New Roman" w:hAnsi="Times New Roman" w:cs="Times New Roman"/>
          <w:sz w:val="28"/>
          <w:szCs w:val="28"/>
        </w:rPr>
        <w:t xml:space="preserve">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w:t>
      </w:r>
      <w:proofErr w:type="gramEnd"/>
      <w:r w:rsidRPr="00E67504">
        <w:rPr>
          <w:rFonts w:ascii="Times New Roman" w:eastAsia="Times New Roman" w:hAnsi="Times New Roman" w:cs="Times New Roman"/>
          <w:sz w:val="28"/>
          <w:szCs w:val="28"/>
        </w:rPr>
        <w:t xml:space="preserve"> </w:t>
      </w:r>
      <w:proofErr w:type="gramStart"/>
      <w:r w:rsidRPr="00E67504">
        <w:rPr>
          <w:rFonts w:ascii="Times New Roman" w:eastAsia="Times New Roman" w:hAnsi="Times New Roman" w:cs="Times New Roman"/>
          <w:sz w:val="28"/>
          <w:szCs w:val="28"/>
        </w:rPr>
        <w:t xml:space="preserve">силу некоторых актов Правительства Российской Федерации и отдельных положений некоторых актов Правительства Российской Федерации», </w:t>
      </w:r>
      <w:hyperlink r:id="rId7" w:history="1">
        <w:r w:rsidRPr="00E67504">
          <w:rPr>
            <w:rFonts w:ascii="Times New Roman" w:eastAsia="Times New Roman" w:hAnsi="Times New Roman" w:cs="Times New Roman"/>
            <w:sz w:val="28"/>
            <w:szCs w:val="28"/>
          </w:rPr>
          <w:t>Уставом</w:t>
        </w:r>
      </w:hyperlink>
      <w:r w:rsidRPr="00E67504">
        <w:rPr>
          <w:rFonts w:ascii="Times New Roman" w:eastAsia="Times New Roman" w:hAnsi="Times New Roman" w:cs="Times New Roman"/>
          <w:sz w:val="28"/>
          <w:szCs w:val="28"/>
        </w:rPr>
        <w:t xml:space="preserve"> муниципального образования городской округ Люберцы Московской области, Решением Совета депутатов муниципального образования городской округ Люберцы Московской области от 08.12.2021 № 465/72 «О бюджете муниципального образования городской округ Люберцы Московской области на 2022 год и плановый период 2023 и 2024 годов», муниципальной программой «Развитие инженерной инфраструктуры</w:t>
      </w:r>
      <w:proofErr w:type="gramEnd"/>
      <w:r w:rsidRPr="00E67504">
        <w:rPr>
          <w:rFonts w:ascii="Times New Roman" w:eastAsia="Times New Roman" w:hAnsi="Times New Roman" w:cs="Times New Roman"/>
          <w:sz w:val="28"/>
          <w:szCs w:val="28"/>
        </w:rPr>
        <w:t xml:space="preserve"> и </w:t>
      </w:r>
      <w:proofErr w:type="spellStart"/>
      <w:r w:rsidRPr="00E67504">
        <w:rPr>
          <w:rFonts w:ascii="Times New Roman" w:eastAsia="Times New Roman" w:hAnsi="Times New Roman" w:cs="Times New Roman"/>
          <w:sz w:val="28"/>
          <w:szCs w:val="28"/>
        </w:rPr>
        <w:t>энергоэффективности</w:t>
      </w:r>
      <w:proofErr w:type="spellEnd"/>
      <w:r w:rsidRPr="00E67504">
        <w:rPr>
          <w:rFonts w:ascii="Times New Roman" w:eastAsia="Times New Roman" w:hAnsi="Times New Roman" w:cs="Times New Roman"/>
          <w:sz w:val="28"/>
          <w:szCs w:val="28"/>
        </w:rPr>
        <w:t>», утвержденной Постановлением администрации муниципального образования городской округ Люберцы Московской области от 23.10.2019 № 4083-ПА, постановляю:</w:t>
      </w:r>
    </w:p>
    <w:p w14:paraId="72B0DDD9" w14:textId="77777777" w:rsidR="00E67504" w:rsidRPr="00E67504" w:rsidRDefault="00E67504" w:rsidP="00E67504">
      <w:pPr>
        <w:widowControl w:val="0"/>
        <w:autoSpaceDE w:val="0"/>
        <w:autoSpaceDN w:val="0"/>
        <w:spacing w:before="120" w:after="0" w:line="240" w:lineRule="auto"/>
        <w:ind w:firstLine="567"/>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1. Утвердить </w:t>
      </w:r>
      <w:hyperlink w:anchor="P74" w:history="1">
        <w:r w:rsidRPr="00E67504">
          <w:rPr>
            <w:rFonts w:ascii="Times New Roman" w:eastAsia="Times New Roman" w:hAnsi="Times New Roman" w:cs="Times New Roman"/>
            <w:sz w:val="28"/>
            <w:szCs w:val="28"/>
            <w:lang w:eastAsia="ru-RU"/>
          </w:rPr>
          <w:t>Порядок</w:t>
        </w:r>
      </w:hyperlink>
      <w:r w:rsidRPr="00E67504">
        <w:rPr>
          <w:rFonts w:ascii="Times New Roman" w:eastAsia="Times New Roman" w:hAnsi="Times New Roman" w:cs="Times New Roman"/>
          <w:sz w:val="28"/>
          <w:szCs w:val="28"/>
          <w:lang w:eastAsia="ru-RU"/>
        </w:rPr>
        <w:t xml:space="preserve"> предоставления субсидии из бюджета городского </w:t>
      </w:r>
      <w:proofErr w:type="gramStart"/>
      <w:r w:rsidRPr="00E67504">
        <w:rPr>
          <w:rFonts w:ascii="Times New Roman" w:eastAsia="Times New Roman" w:hAnsi="Times New Roman" w:cs="Times New Roman"/>
          <w:sz w:val="28"/>
          <w:szCs w:val="28"/>
          <w:lang w:eastAsia="ru-RU"/>
        </w:rPr>
        <w:t xml:space="preserve">округа Люберцы Московской области юридическим лицам, индивидуальным предпринимателям, являющимися </w:t>
      </w:r>
      <w:proofErr w:type="spellStart"/>
      <w:r w:rsidRPr="00E67504">
        <w:rPr>
          <w:rFonts w:ascii="Times New Roman" w:eastAsia="Times New Roman" w:hAnsi="Times New Roman" w:cs="Times New Roman"/>
          <w:sz w:val="28"/>
          <w:szCs w:val="28"/>
          <w:lang w:eastAsia="ru-RU"/>
        </w:rPr>
        <w:t>ресурсоснабжающими</w:t>
      </w:r>
      <w:proofErr w:type="spellEnd"/>
      <w:r w:rsidRPr="00E67504">
        <w:rPr>
          <w:rFonts w:ascii="Times New Roman" w:eastAsia="Times New Roman" w:hAnsi="Times New Roman" w:cs="Times New Roman"/>
          <w:sz w:val="28"/>
          <w:szCs w:val="28"/>
          <w:lang w:eastAsia="ru-RU"/>
        </w:rPr>
        <w:t xml:space="preserve"> организациями, для возмещения части затрат, понесенных в период с 2019 по 2022 годы на уплату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 (прилагается).</w:t>
      </w:r>
      <w:proofErr w:type="gramEnd"/>
    </w:p>
    <w:p w14:paraId="063BD47B"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2. </w:t>
      </w:r>
      <w:proofErr w:type="gramStart"/>
      <w:r w:rsidRPr="00E67504">
        <w:rPr>
          <w:rFonts w:ascii="Times New Roman" w:eastAsia="Times New Roman" w:hAnsi="Times New Roman" w:cs="Times New Roman"/>
          <w:sz w:val="28"/>
          <w:szCs w:val="28"/>
          <w:lang w:eastAsia="ru-RU"/>
        </w:rPr>
        <w:t xml:space="preserve">Создать Комиссию по отбору юридических лиц, индивидуальных предпринимателей, являющимися </w:t>
      </w:r>
      <w:proofErr w:type="spellStart"/>
      <w:r w:rsidRPr="00E67504">
        <w:rPr>
          <w:rFonts w:ascii="Times New Roman" w:eastAsia="Times New Roman" w:hAnsi="Times New Roman" w:cs="Times New Roman"/>
          <w:sz w:val="28"/>
          <w:szCs w:val="28"/>
          <w:lang w:eastAsia="ru-RU"/>
        </w:rPr>
        <w:t>ресурсоснабжающими</w:t>
      </w:r>
      <w:proofErr w:type="spellEnd"/>
      <w:r w:rsidRPr="00E67504">
        <w:rPr>
          <w:rFonts w:ascii="Times New Roman" w:eastAsia="Times New Roman" w:hAnsi="Times New Roman" w:cs="Times New Roman"/>
          <w:sz w:val="28"/>
          <w:szCs w:val="28"/>
          <w:lang w:eastAsia="ru-RU"/>
        </w:rPr>
        <w:t xml:space="preserve"> организациями, для возмещения части затрат, понесенных в период с 2019 по 2022 годы на уплату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 и утвердить ее </w:t>
      </w:r>
      <w:hyperlink w:anchor="P34" w:history="1">
        <w:r w:rsidRPr="00E67504">
          <w:rPr>
            <w:rFonts w:ascii="Times New Roman" w:eastAsia="Times New Roman" w:hAnsi="Times New Roman" w:cs="Times New Roman"/>
            <w:sz w:val="28"/>
            <w:szCs w:val="28"/>
            <w:lang w:eastAsia="ru-RU"/>
          </w:rPr>
          <w:t>состав</w:t>
        </w:r>
      </w:hyperlink>
      <w:r w:rsidRPr="00E67504">
        <w:rPr>
          <w:rFonts w:ascii="Times New Roman" w:eastAsia="Times New Roman" w:hAnsi="Times New Roman" w:cs="Times New Roman"/>
          <w:sz w:val="28"/>
          <w:szCs w:val="28"/>
          <w:lang w:eastAsia="ru-RU"/>
        </w:rPr>
        <w:t xml:space="preserve"> (прилагается).</w:t>
      </w:r>
      <w:proofErr w:type="gramEnd"/>
    </w:p>
    <w:p w14:paraId="405335E5"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lastRenderedPageBreak/>
        <w:t>3. Опубликовать настоящее Постановление в средствах массовой информации и разместить на официальном сайте администрации в сети «Интернет».</w:t>
      </w:r>
    </w:p>
    <w:p w14:paraId="53476968"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4. </w:t>
      </w:r>
      <w:proofErr w:type="gramStart"/>
      <w:r w:rsidRPr="00E67504">
        <w:rPr>
          <w:rFonts w:ascii="Times New Roman" w:eastAsia="Times New Roman" w:hAnsi="Times New Roman" w:cs="Times New Roman"/>
          <w:sz w:val="28"/>
          <w:szCs w:val="28"/>
          <w:lang w:eastAsia="ru-RU"/>
        </w:rPr>
        <w:t>Контроль за</w:t>
      </w:r>
      <w:proofErr w:type="gramEnd"/>
      <w:r w:rsidRPr="00E67504">
        <w:rPr>
          <w:rFonts w:ascii="Times New Roman" w:eastAsia="Times New Roman" w:hAnsi="Times New Roman" w:cs="Times New Roman"/>
          <w:sz w:val="28"/>
          <w:szCs w:val="28"/>
          <w:lang w:eastAsia="ru-RU"/>
        </w:rPr>
        <w:t xml:space="preserve"> исполнением настоящего Постановления возложить на заместителя Главы администрации Власова В.И.</w:t>
      </w:r>
    </w:p>
    <w:p w14:paraId="75A3A51A"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2201CCFC"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3A21A0CF"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
    <w:p w14:paraId="3723070E"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Глава городского округа                                                                В.П. </w:t>
      </w:r>
      <w:proofErr w:type="spellStart"/>
      <w:r w:rsidRPr="00E67504">
        <w:rPr>
          <w:rFonts w:ascii="Times New Roman" w:eastAsia="Times New Roman" w:hAnsi="Times New Roman" w:cs="Times New Roman"/>
          <w:sz w:val="28"/>
          <w:szCs w:val="28"/>
          <w:lang w:eastAsia="ru-RU"/>
        </w:rPr>
        <w:t>Ружицкий</w:t>
      </w:r>
      <w:proofErr w:type="spellEnd"/>
    </w:p>
    <w:p w14:paraId="55D28677"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087D7008"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4F3F8C7E"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53FD9058"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41976040" w14:textId="77777777" w:rsidR="00E67504" w:rsidRPr="00E67504" w:rsidRDefault="00E67504" w:rsidP="00E67504">
      <w:pPr>
        <w:rPr>
          <w:rFonts w:ascii="Times New Roman" w:eastAsia="Times New Roman" w:hAnsi="Times New Roman" w:cs="Times New Roman"/>
          <w:sz w:val="28"/>
          <w:szCs w:val="28"/>
        </w:rPr>
      </w:pPr>
      <w:r w:rsidRPr="00E67504">
        <w:rPr>
          <w:rFonts w:ascii="Times New Roman" w:eastAsia="Times New Roman" w:hAnsi="Times New Roman" w:cs="Times New Roman"/>
          <w:sz w:val="28"/>
          <w:szCs w:val="28"/>
        </w:rPr>
        <w:br w:type="page"/>
      </w:r>
    </w:p>
    <w:p w14:paraId="51373F88" w14:textId="77777777" w:rsidR="00E67504" w:rsidRPr="00E67504" w:rsidRDefault="00E67504" w:rsidP="00E6750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lastRenderedPageBreak/>
        <w:t>Утвержден</w:t>
      </w:r>
    </w:p>
    <w:p w14:paraId="4F8D3672" w14:textId="77777777" w:rsidR="00E67504" w:rsidRPr="00E67504" w:rsidRDefault="00E67504" w:rsidP="00E67504">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Постановлением администрации</w:t>
      </w:r>
    </w:p>
    <w:p w14:paraId="776E9EC9" w14:textId="77777777" w:rsidR="00E67504" w:rsidRPr="00E67504" w:rsidRDefault="00E67504" w:rsidP="00E67504">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городского округа Люберцы</w:t>
      </w:r>
    </w:p>
    <w:p w14:paraId="69CE6A05" w14:textId="77777777" w:rsidR="00E67504" w:rsidRPr="00E67504" w:rsidRDefault="00E67504" w:rsidP="00E67504">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Московской области</w:t>
      </w:r>
    </w:p>
    <w:p w14:paraId="2EC63C53" w14:textId="43D58143" w:rsidR="00E67504" w:rsidRPr="00E67504" w:rsidRDefault="00E67504" w:rsidP="00E67504">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от «</w:t>
      </w:r>
      <w:r w:rsidR="006434D7">
        <w:rPr>
          <w:rFonts w:ascii="Times New Roman" w:eastAsia="Times New Roman" w:hAnsi="Times New Roman" w:cs="Times New Roman"/>
          <w:sz w:val="28"/>
          <w:szCs w:val="28"/>
          <w:lang w:eastAsia="ru-RU"/>
        </w:rPr>
        <w:t>__</w:t>
      </w:r>
      <w:r w:rsidRPr="00E67504">
        <w:rPr>
          <w:rFonts w:ascii="Times New Roman" w:eastAsia="Times New Roman" w:hAnsi="Times New Roman" w:cs="Times New Roman"/>
          <w:sz w:val="28"/>
          <w:szCs w:val="28"/>
          <w:lang w:eastAsia="ru-RU"/>
        </w:rPr>
        <w:t xml:space="preserve">» </w:t>
      </w:r>
      <w:r w:rsidR="006434D7">
        <w:rPr>
          <w:rFonts w:ascii="Times New Roman" w:eastAsia="Times New Roman" w:hAnsi="Times New Roman" w:cs="Times New Roman"/>
          <w:sz w:val="28"/>
          <w:szCs w:val="28"/>
          <w:lang w:eastAsia="ru-RU"/>
        </w:rPr>
        <w:t>__________</w:t>
      </w:r>
      <w:r w:rsidRPr="00E67504">
        <w:rPr>
          <w:rFonts w:ascii="Times New Roman" w:eastAsia="Times New Roman" w:hAnsi="Times New Roman" w:cs="Times New Roman"/>
          <w:sz w:val="28"/>
          <w:szCs w:val="28"/>
          <w:lang w:eastAsia="ru-RU"/>
        </w:rPr>
        <w:t xml:space="preserve"> </w:t>
      </w:r>
      <w:proofErr w:type="gramStart"/>
      <w:r w:rsidRPr="00E67504">
        <w:rPr>
          <w:rFonts w:ascii="Times New Roman" w:eastAsia="Times New Roman" w:hAnsi="Times New Roman" w:cs="Times New Roman"/>
          <w:sz w:val="28"/>
          <w:szCs w:val="28"/>
          <w:lang w:eastAsia="ru-RU"/>
        </w:rPr>
        <w:t>г</w:t>
      </w:r>
      <w:proofErr w:type="gramEnd"/>
      <w:r w:rsidRPr="00E67504">
        <w:rPr>
          <w:rFonts w:ascii="Times New Roman" w:eastAsia="Times New Roman" w:hAnsi="Times New Roman" w:cs="Times New Roman"/>
          <w:sz w:val="28"/>
          <w:szCs w:val="28"/>
          <w:lang w:eastAsia="ru-RU"/>
        </w:rPr>
        <w:t xml:space="preserve">. № </w:t>
      </w:r>
      <w:r w:rsidR="006434D7">
        <w:rPr>
          <w:rFonts w:ascii="Times New Roman" w:eastAsia="Times New Roman" w:hAnsi="Times New Roman" w:cs="Times New Roman"/>
          <w:sz w:val="28"/>
          <w:szCs w:val="28"/>
          <w:lang w:eastAsia="ru-RU"/>
        </w:rPr>
        <w:t>____-</w:t>
      </w:r>
    </w:p>
    <w:p w14:paraId="06051552"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0C0FA41D"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4F179E49"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582047BC" w14:textId="77777777" w:rsidR="00E67504" w:rsidRPr="00E67504" w:rsidRDefault="00E67504" w:rsidP="00E67504">
      <w:pPr>
        <w:widowControl w:val="0"/>
        <w:autoSpaceDE w:val="0"/>
        <w:autoSpaceDN w:val="0"/>
        <w:spacing w:after="0" w:line="240" w:lineRule="auto"/>
        <w:jc w:val="center"/>
        <w:rPr>
          <w:rFonts w:ascii="Times New Roman" w:eastAsia="Times New Roman" w:hAnsi="Times New Roman" w:cs="Times New Roman"/>
          <w:b/>
          <w:sz w:val="28"/>
          <w:szCs w:val="28"/>
          <w:lang w:eastAsia="ru-RU"/>
        </w:rPr>
      </w:pPr>
      <w:bookmarkStart w:id="0" w:name="P34"/>
      <w:bookmarkEnd w:id="0"/>
      <w:r w:rsidRPr="00E67504">
        <w:rPr>
          <w:rFonts w:ascii="Times New Roman" w:eastAsia="Times New Roman" w:hAnsi="Times New Roman" w:cs="Times New Roman"/>
          <w:b/>
          <w:sz w:val="28"/>
          <w:szCs w:val="28"/>
          <w:lang w:eastAsia="ru-RU"/>
        </w:rPr>
        <w:t>Состав</w:t>
      </w:r>
    </w:p>
    <w:p w14:paraId="696CE2BE" w14:textId="77777777" w:rsidR="00E67504" w:rsidRPr="00E67504" w:rsidRDefault="00E67504" w:rsidP="00E67504">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E67504">
        <w:rPr>
          <w:rFonts w:ascii="Times New Roman" w:eastAsia="Times New Roman" w:hAnsi="Times New Roman" w:cs="Times New Roman"/>
          <w:b/>
          <w:sz w:val="28"/>
          <w:szCs w:val="28"/>
          <w:lang w:eastAsia="ru-RU"/>
        </w:rPr>
        <w:t>Комиссии по отбору юридических лиц, индивидуальных</w:t>
      </w:r>
    </w:p>
    <w:p w14:paraId="11437F00" w14:textId="77777777" w:rsidR="00E67504" w:rsidRPr="00E67504" w:rsidRDefault="00E67504" w:rsidP="00E67504">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E67504">
        <w:rPr>
          <w:rFonts w:ascii="Times New Roman" w:eastAsia="Times New Roman" w:hAnsi="Times New Roman" w:cs="Times New Roman"/>
          <w:b/>
          <w:sz w:val="28"/>
          <w:szCs w:val="28"/>
          <w:lang w:eastAsia="ru-RU"/>
        </w:rPr>
        <w:t xml:space="preserve">предпринимателей, являющимися </w:t>
      </w:r>
      <w:proofErr w:type="spellStart"/>
      <w:r w:rsidRPr="00E67504">
        <w:rPr>
          <w:rFonts w:ascii="Times New Roman" w:eastAsia="Times New Roman" w:hAnsi="Times New Roman" w:cs="Times New Roman"/>
          <w:b/>
          <w:sz w:val="28"/>
          <w:szCs w:val="28"/>
          <w:lang w:eastAsia="ru-RU"/>
        </w:rPr>
        <w:t>ресурсоснабжающими</w:t>
      </w:r>
      <w:proofErr w:type="spellEnd"/>
      <w:r w:rsidRPr="00E67504">
        <w:rPr>
          <w:rFonts w:ascii="Times New Roman" w:eastAsia="Times New Roman" w:hAnsi="Times New Roman" w:cs="Times New Roman"/>
          <w:b/>
          <w:sz w:val="28"/>
          <w:szCs w:val="28"/>
          <w:lang w:eastAsia="ru-RU"/>
        </w:rPr>
        <w:t xml:space="preserve"> организациями, для возмещения части затрат, понесенных в период</w:t>
      </w:r>
    </w:p>
    <w:p w14:paraId="656BCCA8" w14:textId="77777777" w:rsidR="00E67504" w:rsidRPr="00E67504" w:rsidRDefault="00E67504" w:rsidP="00E67504">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E67504">
        <w:rPr>
          <w:rFonts w:ascii="Times New Roman" w:eastAsia="Times New Roman" w:hAnsi="Times New Roman" w:cs="Times New Roman"/>
          <w:b/>
          <w:sz w:val="28"/>
          <w:szCs w:val="28"/>
          <w:lang w:eastAsia="ru-RU"/>
        </w:rPr>
        <w:t xml:space="preserve"> с 2019 по 2022 годы на уплату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w:t>
      </w:r>
    </w:p>
    <w:p w14:paraId="739748EE" w14:textId="77777777" w:rsidR="00E67504" w:rsidRPr="00E67504" w:rsidRDefault="00E67504" w:rsidP="00E67504">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78"/>
        <w:gridCol w:w="5266"/>
        <w:gridCol w:w="6"/>
      </w:tblGrid>
      <w:tr w:rsidR="00E67504" w:rsidRPr="00E67504" w14:paraId="68A108B3" w14:textId="77777777" w:rsidTr="00A4517D">
        <w:tc>
          <w:tcPr>
            <w:tcW w:w="4678" w:type="dxa"/>
            <w:tcBorders>
              <w:top w:val="nil"/>
              <w:left w:val="nil"/>
              <w:bottom w:val="nil"/>
              <w:right w:val="nil"/>
            </w:tcBorders>
          </w:tcPr>
          <w:p w14:paraId="0DD5D4FD"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Председатель комиссии:</w:t>
            </w:r>
          </w:p>
        </w:tc>
        <w:tc>
          <w:tcPr>
            <w:tcW w:w="5272" w:type="dxa"/>
            <w:gridSpan w:val="2"/>
            <w:tcBorders>
              <w:top w:val="nil"/>
              <w:left w:val="nil"/>
              <w:bottom w:val="nil"/>
              <w:right w:val="nil"/>
            </w:tcBorders>
          </w:tcPr>
          <w:p w14:paraId="5F58B192"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E67504" w:rsidRPr="00E67504" w14:paraId="5E349D39" w14:textId="77777777" w:rsidTr="00A4517D">
        <w:tc>
          <w:tcPr>
            <w:tcW w:w="4678" w:type="dxa"/>
            <w:tcBorders>
              <w:top w:val="nil"/>
              <w:left w:val="nil"/>
              <w:bottom w:val="nil"/>
              <w:right w:val="nil"/>
            </w:tcBorders>
          </w:tcPr>
          <w:p w14:paraId="04D7B2FE"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Власов Василий Иванович</w:t>
            </w:r>
          </w:p>
        </w:tc>
        <w:tc>
          <w:tcPr>
            <w:tcW w:w="5272" w:type="dxa"/>
            <w:gridSpan w:val="2"/>
            <w:tcBorders>
              <w:top w:val="nil"/>
              <w:left w:val="nil"/>
              <w:bottom w:val="nil"/>
              <w:right w:val="nil"/>
            </w:tcBorders>
          </w:tcPr>
          <w:p w14:paraId="61FA6654"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заместитель Главы администрации</w:t>
            </w:r>
          </w:p>
        </w:tc>
      </w:tr>
      <w:tr w:rsidR="00E67504" w:rsidRPr="00E67504" w14:paraId="148C5C47" w14:textId="77777777" w:rsidTr="00A4517D">
        <w:trPr>
          <w:gridAfter w:val="1"/>
          <w:wAfter w:w="6" w:type="dxa"/>
        </w:trPr>
        <w:tc>
          <w:tcPr>
            <w:tcW w:w="9944" w:type="dxa"/>
            <w:gridSpan w:val="2"/>
            <w:tcBorders>
              <w:top w:val="nil"/>
              <w:left w:val="nil"/>
              <w:bottom w:val="nil"/>
              <w:right w:val="nil"/>
            </w:tcBorders>
          </w:tcPr>
          <w:p w14:paraId="23808573"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Заместитель председателя комиссии:</w:t>
            </w:r>
          </w:p>
        </w:tc>
      </w:tr>
      <w:tr w:rsidR="00E67504" w:rsidRPr="00E67504" w14:paraId="222D70B5" w14:textId="77777777" w:rsidTr="00A4517D">
        <w:tc>
          <w:tcPr>
            <w:tcW w:w="4678" w:type="dxa"/>
            <w:tcBorders>
              <w:top w:val="nil"/>
              <w:left w:val="nil"/>
              <w:bottom w:val="nil"/>
              <w:right w:val="nil"/>
            </w:tcBorders>
          </w:tcPr>
          <w:p w14:paraId="67BCDEEA"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Караваев Владимир Михайлович</w:t>
            </w:r>
          </w:p>
        </w:tc>
        <w:tc>
          <w:tcPr>
            <w:tcW w:w="5272" w:type="dxa"/>
            <w:gridSpan w:val="2"/>
            <w:tcBorders>
              <w:top w:val="nil"/>
              <w:left w:val="nil"/>
              <w:bottom w:val="nil"/>
              <w:right w:val="nil"/>
            </w:tcBorders>
          </w:tcPr>
          <w:p w14:paraId="53C0B004"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начальник управления жилищно-коммунального хозяйства</w:t>
            </w:r>
          </w:p>
        </w:tc>
      </w:tr>
      <w:tr w:rsidR="00E67504" w:rsidRPr="00E67504" w14:paraId="1FCFD85D" w14:textId="77777777" w:rsidTr="00A4517D">
        <w:tc>
          <w:tcPr>
            <w:tcW w:w="4678" w:type="dxa"/>
            <w:tcBorders>
              <w:top w:val="nil"/>
              <w:left w:val="nil"/>
              <w:bottom w:val="nil"/>
              <w:right w:val="nil"/>
            </w:tcBorders>
          </w:tcPr>
          <w:p w14:paraId="44498EC5"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Члены комиссии:</w:t>
            </w:r>
          </w:p>
        </w:tc>
        <w:tc>
          <w:tcPr>
            <w:tcW w:w="5272" w:type="dxa"/>
            <w:gridSpan w:val="2"/>
            <w:tcBorders>
              <w:top w:val="nil"/>
              <w:left w:val="nil"/>
              <w:bottom w:val="nil"/>
              <w:right w:val="nil"/>
            </w:tcBorders>
          </w:tcPr>
          <w:p w14:paraId="54F6EC30"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E67504" w:rsidRPr="00E67504" w14:paraId="4C680638" w14:textId="77777777" w:rsidTr="00A4517D">
        <w:tc>
          <w:tcPr>
            <w:tcW w:w="4678" w:type="dxa"/>
            <w:tcBorders>
              <w:top w:val="nil"/>
              <w:left w:val="nil"/>
              <w:bottom w:val="nil"/>
              <w:right w:val="nil"/>
            </w:tcBorders>
          </w:tcPr>
          <w:p w14:paraId="03AC22FC"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roofErr w:type="spellStart"/>
            <w:r w:rsidRPr="00E67504">
              <w:rPr>
                <w:rFonts w:ascii="Times New Roman" w:eastAsia="Times New Roman" w:hAnsi="Times New Roman" w:cs="Times New Roman"/>
                <w:sz w:val="28"/>
                <w:szCs w:val="28"/>
                <w:lang w:eastAsia="ru-RU"/>
              </w:rPr>
              <w:t>Забабуркина</w:t>
            </w:r>
            <w:proofErr w:type="spellEnd"/>
            <w:r w:rsidRPr="00E67504">
              <w:rPr>
                <w:rFonts w:ascii="Times New Roman" w:eastAsia="Times New Roman" w:hAnsi="Times New Roman" w:cs="Times New Roman"/>
                <w:sz w:val="28"/>
                <w:szCs w:val="28"/>
                <w:lang w:eastAsia="ru-RU"/>
              </w:rPr>
              <w:t xml:space="preserve"> Нина Александровна</w:t>
            </w:r>
          </w:p>
        </w:tc>
        <w:tc>
          <w:tcPr>
            <w:tcW w:w="5272" w:type="dxa"/>
            <w:gridSpan w:val="2"/>
            <w:tcBorders>
              <w:top w:val="nil"/>
              <w:left w:val="nil"/>
              <w:bottom w:val="nil"/>
              <w:right w:val="nil"/>
            </w:tcBorders>
          </w:tcPr>
          <w:p w14:paraId="7DC6BDB0"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заместитель Главы администрации</w:t>
            </w:r>
          </w:p>
        </w:tc>
      </w:tr>
      <w:tr w:rsidR="00E67504" w:rsidRPr="00E67504" w14:paraId="53655165" w14:textId="77777777" w:rsidTr="00A4517D">
        <w:tc>
          <w:tcPr>
            <w:tcW w:w="4678" w:type="dxa"/>
            <w:tcBorders>
              <w:top w:val="nil"/>
              <w:left w:val="nil"/>
              <w:bottom w:val="nil"/>
              <w:right w:val="nil"/>
            </w:tcBorders>
          </w:tcPr>
          <w:p w14:paraId="4DC360CB"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Чуйко Анна Геннадьевна</w:t>
            </w:r>
          </w:p>
        </w:tc>
        <w:tc>
          <w:tcPr>
            <w:tcW w:w="5272" w:type="dxa"/>
            <w:gridSpan w:val="2"/>
            <w:tcBorders>
              <w:top w:val="nil"/>
              <w:left w:val="nil"/>
              <w:bottom w:val="nil"/>
              <w:right w:val="nil"/>
            </w:tcBorders>
          </w:tcPr>
          <w:p w14:paraId="5B652C67"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заместитель начальника управления жилищно-коммунального хозяйства</w:t>
            </w:r>
          </w:p>
        </w:tc>
      </w:tr>
      <w:tr w:rsidR="00E67504" w:rsidRPr="00E67504" w14:paraId="58F3E6D0" w14:textId="77777777" w:rsidTr="00A4517D">
        <w:tc>
          <w:tcPr>
            <w:tcW w:w="4678" w:type="dxa"/>
            <w:tcBorders>
              <w:top w:val="nil"/>
              <w:left w:val="nil"/>
              <w:bottom w:val="nil"/>
              <w:right w:val="nil"/>
            </w:tcBorders>
          </w:tcPr>
          <w:p w14:paraId="70F071B2"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roofErr w:type="spellStart"/>
            <w:r w:rsidRPr="00E67504">
              <w:rPr>
                <w:rFonts w:ascii="Times New Roman" w:eastAsia="Times New Roman" w:hAnsi="Times New Roman" w:cs="Times New Roman"/>
                <w:sz w:val="28"/>
                <w:szCs w:val="28"/>
                <w:lang w:eastAsia="ru-RU"/>
              </w:rPr>
              <w:t>Баркетова</w:t>
            </w:r>
            <w:proofErr w:type="spellEnd"/>
            <w:r w:rsidRPr="00E67504">
              <w:rPr>
                <w:rFonts w:ascii="Times New Roman" w:eastAsia="Times New Roman" w:hAnsi="Times New Roman" w:cs="Times New Roman"/>
                <w:sz w:val="28"/>
                <w:szCs w:val="28"/>
                <w:lang w:eastAsia="ru-RU"/>
              </w:rPr>
              <w:t xml:space="preserve"> Марина Викторовна</w:t>
            </w:r>
          </w:p>
        </w:tc>
        <w:tc>
          <w:tcPr>
            <w:tcW w:w="5272" w:type="dxa"/>
            <w:gridSpan w:val="2"/>
            <w:tcBorders>
              <w:top w:val="nil"/>
              <w:left w:val="nil"/>
              <w:bottom w:val="nil"/>
              <w:right w:val="nil"/>
            </w:tcBorders>
          </w:tcPr>
          <w:p w14:paraId="5346A9FB"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заместитель начальника правового управления</w:t>
            </w:r>
          </w:p>
        </w:tc>
      </w:tr>
      <w:tr w:rsidR="00E67504" w:rsidRPr="00E67504" w14:paraId="12B454EB" w14:textId="77777777" w:rsidTr="00A4517D">
        <w:tc>
          <w:tcPr>
            <w:tcW w:w="4678" w:type="dxa"/>
            <w:tcBorders>
              <w:top w:val="nil"/>
              <w:left w:val="nil"/>
              <w:bottom w:val="nil"/>
              <w:right w:val="nil"/>
            </w:tcBorders>
          </w:tcPr>
          <w:p w14:paraId="1FEA913B"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Гундарева Елена Николаевна</w:t>
            </w:r>
          </w:p>
        </w:tc>
        <w:tc>
          <w:tcPr>
            <w:tcW w:w="5272" w:type="dxa"/>
            <w:gridSpan w:val="2"/>
            <w:tcBorders>
              <w:top w:val="nil"/>
              <w:left w:val="nil"/>
              <w:bottom w:val="nil"/>
              <w:right w:val="nil"/>
            </w:tcBorders>
          </w:tcPr>
          <w:p w14:paraId="04D24BD8"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начальник управления экономики</w:t>
            </w:r>
          </w:p>
        </w:tc>
      </w:tr>
      <w:tr w:rsidR="00E67504" w:rsidRPr="00E67504" w14:paraId="51327B13" w14:textId="77777777" w:rsidTr="00A4517D">
        <w:tc>
          <w:tcPr>
            <w:tcW w:w="4678" w:type="dxa"/>
            <w:tcBorders>
              <w:top w:val="nil"/>
              <w:left w:val="nil"/>
              <w:bottom w:val="nil"/>
              <w:right w:val="nil"/>
            </w:tcBorders>
          </w:tcPr>
          <w:p w14:paraId="2B2A7EBC"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Пак </w:t>
            </w:r>
            <w:proofErr w:type="spellStart"/>
            <w:r w:rsidRPr="00E67504">
              <w:rPr>
                <w:rFonts w:ascii="Times New Roman" w:eastAsia="Times New Roman" w:hAnsi="Times New Roman" w:cs="Times New Roman"/>
                <w:sz w:val="28"/>
                <w:szCs w:val="28"/>
                <w:lang w:eastAsia="ru-RU"/>
              </w:rPr>
              <w:t>Андроник</w:t>
            </w:r>
            <w:proofErr w:type="spellEnd"/>
            <w:r w:rsidRPr="00E67504">
              <w:rPr>
                <w:rFonts w:ascii="Times New Roman" w:eastAsia="Times New Roman" w:hAnsi="Times New Roman" w:cs="Times New Roman"/>
                <w:sz w:val="28"/>
                <w:szCs w:val="28"/>
                <w:lang w:eastAsia="ru-RU"/>
              </w:rPr>
              <w:t xml:space="preserve"> Эдуардович</w:t>
            </w:r>
          </w:p>
        </w:tc>
        <w:tc>
          <w:tcPr>
            <w:tcW w:w="5272" w:type="dxa"/>
            <w:gridSpan w:val="2"/>
            <w:tcBorders>
              <w:top w:val="nil"/>
              <w:left w:val="nil"/>
              <w:bottom w:val="nil"/>
              <w:right w:val="nil"/>
            </w:tcBorders>
          </w:tcPr>
          <w:p w14:paraId="184CB117"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 начальник финансового управления </w:t>
            </w:r>
          </w:p>
        </w:tc>
      </w:tr>
      <w:tr w:rsidR="00E67504" w:rsidRPr="00E67504" w14:paraId="62395810" w14:textId="77777777" w:rsidTr="00A4517D">
        <w:tc>
          <w:tcPr>
            <w:tcW w:w="4678" w:type="dxa"/>
            <w:tcBorders>
              <w:top w:val="nil"/>
              <w:left w:val="nil"/>
              <w:bottom w:val="nil"/>
              <w:right w:val="nil"/>
            </w:tcBorders>
          </w:tcPr>
          <w:p w14:paraId="18A858D4"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roofErr w:type="spellStart"/>
            <w:r w:rsidRPr="00E67504">
              <w:rPr>
                <w:rFonts w:ascii="Times New Roman" w:eastAsia="Times New Roman" w:hAnsi="Times New Roman" w:cs="Times New Roman"/>
                <w:sz w:val="28"/>
                <w:szCs w:val="28"/>
                <w:lang w:eastAsia="ru-RU"/>
              </w:rPr>
              <w:t>Нестратова</w:t>
            </w:r>
            <w:proofErr w:type="spellEnd"/>
            <w:r w:rsidRPr="00E67504">
              <w:rPr>
                <w:rFonts w:ascii="Times New Roman" w:eastAsia="Times New Roman" w:hAnsi="Times New Roman" w:cs="Times New Roman"/>
                <w:sz w:val="28"/>
                <w:szCs w:val="28"/>
                <w:lang w:eastAsia="ru-RU"/>
              </w:rPr>
              <w:t xml:space="preserve"> Татьяна Сергеевна</w:t>
            </w:r>
          </w:p>
        </w:tc>
        <w:tc>
          <w:tcPr>
            <w:tcW w:w="5272" w:type="dxa"/>
            <w:gridSpan w:val="2"/>
            <w:tcBorders>
              <w:top w:val="nil"/>
              <w:left w:val="nil"/>
              <w:bottom w:val="nil"/>
              <w:right w:val="nil"/>
            </w:tcBorders>
          </w:tcPr>
          <w:p w14:paraId="0D647717"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руководитель управления тарифной и налоговой политики</w:t>
            </w:r>
          </w:p>
        </w:tc>
      </w:tr>
      <w:tr w:rsidR="00E67504" w:rsidRPr="00E67504" w14:paraId="5EA0E009" w14:textId="77777777" w:rsidTr="00A4517D">
        <w:tc>
          <w:tcPr>
            <w:tcW w:w="4678" w:type="dxa"/>
            <w:tcBorders>
              <w:top w:val="nil"/>
              <w:left w:val="nil"/>
              <w:bottom w:val="nil"/>
              <w:right w:val="nil"/>
            </w:tcBorders>
          </w:tcPr>
          <w:p w14:paraId="4CF44C2E"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Секретарь комиссии:</w:t>
            </w:r>
          </w:p>
        </w:tc>
        <w:tc>
          <w:tcPr>
            <w:tcW w:w="5272" w:type="dxa"/>
            <w:gridSpan w:val="2"/>
            <w:tcBorders>
              <w:top w:val="nil"/>
              <w:left w:val="nil"/>
              <w:bottom w:val="nil"/>
              <w:right w:val="nil"/>
            </w:tcBorders>
          </w:tcPr>
          <w:p w14:paraId="531B6FE7"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E67504" w:rsidRPr="00E67504" w14:paraId="2C47BAFA" w14:textId="77777777" w:rsidTr="00A4517D">
        <w:tc>
          <w:tcPr>
            <w:tcW w:w="4678" w:type="dxa"/>
            <w:tcBorders>
              <w:top w:val="nil"/>
              <w:left w:val="nil"/>
              <w:bottom w:val="nil"/>
              <w:right w:val="nil"/>
            </w:tcBorders>
          </w:tcPr>
          <w:p w14:paraId="5CBFA16B"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Зеленская Елена </w:t>
            </w:r>
            <w:proofErr w:type="spellStart"/>
            <w:r w:rsidRPr="00E67504">
              <w:rPr>
                <w:rFonts w:ascii="Times New Roman" w:eastAsia="Times New Roman" w:hAnsi="Times New Roman" w:cs="Times New Roman"/>
                <w:sz w:val="28"/>
                <w:szCs w:val="28"/>
                <w:lang w:eastAsia="ru-RU"/>
              </w:rPr>
              <w:t>Равильевна</w:t>
            </w:r>
            <w:proofErr w:type="spellEnd"/>
          </w:p>
        </w:tc>
        <w:tc>
          <w:tcPr>
            <w:tcW w:w="5272" w:type="dxa"/>
            <w:gridSpan w:val="2"/>
            <w:tcBorders>
              <w:top w:val="nil"/>
              <w:left w:val="nil"/>
              <w:bottom w:val="nil"/>
              <w:right w:val="nil"/>
            </w:tcBorders>
          </w:tcPr>
          <w:p w14:paraId="3EA07225"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начальник отдела жилищно-коммунального хозяйства МУ «ОКБ ЖККХ»</w:t>
            </w:r>
          </w:p>
        </w:tc>
      </w:tr>
    </w:tbl>
    <w:p w14:paraId="56DCD1E0" w14:textId="77777777" w:rsidR="00E67504" w:rsidRPr="00E67504" w:rsidRDefault="00E67504" w:rsidP="00E67504">
      <w:pPr>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rPr>
        <w:br w:type="page"/>
      </w:r>
    </w:p>
    <w:p w14:paraId="706C5C08" w14:textId="77777777" w:rsidR="00E67504" w:rsidRPr="00E67504" w:rsidRDefault="00E67504" w:rsidP="00E6750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lastRenderedPageBreak/>
        <w:t>Утвержден</w:t>
      </w:r>
    </w:p>
    <w:p w14:paraId="0813A10F" w14:textId="77777777" w:rsidR="00E67504" w:rsidRPr="00E67504" w:rsidRDefault="00E67504" w:rsidP="00E67504">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Постановлением администрации</w:t>
      </w:r>
    </w:p>
    <w:p w14:paraId="7416838E" w14:textId="77777777" w:rsidR="00E67504" w:rsidRPr="00E67504" w:rsidRDefault="00E67504" w:rsidP="00E67504">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городского округа Люберцы</w:t>
      </w:r>
    </w:p>
    <w:p w14:paraId="1EC1C6E3" w14:textId="77777777" w:rsidR="00E67504" w:rsidRPr="00E67504" w:rsidRDefault="00E67504" w:rsidP="00E67504">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Московской области</w:t>
      </w:r>
    </w:p>
    <w:p w14:paraId="0AF7C650" w14:textId="2ABB82A4" w:rsidR="00E67504" w:rsidRPr="00E67504" w:rsidRDefault="00E67504" w:rsidP="00E67504">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от «</w:t>
      </w:r>
      <w:r w:rsidR="006434D7">
        <w:rPr>
          <w:rFonts w:ascii="Times New Roman" w:eastAsia="Times New Roman" w:hAnsi="Times New Roman" w:cs="Times New Roman"/>
          <w:sz w:val="28"/>
          <w:szCs w:val="28"/>
          <w:lang w:eastAsia="ru-RU"/>
        </w:rPr>
        <w:t>__</w:t>
      </w:r>
      <w:r w:rsidRPr="00E67504">
        <w:rPr>
          <w:rFonts w:ascii="Times New Roman" w:eastAsia="Times New Roman" w:hAnsi="Times New Roman" w:cs="Times New Roman"/>
          <w:sz w:val="28"/>
          <w:szCs w:val="28"/>
          <w:lang w:eastAsia="ru-RU"/>
        </w:rPr>
        <w:t xml:space="preserve">» </w:t>
      </w:r>
      <w:r w:rsidR="006434D7">
        <w:rPr>
          <w:rFonts w:ascii="Times New Roman" w:eastAsia="Times New Roman" w:hAnsi="Times New Roman" w:cs="Times New Roman"/>
          <w:sz w:val="28"/>
          <w:szCs w:val="28"/>
          <w:lang w:eastAsia="ru-RU"/>
        </w:rPr>
        <w:t>__________</w:t>
      </w:r>
      <w:r w:rsidRPr="00E67504">
        <w:rPr>
          <w:rFonts w:ascii="Times New Roman" w:eastAsia="Times New Roman" w:hAnsi="Times New Roman" w:cs="Times New Roman"/>
          <w:sz w:val="28"/>
          <w:szCs w:val="28"/>
          <w:lang w:eastAsia="ru-RU"/>
        </w:rPr>
        <w:t xml:space="preserve"> </w:t>
      </w:r>
      <w:proofErr w:type="gramStart"/>
      <w:r w:rsidRPr="00E67504">
        <w:rPr>
          <w:rFonts w:ascii="Times New Roman" w:eastAsia="Times New Roman" w:hAnsi="Times New Roman" w:cs="Times New Roman"/>
          <w:sz w:val="28"/>
          <w:szCs w:val="28"/>
          <w:lang w:eastAsia="ru-RU"/>
        </w:rPr>
        <w:t>г</w:t>
      </w:r>
      <w:proofErr w:type="gramEnd"/>
      <w:r w:rsidRPr="00E67504">
        <w:rPr>
          <w:rFonts w:ascii="Times New Roman" w:eastAsia="Times New Roman" w:hAnsi="Times New Roman" w:cs="Times New Roman"/>
          <w:sz w:val="28"/>
          <w:szCs w:val="28"/>
          <w:lang w:eastAsia="ru-RU"/>
        </w:rPr>
        <w:t>. №</w:t>
      </w:r>
      <w:r w:rsidR="006434D7">
        <w:rPr>
          <w:rFonts w:ascii="Times New Roman" w:eastAsia="Times New Roman" w:hAnsi="Times New Roman" w:cs="Times New Roman"/>
          <w:sz w:val="28"/>
          <w:szCs w:val="28"/>
          <w:lang w:eastAsia="ru-RU"/>
        </w:rPr>
        <w:t xml:space="preserve"> _____</w:t>
      </w:r>
    </w:p>
    <w:p w14:paraId="5E7FA85A"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626A74DC"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291218E7"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p>
    <w:bookmarkStart w:id="1" w:name="P74"/>
    <w:bookmarkEnd w:id="1"/>
    <w:p w14:paraId="36522EDC" w14:textId="77777777" w:rsidR="00E67504" w:rsidRPr="00E67504" w:rsidRDefault="00E67504" w:rsidP="00E67504">
      <w:pPr>
        <w:widowControl w:val="0"/>
        <w:autoSpaceDE w:val="0"/>
        <w:autoSpaceDN w:val="0"/>
        <w:spacing w:after="0" w:line="240" w:lineRule="auto"/>
        <w:ind w:left="851" w:right="425"/>
        <w:jc w:val="center"/>
        <w:rPr>
          <w:rFonts w:ascii="Times New Roman" w:eastAsia="Times New Roman" w:hAnsi="Times New Roman" w:cs="Times New Roman"/>
          <w:b/>
          <w:sz w:val="28"/>
          <w:szCs w:val="28"/>
          <w:lang w:eastAsia="ru-RU"/>
        </w:rPr>
      </w:pPr>
      <w:r w:rsidRPr="00E67504">
        <w:rPr>
          <w:rFonts w:ascii="Times New Roman" w:eastAsia="Times New Roman" w:hAnsi="Times New Roman" w:cs="Times New Roman"/>
          <w:b/>
          <w:sz w:val="28"/>
          <w:szCs w:val="28"/>
          <w:lang w:eastAsia="ru-RU"/>
        </w:rPr>
        <w:fldChar w:fldCharType="begin"/>
      </w:r>
      <w:r w:rsidRPr="00E67504">
        <w:rPr>
          <w:rFonts w:ascii="Times New Roman" w:eastAsia="Times New Roman" w:hAnsi="Times New Roman" w:cs="Times New Roman"/>
          <w:b/>
          <w:sz w:val="28"/>
          <w:szCs w:val="28"/>
          <w:lang w:eastAsia="ru-RU"/>
        </w:rPr>
        <w:instrText xml:space="preserve"> HYPERLINK \l "P74" </w:instrText>
      </w:r>
      <w:r w:rsidRPr="00E67504">
        <w:rPr>
          <w:rFonts w:ascii="Times New Roman" w:eastAsia="Times New Roman" w:hAnsi="Times New Roman" w:cs="Times New Roman"/>
          <w:b/>
          <w:sz w:val="28"/>
          <w:szCs w:val="28"/>
          <w:lang w:eastAsia="ru-RU"/>
        </w:rPr>
        <w:fldChar w:fldCharType="separate"/>
      </w:r>
      <w:r w:rsidRPr="00E67504">
        <w:rPr>
          <w:rFonts w:ascii="Times New Roman" w:eastAsia="Times New Roman" w:hAnsi="Times New Roman" w:cs="Times New Roman"/>
          <w:b/>
          <w:sz w:val="28"/>
          <w:szCs w:val="28"/>
          <w:lang w:eastAsia="ru-RU"/>
        </w:rPr>
        <w:t>Порядок</w:t>
      </w:r>
      <w:r w:rsidRPr="00E67504">
        <w:rPr>
          <w:rFonts w:ascii="Times New Roman" w:eastAsia="Times New Roman" w:hAnsi="Times New Roman" w:cs="Times New Roman"/>
          <w:b/>
          <w:sz w:val="28"/>
          <w:szCs w:val="28"/>
          <w:lang w:eastAsia="ru-RU"/>
        </w:rPr>
        <w:fldChar w:fldCharType="end"/>
      </w:r>
      <w:r w:rsidRPr="00E67504">
        <w:rPr>
          <w:rFonts w:ascii="Times New Roman" w:eastAsia="Times New Roman" w:hAnsi="Times New Roman" w:cs="Times New Roman"/>
          <w:b/>
          <w:sz w:val="28"/>
          <w:szCs w:val="28"/>
          <w:lang w:eastAsia="ru-RU"/>
        </w:rPr>
        <w:t xml:space="preserve"> </w:t>
      </w:r>
    </w:p>
    <w:p w14:paraId="09DC78B4" w14:textId="77777777" w:rsidR="00E67504" w:rsidRPr="00E67504" w:rsidRDefault="00E67504" w:rsidP="00E67504">
      <w:pPr>
        <w:widowControl w:val="0"/>
        <w:autoSpaceDE w:val="0"/>
        <w:autoSpaceDN w:val="0"/>
        <w:spacing w:after="0" w:line="240" w:lineRule="auto"/>
        <w:ind w:left="851" w:right="425"/>
        <w:jc w:val="center"/>
        <w:rPr>
          <w:rFonts w:ascii="Times New Roman" w:eastAsia="Times New Roman" w:hAnsi="Times New Roman" w:cs="Times New Roman"/>
          <w:b/>
          <w:sz w:val="28"/>
          <w:szCs w:val="28"/>
          <w:lang w:eastAsia="ru-RU"/>
        </w:rPr>
      </w:pPr>
      <w:proofErr w:type="gramStart"/>
      <w:r w:rsidRPr="00E67504">
        <w:rPr>
          <w:rFonts w:ascii="Times New Roman" w:eastAsia="Times New Roman" w:hAnsi="Times New Roman" w:cs="Times New Roman"/>
          <w:b/>
          <w:sz w:val="28"/>
          <w:szCs w:val="28"/>
          <w:lang w:eastAsia="ru-RU"/>
        </w:rPr>
        <w:t xml:space="preserve">предоставления субсидии из бюджета городского округа Люберцы Московской области юридическим лицам, индивидуальным предпринимателям, являющимися </w:t>
      </w:r>
      <w:proofErr w:type="spellStart"/>
      <w:r w:rsidRPr="00E67504">
        <w:rPr>
          <w:rFonts w:ascii="Times New Roman" w:eastAsia="Times New Roman" w:hAnsi="Times New Roman" w:cs="Times New Roman"/>
          <w:b/>
          <w:sz w:val="28"/>
          <w:szCs w:val="28"/>
          <w:lang w:eastAsia="ru-RU"/>
        </w:rPr>
        <w:t>ресурсоснабжающими</w:t>
      </w:r>
      <w:proofErr w:type="spellEnd"/>
      <w:r w:rsidRPr="00E67504">
        <w:rPr>
          <w:rFonts w:ascii="Times New Roman" w:eastAsia="Times New Roman" w:hAnsi="Times New Roman" w:cs="Times New Roman"/>
          <w:b/>
          <w:sz w:val="28"/>
          <w:szCs w:val="28"/>
          <w:lang w:eastAsia="ru-RU"/>
        </w:rPr>
        <w:t xml:space="preserve"> организациями, для возмещения части затрат, понесенных в период с 2019 по 2022 годы на уплату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w:t>
      </w:r>
      <w:proofErr w:type="gramEnd"/>
    </w:p>
    <w:p w14:paraId="6A0F4F81" w14:textId="77777777" w:rsidR="00E67504" w:rsidRPr="00E67504" w:rsidRDefault="00E67504" w:rsidP="00E67504">
      <w:pPr>
        <w:widowControl w:val="0"/>
        <w:autoSpaceDE w:val="0"/>
        <w:autoSpaceDN w:val="0"/>
        <w:spacing w:after="0" w:line="240" w:lineRule="auto"/>
        <w:ind w:left="851" w:right="425"/>
        <w:jc w:val="center"/>
        <w:outlineLvl w:val="1"/>
        <w:rPr>
          <w:rFonts w:ascii="Times New Roman" w:eastAsia="Times New Roman" w:hAnsi="Times New Roman" w:cs="Times New Roman"/>
          <w:b/>
          <w:sz w:val="28"/>
          <w:szCs w:val="28"/>
          <w:lang w:eastAsia="ru-RU"/>
        </w:rPr>
      </w:pPr>
    </w:p>
    <w:p w14:paraId="6869F7F4" w14:textId="77777777" w:rsidR="00E67504" w:rsidRPr="00E67504" w:rsidRDefault="00E67504" w:rsidP="00E67504">
      <w:pPr>
        <w:widowControl w:val="0"/>
        <w:autoSpaceDE w:val="0"/>
        <w:autoSpaceDN w:val="0"/>
        <w:spacing w:before="120" w:after="0" w:line="240" w:lineRule="auto"/>
        <w:jc w:val="center"/>
        <w:outlineLvl w:val="1"/>
        <w:rPr>
          <w:rFonts w:ascii="Times New Roman" w:eastAsia="Times New Roman" w:hAnsi="Times New Roman" w:cs="Times New Roman"/>
          <w:b/>
          <w:sz w:val="28"/>
          <w:szCs w:val="28"/>
          <w:lang w:eastAsia="ru-RU"/>
        </w:rPr>
      </w:pPr>
      <w:r w:rsidRPr="00E67504">
        <w:rPr>
          <w:rFonts w:ascii="Times New Roman" w:eastAsia="Times New Roman" w:hAnsi="Times New Roman" w:cs="Times New Roman"/>
          <w:b/>
          <w:sz w:val="28"/>
          <w:szCs w:val="28"/>
          <w:lang w:eastAsia="ru-RU"/>
        </w:rPr>
        <w:t>1. Общие положения</w:t>
      </w:r>
    </w:p>
    <w:p w14:paraId="445A41A7" w14:textId="77777777" w:rsidR="00E67504" w:rsidRPr="00E67504" w:rsidRDefault="00E67504" w:rsidP="00E67504">
      <w:pPr>
        <w:autoSpaceDE w:val="0"/>
        <w:autoSpaceDN w:val="0"/>
        <w:adjustRightInd w:val="0"/>
        <w:spacing w:before="120" w:after="0" w:line="240" w:lineRule="auto"/>
        <w:ind w:firstLine="567"/>
        <w:jc w:val="both"/>
        <w:rPr>
          <w:rFonts w:ascii="Times New Roman" w:eastAsia="Times New Roman" w:hAnsi="Times New Roman" w:cs="Times New Roman"/>
          <w:sz w:val="28"/>
          <w:szCs w:val="28"/>
        </w:rPr>
      </w:pPr>
      <w:r w:rsidRPr="00E67504">
        <w:rPr>
          <w:rFonts w:ascii="Times New Roman" w:eastAsia="Times New Roman" w:hAnsi="Times New Roman" w:cs="Times New Roman"/>
          <w:sz w:val="28"/>
          <w:szCs w:val="28"/>
        </w:rPr>
        <w:t xml:space="preserve">1.1. </w:t>
      </w:r>
      <w:proofErr w:type="gramStart"/>
      <w:r w:rsidRPr="00E67504">
        <w:rPr>
          <w:rFonts w:ascii="Times New Roman" w:eastAsia="Times New Roman" w:hAnsi="Times New Roman" w:cs="Times New Roman"/>
          <w:sz w:val="28"/>
          <w:szCs w:val="28"/>
        </w:rPr>
        <w:t xml:space="preserve">Настоящий Порядок предоставления субсидии из бюджета городского округа Люберцы Московской области юридическим лицам, индивидуальным предпринимателям, являющимися </w:t>
      </w:r>
      <w:proofErr w:type="spellStart"/>
      <w:r w:rsidRPr="00E67504">
        <w:rPr>
          <w:rFonts w:ascii="Times New Roman" w:eastAsia="Times New Roman" w:hAnsi="Times New Roman" w:cs="Times New Roman"/>
          <w:sz w:val="28"/>
          <w:szCs w:val="28"/>
        </w:rPr>
        <w:t>ресурсоснабжающими</w:t>
      </w:r>
      <w:proofErr w:type="spellEnd"/>
      <w:r w:rsidRPr="00E67504">
        <w:rPr>
          <w:rFonts w:ascii="Times New Roman" w:eastAsia="Times New Roman" w:hAnsi="Times New Roman" w:cs="Times New Roman"/>
          <w:sz w:val="28"/>
          <w:szCs w:val="28"/>
        </w:rPr>
        <w:t xml:space="preserve"> организациями, для возмещения части затрат, понесенных в период с 2019 по 2022 годы на уплату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 (далее – Субсидия) определяет критерии отбора юридических лиц, индивидуальных предпринимателей</w:t>
      </w:r>
      <w:proofErr w:type="gramEnd"/>
      <w:r w:rsidRPr="00E67504">
        <w:rPr>
          <w:rFonts w:ascii="Times New Roman" w:eastAsia="Times New Roman" w:hAnsi="Times New Roman" w:cs="Times New Roman"/>
          <w:sz w:val="28"/>
          <w:szCs w:val="28"/>
        </w:rPr>
        <w:t>, осуществляющих производство, передачу и распределение пара и горячей воды, и (или) забор, очистку и распределение воды (далее - Получатель субсидии), цели, условия и порядок предоставления Субсидии, требования к отчетности, а также порядок возврата Субсидии в случае нарушения условий предоставления, установленных настоящим Порядком.</w:t>
      </w:r>
    </w:p>
    <w:p w14:paraId="559580BA"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1.2. </w:t>
      </w:r>
      <w:proofErr w:type="gramStart"/>
      <w:r w:rsidRPr="00E67504">
        <w:rPr>
          <w:rFonts w:ascii="Times New Roman" w:eastAsia="Times New Roman" w:hAnsi="Times New Roman" w:cs="Times New Roman"/>
          <w:sz w:val="28"/>
          <w:szCs w:val="28"/>
          <w:lang w:eastAsia="ru-RU"/>
        </w:rPr>
        <w:t xml:space="preserve">Участник отбора - юридическое лицо, индивидуальный предприниматель, либо их уполномоченные представители, осуществляющие производство, передачу и распределение пара и горячей воды, и (или) забор, очистку и распределение воды, с момента подачи заявки на предоставление Субсидии, до момента заключения </w:t>
      </w:r>
      <w:hyperlink w:anchor="P280" w:history="1">
        <w:r w:rsidRPr="00E67504">
          <w:rPr>
            <w:rFonts w:ascii="Times New Roman" w:eastAsia="Times New Roman" w:hAnsi="Times New Roman" w:cs="Times New Roman"/>
            <w:sz w:val="28"/>
            <w:szCs w:val="28"/>
            <w:lang w:eastAsia="ru-RU"/>
          </w:rPr>
          <w:t>Соглашения</w:t>
        </w:r>
      </w:hyperlink>
      <w:r w:rsidRPr="00E67504">
        <w:rPr>
          <w:rFonts w:ascii="Times New Roman" w:eastAsia="Times New Roman" w:hAnsi="Times New Roman" w:cs="Times New Roman"/>
          <w:sz w:val="28"/>
          <w:szCs w:val="28"/>
          <w:lang w:eastAsia="ru-RU"/>
        </w:rPr>
        <w:t xml:space="preserve"> о предоставлении субсидии из бюджета городского округа Люберцы Московской области юридическим лицам, индивидуальным предпринимателям, осуществляющим производство, передачу и распределение пара и горячей воды</w:t>
      </w:r>
      <w:proofErr w:type="gramEnd"/>
      <w:r w:rsidRPr="00E67504">
        <w:rPr>
          <w:rFonts w:ascii="Times New Roman" w:eastAsia="Times New Roman" w:hAnsi="Times New Roman" w:cs="Times New Roman"/>
          <w:sz w:val="28"/>
          <w:szCs w:val="28"/>
          <w:lang w:eastAsia="ru-RU"/>
        </w:rPr>
        <w:t xml:space="preserve">, </w:t>
      </w:r>
      <w:proofErr w:type="gramStart"/>
      <w:r w:rsidRPr="00E67504">
        <w:rPr>
          <w:rFonts w:ascii="Times New Roman" w:eastAsia="Times New Roman" w:hAnsi="Times New Roman" w:cs="Times New Roman"/>
          <w:sz w:val="28"/>
          <w:szCs w:val="28"/>
          <w:lang w:eastAsia="ru-RU"/>
        </w:rPr>
        <w:t xml:space="preserve">и (или) забор, очистку и распределение воды, на возмещение части затрат, понесенных в период с 2019 по 2022 годы на уплату процентов по кредитам, полученным в российских кредитных организациях, на пополнение оборотных средств и </w:t>
      </w:r>
      <w:r w:rsidRPr="00E67504">
        <w:rPr>
          <w:rFonts w:ascii="Times New Roman" w:eastAsia="Times New Roman" w:hAnsi="Times New Roman" w:cs="Times New Roman"/>
          <w:sz w:val="28"/>
          <w:szCs w:val="28"/>
          <w:lang w:eastAsia="ru-RU"/>
        </w:rPr>
        <w:lastRenderedPageBreak/>
        <w:t>(или) на финансирование текущей производственной деятельности, заключенного между Администрацией городского округа Люберцы Московской области и Получателем субсидии (далее - Соглашение, форма - приложение № 1 к настоящему Порядку).</w:t>
      </w:r>
      <w:proofErr w:type="gramEnd"/>
    </w:p>
    <w:p w14:paraId="63785056"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1.3. Получатель субсидии - участник отбора, заключивший Соглашение.</w:t>
      </w:r>
    </w:p>
    <w:p w14:paraId="19AEDB3F"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1.4. Целью предоставления Субсидии является возмещение Получателям субсидии части затрат, понесенных в период с 2019 по 2022 годы на уплату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w:t>
      </w:r>
    </w:p>
    <w:p w14:paraId="641DB7DB"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1.5. Главным распорядителем бюджетных средств (далее - Главный распорядитель), осуществляющим предоставление субсидии в пределах бюджетных ассигнований, предусмотренных в бюджете городского округа Люберцы на соответствующий финансовый год, утвержденных Решением Совета депутатов городского округа Люберцы, является администрация городского округа Люберцы (далее - Администрация). </w:t>
      </w:r>
    </w:p>
    <w:p w14:paraId="632340B2"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1.6. Предоставление Субсидии Получателям субсидии осуществляется по результатам отбора, проведенного Администрацией. Устанавливаются следующие критерии отбора Получателей субсидии:</w:t>
      </w:r>
    </w:p>
    <w:p w14:paraId="5A75DB55" w14:textId="77777777" w:rsidR="00E67504" w:rsidRPr="00E67504" w:rsidRDefault="00E67504" w:rsidP="00E67504">
      <w:pPr>
        <w:autoSpaceDE w:val="0"/>
        <w:autoSpaceDN w:val="0"/>
        <w:adjustRightInd w:val="0"/>
        <w:spacing w:before="120" w:after="0" w:line="240" w:lineRule="auto"/>
        <w:ind w:firstLine="709"/>
        <w:jc w:val="both"/>
        <w:rPr>
          <w:rFonts w:ascii="Times New Roman" w:eastAsia="Times New Roman" w:hAnsi="Times New Roman" w:cs="Times New Roman"/>
          <w:sz w:val="28"/>
          <w:szCs w:val="28"/>
        </w:rPr>
      </w:pPr>
      <w:r w:rsidRPr="00E67504">
        <w:rPr>
          <w:rFonts w:ascii="Times New Roman" w:eastAsia="Times New Roman" w:hAnsi="Times New Roman" w:cs="Times New Roman"/>
          <w:sz w:val="28"/>
          <w:szCs w:val="28"/>
        </w:rPr>
        <w:t>1.6.1. Осуществление деятельности на территории городского округа Люберцы более 5 лет.</w:t>
      </w:r>
    </w:p>
    <w:p w14:paraId="766C3094" w14:textId="77777777" w:rsidR="00E67504" w:rsidRPr="00E67504" w:rsidRDefault="00E67504" w:rsidP="00E67504">
      <w:pPr>
        <w:autoSpaceDE w:val="0"/>
        <w:autoSpaceDN w:val="0"/>
        <w:adjustRightInd w:val="0"/>
        <w:spacing w:before="120" w:after="0" w:line="240" w:lineRule="auto"/>
        <w:ind w:firstLine="709"/>
        <w:jc w:val="both"/>
        <w:rPr>
          <w:rFonts w:ascii="Times New Roman" w:eastAsia="Times New Roman" w:hAnsi="Times New Roman" w:cs="Times New Roman"/>
          <w:sz w:val="28"/>
          <w:szCs w:val="28"/>
        </w:rPr>
      </w:pPr>
      <w:r w:rsidRPr="00E67504">
        <w:rPr>
          <w:rFonts w:ascii="Times New Roman" w:eastAsia="Times New Roman" w:hAnsi="Times New Roman" w:cs="Times New Roman"/>
          <w:sz w:val="28"/>
          <w:szCs w:val="28"/>
        </w:rPr>
        <w:t>1.6.2. Отнесение к градообразующим предприятиям городского округа Люберцы.</w:t>
      </w:r>
    </w:p>
    <w:p w14:paraId="2F90A2C4" w14:textId="77777777" w:rsidR="00E67504" w:rsidRPr="00E67504" w:rsidRDefault="00E67504" w:rsidP="00E67504">
      <w:pPr>
        <w:autoSpaceDE w:val="0"/>
        <w:autoSpaceDN w:val="0"/>
        <w:adjustRightInd w:val="0"/>
        <w:spacing w:before="120" w:after="0" w:line="240" w:lineRule="auto"/>
        <w:ind w:firstLine="709"/>
        <w:jc w:val="both"/>
        <w:rPr>
          <w:rFonts w:ascii="Times New Roman" w:eastAsia="Times New Roman" w:hAnsi="Times New Roman" w:cs="Times New Roman"/>
          <w:sz w:val="28"/>
          <w:szCs w:val="28"/>
        </w:rPr>
      </w:pPr>
      <w:r w:rsidRPr="00E67504">
        <w:rPr>
          <w:rFonts w:ascii="Times New Roman" w:eastAsia="Times New Roman" w:hAnsi="Times New Roman" w:cs="Times New Roman"/>
          <w:sz w:val="28"/>
          <w:szCs w:val="28"/>
        </w:rPr>
        <w:t xml:space="preserve">1.6.3. Осуществление производства, передачи и распределения пара и горячей воды, и (или) забора, очистки и распределения воды. </w:t>
      </w:r>
    </w:p>
    <w:p w14:paraId="5AC0FC90" w14:textId="77777777" w:rsidR="00E67504" w:rsidRPr="00E67504" w:rsidRDefault="00E67504" w:rsidP="00E67504">
      <w:pPr>
        <w:autoSpaceDE w:val="0"/>
        <w:autoSpaceDN w:val="0"/>
        <w:adjustRightInd w:val="0"/>
        <w:spacing w:before="120" w:after="0" w:line="240" w:lineRule="auto"/>
        <w:ind w:firstLine="709"/>
        <w:jc w:val="both"/>
        <w:rPr>
          <w:rFonts w:ascii="Times New Roman" w:eastAsia="Times New Roman" w:hAnsi="Times New Roman" w:cs="Times New Roman"/>
          <w:sz w:val="28"/>
          <w:szCs w:val="28"/>
        </w:rPr>
      </w:pPr>
      <w:r w:rsidRPr="00E67504">
        <w:rPr>
          <w:rFonts w:ascii="Times New Roman" w:eastAsia="Times New Roman" w:hAnsi="Times New Roman" w:cs="Times New Roman"/>
          <w:sz w:val="28"/>
          <w:szCs w:val="28"/>
        </w:rPr>
        <w:t xml:space="preserve">1.6.4. Отношение выручки (строка 2110 «Выручка» отчета о финансовых результатах, форма по ОКУД 0710002) в 2020 году к выручке в 2019 году (базовый год) составляет не менее 90 процентов и отношение выручки в 2021 году к выручке 2019 года (базовый год) составляет не менее 110 процентов. </w:t>
      </w:r>
    </w:p>
    <w:p w14:paraId="38A60577" w14:textId="77777777" w:rsidR="00E67504" w:rsidRPr="00E67504" w:rsidRDefault="00E67504" w:rsidP="00E67504">
      <w:pPr>
        <w:shd w:val="clear" w:color="auto" w:fill="FFFFFF"/>
        <w:autoSpaceDE w:val="0"/>
        <w:autoSpaceDN w:val="0"/>
        <w:adjustRightInd w:val="0"/>
        <w:spacing w:before="120" w:after="0" w:afterAutospacing="1" w:line="240" w:lineRule="auto"/>
        <w:ind w:firstLine="709"/>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rPr>
        <w:t xml:space="preserve">1.6.5. Наличие в Государственной информационной системе жилищно-коммунального хозяйства сведений об </w:t>
      </w:r>
      <w:r w:rsidRPr="00E67504">
        <w:rPr>
          <w:rFonts w:ascii="Times New Roman" w:eastAsia="Times New Roman" w:hAnsi="Times New Roman" w:cs="Times New Roman"/>
          <w:sz w:val="28"/>
          <w:szCs w:val="28"/>
          <w:lang w:eastAsia="ru-RU"/>
        </w:rPr>
        <w:t>участнике отбора</w:t>
      </w:r>
      <w:r w:rsidRPr="00E67504">
        <w:rPr>
          <w:rFonts w:ascii="Times New Roman" w:eastAsia="Times New Roman" w:hAnsi="Times New Roman" w:cs="Times New Roman"/>
          <w:sz w:val="28"/>
          <w:szCs w:val="28"/>
        </w:rPr>
        <w:t>, предусмотренных Федеральным законом от 21.07.2014 №209-ФЗ «О государственной информационной системе жилищно-коммунального хозяйства».</w:t>
      </w:r>
      <w:r w:rsidRPr="00E67504">
        <w:rPr>
          <w:rFonts w:ascii="Times New Roman" w:eastAsia="Times New Roman" w:hAnsi="Times New Roman" w:cs="Times New Roman"/>
          <w:sz w:val="28"/>
          <w:szCs w:val="28"/>
          <w:lang w:eastAsia="ru-RU"/>
        </w:rPr>
        <w:t xml:space="preserve"> </w:t>
      </w:r>
    </w:p>
    <w:p w14:paraId="542C8850" w14:textId="77777777" w:rsidR="00E67504" w:rsidRPr="00E67504" w:rsidRDefault="00E67504" w:rsidP="00E67504">
      <w:pPr>
        <w:autoSpaceDE w:val="0"/>
        <w:autoSpaceDN w:val="0"/>
        <w:adjustRightInd w:val="0"/>
        <w:spacing w:before="120" w:after="0" w:line="240" w:lineRule="auto"/>
        <w:ind w:firstLine="709"/>
        <w:jc w:val="both"/>
        <w:rPr>
          <w:rFonts w:ascii="Times New Roman" w:eastAsia="Times New Roman" w:hAnsi="Times New Roman" w:cs="Times New Roman"/>
          <w:sz w:val="28"/>
          <w:szCs w:val="28"/>
        </w:rPr>
      </w:pPr>
      <w:r w:rsidRPr="00E67504">
        <w:rPr>
          <w:rFonts w:ascii="Times New Roman" w:eastAsia="Times New Roman" w:hAnsi="Times New Roman" w:cs="Times New Roman"/>
          <w:sz w:val="28"/>
          <w:szCs w:val="28"/>
        </w:rPr>
        <w:t xml:space="preserve">1.6.6. Кредитный договор заключен (либо предоставлен транш в рамках кредитной линии) после 1 января 2019 года. </w:t>
      </w:r>
    </w:p>
    <w:p w14:paraId="4B7635FC" w14:textId="77777777" w:rsidR="00E67504" w:rsidRPr="00E67504" w:rsidRDefault="00E67504" w:rsidP="00E67504">
      <w:pPr>
        <w:autoSpaceDE w:val="0"/>
        <w:autoSpaceDN w:val="0"/>
        <w:adjustRightInd w:val="0"/>
        <w:spacing w:before="120" w:after="0" w:line="240" w:lineRule="auto"/>
        <w:ind w:firstLine="709"/>
        <w:jc w:val="both"/>
        <w:rPr>
          <w:rFonts w:ascii="Times New Roman" w:eastAsia="Times New Roman" w:hAnsi="Times New Roman" w:cs="Times New Roman"/>
          <w:sz w:val="28"/>
          <w:szCs w:val="28"/>
        </w:rPr>
      </w:pPr>
      <w:r w:rsidRPr="00E67504">
        <w:rPr>
          <w:rFonts w:ascii="Times New Roman" w:eastAsia="Times New Roman" w:hAnsi="Times New Roman" w:cs="Times New Roman"/>
          <w:sz w:val="28"/>
          <w:szCs w:val="28"/>
        </w:rPr>
        <w:t xml:space="preserve">1.6.7. Кредит предоставлен в валюте Российской Федерации на срок не более 3 лет. </w:t>
      </w:r>
    </w:p>
    <w:p w14:paraId="1101E4FC" w14:textId="77777777" w:rsidR="00E67504" w:rsidRPr="00E67504" w:rsidRDefault="00E67504" w:rsidP="00E67504">
      <w:pPr>
        <w:autoSpaceDE w:val="0"/>
        <w:autoSpaceDN w:val="0"/>
        <w:adjustRightInd w:val="0"/>
        <w:spacing w:before="120" w:after="0" w:line="240" w:lineRule="auto"/>
        <w:ind w:firstLine="709"/>
        <w:jc w:val="both"/>
        <w:rPr>
          <w:rFonts w:ascii="Times New Roman" w:eastAsia="Times New Roman" w:hAnsi="Times New Roman" w:cs="Times New Roman"/>
          <w:sz w:val="28"/>
          <w:szCs w:val="28"/>
        </w:rPr>
      </w:pPr>
      <w:r w:rsidRPr="00E67504">
        <w:rPr>
          <w:rFonts w:ascii="Times New Roman" w:eastAsia="Times New Roman" w:hAnsi="Times New Roman" w:cs="Times New Roman"/>
          <w:sz w:val="28"/>
          <w:szCs w:val="28"/>
        </w:rPr>
        <w:t xml:space="preserve">1.6.8. Целью предоставления кредита является пополнение оборотных средств организации. </w:t>
      </w:r>
    </w:p>
    <w:p w14:paraId="10BA4242" w14:textId="77777777" w:rsidR="00E67504" w:rsidRPr="00E67504" w:rsidRDefault="00E67504" w:rsidP="00E67504">
      <w:pPr>
        <w:autoSpaceDE w:val="0"/>
        <w:autoSpaceDN w:val="0"/>
        <w:adjustRightInd w:val="0"/>
        <w:spacing w:before="120" w:after="0" w:line="240" w:lineRule="auto"/>
        <w:ind w:firstLine="567"/>
        <w:jc w:val="both"/>
        <w:rPr>
          <w:rFonts w:ascii="Times New Roman" w:eastAsia="Times New Roman" w:hAnsi="Times New Roman" w:cs="Times New Roman"/>
          <w:sz w:val="28"/>
          <w:szCs w:val="28"/>
        </w:rPr>
      </w:pPr>
      <w:r w:rsidRPr="00E67504">
        <w:rPr>
          <w:rFonts w:ascii="Times New Roman" w:eastAsia="Times New Roman" w:hAnsi="Times New Roman" w:cs="Times New Roman"/>
          <w:sz w:val="28"/>
          <w:szCs w:val="28"/>
        </w:rPr>
        <w:lastRenderedPageBreak/>
        <w:t xml:space="preserve">1.6.9. Сумма остатков ссудной задолженности по кредитам, </w:t>
      </w:r>
      <w:proofErr w:type="gramStart"/>
      <w:r w:rsidRPr="00E67504">
        <w:rPr>
          <w:rFonts w:ascii="Times New Roman" w:eastAsia="Times New Roman" w:hAnsi="Times New Roman" w:cs="Times New Roman"/>
          <w:sz w:val="28"/>
          <w:szCs w:val="28"/>
        </w:rPr>
        <w:t>исходя из которых начисляется</w:t>
      </w:r>
      <w:proofErr w:type="gramEnd"/>
      <w:r w:rsidRPr="00E67504">
        <w:rPr>
          <w:rFonts w:ascii="Times New Roman" w:eastAsia="Times New Roman" w:hAnsi="Times New Roman" w:cs="Times New Roman"/>
          <w:sz w:val="28"/>
          <w:szCs w:val="28"/>
        </w:rPr>
        <w:t xml:space="preserve"> субсидия в соответствии с настоящим Порядком, не превышает 50 процентов всех доходов организации, указанных в декларациях по налогу на прибыль за 2019, 2020 и 2021 годы. При этом остаток ссудной задолженности для целей Субсидии должен формироваться из средств, привлеченных по кредиту на цель, указанную в пункте 1.4 настоящего Порядка.</w:t>
      </w:r>
    </w:p>
    <w:p w14:paraId="548CA5FB" w14:textId="77777777" w:rsidR="00E67504" w:rsidRPr="00E67504" w:rsidRDefault="00E67504" w:rsidP="00E67504">
      <w:pPr>
        <w:autoSpaceDE w:val="0"/>
        <w:autoSpaceDN w:val="0"/>
        <w:adjustRightInd w:val="0"/>
        <w:spacing w:before="120" w:after="0" w:line="240" w:lineRule="auto"/>
        <w:ind w:firstLine="567"/>
        <w:jc w:val="both"/>
        <w:rPr>
          <w:rFonts w:ascii="Times New Roman" w:eastAsia="Times New Roman" w:hAnsi="Times New Roman" w:cs="Times New Roman"/>
          <w:sz w:val="28"/>
          <w:szCs w:val="28"/>
        </w:rPr>
      </w:pPr>
      <w:r w:rsidRPr="00E67504">
        <w:rPr>
          <w:rFonts w:ascii="Times New Roman" w:eastAsia="Times New Roman" w:hAnsi="Times New Roman" w:cs="Times New Roman"/>
          <w:sz w:val="28"/>
          <w:szCs w:val="28"/>
        </w:rPr>
        <w:t>1.6.10. Отсутствие просроченной задолженности по кредиту.</w:t>
      </w:r>
    </w:p>
    <w:p w14:paraId="32C87D61"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1.7. Способом проведения отбора является запрос предложений, направленных Участниками отбора для участия в отборе, проводимом Администрацией, исходя из соответствия участника критериям отбора и очередности поступления предложений (заявок) на участие в отборе.</w:t>
      </w:r>
    </w:p>
    <w:p w14:paraId="507EBAFE"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1.8. 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w:t>
      </w:r>
    </w:p>
    <w:p w14:paraId="28D88A6D"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1.9. Субсидия предоставляется из бюджета городского округа Люберцы Московской области (далее - бюджет городского округа Люберцы) за счет собственных средств бюджета городского округа Люберцы (далее - бюджетные средства).</w:t>
      </w:r>
    </w:p>
    <w:p w14:paraId="16433D82"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1.10. Субсидия носит целевой характер и не может быть использована на иные цели.</w:t>
      </w:r>
    </w:p>
    <w:p w14:paraId="2C9B69C3" w14:textId="77777777" w:rsidR="00E67504" w:rsidRPr="00E67504" w:rsidRDefault="00E67504" w:rsidP="00E67504">
      <w:pPr>
        <w:widowControl w:val="0"/>
        <w:autoSpaceDE w:val="0"/>
        <w:autoSpaceDN w:val="0"/>
        <w:spacing w:before="120" w:after="0" w:line="240" w:lineRule="auto"/>
        <w:jc w:val="both"/>
        <w:rPr>
          <w:rFonts w:ascii="Calibri" w:eastAsia="Times New Roman" w:hAnsi="Calibri" w:cs="Calibri"/>
          <w:szCs w:val="20"/>
          <w:lang w:eastAsia="ru-RU"/>
        </w:rPr>
      </w:pPr>
    </w:p>
    <w:p w14:paraId="613526E5" w14:textId="77777777" w:rsidR="00E67504" w:rsidRPr="00E67504" w:rsidRDefault="00E67504" w:rsidP="00E67504">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E67504">
        <w:rPr>
          <w:rFonts w:ascii="Times New Roman" w:eastAsia="Times New Roman" w:hAnsi="Times New Roman" w:cs="Times New Roman"/>
          <w:b/>
          <w:sz w:val="28"/>
          <w:szCs w:val="28"/>
          <w:lang w:eastAsia="ru-RU"/>
        </w:rPr>
        <w:t>2.</w:t>
      </w:r>
      <w:r w:rsidRPr="00E67504">
        <w:rPr>
          <w:rFonts w:ascii="Times New Roman" w:eastAsia="Times New Roman" w:hAnsi="Times New Roman" w:cs="Times New Roman"/>
          <w:sz w:val="28"/>
          <w:szCs w:val="28"/>
          <w:lang w:eastAsia="ru-RU"/>
        </w:rPr>
        <w:t xml:space="preserve"> </w:t>
      </w:r>
      <w:r w:rsidRPr="00E67504">
        <w:rPr>
          <w:rFonts w:ascii="Times New Roman" w:eastAsia="Times New Roman" w:hAnsi="Times New Roman" w:cs="Times New Roman"/>
          <w:b/>
          <w:sz w:val="28"/>
          <w:szCs w:val="28"/>
          <w:lang w:eastAsia="ru-RU"/>
        </w:rPr>
        <w:t>Порядок проведения отбора получателей Субсидии</w:t>
      </w:r>
    </w:p>
    <w:p w14:paraId="4F21FCDA" w14:textId="77777777" w:rsidR="00E67504" w:rsidRPr="00E67504" w:rsidRDefault="00E67504" w:rsidP="00E67504">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E67504">
        <w:rPr>
          <w:rFonts w:ascii="Times New Roman" w:eastAsia="Times New Roman" w:hAnsi="Times New Roman" w:cs="Times New Roman"/>
          <w:b/>
          <w:sz w:val="28"/>
          <w:szCs w:val="28"/>
          <w:lang w:eastAsia="ru-RU"/>
        </w:rPr>
        <w:t>для предоставления Субсидии</w:t>
      </w:r>
    </w:p>
    <w:p w14:paraId="65EE12FB"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2.1. Отбор Получателей субсидии проводится путем проведения запроса предложений на основании предложений (заявок), направленных участниками отбора, исходя из соответствия участника критериям и очередности поступления предложений (заявок) на участие в отборе.</w:t>
      </w:r>
    </w:p>
    <w:p w14:paraId="795B1493"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2.2. Объявление о проведении отбора размещается на Едином портале, а также на официальном сайте Администрации в информационно-телекоммуникационной сети Интернет - </w:t>
      </w:r>
      <w:hyperlink r:id="rId8" w:history="1">
        <w:r w:rsidRPr="00E67504">
          <w:rPr>
            <w:rFonts w:ascii="Times New Roman" w:eastAsia="Times New Roman" w:hAnsi="Times New Roman" w:cs="Times New Roman"/>
            <w:sz w:val="28"/>
            <w:szCs w:val="28"/>
            <w:u w:val="single"/>
            <w:lang w:eastAsia="ru-RU"/>
          </w:rPr>
          <w:t>www.люберцы.рф</w:t>
        </w:r>
      </w:hyperlink>
      <w:r w:rsidRPr="00E67504">
        <w:rPr>
          <w:rFonts w:ascii="Times New Roman" w:eastAsia="Times New Roman" w:hAnsi="Times New Roman" w:cs="Times New Roman"/>
          <w:sz w:val="28"/>
          <w:szCs w:val="28"/>
          <w:lang w:eastAsia="ru-RU"/>
        </w:rPr>
        <w:t xml:space="preserve"> не позднее 01.09.2022 с указанием в объявлении о проведении отбора:</w:t>
      </w:r>
    </w:p>
    <w:p w14:paraId="36315319"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2.2.1. Срок проведения отбора, а также информация о возможности проведения нескольких этапов отбора с указанием сроков и порядка их проведения (при необходимости).</w:t>
      </w:r>
    </w:p>
    <w:p w14:paraId="1D4DBE20"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2.2.2. Дата начала подачи или окончания приема предложений (заявок) участников отбора, которая не может быть ранее 10-го календарного дня, следующего за днем размещения объявления о проведении отбора.</w:t>
      </w:r>
    </w:p>
    <w:p w14:paraId="4A839582"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2.2.3. Наименование, место нахождения, почтовый адрес, адрес электронной почты Администрации.</w:t>
      </w:r>
    </w:p>
    <w:p w14:paraId="350B8BCC"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lastRenderedPageBreak/>
        <w:t>2.2.4. Результаты предоставления субсидии.</w:t>
      </w:r>
    </w:p>
    <w:p w14:paraId="16FED659"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2.2.5. Доменное имя и (или) указатель страниц системы «Электронный бюджет» или иного сайта в информационно-телекоммуникационной сети Интернет, на котором обеспечивается проведение отбора.</w:t>
      </w:r>
    </w:p>
    <w:p w14:paraId="4971C183"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2.2.6. Требование к участникам отбора и перечня документов, представляемых участниками отбора для подтверждения их соответствия указанным требованиям.</w:t>
      </w:r>
    </w:p>
    <w:p w14:paraId="2C19ACBC"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2.2.7. Порядок подачи предложений (заявок) участниками отбора и требований, предъявляемых к форме и содержанию предложений (заявок), подаваемых участниками отбора.</w:t>
      </w:r>
    </w:p>
    <w:p w14:paraId="70048295"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2.2.8. Порядок отзыва предложений (заявок) участников отбора, порядка возврата предложений (заявок) участников отбора, </w:t>
      </w:r>
      <w:proofErr w:type="gramStart"/>
      <w:r w:rsidRPr="00E67504">
        <w:rPr>
          <w:rFonts w:ascii="Times New Roman" w:eastAsia="Times New Roman" w:hAnsi="Times New Roman" w:cs="Times New Roman"/>
          <w:sz w:val="28"/>
          <w:szCs w:val="28"/>
          <w:lang w:eastAsia="ru-RU"/>
        </w:rPr>
        <w:t>определяющего</w:t>
      </w:r>
      <w:proofErr w:type="gramEnd"/>
      <w:r w:rsidRPr="00E67504">
        <w:rPr>
          <w:rFonts w:ascii="Times New Roman" w:eastAsia="Times New Roman" w:hAnsi="Times New Roman" w:cs="Times New Roman"/>
          <w:sz w:val="28"/>
          <w:szCs w:val="28"/>
          <w:lang w:eastAsia="ru-RU"/>
        </w:rPr>
        <w:t xml:space="preserve"> в том числе основания для возврата предложений (заявок) участников отбора, порядка внесения изменений в предложения (заявки) участников отбора.</w:t>
      </w:r>
    </w:p>
    <w:p w14:paraId="7812899C"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2.2.9. Правила рассмотрения и оценки предложений (заявок) участников отбора.</w:t>
      </w:r>
    </w:p>
    <w:p w14:paraId="7A360CB2"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2.2.10.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0691FF94"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2.2.11. Срок, в течение которого победитель (победители) отбора должен подписать Соглашение о предоставлении Субсидии.</w:t>
      </w:r>
    </w:p>
    <w:p w14:paraId="2A068E6F"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2.2.12. Дата размещения результатов отбора на едином портале, а также на официальном сайте Администрации в сети Интернет, которая не может быть позднее 14-го календарного дня, следующего за днем определения победителя отбора.</w:t>
      </w:r>
    </w:p>
    <w:p w14:paraId="5892FE9B"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2.3. Требования к участникам отбора, которым должен соответствовать участник отбора на 1-е число месяца, предшествующего месяцу, в котором планируется проведение отбора:</w:t>
      </w:r>
    </w:p>
    <w:p w14:paraId="1A3E68B0"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2.3.1.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6742DC63"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2.3.2. У участника отбора должна отсутствовать просроченная задолженность по возврату в бюджет городского округа Люберцы, субсидий, бюджетных инвестиций, </w:t>
      </w:r>
      <w:proofErr w:type="gramStart"/>
      <w:r w:rsidRPr="00E67504">
        <w:rPr>
          <w:rFonts w:ascii="Times New Roman" w:eastAsia="Times New Roman" w:hAnsi="Times New Roman" w:cs="Times New Roman"/>
          <w:sz w:val="28"/>
          <w:szCs w:val="28"/>
          <w:lang w:eastAsia="ru-RU"/>
        </w:rPr>
        <w:t>предоставленных</w:t>
      </w:r>
      <w:proofErr w:type="gramEnd"/>
      <w:r w:rsidRPr="00E67504">
        <w:rPr>
          <w:rFonts w:ascii="Times New Roman" w:eastAsia="Times New Roman" w:hAnsi="Times New Roman" w:cs="Times New Roman"/>
          <w:sz w:val="28"/>
          <w:szCs w:val="28"/>
          <w:lang w:eastAsia="ru-RU"/>
        </w:rPr>
        <w:t xml:space="preserve"> в том числе в соответствии с иными правовыми актами, а также иная просроченная (неурегулированная) задолженность по денежным обязательствам перед городским округом Люберцы Московской области, (за исключением субсидий, предоставляемых государственным (муниципальным) учреждениям, субсидий в целях возмещения недополученных доходов, субсидий в целях финансового обеспечения или возмещения затрат, связанных с поставкой товаров </w:t>
      </w:r>
      <w:r w:rsidRPr="00E67504">
        <w:rPr>
          <w:rFonts w:ascii="Times New Roman" w:eastAsia="Times New Roman" w:hAnsi="Times New Roman" w:cs="Times New Roman"/>
          <w:sz w:val="28"/>
          <w:szCs w:val="28"/>
          <w:lang w:eastAsia="ru-RU"/>
        </w:rPr>
        <w:lastRenderedPageBreak/>
        <w:t>(выполнением работ, оказанием услуг) получателями субсидий физическим лицам).</w:t>
      </w:r>
    </w:p>
    <w:p w14:paraId="0B0DA181"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2.3.3. </w:t>
      </w:r>
      <w:proofErr w:type="gramStart"/>
      <w:r w:rsidRPr="00E67504">
        <w:rPr>
          <w:rFonts w:ascii="Times New Roman" w:eastAsia="Times New Roman" w:hAnsi="Times New Roman" w:cs="Times New Roman"/>
          <w:sz w:val="28"/>
          <w:szCs w:val="28"/>
          <w:lang w:eastAsia="ru-RU"/>
        </w:rPr>
        <w:t>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roofErr w:type="gramEnd"/>
    </w:p>
    <w:p w14:paraId="24F975AE"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2.3.4. </w:t>
      </w:r>
      <w:proofErr w:type="gramStart"/>
      <w:r w:rsidRPr="00E67504">
        <w:rPr>
          <w:rFonts w:ascii="Times New Roman" w:eastAsia="Times New Roman" w:hAnsi="Times New Roman" w:cs="Times New Roman"/>
          <w:sz w:val="28"/>
          <w:szCs w:val="28"/>
          <w:lang w:eastAsia="ru-RU"/>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 производителе товаров, работ, услуг, являющихся участниками отбора.</w:t>
      </w:r>
      <w:proofErr w:type="gramEnd"/>
    </w:p>
    <w:p w14:paraId="1124674F" w14:textId="77777777" w:rsidR="00E67504" w:rsidRPr="00E67504" w:rsidRDefault="00E67504" w:rsidP="00E67504">
      <w:pPr>
        <w:autoSpaceDE w:val="0"/>
        <w:autoSpaceDN w:val="0"/>
        <w:adjustRightInd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2.3.5. </w:t>
      </w:r>
      <w:proofErr w:type="gramStart"/>
      <w:r w:rsidRPr="00E67504">
        <w:rPr>
          <w:rFonts w:ascii="Times New Roman" w:eastAsia="Times New Roman" w:hAnsi="Times New Roman" w:cs="Times New Roman"/>
          <w:sz w:val="28"/>
          <w:szCs w:val="28"/>
          <w:lang w:eastAsia="ru-RU"/>
        </w:rPr>
        <w:t>Участники отбора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roofErr w:type="gramEnd"/>
      <w:r w:rsidRPr="00E67504">
        <w:rPr>
          <w:rFonts w:ascii="Times New Roman" w:eastAsia="Times New Roman" w:hAnsi="Times New Roman" w:cs="Times New Roman"/>
          <w:sz w:val="28"/>
          <w:szCs w:val="28"/>
          <w:lang w:eastAsia="ru-RU"/>
        </w:rPr>
        <w:t>), в совокупности превышает 50 процентов.</w:t>
      </w:r>
    </w:p>
    <w:p w14:paraId="3C9C0609"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2.3.6. Участники отбора не должны получать средства из бюджета городского округа Люберцы, на цели, установленные настоящим Порядком.</w:t>
      </w:r>
    </w:p>
    <w:p w14:paraId="48A053EC" w14:textId="77777777" w:rsidR="00E67504" w:rsidRPr="00E67504" w:rsidRDefault="00E67504" w:rsidP="00E67504">
      <w:pPr>
        <w:autoSpaceDE w:val="0"/>
        <w:autoSpaceDN w:val="0"/>
        <w:adjustRightInd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2.3.7.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14:paraId="49C0579B" w14:textId="77777777" w:rsidR="00E67504" w:rsidRPr="00E67504" w:rsidRDefault="00E67504" w:rsidP="00E67504">
      <w:pPr>
        <w:autoSpaceDE w:val="0"/>
        <w:autoSpaceDN w:val="0"/>
        <w:adjustRightInd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2.4. </w:t>
      </w:r>
      <w:hyperlink w:anchor="P620" w:history="1">
        <w:proofErr w:type="gramStart"/>
        <w:r w:rsidRPr="00E67504">
          <w:rPr>
            <w:rFonts w:ascii="Times New Roman" w:eastAsia="Times New Roman" w:hAnsi="Times New Roman" w:cs="Times New Roman"/>
            <w:sz w:val="28"/>
            <w:szCs w:val="28"/>
            <w:lang w:eastAsia="ru-RU"/>
          </w:rPr>
          <w:t>Заявка</w:t>
        </w:r>
      </w:hyperlink>
      <w:r w:rsidRPr="00E67504">
        <w:rPr>
          <w:rFonts w:ascii="Times New Roman" w:eastAsia="Times New Roman" w:hAnsi="Times New Roman" w:cs="Times New Roman"/>
          <w:sz w:val="28"/>
          <w:szCs w:val="28"/>
          <w:lang w:eastAsia="ru-RU"/>
        </w:rPr>
        <w:t xml:space="preserve"> о предоставлении субсидии из бюджета городского округа Люберцы Московской области юридическим лицам, индивидуальным предпринимателям, являющимися </w:t>
      </w:r>
      <w:proofErr w:type="spellStart"/>
      <w:r w:rsidRPr="00E67504">
        <w:rPr>
          <w:rFonts w:ascii="Times New Roman" w:eastAsia="Times New Roman" w:hAnsi="Times New Roman" w:cs="Times New Roman"/>
          <w:sz w:val="28"/>
          <w:szCs w:val="28"/>
          <w:lang w:eastAsia="ru-RU"/>
        </w:rPr>
        <w:t>ресурсоснабжающими</w:t>
      </w:r>
      <w:proofErr w:type="spellEnd"/>
      <w:r w:rsidRPr="00E67504">
        <w:rPr>
          <w:rFonts w:ascii="Times New Roman" w:eastAsia="Times New Roman" w:hAnsi="Times New Roman" w:cs="Times New Roman"/>
          <w:sz w:val="28"/>
          <w:szCs w:val="28"/>
          <w:lang w:eastAsia="ru-RU"/>
        </w:rPr>
        <w:t xml:space="preserve"> организациями, для возмещения части затрат, понесенных в период с 2019 по 2022 годы на уплату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 оформляется по форме согласно Приложению № 2 к настоящему Порядку. </w:t>
      </w:r>
      <w:proofErr w:type="gramEnd"/>
    </w:p>
    <w:p w14:paraId="72EDAB19"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2.5. В целях подтверждения соответствия требованиям пункта 2.3 настоящего Порядка участник отбора прилагает к заявке следующие </w:t>
      </w:r>
      <w:r w:rsidRPr="00E67504">
        <w:rPr>
          <w:rFonts w:ascii="Times New Roman" w:eastAsia="Times New Roman" w:hAnsi="Times New Roman" w:cs="Times New Roman"/>
          <w:sz w:val="28"/>
          <w:szCs w:val="28"/>
          <w:lang w:eastAsia="ru-RU"/>
        </w:rPr>
        <w:lastRenderedPageBreak/>
        <w:t>документы:</w:t>
      </w:r>
    </w:p>
    <w:p w14:paraId="22C9DD76"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2.5.1. Выписка из Единого государственного реестра юридических лиц, заверенная в установленном порядке или выписка из Единого государственного реестра индивидуальных предпринимателей (в случае непредставления участником отбора Администрация запрашивает его самостоятельно).</w:t>
      </w:r>
    </w:p>
    <w:p w14:paraId="3541C99D"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2.5.2. Справка налогового органа, подтверждающая отсутствие у участника отбора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заверенная организацией в установленном порядке (в случае непредставления организацией такого документа Администрация запрашивает его самостоятельно).</w:t>
      </w:r>
    </w:p>
    <w:p w14:paraId="37E06C65"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2.5.3. Справка, подтверждающая отсутствие просроченной задолженности по возврату в бюджет городского округа Люберцы субсидий, бюджетных инвестиций, </w:t>
      </w:r>
      <w:proofErr w:type="gramStart"/>
      <w:r w:rsidRPr="00E67504">
        <w:rPr>
          <w:rFonts w:ascii="Times New Roman" w:eastAsia="Times New Roman" w:hAnsi="Times New Roman" w:cs="Times New Roman"/>
          <w:sz w:val="28"/>
          <w:szCs w:val="28"/>
          <w:lang w:eastAsia="ru-RU"/>
        </w:rPr>
        <w:t>предоставленных</w:t>
      </w:r>
      <w:proofErr w:type="gramEnd"/>
      <w:r w:rsidRPr="00E67504">
        <w:rPr>
          <w:rFonts w:ascii="Times New Roman" w:eastAsia="Times New Roman" w:hAnsi="Times New Roman" w:cs="Times New Roman"/>
          <w:sz w:val="28"/>
          <w:szCs w:val="28"/>
          <w:lang w:eastAsia="ru-RU"/>
        </w:rPr>
        <w:t xml:space="preserve"> в том числе в соответствии с иными правовыми актами, и иной просроченной (неурегулированной) задолженности по денежным обязательствам перед муниципальным образованием городской округ Люберцы Московской области, подписанная руководителем и главным бухгалтером (при наличии) участника отбора, скрепленная печатью (при наличии) участника отбора.</w:t>
      </w:r>
    </w:p>
    <w:p w14:paraId="37AB28CC"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2.5.4. </w:t>
      </w:r>
      <w:proofErr w:type="gramStart"/>
      <w:r w:rsidRPr="00E67504">
        <w:rPr>
          <w:rFonts w:ascii="Times New Roman" w:eastAsia="Times New Roman" w:hAnsi="Times New Roman" w:cs="Times New Roman"/>
          <w:sz w:val="28"/>
          <w:szCs w:val="28"/>
          <w:lang w:eastAsia="ru-RU"/>
        </w:rPr>
        <w:t>Справка о том, что участник отбора не находится в процессе реорганизации (за исключением реорганизации в форме присоединения к организации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подписанная руководителем и главным бухгалтером (при наличии) участника отбора, скрепленная печатью (при наличии) участника отбора.</w:t>
      </w:r>
      <w:proofErr w:type="gramEnd"/>
    </w:p>
    <w:p w14:paraId="3C48E63D"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2.5.5. </w:t>
      </w:r>
      <w:proofErr w:type="gramStart"/>
      <w:r w:rsidRPr="00E67504">
        <w:rPr>
          <w:rFonts w:ascii="Times New Roman" w:eastAsia="Times New Roman" w:hAnsi="Times New Roman" w:cs="Times New Roman"/>
          <w:sz w:val="28"/>
          <w:szCs w:val="28"/>
          <w:lang w:eastAsia="ru-RU"/>
        </w:rPr>
        <w:t>Справка, подписанная руководителем и главным бухгалтером (при наличии) участника отбора, скрепленная печатью (при наличии) участника отбора, подтверждающая, что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с приложением подтверждающих документов (в случае непредставления организацией такого документа Администрация запрашивает его самостоятельно).</w:t>
      </w:r>
      <w:proofErr w:type="gramEnd"/>
    </w:p>
    <w:p w14:paraId="53B57A9D"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2.5.6. </w:t>
      </w:r>
      <w:proofErr w:type="gramStart"/>
      <w:r w:rsidRPr="00E67504">
        <w:rPr>
          <w:rFonts w:ascii="Times New Roman" w:eastAsia="Times New Roman" w:hAnsi="Times New Roman" w:cs="Times New Roman"/>
          <w:sz w:val="28"/>
          <w:szCs w:val="28"/>
          <w:lang w:eastAsia="ru-RU"/>
        </w:rPr>
        <w:t xml:space="preserve">Справка о том, что участник отбора не является иностранным юридическим лицом, а также российским юридическим лицом,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w:t>
      </w:r>
      <w:r w:rsidRPr="00E67504">
        <w:rPr>
          <w:rFonts w:ascii="Times New Roman" w:eastAsia="Times New Roman" w:hAnsi="Times New Roman" w:cs="Times New Roman"/>
          <w:sz w:val="28"/>
          <w:szCs w:val="28"/>
          <w:lang w:eastAsia="ru-RU"/>
        </w:rPr>
        <w:lastRenderedPageBreak/>
        <w:t xml:space="preserve">Федерации </w:t>
      </w:r>
      <w:hyperlink r:id="rId9" w:history="1">
        <w:r w:rsidRPr="00E67504">
          <w:rPr>
            <w:rFonts w:ascii="Times New Roman" w:eastAsia="Times New Roman" w:hAnsi="Times New Roman" w:cs="Times New Roman"/>
            <w:sz w:val="28"/>
            <w:szCs w:val="28"/>
            <w:lang w:eastAsia="ru-RU"/>
          </w:rPr>
          <w:t>перечень</w:t>
        </w:r>
      </w:hyperlink>
      <w:r w:rsidRPr="00E67504">
        <w:rPr>
          <w:rFonts w:ascii="Times New Roman" w:eastAsia="Times New Roman" w:hAnsi="Times New Roman" w:cs="Times New Roman"/>
          <w:sz w:val="28"/>
          <w:szCs w:val="28"/>
          <w:lang w:eastAsia="ru-RU"/>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w:t>
      </w:r>
      <w:proofErr w:type="gramEnd"/>
      <w:r w:rsidRPr="00E67504">
        <w:rPr>
          <w:rFonts w:ascii="Times New Roman" w:eastAsia="Times New Roman" w:hAnsi="Times New Roman" w:cs="Times New Roman"/>
          <w:sz w:val="28"/>
          <w:szCs w:val="28"/>
          <w:lang w:eastAsia="ru-RU"/>
        </w:rPr>
        <w:t xml:space="preserve"> операций (офшорные зоны), в совокупности превышает 50 процентов, подписанная руководителем и главным бухгалтером (при наличии) участника отбора, скрепленная печатью (при наличии) участника отбора.</w:t>
      </w:r>
    </w:p>
    <w:p w14:paraId="742DCBAC"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2.5.7. Справка, подписанная руководителем и главным бухгалтером (при наличии) участника отбора, скрепленная печатью (при наличии) участника отбора, подтверждающая, что участник отбора не получает из бюджета городского округа Люберцы средства на основании иных нормативных правовых актов муниципального образования городской округ Люберцы Московской области на цели, указанные в </w:t>
      </w:r>
      <w:hyperlink w:anchor="P42" w:history="1">
        <w:r w:rsidRPr="00E67504">
          <w:rPr>
            <w:rFonts w:ascii="Times New Roman" w:eastAsia="Times New Roman" w:hAnsi="Times New Roman" w:cs="Times New Roman"/>
            <w:sz w:val="28"/>
            <w:szCs w:val="28"/>
            <w:lang w:eastAsia="ru-RU"/>
          </w:rPr>
          <w:t>пункте 1</w:t>
        </w:r>
      </w:hyperlink>
      <w:r w:rsidRPr="00E67504">
        <w:rPr>
          <w:rFonts w:ascii="Times New Roman" w:eastAsia="Times New Roman" w:hAnsi="Times New Roman" w:cs="Times New Roman"/>
          <w:sz w:val="28"/>
          <w:szCs w:val="28"/>
          <w:lang w:eastAsia="ru-RU"/>
        </w:rPr>
        <w:t>.4 настоящего Порядка.</w:t>
      </w:r>
    </w:p>
    <w:p w14:paraId="1BEB823E"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2.5.8. Копия кредитного договора, заверенная руководителем и главным бухгалтером (при наличии) участника отбора, скрепленная печатью (при наличии) участника отбора.</w:t>
      </w:r>
    </w:p>
    <w:p w14:paraId="34F048A2"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2.5.9. Выписка по ссудному счету, подтверждающая размер ссудной задолженности по кредиту.</w:t>
      </w:r>
    </w:p>
    <w:p w14:paraId="011F4CF7"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2.5.10. Письмо о соответствии организации критериям и требованиям, указанным в пунктах 1.6.4, 1.6.9 и 2.3.7 настоящего Порядка, подписанное руководителем и главным бухгалтером (при наличии) участника отбора, </w:t>
      </w:r>
      <w:proofErr w:type="gramStart"/>
      <w:r w:rsidRPr="00E67504">
        <w:rPr>
          <w:rFonts w:ascii="Times New Roman" w:eastAsia="Times New Roman" w:hAnsi="Times New Roman" w:cs="Times New Roman"/>
          <w:sz w:val="28"/>
          <w:szCs w:val="28"/>
          <w:lang w:eastAsia="ru-RU"/>
        </w:rPr>
        <w:t>скрепленная</w:t>
      </w:r>
      <w:proofErr w:type="gramEnd"/>
      <w:r w:rsidRPr="00E67504">
        <w:rPr>
          <w:rFonts w:ascii="Times New Roman" w:eastAsia="Times New Roman" w:hAnsi="Times New Roman" w:cs="Times New Roman"/>
          <w:sz w:val="28"/>
          <w:szCs w:val="28"/>
          <w:lang w:eastAsia="ru-RU"/>
        </w:rPr>
        <w:t xml:space="preserve"> печатью (при наличии) участника отбора.</w:t>
      </w:r>
    </w:p>
    <w:p w14:paraId="28D8589A"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2.5.11. Справка, подписанная руководителем участника отбора, подтверждающая размещение в Государственной информационной системе жилищно-коммунального хозяйства сведений об организации, предусмотренных Федеральным законом от 21.07.2014 № 209-ФЗ «О</w:t>
      </w:r>
      <w:r w:rsidRPr="00E67504">
        <w:rPr>
          <w:rFonts w:ascii="Times New Roman" w:eastAsia="Times New Roman" w:hAnsi="Times New Roman" w:cs="Times New Roman"/>
          <w:sz w:val="28"/>
          <w:szCs w:val="28"/>
          <w:lang w:val="en-US" w:eastAsia="ru-RU"/>
        </w:rPr>
        <w:t> </w:t>
      </w:r>
      <w:r w:rsidRPr="00E67504">
        <w:rPr>
          <w:rFonts w:ascii="Times New Roman" w:eastAsia="Times New Roman" w:hAnsi="Times New Roman" w:cs="Times New Roman"/>
          <w:sz w:val="28"/>
          <w:szCs w:val="28"/>
          <w:lang w:eastAsia="ru-RU"/>
        </w:rPr>
        <w:t>государственной информационной системе жилищно-коммунального хозяйства».</w:t>
      </w:r>
    </w:p>
    <w:p w14:paraId="0ECBE09E"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2.5.12. Расчет размера субсидии по форме согласно приложению № 3 к настоящему Порядку.</w:t>
      </w:r>
    </w:p>
    <w:p w14:paraId="3E74D61E"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2.5.13. Справка из банка об отсутствии задолженности по кредиту.</w:t>
      </w:r>
    </w:p>
    <w:p w14:paraId="23470E63"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2.6. Документы, указанные в </w:t>
      </w:r>
      <w:hyperlink w:anchor="P90" w:history="1">
        <w:r w:rsidRPr="00E67504">
          <w:rPr>
            <w:rFonts w:ascii="Times New Roman" w:eastAsia="Times New Roman" w:hAnsi="Times New Roman" w:cs="Times New Roman"/>
            <w:sz w:val="28"/>
            <w:szCs w:val="28"/>
            <w:lang w:eastAsia="ru-RU"/>
          </w:rPr>
          <w:t xml:space="preserve">пункте </w:t>
        </w:r>
      </w:hyperlink>
      <w:r w:rsidRPr="00E67504">
        <w:rPr>
          <w:rFonts w:ascii="Times New Roman" w:eastAsia="Times New Roman" w:hAnsi="Times New Roman" w:cs="Times New Roman"/>
          <w:sz w:val="28"/>
          <w:szCs w:val="28"/>
          <w:lang w:eastAsia="ru-RU"/>
        </w:rPr>
        <w:t>2.5 настоящего Порядка, должны быть прошиты, пронумерованы и запечатаны в конверт.</w:t>
      </w:r>
    </w:p>
    <w:p w14:paraId="77FFA0B6"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Подавая заявку, участник отбора дает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w:t>
      </w:r>
    </w:p>
    <w:p w14:paraId="24C56187"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2.7. Один участник отбора может представить только одну заявку.</w:t>
      </w:r>
    </w:p>
    <w:p w14:paraId="433B31D0"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2.8. </w:t>
      </w:r>
      <w:bookmarkStart w:id="2" w:name="_Hlk104968813"/>
      <w:r w:rsidRPr="00E67504">
        <w:rPr>
          <w:rFonts w:ascii="Times New Roman" w:eastAsia="Times New Roman" w:hAnsi="Times New Roman" w:cs="Times New Roman"/>
          <w:sz w:val="28"/>
          <w:szCs w:val="28"/>
          <w:lang w:eastAsia="ru-RU"/>
        </w:rPr>
        <w:t>Администрация регистрирует заявки в порядке поступления в специальном журнале, который должен быть прошит, пронумерован и скреплен печатью Администрации.</w:t>
      </w:r>
    </w:p>
    <w:p w14:paraId="50F2D420"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bookmarkStart w:id="3" w:name="_Hlk104969057"/>
      <w:bookmarkEnd w:id="2"/>
      <w:r w:rsidRPr="00E67504">
        <w:rPr>
          <w:rFonts w:ascii="Times New Roman" w:eastAsia="Times New Roman" w:hAnsi="Times New Roman" w:cs="Times New Roman"/>
          <w:sz w:val="28"/>
          <w:szCs w:val="28"/>
          <w:lang w:eastAsia="ru-RU"/>
        </w:rPr>
        <w:lastRenderedPageBreak/>
        <w:t xml:space="preserve">2.9. Администрация в течение 5 рабочих дней рассматривает в порядке поступления заявки и прилагаемые к ним в соответствии с </w:t>
      </w:r>
      <w:hyperlink w:anchor="P90" w:history="1">
        <w:r w:rsidRPr="00E67504">
          <w:rPr>
            <w:rFonts w:ascii="Times New Roman" w:eastAsia="Times New Roman" w:hAnsi="Times New Roman" w:cs="Times New Roman"/>
            <w:sz w:val="28"/>
            <w:szCs w:val="28"/>
            <w:lang w:eastAsia="ru-RU"/>
          </w:rPr>
          <w:t xml:space="preserve">пунктом </w:t>
        </w:r>
      </w:hyperlink>
      <w:r w:rsidRPr="00E67504">
        <w:rPr>
          <w:rFonts w:ascii="Times New Roman" w:eastAsia="Times New Roman" w:hAnsi="Times New Roman" w:cs="Times New Roman"/>
          <w:sz w:val="28"/>
          <w:szCs w:val="28"/>
          <w:lang w:eastAsia="ru-RU"/>
        </w:rPr>
        <w:t xml:space="preserve">2.5 настоящего Порядка документы, проверяет их на соответствие требованиям, указанным в пункте </w:t>
      </w:r>
      <w:hyperlink w:anchor="P71" w:history="1">
        <w:r w:rsidRPr="00E67504">
          <w:rPr>
            <w:rFonts w:ascii="Times New Roman" w:eastAsia="Times New Roman" w:hAnsi="Times New Roman" w:cs="Times New Roman"/>
            <w:sz w:val="28"/>
            <w:szCs w:val="28"/>
            <w:lang w:eastAsia="ru-RU"/>
          </w:rPr>
          <w:t>2.3</w:t>
        </w:r>
      </w:hyperlink>
      <w:r w:rsidRPr="00E67504">
        <w:rPr>
          <w:rFonts w:ascii="Times New Roman" w:eastAsia="Times New Roman" w:hAnsi="Times New Roman" w:cs="Times New Roman"/>
          <w:sz w:val="28"/>
          <w:szCs w:val="28"/>
          <w:lang w:eastAsia="ru-RU"/>
        </w:rPr>
        <w:t xml:space="preserve"> настоящего Порядка и в объявлении о проведении конкурса, а также полноту и достоверность сведений, содержащихся в них.</w:t>
      </w:r>
    </w:p>
    <w:p w14:paraId="0EC0A81E"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bookmarkStart w:id="4" w:name="P114"/>
      <w:bookmarkStart w:id="5" w:name="_Hlk104969231"/>
      <w:bookmarkEnd w:id="3"/>
      <w:bookmarkEnd w:id="4"/>
      <w:r w:rsidRPr="00E67504">
        <w:rPr>
          <w:rFonts w:ascii="Times New Roman" w:eastAsia="Times New Roman" w:hAnsi="Times New Roman" w:cs="Times New Roman"/>
          <w:sz w:val="28"/>
          <w:szCs w:val="28"/>
          <w:lang w:eastAsia="ru-RU"/>
        </w:rPr>
        <w:t xml:space="preserve">2.10. Победителями конкурса признаются участники отбора, которые по результатам рассмотрения признаются соответствующими требованиям, указанным в </w:t>
      </w:r>
      <w:hyperlink w:anchor="P71" w:history="1">
        <w:r w:rsidRPr="00E67504">
          <w:rPr>
            <w:rFonts w:ascii="Times New Roman" w:eastAsia="Times New Roman" w:hAnsi="Times New Roman" w:cs="Times New Roman"/>
            <w:sz w:val="28"/>
            <w:szCs w:val="28"/>
            <w:lang w:eastAsia="ru-RU"/>
          </w:rPr>
          <w:t xml:space="preserve">пунктах </w:t>
        </w:r>
      </w:hyperlink>
      <w:r w:rsidRPr="00E67504">
        <w:rPr>
          <w:rFonts w:ascii="Times New Roman" w:eastAsia="Times New Roman" w:hAnsi="Times New Roman" w:cs="Times New Roman"/>
          <w:sz w:val="28"/>
          <w:szCs w:val="28"/>
          <w:lang w:eastAsia="ru-RU"/>
        </w:rPr>
        <w:t xml:space="preserve">2.3 и </w:t>
      </w:r>
      <w:hyperlink w:anchor="P90" w:history="1">
        <w:r w:rsidRPr="00E67504">
          <w:rPr>
            <w:rFonts w:ascii="Times New Roman" w:eastAsia="Times New Roman" w:hAnsi="Times New Roman" w:cs="Times New Roman"/>
            <w:sz w:val="28"/>
            <w:szCs w:val="28"/>
            <w:lang w:eastAsia="ru-RU"/>
          </w:rPr>
          <w:t>2.5</w:t>
        </w:r>
      </w:hyperlink>
      <w:r w:rsidRPr="00E67504">
        <w:rPr>
          <w:rFonts w:ascii="Times New Roman" w:eastAsia="Times New Roman" w:hAnsi="Times New Roman" w:cs="Times New Roman"/>
          <w:sz w:val="28"/>
          <w:szCs w:val="28"/>
          <w:lang w:eastAsia="ru-RU"/>
        </w:rPr>
        <w:t xml:space="preserve"> настоящего Порядка и в объявлении о проведении конкурса.</w:t>
      </w:r>
    </w:p>
    <w:p w14:paraId="0FFE4E3C"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2.11. Администрация присваивает порядковый номер заявкам, соответствующим указанным требованиям, в порядке поступления заявок.</w:t>
      </w:r>
    </w:p>
    <w:p w14:paraId="2A0C0447"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bookmarkStart w:id="6" w:name="_Hlk104969643"/>
      <w:bookmarkEnd w:id="5"/>
      <w:r w:rsidRPr="00E67504">
        <w:rPr>
          <w:rFonts w:ascii="Times New Roman" w:eastAsia="Times New Roman" w:hAnsi="Times New Roman" w:cs="Times New Roman"/>
          <w:sz w:val="28"/>
          <w:szCs w:val="28"/>
          <w:lang w:eastAsia="ru-RU"/>
        </w:rPr>
        <w:t xml:space="preserve">2.12. Администрация в течение 5 рабочих дней </w:t>
      </w:r>
      <w:proofErr w:type="gramStart"/>
      <w:r w:rsidRPr="00E67504">
        <w:rPr>
          <w:rFonts w:ascii="Times New Roman" w:eastAsia="Times New Roman" w:hAnsi="Times New Roman" w:cs="Times New Roman"/>
          <w:sz w:val="28"/>
          <w:szCs w:val="28"/>
          <w:lang w:eastAsia="ru-RU"/>
        </w:rPr>
        <w:t>с даты окончания</w:t>
      </w:r>
      <w:proofErr w:type="gramEnd"/>
      <w:r w:rsidRPr="00E67504">
        <w:rPr>
          <w:rFonts w:ascii="Times New Roman" w:eastAsia="Times New Roman" w:hAnsi="Times New Roman" w:cs="Times New Roman"/>
          <w:sz w:val="28"/>
          <w:szCs w:val="28"/>
          <w:lang w:eastAsia="ru-RU"/>
        </w:rPr>
        <w:t xml:space="preserve"> рассмотрения заявок заключает с участниками отбора - победителями конкурса Соглашение о предоставлении Субсидии либо отклоняет (в письменной форме) заявку в следующих случаях:</w:t>
      </w:r>
    </w:p>
    <w:p w14:paraId="2A0CDF47"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2.12.1. Представленные участником отбора документы не соответствуют </w:t>
      </w:r>
      <w:hyperlink w:anchor="P71" w:history="1">
        <w:r w:rsidRPr="00E67504">
          <w:rPr>
            <w:rFonts w:ascii="Times New Roman" w:eastAsia="Times New Roman" w:hAnsi="Times New Roman" w:cs="Times New Roman"/>
            <w:sz w:val="28"/>
            <w:szCs w:val="28"/>
            <w:lang w:eastAsia="ru-RU"/>
          </w:rPr>
          <w:t xml:space="preserve">пункту </w:t>
        </w:r>
      </w:hyperlink>
      <w:hyperlink w:anchor="P90" w:history="1">
        <w:r w:rsidRPr="00E67504">
          <w:rPr>
            <w:rFonts w:ascii="Times New Roman" w:eastAsia="Times New Roman" w:hAnsi="Times New Roman" w:cs="Times New Roman"/>
            <w:sz w:val="28"/>
            <w:szCs w:val="28"/>
            <w:lang w:eastAsia="ru-RU"/>
          </w:rPr>
          <w:t>2.5</w:t>
        </w:r>
      </w:hyperlink>
      <w:r w:rsidRPr="00E67504">
        <w:rPr>
          <w:rFonts w:ascii="Times New Roman" w:eastAsia="Times New Roman" w:hAnsi="Times New Roman" w:cs="Times New Roman"/>
          <w:sz w:val="28"/>
          <w:szCs w:val="28"/>
          <w:lang w:eastAsia="ru-RU"/>
        </w:rPr>
        <w:t xml:space="preserve"> настоящего Порядка и требованиям к заявкам, установленным в объявлении о проведении отбора, содержат недостоверную информацию, в том числе информацию о месте нахождения и адресе участника отбора.</w:t>
      </w:r>
    </w:p>
    <w:p w14:paraId="4ADE6535"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2.12.2. Документы, предусмотренные </w:t>
      </w:r>
      <w:hyperlink w:anchor="P90" w:history="1">
        <w:r w:rsidRPr="00E67504">
          <w:rPr>
            <w:rFonts w:ascii="Times New Roman" w:eastAsia="Times New Roman" w:hAnsi="Times New Roman" w:cs="Times New Roman"/>
            <w:sz w:val="28"/>
            <w:szCs w:val="28"/>
            <w:lang w:eastAsia="ru-RU"/>
          </w:rPr>
          <w:t xml:space="preserve">пунктом </w:t>
        </w:r>
      </w:hyperlink>
      <w:r w:rsidRPr="00E67504">
        <w:rPr>
          <w:rFonts w:ascii="Times New Roman" w:eastAsia="Times New Roman" w:hAnsi="Times New Roman" w:cs="Times New Roman"/>
          <w:sz w:val="28"/>
          <w:szCs w:val="28"/>
          <w:lang w:eastAsia="ru-RU"/>
        </w:rPr>
        <w:t>2.5 настоящего Порядка, не представлены (представлены не в полном объеме).</w:t>
      </w:r>
    </w:p>
    <w:p w14:paraId="50DD87DB"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2.12.3. Лимит бюджетных обязательств, доведенных в установленном порядке до Администрации как получателя бюджетных средств на цели, указанные в </w:t>
      </w:r>
      <w:hyperlink w:anchor="P42" w:history="1">
        <w:r w:rsidRPr="00E67504">
          <w:rPr>
            <w:rFonts w:ascii="Times New Roman" w:eastAsia="Times New Roman" w:hAnsi="Times New Roman" w:cs="Times New Roman"/>
            <w:sz w:val="28"/>
            <w:szCs w:val="28"/>
            <w:lang w:eastAsia="ru-RU"/>
          </w:rPr>
          <w:t>пункте 1</w:t>
        </w:r>
      </w:hyperlink>
      <w:r w:rsidRPr="00E67504">
        <w:rPr>
          <w:rFonts w:ascii="Times New Roman" w:eastAsia="Times New Roman" w:hAnsi="Times New Roman" w:cs="Times New Roman"/>
          <w:sz w:val="28"/>
          <w:szCs w:val="28"/>
          <w:lang w:eastAsia="ru-RU"/>
        </w:rPr>
        <w:t>.4 настоящего Порядка, исчерпан.</w:t>
      </w:r>
    </w:p>
    <w:p w14:paraId="5DB1C216"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2.12.4. Заявка подана после даты и (или) времени, определенных для подачи заявок.</w:t>
      </w:r>
    </w:p>
    <w:p w14:paraId="076FA48E"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2.12.5. Участник отбора не соответствует требованиям, установленным </w:t>
      </w:r>
      <w:hyperlink w:anchor="P71" w:history="1">
        <w:r w:rsidRPr="00E67504">
          <w:rPr>
            <w:rFonts w:ascii="Times New Roman" w:eastAsia="Times New Roman" w:hAnsi="Times New Roman" w:cs="Times New Roman"/>
            <w:sz w:val="28"/>
            <w:szCs w:val="28"/>
            <w:lang w:eastAsia="ru-RU"/>
          </w:rPr>
          <w:t xml:space="preserve">пунктом </w:t>
        </w:r>
      </w:hyperlink>
      <w:r w:rsidRPr="00E67504">
        <w:rPr>
          <w:rFonts w:ascii="Times New Roman" w:eastAsia="Times New Roman" w:hAnsi="Times New Roman" w:cs="Times New Roman"/>
          <w:sz w:val="28"/>
          <w:szCs w:val="28"/>
          <w:lang w:eastAsia="ru-RU"/>
        </w:rPr>
        <w:t>2.3 настоящего Порядка.</w:t>
      </w:r>
    </w:p>
    <w:p w14:paraId="610897E7"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bookmarkStart w:id="7" w:name="_Hlk104970299"/>
      <w:bookmarkEnd w:id="6"/>
      <w:r w:rsidRPr="00E67504">
        <w:rPr>
          <w:rFonts w:ascii="Times New Roman" w:eastAsia="Times New Roman" w:hAnsi="Times New Roman" w:cs="Times New Roman"/>
          <w:sz w:val="28"/>
          <w:szCs w:val="28"/>
          <w:lang w:eastAsia="ru-RU"/>
        </w:rPr>
        <w:t>2.13. Критерии оценки заявок:</w:t>
      </w:r>
    </w:p>
    <w:p w14:paraId="21B85B3A"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bookmarkStart w:id="8" w:name="Par1"/>
      <w:bookmarkEnd w:id="8"/>
      <w:r w:rsidRPr="00E67504">
        <w:rPr>
          <w:rFonts w:ascii="Times New Roman" w:eastAsia="Times New Roman" w:hAnsi="Times New Roman" w:cs="Times New Roman"/>
          <w:sz w:val="28"/>
          <w:szCs w:val="28"/>
          <w:lang w:eastAsia="ru-RU"/>
        </w:rPr>
        <w:t>2.13.1. Осуществление деятельности на территории городского округа Люберцы более 5 лет.</w:t>
      </w:r>
    </w:p>
    <w:p w14:paraId="38907F89"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2.13.2. Отношение выручки (строка 2110 «Выручка» отчета о финансовых результатах, форма по ОКУД 0710002) в 2020 году к выручке в 2019 году (базовый год) составляет не менее 90 процентов и отношение выручки в 2021 году к выручке 2019 года (базовый год) составляет не менее 110 процентов. </w:t>
      </w:r>
    </w:p>
    <w:p w14:paraId="1A797ED7"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2.13.3. Сумма остатков ссудной задолженности по кредитам, </w:t>
      </w:r>
      <w:proofErr w:type="gramStart"/>
      <w:r w:rsidRPr="00E67504">
        <w:rPr>
          <w:rFonts w:ascii="Times New Roman" w:eastAsia="Times New Roman" w:hAnsi="Times New Roman" w:cs="Times New Roman"/>
          <w:sz w:val="28"/>
          <w:szCs w:val="28"/>
          <w:lang w:eastAsia="ru-RU"/>
        </w:rPr>
        <w:t>исходя из которых начисляется</w:t>
      </w:r>
      <w:proofErr w:type="gramEnd"/>
      <w:r w:rsidRPr="00E67504">
        <w:rPr>
          <w:rFonts w:ascii="Times New Roman" w:eastAsia="Times New Roman" w:hAnsi="Times New Roman" w:cs="Times New Roman"/>
          <w:sz w:val="28"/>
          <w:szCs w:val="28"/>
          <w:lang w:eastAsia="ru-RU"/>
        </w:rPr>
        <w:t xml:space="preserve"> субсидия, не превышает 50 процентов всех доходов организации, указанных в декларациях по налогу на прибыль за 2019, 2020 и 2021 годы. </w:t>
      </w:r>
    </w:p>
    <w:p w14:paraId="4203D04D"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lastRenderedPageBreak/>
        <w:t>2.14. Порядок оценки заявок:</w:t>
      </w:r>
    </w:p>
    <w:p w14:paraId="275AFDC7"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2.14.1. </w:t>
      </w:r>
      <w:proofErr w:type="gramStart"/>
      <w:r w:rsidRPr="00E67504">
        <w:rPr>
          <w:rFonts w:ascii="Times New Roman" w:eastAsia="Times New Roman" w:hAnsi="Times New Roman" w:cs="Times New Roman"/>
          <w:sz w:val="28"/>
          <w:szCs w:val="28"/>
          <w:lang w:eastAsia="ru-RU"/>
        </w:rPr>
        <w:t xml:space="preserve">Предоставление Субсидии Получателям субсидии осуществляется по результатам отбора Получателей субсидии, проведенного Комиссией по отбору юридических лиц, индивидуальных предпринимателей, являющимися </w:t>
      </w:r>
      <w:proofErr w:type="spellStart"/>
      <w:r w:rsidRPr="00E67504">
        <w:rPr>
          <w:rFonts w:ascii="Times New Roman" w:eastAsia="Times New Roman" w:hAnsi="Times New Roman" w:cs="Times New Roman"/>
          <w:sz w:val="28"/>
          <w:szCs w:val="28"/>
          <w:lang w:eastAsia="ru-RU"/>
        </w:rPr>
        <w:t>ресурсоснабжающими</w:t>
      </w:r>
      <w:proofErr w:type="spellEnd"/>
      <w:r w:rsidRPr="00E67504">
        <w:rPr>
          <w:rFonts w:ascii="Times New Roman" w:eastAsia="Times New Roman" w:hAnsi="Times New Roman" w:cs="Times New Roman"/>
          <w:sz w:val="28"/>
          <w:szCs w:val="28"/>
          <w:lang w:eastAsia="ru-RU"/>
        </w:rPr>
        <w:t xml:space="preserve"> организациями, для возмещения части затрат, понесенных в период с 2019 по 2022 годы на уплату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 (далее - Комиссия) и на основании Соглашения.</w:t>
      </w:r>
      <w:proofErr w:type="gramEnd"/>
    </w:p>
    <w:p w14:paraId="68C69308"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2.14.2. Оценка заявок и присвоение порядковых номеров заявкам участников отбора проводится на основе рейтинга, составляемого по результатам балльной оценки критериев, по мере уменьшения количества набранных баллов, поданных заявок.</w:t>
      </w:r>
    </w:p>
    <w:p w14:paraId="25038EA6"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2.14.3. Заявка получает итоговое количество баллов и место по результатам оценки заявок, исходя из следующих критериев:</w:t>
      </w:r>
    </w:p>
    <w:p w14:paraId="148429A2" w14:textId="77777777" w:rsidR="00E67504" w:rsidRPr="00E67504" w:rsidRDefault="00E67504" w:rsidP="00E67504">
      <w:pPr>
        <w:autoSpaceDE w:val="0"/>
        <w:autoSpaceDN w:val="0"/>
        <w:adjustRightInd w:val="0"/>
        <w:spacing w:before="120" w:after="0" w:line="240" w:lineRule="auto"/>
        <w:jc w:val="both"/>
        <w:outlineLvl w:val="0"/>
        <w:rPr>
          <w:rFonts w:ascii="Calibri" w:eastAsia="Times New Roman" w:hAnsi="Calibri" w:cs="Calibri"/>
        </w:rPr>
      </w:pPr>
    </w:p>
    <w:tbl>
      <w:tblPr>
        <w:tblW w:w="9493" w:type="dxa"/>
        <w:tblLayout w:type="fixed"/>
        <w:tblCellMar>
          <w:top w:w="102" w:type="dxa"/>
          <w:left w:w="62" w:type="dxa"/>
          <w:bottom w:w="102" w:type="dxa"/>
          <w:right w:w="62" w:type="dxa"/>
        </w:tblCellMar>
        <w:tblLook w:val="0000" w:firstRow="0" w:lastRow="0" w:firstColumn="0" w:lastColumn="0" w:noHBand="0" w:noVBand="0"/>
      </w:tblPr>
      <w:tblGrid>
        <w:gridCol w:w="7792"/>
        <w:gridCol w:w="1701"/>
      </w:tblGrid>
      <w:tr w:rsidR="00E67504" w:rsidRPr="00E67504" w14:paraId="3C1D2F20" w14:textId="77777777" w:rsidTr="00A4517D">
        <w:tc>
          <w:tcPr>
            <w:tcW w:w="9493" w:type="dxa"/>
            <w:gridSpan w:val="2"/>
            <w:tcBorders>
              <w:top w:val="single" w:sz="4" w:space="0" w:color="auto"/>
              <w:left w:val="single" w:sz="4" w:space="0" w:color="auto"/>
              <w:bottom w:val="single" w:sz="4" w:space="0" w:color="auto"/>
              <w:right w:val="single" w:sz="4" w:space="0" w:color="auto"/>
            </w:tcBorders>
          </w:tcPr>
          <w:p w14:paraId="2D3DEF97" w14:textId="77777777" w:rsidR="00E67504" w:rsidRPr="00E67504" w:rsidRDefault="00E67504" w:rsidP="00E67504">
            <w:pPr>
              <w:autoSpaceDE w:val="0"/>
              <w:autoSpaceDN w:val="0"/>
              <w:adjustRightInd w:val="0"/>
              <w:spacing w:after="0" w:line="240" w:lineRule="auto"/>
              <w:jc w:val="center"/>
              <w:rPr>
                <w:rFonts w:ascii="Times New Roman" w:eastAsia="Times New Roman" w:hAnsi="Times New Roman" w:cs="Times New Roman"/>
                <w:sz w:val="28"/>
                <w:szCs w:val="28"/>
              </w:rPr>
            </w:pPr>
            <w:r w:rsidRPr="00E67504">
              <w:rPr>
                <w:rFonts w:ascii="Times New Roman" w:eastAsia="Times New Roman" w:hAnsi="Times New Roman" w:cs="Times New Roman"/>
                <w:sz w:val="28"/>
                <w:szCs w:val="28"/>
              </w:rPr>
              <w:t>Осуществление деятельности на территории городского округа Люберцы более 5 лет</w:t>
            </w:r>
          </w:p>
        </w:tc>
      </w:tr>
      <w:tr w:rsidR="00E67504" w:rsidRPr="00E67504" w14:paraId="0788FD5A" w14:textId="77777777" w:rsidTr="00A4517D">
        <w:tc>
          <w:tcPr>
            <w:tcW w:w="7792" w:type="dxa"/>
            <w:tcBorders>
              <w:top w:val="single" w:sz="4" w:space="0" w:color="auto"/>
              <w:left w:val="single" w:sz="4" w:space="0" w:color="auto"/>
              <w:bottom w:val="single" w:sz="4" w:space="0" w:color="auto"/>
              <w:right w:val="single" w:sz="4" w:space="0" w:color="auto"/>
            </w:tcBorders>
          </w:tcPr>
          <w:p w14:paraId="46A5AC1A" w14:textId="77777777" w:rsidR="00E67504" w:rsidRPr="00E67504" w:rsidRDefault="00E67504" w:rsidP="00E67504">
            <w:pPr>
              <w:autoSpaceDE w:val="0"/>
              <w:autoSpaceDN w:val="0"/>
              <w:adjustRightInd w:val="0"/>
              <w:spacing w:after="0" w:line="240" w:lineRule="auto"/>
              <w:rPr>
                <w:rFonts w:ascii="Times New Roman" w:eastAsia="Times New Roman" w:hAnsi="Times New Roman" w:cs="Times New Roman"/>
                <w:sz w:val="28"/>
                <w:szCs w:val="28"/>
              </w:rPr>
            </w:pPr>
            <w:r w:rsidRPr="00E67504">
              <w:rPr>
                <w:rFonts w:ascii="Times New Roman" w:eastAsia="Times New Roman" w:hAnsi="Times New Roman" w:cs="Times New Roman"/>
                <w:sz w:val="28"/>
                <w:szCs w:val="28"/>
              </w:rPr>
              <w:t>от 5 до 10 лет (включительно)</w:t>
            </w:r>
          </w:p>
        </w:tc>
        <w:tc>
          <w:tcPr>
            <w:tcW w:w="1701" w:type="dxa"/>
            <w:tcBorders>
              <w:top w:val="single" w:sz="4" w:space="0" w:color="auto"/>
              <w:left w:val="single" w:sz="4" w:space="0" w:color="auto"/>
              <w:bottom w:val="single" w:sz="4" w:space="0" w:color="auto"/>
              <w:right w:val="single" w:sz="4" w:space="0" w:color="auto"/>
            </w:tcBorders>
          </w:tcPr>
          <w:p w14:paraId="5CC8343D" w14:textId="77777777" w:rsidR="00E67504" w:rsidRPr="00E67504" w:rsidRDefault="00E67504" w:rsidP="00E67504">
            <w:pPr>
              <w:autoSpaceDE w:val="0"/>
              <w:autoSpaceDN w:val="0"/>
              <w:adjustRightInd w:val="0"/>
              <w:spacing w:after="0" w:line="240" w:lineRule="auto"/>
              <w:jc w:val="both"/>
              <w:rPr>
                <w:rFonts w:ascii="Times New Roman" w:eastAsia="Times New Roman" w:hAnsi="Times New Roman" w:cs="Times New Roman"/>
                <w:sz w:val="28"/>
                <w:szCs w:val="28"/>
              </w:rPr>
            </w:pPr>
            <w:r w:rsidRPr="00E67504">
              <w:rPr>
                <w:rFonts w:ascii="Times New Roman" w:eastAsia="Times New Roman" w:hAnsi="Times New Roman" w:cs="Times New Roman"/>
                <w:sz w:val="28"/>
                <w:szCs w:val="28"/>
              </w:rPr>
              <w:t>1 балла</w:t>
            </w:r>
          </w:p>
        </w:tc>
      </w:tr>
      <w:tr w:rsidR="00E67504" w:rsidRPr="00E67504" w14:paraId="6637FF9C" w14:textId="77777777" w:rsidTr="00A4517D">
        <w:tc>
          <w:tcPr>
            <w:tcW w:w="7792" w:type="dxa"/>
            <w:tcBorders>
              <w:top w:val="single" w:sz="4" w:space="0" w:color="auto"/>
              <w:left w:val="single" w:sz="4" w:space="0" w:color="auto"/>
              <w:bottom w:val="single" w:sz="4" w:space="0" w:color="auto"/>
              <w:right w:val="single" w:sz="4" w:space="0" w:color="auto"/>
            </w:tcBorders>
          </w:tcPr>
          <w:p w14:paraId="2D6C1C78" w14:textId="77777777" w:rsidR="00E67504" w:rsidRPr="00E67504" w:rsidRDefault="00E67504" w:rsidP="00E67504">
            <w:pPr>
              <w:autoSpaceDE w:val="0"/>
              <w:autoSpaceDN w:val="0"/>
              <w:adjustRightInd w:val="0"/>
              <w:spacing w:after="0" w:line="240" w:lineRule="auto"/>
              <w:rPr>
                <w:rFonts w:ascii="Times New Roman" w:eastAsia="Times New Roman" w:hAnsi="Times New Roman" w:cs="Times New Roman"/>
                <w:sz w:val="28"/>
                <w:szCs w:val="28"/>
              </w:rPr>
            </w:pPr>
            <w:r w:rsidRPr="00E67504">
              <w:rPr>
                <w:rFonts w:ascii="Times New Roman" w:eastAsia="Times New Roman" w:hAnsi="Times New Roman" w:cs="Times New Roman"/>
                <w:sz w:val="28"/>
                <w:szCs w:val="28"/>
              </w:rPr>
              <w:t>от 11 лет до 15 лет (включительно)</w:t>
            </w:r>
          </w:p>
        </w:tc>
        <w:tc>
          <w:tcPr>
            <w:tcW w:w="1701" w:type="dxa"/>
            <w:tcBorders>
              <w:top w:val="single" w:sz="4" w:space="0" w:color="auto"/>
              <w:left w:val="single" w:sz="4" w:space="0" w:color="auto"/>
              <w:bottom w:val="single" w:sz="4" w:space="0" w:color="auto"/>
              <w:right w:val="single" w:sz="4" w:space="0" w:color="auto"/>
            </w:tcBorders>
          </w:tcPr>
          <w:p w14:paraId="278CF8F8" w14:textId="77777777" w:rsidR="00E67504" w:rsidRPr="00E67504" w:rsidRDefault="00E67504" w:rsidP="00E67504">
            <w:pPr>
              <w:autoSpaceDE w:val="0"/>
              <w:autoSpaceDN w:val="0"/>
              <w:adjustRightInd w:val="0"/>
              <w:spacing w:after="0" w:line="240" w:lineRule="auto"/>
              <w:jc w:val="both"/>
              <w:rPr>
                <w:rFonts w:ascii="Times New Roman" w:eastAsia="Times New Roman" w:hAnsi="Times New Roman" w:cs="Times New Roman"/>
                <w:sz w:val="28"/>
                <w:szCs w:val="28"/>
              </w:rPr>
            </w:pPr>
            <w:r w:rsidRPr="00E67504">
              <w:rPr>
                <w:rFonts w:ascii="Times New Roman" w:eastAsia="Times New Roman" w:hAnsi="Times New Roman" w:cs="Times New Roman"/>
                <w:sz w:val="28"/>
                <w:szCs w:val="28"/>
              </w:rPr>
              <w:t>2 балла</w:t>
            </w:r>
          </w:p>
        </w:tc>
      </w:tr>
      <w:tr w:rsidR="00E67504" w:rsidRPr="00E67504" w14:paraId="066712A0" w14:textId="77777777" w:rsidTr="00A4517D">
        <w:tc>
          <w:tcPr>
            <w:tcW w:w="7792" w:type="dxa"/>
            <w:tcBorders>
              <w:top w:val="single" w:sz="4" w:space="0" w:color="auto"/>
              <w:left w:val="single" w:sz="4" w:space="0" w:color="auto"/>
              <w:bottom w:val="single" w:sz="4" w:space="0" w:color="auto"/>
              <w:right w:val="single" w:sz="4" w:space="0" w:color="auto"/>
            </w:tcBorders>
          </w:tcPr>
          <w:p w14:paraId="0D55E262" w14:textId="77777777" w:rsidR="00E67504" w:rsidRPr="00E67504" w:rsidRDefault="00E67504" w:rsidP="00E67504">
            <w:pPr>
              <w:autoSpaceDE w:val="0"/>
              <w:autoSpaceDN w:val="0"/>
              <w:adjustRightInd w:val="0"/>
              <w:spacing w:after="0" w:line="240" w:lineRule="auto"/>
              <w:rPr>
                <w:rFonts w:ascii="Times New Roman" w:eastAsia="Times New Roman" w:hAnsi="Times New Roman" w:cs="Times New Roman"/>
                <w:sz w:val="28"/>
                <w:szCs w:val="28"/>
              </w:rPr>
            </w:pPr>
            <w:r w:rsidRPr="00E67504">
              <w:rPr>
                <w:rFonts w:ascii="Times New Roman" w:eastAsia="Times New Roman" w:hAnsi="Times New Roman" w:cs="Times New Roman"/>
                <w:sz w:val="28"/>
                <w:szCs w:val="28"/>
              </w:rPr>
              <w:t>свыше 15 лет</w:t>
            </w:r>
          </w:p>
        </w:tc>
        <w:tc>
          <w:tcPr>
            <w:tcW w:w="1701" w:type="dxa"/>
            <w:tcBorders>
              <w:top w:val="single" w:sz="4" w:space="0" w:color="auto"/>
              <w:left w:val="single" w:sz="4" w:space="0" w:color="auto"/>
              <w:bottom w:val="single" w:sz="4" w:space="0" w:color="auto"/>
              <w:right w:val="single" w:sz="4" w:space="0" w:color="auto"/>
            </w:tcBorders>
          </w:tcPr>
          <w:p w14:paraId="32DA93DB" w14:textId="77777777" w:rsidR="00E67504" w:rsidRPr="00E67504" w:rsidRDefault="00E67504" w:rsidP="00E67504">
            <w:pPr>
              <w:autoSpaceDE w:val="0"/>
              <w:autoSpaceDN w:val="0"/>
              <w:adjustRightInd w:val="0"/>
              <w:spacing w:after="0" w:line="240" w:lineRule="auto"/>
              <w:jc w:val="both"/>
              <w:rPr>
                <w:rFonts w:ascii="Times New Roman" w:eastAsia="Times New Roman" w:hAnsi="Times New Roman" w:cs="Times New Roman"/>
                <w:sz w:val="28"/>
                <w:szCs w:val="28"/>
              </w:rPr>
            </w:pPr>
            <w:r w:rsidRPr="00E67504">
              <w:rPr>
                <w:rFonts w:ascii="Times New Roman" w:eastAsia="Times New Roman" w:hAnsi="Times New Roman" w:cs="Times New Roman"/>
                <w:sz w:val="28"/>
                <w:szCs w:val="28"/>
              </w:rPr>
              <w:t>3 балла</w:t>
            </w:r>
          </w:p>
        </w:tc>
      </w:tr>
      <w:tr w:rsidR="00E67504" w:rsidRPr="00E67504" w14:paraId="78448AA1" w14:textId="77777777" w:rsidTr="00A4517D">
        <w:tc>
          <w:tcPr>
            <w:tcW w:w="9493" w:type="dxa"/>
            <w:gridSpan w:val="2"/>
            <w:tcBorders>
              <w:top w:val="single" w:sz="4" w:space="0" w:color="auto"/>
              <w:left w:val="single" w:sz="4" w:space="0" w:color="auto"/>
              <w:bottom w:val="single" w:sz="4" w:space="0" w:color="auto"/>
              <w:right w:val="single" w:sz="4" w:space="0" w:color="auto"/>
            </w:tcBorders>
          </w:tcPr>
          <w:p w14:paraId="3B424457" w14:textId="77777777" w:rsidR="00E67504" w:rsidRPr="00E67504" w:rsidRDefault="00E67504" w:rsidP="00E67504">
            <w:pPr>
              <w:autoSpaceDE w:val="0"/>
              <w:autoSpaceDN w:val="0"/>
              <w:adjustRightInd w:val="0"/>
              <w:spacing w:after="0" w:line="240" w:lineRule="auto"/>
              <w:jc w:val="center"/>
              <w:rPr>
                <w:rFonts w:ascii="Times New Roman" w:eastAsia="Times New Roman" w:hAnsi="Times New Roman" w:cs="Times New Roman"/>
                <w:sz w:val="28"/>
                <w:szCs w:val="28"/>
              </w:rPr>
            </w:pPr>
            <w:r w:rsidRPr="00E67504">
              <w:rPr>
                <w:rFonts w:ascii="Times New Roman" w:eastAsia="Times New Roman" w:hAnsi="Times New Roman" w:cs="Times New Roman"/>
                <w:sz w:val="28"/>
                <w:szCs w:val="28"/>
              </w:rPr>
              <w:t xml:space="preserve">Отношение выручки (строка 2110 «Выручка» отчета о финансовых результатах, форма по ОКУД 0710002) в 2020 году к выручке в 2019 году (базовый год) составляет не менее 90 процентов </w:t>
            </w:r>
          </w:p>
        </w:tc>
      </w:tr>
      <w:tr w:rsidR="00E67504" w:rsidRPr="00E67504" w14:paraId="3CD48E1A" w14:textId="77777777" w:rsidTr="00A4517D">
        <w:tc>
          <w:tcPr>
            <w:tcW w:w="7792" w:type="dxa"/>
            <w:tcBorders>
              <w:top w:val="single" w:sz="4" w:space="0" w:color="auto"/>
              <w:left w:val="single" w:sz="4" w:space="0" w:color="auto"/>
              <w:bottom w:val="single" w:sz="4" w:space="0" w:color="auto"/>
              <w:right w:val="single" w:sz="4" w:space="0" w:color="auto"/>
            </w:tcBorders>
          </w:tcPr>
          <w:p w14:paraId="78873833" w14:textId="77777777" w:rsidR="00E67504" w:rsidRPr="00E67504" w:rsidRDefault="00E67504" w:rsidP="00E67504">
            <w:pPr>
              <w:autoSpaceDE w:val="0"/>
              <w:autoSpaceDN w:val="0"/>
              <w:adjustRightInd w:val="0"/>
              <w:spacing w:after="0" w:line="240" w:lineRule="auto"/>
              <w:jc w:val="both"/>
              <w:rPr>
                <w:rFonts w:ascii="Times New Roman" w:eastAsia="Times New Roman" w:hAnsi="Times New Roman" w:cs="Times New Roman"/>
                <w:sz w:val="28"/>
                <w:szCs w:val="28"/>
              </w:rPr>
            </w:pPr>
            <w:r w:rsidRPr="00E67504">
              <w:rPr>
                <w:rFonts w:ascii="Times New Roman" w:eastAsia="Times New Roman" w:hAnsi="Times New Roman" w:cs="Times New Roman"/>
                <w:sz w:val="28"/>
                <w:szCs w:val="28"/>
              </w:rPr>
              <w:t>от 90 % до 95 % (включительно)</w:t>
            </w:r>
          </w:p>
        </w:tc>
        <w:tc>
          <w:tcPr>
            <w:tcW w:w="1701" w:type="dxa"/>
            <w:tcBorders>
              <w:top w:val="single" w:sz="4" w:space="0" w:color="auto"/>
              <w:left w:val="single" w:sz="4" w:space="0" w:color="auto"/>
              <w:bottom w:val="single" w:sz="4" w:space="0" w:color="auto"/>
              <w:right w:val="single" w:sz="4" w:space="0" w:color="auto"/>
            </w:tcBorders>
          </w:tcPr>
          <w:p w14:paraId="7683E426" w14:textId="77777777" w:rsidR="00E67504" w:rsidRPr="00E67504" w:rsidRDefault="00E67504" w:rsidP="00E67504">
            <w:pPr>
              <w:autoSpaceDE w:val="0"/>
              <w:autoSpaceDN w:val="0"/>
              <w:adjustRightInd w:val="0"/>
              <w:spacing w:after="0" w:line="240" w:lineRule="auto"/>
              <w:jc w:val="both"/>
              <w:rPr>
                <w:rFonts w:ascii="Times New Roman" w:eastAsia="Times New Roman" w:hAnsi="Times New Roman" w:cs="Times New Roman"/>
                <w:sz w:val="28"/>
                <w:szCs w:val="28"/>
              </w:rPr>
            </w:pPr>
            <w:r w:rsidRPr="00E67504">
              <w:rPr>
                <w:rFonts w:ascii="Times New Roman" w:eastAsia="Times New Roman" w:hAnsi="Times New Roman" w:cs="Times New Roman"/>
                <w:sz w:val="28"/>
                <w:szCs w:val="28"/>
              </w:rPr>
              <w:t>1 балл</w:t>
            </w:r>
          </w:p>
        </w:tc>
      </w:tr>
      <w:tr w:rsidR="00E67504" w:rsidRPr="00E67504" w14:paraId="6D23A96D" w14:textId="77777777" w:rsidTr="00A4517D">
        <w:tc>
          <w:tcPr>
            <w:tcW w:w="7792" w:type="dxa"/>
            <w:tcBorders>
              <w:top w:val="single" w:sz="4" w:space="0" w:color="auto"/>
              <w:left w:val="single" w:sz="4" w:space="0" w:color="auto"/>
              <w:bottom w:val="single" w:sz="4" w:space="0" w:color="auto"/>
              <w:right w:val="single" w:sz="4" w:space="0" w:color="auto"/>
            </w:tcBorders>
          </w:tcPr>
          <w:p w14:paraId="415C3E82" w14:textId="77777777" w:rsidR="00E67504" w:rsidRPr="00E67504" w:rsidRDefault="00E67504" w:rsidP="00E67504">
            <w:pPr>
              <w:autoSpaceDE w:val="0"/>
              <w:autoSpaceDN w:val="0"/>
              <w:adjustRightInd w:val="0"/>
              <w:spacing w:after="0" w:line="240" w:lineRule="auto"/>
              <w:jc w:val="both"/>
              <w:rPr>
                <w:rFonts w:ascii="Times New Roman" w:eastAsia="Times New Roman" w:hAnsi="Times New Roman" w:cs="Times New Roman"/>
                <w:sz w:val="28"/>
                <w:szCs w:val="28"/>
              </w:rPr>
            </w:pPr>
            <w:r w:rsidRPr="00E67504">
              <w:rPr>
                <w:rFonts w:ascii="Times New Roman" w:eastAsia="Times New Roman" w:hAnsi="Times New Roman" w:cs="Times New Roman"/>
                <w:sz w:val="28"/>
                <w:szCs w:val="28"/>
              </w:rPr>
              <w:t>от 96 % до 100 % (включительно)</w:t>
            </w:r>
          </w:p>
        </w:tc>
        <w:tc>
          <w:tcPr>
            <w:tcW w:w="1701" w:type="dxa"/>
            <w:tcBorders>
              <w:top w:val="single" w:sz="4" w:space="0" w:color="auto"/>
              <w:left w:val="single" w:sz="4" w:space="0" w:color="auto"/>
              <w:bottom w:val="single" w:sz="4" w:space="0" w:color="auto"/>
              <w:right w:val="single" w:sz="4" w:space="0" w:color="auto"/>
            </w:tcBorders>
          </w:tcPr>
          <w:p w14:paraId="0AD6CA83" w14:textId="77777777" w:rsidR="00E67504" w:rsidRPr="00E67504" w:rsidRDefault="00E67504" w:rsidP="00E67504">
            <w:pPr>
              <w:autoSpaceDE w:val="0"/>
              <w:autoSpaceDN w:val="0"/>
              <w:adjustRightInd w:val="0"/>
              <w:spacing w:after="0" w:line="240" w:lineRule="auto"/>
              <w:jc w:val="both"/>
              <w:rPr>
                <w:rFonts w:ascii="Times New Roman" w:eastAsia="Times New Roman" w:hAnsi="Times New Roman" w:cs="Times New Roman"/>
                <w:sz w:val="28"/>
                <w:szCs w:val="28"/>
              </w:rPr>
            </w:pPr>
            <w:r w:rsidRPr="00E67504">
              <w:rPr>
                <w:rFonts w:ascii="Times New Roman" w:eastAsia="Times New Roman" w:hAnsi="Times New Roman" w:cs="Times New Roman"/>
                <w:sz w:val="28"/>
                <w:szCs w:val="28"/>
              </w:rPr>
              <w:t>2 балл</w:t>
            </w:r>
          </w:p>
        </w:tc>
      </w:tr>
      <w:tr w:rsidR="00E67504" w:rsidRPr="00E67504" w14:paraId="35A71208" w14:textId="77777777" w:rsidTr="00A4517D">
        <w:tc>
          <w:tcPr>
            <w:tcW w:w="7792" w:type="dxa"/>
            <w:tcBorders>
              <w:top w:val="single" w:sz="4" w:space="0" w:color="auto"/>
              <w:left w:val="single" w:sz="4" w:space="0" w:color="auto"/>
              <w:bottom w:val="single" w:sz="4" w:space="0" w:color="auto"/>
              <w:right w:val="single" w:sz="4" w:space="0" w:color="auto"/>
            </w:tcBorders>
          </w:tcPr>
          <w:p w14:paraId="0C27B063" w14:textId="77777777" w:rsidR="00E67504" w:rsidRPr="00E67504" w:rsidRDefault="00E67504" w:rsidP="00E67504">
            <w:pPr>
              <w:autoSpaceDE w:val="0"/>
              <w:autoSpaceDN w:val="0"/>
              <w:adjustRightInd w:val="0"/>
              <w:spacing w:after="0" w:line="240" w:lineRule="auto"/>
              <w:jc w:val="both"/>
              <w:rPr>
                <w:rFonts w:ascii="Times New Roman" w:eastAsia="Times New Roman" w:hAnsi="Times New Roman" w:cs="Times New Roman"/>
                <w:sz w:val="28"/>
                <w:szCs w:val="28"/>
              </w:rPr>
            </w:pPr>
            <w:r w:rsidRPr="00E67504">
              <w:rPr>
                <w:rFonts w:ascii="Times New Roman" w:eastAsia="Times New Roman" w:hAnsi="Times New Roman" w:cs="Times New Roman"/>
                <w:sz w:val="28"/>
                <w:szCs w:val="28"/>
              </w:rPr>
              <w:t>свыше 100 %</w:t>
            </w:r>
          </w:p>
        </w:tc>
        <w:tc>
          <w:tcPr>
            <w:tcW w:w="1701" w:type="dxa"/>
            <w:tcBorders>
              <w:top w:val="single" w:sz="4" w:space="0" w:color="auto"/>
              <w:left w:val="single" w:sz="4" w:space="0" w:color="auto"/>
              <w:bottom w:val="single" w:sz="4" w:space="0" w:color="auto"/>
              <w:right w:val="single" w:sz="4" w:space="0" w:color="auto"/>
            </w:tcBorders>
          </w:tcPr>
          <w:p w14:paraId="69A68E1E" w14:textId="77777777" w:rsidR="00E67504" w:rsidRPr="00E67504" w:rsidRDefault="00E67504" w:rsidP="00E67504">
            <w:pPr>
              <w:autoSpaceDE w:val="0"/>
              <w:autoSpaceDN w:val="0"/>
              <w:adjustRightInd w:val="0"/>
              <w:spacing w:after="0" w:line="240" w:lineRule="auto"/>
              <w:jc w:val="both"/>
              <w:rPr>
                <w:rFonts w:ascii="Times New Roman" w:eastAsia="Times New Roman" w:hAnsi="Times New Roman" w:cs="Times New Roman"/>
                <w:sz w:val="28"/>
                <w:szCs w:val="28"/>
              </w:rPr>
            </w:pPr>
            <w:r w:rsidRPr="00E67504">
              <w:rPr>
                <w:rFonts w:ascii="Times New Roman" w:eastAsia="Times New Roman" w:hAnsi="Times New Roman" w:cs="Times New Roman"/>
                <w:sz w:val="28"/>
                <w:szCs w:val="28"/>
              </w:rPr>
              <w:t>3 балл</w:t>
            </w:r>
          </w:p>
        </w:tc>
      </w:tr>
      <w:tr w:rsidR="00E67504" w:rsidRPr="00E67504" w14:paraId="67B75AC5" w14:textId="77777777" w:rsidTr="00A4517D">
        <w:tc>
          <w:tcPr>
            <w:tcW w:w="9493" w:type="dxa"/>
            <w:gridSpan w:val="2"/>
            <w:tcBorders>
              <w:top w:val="single" w:sz="4" w:space="0" w:color="auto"/>
              <w:left w:val="single" w:sz="4" w:space="0" w:color="auto"/>
              <w:bottom w:val="single" w:sz="4" w:space="0" w:color="auto"/>
              <w:right w:val="single" w:sz="4" w:space="0" w:color="auto"/>
            </w:tcBorders>
          </w:tcPr>
          <w:p w14:paraId="656B7D6B" w14:textId="77777777" w:rsidR="00E67504" w:rsidRPr="00E67504" w:rsidRDefault="00E67504" w:rsidP="00E67504">
            <w:pPr>
              <w:autoSpaceDE w:val="0"/>
              <w:autoSpaceDN w:val="0"/>
              <w:adjustRightInd w:val="0"/>
              <w:spacing w:after="0" w:line="240" w:lineRule="auto"/>
              <w:jc w:val="center"/>
              <w:rPr>
                <w:rFonts w:ascii="Times New Roman" w:eastAsia="Times New Roman" w:hAnsi="Times New Roman" w:cs="Times New Roman"/>
                <w:sz w:val="28"/>
                <w:szCs w:val="28"/>
              </w:rPr>
            </w:pPr>
            <w:r w:rsidRPr="00E67504">
              <w:rPr>
                <w:rFonts w:ascii="Times New Roman" w:eastAsia="Times New Roman" w:hAnsi="Times New Roman" w:cs="Times New Roman"/>
                <w:sz w:val="28"/>
                <w:szCs w:val="28"/>
              </w:rPr>
              <w:t>Отношение выручки (строка 2110 «Выручка» отчета о финансовых результатах, форма по ОКУД 0710002) в 2021 году к выручке 2019 года (базовый год) составляет не менее 110 процентов</w:t>
            </w:r>
          </w:p>
        </w:tc>
      </w:tr>
      <w:tr w:rsidR="00E67504" w:rsidRPr="00E67504" w14:paraId="15D4DEEA" w14:textId="77777777" w:rsidTr="00A4517D">
        <w:tc>
          <w:tcPr>
            <w:tcW w:w="7792" w:type="dxa"/>
            <w:tcBorders>
              <w:top w:val="single" w:sz="4" w:space="0" w:color="auto"/>
              <w:left w:val="single" w:sz="4" w:space="0" w:color="auto"/>
              <w:bottom w:val="single" w:sz="4" w:space="0" w:color="auto"/>
              <w:right w:val="single" w:sz="4" w:space="0" w:color="auto"/>
            </w:tcBorders>
          </w:tcPr>
          <w:p w14:paraId="00221CCC" w14:textId="77777777" w:rsidR="00E67504" w:rsidRPr="00E67504" w:rsidRDefault="00E67504" w:rsidP="00E67504">
            <w:pPr>
              <w:autoSpaceDE w:val="0"/>
              <w:autoSpaceDN w:val="0"/>
              <w:adjustRightInd w:val="0"/>
              <w:spacing w:after="0" w:line="240" w:lineRule="auto"/>
              <w:jc w:val="both"/>
              <w:rPr>
                <w:rFonts w:ascii="Times New Roman" w:eastAsia="Times New Roman" w:hAnsi="Times New Roman" w:cs="Times New Roman"/>
                <w:sz w:val="28"/>
                <w:szCs w:val="28"/>
              </w:rPr>
            </w:pPr>
            <w:r w:rsidRPr="00E67504">
              <w:rPr>
                <w:rFonts w:ascii="Times New Roman" w:eastAsia="Times New Roman" w:hAnsi="Times New Roman" w:cs="Times New Roman"/>
                <w:sz w:val="28"/>
                <w:szCs w:val="28"/>
              </w:rPr>
              <w:t>от 110 % до 115 % (включительно)</w:t>
            </w:r>
          </w:p>
        </w:tc>
        <w:tc>
          <w:tcPr>
            <w:tcW w:w="1701" w:type="dxa"/>
            <w:tcBorders>
              <w:top w:val="single" w:sz="4" w:space="0" w:color="auto"/>
              <w:left w:val="single" w:sz="4" w:space="0" w:color="auto"/>
              <w:bottom w:val="single" w:sz="4" w:space="0" w:color="auto"/>
              <w:right w:val="single" w:sz="4" w:space="0" w:color="auto"/>
            </w:tcBorders>
          </w:tcPr>
          <w:p w14:paraId="37B780CC" w14:textId="77777777" w:rsidR="00E67504" w:rsidRPr="00E67504" w:rsidRDefault="00E67504" w:rsidP="00E67504">
            <w:pPr>
              <w:autoSpaceDE w:val="0"/>
              <w:autoSpaceDN w:val="0"/>
              <w:adjustRightInd w:val="0"/>
              <w:spacing w:after="0" w:line="240" w:lineRule="auto"/>
              <w:jc w:val="both"/>
              <w:rPr>
                <w:rFonts w:ascii="Times New Roman" w:eastAsia="Times New Roman" w:hAnsi="Times New Roman" w:cs="Times New Roman"/>
                <w:sz w:val="28"/>
                <w:szCs w:val="28"/>
              </w:rPr>
            </w:pPr>
            <w:r w:rsidRPr="00E67504">
              <w:rPr>
                <w:rFonts w:ascii="Times New Roman" w:eastAsia="Times New Roman" w:hAnsi="Times New Roman" w:cs="Times New Roman"/>
                <w:sz w:val="28"/>
                <w:szCs w:val="28"/>
              </w:rPr>
              <w:t>1 балл</w:t>
            </w:r>
          </w:p>
        </w:tc>
      </w:tr>
      <w:tr w:rsidR="00E67504" w:rsidRPr="00E67504" w14:paraId="6FE59712" w14:textId="77777777" w:rsidTr="00A4517D">
        <w:tc>
          <w:tcPr>
            <w:tcW w:w="7792" w:type="dxa"/>
            <w:tcBorders>
              <w:top w:val="single" w:sz="4" w:space="0" w:color="auto"/>
              <w:left w:val="single" w:sz="4" w:space="0" w:color="auto"/>
              <w:bottom w:val="single" w:sz="4" w:space="0" w:color="auto"/>
              <w:right w:val="single" w:sz="4" w:space="0" w:color="auto"/>
            </w:tcBorders>
          </w:tcPr>
          <w:p w14:paraId="22787FD7" w14:textId="77777777" w:rsidR="00E67504" w:rsidRPr="00E67504" w:rsidRDefault="00E67504" w:rsidP="00E67504">
            <w:pPr>
              <w:autoSpaceDE w:val="0"/>
              <w:autoSpaceDN w:val="0"/>
              <w:adjustRightInd w:val="0"/>
              <w:spacing w:after="0" w:line="240" w:lineRule="auto"/>
              <w:jc w:val="both"/>
              <w:rPr>
                <w:rFonts w:ascii="Times New Roman" w:eastAsia="Times New Roman" w:hAnsi="Times New Roman" w:cs="Times New Roman"/>
                <w:sz w:val="28"/>
                <w:szCs w:val="28"/>
              </w:rPr>
            </w:pPr>
            <w:r w:rsidRPr="00E67504">
              <w:rPr>
                <w:rFonts w:ascii="Times New Roman" w:eastAsia="Times New Roman" w:hAnsi="Times New Roman" w:cs="Times New Roman"/>
                <w:sz w:val="28"/>
                <w:szCs w:val="28"/>
              </w:rPr>
              <w:t>от 116 % до 120 % (включительно)</w:t>
            </w:r>
          </w:p>
        </w:tc>
        <w:tc>
          <w:tcPr>
            <w:tcW w:w="1701" w:type="dxa"/>
            <w:tcBorders>
              <w:top w:val="single" w:sz="4" w:space="0" w:color="auto"/>
              <w:left w:val="single" w:sz="4" w:space="0" w:color="auto"/>
              <w:bottom w:val="single" w:sz="4" w:space="0" w:color="auto"/>
              <w:right w:val="single" w:sz="4" w:space="0" w:color="auto"/>
            </w:tcBorders>
          </w:tcPr>
          <w:p w14:paraId="03CD23DD" w14:textId="77777777" w:rsidR="00E67504" w:rsidRPr="00E67504" w:rsidRDefault="00E67504" w:rsidP="00E67504">
            <w:pPr>
              <w:autoSpaceDE w:val="0"/>
              <w:autoSpaceDN w:val="0"/>
              <w:adjustRightInd w:val="0"/>
              <w:spacing w:after="0" w:line="240" w:lineRule="auto"/>
              <w:jc w:val="both"/>
              <w:rPr>
                <w:rFonts w:ascii="Times New Roman" w:eastAsia="Times New Roman" w:hAnsi="Times New Roman" w:cs="Times New Roman"/>
                <w:sz w:val="28"/>
                <w:szCs w:val="28"/>
              </w:rPr>
            </w:pPr>
            <w:r w:rsidRPr="00E67504">
              <w:rPr>
                <w:rFonts w:ascii="Times New Roman" w:eastAsia="Times New Roman" w:hAnsi="Times New Roman" w:cs="Times New Roman"/>
                <w:sz w:val="28"/>
                <w:szCs w:val="28"/>
              </w:rPr>
              <w:t>2 балл</w:t>
            </w:r>
          </w:p>
        </w:tc>
      </w:tr>
      <w:tr w:rsidR="00E67504" w:rsidRPr="00E67504" w14:paraId="2B2CF602" w14:textId="77777777" w:rsidTr="00A4517D">
        <w:tc>
          <w:tcPr>
            <w:tcW w:w="7792" w:type="dxa"/>
            <w:tcBorders>
              <w:top w:val="single" w:sz="4" w:space="0" w:color="auto"/>
              <w:left w:val="single" w:sz="4" w:space="0" w:color="auto"/>
              <w:bottom w:val="single" w:sz="4" w:space="0" w:color="auto"/>
              <w:right w:val="single" w:sz="4" w:space="0" w:color="auto"/>
            </w:tcBorders>
          </w:tcPr>
          <w:p w14:paraId="55E179CF" w14:textId="77777777" w:rsidR="00E67504" w:rsidRPr="00E67504" w:rsidRDefault="00E67504" w:rsidP="00E67504">
            <w:pPr>
              <w:autoSpaceDE w:val="0"/>
              <w:autoSpaceDN w:val="0"/>
              <w:adjustRightInd w:val="0"/>
              <w:spacing w:after="0" w:line="240" w:lineRule="auto"/>
              <w:jc w:val="both"/>
              <w:rPr>
                <w:rFonts w:ascii="Times New Roman" w:eastAsia="Times New Roman" w:hAnsi="Times New Roman" w:cs="Times New Roman"/>
                <w:sz w:val="28"/>
                <w:szCs w:val="28"/>
              </w:rPr>
            </w:pPr>
            <w:r w:rsidRPr="00E67504">
              <w:rPr>
                <w:rFonts w:ascii="Times New Roman" w:eastAsia="Times New Roman" w:hAnsi="Times New Roman" w:cs="Times New Roman"/>
                <w:sz w:val="28"/>
                <w:szCs w:val="28"/>
              </w:rPr>
              <w:t>свыше 120 %</w:t>
            </w:r>
          </w:p>
        </w:tc>
        <w:tc>
          <w:tcPr>
            <w:tcW w:w="1701" w:type="dxa"/>
            <w:tcBorders>
              <w:top w:val="single" w:sz="4" w:space="0" w:color="auto"/>
              <w:left w:val="single" w:sz="4" w:space="0" w:color="auto"/>
              <w:bottom w:val="single" w:sz="4" w:space="0" w:color="auto"/>
              <w:right w:val="single" w:sz="4" w:space="0" w:color="auto"/>
            </w:tcBorders>
          </w:tcPr>
          <w:p w14:paraId="460AE62C" w14:textId="77777777" w:rsidR="00E67504" w:rsidRPr="00E67504" w:rsidRDefault="00E67504" w:rsidP="00E67504">
            <w:pPr>
              <w:autoSpaceDE w:val="0"/>
              <w:autoSpaceDN w:val="0"/>
              <w:adjustRightInd w:val="0"/>
              <w:spacing w:after="0" w:line="240" w:lineRule="auto"/>
              <w:jc w:val="both"/>
              <w:rPr>
                <w:rFonts w:ascii="Times New Roman" w:eastAsia="Times New Roman" w:hAnsi="Times New Roman" w:cs="Times New Roman"/>
                <w:sz w:val="28"/>
                <w:szCs w:val="28"/>
              </w:rPr>
            </w:pPr>
            <w:r w:rsidRPr="00E67504">
              <w:rPr>
                <w:rFonts w:ascii="Times New Roman" w:eastAsia="Times New Roman" w:hAnsi="Times New Roman" w:cs="Times New Roman"/>
                <w:sz w:val="28"/>
                <w:szCs w:val="28"/>
              </w:rPr>
              <w:t>3 балл</w:t>
            </w:r>
          </w:p>
        </w:tc>
      </w:tr>
      <w:tr w:rsidR="00E67504" w:rsidRPr="00E67504" w14:paraId="046D00DE" w14:textId="77777777" w:rsidTr="00A4517D">
        <w:tc>
          <w:tcPr>
            <w:tcW w:w="9493" w:type="dxa"/>
            <w:gridSpan w:val="2"/>
            <w:tcBorders>
              <w:top w:val="single" w:sz="4" w:space="0" w:color="auto"/>
              <w:left w:val="single" w:sz="4" w:space="0" w:color="auto"/>
              <w:bottom w:val="single" w:sz="4" w:space="0" w:color="auto"/>
              <w:right w:val="single" w:sz="4" w:space="0" w:color="auto"/>
            </w:tcBorders>
          </w:tcPr>
          <w:p w14:paraId="76E68443" w14:textId="77777777" w:rsidR="00E67504" w:rsidRPr="00E67504" w:rsidRDefault="00E67504" w:rsidP="00E67504">
            <w:pPr>
              <w:autoSpaceDE w:val="0"/>
              <w:autoSpaceDN w:val="0"/>
              <w:adjustRightInd w:val="0"/>
              <w:spacing w:after="0" w:line="240" w:lineRule="auto"/>
              <w:jc w:val="center"/>
              <w:rPr>
                <w:rFonts w:ascii="Times New Roman" w:eastAsia="Times New Roman" w:hAnsi="Times New Roman" w:cs="Times New Roman"/>
                <w:sz w:val="28"/>
                <w:szCs w:val="28"/>
              </w:rPr>
            </w:pPr>
            <w:r w:rsidRPr="00E67504">
              <w:rPr>
                <w:rFonts w:ascii="Times New Roman" w:eastAsia="Times New Roman" w:hAnsi="Times New Roman" w:cs="Times New Roman"/>
                <w:sz w:val="28"/>
                <w:szCs w:val="28"/>
              </w:rPr>
              <w:t xml:space="preserve">Сумма остатков ссудной задолженности по кредитам, </w:t>
            </w:r>
            <w:proofErr w:type="gramStart"/>
            <w:r w:rsidRPr="00E67504">
              <w:rPr>
                <w:rFonts w:ascii="Times New Roman" w:eastAsia="Times New Roman" w:hAnsi="Times New Roman" w:cs="Times New Roman"/>
                <w:sz w:val="28"/>
                <w:szCs w:val="28"/>
              </w:rPr>
              <w:t>исходя из которых начисляется</w:t>
            </w:r>
            <w:proofErr w:type="gramEnd"/>
            <w:r w:rsidRPr="00E67504">
              <w:rPr>
                <w:rFonts w:ascii="Times New Roman" w:eastAsia="Times New Roman" w:hAnsi="Times New Roman" w:cs="Times New Roman"/>
                <w:sz w:val="28"/>
                <w:szCs w:val="28"/>
              </w:rPr>
              <w:t xml:space="preserve"> субсидия, не превышает 50 процентов всех доходов </w:t>
            </w:r>
            <w:r w:rsidRPr="00E67504">
              <w:rPr>
                <w:rFonts w:ascii="Times New Roman" w:eastAsia="Times New Roman" w:hAnsi="Times New Roman" w:cs="Times New Roman"/>
                <w:sz w:val="28"/>
                <w:szCs w:val="28"/>
              </w:rPr>
              <w:lastRenderedPageBreak/>
              <w:t xml:space="preserve">организации, указанных в декларациях по налогу на прибыль за 2019, 2020 и 2021 годы. Баллы присваиваются за 2019, 2020 и 2021 год отдельно и суммируются при </w:t>
            </w:r>
            <w:proofErr w:type="spellStart"/>
            <w:r w:rsidRPr="00E67504">
              <w:rPr>
                <w:rFonts w:ascii="Times New Roman" w:eastAsia="Times New Roman" w:hAnsi="Times New Roman" w:cs="Times New Roman"/>
                <w:sz w:val="28"/>
                <w:szCs w:val="28"/>
              </w:rPr>
              <w:t>рейтинговании</w:t>
            </w:r>
            <w:proofErr w:type="spellEnd"/>
            <w:r w:rsidRPr="00E67504">
              <w:rPr>
                <w:rFonts w:ascii="Times New Roman" w:eastAsia="Times New Roman" w:hAnsi="Times New Roman" w:cs="Times New Roman"/>
                <w:sz w:val="28"/>
                <w:szCs w:val="28"/>
              </w:rPr>
              <w:t>.</w:t>
            </w:r>
          </w:p>
        </w:tc>
      </w:tr>
      <w:tr w:rsidR="00E67504" w:rsidRPr="00E67504" w14:paraId="26865662" w14:textId="77777777" w:rsidTr="00A4517D">
        <w:tc>
          <w:tcPr>
            <w:tcW w:w="7792" w:type="dxa"/>
            <w:tcBorders>
              <w:top w:val="single" w:sz="4" w:space="0" w:color="auto"/>
              <w:left w:val="single" w:sz="4" w:space="0" w:color="auto"/>
              <w:bottom w:val="single" w:sz="4" w:space="0" w:color="auto"/>
              <w:right w:val="single" w:sz="4" w:space="0" w:color="auto"/>
            </w:tcBorders>
          </w:tcPr>
          <w:p w14:paraId="64C7084F" w14:textId="77777777" w:rsidR="00E67504" w:rsidRPr="00E67504" w:rsidRDefault="00E67504" w:rsidP="00E67504">
            <w:pPr>
              <w:autoSpaceDE w:val="0"/>
              <w:autoSpaceDN w:val="0"/>
              <w:adjustRightInd w:val="0"/>
              <w:spacing w:after="0" w:line="240" w:lineRule="auto"/>
              <w:jc w:val="both"/>
              <w:rPr>
                <w:rFonts w:ascii="Times New Roman" w:eastAsia="Times New Roman" w:hAnsi="Times New Roman" w:cs="Times New Roman"/>
                <w:sz w:val="28"/>
                <w:szCs w:val="28"/>
              </w:rPr>
            </w:pPr>
            <w:r w:rsidRPr="00E67504">
              <w:rPr>
                <w:rFonts w:ascii="Times New Roman" w:eastAsia="Times New Roman" w:hAnsi="Times New Roman" w:cs="Times New Roman"/>
                <w:sz w:val="28"/>
                <w:szCs w:val="28"/>
              </w:rPr>
              <w:lastRenderedPageBreak/>
              <w:t>от 50 % до 40 % (включительно)</w:t>
            </w:r>
          </w:p>
        </w:tc>
        <w:tc>
          <w:tcPr>
            <w:tcW w:w="1701" w:type="dxa"/>
            <w:tcBorders>
              <w:top w:val="single" w:sz="4" w:space="0" w:color="auto"/>
              <w:left w:val="single" w:sz="4" w:space="0" w:color="auto"/>
              <w:bottom w:val="single" w:sz="4" w:space="0" w:color="auto"/>
              <w:right w:val="single" w:sz="4" w:space="0" w:color="auto"/>
            </w:tcBorders>
          </w:tcPr>
          <w:p w14:paraId="4296995D" w14:textId="77777777" w:rsidR="00E67504" w:rsidRPr="00E67504" w:rsidRDefault="00E67504" w:rsidP="00E67504">
            <w:pPr>
              <w:autoSpaceDE w:val="0"/>
              <w:autoSpaceDN w:val="0"/>
              <w:adjustRightInd w:val="0"/>
              <w:spacing w:after="0" w:line="240" w:lineRule="auto"/>
              <w:jc w:val="both"/>
              <w:rPr>
                <w:rFonts w:ascii="Times New Roman" w:eastAsia="Times New Roman" w:hAnsi="Times New Roman" w:cs="Times New Roman"/>
                <w:sz w:val="28"/>
                <w:szCs w:val="28"/>
              </w:rPr>
            </w:pPr>
            <w:r w:rsidRPr="00E67504">
              <w:rPr>
                <w:rFonts w:ascii="Times New Roman" w:eastAsia="Times New Roman" w:hAnsi="Times New Roman" w:cs="Times New Roman"/>
                <w:sz w:val="28"/>
                <w:szCs w:val="28"/>
              </w:rPr>
              <w:t>1 балл</w:t>
            </w:r>
          </w:p>
        </w:tc>
      </w:tr>
      <w:tr w:rsidR="00E67504" w:rsidRPr="00E67504" w14:paraId="23CF9E6C" w14:textId="77777777" w:rsidTr="00A4517D">
        <w:tc>
          <w:tcPr>
            <w:tcW w:w="7792" w:type="dxa"/>
            <w:tcBorders>
              <w:top w:val="single" w:sz="4" w:space="0" w:color="auto"/>
              <w:left w:val="single" w:sz="4" w:space="0" w:color="auto"/>
              <w:bottom w:val="single" w:sz="4" w:space="0" w:color="auto"/>
              <w:right w:val="single" w:sz="4" w:space="0" w:color="auto"/>
            </w:tcBorders>
          </w:tcPr>
          <w:p w14:paraId="0AACC007" w14:textId="77777777" w:rsidR="00E67504" w:rsidRPr="00E67504" w:rsidRDefault="00E67504" w:rsidP="00E67504">
            <w:pPr>
              <w:autoSpaceDE w:val="0"/>
              <w:autoSpaceDN w:val="0"/>
              <w:adjustRightInd w:val="0"/>
              <w:spacing w:after="0" w:line="240" w:lineRule="auto"/>
              <w:jc w:val="both"/>
              <w:rPr>
                <w:rFonts w:ascii="Times New Roman" w:eastAsia="Times New Roman" w:hAnsi="Times New Roman" w:cs="Times New Roman"/>
                <w:sz w:val="28"/>
                <w:szCs w:val="28"/>
              </w:rPr>
            </w:pPr>
            <w:r w:rsidRPr="00E67504">
              <w:rPr>
                <w:rFonts w:ascii="Times New Roman" w:eastAsia="Times New Roman" w:hAnsi="Times New Roman" w:cs="Times New Roman"/>
                <w:sz w:val="28"/>
                <w:szCs w:val="28"/>
              </w:rPr>
              <w:t>от 39 % до 30 % (включительно)</w:t>
            </w:r>
          </w:p>
        </w:tc>
        <w:tc>
          <w:tcPr>
            <w:tcW w:w="1701" w:type="dxa"/>
            <w:tcBorders>
              <w:top w:val="single" w:sz="4" w:space="0" w:color="auto"/>
              <w:left w:val="single" w:sz="4" w:space="0" w:color="auto"/>
              <w:bottom w:val="single" w:sz="4" w:space="0" w:color="auto"/>
              <w:right w:val="single" w:sz="4" w:space="0" w:color="auto"/>
            </w:tcBorders>
          </w:tcPr>
          <w:p w14:paraId="204F7887" w14:textId="77777777" w:rsidR="00E67504" w:rsidRPr="00E67504" w:rsidRDefault="00E67504" w:rsidP="00E67504">
            <w:pPr>
              <w:autoSpaceDE w:val="0"/>
              <w:autoSpaceDN w:val="0"/>
              <w:adjustRightInd w:val="0"/>
              <w:spacing w:after="0" w:line="240" w:lineRule="auto"/>
              <w:jc w:val="both"/>
              <w:rPr>
                <w:rFonts w:ascii="Times New Roman" w:eastAsia="Times New Roman" w:hAnsi="Times New Roman" w:cs="Times New Roman"/>
                <w:sz w:val="28"/>
                <w:szCs w:val="28"/>
              </w:rPr>
            </w:pPr>
            <w:r w:rsidRPr="00E67504">
              <w:rPr>
                <w:rFonts w:ascii="Times New Roman" w:eastAsia="Times New Roman" w:hAnsi="Times New Roman" w:cs="Times New Roman"/>
                <w:sz w:val="28"/>
                <w:szCs w:val="28"/>
              </w:rPr>
              <w:t>2 балл</w:t>
            </w:r>
          </w:p>
        </w:tc>
      </w:tr>
      <w:tr w:rsidR="00E67504" w:rsidRPr="00E67504" w14:paraId="6209B4E1" w14:textId="77777777" w:rsidTr="00A4517D">
        <w:tc>
          <w:tcPr>
            <w:tcW w:w="7792" w:type="dxa"/>
            <w:tcBorders>
              <w:top w:val="single" w:sz="4" w:space="0" w:color="auto"/>
              <w:left w:val="single" w:sz="4" w:space="0" w:color="auto"/>
              <w:bottom w:val="single" w:sz="4" w:space="0" w:color="auto"/>
              <w:right w:val="single" w:sz="4" w:space="0" w:color="auto"/>
            </w:tcBorders>
          </w:tcPr>
          <w:p w14:paraId="6EFD64BB" w14:textId="77777777" w:rsidR="00E67504" w:rsidRPr="00E67504" w:rsidRDefault="00E67504" w:rsidP="00E67504">
            <w:pPr>
              <w:autoSpaceDE w:val="0"/>
              <w:autoSpaceDN w:val="0"/>
              <w:adjustRightInd w:val="0"/>
              <w:spacing w:after="0" w:line="240" w:lineRule="auto"/>
              <w:jc w:val="both"/>
              <w:rPr>
                <w:rFonts w:ascii="Times New Roman" w:eastAsia="Times New Roman" w:hAnsi="Times New Roman" w:cs="Times New Roman"/>
                <w:sz w:val="28"/>
                <w:szCs w:val="28"/>
              </w:rPr>
            </w:pPr>
            <w:r w:rsidRPr="00E67504">
              <w:rPr>
                <w:rFonts w:ascii="Times New Roman" w:eastAsia="Times New Roman" w:hAnsi="Times New Roman" w:cs="Times New Roman"/>
                <w:sz w:val="28"/>
                <w:szCs w:val="28"/>
              </w:rPr>
              <w:t>менее 30 %</w:t>
            </w:r>
          </w:p>
        </w:tc>
        <w:tc>
          <w:tcPr>
            <w:tcW w:w="1701" w:type="dxa"/>
            <w:tcBorders>
              <w:top w:val="single" w:sz="4" w:space="0" w:color="auto"/>
              <w:left w:val="single" w:sz="4" w:space="0" w:color="auto"/>
              <w:bottom w:val="single" w:sz="4" w:space="0" w:color="auto"/>
              <w:right w:val="single" w:sz="4" w:space="0" w:color="auto"/>
            </w:tcBorders>
          </w:tcPr>
          <w:p w14:paraId="0A0E4F6D" w14:textId="77777777" w:rsidR="00E67504" w:rsidRPr="00E67504" w:rsidRDefault="00E67504" w:rsidP="00E67504">
            <w:pPr>
              <w:autoSpaceDE w:val="0"/>
              <w:autoSpaceDN w:val="0"/>
              <w:adjustRightInd w:val="0"/>
              <w:spacing w:after="0" w:line="240" w:lineRule="auto"/>
              <w:jc w:val="both"/>
              <w:rPr>
                <w:rFonts w:ascii="Times New Roman" w:eastAsia="Times New Roman" w:hAnsi="Times New Roman" w:cs="Times New Roman"/>
                <w:sz w:val="28"/>
                <w:szCs w:val="28"/>
              </w:rPr>
            </w:pPr>
            <w:r w:rsidRPr="00E67504">
              <w:rPr>
                <w:rFonts w:ascii="Times New Roman" w:eastAsia="Times New Roman" w:hAnsi="Times New Roman" w:cs="Times New Roman"/>
                <w:sz w:val="28"/>
                <w:szCs w:val="28"/>
              </w:rPr>
              <w:t>3 балл</w:t>
            </w:r>
          </w:p>
        </w:tc>
      </w:tr>
    </w:tbl>
    <w:p w14:paraId="296D02FE" w14:textId="77777777" w:rsidR="00E67504" w:rsidRPr="00E67504" w:rsidRDefault="00E67504" w:rsidP="00E67504">
      <w:pPr>
        <w:autoSpaceDE w:val="0"/>
        <w:autoSpaceDN w:val="0"/>
        <w:adjustRightInd w:val="0"/>
        <w:spacing w:before="120" w:after="0" w:line="240" w:lineRule="auto"/>
        <w:jc w:val="both"/>
        <w:rPr>
          <w:rFonts w:ascii="Calibri" w:eastAsia="Times New Roman" w:hAnsi="Calibri" w:cs="Calibri"/>
        </w:rPr>
      </w:pPr>
    </w:p>
    <w:p w14:paraId="5618894A" w14:textId="77777777" w:rsidR="00E67504" w:rsidRPr="00E67504" w:rsidRDefault="00E67504" w:rsidP="00E67504">
      <w:pPr>
        <w:autoSpaceDE w:val="0"/>
        <w:autoSpaceDN w:val="0"/>
        <w:adjustRightInd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2.14.4. Право на получение Субсидии получает участник отбора, набравший большее количество баллов.</w:t>
      </w:r>
    </w:p>
    <w:p w14:paraId="0657AC82" w14:textId="77777777" w:rsidR="00E67504" w:rsidRPr="00E67504" w:rsidRDefault="00E67504" w:rsidP="00E67504">
      <w:pPr>
        <w:autoSpaceDE w:val="0"/>
        <w:autoSpaceDN w:val="0"/>
        <w:adjustRightInd w:val="0"/>
        <w:spacing w:before="120" w:after="0" w:line="240" w:lineRule="auto"/>
        <w:ind w:firstLine="540"/>
        <w:jc w:val="both"/>
        <w:rPr>
          <w:rFonts w:ascii="Times New Roman" w:eastAsia="Times New Roman" w:hAnsi="Times New Roman" w:cs="Times New Roman"/>
          <w:sz w:val="28"/>
          <w:szCs w:val="28"/>
          <w:lang w:eastAsia="ru-RU"/>
        </w:rPr>
      </w:pPr>
      <w:bookmarkStart w:id="9" w:name="Par48"/>
      <w:bookmarkEnd w:id="9"/>
      <w:r w:rsidRPr="00E67504">
        <w:rPr>
          <w:rFonts w:ascii="Times New Roman" w:eastAsia="Times New Roman" w:hAnsi="Times New Roman" w:cs="Times New Roman"/>
          <w:sz w:val="28"/>
          <w:szCs w:val="28"/>
          <w:lang w:eastAsia="ru-RU"/>
        </w:rPr>
        <w:t>2.14.5. При равенстве набранных итоговых баллов и при недостаточности бюджетных средств Комиссия отдает приоритет участнику отбора, чье заявление подано раньше.</w:t>
      </w:r>
    </w:p>
    <w:p w14:paraId="6C81BBC9"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2.15. Порядок формирования Комиссии:</w:t>
      </w:r>
    </w:p>
    <w:p w14:paraId="480DEF93"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2.15.1. Комиссия формируется Постановлением Администрации.</w:t>
      </w:r>
    </w:p>
    <w:p w14:paraId="59ACC76C" w14:textId="77777777" w:rsidR="00E67504" w:rsidRPr="00E67504" w:rsidRDefault="00E67504" w:rsidP="00E67504">
      <w:pPr>
        <w:autoSpaceDE w:val="0"/>
        <w:autoSpaceDN w:val="0"/>
        <w:adjustRightInd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2.15.2. Комиссия состоит из председателя, заместителя председателя, секретаря и членов Комиссии.</w:t>
      </w:r>
    </w:p>
    <w:p w14:paraId="546B5F16" w14:textId="77777777" w:rsidR="00E67504" w:rsidRPr="00E67504" w:rsidRDefault="00E67504" w:rsidP="00E67504">
      <w:pPr>
        <w:autoSpaceDE w:val="0"/>
        <w:autoSpaceDN w:val="0"/>
        <w:adjustRightInd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2.16. Председатель Комиссии организует работу и проводит заседания Комиссии. В случае отсутствия председателя его обязанности исполняет заместитель председателя Комиссии.</w:t>
      </w:r>
    </w:p>
    <w:p w14:paraId="362BBB90" w14:textId="77777777" w:rsidR="00E67504" w:rsidRPr="00E67504" w:rsidRDefault="00E67504" w:rsidP="00E67504">
      <w:pPr>
        <w:autoSpaceDE w:val="0"/>
        <w:autoSpaceDN w:val="0"/>
        <w:adjustRightInd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2.17. Секретарь Комиссии информирует членов Комиссии о дате, месте проведения и повестке заседания не менее чем за два дня до предполагаемой даты рассмотрения заявок, готовит материалы к заседанию.</w:t>
      </w:r>
    </w:p>
    <w:p w14:paraId="46C764B8" w14:textId="77777777" w:rsidR="00E67504" w:rsidRPr="00E67504" w:rsidRDefault="00E67504" w:rsidP="00E67504">
      <w:pPr>
        <w:autoSpaceDE w:val="0"/>
        <w:autoSpaceDN w:val="0"/>
        <w:adjustRightInd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2.18. Секретарь Комиссии в ходе заседания Комиссии ведет протокол заседания.</w:t>
      </w:r>
    </w:p>
    <w:p w14:paraId="6A6FC5C7" w14:textId="77777777" w:rsidR="00E67504" w:rsidRPr="00E67504" w:rsidRDefault="00E67504" w:rsidP="00E67504">
      <w:pPr>
        <w:autoSpaceDE w:val="0"/>
        <w:autoSpaceDN w:val="0"/>
        <w:adjustRightInd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2.19. Заседание Комиссии считается правомочным, если на нем присутствует не менее половины от утвержденного состава членов Комиссии. Члены Комиссии участвуют в ее работе лично.</w:t>
      </w:r>
    </w:p>
    <w:p w14:paraId="5D034273"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2.20. При необходимости Комиссией производится уточнение/запрос дополнительной информац</w:t>
      </w:r>
      <w:proofErr w:type="gramStart"/>
      <w:r w:rsidRPr="00E67504">
        <w:rPr>
          <w:rFonts w:ascii="Times New Roman" w:eastAsia="Times New Roman" w:hAnsi="Times New Roman" w:cs="Times New Roman"/>
          <w:sz w:val="28"/>
          <w:szCs w:val="28"/>
          <w:lang w:eastAsia="ru-RU"/>
        </w:rPr>
        <w:t>ии у у</w:t>
      </w:r>
      <w:proofErr w:type="gramEnd"/>
      <w:r w:rsidRPr="00E67504">
        <w:rPr>
          <w:rFonts w:ascii="Times New Roman" w:eastAsia="Times New Roman" w:hAnsi="Times New Roman" w:cs="Times New Roman"/>
          <w:sz w:val="28"/>
          <w:szCs w:val="28"/>
          <w:lang w:eastAsia="ru-RU"/>
        </w:rPr>
        <w:t>частников отбора.</w:t>
      </w:r>
    </w:p>
    <w:p w14:paraId="611929D7" w14:textId="77777777" w:rsidR="00E67504" w:rsidRPr="00E67504" w:rsidRDefault="00E67504" w:rsidP="00E67504">
      <w:pPr>
        <w:autoSpaceDE w:val="0"/>
        <w:autoSpaceDN w:val="0"/>
        <w:adjustRightInd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2.21. Решения Комиссии оформляются протоколами заседания Комиссии.</w:t>
      </w:r>
    </w:p>
    <w:p w14:paraId="1D6704CF" w14:textId="77777777" w:rsidR="00E67504" w:rsidRPr="00E67504" w:rsidRDefault="00E67504" w:rsidP="00E67504">
      <w:pPr>
        <w:autoSpaceDE w:val="0"/>
        <w:autoSpaceDN w:val="0"/>
        <w:adjustRightInd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2.22. Решения о предоставлении Субсидии либо об отказе в предоставлении Субсидии утверждаются в течени</w:t>
      </w:r>
      <w:proofErr w:type="gramStart"/>
      <w:r w:rsidRPr="00E67504">
        <w:rPr>
          <w:rFonts w:ascii="Times New Roman" w:eastAsia="Times New Roman" w:hAnsi="Times New Roman" w:cs="Times New Roman"/>
          <w:sz w:val="28"/>
          <w:szCs w:val="28"/>
          <w:lang w:eastAsia="ru-RU"/>
        </w:rPr>
        <w:t>и</w:t>
      </w:r>
      <w:proofErr w:type="gramEnd"/>
      <w:r w:rsidRPr="00E67504">
        <w:rPr>
          <w:rFonts w:ascii="Times New Roman" w:eastAsia="Times New Roman" w:hAnsi="Times New Roman" w:cs="Times New Roman"/>
          <w:sz w:val="28"/>
          <w:szCs w:val="28"/>
          <w:lang w:eastAsia="ru-RU"/>
        </w:rPr>
        <w:t xml:space="preserve"> 5 рабочих дней Постановлением Администрации об утверждении итогов отбора в соответствии с протоколом Комиссии.</w:t>
      </w:r>
    </w:p>
    <w:p w14:paraId="14303BAA"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2.23. Администрация в течение 5 рабочих дней со дня принятия решения о предоставлении Субсидии уведомляет в письменной форме о принятом </w:t>
      </w:r>
      <w:r w:rsidRPr="00E67504">
        <w:rPr>
          <w:rFonts w:ascii="Times New Roman" w:eastAsia="Times New Roman" w:hAnsi="Times New Roman" w:cs="Times New Roman"/>
          <w:sz w:val="28"/>
          <w:szCs w:val="28"/>
          <w:lang w:eastAsia="ru-RU"/>
        </w:rPr>
        <w:lastRenderedPageBreak/>
        <w:t>решении участника отбора, подавшего  заявление о предоставлении субсидии.</w:t>
      </w:r>
    </w:p>
    <w:p w14:paraId="196DA0A8"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p>
    <w:p w14:paraId="1DB913D7" w14:textId="77777777" w:rsidR="00E67504" w:rsidRPr="00E67504" w:rsidRDefault="00E67504" w:rsidP="00E67504">
      <w:pPr>
        <w:widowControl w:val="0"/>
        <w:autoSpaceDE w:val="0"/>
        <w:autoSpaceDN w:val="0"/>
        <w:spacing w:before="120" w:after="0" w:line="240" w:lineRule="auto"/>
        <w:ind w:firstLine="540"/>
        <w:jc w:val="center"/>
        <w:rPr>
          <w:rFonts w:ascii="Times New Roman" w:eastAsia="Times New Roman" w:hAnsi="Times New Roman" w:cs="Times New Roman"/>
          <w:b/>
          <w:sz w:val="28"/>
          <w:szCs w:val="28"/>
          <w:lang w:eastAsia="ru-RU"/>
        </w:rPr>
      </w:pPr>
      <w:r w:rsidRPr="00E67504">
        <w:rPr>
          <w:rFonts w:ascii="Times New Roman" w:eastAsia="Times New Roman" w:hAnsi="Times New Roman" w:cs="Times New Roman"/>
          <w:b/>
          <w:sz w:val="28"/>
          <w:szCs w:val="28"/>
          <w:lang w:eastAsia="ru-RU"/>
        </w:rPr>
        <w:t>3. Условия и порядок предоставления Субсидии</w:t>
      </w:r>
    </w:p>
    <w:p w14:paraId="603AEB88" w14:textId="77777777" w:rsidR="00E67504" w:rsidRPr="00E67504" w:rsidRDefault="00E67504" w:rsidP="00E67504">
      <w:pPr>
        <w:widowControl w:val="0"/>
        <w:autoSpaceDE w:val="0"/>
        <w:autoSpaceDN w:val="0"/>
        <w:spacing w:before="120" w:after="0" w:line="240" w:lineRule="auto"/>
        <w:ind w:firstLine="540"/>
        <w:jc w:val="both"/>
        <w:rPr>
          <w:rFonts w:ascii="Calibri" w:eastAsia="Times New Roman" w:hAnsi="Calibri" w:cs="Calibri"/>
          <w:szCs w:val="20"/>
          <w:lang w:eastAsia="ru-RU"/>
        </w:rPr>
      </w:pPr>
      <w:r w:rsidRPr="00E67504">
        <w:rPr>
          <w:rFonts w:ascii="Times New Roman" w:eastAsia="Times New Roman" w:hAnsi="Times New Roman" w:cs="Times New Roman"/>
          <w:sz w:val="28"/>
          <w:szCs w:val="28"/>
          <w:lang w:eastAsia="ru-RU"/>
        </w:rPr>
        <w:t>3.1. Получатель субсидии должен соответствовать требованиям, указанным в пункте 2.3 настоящего Порядка, на 1-е число месяца, предшествующего месяцу, в котором проведен отбор.</w:t>
      </w:r>
    </w:p>
    <w:p w14:paraId="4F6AA4BC"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3.2. Субсидия предоставляется в размере 100 процентов суммы фактических затрат Получателя субсидии на уплату процентов по кредиту.</w:t>
      </w:r>
    </w:p>
    <w:p w14:paraId="493EA274"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bookmarkStart w:id="10" w:name="_Hlk104971085"/>
      <w:r w:rsidRPr="00E67504">
        <w:rPr>
          <w:rFonts w:ascii="Times New Roman" w:eastAsia="Times New Roman" w:hAnsi="Times New Roman" w:cs="Times New Roman"/>
          <w:sz w:val="28"/>
          <w:szCs w:val="28"/>
          <w:lang w:eastAsia="ru-RU"/>
        </w:rPr>
        <w:t>3.3. Субсидии не предоставляются на уплату процентов, начисленных и уплаченных по просроченной ссудной задолженности.</w:t>
      </w:r>
    </w:p>
    <w:bookmarkEnd w:id="10"/>
    <w:p w14:paraId="02EB1409"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3.4. Субсидии предоставляются в пределах лимитов бюджетных обязательств, доведенных в установленном порядке до Администрации как получателя бюджетных средств на цели, предусмотренные </w:t>
      </w:r>
      <w:hyperlink w:anchor="P42" w:history="1">
        <w:r w:rsidRPr="00E67504">
          <w:rPr>
            <w:rFonts w:ascii="Times New Roman" w:eastAsia="Times New Roman" w:hAnsi="Times New Roman" w:cs="Times New Roman"/>
            <w:sz w:val="28"/>
            <w:szCs w:val="28"/>
            <w:lang w:eastAsia="ru-RU"/>
          </w:rPr>
          <w:t>пунктом 1</w:t>
        </w:r>
      </w:hyperlink>
      <w:r w:rsidRPr="00E67504">
        <w:rPr>
          <w:rFonts w:ascii="Times New Roman" w:eastAsia="Times New Roman" w:hAnsi="Times New Roman" w:cs="Times New Roman"/>
          <w:sz w:val="28"/>
          <w:szCs w:val="28"/>
          <w:lang w:eastAsia="ru-RU"/>
        </w:rPr>
        <w:t>.4 настоящего Порядка.</w:t>
      </w:r>
    </w:p>
    <w:p w14:paraId="0F6C5339"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3.5. В случае отказа участника отбора заключить Соглашение о предоставлении Субсидии Администрация заключает Соглашение о предоставлении Субсидии с участником отбора, порядковый номер заявки которого следует за порядковым номером заявки участника отбора, отказавшегося от заключения Соглашения о предоставлении Субсидии.</w:t>
      </w:r>
    </w:p>
    <w:p w14:paraId="49C15CCB"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3.6. Перечисление субсидии осуществляется не позднее 5-го рабочего дня после даты принятия Постановления Администрации об утверждении итогов отбора в установленном порядке на расчетный счет Получателя субсидии, открытый в российской кредитной организации, исходя из размера субсидии.</w:t>
      </w:r>
    </w:p>
    <w:p w14:paraId="1A11B33C"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3.7. В случае нарушения Получателем субсидии условий, установленных при предоставлении Субсидии, </w:t>
      </w:r>
      <w:proofErr w:type="gramStart"/>
      <w:r w:rsidRPr="00E67504">
        <w:rPr>
          <w:rFonts w:ascii="Times New Roman" w:eastAsia="Times New Roman" w:hAnsi="Times New Roman" w:cs="Times New Roman"/>
          <w:sz w:val="28"/>
          <w:szCs w:val="28"/>
          <w:lang w:eastAsia="ru-RU"/>
        </w:rPr>
        <w:t>выявленного</w:t>
      </w:r>
      <w:proofErr w:type="gramEnd"/>
      <w:r w:rsidRPr="00E67504">
        <w:rPr>
          <w:rFonts w:ascii="Times New Roman" w:eastAsia="Times New Roman" w:hAnsi="Times New Roman" w:cs="Times New Roman"/>
          <w:sz w:val="28"/>
          <w:szCs w:val="28"/>
          <w:lang w:eastAsia="ru-RU"/>
        </w:rPr>
        <w:t xml:space="preserve"> в том числе по фактам проверок, проведенных Администрацией и (или) органами муниципального финансового контроля, Получатель субсидии обязан возвратить в доход бюджета городского округа Люберцы в порядке, установленном бюджетным законодательством Российской Федерации, полученную Субсидию в полном объеме с уплатой за каждый день со дня предоставления Субсидии пеней, размер которых составляет одну трехсотую </w:t>
      </w:r>
      <w:hyperlink r:id="rId10" w:history="1">
        <w:r w:rsidRPr="00E67504">
          <w:rPr>
            <w:rFonts w:ascii="Times New Roman" w:eastAsia="Times New Roman" w:hAnsi="Times New Roman" w:cs="Times New Roman"/>
            <w:sz w:val="28"/>
            <w:szCs w:val="28"/>
            <w:lang w:eastAsia="ru-RU"/>
          </w:rPr>
          <w:t>ключевой ставки</w:t>
        </w:r>
      </w:hyperlink>
      <w:r w:rsidRPr="00E67504">
        <w:rPr>
          <w:rFonts w:ascii="Times New Roman" w:eastAsia="Times New Roman" w:hAnsi="Times New Roman" w:cs="Times New Roman"/>
          <w:sz w:val="28"/>
          <w:szCs w:val="28"/>
          <w:lang w:eastAsia="ru-RU"/>
        </w:rPr>
        <w:t xml:space="preserve"> Центрального банка Российской Федерации суммы Субсидии, действующей на первый день предоставления средств Субсидии:</w:t>
      </w:r>
    </w:p>
    <w:p w14:paraId="3415D652"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3.7.1</w:t>
      </w:r>
      <w:proofErr w:type="gramStart"/>
      <w:r w:rsidRPr="00E67504">
        <w:rPr>
          <w:rFonts w:ascii="Times New Roman" w:eastAsia="Times New Roman" w:hAnsi="Times New Roman" w:cs="Times New Roman"/>
          <w:sz w:val="28"/>
          <w:szCs w:val="28"/>
          <w:lang w:eastAsia="ru-RU"/>
        </w:rPr>
        <w:t xml:space="preserve"> Н</w:t>
      </w:r>
      <w:proofErr w:type="gramEnd"/>
      <w:r w:rsidRPr="00E67504">
        <w:rPr>
          <w:rFonts w:ascii="Times New Roman" w:eastAsia="Times New Roman" w:hAnsi="Times New Roman" w:cs="Times New Roman"/>
          <w:sz w:val="28"/>
          <w:szCs w:val="28"/>
          <w:lang w:eastAsia="ru-RU"/>
        </w:rPr>
        <w:t>а основании требования Администрации - не позднее 10-го рабочего дня со дня получения Получателем субсидии указанного требования.</w:t>
      </w:r>
    </w:p>
    <w:p w14:paraId="44CBD33E"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3.7.2. На основании представления и (или) предписания органа муниципального финансового контроля - в сроки, установленные в соответствии с бюджетным законодательством Российской Федерации.</w:t>
      </w:r>
    </w:p>
    <w:p w14:paraId="5A73C7FD"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lastRenderedPageBreak/>
        <w:t>3.8. Соглашение о предоставлении Субсидии предусматривает согласие Победителя отбора на проведение проверок соблюдения условий и порядка предоставления Субсидий Администрации и органами муниципального финансового контроля.</w:t>
      </w:r>
    </w:p>
    <w:p w14:paraId="26CC2647"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3.9. Соглашение о предоставлении Субсидии </w:t>
      </w:r>
      <w:proofErr w:type="gramStart"/>
      <w:r w:rsidRPr="00E67504">
        <w:rPr>
          <w:rFonts w:ascii="Times New Roman" w:eastAsia="Times New Roman" w:hAnsi="Times New Roman" w:cs="Times New Roman"/>
          <w:sz w:val="28"/>
          <w:szCs w:val="28"/>
          <w:lang w:eastAsia="ru-RU"/>
        </w:rPr>
        <w:t>предусматривает</w:t>
      </w:r>
      <w:proofErr w:type="gramEnd"/>
      <w:r w:rsidRPr="00E67504">
        <w:rPr>
          <w:rFonts w:ascii="Times New Roman" w:eastAsia="Times New Roman" w:hAnsi="Times New Roman" w:cs="Times New Roman"/>
          <w:sz w:val="28"/>
          <w:szCs w:val="28"/>
          <w:lang w:eastAsia="ru-RU"/>
        </w:rPr>
        <w:t xml:space="preserve"> в том числе порядок пересмотра условий Соглашения о предоставлении Субсидии и согласования новых условий Соглашения о предоставлении Субсидии в случае уменьшения Администрации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о предоставлении Субсидии, а также право Администрации устанавливать в Соглашении о предоставлении Субсидии сроки и формы представления Получателем субсидии дополнительной отчетности, значения результата предоставления Субсидии и показателя, необходимого для достижения результата предоставления Субсидии.</w:t>
      </w:r>
    </w:p>
    <w:p w14:paraId="00E544D1"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3.10. Результатом предоставления Субсидии в соответствии с настоящим Порядком является прирост новых рабочих мест в 2022 году.</w:t>
      </w:r>
    </w:p>
    <w:p w14:paraId="768DC34A"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Показателем, необходимым для достижения результата предоставления Субсидии, значения которого устанавливаются в Соглашении о предоставлении Субсидии, является количество вновь созданных рабочих мест в 2022 году в размере не менее 5 процентов от среднесписочной численности работающих в 2021 году.</w:t>
      </w:r>
    </w:p>
    <w:p w14:paraId="3789E505"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Показатель, необходимый для достижения результата предоставления Субсидии (K), определяется по формуле:</w:t>
      </w:r>
    </w:p>
    <w:p w14:paraId="4023CEDA"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m:oMathPara>
        <m:oMath>
          <m:r>
            <m:rPr>
              <m:sty m:val="p"/>
            </m:rPr>
            <w:rPr>
              <w:rFonts w:ascii="Cambria Math" w:eastAsia="Times New Roman" w:hAnsi="Cambria Math" w:cs="Cambria Math"/>
              <w:sz w:val="28"/>
              <w:szCs w:val="28"/>
              <w:lang w:eastAsia="ru-RU"/>
            </w:rPr>
            <m:t>K=</m:t>
          </m:r>
          <m:f>
            <m:fPr>
              <m:ctrlPr>
                <w:rPr>
                  <w:rFonts w:ascii="Cambria Math" w:eastAsia="Times New Roman" w:hAnsi="Cambria Math" w:cs="Calibri"/>
                  <w:sz w:val="28"/>
                  <w:szCs w:val="20"/>
                  <w:lang w:eastAsia="ru-RU"/>
                </w:rPr>
              </m:ctrlPr>
            </m:fPr>
            <m:num>
              <m:r>
                <m:rPr>
                  <m:sty m:val="p"/>
                </m:rPr>
                <w:rPr>
                  <w:rFonts w:ascii="Cambria Math" w:eastAsia="Times New Roman" w:hAnsi="Cambria Math" w:cs="Cambria Math"/>
                  <w:sz w:val="28"/>
                  <w:szCs w:val="28"/>
                  <w:lang w:eastAsia="ru-RU"/>
                </w:rPr>
                <m:t>d</m:t>
              </m:r>
            </m:num>
            <m:den>
              <m:r>
                <m:rPr>
                  <m:sty m:val="p"/>
                </m:rPr>
                <w:rPr>
                  <w:rFonts w:ascii="Cambria Math" w:eastAsia="Times New Roman" w:hAnsi="Cambria Math" w:cs="Cambria Math"/>
                  <w:sz w:val="28"/>
                  <w:szCs w:val="28"/>
                  <w:lang w:eastAsia="ru-RU"/>
                </w:rPr>
                <m:t>D</m:t>
              </m:r>
            </m:den>
          </m:f>
          <m:r>
            <m:rPr>
              <m:sty m:val="p"/>
            </m:rPr>
            <w:rPr>
              <w:rFonts w:ascii="Cambria Math" w:eastAsia="Times New Roman" w:hAnsi="Cambria Math" w:cs="Times New Roman"/>
              <w:sz w:val="28"/>
              <w:szCs w:val="28"/>
              <w:lang w:eastAsia="ru-RU"/>
            </w:rPr>
            <m:t xml:space="preserve"> ×100,</m:t>
          </m:r>
        </m:oMath>
      </m:oMathPara>
    </w:p>
    <w:p w14:paraId="38C35976"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где:</w:t>
      </w:r>
    </w:p>
    <w:p w14:paraId="394BDCA8"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d - вновь созданные рабочие места в 2022 году, ед.;</w:t>
      </w:r>
    </w:p>
    <w:p w14:paraId="2E5CFC3D"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D - среднесписочная численность </w:t>
      </w:r>
      <w:proofErr w:type="gramStart"/>
      <w:r w:rsidRPr="00E67504">
        <w:rPr>
          <w:rFonts w:ascii="Times New Roman" w:eastAsia="Times New Roman" w:hAnsi="Times New Roman" w:cs="Times New Roman"/>
          <w:sz w:val="28"/>
          <w:szCs w:val="28"/>
          <w:lang w:eastAsia="ru-RU"/>
        </w:rPr>
        <w:t>работающих</w:t>
      </w:r>
      <w:proofErr w:type="gramEnd"/>
      <w:r w:rsidRPr="00E67504">
        <w:rPr>
          <w:rFonts w:ascii="Times New Roman" w:eastAsia="Times New Roman" w:hAnsi="Times New Roman" w:cs="Times New Roman"/>
          <w:sz w:val="28"/>
          <w:szCs w:val="28"/>
          <w:lang w:eastAsia="ru-RU"/>
        </w:rPr>
        <w:t xml:space="preserve"> в 2021 году, ед.</w:t>
      </w:r>
    </w:p>
    <w:p w14:paraId="40457685" w14:textId="77777777" w:rsidR="00E67504" w:rsidRPr="00E67504" w:rsidRDefault="00E67504" w:rsidP="00E67504">
      <w:pPr>
        <w:widowControl w:val="0"/>
        <w:autoSpaceDE w:val="0"/>
        <w:autoSpaceDN w:val="0"/>
        <w:spacing w:before="120" w:after="0" w:line="240" w:lineRule="auto"/>
        <w:ind w:firstLine="540"/>
        <w:jc w:val="center"/>
        <w:rPr>
          <w:rFonts w:ascii="Times New Roman" w:eastAsia="Times New Roman" w:hAnsi="Times New Roman" w:cs="Times New Roman"/>
          <w:b/>
          <w:sz w:val="28"/>
          <w:szCs w:val="28"/>
          <w:lang w:eastAsia="ru-RU"/>
        </w:rPr>
      </w:pPr>
      <w:r w:rsidRPr="00E67504">
        <w:rPr>
          <w:rFonts w:ascii="Times New Roman" w:eastAsia="Times New Roman" w:hAnsi="Times New Roman" w:cs="Times New Roman"/>
          <w:b/>
          <w:sz w:val="28"/>
          <w:szCs w:val="28"/>
          <w:lang w:eastAsia="ru-RU"/>
        </w:rPr>
        <w:t>4. Требования к отчетности</w:t>
      </w:r>
    </w:p>
    <w:p w14:paraId="43E0954C"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4.1. Получатель субсидии обязан представить не позднее 1 марта года, следующего за годом получения Субсидии, </w:t>
      </w:r>
      <w:hyperlink w:anchor="P274" w:history="1">
        <w:r w:rsidRPr="00E67504">
          <w:rPr>
            <w:rFonts w:ascii="Times New Roman" w:eastAsia="Times New Roman" w:hAnsi="Times New Roman" w:cs="Times New Roman"/>
            <w:sz w:val="28"/>
            <w:szCs w:val="28"/>
            <w:lang w:eastAsia="ru-RU"/>
          </w:rPr>
          <w:t>отчет</w:t>
        </w:r>
      </w:hyperlink>
      <w:r w:rsidRPr="00E67504">
        <w:rPr>
          <w:rFonts w:ascii="Times New Roman" w:eastAsia="Times New Roman" w:hAnsi="Times New Roman" w:cs="Times New Roman"/>
          <w:sz w:val="28"/>
          <w:szCs w:val="28"/>
          <w:lang w:eastAsia="ru-RU"/>
        </w:rPr>
        <w:t xml:space="preserve"> о выполнении показателя, необходимого для достижения результата предоставления Субсидии по форме согласно приложению № 2 к Соглашению.</w:t>
      </w:r>
    </w:p>
    <w:p w14:paraId="19CC5B4E" w14:textId="77777777" w:rsidR="00E67504" w:rsidRPr="00E67504" w:rsidRDefault="00E67504" w:rsidP="00E67504">
      <w:pPr>
        <w:widowControl w:val="0"/>
        <w:autoSpaceDE w:val="0"/>
        <w:autoSpaceDN w:val="0"/>
        <w:spacing w:before="120" w:after="0" w:line="240" w:lineRule="auto"/>
        <w:ind w:firstLine="539"/>
        <w:jc w:val="center"/>
        <w:rPr>
          <w:rFonts w:ascii="Times New Roman" w:eastAsia="Times New Roman" w:hAnsi="Times New Roman" w:cs="Times New Roman"/>
          <w:b/>
          <w:sz w:val="28"/>
          <w:szCs w:val="28"/>
          <w:lang w:eastAsia="ru-RU"/>
        </w:rPr>
      </w:pPr>
      <w:r w:rsidRPr="00E67504">
        <w:rPr>
          <w:rFonts w:ascii="Times New Roman" w:eastAsia="Times New Roman" w:hAnsi="Times New Roman" w:cs="Times New Roman"/>
          <w:b/>
          <w:sz w:val="28"/>
          <w:szCs w:val="28"/>
          <w:lang w:eastAsia="ru-RU"/>
        </w:rPr>
        <w:t xml:space="preserve">5. Требования об осуществлении контроля (мониторинга) </w:t>
      </w:r>
    </w:p>
    <w:p w14:paraId="4FD778E1" w14:textId="77777777" w:rsidR="00E67504" w:rsidRPr="00E67504" w:rsidRDefault="00E67504" w:rsidP="00E67504">
      <w:pPr>
        <w:widowControl w:val="0"/>
        <w:autoSpaceDE w:val="0"/>
        <w:autoSpaceDN w:val="0"/>
        <w:spacing w:after="0" w:line="240" w:lineRule="auto"/>
        <w:ind w:firstLine="539"/>
        <w:jc w:val="center"/>
        <w:rPr>
          <w:rFonts w:ascii="Times New Roman" w:eastAsia="Times New Roman" w:hAnsi="Times New Roman" w:cs="Times New Roman"/>
          <w:b/>
          <w:sz w:val="28"/>
          <w:szCs w:val="28"/>
          <w:lang w:eastAsia="ru-RU"/>
        </w:rPr>
      </w:pPr>
      <w:r w:rsidRPr="00E67504">
        <w:rPr>
          <w:rFonts w:ascii="Times New Roman" w:eastAsia="Times New Roman" w:hAnsi="Times New Roman" w:cs="Times New Roman"/>
          <w:b/>
          <w:sz w:val="28"/>
          <w:szCs w:val="28"/>
          <w:lang w:eastAsia="ru-RU"/>
        </w:rPr>
        <w:t xml:space="preserve">за соблюдением условий и порядка предоставления Субсидий </w:t>
      </w:r>
    </w:p>
    <w:p w14:paraId="18453CC3" w14:textId="77777777" w:rsidR="00E67504" w:rsidRPr="00E67504" w:rsidRDefault="00E67504" w:rsidP="00E67504">
      <w:pPr>
        <w:widowControl w:val="0"/>
        <w:autoSpaceDE w:val="0"/>
        <w:autoSpaceDN w:val="0"/>
        <w:spacing w:after="0" w:line="240" w:lineRule="auto"/>
        <w:ind w:firstLine="539"/>
        <w:jc w:val="center"/>
        <w:rPr>
          <w:rFonts w:ascii="Times New Roman" w:eastAsia="Times New Roman" w:hAnsi="Times New Roman" w:cs="Times New Roman"/>
          <w:b/>
          <w:sz w:val="28"/>
          <w:szCs w:val="28"/>
          <w:lang w:eastAsia="ru-RU"/>
        </w:rPr>
      </w:pPr>
      <w:r w:rsidRPr="00E67504">
        <w:rPr>
          <w:rFonts w:ascii="Times New Roman" w:eastAsia="Times New Roman" w:hAnsi="Times New Roman" w:cs="Times New Roman"/>
          <w:b/>
          <w:sz w:val="28"/>
          <w:szCs w:val="28"/>
          <w:lang w:eastAsia="ru-RU"/>
        </w:rPr>
        <w:t>и ответственности за их нарушение</w:t>
      </w:r>
    </w:p>
    <w:bookmarkEnd w:id="7"/>
    <w:p w14:paraId="3338C355"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5.1. Получатель субсидии несет ответственность за достоверность представленных данных, предусмотренным настоящим Порядком в соответствии с действующим законодательством и нормативными правовыми </w:t>
      </w:r>
      <w:r w:rsidRPr="00E67504">
        <w:rPr>
          <w:rFonts w:ascii="Times New Roman" w:eastAsia="Times New Roman" w:hAnsi="Times New Roman" w:cs="Times New Roman"/>
          <w:sz w:val="28"/>
          <w:szCs w:val="28"/>
          <w:lang w:eastAsia="ru-RU"/>
        </w:rPr>
        <w:lastRenderedPageBreak/>
        <w:t>актами Администрации.</w:t>
      </w:r>
    </w:p>
    <w:p w14:paraId="23AA5A17" w14:textId="77777777" w:rsidR="00E67504" w:rsidRPr="00E67504" w:rsidRDefault="00E67504" w:rsidP="00E67504">
      <w:pPr>
        <w:widowControl w:val="0"/>
        <w:autoSpaceDE w:val="0"/>
        <w:autoSpaceDN w:val="0"/>
        <w:spacing w:before="1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5.2. Администрация и органы муниципального финансового контроля проводят проверки соблюдения организацией условий и порядка предоставления Субсидии.</w:t>
      </w:r>
    </w:p>
    <w:p w14:paraId="594EDF66" w14:textId="77777777" w:rsidR="00E67504" w:rsidRPr="00E67504" w:rsidRDefault="00E67504" w:rsidP="00E67504">
      <w:pPr>
        <w:autoSpaceDE w:val="0"/>
        <w:autoSpaceDN w:val="0"/>
        <w:adjustRightInd w:val="0"/>
        <w:spacing w:before="120" w:after="0" w:line="240" w:lineRule="auto"/>
        <w:ind w:firstLine="567"/>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5.3. За нарушение условий и порядка предоставления Субсидии в отношении Получателя Субсидии применяются меры ответственности, предусмотренные в пунктах 3.7, 3.7.1 и 3.7.2 настоящего Порядка.</w:t>
      </w:r>
    </w:p>
    <w:p w14:paraId="41DD2AFD" w14:textId="77777777" w:rsidR="00E67504" w:rsidRPr="00E67504" w:rsidRDefault="00E67504" w:rsidP="00E67504">
      <w:pPr>
        <w:rPr>
          <w:rFonts w:ascii="Calibri" w:eastAsia="Times New Roman" w:hAnsi="Calibri" w:cs="Calibri"/>
          <w:szCs w:val="20"/>
          <w:lang w:eastAsia="ru-RU"/>
        </w:rPr>
      </w:pPr>
      <w:r w:rsidRPr="00E67504">
        <w:rPr>
          <w:rFonts w:eastAsia="Times New Roman" w:cs="Times New Roman"/>
        </w:rPr>
        <w:br w:type="page"/>
      </w:r>
    </w:p>
    <w:p w14:paraId="5CC70B11" w14:textId="77777777" w:rsidR="00E67504" w:rsidRPr="00E67504" w:rsidRDefault="00E67504" w:rsidP="00E67504">
      <w:pPr>
        <w:autoSpaceDE w:val="0"/>
        <w:autoSpaceDN w:val="0"/>
        <w:adjustRightInd w:val="0"/>
        <w:spacing w:after="0" w:line="240" w:lineRule="auto"/>
        <w:jc w:val="right"/>
        <w:rPr>
          <w:rFonts w:ascii="Times New Roman" w:eastAsia="Times New Roman" w:hAnsi="Times New Roman" w:cs="Times New Roman"/>
          <w:sz w:val="28"/>
          <w:szCs w:val="28"/>
        </w:rPr>
      </w:pPr>
      <w:bookmarkStart w:id="11" w:name="P280"/>
      <w:bookmarkEnd w:id="11"/>
      <w:r w:rsidRPr="00E67504">
        <w:rPr>
          <w:rFonts w:ascii="Times New Roman" w:eastAsia="Times New Roman" w:hAnsi="Times New Roman" w:cs="Times New Roman"/>
          <w:sz w:val="28"/>
          <w:szCs w:val="28"/>
        </w:rPr>
        <w:lastRenderedPageBreak/>
        <w:t>Приложение № 1</w:t>
      </w:r>
    </w:p>
    <w:p w14:paraId="5B007F3D" w14:textId="77777777" w:rsidR="00E67504" w:rsidRPr="00E67504" w:rsidRDefault="00E67504" w:rsidP="00E67504">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к Порядку предоставления субсидии</w:t>
      </w:r>
    </w:p>
    <w:p w14:paraId="3D1E2EDD" w14:textId="77777777" w:rsidR="00E67504" w:rsidRPr="00E67504" w:rsidRDefault="00E67504" w:rsidP="00E67504">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из бюджета городского округа Люберцы</w:t>
      </w:r>
    </w:p>
    <w:p w14:paraId="49F896BF" w14:textId="77777777" w:rsidR="00E67504" w:rsidRPr="00E67504" w:rsidRDefault="00E67504" w:rsidP="00E67504">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Московской области юридическим лицам,</w:t>
      </w:r>
    </w:p>
    <w:p w14:paraId="60BBFBA5" w14:textId="77777777" w:rsidR="00E67504" w:rsidRPr="00E67504" w:rsidRDefault="00E67504" w:rsidP="00E67504">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индивидуальным предпринимателям,</w:t>
      </w:r>
    </w:p>
    <w:p w14:paraId="26B1D61D" w14:textId="77777777" w:rsidR="00E67504" w:rsidRPr="00E67504" w:rsidRDefault="00E67504" w:rsidP="00E67504">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 </w:t>
      </w:r>
      <w:proofErr w:type="gramStart"/>
      <w:r w:rsidRPr="00E67504">
        <w:rPr>
          <w:rFonts w:ascii="Times New Roman" w:eastAsia="Times New Roman" w:hAnsi="Times New Roman" w:cs="Times New Roman"/>
          <w:sz w:val="28"/>
          <w:szCs w:val="28"/>
          <w:lang w:eastAsia="ru-RU"/>
        </w:rPr>
        <w:t xml:space="preserve">являющимися </w:t>
      </w:r>
      <w:proofErr w:type="spellStart"/>
      <w:r w:rsidRPr="00E67504">
        <w:rPr>
          <w:rFonts w:ascii="Times New Roman" w:eastAsia="Times New Roman" w:hAnsi="Times New Roman" w:cs="Times New Roman"/>
          <w:sz w:val="28"/>
          <w:szCs w:val="28"/>
          <w:lang w:eastAsia="ru-RU"/>
        </w:rPr>
        <w:t>ресурсоснабжающими</w:t>
      </w:r>
      <w:proofErr w:type="spellEnd"/>
      <w:proofErr w:type="gramEnd"/>
    </w:p>
    <w:p w14:paraId="0F6FE2F7" w14:textId="77777777" w:rsidR="00E67504" w:rsidRPr="00E67504" w:rsidRDefault="00E67504" w:rsidP="00E67504">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 организациями, для возмещения части</w:t>
      </w:r>
    </w:p>
    <w:p w14:paraId="5262DBB2" w14:textId="77777777" w:rsidR="00E67504" w:rsidRPr="00E67504" w:rsidRDefault="00E67504" w:rsidP="00E67504">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 затрат, понесенных в период с 2019 по 2022</w:t>
      </w:r>
    </w:p>
    <w:p w14:paraId="35931DD2" w14:textId="77777777" w:rsidR="00E67504" w:rsidRPr="00E67504" w:rsidRDefault="00E67504" w:rsidP="00E67504">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 годы на уплату процентов по кредитам,</w:t>
      </w:r>
    </w:p>
    <w:p w14:paraId="67EBD92E" w14:textId="77777777" w:rsidR="00E67504" w:rsidRPr="00E67504" w:rsidRDefault="00E67504" w:rsidP="00E67504">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 полученным в российских кредитных</w:t>
      </w:r>
    </w:p>
    <w:p w14:paraId="5DF79605" w14:textId="77777777" w:rsidR="00E67504" w:rsidRPr="00E67504" w:rsidRDefault="00E67504" w:rsidP="00E67504">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 </w:t>
      </w:r>
      <w:proofErr w:type="gramStart"/>
      <w:r w:rsidRPr="00E67504">
        <w:rPr>
          <w:rFonts w:ascii="Times New Roman" w:eastAsia="Times New Roman" w:hAnsi="Times New Roman" w:cs="Times New Roman"/>
          <w:sz w:val="28"/>
          <w:szCs w:val="28"/>
          <w:lang w:eastAsia="ru-RU"/>
        </w:rPr>
        <w:t>организациях</w:t>
      </w:r>
      <w:proofErr w:type="gramEnd"/>
      <w:r w:rsidRPr="00E67504">
        <w:rPr>
          <w:rFonts w:ascii="Times New Roman" w:eastAsia="Times New Roman" w:hAnsi="Times New Roman" w:cs="Times New Roman"/>
          <w:sz w:val="28"/>
          <w:szCs w:val="28"/>
          <w:lang w:eastAsia="ru-RU"/>
        </w:rPr>
        <w:t>, на пополнение оборотных</w:t>
      </w:r>
    </w:p>
    <w:p w14:paraId="7E4335A0" w14:textId="77777777" w:rsidR="00E67504" w:rsidRPr="00E67504" w:rsidRDefault="00E67504" w:rsidP="00E67504">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 средств и (или) на финансирование </w:t>
      </w:r>
      <w:proofErr w:type="gramStart"/>
      <w:r w:rsidRPr="00E67504">
        <w:rPr>
          <w:rFonts w:ascii="Times New Roman" w:eastAsia="Times New Roman" w:hAnsi="Times New Roman" w:cs="Times New Roman"/>
          <w:sz w:val="28"/>
          <w:szCs w:val="28"/>
          <w:lang w:eastAsia="ru-RU"/>
        </w:rPr>
        <w:t>текущей</w:t>
      </w:r>
      <w:proofErr w:type="gramEnd"/>
    </w:p>
    <w:p w14:paraId="736D25F8" w14:textId="77777777" w:rsidR="00E67504" w:rsidRPr="00E67504" w:rsidRDefault="00E67504" w:rsidP="00E67504">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 производственной деятельности</w:t>
      </w:r>
    </w:p>
    <w:p w14:paraId="3D569C32" w14:textId="77777777" w:rsidR="00E67504" w:rsidRPr="00E67504" w:rsidRDefault="00E67504" w:rsidP="00E67504">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3EB302CE" w14:textId="77777777" w:rsidR="00E67504" w:rsidRPr="00E67504" w:rsidRDefault="00E67504" w:rsidP="00E67504">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747F6E1A" w14:textId="77777777" w:rsidR="00E67504" w:rsidRPr="00E67504" w:rsidRDefault="00E67504" w:rsidP="00E67504">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57AFD068" w14:textId="77777777" w:rsidR="00E67504" w:rsidRPr="00E67504" w:rsidRDefault="00E67504" w:rsidP="00E67504">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0EDB1474" w14:textId="77777777" w:rsidR="00E67504" w:rsidRPr="00E67504" w:rsidRDefault="00E67504" w:rsidP="00E6750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СОГЛАШЕНИЕ № _____</w:t>
      </w:r>
    </w:p>
    <w:p w14:paraId="05AC647C" w14:textId="77777777" w:rsidR="00E67504" w:rsidRPr="00E67504" w:rsidRDefault="00E67504" w:rsidP="00E6750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о предоставлении субсидии из бюджета</w:t>
      </w:r>
    </w:p>
    <w:p w14:paraId="4197A151" w14:textId="77777777" w:rsidR="00E67504" w:rsidRPr="00E67504" w:rsidRDefault="00E67504" w:rsidP="00E6750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городского округа Люберцы Московской области </w:t>
      </w:r>
      <w:proofErr w:type="gramStart"/>
      <w:r w:rsidRPr="00E67504">
        <w:rPr>
          <w:rFonts w:ascii="Times New Roman" w:eastAsia="Times New Roman" w:hAnsi="Times New Roman" w:cs="Times New Roman"/>
          <w:sz w:val="28"/>
          <w:szCs w:val="28"/>
          <w:lang w:eastAsia="ru-RU"/>
        </w:rPr>
        <w:t>юридическим</w:t>
      </w:r>
      <w:proofErr w:type="gramEnd"/>
    </w:p>
    <w:p w14:paraId="71148A12" w14:textId="77777777" w:rsidR="00E67504" w:rsidRPr="00E67504" w:rsidRDefault="00E67504" w:rsidP="00E67504">
      <w:pPr>
        <w:widowControl w:val="0"/>
        <w:autoSpaceDE w:val="0"/>
        <w:autoSpaceDN w:val="0"/>
        <w:spacing w:after="0" w:line="240" w:lineRule="auto"/>
        <w:jc w:val="center"/>
        <w:rPr>
          <w:rFonts w:ascii="Times New Roman" w:eastAsia="Times New Roman" w:hAnsi="Times New Roman" w:cs="Times New Roman"/>
          <w:sz w:val="28"/>
          <w:szCs w:val="28"/>
          <w:lang w:eastAsia="ru-RU"/>
        </w:rPr>
      </w:pPr>
      <w:proofErr w:type="gramStart"/>
      <w:r w:rsidRPr="00E67504">
        <w:rPr>
          <w:rFonts w:ascii="Times New Roman" w:eastAsia="Times New Roman" w:hAnsi="Times New Roman" w:cs="Times New Roman"/>
          <w:sz w:val="28"/>
          <w:szCs w:val="28"/>
          <w:lang w:eastAsia="ru-RU"/>
        </w:rPr>
        <w:t xml:space="preserve">лицам, индивидуальным предпринимателям, являющимися </w:t>
      </w:r>
      <w:proofErr w:type="spellStart"/>
      <w:r w:rsidRPr="00E67504">
        <w:rPr>
          <w:rFonts w:ascii="Times New Roman" w:eastAsia="Times New Roman" w:hAnsi="Times New Roman" w:cs="Times New Roman"/>
          <w:sz w:val="28"/>
          <w:szCs w:val="28"/>
          <w:lang w:eastAsia="ru-RU"/>
        </w:rPr>
        <w:t>ресурсоснабжающими</w:t>
      </w:r>
      <w:proofErr w:type="spellEnd"/>
      <w:r w:rsidRPr="00E67504">
        <w:rPr>
          <w:rFonts w:ascii="Times New Roman" w:eastAsia="Times New Roman" w:hAnsi="Times New Roman" w:cs="Times New Roman"/>
          <w:sz w:val="28"/>
          <w:szCs w:val="28"/>
          <w:lang w:eastAsia="ru-RU"/>
        </w:rPr>
        <w:t xml:space="preserve"> организациями, для возмещения части затрат, понесенных в период с 2019 по 2022 годы на уплату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w:t>
      </w:r>
      <w:proofErr w:type="gramEnd"/>
    </w:p>
    <w:p w14:paraId="3C01D916"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2DF20745" w14:textId="77777777" w:rsidR="00E67504" w:rsidRPr="00E67504" w:rsidRDefault="00E67504" w:rsidP="00E67504">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«_____» ______________ 20__ года</w:t>
      </w:r>
    </w:p>
    <w:p w14:paraId="390DB995"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5E9568F6" w14:textId="77777777" w:rsidR="00E67504" w:rsidRPr="00E67504" w:rsidRDefault="00E67504" w:rsidP="00E67504">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E67504">
        <w:rPr>
          <w:rFonts w:ascii="Times New Roman" w:eastAsia="Times New Roman" w:hAnsi="Times New Roman" w:cs="Times New Roman"/>
          <w:sz w:val="28"/>
          <w:szCs w:val="28"/>
          <w:lang w:eastAsia="ru-RU"/>
        </w:rPr>
        <w:t xml:space="preserve">Администрация муниципального образования городской округ Люберцы (далее - Администрация), в лице заместителя Главы администрации Власова Василия Ивановича, действующего на основании </w:t>
      </w:r>
      <w:hyperlink r:id="rId11" w:history="1">
        <w:r w:rsidRPr="00E67504">
          <w:rPr>
            <w:rFonts w:ascii="Times New Roman" w:eastAsia="Times New Roman" w:hAnsi="Times New Roman" w:cs="Times New Roman"/>
            <w:sz w:val="28"/>
            <w:szCs w:val="28"/>
            <w:lang w:eastAsia="ru-RU"/>
          </w:rPr>
          <w:t>Устава</w:t>
        </w:r>
      </w:hyperlink>
      <w:r w:rsidRPr="00E67504">
        <w:rPr>
          <w:rFonts w:ascii="Times New Roman" w:eastAsia="Times New Roman" w:hAnsi="Times New Roman" w:cs="Times New Roman"/>
          <w:sz w:val="28"/>
          <w:szCs w:val="28"/>
          <w:lang w:eastAsia="ru-RU"/>
        </w:rPr>
        <w:t xml:space="preserve"> городского округа Люберцы Московской области, Распоряжения администрации городского округа Люберцы от 27.07.2021 № 56-РА «О наделении полномочиями заместителя Главы администрации Власова Василия Ивановича», с одной стороны, с одной стороны, и _____________ (далее - Получатель), в лице________, действующего на основании ________, с другой стороны, совместно</w:t>
      </w:r>
      <w:proofErr w:type="gramEnd"/>
      <w:r w:rsidRPr="00E67504">
        <w:rPr>
          <w:rFonts w:ascii="Times New Roman" w:eastAsia="Times New Roman" w:hAnsi="Times New Roman" w:cs="Times New Roman"/>
          <w:sz w:val="28"/>
          <w:szCs w:val="28"/>
          <w:lang w:eastAsia="ru-RU"/>
        </w:rPr>
        <w:t xml:space="preserve"> именуемые Стороны, заключили настоящее Соглашение о нижеследующем:</w:t>
      </w:r>
    </w:p>
    <w:p w14:paraId="24E88B6C"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083970D9" w14:textId="77777777" w:rsidR="00E67504" w:rsidRPr="00E67504" w:rsidRDefault="00E67504" w:rsidP="00E67504">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1. Предмет Соглашения</w:t>
      </w:r>
    </w:p>
    <w:p w14:paraId="1EAAFAAB"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205F30B0" w14:textId="77777777" w:rsidR="00E67504" w:rsidRPr="00E67504" w:rsidRDefault="00E67504" w:rsidP="00E67504">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1.1. </w:t>
      </w:r>
      <w:proofErr w:type="gramStart"/>
      <w:r w:rsidRPr="00E67504">
        <w:rPr>
          <w:rFonts w:ascii="Times New Roman" w:eastAsia="Times New Roman" w:hAnsi="Times New Roman" w:cs="Times New Roman"/>
          <w:sz w:val="28"/>
          <w:szCs w:val="28"/>
          <w:lang w:eastAsia="ru-RU"/>
        </w:rPr>
        <w:t xml:space="preserve">Администрация предоставляет Получателю субсидию из бюджета городского округа Люберцы Московской области для возмещения части затрат, понесенных в период с 2019 по 2022 годы на уплату процентов по </w:t>
      </w:r>
      <w:r w:rsidRPr="00E67504">
        <w:rPr>
          <w:rFonts w:ascii="Times New Roman" w:eastAsia="Times New Roman" w:hAnsi="Times New Roman" w:cs="Times New Roman"/>
          <w:sz w:val="28"/>
          <w:szCs w:val="28"/>
          <w:lang w:eastAsia="ru-RU"/>
        </w:rPr>
        <w:lastRenderedPageBreak/>
        <w:t>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 (далее – субсидия) в соответствии с результатами отбора заявок, проведенного администрацией в 2022 году (постановление Администрации об</w:t>
      </w:r>
      <w:proofErr w:type="gramEnd"/>
      <w:r w:rsidRPr="00E67504">
        <w:rPr>
          <w:rFonts w:ascii="Times New Roman" w:eastAsia="Times New Roman" w:hAnsi="Times New Roman" w:cs="Times New Roman"/>
          <w:sz w:val="28"/>
          <w:szCs w:val="28"/>
          <w:lang w:eastAsia="ru-RU"/>
        </w:rPr>
        <w:t xml:space="preserve"> утверждении итогов отбора от ________ № _____, протокол заседания Комиссии </w:t>
      </w:r>
      <w:proofErr w:type="gramStart"/>
      <w:r w:rsidRPr="00E67504">
        <w:rPr>
          <w:rFonts w:ascii="Times New Roman" w:eastAsia="Times New Roman" w:hAnsi="Times New Roman" w:cs="Times New Roman"/>
          <w:sz w:val="28"/>
          <w:szCs w:val="28"/>
          <w:lang w:eastAsia="ru-RU"/>
        </w:rPr>
        <w:t>от</w:t>
      </w:r>
      <w:proofErr w:type="gramEnd"/>
      <w:r w:rsidRPr="00E67504">
        <w:rPr>
          <w:rFonts w:ascii="Times New Roman" w:eastAsia="Times New Roman" w:hAnsi="Times New Roman" w:cs="Times New Roman"/>
          <w:sz w:val="28"/>
          <w:szCs w:val="28"/>
          <w:lang w:eastAsia="ru-RU"/>
        </w:rPr>
        <w:t xml:space="preserve"> ______ № _____).</w:t>
      </w:r>
    </w:p>
    <w:p w14:paraId="7EDB9D1C" w14:textId="77777777" w:rsidR="00E67504" w:rsidRPr="00E67504" w:rsidRDefault="00E67504" w:rsidP="00E67504">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1.2. </w:t>
      </w:r>
      <w:proofErr w:type="gramStart"/>
      <w:r w:rsidRPr="00E67504">
        <w:rPr>
          <w:rFonts w:ascii="Times New Roman" w:eastAsia="Times New Roman" w:hAnsi="Times New Roman" w:cs="Times New Roman"/>
          <w:sz w:val="28"/>
          <w:szCs w:val="28"/>
          <w:lang w:eastAsia="ru-RU"/>
        </w:rPr>
        <w:t xml:space="preserve">Предоставление субсидии осуществляется из бюджета городского округа Люберцы Московской области (далее – бюджет городского округа Люберцы), предусмотренного на реализацию в 2022 году мероприятия  04.02 «Субсидии </w:t>
      </w:r>
      <w:proofErr w:type="spellStart"/>
      <w:r w:rsidRPr="00E67504">
        <w:rPr>
          <w:rFonts w:ascii="Times New Roman" w:eastAsia="Times New Roman" w:hAnsi="Times New Roman" w:cs="Times New Roman"/>
          <w:sz w:val="28"/>
          <w:szCs w:val="28"/>
          <w:lang w:eastAsia="ru-RU"/>
        </w:rPr>
        <w:t>ресурсоснабжающим</w:t>
      </w:r>
      <w:proofErr w:type="spellEnd"/>
      <w:r w:rsidRPr="00E67504">
        <w:rPr>
          <w:rFonts w:ascii="Times New Roman" w:eastAsia="Times New Roman" w:hAnsi="Times New Roman" w:cs="Times New Roman"/>
          <w:sz w:val="28"/>
          <w:szCs w:val="28"/>
          <w:lang w:eastAsia="ru-RU"/>
        </w:rPr>
        <w:t xml:space="preserve"> организациям на реализацию мероприятий по организации системы водоснабжения и водоотведения, теплоснабжения, электроснабжения, газоснабжения на территории муниципального образования Московской области» основного мероприятия 04 «Создание экономических условий для повышения эффективности работы организаций жилищно-коммунального хозяйства» подпрограммы 3 «Создание</w:t>
      </w:r>
      <w:proofErr w:type="gramEnd"/>
      <w:r w:rsidRPr="00E67504">
        <w:rPr>
          <w:rFonts w:ascii="Times New Roman" w:eastAsia="Times New Roman" w:hAnsi="Times New Roman" w:cs="Times New Roman"/>
          <w:sz w:val="28"/>
          <w:szCs w:val="28"/>
          <w:lang w:eastAsia="ru-RU"/>
        </w:rPr>
        <w:t xml:space="preserve"> условий для обеспечения качественными коммунальными услугами» муниципальной </w:t>
      </w:r>
      <w:hyperlink r:id="rId12" w:history="1">
        <w:r w:rsidRPr="00E67504">
          <w:rPr>
            <w:rFonts w:ascii="Times New Roman" w:eastAsia="Times New Roman" w:hAnsi="Times New Roman" w:cs="Times New Roman"/>
            <w:sz w:val="28"/>
            <w:szCs w:val="28"/>
            <w:lang w:eastAsia="ru-RU"/>
          </w:rPr>
          <w:t>программы</w:t>
        </w:r>
      </w:hyperlink>
      <w:r w:rsidRPr="00E67504">
        <w:rPr>
          <w:rFonts w:ascii="Times New Roman" w:eastAsia="Times New Roman" w:hAnsi="Times New Roman" w:cs="Times New Roman"/>
          <w:sz w:val="28"/>
          <w:szCs w:val="28"/>
          <w:lang w:eastAsia="ru-RU"/>
        </w:rPr>
        <w:t xml:space="preserve"> городского округа Люберцы «Развитие инженерной инфраструктуры и </w:t>
      </w:r>
      <w:proofErr w:type="spellStart"/>
      <w:r w:rsidRPr="00E67504">
        <w:rPr>
          <w:rFonts w:ascii="Times New Roman" w:eastAsia="Times New Roman" w:hAnsi="Times New Roman" w:cs="Times New Roman"/>
          <w:sz w:val="28"/>
          <w:szCs w:val="28"/>
          <w:lang w:eastAsia="ru-RU"/>
        </w:rPr>
        <w:t>энергоэффективности</w:t>
      </w:r>
      <w:proofErr w:type="spellEnd"/>
      <w:r w:rsidRPr="00E67504">
        <w:rPr>
          <w:rFonts w:ascii="Times New Roman" w:eastAsia="Times New Roman" w:hAnsi="Times New Roman" w:cs="Times New Roman"/>
          <w:sz w:val="28"/>
          <w:szCs w:val="28"/>
          <w:lang w:eastAsia="ru-RU"/>
        </w:rPr>
        <w:t>», утвержденной Постановлением администрации городского округа Люберцы от 23.10.2019      № 4083-ПА.</w:t>
      </w:r>
    </w:p>
    <w:p w14:paraId="4A273ED2" w14:textId="77777777" w:rsidR="00E67504" w:rsidRPr="00E67504" w:rsidRDefault="00E67504" w:rsidP="00E67504">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bookmarkStart w:id="12" w:name="P185"/>
      <w:bookmarkEnd w:id="12"/>
      <w:r w:rsidRPr="00E67504">
        <w:rPr>
          <w:rFonts w:ascii="Times New Roman" w:eastAsia="Times New Roman" w:hAnsi="Times New Roman" w:cs="Times New Roman"/>
          <w:sz w:val="28"/>
          <w:szCs w:val="28"/>
          <w:lang w:eastAsia="ru-RU"/>
        </w:rPr>
        <w:t>1.3. Целью предоставления субсидии является возмещение Получателю части затрат, понесенных в период с 2019 по 2022 годы на уплату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w:t>
      </w:r>
    </w:p>
    <w:p w14:paraId="5EA1DDAC"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02C1F218" w14:textId="77777777" w:rsidR="00E67504" w:rsidRPr="00E67504" w:rsidRDefault="00E67504" w:rsidP="00E67504">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2. Права и обязанности Сторон</w:t>
      </w:r>
    </w:p>
    <w:p w14:paraId="657137B1"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43726B40" w14:textId="77777777" w:rsidR="00E67504" w:rsidRPr="00E67504" w:rsidRDefault="00E67504" w:rsidP="00E67504">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2.1. Администрация обязана:</w:t>
      </w:r>
    </w:p>
    <w:p w14:paraId="178960F3" w14:textId="77777777" w:rsidR="00E67504" w:rsidRPr="00E67504" w:rsidRDefault="00E67504" w:rsidP="00E67504">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2.1.1. Администрация предоставляет Получателю субсидию из бюджета городского округа Люберцы для возмещения части затрат, понесенных в период с 2019 по 2022 годы на уплату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w:t>
      </w:r>
    </w:p>
    <w:p w14:paraId="0C5916EF" w14:textId="77777777" w:rsidR="00E67504" w:rsidRPr="00E67504" w:rsidRDefault="00E67504" w:rsidP="00E67504">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2.1.2. Администрация осуществляет </w:t>
      </w:r>
      <w:proofErr w:type="gramStart"/>
      <w:r w:rsidRPr="00E67504">
        <w:rPr>
          <w:rFonts w:ascii="Times New Roman" w:eastAsia="Times New Roman" w:hAnsi="Times New Roman" w:cs="Times New Roman"/>
          <w:sz w:val="28"/>
          <w:szCs w:val="28"/>
          <w:lang w:eastAsia="ru-RU"/>
        </w:rPr>
        <w:t>контроль за</w:t>
      </w:r>
      <w:proofErr w:type="gramEnd"/>
      <w:r w:rsidRPr="00E67504">
        <w:rPr>
          <w:rFonts w:ascii="Times New Roman" w:eastAsia="Times New Roman" w:hAnsi="Times New Roman" w:cs="Times New Roman"/>
          <w:sz w:val="28"/>
          <w:szCs w:val="28"/>
          <w:lang w:eastAsia="ru-RU"/>
        </w:rPr>
        <w:t xml:space="preserve"> выполнением условий настоящего Соглашения, а также возвратом субсидии в бюджет городского округа Люберцы в случае нарушения Получателем условий настоящего Соглашения в течение всего срока его действия.</w:t>
      </w:r>
    </w:p>
    <w:p w14:paraId="50D17B55" w14:textId="77777777" w:rsidR="00E67504" w:rsidRPr="00E67504" w:rsidRDefault="00E67504" w:rsidP="00E67504">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2.2. Администрация вправе:</w:t>
      </w:r>
    </w:p>
    <w:p w14:paraId="0F7541AD" w14:textId="77777777" w:rsidR="00E67504" w:rsidRPr="00E67504" w:rsidRDefault="00E67504" w:rsidP="00E67504">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2.2.1. Запрашивать, при необходимости, у Получателя дополнительную информацию и документы, связанные с реализацией настоящего Соглашения.</w:t>
      </w:r>
    </w:p>
    <w:p w14:paraId="20653C80" w14:textId="77777777" w:rsidR="00E67504" w:rsidRPr="00E67504" w:rsidRDefault="00E67504" w:rsidP="00E67504">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2.2.2. </w:t>
      </w:r>
      <w:proofErr w:type="gramStart"/>
      <w:r w:rsidRPr="00E67504">
        <w:rPr>
          <w:rFonts w:ascii="Times New Roman" w:eastAsia="Times New Roman" w:hAnsi="Times New Roman" w:cs="Times New Roman"/>
          <w:sz w:val="28"/>
          <w:szCs w:val="28"/>
          <w:lang w:eastAsia="ru-RU"/>
        </w:rPr>
        <w:t xml:space="preserve">Самостоятельно, а также совместно с органами, наделенными </w:t>
      </w:r>
      <w:r w:rsidRPr="00E67504">
        <w:rPr>
          <w:rFonts w:ascii="Times New Roman" w:eastAsia="Times New Roman" w:hAnsi="Times New Roman" w:cs="Times New Roman"/>
          <w:sz w:val="28"/>
          <w:szCs w:val="28"/>
          <w:lang w:eastAsia="ru-RU"/>
        </w:rPr>
        <w:lastRenderedPageBreak/>
        <w:t xml:space="preserve">полномочиями по обеспечению муниципального финансового контроля, проводить проверки соблюдения Получателем условий и порядка предоставления субсидии, предусмотренных настоящим Соглашением, а также порядка предоставления субсидии из бюджета городского округа Люберцы Московской области юридическим лицам, индивидуальным предпринимателям, являющимися </w:t>
      </w:r>
      <w:proofErr w:type="spellStart"/>
      <w:r w:rsidRPr="00E67504">
        <w:rPr>
          <w:rFonts w:ascii="Times New Roman" w:eastAsia="Times New Roman" w:hAnsi="Times New Roman" w:cs="Times New Roman"/>
          <w:sz w:val="28"/>
          <w:szCs w:val="28"/>
          <w:lang w:eastAsia="ru-RU"/>
        </w:rPr>
        <w:t>ресурсоснабжающими</w:t>
      </w:r>
      <w:proofErr w:type="spellEnd"/>
      <w:r w:rsidRPr="00E67504">
        <w:rPr>
          <w:rFonts w:ascii="Times New Roman" w:eastAsia="Times New Roman" w:hAnsi="Times New Roman" w:cs="Times New Roman"/>
          <w:sz w:val="28"/>
          <w:szCs w:val="28"/>
          <w:lang w:eastAsia="ru-RU"/>
        </w:rPr>
        <w:t xml:space="preserve"> организациями, для возмещения части затрат, понесенных в период с 2019 по 2022 годы на уплату процентов по</w:t>
      </w:r>
      <w:proofErr w:type="gramEnd"/>
      <w:r w:rsidRPr="00E67504">
        <w:rPr>
          <w:rFonts w:ascii="Times New Roman" w:eastAsia="Times New Roman" w:hAnsi="Times New Roman" w:cs="Times New Roman"/>
          <w:sz w:val="28"/>
          <w:szCs w:val="28"/>
          <w:lang w:eastAsia="ru-RU"/>
        </w:rPr>
        <w:t xml:space="preserve">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 утвержденным Постановлением Администрации </w:t>
      </w:r>
      <w:proofErr w:type="gramStart"/>
      <w:r w:rsidRPr="00E67504">
        <w:rPr>
          <w:rFonts w:ascii="Times New Roman" w:eastAsia="Times New Roman" w:hAnsi="Times New Roman" w:cs="Times New Roman"/>
          <w:sz w:val="28"/>
          <w:szCs w:val="28"/>
          <w:lang w:eastAsia="ru-RU"/>
        </w:rPr>
        <w:t>от</w:t>
      </w:r>
      <w:proofErr w:type="gramEnd"/>
      <w:r w:rsidRPr="00E67504">
        <w:rPr>
          <w:rFonts w:ascii="Times New Roman" w:eastAsia="Times New Roman" w:hAnsi="Times New Roman" w:cs="Times New Roman"/>
          <w:sz w:val="28"/>
          <w:szCs w:val="28"/>
          <w:lang w:eastAsia="ru-RU"/>
        </w:rPr>
        <w:t xml:space="preserve"> ________ № _____ (далее - Порядок).</w:t>
      </w:r>
    </w:p>
    <w:p w14:paraId="66CECC3F" w14:textId="77777777" w:rsidR="00E67504" w:rsidRPr="00E67504" w:rsidRDefault="00E67504" w:rsidP="00E67504">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2.3. Получатель обязан:</w:t>
      </w:r>
    </w:p>
    <w:p w14:paraId="267E6D3F" w14:textId="77777777" w:rsidR="00E67504" w:rsidRPr="00E67504" w:rsidRDefault="00E67504" w:rsidP="00E67504">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bookmarkStart w:id="13" w:name="P195"/>
      <w:bookmarkEnd w:id="13"/>
      <w:r w:rsidRPr="00E67504">
        <w:rPr>
          <w:rFonts w:ascii="Times New Roman" w:eastAsia="Times New Roman" w:hAnsi="Times New Roman" w:cs="Times New Roman"/>
          <w:sz w:val="28"/>
          <w:szCs w:val="28"/>
          <w:lang w:eastAsia="ru-RU"/>
        </w:rPr>
        <w:t>2.3.1. Обеспечивать необходимый для достижения результата предоставления субсидии показатель: количество вновь созданных рабочих мест в 2022 году в размере составляет не менее 5 процентов от среднесписочной численности работающих в 2021 году.</w:t>
      </w:r>
    </w:p>
    <w:p w14:paraId="5B31D3FD" w14:textId="77777777" w:rsidR="00E67504" w:rsidRPr="00E67504" w:rsidRDefault="00E67504" w:rsidP="00E67504">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bookmarkStart w:id="14" w:name="P196"/>
      <w:bookmarkEnd w:id="14"/>
      <w:r w:rsidRPr="00E67504">
        <w:rPr>
          <w:rFonts w:ascii="Times New Roman" w:eastAsia="Times New Roman" w:hAnsi="Times New Roman" w:cs="Times New Roman"/>
          <w:sz w:val="28"/>
          <w:szCs w:val="28"/>
          <w:lang w:eastAsia="ru-RU"/>
        </w:rPr>
        <w:t xml:space="preserve">2.3.2. </w:t>
      </w:r>
      <w:proofErr w:type="gramStart"/>
      <w:r w:rsidRPr="00E67504">
        <w:rPr>
          <w:rFonts w:ascii="Times New Roman" w:eastAsia="Times New Roman" w:hAnsi="Times New Roman" w:cs="Times New Roman"/>
          <w:sz w:val="28"/>
          <w:szCs w:val="28"/>
          <w:lang w:eastAsia="ru-RU"/>
        </w:rPr>
        <w:t xml:space="preserve">Представлять </w:t>
      </w:r>
      <w:hyperlink w:anchor="P274" w:history="1">
        <w:r w:rsidRPr="00E67504">
          <w:rPr>
            <w:rFonts w:ascii="Times New Roman" w:eastAsia="Times New Roman" w:hAnsi="Times New Roman" w:cs="Times New Roman"/>
            <w:sz w:val="28"/>
            <w:szCs w:val="28"/>
            <w:lang w:eastAsia="ru-RU"/>
          </w:rPr>
          <w:t>отчет</w:t>
        </w:r>
      </w:hyperlink>
      <w:r w:rsidRPr="00E67504">
        <w:rPr>
          <w:rFonts w:ascii="Times New Roman" w:eastAsia="Times New Roman" w:hAnsi="Times New Roman" w:cs="Times New Roman"/>
          <w:sz w:val="28"/>
          <w:szCs w:val="28"/>
          <w:lang w:eastAsia="ru-RU"/>
        </w:rPr>
        <w:t xml:space="preserve"> о выполнении показателя, необходимого для достижения результата предоставления субсидии из бюджета городского округа Люберцы Московской области юридическим лицам,</w:t>
      </w:r>
      <w:r w:rsidRPr="00E67504">
        <w:rPr>
          <w:rFonts w:ascii="Times New Roman" w:eastAsia="Times New Roman" w:hAnsi="Times New Roman" w:cs="Times New Roman"/>
          <w:b/>
          <w:sz w:val="28"/>
          <w:szCs w:val="28"/>
          <w:lang w:eastAsia="ru-RU"/>
        </w:rPr>
        <w:t xml:space="preserve"> </w:t>
      </w:r>
      <w:r w:rsidRPr="00E67504">
        <w:rPr>
          <w:rFonts w:ascii="Times New Roman" w:eastAsia="Times New Roman" w:hAnsi="Times New Roman" w:cs="Times New Roman"/>
          <w:sz w:val="28"/>
          <w:szCs w:val="28"/>
          <w:lang w:eastAsia="ru-RU"/>
        </w:rPr>
        <w:t>индивидуальным предпринимателям,</w:t>
      </w:r>
      <w:r w:rsidRPr="00E67504">
        <w:rPr>
          <w:rFonts w:ascii="Times New Roman" w:eastAsia="Times New Roman" w:hAnsi="Times New Roman" w:cs="Times New Roman"/>
          <w:b/>
          <w:sz w:val="28"/>
          <w:szCs w:val="28"/>
          <w:lang w:eastAsia="ru-RU"/>
        </w:rPr>
        <w:t xml:space="preserve"> </w:t>
      </w:r>
      <w:r w:rsidRPr="00E67504">
        <w:rPr>
          <w:rFonts w:ascii="Times New Roman" w:eastAsia="Times New Roman" w:hAnsi="Times New Roman" w:cs="Times New Roman"/>
          <w:sz w:val="28"/>
          <w:szCs w:val="28"/>
          <w:lang w:eastAsia="ru-RU"/>
        </w:rPr>
        <w:t xml:space="preserve">являющимися </w:t>
      </w:r>
      <w:proofErr w:type="spellStart"/>
      <w:r w:rsidRPr="00E67504">
        <w:rPr>
          <w:rFonts w:ascii="Times New Roman" w:eastAsia="Times New Roman" w:hAnsi="Times New Roman" w:cs="Times New Roman"/>
          <w:sz w:val="28"/>
          <w:szCs w:val="28"/>
          <w:lang w:eastAsia="ru-RU"/>
        </w:rPr>
        <w:t>ресурсоснабжающими</w:t>
      </w:r>
      <w:proofErr w:type="spellEnd"/>
      <w:r w:rsidRPr="00E67504">
        <w:rPr>
          <w:rFonts w:ascii="Times New Roman" w:eastAsia="Times New Roman" w:hAnsi="Times New Roman" w:cs="Times New Roman"/>
          <w:sz w:val="28"/>
          <w:szCs w:val="28"/>
          <w:lang w:eastAsia="ru-RU"/>
        </w:rPr>
        <w:t xml:space="preserve"> организациями, для возмещения части затрат, понесенных</w:t>
      </w:r>
      <w:r w:rsidRPr="00E67504">
        <w:rPr>
          <w:rFonts w:ascii="Times New Roman" w:eastAsia="Times New Roman" w:hAnsi="Times New Roman" w:cs="Times New Roman"/>
          <w:b/>
          <w:sz w:val="28"/>
          <w:szCs w:val="28"/>
          <w:lang w:eastAsia="ru-RU"/>
        </w:rPr>
        <w:t xml:space="preserve"> </w:t>
      </w:r>
      <w:r w:rsidRPr="00E67504">
        <w:rPr>
          <w:rFonts w:ascii="Times New Roman" w:eastAsia="Times New Roman" w:hAnsi="Times New Roman" w:cs="Times New Roman"/>
          <w:sz w:val="28"/>
          <w:szCs w:val="28"/>
          <w:lang w:eastAsia="ru-RU"/>
        </w:rPr>
        <w:t>в период с 2019 по 2022 годы на уплату</w:t>
      </w:r>
      <w:r w:rsidRPr="00E67504">
        <w:rPr>
          <w:rFonts w:ascii="Times New Roman" w:eastAsia="Times New Roman" w:hAnsi="Times New Roman" w:cs="Times New Roman"/>
          <w:b/>
          <w:sz w:val="28"/>
          <w:szCs w:val="28"/>
          <w:lang w:eastAsia="ru-RU"/>
        </w:rPr>
        <w:t xml:space="preserve"> </w:t>
      </w:r>
      <w:r w:rsidRPr="00E67504">
        <w:rPr>
          <w:rFonts w:ascii="Times New Roman" w:eastAsia="Times New Roman" w:hAnsi="Times New Roman" w:cs="Times New Roman"/>
          <w:sz w:val="28"/>
          <w:szCs w:val="28"/>
          <w:lang w:eastAsia="ru-RU"/>
        </w:rPr>
        <w:t>процентов по кредитам, полученным</w:t>
      </w:r>
      <w:r w:rsidRPr="00E67504">
        <w:rPr>
          <w:rFonts w:ascii="Times New Roman" w:eastAsia="Times New Roman" w:hAnsi="Times New Roman" w:cs="Times New Roman"/>
          <w:b/>
          <w:sz w:val="28"/>
          <w:szCs w:val="28"/>
          <w:lang w:eastAsia="ru-RU"/>
        </w:rPr>
        <w:t xml:space="preserve"> </w:t>
      </w:r>
      <w:r w:rsidRPr="00E67504">
        <w:rPr>
          <w:rFonts w:ascii="Times New Roman" w:eastAsia="Times New Roman" w:hAnsi="Times New Roman" w:cs="Times New Roman"/>
          <w:sz w:val="28"/>
          <w:szCs w:val="28"/>
          <w:lang w:eastAsia="ru-RU"/>
        </w:rPr>
        <w:t>в российских кредитных организациях,</w:t>
      </w:r>
      <w:r w:rsidRPr="00E67504">
        <w:rPr>
          <w:rFonts w:ascii="Times New Roman" w:eastAsia="Times New Roman" w:hAnsi="Times New Roman" w:cs="Times New Roman"/>
          <w:b/>
          <w:sz w:val="28"/>
          <w:szCs w:val="28"/>
          <w:lang w:eastAsia="ru-RU"/>
        </w:rPr>
        <w:t xml:space="preserve"> </w:t>
      </w:r>
      <w:r w:rsidRPr="00E67504">
        <w:rPr>
          <w:rFonts w:ascii="Times New Roman" w:eastAsia="Times New Roman" w:hAnsi="Times New Roman" w:cs="Times New Roman"/>
          <w:sz w:val="28"/>
          <w:szCs w:val="28"/>
          <w:lang w:eastAsia="ru-RU"/>
        </w:rPr>
        <w:t>на пополнение оборотных средств</w:t>
      </w:r>
      <w:r w:rsidRPr="00E67504">
        <w:rPr>
          <w:rFonts w:ascii="Times New Roman" w:eastAsia="Times New Roman" w:hAnsi="Times New Roman" w:cs="Times New Roman"/>
          <w:b/>
          <w:sz w:val="28"/>
          <w:szCs w:val="28"/>
          <w:lang w:eastAsia="ru-RU"/>
        </w:rPr>
        <w:t xml:space="preserve"> </w:t>
      </w:r>
      <w:r w:rsidRPr="00E67504">
        <w:rPr>
          <w:rFonts w:ascii="Times New Roman" w:eastAsia="Times New Roman" w:hAnsi="Times New Roman" w:cs="Times New Roman"/>
          <w:sz w:val="28"/>
          <w:szCs w:val="28"/>
          <w:lang w:eastAsia="ru-RU"/>
        </w:rPr>
        <w:t>и (или) на финансирование текущей</w:t>
      </w:r>
      <w:r w:rsidRPr="00E67504">
        <w:rPr>
          <w:rFonts w:ascii="Times New Roman" w:eastAsia="Times New Roman" w:hAnsi="Times New Roman" w:cs="Times New Roman"/>
          <w:b/>
          <w:sz w:val="28"/>
          <w:szCs w:val="28"/>
          <w:lang w:eastAsia="ru-RU"/>
        </w:rPr>
        <w:t xml:space="preserve"> </w:t>
      </w:r>
      <w:r w:rsidRPr="00E67504">
        <w:rPr>
          <w:rFonts w:ascii="Times New Roman" w:eastAsia="Times New Roman" w:hAnsi="Times New Roman" w:cs="Times New Roman"/>
          <w:sz w:val="28"/>
          <w:szCs w:val="28"/>
          <w:lang w:eastAsia="ru-RU"/>
        </w:rPr>
        <w:t>производственной деятельности согласно приложению</w:t>
      </w:r>
      <w:proofErr w:type="gramEnd"/>
      <w:r w:rsidRPr="00E67504">
        <w:rPr>
          <w:rFonts w:ascii="Times New Roman" w:eastAsia="Times New Roman" w:hAnsi="Times New Roman" w:cs="Times New Roman"/>
          <w:sz w:val="28"/>
          <w:szCs w:val="28"/>
          <w:lang w:eastAsia="ru-RU"/>
        </w:rPr>
        <w:t xml:space="preserve"> № 2 к настоящему Соглашению (далее – отчет).</w:t>
      </w:r>
    </w:p>
    <w:p w14:paraId="219E8367" w14:textId="77777777" w:rsidR="00E67504" w:rsidRPr="00E67504" w:rsidRDefault="00E67504" w:rsidP="00E67504">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Отчет предоставляется в Администрацию не позднее 1 марта года, следующего за годом получения Субсидии </w:t>
      </w:r>
    </w:p>
    <w:p w14:paraId="5923CEDF" w14:textId="77777777" w:rsidR="00E67504" w:rsidRPr="00E67504" w:rsidRDefault="00E67504" w:rsidP="00E67504">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2.3.3. </w:t>
      </w:r>
      <w:proofErr w:type="gramStart"/>
      <w:r w:rsidRPr="00E67504">
        <w:rPr>
          <w:rFonts w:ascii="Times New Roman" w:eastAsia="Times New Roman" w:hAnsi="Times New Roman" w:cs="Times New Roman"/>
          <w:sz w:val="28"/>
          <w:szCs w:val="28"/>
          <w:lang w:eastAsia="ru-RU"/>
        </w:rPr>
        <w:t>Предоставлять Администрации необходимые документы</w:t>
      </w:r>
      <w:proofErr w:type="gramEnd"/>
      <w:r w:rsidRPr="00E67504">
        <w:rPr>
          <w:rFonts w:ascii="Times New Roman" w:eastAsia="Times New Roman" w:hAnsi="Times New Roman" w:cs="Times New Roman"/>
          <w:sz w:val="28"/>
          <w:szCs w:val="28"/>
          <w:lang w:eastAsia="ru-RU"/>
        </w:rPr>
        <w:t xml:space="preserve"> при проведении проверок исполнения условий настоящего Соглашения, а также иных контрольных мероприятий, связанных с исполнением настоящего Соглашения.</w:t>
      </w:r>
    </w:p>
    <w:p w14:paraId="4DC433A7" w14:textId="77777777" w:rsidR="00E67504" w:rsidRPr="00E67504" w:rsidRDefault="00E67504" w:rsidP="00E67504">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2.4. Получатель вправе получать консультации по вопросам выполнения условий настоящего Соглашения;</w:t>
      </w:r>
    </w:p>
    <w:p w14:paraId="7AFE640F" w14:textId="77777777" w:rsidR="00E67504" w:rsidRPr="00E67504" w:rsidRDefault="00E67504" w:rsidP="00E67504">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2.5. Получатель дает согласие на осуществление Администрацией и органами муниципального финансового контроля проверок соблюдения Получателем условий и порядка предоставления субсидии.</w:t>
      </w:r>
    </w:p>
    <w:p w14:paraId="0C517DDA" w14:textId="77777777" w:rsidR="00E67504" w:rsidRPr="00E67504" w:rsidRDefault="00E67504" w:rsidP="00E67504">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2.6. </w:t>
      </w:r>
      <w:proofErr w:type="gramStart"/>
      <w:r w:rsidRPr="00E67504">
        <w:rPr>
          <w:rFonts w:ascii="Times New Roman" w:eastAsia="Times New Roman" w:hAnsi="Times New Roman" w:cs="Times New Roman"/>
          <w:sz w:val="28"/>
          <w:szCs w:val="28"/>
          <w:lang w:eastAsia="ru-RU"/>
        </w:rPr>
        <w:t xml:space="preserve">Получателю - юридическому лицу запрещается приобретать за счет полученных средств субсидии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w:t>
      </w:r>
      <w:r w:rsidRPr="00E67504">
        <w:rPr>
          <w:rFonts w:ascii="Times New Roman" w:eastAsia="Times New Roman" w:hAnsi="Times New Roman" w:cs="Times New Roman"/>
          <w:sz w:val="28"/>
          <w:szCs w:val="28"/>
          <w:lang w:eastAsia="ru-RU"/>
        </w:rPr>
        <w:lastRenderedPageBreak/>
        <w:t>импортного оборудования, сырья и комплектующих изделий, а также связанных с достижением целей предоставления этих средств иных операций, определенных муниципальными правовыми актами, регулирующими предоставление субсидий.</w:t>
      </w:r>
      <w:proofErr w:type="gramEnd"/>
    </w:p>
    <w:p w14:paraId="2D55C4FA"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4E7267D0" w14:textId="77777777" w:rsidR="00E67504" w:rsidRPr="00E67504" w:rsidRDefault="00E67504" w:rsidP="00E67504">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3. Сумма субсидии и порядок ее предоставления</w:t>
      </w:r>
    </w:p>
    <w:p w14:paraId="16056ADC"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68E13AA8" w14:textId="77777777" w:rsidR="00E67504" w:rsidRPr="00E67504" w:rsidRDefault="00E67504" w:rsidP="00E67504">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3.1. Администрация предоставляет Получателю субсидию в размере</w:t>
      </w:r>
      <w:proofErr w:type="gramStart"/>
      <w:r w:rsidRPr="00E67504">
        <w:rPr>
          <w:rFonts w:ascii="Times New Roman" w:eastAsia="Times New Roman" w:hAnsi="Times New Roman" w:cs="Times New Roman"/>
          <w:sz w:val="28"/>
          <w:szCs w:val="28"/>
          <w:lang w:eastAsia="ru-RU"/>
        </w:rPr>
        <w:t xml:space="preserve"> ____________(_____________) </w:t>
      </w:r>
      <w:proofErr w:type="gramEnd"/>
      <w:r w:rsidRPr="00E67504">
        <w:rPr>
          <w:rFonts w:ascii="Times New Roman" w:eastAsia="Times New Roman" w:hAnsi="Times New Roman" w:cs="Times New Roman"/>
          <w:sz w:val="28"/>
          <w:szCs w:val="28"/>
          <w:lang w:eastAsia="ru-RU"/>
        </w:rPr>
        <w:t xml:space="preserve">рублей 00 копеек (НДС не облагается) на цели, указанные в </w:t>
      </w:r>
      <w:hyperlink w:anchor="P185" w:history="1">
        <w:r w:rsidRPr="00E67504">
          <w:rPr>
            <w:rFonts w:ascii="Times New Roman" w:eastAsia="Times New Roman" w:hAnsi="Times New Roman" w:cs="Times New Roman"/>
            <w:sz w:val="28"/>
            <w:szCs w:val="28"/>
            <w:lang w:eastAsia="ru-RU"/>
          </w:rPr>
          <w:t>пункте 1.3</w:t>
        </w:r>
      </w:hyperlink>
      <w:r w:rsidRPr="00E67504">
        <w:rPr>
          <w:rFonts w:ascii="Times New Roman" w:eastAsia="Times New Roman" w:hAnsi="Times New Roman" w:cs="Times New Roman"/>
          <w:sz w:val="28"/>
          <w:szCs w:val="28"/>
          <w:lang w:eastAsia="ru-RU"/>
        </w:rPr>
        <w:t xml:space="preserve"> настоящего Соглашения.</w:t>
      </w:r>
    </w:p>
    <w:p w14:paraId="23943CD7" w14:textId="77777777" w:rsidR="00E67504" w:rsidRPr="00E67504" w:rsidRDefault="00E67504" w:rsidP="00E67504">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3.2. </w:t>
      </w:r>
      <w:proofErr w:type="gramStart"/>
      <w:r w:rsidRPr="00E67504">
        <w:rPr>
          <w:rFonts w:ascii="Times New Roman" w:eastAsia="Times New Roman" w:hAnsi="Times New Roman" w:cs="Times New Roman"/>
          <w:sz w:val="28"/>
          <w:szCs w:val="28"/>
          <w:lang w:eastAsia="ru-RU"/>
        </w:rPr>
        <w:t>Перечисление денежных средств осуществляется на основании Постановления Администрации об утверждении итогов отбора от ________ № _____ в соответствии с протоколом заседания Комиссии от ______ № _____).</w:t>
      </w:r>
      <w:proofErr w:type="gramEnd"/>
    </w:p>
    <w:p w14:paraId="08EEB69C" w14:textId="77777777" w:rsidR="00E67504" w:rsidRPr="00E67504" w:rsidRDefault="00E67504" w:rsidP="00E67504">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3.3. Оплата по Соглашению осуществляется по безналичному расчету платежным поручением путем перечисления Администрацией денежных средств на расчетный счет Получателя, указанный в </w:t>
      </w:r>
      <w:hyperlink w:anchor="P238" w:history="1">
        <w:r w:rsidRPr="00E67504">
          <w:rPr>
            <w:rFonts w:ascii="Times New Roman" w:eastAsia="Times New Roman" w:hAnsi="Times New Roman" w:cs="Times New Roman"/>
            <w:sz w:val="28"/>
            <w:szCs w:val="28"/>
            <w:lang w:eastAsia="ru-RU"/>
          </w:rPr>
          <w:t>разделе 8</w:t>
        </w:r>
      </w:hyperlink>
      <w:r w:rsidRPr="00E67504">
        <w:rPr>
          <w:rFonts w:ascii="Times New Roman" w:eastAsia="Times New Roman" w:hAnsi="Times New Roman" w:cs="Times New Roman"/>
          <w:sz w:val="28"/>
          <w:szCs w:val="28"/>
          <w:lang w:eastAsia="ru-RU"/>
        </w:rPr>
        <w:t xml:space="preserve"> «Юридические адреса и реквизиты Сторон» настоящего Соглашения. В случае изменения реквизитов Получатель обязан в течение пяти рабочих дней в письменной форме сообщить об этом Администрации с указанием новых реквизитов. В случае неверного указания реквизитов Получателем, все риски, связанные с перечислением Администрацией денежных средств на указанный в настоящем Соглашении расчетный счет Получателя, несет Получатель.</w:t>
      </w:r>
    </w:p>
    <w:p w14:paraId="48E0427B" w14:textId="77777777" w:rsidR="00E67504" w:rsidRPr="00E67504" w:rsidRDefault="00E67504" w:rsidP="00E67504">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3.4. Перечисление денежных средств Администрацией осуществляется на расчетный счет Получателя после заключения настоящего Соглашения при наличии средств в бюджете городского округа Люберцы не позднее 5-го рабочего дня после даты принятия Постановления Администрации </w:t>
      </w:r>
      <w:proofErr w:type="gramStart"/>
      <w:r w:rsidRPr="00E67504">
        <w:rPr>
          <w:rFonts w:ascii="Times New Roman" w:eastAsia="Times New Roman" w:hAnsi="Times New Roman" w:cs="Times New Roman"/>
          <w:sz w:val="28"/>
          <w:szCs w:val="28"/>
          <w:lang w:eastAsia="ru-RU"/>
        </w:rPr>
        <w:t>об утверждении итогов отбора в установленном порядке в соответствии с Порядком исполнения бюджета городского округа Люберцы по расходам</w:t>
      </w:r>
      <w:proofErr w:type="gramEnd"/>
      <w:r w:rsidRPr="00E67504">
        <w:rPr>
          <w:rFonts w:ascii="Times New Roman" w:eastAsia="Times New Roman" w:hAnsi="Times New Roman" w:cs="Times New Roman"/>
          <w:sz w:val="28"/>
          <w:szCs w:val="28"/>
          <w:lang w:eastAsia="ru-RU"/>
        </w:rPr>
        <w:t>.</w:t>
      </w:r>
    </w:p>
    <w:p w14:paraId="5E635148"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233226E0" w14:textId="77777777" w:rsidR="00E67504" w:rsidRPr="00E67504" w:rsidRDefault="00E67504" w:rsidP="00E67504">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4. Дополнительные условия</w:t>
      </w:r>
    </w:p>
    <w:p w14:paraId="560A328B"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6041F029" w14:textId="77777777" w:rsidR="00E67504" w:rsidRPr="00E67504" w:rsidRDefault="00E67504" w:rsidP="00E67504">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4.1. Настоящее Соглашение может быть дополнено или изменено по взаимному письменному согласию Сторон.</w:t>
      </w:r>
    </w:p>
    <w:p w14:paraId="5CA743C9" w14:textId="77777777" w:rsidR="00E67504" w:rsidRPr="00E67504" w:rsidRDefault="00E67504" w:rsidP="00E67504">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4.2. В случаях, не предусмотренных настоящим Соглашением, Стороны руководствуются законодательством.</w:t>
      </w:r>
    </w:p>
    <w:p w14:paraId="17E06FA2" w14:textId="77777777" w:rsidR="00E67504" w:rsidRPr="00E67504" w:rsidRDefault="00E67504" w:rsidP="00E67504">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4.3. Настоящее Соглашение </w:t>
      </w:r>
      <w:proofErr w:type="gramStart"/>
      <w:r w:rsidRPr="00E67504">
        <w:rPr>
          <w:rFonts w:ascii="Times New Roman" w:eastAsia="Times New Roman" w:hAnsi="Times New Roman" w:cs="Times New Roman"/>
          <w:sz w:val="28"/>
          <w:szCs w:val="28"/>
          <w:lang w:eastAsia="ru-RU"/>
        </w:rPr>
        <w:t>составлен</w:t>
      </w:r>
      <w:proofErr w:type="gramEnd"/>
      <w:r w:rsidRPr="00E67504">
        <w:rPr>
          <w:rFonts w:ascii="Times New Roman" w:eastAsia="Times New Roman" w:hAnsi="Times New Roman" w:cs="Times New Roman"/>
          <w:sz w:val="28"/>
          <w:szCs w:val="28"/>
          <w:lang w:eastAsia="ru-RU"/>
        </w:rPr>
        <w:t xml:space="preserve"> в 2 экземплярах, имеющих равную юридическую силу, по одному для каждой из Сторон.</w:t>
      </w:r>
    </w:p>
    <w:p w14:paraId="182745C3"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35AC0E40" w14:textId="77777777" w:rsidR="00E67504" w:rsidRPr="00E67504" w:rsidRDefault="00E67504" w:rsidP="00E67504">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5. Ответственность Сторон</w:t>
      </w:r>
    </w:p>
    <w:p w14:paraId="24AB80DF"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627BB9C2" w14:textId="77777777" w:rsidR="00E67504" w:rsidRPr="00E67504" w:rsidRDefault="00E67504" w:rsidP="00E67504">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5.1. В случае неисполнения или ненадлежащего исполнения условий </w:t>
      </w:r>
      <w:r w:rsidRPr="00E67504">
        <w:rPr>
          <w:rFonts w:ascii="Times New Roman" w:eastAsia="Times New Roman" w:hAnsi="Times New Roman" w:cs="Times New Roman"/>
          <w:sz w:val="28"/>
          <w:szCs w:val="28"/>
          <w:lang w:eastAsia="ru-RU"/>
        </w:rPr>
        <w:lastRenderedPageBreak/>
        <w:t>настоящего Соглашения, Стороны несут ответственность в соответствии с действующим законодательством Российской Федерации.</w:t>
      </w:r>
    </w:p>
    <w:p w14:paraId="3F924402" w14:textId="77777777" w:rsidR="00E67504" w:rsidRPr="00E67504" w:rsidRDefault="00E67504" w:rsidP="00E67504">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5.2. В случае неисполнения либо ненадлежащего исполнения </w:t>
      </w:r>
      <w:hyperlink w:anchor="P195" w:history="1">
        <w:r w:rsidRPr="00E67504">
          <w:rPr>
            <w:rFonts w:ascii="Times New Roman" w:eastAsia="Times New Roman" w:hAnsi="Times New Roman" w:cs="Times New Roman"/>
            <w:sz w:val="28"/>
            <w:szCs w:val="28"/>
            <w:lang w:eastAsia="ru-RU"/>
          </w:rPr>
          <w:t>пункта 2.3.1</w:t>
        </w:r>
      </w:hyperlink>
      <w:r w:rsidRPr="00E67504">
        <w:rPr>
          <w:rFonts w:ascii="Times New Roman" w:eastAsia="Times New Roman" w:hAnsi="Times New Roman" w:cs="Times New Roman"/>
          <w:sz w:val="28"/>
          <w:szCs w:val="28"/>
          <w:lang w:eastAsia="ru-RU"/>
        </w:rPr>
        <w:t xml:space="preserve"> и</w:t>
      </w:r>
      <w:hyperlink w:anchor="P196" w:history="1">
        <w:r w:rsidRPr="00E67504">
          <w:rPr>
            <w:rFonts w:ascii="Times New Roman" w:eastAsia="Times New Roman" w:hAnsi="Times New Roman" w:cs="Times New Roman"/>
            <w:sz w:val="28"/>
            <w:szCs w:val="28"/>
            <w:lang w:eastAsia="ru-RU"/>
          </w:rPr>
          <w:t xml:space="preserve"> пункта 2.3.2</w:t>
        </w:r>
      </w:hyperlink>
      <w:r w:rsidRPr="00E67504">
        <w:rPr>
          <w:rFonts w:ascii="Times New Roman" w:eastAsia="Times New Roman" w:hAnsi="Times New Roman" w:cs="Times New Roman"/>
          <w:sz w:val="28"/>
          <w:szCs w:val="28"/>
          <w:lang w:eastAsia="ru-RU"/>
        </w:rPr>
        <w:t xml:space="preserve"> настоящего Соглашения Получатель обязан в бесспорном порядке по письменному требованию Администрации возвратить полученную субсидию в бюджет городского округа Люберцы.</w:t>
      </w:r>
    </w:p>
    <w:p w14:paraId="6947D638" w14:textId="77777777" w:rsidR="00E67504" w:rsidRPr="00E67504" w:rsidRDefault="00E67504" w:rsidP="00E67504">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5.3. Стороны освобождаются от ответственности за частичное или полное неисполнение обязательств по Соглашению, если неисполнение явилось следствием обстоятельств непреодолимой силы, возникших после заключения Соглашения в результате событий чрезвычайного характера, которые Стороны не могли ни предвидеть, ни предотвратить разумными мерами. К обстоятельствам непреодолимой силы относятся события, на которые Стороны не могут оказывать влияния и за возникновение которых не несут ответственности, например, землетрясение, наводнение, пожар, забастовки, массовые беспорядки, военные действия, террористические акты и т.д.</w:t>
      </w:r>
    </w:p>
    <w:p w14:paraId="03F205DA" w14:textId="77777777" w:rsidR="00E67504" w:rsidRPr="00E67504" w:rsidRDefault="00E67504" w:rsidP="00E67504">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5.4. Споры, возникающие в связи с исполнением обязательств по настоящему Соглашению, решаются Сторонами путем переговоров.</w:t>
      </w:r>
    </w:p>
    <w:p w14:paraId="76D7380F" w14:textId="77777777" w:rsidR="00E67504" w:rsidRPr="00E67504" w:rsidRDefault="00E67504" w:rsidP="00E67504">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5.5. При невозможности урегулирования разногласий, споры разрешаются в Арбитражном суде Московской области.</w:t>
      </w:r>
    </w:p>
    <w:p w14:paraId="398E9CAC"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2F1D4AD4" w14:textId="77777777" w:rsidR="00E67504" w:rsidRPr="00E67504" w:rsidRDefault="00E67504" w:rsidP="00E67504">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6. Срок действия Соглашения</w:t>
      </w:r>
    </w:p>
    <w:p w14:paraId="11CC606A"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689B7B3A" w14:textId="77777777" w:rsidR="00E67504" w:rsidRPr="00E67504" w:rsidRDefault="00E67504" w:rsidP="00E67504">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6.1. Соглашение вступает в силу с момента его подписания Сторонами и действует до полного исполнения Сторонами своих обязательств по настоящему Соглашению.</w:t>
      </w:r>
    </w:p>
    <w:p w14:paraId="2FD34D2B"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58443014" w14:textId="77777777" w:rsidR="00E67504" w:rsidRPr="00E67504" w:rsidRDefault="00E67504" w:rsidP="00E67504">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7. Заключительные положения</w:t>
      </w:r>
    </w:p>
    <w:p w14:paraId="4AF557B7"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4132E943" w14:textId="77777777" w:rsidR="00E67504" w:rsidRPr="00E67504" w:rsidRDefault="00E67504" w:rsidP="00E67504">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7.1. Изменение настоящего Соглашения осуществляется по взаимному согласию Сторон и оформляется в виде дополнительного соглашения к Соглашению, которое является неотъемлемой частью настоящего Соглашения.</w:t>
      </w:r>
    </w:p>
    <w:p w14:paraId="592B8AC0" w14:textId="77777777" w:rsidR="00E67504" w:rsidRPr="00E67504" w:rsidRDefault="00E67504" w:rsidP="00E67504">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7.2. Соглашение может быть расторгнуто в одностороннем порядке в случае:</w:t>
      </w:r>
    </w:p>
    <w:p w14:paraId="7676D8AA" w14:textId="77777777" w:rsidR="00E67504" w:rsidRPr="00E67504" w:rsidRDefault="00E67504" w:rsidP="00E67504">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7.2.1 реорганизации или прекращения деятельности Получателя;</w:t>
      </w:r>
    </w:p>
    <w:p w14:paraId="4862E7B2" w14:textId="77777777" w:rsidR="00E67504" w:rsidRPr="00E67504" w:rsidRDefault="00E67504" w:rsidP="00E67504">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7.2.2. нарушения Получателем порядка и условий предоставления субсидии, установленных Порядком и действующим законодательством Российской Федерации;</w:t>
      </w:r>
    </w:p>
    <w:p w14:paraId="155F6DE9" w14:textId="77777777" w:rsidR="00E67504" w:rsidRPr="00E67504" w:rsidRDefault="00E67504" w:rsidP="00E67504">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lastRenderedPageBreak/>
        <w:t xml:space="preserve">7.2.3. </w:t>
      </w:r>
      <w:proofErr w:type="spellStart"/>
      <w:r w:rsidRPr="00E67504">
        <w:rPr>
          <w:rFonts w:ascii="Times New Roman" w:eastAsia="Times New Roman" w:hAnsi="Times New Roman" w:cs="Times New Roman"/>
          <w:sz w:val="28"/>
          <w:szCs w:val="28"/>
          <w:lang w:eastAsia="ru-RU"/>
        </w:rPr>
        <w:t>недостижения</w:t>
      </w:r>
      <w:proofErr w:type="spellEnd"/>
      <w:r w:rsidRPr="00E67504">
        <w:rPr>
          <w:rFonts w:ascii="Times New Roman" w:eastAsia="Times New Roman" w:hAnsi="Times New Roman" w:cs="Times New Roman"/>
          <w:sz w:val="28"/>
          <w:szCs w:val="28"/>
          <w:lang w:eastAsia="ru-RU"/>
        </w:rPr>
        <w:t xml:space="preserve"> Получателем установленных настоящим Соглашением показателей, необходимого для достижения результата предоставления субсидии, в соответствии с </w:t>
      </w:r>
      <w:hyperlink w:anchor="P195" w:history="1">
        <w:r w:rsidRPr="00E67504">
          <w:rPr>
            <w:rFonts w:ascii="Times New Roman" w:eastAsia="Times New Roman" w:hAnsi="Times New Roman" w:cs="Times New Roman"/>
            <w:sz w:val="28"/>
            <w:szCs w:val="28"/>
            <w:lang w:eastAsia="ru-RU"/>
          </w:rPr>
          <w:t>пунктом 2.3.1</w:t>
        </w:r>
      </w:hyperlink>
      <w:r w:rsidRPr="00E67504">
        <w:rPr>
          <w:rFonts w:ascii="Times New Roman" w:eastAsia="Times New Roman" w:hAnsi="Times New Roman" w:cs="Times New Roman"/>
          <w:sz w:val="28"/>
          <w:szCs w:val="28"/>
          <w:lang w:eastAsia="ru-RU"/>
        </w:rPr>
        <w:t xml:space="preserve"> настоящего Соглашения.</w:t>
      </w:r>
    </w:p>
    <w:p w14:paraId="090839BF" w14:textId="77777777" w:rsidR="00E67504" w:rsidRPr="00E67504" w:rsidRDefault="00E67504" w:rsidP="00E67504">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bookmarkStart w:id="15" w:name="P238"/>
      <w:bookmarkEnd w:id="15"/>
    </w:p>
    <w:p w14:paraId="1B9C0D69" w14:textId="77777777" w:rsidR="00E67504" w:rsidRPr="00E67504" w:rsidRDefault="00E67504" w:rsidP="00E67504">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8. Юридические адреса и реквизиты Сторон</w:t>
      </w:r>
    </w:p>
    <w:p w14:paraId="4CBB3163"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57"/>
        <w:gridCol w:w="4536"/>
      </w:tblGrid>
      <w:tr w:rsidR="00E67504" w:rsidRPr="00E67504" w14:paraId="7E7EE66D" w14:textId="77777777" w:rsidTr="00A4517D">
        <w:tc>
          <w:tcPr>
            <w:tcW w:w="4957" w:type="dxa"/>
          </w:tcPr>
          <w:p w14:paraId="44627E4D" w14:textId="77777777" w:rsidR="00E67504" w:rsidRPr="00E67504" w:rsidRDefault="00E67504" w:rsidP="00E67504">
            <w:pPr>
              <w:widowControl w:val="0"/>
              <w:autoSpaceDE w:val="0"/>
              <w:autoSpaceDN w:val="0"/>
              <w:spacing w:after="0" w:line="240" w:lineRule="auto"/>
              <w:ind w:right="87"/>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Администрация</w:t>
            </w:r>
          </w:p>
        </w:tc>
        <w:tc>
          <w:tcPr>
            <w:tcW w:w="4536" w:type="dxa"/>
          </w:tcPr>
          <w:p w14:paraId="119439ED" w14:textId="77777777" w:rsidR="00E67504" w:rsidRPr="00E67504" w:rsidRDefault="00E67504" w:rsidP="00E67504">
            <w:pPr>
              <w:widowControl w:val="0"/>
              <w:autoSpaceDE w:val="0"/>
              <w:autoSpaceDN w:val="0"/>
              <w:spacing w:after="0" w:line="240" w:lineRule="auto"/>
              <w:ind w:left="1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Получатель</w:t>
            </w:r>
          </w:p>
        </w:tc>
      </w:tr>
      <w:tr w:rsidR="00E67504" w:rsidRPr="00E67504" w14:paraId="6F8753E9" w14:textId="77777777" w:rsidTr="00A4517D">
        <w:tc>
          <w:tcPr>
            <w:tcW w:w="4957" w:type="dxa"/>
          </w:tcPr>
          <w:p w14:paraId="655ADFAD" w14:textId="77777777" w:rsidR="00E67504" w:rsidRPr="00E67504" w:rsidRDefault="00E67504" w:rsidP="00E67504">
            <w:pPr>
              <w:widowControl w:val="0"/>
              <w:autoSpaceDE w:val="0"/>
              <w:autoSpaceDN w:val="0"/>
              <w:spacing w:after="0" w:line="240" w:lineRule="auto"/>
              <w:ind w:left="10"/>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Администрация муниципального образования городской округ Люберцы Московской области</w:t>
            </w:r>
          </w:p>
          <w:p w14:paraId="6A43E841" w14:textId="77777777" w:rsidR="00E67504" w:rsidRPr="00E67504" w:rsidRDefault="00E67504" w:rsidP="00E67504">
            <w:pPr>
              <w:widowControl w:val="0"/>
              <w:autoSpaceDE w:val="0"/>
              <w:autoSpaceDN w:val="0"/>
              <w:spacing w:after="0" w:line="240" w:lineRule="auto"/>
              <w:ind w:left="10"/>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Юридический адрес:</w:t>
            </w:r>
          </w:p>
          <w:p w14:paraId="4A3201D8" w14:textId="77777777" w:rsidR="00E67504" w:rsidRPr="00E67504" w:rsidRDefault="00E67504" w:rsidP="00E67504">
            <w:pPr>
              <w:widowControl w:val="0"/>
              <w:autoSpaceDE w:val="0"/>
              <w:autoSpaceDN w:val="0"/>
              <w:spacing w:after="0" w:line="240" w:lineRule="auto"/>
              <w:ind w:left="10"/>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140000, Московская область, г. Люберцы, Октябрьский проспект, дом 190.</w:t>
            </w:r>
          </w:p>
          <w:p w14:paraId="7B7D9B73" w14:textId="77777777" w:rsidR="00E67504" w:rsidRPr="00E67504" w:rsidRDefault="00E67504" w:rsidP="00E67504">
            <w:pPr>
              <w:widowControl w:val="0"/>
              <w:autoSpaceDE w:val="0"/>
              <w:autoSpaceDN w:val="0"/>
              <w:spacing w:after="0" w:line="240" w:lineRule="auto"/>
              <w:ind w:left="10"/>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Реквизиты: </w:t>
            </w:r>
          </w:p>
          <w:p w14:paraId="1CC17EC5" w14:textId="77777777" w:rsidR="00E67504" w:rsidRPr="00E67504" w:rsidRDefault="00E67504" w:rsidP="00E67504">
            <w:pPr>
              <w:widowControl w:val="0"/>
              <w:autoSpaceDE w:val="0"/>
              <w:autoSpaceDN w:val="0"/>
              <w:spacing w:after="0" w:line="240" w:lineRule="auto"/>
              <w:ind w:left="10"/>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ИНН 5027036758, </w:t>
            </w:r>
          </w:p>
          <w:p w14:paraId="462905EF" w14:textId="77777777" w:rsidR="00E67504" w:rsidRPr="00E67504" w:rsidRDefault="00E67504" w:rsidP="00E67504">
            <w:pPr>
              <w:widowControl w:val="0"/>
              <w:autoSpaceDE w:val="0"/>
              <w:autoSpaceDN w:val="0"/>
              <w:spacing w:after="0" w:line="240" w:lineRule="auto"/>
              <w:ind w:left="10"/>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КПП 502701001, </w:t>
            </w:r>
          </w:p>
          <w:p w14:paraId="2ED58EC5" w14:textId="77777777" w:rsidR="00E67504" w:rsidRPr="00E67504" w:rsidRDefault="00E67504" w:rsidP="00E67504">
            <w:pPr>
              <w:widowControl w:val="0"/>
              <w:autoSpaceDE w:val="0"/>
              <w:autoSpaceDN w:val="0"/>
              <w:spacing w:after="0" w:line="240" w:lineRule="auto"/>
              <w:ind w:left="10"/>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ОГРН 1025003213179, </w:t>
            </w:r>
          </w:p>
          <w:p w14:paraId="51D2F973" w14:textId="77777777" w:rsidR="00E67504" w:rsidRPr="00E67504" w:rsidRDefault="00E67504" w:rsidP="00E67504">
            <w:pPr>
              <w:widowControl w:val="0"/>
              <w:autoSpaceDE w:val="0"/>
              <w:autoSpaceDN w:val="0"/>
              <w:spacing w:after="0" w:line="240" w:lineRule="auto"/>
              <w:ind w:left="10"/>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ФУ администрации городского округа Люберцы 02483D65590</w:t>
            </w:r>
          </w:p>
          <w:p w14:paraId="25B8A179" w14:textId="77777777" w:rsidR="00E67504" w:rsidRPr="00E67504" w:rsidRDefault="00E67504" w:rsidP="00E67504">
            <w:pPr>
              <w:widowControl w:val="0"/>
              <w:autoSpaceDE w:val="0"/>
              <w:autoSpaceDN w:val="0"/>
              <w:spacing w:after="0" w:line="240" w:lineRule="auto"/>
              <w:ind w:left="10"/>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w:t>
            </w:r>
            <w:proofErr w:type="gramStart"/>
            <w:r w:rsidRPr="00E67504">
              <w:rPr>
                <w:rFonts w:ascii="Times New Roman" w:eastAsia="Times New Roman" w:hAnsi="Times New Roman" w:cs="Times New Roman"/>
                <w:sz w:val="28"/>
                <w:szCs w:val="28"/>
                <w:lang w:eastAsia="ru-RU"/>
              </w:rPr>
              <w:t>л</w:t>
            </w:r>
            <w:proofErr w:type="gramEnd"/>
            <w:r w:rsidRPr="00E67504">
              <w:rPr>
                <w:rFonts w:ascii="Times New Roman" w:eastAsia="Times New Roman" w:hAnsi="Times New Roman" w:cs="Times New Roman"/>
                <w:sz w:val="28"/>
                <w:szCs w:val="28"/>
                <w:lang w:eastAsia="ru-RU"/>
              </w:rPr>
              <w:t>/с 03000270212 Администрация муниципального образования городской округ Люберцы Московской области)</w:t>
            </w:r>
          </w:p>
          <w:p w14:paraId="371759A0"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roofErr w:type="gramStart"/>
            <w:r w:rsidRPr="00E67504">
              <w:rPr>
                <w:rFonts w:ascii="Times New Roman" w:eastAsia="Times New Roman" w:hAnsi="Times New Roman" w:cs="Times New Roman"/>
                <w:sz w:val="28"/>
                <w:szCs w:val="28"/>
                <w:lang w:eastAsia="ru-RU"/>
              </w:rPr>
              <w:t>р</w:t>
            </w:r>
            <w:proofErr w:type="gramEnd"/>
            <w:r w:rsidRPr="00E67504">
              <w:rPr>
                <w:rFonts w:ascii="Times New Roman" w:eastAsia="Times New Roman" w:hAnsi="Times New Roman" w:cs="Times New Roman"/>
                <w:sz w:val="28"/>
                <w:szCs w:val="28"/>
                <w:lang w:eastAsia="ru-RU"/>
              </w:rPr>
              <w:t>/с 03231643467480004800</w:t>
            </w:r>
          </w:p>
          <w:p w14:paraId="15D63195"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в ГУ Банка России по ЦФО//УФК по Московской области г. Москва</w:t>
            </w:r>
          </w:p>
          <w:p w14:paraId="5538EE87"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к/</w:t>
            </w:r>
            <w:proofErr w:type="spellStart"/>
            <w:r w:rsidRPr="00E67504">
              <w:rPr>
                <w:rFonts w:ascii="Times New Roman" w:eastAsia="Times New Roman" w:hAnsi="Times New Roman" w:cs="Times New Roman"/>
                <w:sz w:val="28"/>
                <w:szCs w:val="28"/>
                <w:lang w:eastAsia="ru-RU"/>
              </w:rPr>
              <w:t>сч</w:t>
            </w:r>
            <w:proofErr w:type="spellEnd"/>
            <w:r w:rsidRPr="00E67504">
              <w:rPr>
                <w:rFonts w:ascii="Times New Roman" w:eastAsia="Times New Roman" w:hAnsi="Times New Roman" w:cs="Times New Roman"/>
                <w:sz w:val="28"/>
                <w:szCs w:val="28"/>
                <w:lang w:eastAsia="ru-RU"/>
              </w:rPr>
              <w:t xml:space="preserve"> 40102810845370000004</w:t>
            </w:r>
          </w:p>
          <w:p w14:paraId="0423A33D"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БИК 004525987</w:t>
            </w:r>
          </w:p>
          <w:p w14:paraId="663A07BE" w14:textId="77777777" w:rsidR="00E67504" w:rsidRPr="00E67504" w:rsidRDefault="00E67504" w:rsidP="00E67504">
            <w:pPr>
              <w:widowControl w:val="0"/>
              <w:autoSpaceDE w:val="0"/>
              <w:autoSpaceDN w:val="0"/>
              <w:spacing w:after="0" w:line="240" w:lineRule="auto"/>
              <w:ind w:left="10"/>
              <w:rPr>
                <w:rFonts w:ascii="Times New Roman" w:eastAsia="Times New Roman" w:hAnsi="Times New Roman" w:cs="Times New Roman"/>
                <w:sz w:val="28"/>
                <w:szCs w:val="28"/>
                <w:lang w:eastAsia="ru-RU"/>
              </w:rPr>
            </w:pPr>
          </w:p>
        </w:tc>
        <w:tc>
          <w:tcPr>
            <w:tcW w:w="4536" w:type="dxa"/>
          </w:tcPr>
          <w:p w14:paraId="5B47E0C9"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E67504" w:rsidRPr="00E67504" w14:paraId="74E52A83" w14:textId="77777777" w:rsidTr="00A4517D">
        <w:tblPrEx>
          <w:tblBorders>
            <w:insideH w:val="none" w:sz="0" w:space="0" w:color="auto"/>
          </w:tblBorders>
        </w:tblPrEx>
        <w:tc>
          <w:tcPr>
            <w:tcW w:w="4957" w:type="dxa"/>
            <w:tcBorders>
              <w:top w:val="single" w:sz="4" w:space="0" w:color="auto"/>
              <w:bottom w:val="nil"/>
            </w:tcBorders>
          </w:tcPr>
          <w:p w14:paraId="35AB0A21" w14:textId="77777777" w:rsidR="00E67504" w:rsidRPr="00E67504" w:rsidRDefault="00E67504" w:rsidP="00E67504">
            <w:pPr>
              <w:widowControl w:val="0"/>
              <w:autoSpaceDE w:val="0"/>
              <w:autoSpaceDN w:val="0"/>
              <w:spacing w:after="0" w:line="240" w:lineRule="auto"/>
              <w:ind w:left="1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Администрация:</w:t>
            </w:r>
          </w:p>
        </w:tc>
        <w:tc>
          <w:tcPr>
            <w:tcW w:w="4536" w:type="dxa"/>
            <w:tcBorders>
              <w:top w:val="single" w:sz="4" w:space="0" w:color="auto"/>
              <w:bottom w:val="nil"/>
            </w:tcBorders>
          </w:tcPr>
          <w:p w14:paraId="7DB070D2"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Получатель:</w:t>
            </w:r>
          </w:p>
        </w:tc>
      </w:tr>
      <w:tr w:rsidR="00E67504" w:rsidRPr="00E67504" w14:paraId="23BF9F31" w14:textId="77777777" w:rsidTr="00A4517D">
        <w:tblPrEx>
          <w:tblBorders>
            <w:insideH w:val="none" w:sz="0" w:space="0" w:color="auto"/>
          </w:tblBorders>
        </w:tblPrEx>
        <w:tc>
          <w:tcPr>
            <w:tcW w:w="4957" w:type="dxa"/>
            <w:tcBorders>
              <w:top w:val="nil"/>
              <w:bottom w:val="nil"/>
            </w:tcBorders>
          </w:tcPr>
          <w:p w14:paraId="169CD81B" w14:textId="77777777" w:rsidR="00E67504" w:rsidRPr="00E67504" w:rsidRDefault="00E67504" w:rsidP="00E67504">
            <w:pPr>
              <w:widowControl w:val="0"/>
              <w:autoSpaceDE w:val="0"/>
              <w:autoSpaceDN w:val="0"/>
              <w:spacing w:after="0" w:line="240" w:lineRule="auto"/>
              <w:ind w:left="10"/>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Заместитель Главы администрации городского округа Люберцы Московской области</w:t>
            </w:r>
          </w:p>
        </w:tc>
        <w:tc>
          <w:tcPr>
            <w:tcW w:w="4536" w:type="dxa"/>
            <w:tcBorders>
              <w:top w:val="nil"/>
              <w:bottom w:val="nil"/>
            </w:tcBorders>
          </w:tcPr>
          <w:p w14:paraId="1A1B48AC"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_____________________________________________________________________________________________</w:t>
            </w:r>
          </w:p>
        </w:tc>
      </w:tr>
      <w:tr w:rsidR="00E67504" w:rsidRPr="00E67504" w14:paraId="4B2DFDE7" w14:textId="77777777" w:rsidTr="00A4517D">
        <w:tblPrEx>
          <w:tblBorders>
            <w:insideH w:val="none" w:sz="0" w:space="0" w:color="auto"/>
          </w:tblBorders>
        </w:tblPrEx>
        <w:tc>
          <w:tcPr>
            <w:tcW w:w="4957" w:type="dxa"/>
            <w:tcBorders>
              <w:top w:val="nil"/>
              <w:bottom w:val="nil"/>
            </w:tcBorders>
          </w:tcPr>
          <w:p w14:paraId="094AD0D4" w14:textId="77777777" w:rsidR="00E67504" w:rsidRPr="00E67504" w:rsidRDefault="00E67504" w:rsidP="00E67504">
            <w:pPr>
              <w:widowControl w:val="0"/>
              <w:autoSpaceDE w:val="0"/>
              <w:autoSpaceDN w:val="0"/>
              <w:spacing w:after="0" w:line="240" w:lineRule="auto"/>
              <w:ind w:left="1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________________(Власов В.И.)</w:t>
            </w:r>
          </w:p>
        </w:tc>
        <w:tc>
          <w:tcPr>
            <w:tcW w:w="4536" w:type="dxa"/>
            <w:tcBorders>
              <w:top w:val="nil"/>
              <w:bottom w:val="nil"/>
            </w:tcBorders>
          </w:tcPr>
          <w:p w14:paraId="163A0712"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________________________(ФИО)</w:t>
            </w:r>
          </w:p>
        </w:tc>
      </w:tr>
      <w:tr w:rsidR="00E67504" w:rsidRPr="00E67504" w14:paraId="2D4FF99E" w14:textId="77777777" w:rsidTr="00A4517D">
        <w:tblPrEx>
          <w:tblBorders>
            <w:insideH w:val="none" w:sz="0" w:space="0" w:color="auto"/>
          </w:tblBorders>
        </w:tblPrEx>
        <w:trPr>
          <w:trHeight w:val="915"/>
        </w:trPr>
        <w:tc>
          <w:tcPr>
            <w:tcW w:w="4957" w:type="dxa"/>
            <w:tcBorders>
              <w:top w:val="nil"/>
              <w:bottom w:val="single" w:sz="4" w:space="0" w:color="auto"/>
            </w:tcBorders>
          </w:tcPr>
          <w:p w14:paraId="3E7261E2"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4521E235"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М.П.</w:t>
            </w:r>
          </w:p>
        </w:tc>
        <w:tc>
          <w:tcPr>
            <w:tcW w:w="4536" w:type="dxa"/>
            <w:tcBorders>
              <w:top w:val="nil"/>
              <w:bottom w:val="single" w:sz="4" w:space="0" w:color="auto"/>
            </w:tcBorders>
          </w:tcPr>
          <w:p w14:paraId="3FEFF38E" w14:textId="77777777" w:rsidR="00E67504" w:rsidRPr="00E67504" w:rsidRDefault="00E67504" w:rsidP="00E67504">
            <w:pPr>
              <w:widowControl w:val="0"/>
              <w:autoSpaceDE w:val="0"/>
              <w:autoSpaceDN w:val="0"/>
              <w:spacing w:after="0" w:line="240" w:lineRule="auto"/>
              <w:ind w:left="10"/>
              <w:jc w:val="both"/>
              <w:rPr>
                <w:rFonts w:ascii="Times New Roman" w:eastAsia="Times New Roman" w:hAnsi="Times New Roman" w:cs="Times New Roman"/>
                <w:sz w:val="28"/>
                <w:szCs w:val="28"/>
                <w:lang w:eastAsia="ru-RU"/>
              </w:rPr>
            </w:pPr>
          </w:p>
          <w:p w14:paraId="735F626E" w14:textId="77777777" w:rsidR="00E67504" w:rsidRPr="00E67504" w:rsidRDefault="00E67504" w:rsidP="00E67504">
            <w:pPr>
              <w:widowControl w:val="0"/>
              <w:autoSpaceDE w:val="0"/>
              <w:autoSpaceDN w:val="0"/>
              <w:spacing w:after="0" w:line="240" w:lineRule="auto"/>
              <w:ind w:left="1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М.П.</w:t>
            </w:r>
          </w:p>
        </w:tc>
      </w:tr>
    </w:tbl>
    <w:p w14:paraId="7027EC5A"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46A31D40" w14:textId="77777777" w:rsidR="00E67504" w:rsidRPr="00E67504" w:rsidRDefault="00E67504" w:rsidP="00E67504">
      <w:pPr>
        <w:jc w:val="right"/>
        <w:rPr>
          <w:rFonts w:ascii="Times New Roman" w:eastAsia="Times New Roman" w:hAnsi="Times New Roman" w:cs="Times New Roman"/>
          <w:sz w:val="28"/>
          <w:szCs w:val="28"/>
        </w:rPr>
      </w:pPr>
      <w:r w:rsidRPr="00E67504">
        <w:rPr>
          <w:rFonts w:ascii="Times New Roman" w:eastAsia="Times New Roman" w:hAnsi="Times New Roman" w:cs="Times New Roman"/>
          <w:sz w:val="28"/>
          <w:szCs w:val="28"/>
        </w:rPr>
        <w:br w:type="page"/>
      </w:r>
      <w:r w:rsidRPr="00E67504">
        <w:rPr>
          <w:rFonts w:ascii="Times New Roman" w:eastAsia="Times New Roman" w:hAnsi="Times New Roman" w:cs="Times New Roman"/>
          <w:sz w:val="28"/>
          <w:szCs w:val="28"/>
        </w:rPr>
        <w:lastRenderedPageBreak/>
        <w:t>Приложение</w:t>
      </w:r>
    </w:p>
    <w:p w14:paraId="7AA5F118" w14:textId="77777777" w:rsidR="00E67504" w:rsidRPr="00E67504" w:rsidRDefault="00E67504" w:rsidP="00E67504">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к Соглашению о предоставлении субсидии</w:t>
      </w:r>
    </w:p>
    <w:p w14:paraId="4B1F258C" w14:textId="77777777" w:rsidR="00E67504" w:rsidRPr="00E67504" w:rsidRDefault="00E67504" w:rsidP="00E67504">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 из бюджета городского округа Люберцы </w:t>
      </w:r>
    </w:p>
    <w:p w14:paraId="04F04135" w14:textId="77777777" w:rsidR="00E67504" w:rsidRPr="00E67504" w:rsidRDefault="00E67504" w:rsidP="00E67504">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Московской области юридическим лицам, </w:t>
      </w:r>
    </w:p>
    <w:p w14:paraId="10023D76" w14:textId="77777777" w:rsidR="00E67504" w:rsidRPr="00E67504" w:rsidRDefault="00E67504" w:rsidP="00E67504">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индивидуальным предпринимателям, </w:t>
      </w:r>
    </w:p>
    <w:p w14:paraId="40FC9BFA" w14:textId="77777777" w:rsidR="00E67504" w:rsidRPr="00E67504" w:rsidRDefault="00E67504" w:rsidP="00E67504">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являющимися </w:t>
      </w:r>
      <w:proofErr w:type="spellStart"/>
      <w:r w:rsidRPr="00E67504">
        <w:rPr>
          <w:rFonts w:ascii="Times New Roman" w:eastAsia="Times New Roman" w:hAnsi="Times New Roman" w:cs="Times New Roman"/>
          <w:sz w:val="28"/>
          <w:szCs w:val="28"/>
          <w:lang w:eastAsia="ru-RU"/>
        </w:rPr>
        <w:t>ресурсоснабжающими</w:t>
      </w:r>
      <w:proofErr w:type="spellEnd"/>
      <w:r w:rsidRPr="00E67504">
        <w:rPr>
          <w:rFonts w:ascii="Times New Roman" w:eastAsia="Times New Roman" w:hAnsi="Times New Roman" w:cs="Times New Roman"/>
          <w:sz w:val="28"/>
          <w:szCs w:val="28"/>
          <w:lang w:eastAsia="ru-RU"/>
        </w:rPr>
        <w:t xml:space="preserve"> организациями, </w:t>
      </w:r>
    </w:p>
    <w:p w14:paraId="35F8A3EE" w14:textId="77777777" w:rsidR="00E67504" w:rsidRPr="00E67504" w:rsidRDefault="00E67504" w:rsidP="00E67504">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для возмещения части затрат, понесенных </w:t>
      </w:r>
    </w:p>
    <w:p w14:paraId="1EB5C0B2" w14:textId="77777777" w:rsidR="00E67504" w:rsidRPr="00E67504" w:rsidRDefault="00E67504" w:rsidP="00E67504">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в период с 2019 по 2022 годы на уплату </w:t>
      </w:r>
    </w:p>
    <w:p w14:paraId="3DAE4155" w14:textId="77777777" w:rsidR="00E67504" w:rsidRPr="00E67504" w:rsidRDefault="00E67504" w:rsidP="00E67504">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процентов по кредитам, полученным </w:t>
      </w:r>
    </w:p>
    <w:p w14:paraId="610D3D75" w14:textId="77777777" w:rsidR="00E67504" w:rsidRPr="00E67504" w:rsidRDefault="00E67504" w:rsidP="00E67504">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в российских кредитных организациях, </w:t>
      </w:r>
    </w:p>
    <w:p w14:paraId="53FB9AB4" w14:textId="77777777" w:rsidR="00E67504" w:rsidRPr="00E67504" w:rsidRDefault="00E67504" w:rsidP="00E67504">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на пополнение оборотных средств </w:t>
      </w:r>
    </w:p>
    <w:p w14:paraId="766AC620" w14:textId="77777777" w:rsidR="00E67504" w:rsidRPr="00E67504" w:rsidRDefault="00E67504" w:rsidP="00E67504">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и (или) на финансирование </w:t>
      </w:r>
      <w:proofErr w:type="gramStart"/>
      <w:r w:rsidRPr="00E67504">
        <w:rPr>
          <w:rFonts w:ascii="Times New Roman" w:eastAsia="Times New Roman" w:hAnsi="Times New Roman" w:cs="Times New Roman"/>
          <w:sz w:val="28"/>
          <w:szCs w:val="28"/>
          <w:lang w:eastAsia="ru-RU"/>
        </w:rPr>
        <w:t>текущей</w:t>
      </w:r>
      <w:proofErr w:type="gramEnd"/>
      <w:r w:rsidRPr="00E67504">
        <w:rPr>
          <w:rFonts w:ascii="Times New Roman" w:eastAsia="Times New Roman" w:hAnsi="Times New Roman" w:cs="Times New Roman"/>
          <w:sz w:val="28"/>
          <w:szCs w:val="28"/>
          <w:lang w:eastAsia="ru-RU"/>
        </w:rPr>
        <w:t xml:space="preserve"> </w:t>
      </w:r>
    </w:p>
    <w:p w14:paraId="793FB88D" w14:textId="77777777" w:rsidR="00E67504" w:rsidRPr="00E67504" w:rsidRDefault="00E67504" w:rsidP="00E67504">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производственной деятельности</w:t>
      </w:r>
    </w:p>
    <w:p w14:paraId="1C97EE0A" w14:textId="77777777" w:rsidR="00E67504" w:rsidRPr="00E67504" w:rsidRDefault="00E67504" w:rsidP="00E67504">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от «___» ______ 20__ г. № _________</w:t>
      </w:r>
    </w:p>
    <w:p w14:paraId="0B93B001" w14:textId="77777777" w:rsidR="00E67504" w:rsidRPr="00E67504" w:rsidRDefault="00E67504" w:rsidP="00E67504">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Форма</w:t>
      </w:r>
    </w:p>
    <w:p w14:paraId="3BD3DCF2"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49D00DCD"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4DAE3BCD" w14:textId="77777777" w:rsidR="00E67504" w:rsidRPr="00E67504" w:rsidRDefault="00E67504" w:rsidP="00E67504">
      <w:pPr>
        <w:widowControl w:val="0"/>
        <w:autoSpaceDE w:val="0"/>
        <w:autoSpaceDN w:val="0"/>
        <w:spacing w:after="0" w:line="240" w:lineRule="auto"/>
        <w:ind w:right="-2"/>
        <w:jc w:val="center"/>
        <w:rPr>
          <w:rFonts w:ascii="Times New Roman" w:eastAsia="Times New Roman" w:hAnsi="Times New Roman" w:cs="Times New Roman"/>
          <w:sz w:val="28"/>
          <w:szCs w:val="28"/>
          <w:lang w:eastAsia="ru-RU"/>
        </w:rPr>
      </w:pPr>
      <w:bookmarkStart w:id="16" w:name="P274"/>
      <w:bookmarkEnd w:id="16"/>
      <w:r w:rsidRPr="00E67504">
        <w:rPr>
          <w:rFonts w:ascii="Times New Roman" w:eastAsia="Times New Roman" w:hAnsi="Times New Roman" w:cs="Times New Roman"/>
          <w:sz w:val="28"/>
          <w:szCs w:val="28"/>
          <w:lang w:eastAsia="ru-RU"/>
        </w:rPr>
        <w:t>Отчет</w:t>
      </w:r>
    </w:p>
    <w:p w14:paraId="30390882" w14:textId="77777777" w:rsidR="00E67504" w:rsidRPr="00E67504" w:rsidRDefault="00E67504" w:rsidP="00E67504">
      <w:pPr>
        <w:widowControl w:val="0"/>
        <w:autoSpaceDE w:val="0"/>
        <w:autoSpaceDN w:val="0"/>
        <w:spacing w:after="0" w:line="240" w:lineRule="auto"/>
        <w:ind w:right="-2"/>
        <w:jc w:val="center"/>
        <w:rPr>
          <w:rFonts w:ascii="Times New Roman" w:eastAsia="Times New Roman" w:hAnsi="Times New Roman" w:cs="Times New Roman"/>
          <w:sz w:val="28"/>
          <w:szCs w:val="28"/>
          <w:lang w:eastAsia="ru-RU"/>
        </w:rPr>
      </w:pPr>
      <w:proofErr w:type="gramStart"/>
      <w:r w:rsidRPr="00E67504">
        <w:rPr>
          <w:rFonts w:ascii="Times New Roman" w:eastAsia="Times New Roman" w:hAnsi="Times New Roman" w:cs="Times New Roman"/>
          <w:sz w:val="28"/>
          <w:szCs w:val="28"/>
          <w:lang w:eastAsia="ru-RU"/>
        </w:rPr>
        <w:t>о выполнении показателя, необходимого для достижения результата предоставления субсидии из бюджета городского округа Люберцы Московской области юридическим лицам,</w:t>
      </w:r>
      <w:r w:rsidRPr="00E67504">
        <w:rPr>
          <w:rFonts w:ascii="Times New Roman" w:eastAsia="Times New Roman" w:hAnsi="Times New Roman" w:cs="Times New Roman"/>
          <w:b/>
          <w:sz w:val="28"/>
          <w:szCs w:val="28"/>
          <w:lang w:eastAsia="ru-RU"/>
        </w:rPr>
        <w:t xml:space="preserve"> </w:t>
      </w:r>
      <w:r w:rsidRPr="00E67504">
        <w:rPr>
          <w:rFonts w:ascii="Times New Roman" w:eastAsia="Times New Roman" w:hAnsi="Times New Roman" w:cs="Times New Roman"/>
          <w:sz w:val="28"/>
          <w:szCs w:val="28"/>
          <w:lang w:eastAsia="ru-RU"/>
        </w:rPr>
        <w:t>индивидуальным предпринимателям,</w:t>
      </w:r>
      <w:r w:rsidRPr="00E67504">
        <w:rPr>
          <w:rFonts w:ascii="Times New Roman" w:eastAsia="Times New Roman" w:hAnsi="Times New Roman" w:cs="Times New Roman"/>
          <w:b/>
          <w:sz w:val="28"/>
          <w:szCs w:val="28"/>
          <w:lang w:eastAsia="ru-RU"/>
        </w:rPr>
        <w:t xml:space="preserve"> </w:t>
      </w:r>
      <w:r w:rsidRPr="00E67504">
        <w:rPr>
          <w:rFonts w:ascii="Times New Roman" w:eastAsia="Times New Roman" w:hAnsi="Times New Roman" w:cs="Times New Roman"/>
          <w:sz w:val="28"/>
          <w:szCs w:val="28"/>
          <w:lang w:eastAsia="ru-RU"/>
        </w:rPr>
        <w:t xml:space="preserve">являющимися </w:t>
      </w:r>
      <w:proofErr w:type="spellStart"/>
      <w:r w:rsidRPr="00E67504">
        <w:rPr>
          <w:rFonts w:ascii="Times New Roman" w:eastAsia="Times New Roman" w:hAnsi="Times New Roman" w:cs="Times New Roman"/>
          <w:sz w:val="28"/>
          <w:szCs w:val="28"/>
          <w:lang w:eastAsia="ru-RU"/>
        </w:rPr>
        <w:t>ресурсоснабжающими</w:t>
      </w:r>
      <w:proofErr w:type="spellEnd"/>
      <w:r w:rsidRPr="00E67504">
        <w:rPr>
          <w:rFonts w:ascii="Times New Roman" w:eastAsia="Times New Roman" w:hAnsi="Times New Roman" w:cs="Times New Roman"/>
          <w:sz w:val="28"/>
          <w:szCs w:val="28"/>
          <w:lang w:eastAsia="ru-RU"/>
        </w:rPr>
        <w:t xml:space="preserve"> организациями, для возмещения части затрат, понесенных</w:t>
      </w:r>
      <w:r w:rsidRPr="00E67504">
        <w:rPr>
          <w:rFonts w:ascii="Times New Roman" w:eastAsia="Times New Roman" w:hAnsi="Times New Roman" w:cs="Times New Roman"/>
          <w:b/>
          <w:sz w:val="28"/>
          <w:szCs w:val="28"/>
          <w:lang w:eastAsia="ru-RU"/>
        </w:rPr>
        <w:t xml:space="preserve"> </w:t>
      </w:r>
      <w:r w:rsidRPr="00E67504">
        <w:rPr>
          <w:rFonts w:ascii="Times New Roman" w:eastAsia="Times New Roman" w:hAnsi="Times New Roman" w:cs="Times New Roman"/>
          <w:sz w:val="28"/>
          <w:szCs w:val="28"/>
          <w:lang w:eastAsia="ru-RU"/>
        </w:rPr>
        <w:t>в период с 2019 по 2022 годы на уплату</w:t>
      </w:r>
      <w:r w:rsidRPr="00E67504">
        <w:rPr>
          <w:rFonts w:ascii="Times New Roman" w:eastAsia="Times New Roman" w:hAnsi="Times New Roman" w:cs="Times New Roman"/>
          <w:b/>
          <w:sz w:val="28"/>
          <w:szCs w:val="28"/>
          <w:lang w:eastAsia="ru-RU"/>
        </w:rPr>
        <w:t xml:space="preserve"> </w:t>
      </w:r>
      <w:r w:rsidRPr="00E67504">
        <w:rPr>
          <w:rFonts w:ascii="Times New Roman" w:eastAsia="Times New Roman" w:hAnsi="Times New Roman" w:cs="Times New Roman"/>
          <w:sz w:val="28"/>
          <w:szCs w:val="28"/>
          <w:lang w:eastAsia="ru-RU"/>
        </w:rPr>
        <w:t>процентов по кредитам, полученным</w:t>
      </w:r>
      <w:r w:rsidRPr="00E67504">
        <w:rPr>
          <w:rFonts w:ascii="Times New Roman" w:eastAsia="Times New Roman" w:hAnsi="Times New Roman" w:cs="Times New Roman"/>
          <w:b/>
          <w:sz w:val="28"/>
          <w:szCs w:val="28"/>
          <w:lang w:eastAsia="ru-RU"/>
        </w:rPr>
        <w:t xml:space="preserve"> </w:t>
      </w:r>
      <w:r w:rsidRPr="00E67504">
        <w:rPr>
          <w:rFonts w:ascii="Times New Roman" w:eastAsia="Times New Roman" w:hAnsi="Times New Roman" w:cs="Times New Roman"/>
          <w:sz w:val="28"/>
          <w:szCs w:val="28"/>
          <w:lang w:eastAsia="ru-RU"/>
        </w:rPr>
        <w:t>в российских кредитных организациях,</w:t>
      </w:r>
      <w:r w:rsidRPr="00E67504">
        <w:rPr>
          <w:rFonts w:ascii="Times New Roman" w:eastAsia="Times New Roman" w:hAnsi="Times New Roman" w:cs="Times New Roman"/>
          <w:b/>
          <w:sz w:val="28"/>
          <w:szCs w:val="28"/>
          <w:lang w:eastAsia="ru-RU"/>
        </w:rPr>
        <w:t xml:space="preserve"> </w:t>
      </w:r>
      <w:r w:rsidRPr="00E67504">
        <w:rPr>
          <w:rFonts w:ascii="Times New Roman" w:eastAsia="Times New Roman" w:hAnsi="Times New Roman" w:cs="Times New Roman"/>
          <w:sz w:val="28"/>
          <w:szCs w:val="28"/>
          <w:lang w:eastAsia="ru-RU"/>
        </w:rPr>
        <w:t>на пополнение оборотных средств</w:t>
      </w:r>
      <w:r w:rsidRPr="00E67504">
        <w:rPr>
          <w:rFonts w:ascii="Times New Roman" w:eastAsia="Times New Roman" w:hAnsi="Times New Roman" w:cs="Times New Roman"/>
          <w:b/>
          <w:sz w:val="28"/>
          <w:szCs w:val="28"/>
          <w:lang w:eastAsia="ru-RU"/>
        </w:rPr>
        <w:t xml:space="preserve"> </w:t>
      </w:r>
      <w:r w:rsidRPr="00E67504">
        <w:rPr>
          <w:rFonts w:ascii="Times New Roman" w:eastAsia="Times New Roman" w:hAnsi="Times New Roman" w:cs="Times New Roman"/>
          <w:sz w:val="28"/>
          <w:szCs w:val="28"/>
          <w:lang w:eastAsia="ru-RU"/>
        </w:rPr>
        <w:t>и (или) на финансирование текущей</w:t>
      </w:r>
      <w:r w:rsidRPr="00E67504">
        <w:rPr>
          <w:rFonts w:ascii="Times New Roman" w:eastAsia="Times New Roman" w:hAnsi="Times New Roman" w:cs="Times New Roman"/>
          <w:b/>
          <w:sz w:val="28"/>
          <w:szCs w:val="28"/>
          <w:lang w:eastAsia="ru-RU"/>
        </w:rPr>
        <w:t xml:space="preserve"> </w:t>
      </w:r>
      <w:r w:rsidRPr="00E67504">
        <w:rPr>
          <w:rFonts w:ascii="Times New Roman" w:eastAsia="Times New Roman" w:hAnsi="Times New Roman" w:cs="Times New Roman"/>
          <w:sz w:val="28"/>
          <w:szCs w:val="28"/>
          <w:lang w:eastAsia="ru-RU"/>
        </w:rPr>
        <w:t>производственной деятельности</w:t>
      </w:r>
      <w:proofErr w:type="gramEnd"/>
    </w:p>
    <w:p w14:paraId="17081F52" w14:textId="77777777" w:rsidR="00E67504" w:rsidRPr="00E67504" w:rsidRDefault="00E67504" w:rsidP="00E67504">
      <w:pPr>
        <w:widowControl w:val="0"/>
        <w:autoSpaceDE w:val="0"/>
        <w:autoSpaceDN w:val="0"/>
        <w:spacing w:after="0" w:line="240" w:lineRule="auto"/>
        <w:ind w:right="-2"/>
        <w:jc w:val="center"/>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за 2022 год ___________________________</w:t>
      </w:r>
    </w:p>
    <w:p w14:paraId="2DA65A31" w14:textId="77777777" w:rsidR="00E67504" w:rsidRPr="00E67504" w:rsidRDefault="00E67504" w:rsidP="00E67504">
      <w:pPr>
        <w:widowControl w:val="0"/>
        <w:autoSpaceDE w:val="0"/>
        <w:autoSpaceDN w:val="0"/>
        <w:spacing w:after="0" w:line="240" w:lineRule="auto"/>
        <w:ind w:right="-2"/>
        <w:jc w:val="center"/>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(наименование Получателя)</w:t>
      </w:r>
    </w:p>
    <w:p w14:paraId="61DED5A0"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88"/>
        <w:gridCol w:w="6662"/>
        <w:gridCol w:w="1701"/>
      </w:tblGrid>
      <w:tr w:rsidR="00E67504" w:rsidRPr="00E67504" w14:paraId="03E5D197" w14:textId="77777777" w:rsidTr="00A4517D">
        <w:tc>
          <w:tcPr>
            <w:tcW w:w="988" w:type="dxa"/>
            <w:vAlign w:val="center"/>
          </w:tcPr>
          <w:p w14:paraId="3CB6546F" w14:textId="77777777" w:rsidR="00E67504" w:rsidRPr="00E67504" w:rsidRDefault="00E67504" w:rsidP="00E6750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строки</w:t>
            </w:r>
          </w:p>
        </w:tc>
        <w:tc>
          <w:tcPr>
            <w:tcW w:w="6662" w:type="dxa"/>
            <w:vAlign w:val="center"/>
          </w:tcPr>
          <w:p w14:paraId="39D20316" w14:textId="77777777" w:rsidR="00E67504" w:rsidRPr="00E67504" w:rsidRDefault="00E67504" w:rsidP="00E6750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Наименование показателя</w:t>
            </w:r>
          </w:p>
        </w:tc>
        <w:tc>
          <w:tcPr>
            <w:tcW w:w="1701" w:type="dxa"/>
            <w:vAlign w:val="center"/>
          </w:tcPr>
          <w:p w14:paraId="48CD37E3" w14:textId="77777777" w:rsidR="00E67504" w:rsidRPr="00E67504" w:rsidRDefault="00E67504" w:rsidP="00E6750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Значение</w:t>
            </w:r>
          </w:p>
        </w:tc>
      </w:tr>
      <w:tr w:rsidR="00E67504" w:rsidRPr="00E67504" w14:paraId="3F72725F" w14:textId="77777777" w:rsidTr="00A4517D">
        <w:tc>
          <w:tcPr>
            <w:tcW w:w="988" w:type="dxa"/>
          </w:tcPr>
          <w:p w14:paraId="22A64455"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1</w:t>
            </w:r>
          </w:p>
        </w:tc>
        <w:tc>
          <w:tcPr>
            <w:tcW w:w="6662" w:type="dxa"/>
          </w:tcPr>
          <w:p w14:paraId="5F982660"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Вновь созданные рабочие места в 2022 году, ед.</w:t>
            </w:r>
          </w:p>
        </w:tc>
        <w:tc>
          <w:tcPr>
            <w:tcW w:w="1701" w:type="dxa"/>
          </w:tcPr>
          <w:p w14:paraId="6B05253D"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E67504" w:rsidRPr="00E67504" w14:paraId="01AFC94F" w14:textId="77777777" w:rsidTr="00A4517D">
        <w:tc>
          <w:tcPr>
            <w:tcW w:w="988" w:type="dxa"/>
          </w:tcPr>
          <w:p w14:paraId="249A7EDB"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2</w:t>
            </w:r>
          </w:p>
        </w:tc>
        <w:tc>
          <w:tcPr>
            <w:tcW w:w="6662" w:type="dxa"/>
          </w:tcPr>
          <w:p w14:paraId="560150F4"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Среднесписочная численность </w:t>
            </w:r>
            <w:proofErr w:type="gramStart"/>
            <w:r w:rsidRPr="00E67504">
              <w:rPr>
                <w:rFonts w:ascii="Times New Roman" w:eastAsia="Times New Roman" w:hAnsi="Times New Roman" w:cs="Times New Roman"/>
                <w:sz w:val="28"/>
                <w:szCs w:val="28"/>
                <w:lang w:eastAsia="ru-RU"/>
              </w:rPr>
              <w:t>работающих</w:t>
            </w:r>
            <w:proofErr w:type="gramEnd"/>
            <w:r w:rsidRPr="00E67504">
              <w:rPr>
                <w:rFonts w:ascii="Times New Roman" w:eastAsia="Times New Roman" w:hAnsi="Times New Roman" w:cs="Times New Roman"/>
                <w:sz w:val="28"/>
                <w:szCs w:val="28"/>
                <w:lang w:eastAsia="ru-RU"/>
              </w:rPr>
              <w:t xml:space="preserve"> в 2021 году, ед.</w:t>
            </w:r>
          </w:p>
        </w:tc>
        <w:tc>
          <w:tcPr>
            <w:tcW w:w="1701" w:type="dxa"/>
          </w:tcPr>
          <w:p w14:paraId="0B8B7FBA"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E67504" w:rsidRPr="00E67504" w14:paraId="457170A0" w14:textId="77777777" w:rsidTr="00A4517D">
        <w:tc>
          <w:tcPr>
            <w:tcW w:w="988" w:type="dxa"/>
          </w:tcPr>
          <w:p w14:paraId="4FCA7ACB"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3</w:t>
            </w:r>
          </w:p>
        </w:tc>
        <w:tc>
          <w:tcPr>
            <w:tcW w:w="6662" w:type="dxa"/>
          </w:tcPr>
          <w:p w14:paraId="25D5A633"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Отношение строки № 1 к строке № 2, %</w:t>
            </w:r>
          </w:p>
        </w:tc>
        <w:tc>
          <w:tcPr>
            <w:tcW w:w="1701" w:type="dxa"/>
          </w:tcPr>
          <w:p w14:paraId="1055C4F4"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
        </w:tc>
      </w:tr>
    </w:tbl>
    <w:p w14:paraId="2BFA7581" w14:textId="77777777" w:rsidR="00E67504" w:rsidRPr="00E67504" w:rsidRDefault="00E67504" w:rsidP="00E67504">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4"/>
        <w:gridCol w:w="340"/>
        <w:gridCol w:w="4139"/>
      </w:tblGrid>
      <w:tr w:rsidR="00E67504" w:rsidRPr="00E67504" w14:paraId="7626AFE8" w14:textId="77777777" w:rsidTr="00A4517D">
        <w:tc>
          <w:tcPr>
            <w:tcW w:w="9023" w:type="dxa"/>
            <w:gridSpan w:val="3"/>
            <w:tcBorders>
              <w:top w:val="nil"/>
              <w:left w:val="nil"/>
              <w:bottom w:val="nil"/>
              <w:right w:val="nil"/>
            </w:tcBorders>
          </w:tcPr>
          <w:p w14:paraId="427AA55D"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Руководитель юридического лица/индивидуальный предприниматель</w:t>
            </w:r>
          </w:p>
        </w:tc>
      </w:tr>
      <w:tr w:rsidR="00E67504" w:rsidRPr="00E67504" w14:paraId="0977279A" w14:textId="77777777" w:rsidTr="00A4517D">
        <w:tc>
          <w:tcPr>
            <w:tcW w:w="4544" w:type="dxa"/>
            <w:tcBorders>
              <w:top w:val="nil"/>
              <w:left w:val="nil"/>
              <w:bottom w:val="single" w:sz="4" w:space="0" w:color="auto"/>
              <w:right w:val="nil"/>
            </w:tcBorders>
          </w:tcPr>
          <w:p w14:paraId="4537504A"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340" w:type="dxa"/>
            <w:tcBorders>
              <w:top w:val="nil"/>
              <w:left w:val="nil"/>
              <w:bottom w:val="nil"/>
              <w:right w:val="nil"/>
            </w:tcBorders>
          </w:tcPr>
          <w:p w14:paraId="76100E35"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139" w:type="dxa"/>
            <w:tcBorders>
              <w:top w:val="nil"/>
              <w:left w:val="nil"/>
              <w:bottom w:val="single" w:sz="4" w:space="0" w:color="auto"/>
              <w:right w:val="nil"/>
            </w:tcBorders>
          </w:tcPr>
          <w:p w14:paraId="60FDF399"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E67504" w:rsidRPr="00E67504" w14:paraId="17EF34DB" w14:textId="77777777" w:rsidTr="00A4517D">
        <w:tc>
          <w:tcPr>
            <w:tcW w:w="4544" w:type="dxa"/>
            <w:tcBorders>
              <w:top w:val="single" w:sz="4" w:space="0" w:color="auto"/>
              <w:left w:val="nil"/>
              <w:bottom w:val="nil"/>
              <w:right w:val="nil"/>
            </w:tcBorders>
          </w:tcPr>
          <w:p w14:paraId="3B36EB74" w14:textId="77777777" w:rsidR="00E67504" w:rsidRPr="00E67504" w:rsidRDefault="00E67504" w:rsidP="00E6750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(ФИО)</w:t>
            </w:r>
          </w:p>
        </w:tc>
        <w:tc>
          <w:tcPr>
            <w:tcW w:w="340" w:type="dxa"/>
            <w:tcBorders>
              <w:top w:val="nil"/>
              <w:left w:val="nil"/>
              <w:bottom w:val="nil"/>
              <w:right w:val="nil"/>
            </w:tcBorders>
          </w:tcPr>
          <w:p w14:paraId="44F396EF"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139" w:type="dxa"/>
            <w:tcBorders>
              <w:top w:val="single" w:sz="4" w:space="0" w:color="auto"/>
              <w:left w:val="nil"/>
              <w:bottom w:val="nil"/>
              <w:right w:val="nil"/>
            </w:tcBorders>
          </w:tcPr>
          <w:p w14:paraId="4FF227D7" w14:textId="77777777" w:rsidR="00E67504" w:rsidRPr="00E67504" w:rsidRDefault="00E67504" w:rsidP="00E6750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(подпись)</w:t>
            </w:r>
          </w:p>
        </w:tc>
      </w:tr>
      <w:tr w:rsidR="00E67504" w:rsidRPr="00E67504" w14:paraId="6D8364B0" w14:textId="77777777" w:rsidTr="00A4517D">
        <w:tc>
          <w:tcPr>
            <w:tcW w:w="9023" w:type="dxa"/>
            <w:gridSpan w:val="3"/>
            <w:tcBorders>
              <w:top w:val="nil"/>
              <w:left w:val="nil"/>
              <w:bottom w:val="nil"/>
              <w:right w:val="nil"/>
            </w:tcBorders>
          </w:tcPr>
          <w:p w14:paraId="4ECB6F8D"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lastRenderedPageBreak/>
              <w:t>Главный бухгалтер</w:t>
            </w:r>
          </w:p>
        </w:tc>
      </w:tr>
      <w:tr w:rsidR="00E67504" w:rsidRPr="00E67504" w14:paraId="78AD8B32" w14:textId="77777777" w:rsidTr="00A4517D">
        <w:tc>
          <w:tcPr>
            <w:tcW w:w="4544" w:type="dxa"/>
            <w:tcBorders>
              <w:top w:val="nil"/>
              <w:left w:val="nil"/>
              <w:bottom w:val="single" w:sz="4" w:space="0" w:color="auto"/>
              <w:right w:val="nil"/>
            </w:tcBorders>
          </w:tcPr>
          <w:p w14:paraId="64BAA66D"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340" w:type="dxa"/>
            <w:tcBorders>
              <w:top w:val="nil"/>
              <w:left w:val="nil"/>
              <w:bottom w:val="nil"/>
              <w:right w:val="nil"/>
            </w:tcBorders>
          </w:tcPr>
          <w:p w14:paraId="678F926A"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139" w:type="dxa"/>
            <w:tcBorders>
              <w:top w:val="nil"/>
              <w:left w:val="nil"/>
              <w:bottom w:val="single" w:sz="4" w:space="0" w:color="auto"/>
              <w:right w:val="nil"/>
            </w:tcBorders>
          </w:tcPr>
          <w:p w14:paraId="09F0DF27"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E67504" w:rsidRPr="00E67504" w14:paraId="68A3736E" w14:textId="77777777" w:rsidTr="00A4517D">
        <w:tblPrEx>
          <w:tblBorders>
            <w:insideH w:val="single" w:sz="4" w:space="0" w:color="auto"/>
          </w:tblBorders>
        </w:tblPrEx>
        <w:tc>
          <w:tcPr>
            <w:tcW w:w="4544" w:type="dxa"/>
            <w:tcBorders>
              <w:left w:val="nil"/>
              <w:bottom w:val="nil"/>
              <w:right w:val="nil"/>
            </w:tcBorders>
          </w:tcPr>
          <w:p w14:paraId="34C1E790" w14:textId="77777777" w:rsidR="00E67504" w:rsidRPr="00E67504" w:rsidRDefault="00E67504" w:rsidP="00E6750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(ФИО)</w:t>
            </w:r>
          </w:p>
        </w:tc>
        <w:tc>
          <w:tcPr>
            <w:tcW w:w="340" w:type="dxa"/>
            <w:tcBorders>
              <w:top w:val="nil"/>
              <w:left w:val="nil"/>
              <w:bottom w:val="nil"/>
              <w:right w:val="nil"/>
            </w:tcBorders>
          </w:tcPr>
          <w:p w14:paraId="0DDD5675"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139" w:type="dxa"/>
            <w:tcBorders>
              <w:left w:val="nil"/>
              <w:bottom w:val="nil"/>
              <w:right w:val="nil"/>
            </w:tcBorders>
          </w:tcPr>
          <w:p w14:paraId="7F4A837E" w14:textId="77777777" w:rsidR="00E67504" w:rsidRPr="00E67504" w:rsidRDefault="00E67504" w:rsidP="00E6750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(подпись)</w:t>
            </w:r>
          </w:p>
        </w:tc>
      </w:tr>
    </w:tbl>
    <w:p w14:paraId="61902A23" w14:textId="77777777" w:rsidR="00E67504" w:rsidRPr="00E67504" w:rsidRDefault="00E67504" w:rsidP="00E67504">
      <w:pPr>
        <w:rPr>
          <w:rFonts w:ascii="Calibri" w:eastAsia="Times New Roman" w:hAnsi="Calibri" w:cs="Calibri"/>
          <w:szCs w:val="20"/>
          <w:lang w:eastAsia="ru-RU"/>
        </w:rPr>
      </w:pPr>
    </w:p>
    <w:p w14:paraId="72AD5F1F" w14:textId="77777777" w:rsidR="00E67504" w:rsidRPr="00E67504" w:rsidRDefault="00E67504" w:rsidP="00E67504">
      <w:pPr>
        <w:rPr>
          <w:rFonts w:ascii="Calibri" w:eastAsia="Times New Roman" w:hAnsi="Calibri" w:cs="Calibri"/>
          <w:szCs w:val="20"/>
          <w:lang w:eastAsia="ru-RU"/>
        </w:rPr>
      </w:pPr>
      <w:r w:rsidRPr="00E67504">
        <w:rPr>
          <w:rFonts w:ascii="Calibri" w:eastAsia="Times New Roman" w:hAnsi="Calibri" w:cs="Calibri"/>
          <w:szCs w:val="20"/>
          <w:lang w:eastAsia="ru-RU"/>
        </w:rPr>
        <w:br w:type="page"/>
      </w:r>
    </w:p>
    <w:p w14:paraId="00272360" w14:textId="77777777" w:rsidR="00E67504" w:rsidRPr="00E67504" w:rsidRDefault="00E67504" w:rsidP="00E67504">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lastRenderedPageBreak/>
        <w:t>Приложение № 2</w:t>
      </w:r>
    </w:p>
    <w:p w14:paraId="7884B7C5" w14:textId="77777777" w:rsidR="00E67504" w:rsidRPr="00E67504" w:rsidRDefault="00E67504" w:rsidP="00E67504">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к Порядку предоставления субсидии</w:t>
      </w:r>
    </w:p>
    <w:p w14:paraId="168AEC9E" w14:textId="77777777" w:rsidR="00E67504" w:rsidRPr="00E67504" w:rsidRDefault="00E67504" w:rsidP="00E67504">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из бюджета городского округа Люберцы</w:t>
      </w:r>
    </w:p>
    <w:p w14:paraId="6AA42869" w14:textId="77777777" w:rsidR="00E67504" w:rsidRPr="00E67504" w:rsidRDefault="00E67504" w:rsidP="00E67504">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Московской области юридическим лицам,</w:t>
      </w:r>
    </w:p>
    <w:p w14:paraId="36AF3B22" w14:textId="77777777" w:rsidR="00E67504" w:rsidRPr="00E67504" w:rsidRDefault="00E67504" w:rsidP="00E67504">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индивидуальным предпринимателям,</w:t>
      </w:r>
    </w:p>
    <w:p w14:paraId="7B7C4BE8" w14:textId="77777777" w:rsidR="00E67504" w:rsidRPr="00E67504" w:rsidRDefault="00E67504" w:rsidP="00E67504">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 </w:t>
      </w:r>
      <w:proofErr w:type="gramStart"/>
      <w:r w:rsidRPr="00E67504">
        <w:rPr>
          <w:rFonts w:ascii="Times New Roman" w:eastAsia="Times New Roman" w:hAnsi="Times New Roman" w:cs="Times New Roman"/>
          <w:sz w:val="28"/>
          <w:szCs w:val="28"/>
          <w:lang w:eastAsia="ru-RU"/>
        </w:rPr>
        <w:t xml:space="preserve">являющимися </w:t>
      </w:r>
      <w:proofErr w:type="spellStart"/>
      <w:r w:rsidRPr="00E67504">
        <w:rPr>
          <w:rFonts w:ascii="Times New Roman" w:eastAsia="Times New Roman" w:hAnsi="Times New Roman" w:cs="Times New Roman"/>
          <w:sz w:val="28"/>
          <w:szCs w:val="28"/>
          <w:lang w:eastAsia="ru-RU"/>
        </w:rPr>
        <w:t>ресурсоснабжающими</w:t>
      </w:r>
      <w:proofErr w:type="spellEnd"/>
      <w:proofErr w:type="gramEnd"/>
    </w:p>
    <w:p w14:paraId="6A790B33" w14:textId="77777777" w:rsidR="00E67504" w:rsidRPr="00E67504" w:rsidRDefault="00E67504" w:rsidP="00E67504">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 организациями, для возмещения части</w:t>
      </w:r>
    </w:p>
    <w:p w14:paraId="40AF908C" w14:textId="77777777" w:rsidR="00E67504" w:rsidRPr="00E67504" w:rsidRDefault="00E67504" w:rsidP="00E67504">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 затрат, понесенных в период с 2019 по 2022</w:t>
      </w:r>
    </w:p>
    <w:p w14:paraId="2A492FB7" w14:textId="77777777" w:rsidR="00E67504" w:rsidRPr="00E67504" w:rsidRDefault="00E67504" w:rsidP="00E67504">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 годы на уплату процентов по кредитам,</w:t>
      </w:r>
    </w:p>
    <w:p w14:paraId="54B845B0" w14:textId="77777777" w:rsidR="00E67504" w:rsidRPr="00E67504" w:rsidRDefault="00E67504" w:rsidP="00E67504">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 полученным в российских кредитных</w:t>
      </w:r>
    </w:p>
    <w:p w14:paraId="3C565258" w14:textId="77777777" w:rsidR="00E67504" w:rsidRPr="00E67504" w:rsidRDefault="00E67504" w:rsidP="00E67504">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 </w:t>
      </w:r>
      <w:proofErr w:type="gramStart"/>
      <w:r w:rsidRPr="00E67504">
        <w:rPr>
          <w:rFonts w:ascii="Times New Roman" w:eastAsia="Times New Roman" w:hAnsi="Times New Roman" w:cs="Times New Roman"/>
          <w:sz w:val="28"/>
          <w:szCs w:val="28"/>
          <w:lang w:eastAsia="ru-RU"/>
        </w:rPr>
        <w:t>организациях</w:t>
      </w:r>
      <w:proofErr w:type="gramEnd"/>
      <w:r w:rsidRPr="00E67504">
        <w:rPr>
          <w:rFonts w:ascii="Times New Roman" w:eastAsia="Times New Roman" w:hAnsi="Times New Roman" w:cs="Times New Roman"/>
          <w:sz w:val="28"/>
          <w:szCs w:val="28"/>
          <w:lang w:eastAsia="ru-RU"/>
        </w:rPr>
        <w:t>, на пополнение оборотных</w:t>
      </w:r>
    </w:p>
    <w:p w14:paraId="56A1D8E7" w14:textId="77777777" w:rsidR="00E67504" w:rsidRPr="00E67504" w:rsidRDefault="00E67504" w:rsidP="00E67504">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 средств и (или) на финансирование </w:t>
      </w:r>
      <w:proofErr w:type="gramStart"/>
      <w:r w:rsidRPr="00E67504">
        <w:rPr>
          <w:rFonts w:ascii="Times New Roman" w:eastAsia="Times New Roman" w:hAnsi="Times New Roman" w:cs="Times New Roman"/>
          <w:sz w:val="28"/>
          <w:szCs w:val="28"/>
          <w:lang w:eastAsia="ru-RU"/>
        </w:rPr>
        <w:t>текущей</w:t>
      </w:r>
      <w:proofErr w:type="gramEnd"/>
    </w:p>
    <w:p w14:paraId="1A0AF514" w14:textId="77777777" w:rsidR="00E67504" w:rsidRPr="00E67504" w:rsidRDefault="00E67504" w:rsidP="00E67504">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 производственной деятельности</w:t>
      </w:r>
    </w:p>
    <w:p w14:paraId="3168CDF8"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1CB2646F"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02C3B8CA"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p>
    <w:tbl>
      <w:tblPr>
        <w:tblW w:w="9692" w:type="dxa"/>
        <w:tblLayout w:type="fixed"/>
        <w:tblCellMar>
          <w:top w:w="102" w:type="dxa"/>
          <w:left w:w="62" w:type="dxa"/>
          <w:bottom w:w="102" w:type="dxa"/>
          <w:right w:w="62" w:type="dxa"/>
        </w:tblCellMar>
        <w:tblLook w:val="0000" w:firstRow="0" w:lastRow="0" w:firstColumn="0" w:lastColumn="0" w:noHBand="0" w:noVBand="0"/>
      </w:tblPr>
      <w:tblGrid>
        <w:gridCol w:w="567"/>
        <w:gridCol w:w="4536"/>
        <w:gridCol w:w="2405"/>
        <w:gridCol w:w="2131"/>
        <w:gridCol w:w="53"/>
      </w:tblGrid>
      <w:tr w:rsidR="00E67504" w:rsidRPr="00E67504" w14:paraId="249E2429" w14:textId="77777777" w:rsidTr="00A4517D">
        <w:tc>
          <w:tcPr>
            <w:tcW w:w="5103" w:type="dxa"/>
            <w:gridSpan w:val="2"/>
            <w:tcBorders>
              <w:top w:val="nil"/>
              <w:left w:val="nil"/>
              <w:bottom w:val="nil"/>
              <w:right w:val="nil"/>
            </w:tcBorders>
          </w:tcPr>
          <w:p w14:paraId="2994D548"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Исх. № ____ от __________ 202__ г.</w:t>
            </w:r>
          </w:p>
        </w:tc>
        <w:tc>
          <w:tcPr>
            <w:tcW w:w="4589" w:type="dxa"/>
            <w:gridSpan w:val="3"/>
            <w:tcBorders>
              <w:top w:val="nil"/>
              <w:left w:val="nil"/>
              <w:bottom w:val="nil"/>
              <w:right w:val="nil"/>
            </w:tcBorders>
          </w:tcPr>
          <w:p w14:paraId="4DC6F1F7"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В администрацию городского округа Люберцы Московской области</w:t>
            </w:r>
          </w:p>
          <w:p w14:paraId="643D7429"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E67504" w:rsidRPr="00E67504" w14:paraId="39B36F9E" w14:textId="77777777" w:rsidTr="00A4517D">
        <w:tc>
          <w:tcPr>
            <w:tcW w:w="9692" w:type="dxa"/>
            <w:gridSpan w:val="5"/>
            <w:tcBorders>
              <w:top w:val="nil"/>
              <w:left w:val="nil"/>
              <w:bottom w:val="nil"/>
              <w:right w:val="nil"/>
            </w:tcBorders>
          </w:tcPr>
          <w:p w14:paraId="61DDF583" w14:textId="77777777" w:rsidR="00E67504" w:rsidRPr="00E67504" w:rsidRDefault="00E67504" w:rsidP="00E67504">
            <w:pPr>
              <w:widowControl w:val="0"/>
              <w:autoSpaceDE w:val="0"/>
              <w:autoSpaceDN w:val="0"/>
              <w:spacing w:after="0" w:line="240" w:lineRule="auto"/>
              <w:jc w:val="center"/>
              <w:rPr>
                <w:rFonts w:ascii="Times New Roman" w:eastAsia="Times New Roman" w:hAnsi="Times New Roman" w:cs="Times New Roman"/>
                <w:b/>
                <w:sz w:val="28"/>
                <w:szCs w:val="28"/>
                <w:lang w:eastAsia="ru-RU"/>
              </w:rPr>
            </w:pPr>
            <w:bookmarkStart w:id="17" w:name="P620"/>
            <w:bookmarkEnd w:id="17"/>
          </w:p>
          <w:p w14:paraId="1B207A69" w14:textId="77777777" w:rsidR="00E67504" w:rsidRPr="00E67504" w:rsidRDefault="00E67504" w:rsidP="00E67504">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14:paraId="4804BD20" w14:textId="77777777" w:rsidR="00E67504" w:rsidRPr="00E67504" w:rsidRDefault="006434D7" w:rsidP="00E67504">
            <w:pPr>
              <w:widowControl w:val="0"/>
              <w:autoSpaceDE w:val="0"/>
              <w:autoSpaceDN w:val="0"/>
              <w:spacing w:after="0" w:line="240" w:lineRule="auto"/>
              <w:jc w:val="center"/>
              <w:rPr>
                <w:rFonts w:ascii="Times New Roman" w:eastAsia="Times New Roman" w:hAnsi="Times New Roman" w:cs="Times New Roman"/>
                <w:b/>
                <w:sz w:val="28"/>
                <w:szCs w:val="28"/>
                <w:lang w:eastAsia="ru-RU"/>
              </w:rPr>
            </w:pPr>
            <w:hyperlink w:anchor="P620" w:history="1">
              <w:r w:rsidR="00E67504" w:rsidRPr="00E67504">
                <w:rPr>
                  <w:rFonts w:ascii="Times New Roman" w:eastAsia="Times New Roman" w:hAnsi="Times New Roman" w:cs="Times New Roman"/>
                  <w:b/>
                  <w:sz w:val="28"/>
                  <w:szCs w:val="28"/>
                  <w:lang w:eastAsia="ru-RU"/>
                </w:rPr>
                <w:t>Заявка</w:t>
              </w:r>
            </w:hyperlink>
            <w:r w:rsidR="00E67504" w:rsidRPr="00E67504">
              <w:rPr>
                <w:rFonts w:ascii="Times New Roman" w:eastAsia="Times New Roman" w:hAnsi="Times New Roman" w:cs="Times New Roman"/>
                <w:b/>
                <w:sz w:val="28"/>
                <w:szCs w:val="28"/>
                <w:lang w:eastAsia="ru-RU"/>
              </w:rPr>
              <w:t xml:space="preserve"> </w:t>
            </w:r>
          </w:p>
          <w:p w14:paraId="78D84A31" w14:textId="77777777" w:rsidR="00E67504" w:rsidRPr="00E67504" w:rsidRDefault="00E67504" w:rsidP="00E67504">
            <w:pPr>
              <w:widowControl w:val="0"/>
              <w:autoSpaceDE w:val="0"/>
              <w:autoSpaceDN w:val="0"/>
              <w:spacing w:after="0" w:line="240" w:lineRule="auto"/>
              <w:jc w:val="center"/>
              <w:rPr>
                <w:rFonts w:ascii="Times New Roman" w:eastAsia="Times New Roman" w:hAnsi="Times New Roman" w:cs="Times New Roman"/>
                <w:b/>
                <w:sz w:val="28"/>
                <w:szCs w:val="28"/>
                <w:lang w:eastAsia="ru-RU"/>
              </w:rPr>
            </w:pPr>
            <w:proofErr w:type="gramStart"/>
            <w:r w:rsidRPr="00E67504">
              <w:rPr>
                <w:rFonts w:ascii="Times New Roman" w:eastAsia="Times New Roman" w:hAnsi="Times New Roman" w:cs="Times New Roman"/>
                <w:b/>
                <w:sz w:val="28"/>
                <w:szCs w:val="28"/>
                <w:lang w:eastAsia="ru-RU"/>
              </w:rPr>
              <w:t xml:space="preserve">о предоставлении субсидии из бюджета городского округа Люберцы Московской области юридическим лицам, индивидуальным предпринимателям, являющимися </w:t>
            </w:r>
            <w:proofErr w:type="spellStart"/>
            <w:r w:rsidRPr="00E67504">
              <w:rPr>
                <w:rFonts w:ascii="Times New Roman" w:eastAsia="Times New Roman" w:hAnsi="Times New Roman" w:cs="Times New Roman"/>
                <w:b/>
                <w:sz w:val="28"/>
                <w:szCs w:val="28"/>
                <w:lang w:eastAsia="ru-RU"/>
              </w:rPr>
              <w:t>ресурсоснабжающими</w:t>
            </w:r>
            <w:proofErr w:type="spellEnd"/>
            <w:r w:rsidRPr="00E67504">
              <w:rPr>
                <w:rFonts w:ascii="Times New Roman" w:eastAsia="Times New Roman" w:hAnsi="Times New Roman" w:cs="Times New Roman"/>
                <w:b/>
                <w:sz w:val="28"/>
                <w:szCs w:val="28"/>
                <w:lang w:eastAsia="ru-RU"/>
              </w:rPr>
              <w:t xml:space="preserve"> организациями, для возмещения части затрат, понесенных в период с 2019 по 2022 годы на уплату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w:t>
            </w:r>
            <w:proofErr w:type="gramEnd"/>
          </w:p>
          <w:p w14:paraId="1CA32447" w14:textId="77777777" w:rsidR="00E67504" w:rsidRPr="00E67504" w:rsidRDefault="00E67504" w:rsidP="00E67504">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tc>
      </w:tr>
      <w:tr w:rsidR="00E67504" w:rsidRPr="00E67504" w14:paraId="6E848F85" w14:textId="77777777" w:rsidTr="00A4517D">
        <w:trPr>
          <w:trHeight w:val="2301"/>
        </w:trPr>
        <w:tc>
          <w:tcPr>
            <w:tcW w:w="9692" w:type="dxa"/>
            <w:gridSpan w:val="5"/>
            <w:tcBorders>
              <w:top w:val="nil"/>
              <w:left w:val="nil"/>
              <w:bottom w:val="nil"/>
              <w:right w:val="nil"/>
            </w:tcBorders>
          </w:tcPr>
          <w:p w14:paraId="33CDC03D"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1. Основные сведения об участнике отбора:</w:t>
            </w:r>
          </w:p>
          <w:p w14:paraId="7754B4B4"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07A567B6"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Полное наименование организации (ФИО индивидуального предпринимателя): ___________________________________________________________________</w:t>
            </w:r>
          </w:p>
          <w:p w14:paraId="6F887094"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___________________________________________________________________</w:t>
            </w:r>
          </w:p>
          <w:p w14:paraId="6053D832"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22"/>
              <w:gridCol w:w="6946"/>
            </w:tblGrid>
            <w:tr w:rsidR="00E67504" w:rsidRPr="00E67504" w14:paraId="2F3B059D" w14:textId="77777777" w:rsidTr="00A4517D">
              <w:tc>
                <w:tcPr>
                  <w:tcW w:w="2622" w:type="dxa"/>
                  <w:tcBorders>
                    <w:top w:val="single" w:sz="4" w:space="0" w:color="auto"/>
                    <w:left w:val="single" w:sz="4" w:space="0" w:color="auto"/>
                    <w:bottom w:val="single" w:sz="4" w:space="0" w:color="auto"/>
                    <w:right w:val="single" w:sz="4" w:space="0" w:color="auto"/>
                  </w:tcBorders>
                </w:tcPr>
                <w:p w14:paraId="0B99EEE1"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Дата регистрации</w:t>
                  </w:r>
                </w:p>
              </w:tc>
              <w:tc>
                <w:tcPr>
                  <w:tcW w:w="6946" w:type="dxa"/>
                  <w:tcBorders>
                    <w:top w:val="single" w:sz="4" w:space="0" w:color="auto"/>
                    <w:left w:val="single" w:sz="4" w:space="0" w:color="auto"/>
                    <w:bottom w:val="single" w:sz="4" w:space="0" w:color="auto"/>
                    <w:right w:val="single" w:sz="4" w:space="0" w:color="auto"/>
                  </w:tcBorders>
                </w:tcPr>
                <w:p w14:paraId="2B6DD2C1" w14:textId="77777777" w:rsidR="00E67504" w:rsidRPr="00E67504" w:rsidRDefault="00E67504" w:rsidP="00E67504">
                  <w:pPr>
                    <w:widowControl w:val="0"/>
                    <w:autoSpaceDE w:val="0"/>
                    <w:autoSpaceDN w:val="0"/>
                    <w:spacing w:after="0" w:line="240" w:lineRule="auto"/>
                    <w:ind w:firstLine="500"/>
                    <w:rPr>
                      <w:rFonts w:ascii="Times New Roman" w:eastAsia="Times New Roman" w:hAnsi="Times New Roman" w:cs="Times New Roman"/>
                      <w:sz w:val="28"/>
                      <w:szCs w:val="28"/>
                      <w:lang w:eastAsia="ru-RU"/>
                    </w:rPr>
                  </w:pPr>
                </w:p>
              </w:tc>
            </w:tr>
            <w:tr w:rsidR="00E67504" w:rsidRPr="00E67504" w14:paraId="35C3EF63" w14:textId="77777777" w:rsidTr="00A4517D">
              <w:tc>
                <w:tcPr>
                  <w:tcW w:w="2622" w:type="dxa"/>
                  <w:tcBorders>
                    <w:top w:val="single" w:sz="4" w:space="0" w:color="auto"/>
                    <w:left w:val="single" w:sz="4" w:space="0" w:color="auto"/>
                    <w:bottom w:val="single" w:sz="4" w:space="0" w:color="auto"/>
                    <w:right w:val="single" w:sz="4" w:space="0" w:color="auto"/>
                  </w:tcBorders>
                </w:tcPr>
                <w:p w14:paraId="0653272A"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ОГРН</w:t>
                  </w:r>
                </w:p>
              </w:tc>
              <w:tc>
                <w:tcPr>
                  <w:tcW w:w="6946" w:type="dxa"/>
                  <w:tcBorders>
                    <w:top w:val="single" w:sz="4" w:space="0" w:color="auto"/>
                    <w:left w:val="single" w:sz="4" w:space="0" w:color="auto"/>
                    <w:bottom w:val="single" w:sz="4" w:space="0" w:color="auto"/>
                    <w:right w:val="single" w:sz="4" w:space="0" w:color="auto"/>
                  </w:tcBorders>
                </w:tcPr>
                <w:p w14:paraId="3F12228A"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E67504" w:rsidRPr="00E67504" w14:paraId="262241C3" w14:textId="77777777" w:rsidTr="00A4517D">
              <w:tc>
                <w:tcPr>
                  <w:tcW w:w="2622" w:type="dxa"/>
                  <w:tcBorders>
                    <w:top w:val="single" w:sz="4" w:space="0" w:color="auto"/>
                    <w:left w:val="single" w:sz="4" w:space="0" w:color="auto"/>
                    <w:bottom w:val="single" w:sz="4" w:space="0" w:color="auto"/>
                    <w:right w:val="single" w:sz="4" w:space="0" w:color="auto"/>
                  </w:tcBorders>
                </w:tcPr>
                <w:p w14:paraId="38C367FB"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ИНН</w:t>
                  </w:r>
                </w:p>
              </w:tc>
              <w:tc>
                <w:tcPr>
                  <w:tcW w:w="6946" w:type="dxa"/>
                  <w:tcBorders>
                    <w:top w:val="single" w:sz="4" w:space="0" w:color="auto"/>
                    <w:left w:val="single" w:sz="4" w:space="0" w:color="auto"/>
                    <w:bottom w:val="single" w:sz="4" w:space="0" w:color="auto"/>
                    <w:right w:val="single" w:sz="4" w:space="0" w:color="auto"/>
                  </w:tcBorders>
                </w:tcPr>
                <w:p w14:paraId="3B78D8CF"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E67504" w:rsidRPr="00E67504" w14:paraId="756DC535" w14:textId="77777777" w:rsidTr="00A4517D">
              <w:tc>
                <w:tcPr>
                  <w:tcW w:w="2622" w:type="dxa"/>
                  <w:tcBorders>
                    <w:top w:val="single" w:sz="4" w:space="0" w:color="auto"/>
                    <w:left w:val="single" w:sz="4" w:space="0" w:color="auto"/>
                    <w:bottom w:val="single" w:sz="4" w:space="0" w:color="auto"/>
                    <w:right w:val="single" w:sz="4" w:space="0" w:color="auto"/>
                  </w:tcBorders>
                </w:tcPr>
                <w:p w14:paraId="0B419109"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КПП</w:t>
                  </w:r>
                </w:p>
              </w:tc>
              <w:tc>
                <w:tcPr>
                  <w:tcW w:w="6946" w:type="dxa"/>
                  <w:tcBorders>
                    <w:top w:val="single" w:sz="4" w:space="0" w:color="auto"/>
                    <w:left w:val="single" w:sz="4" w:space="0" w:color="auto"/>
                    <w:bottom w:val="single" w:sz="4" w:space="0" w:color="auto"/>
                    <w:right w:val="single" w:sz="4" w:space="0" w:color="auto"/>
                  </w:tcBorders>
                </w:tcPr>
                <w:p w14:paraId="6D65CCC6"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
              </w:tc>
            </w:tr>
          </w:tbl>
          <w:p w14:paraId="0F337712"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lastRenderedPageBreak/>
              <w:t>Ф.И.О. руководителя, должность ______________________________________</w:t>
            </w:r>
          </w:p>
          <w:p w14:paraId="446BA7E9"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___________________________________________________________________</w:t>
            </w:r>
          </w:p>
          <w:p w14:paraId="71155C39"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5B7FFAF4"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Адрес места нахождения (места регистрации) / места жительства (для ИП):</w:t>
            </w:r>
          </w:p>
          <w:p w14:paraId="57CB5368"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___________________________________________________________________</w:t>
            </w:r>
          </w:p>
          <w:p w14:paraId="2E4BA4C8"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Почтовый адрес для направления корреспонденции:</w:t>
            </w:r>
          </w:p>
          <w:p w14:paraId="26FD6AFE"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___________________________________________________________________</w:t>
            </w:r>
          </w:p>
          <w:p w14:paraId="62FE600C"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Адрес места ведения бизнеса: _________________________________________</w:t>
            </w:r>
          </w:p>
          <w:p w14:paraId="53B79B07"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Телефон ___________________________________________________________ </w:t>
            </w:r>
          </w:p>
          <w:p w14:paraId="45C3403F"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Адрес электронной почты ____________________________________________</w:t>
            </w:r>
          </w:p>
        </w:tc>
      </w:tr>
      <w:tr w:rsidR="00E67504" w:rsidRPr="00E67504" w14:paraId="308460B5" w14:textId="77777777" w:rsidTr="00A4517D">
        <w:trPr>
          <w:gridAfter w:val="1"/>
          <w:wAfter w:w="53" w:type="dxa"/>
        </w:trPr>
        <w:tc>
          <w:tcPr>
            <w:tcW w:w="9639" w:type="dxa"/>
            <w:gridSpan w:val="4"/>
            <w:tcBorders>
              <w:top w:val="nil"/>
              <w:left w:val="nil"/>
              <w:bottom w:val="nil"/>
              <w:right w:val="nil"/>
            </w:tcBorders>
          </w:tcPr>
          <w:p w14:paraId="6E82CAF6"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lastRenderedPageBreak/>
              <w:t>Банковские реквизиты 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B14411" w14:textId="77777777" w:rsidR="00E67504" w:rsidRPr="00E67504" w:rsidRDefault="00E67504" w:rsidP="00E6750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(наименование банка, расчетный счет в банке, корреспондентский счет банка, БИК, ИНН, КПП банка)</w:t>
            </w:r>
          </w:p>
          <w:p w14:paraId="6D8D0E06"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
          <w:p w14:paraId="575FF1D1"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Главный бухгалтер (Ф.И.О., тел.) ___________________________________________________________________</w:t>
            </w:r>
          </w:p>
          <w:p w14:paraId="16CCBFA9"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47E17CFA"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2. К Заявке прилагаются следующие документы:</w:t>
            </w:r>
          </w:p>
        </w:tc>
      </w:tr>
      <w:tr w:rsidR="00E67504" w:rsidRPr="00E67504" w14:paraId="25396199" w14:textId="77777777" w:rsidTr="00A451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Pr>
        <w:tc>
          <w:tcPr>
            <w:tcW w:w="567" w:type="dxa"/>
          </w:tcPr>
          <w:p w14:paraId="617ECA15" w14:textId="77777777" w:rsidR="00E67504" w:rsidRPr="00E67504" w:rsidRDefault="00E67504" w:rsidP="00E6750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 </w:t>
            </w:r>
            <w:proofErr w:type="gramStart"/>
            <w:r w:rsidRPr="00E67504">
              <w:rPr>
                <w:rFonts w:ascii="Times New Roman" w:eastAsia="Times New Roman" w:hAnsi="Times New Roman" w:cs="Times New Roman"/>
                <w:sz w:val="28"/>
                <w:szCs w:val="28"/>
                <w:lang w:eastAsia="ru-RU"/>
              </w:rPr>
              <w:t>п</w:t>
            </w:r>
            <w:proofErr w:type="gramEnd"/>
            <w:r w:rsidRPr="00E67504">
              <w:rPr>
                <w:rFonts w:ascii="Times New Roman" w:eastAsia="Times New Roman" w:hAnsi="Times New Roman" w:cs="Times New Roman"/>
                <w:sz w:val="28"/>
                <w:szCs w:val="28"/>
                <w:lang w:eastAsia="ru-RU"/>
              </w:rPr>
              <w:t>/п</w:t>
            </w:r>
          </w:p>
        </w:tc>
        <w:tc>
          <w:tcPr>
            <w:tcW w:w="6941" w:type="dxa"/>
            <w:gridSpan w:val="2"/>
          </w:tcPr>
          <w:p w14:paraId="581B68A9" w14:textId="77777777" w:rsidR="00E67504" w:rsidRPr="00E67504" w:rsidRDefault="00E67504" w:rsidP="00E6750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Наименование документа</w:t>
            </w:r>
          </w:p>
        </w:tc>
        <w:tc>
          <w:tcPr>
            <w:tcW w:w="2131" w:type="dxa"/>
          </w:tcPr>
          <w:p w14:paraId="2E8AFDDA" w14:textId="77777777" w:rsidR="00E67504" w:rsidRPr="00E67504" w:rsidRDefault="00E67504" w:rsidP="00E6750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Кол-во листов в документе</w:t>
            </w:r>
          </w:p>
        </w:tc>
      </w:tr>
      <w:tr w:rsidR="00E67504" w:rsidRPr="00E67504" w14:paraId="70D11BCA" w14:textId="77777777" w:rsidTr="00A451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Pr>
        <w:tc>
          <w:tcPr>
            <w:tcW w:w="567" w:type="dxa"/>
          </w:tcPr>
          <w:p w14:paraId="2561F669"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1</w:t>
            </w:r>
          </w:p>
        </w:tc>
        <w:tc>
          <w:tcPr>
            <w:tcW w:w="6941" w:type="dxa"/>
            <w:gridSpan w:val="2"/>
          </w:tcPr>
          <w:p w14:paraId="3A36ED17"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Выписка из Единого государственного реестра юридических лиц, заверенная в установленном порядке или выписка из Единого государственного реестра индивидуальных предпринимателей.*</w:t>
            </w:r>
          </w:p>
        </w:tc>
        <w:tc>
          <w:tcPr>
            <w:tcW w:w="2131" w:type="dxa"/>
          </w:tcPr>
          <w:p w14:paraId="6832681D"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E67504" w:rsidRPr="00E67504" w14:paraId="57E48DCB" w14:textId="77777777" w:rsidTr="00A451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Pr>
        <w:tc>
          <w:tcPr>
            <w:tcW w:w="567" w:type="dxa"/>
          </w:tcPr>
          <w:p w14:paraId="21240CDF"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2</w:t>
            </w:r>
          </w:p>
        </w:tc>
        <w:tc>
          <w:tcPr>
            <w:tcW w:w="6941" w:type="dxa"/>
            <w:gridSpan w:val="2"/>
          </w:tcPr>
          <w:p w14:paraId="7F0E7D7B"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Справка налогового органа, подтверждающая отсутствие у участника отбора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заверенная организацией в установленном порядке.*</w:t>
            </w:r>
          </w:p>
        </w:tc>
        <w:tc>
          <w:tcPr>
            <w:tcW w:w="2131" w:type="dxa"/>
          </w:tcPr>
          <w:p w14:paraId="69F0D9E8"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E67504" w:rsidRPr="00E67504" w14:paraId="5F36233D" w14:textId="77777777" w:rsidTr="00A451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Pr>
        <w:tc>
          <w:tcPr>
            <w:tcW w:w="567" w:type="dxa"/>
          </w:tcPr>
          <w:p w14:paraId="76208FE4"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3</w:t>
            </w:r>
          </w:p>
        </w:tc>
        <w:tc>
          <w:tcPr>
            <w:tcW w:w="6941" w:type="dxa"/>
            <w:gridSpan w:val="2"/>
          </w:tcPr>
          <w:p w14:paraId="5A3D144A"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Справка, подтверждающая отсутствие просроченной задолженности по возврату в бюджет городского округа Люберцы субсидий, бюджетных инвестиций, </w:t>
            </w:r>
            <w:proofErr w:type="gramStart"/>
            <w:r w:rsidRPr="00E67504">
              <w:rPr>
                <w:rFonts w:ascii="Times New Roman" w:eastAsia="Times New Roman" w:hAnsi="Times New Roman" w:cs="Times New Roman"/>
                <w:sz w:val="28"/>
                <w:szCs w:val="28"/>
                <w:lang w:eastAsia="ru-RU"/>
              </w:rPr>
              <w:t>предоставленных</w:t>
            </w:r>
            <w:proofErr w:type="gramEnd"/>
            <w:r w:rsidRPr="00E67504">
              <w:rPr>
                <w:rFonts w:ascii="Times New Roman" w:eastAsia="Times New Roman" w:hAnsi="Times New Roman" w:cs="Times New Roman"/>
                <w:sz w:val="28"/>
                <w:szCs w:val="28"/>
                <w:lang w:eastAsia="ru-RU"/>
              </w:rPr>
              <w:t xml:space="preserve"> в том числе в соответствии с иными правовыми актами, и иной просроченной (неурегулированной) задолженности по денежным </w:t>
            </w:r>
            <w:r w:rsidRPr="00E67504">
              <w:rPr>
                <w:rFonts w:ascii="Times New Roman" w:eastAsia="Times New Roman" w:hAnsi="Times New Roman" w:cs="Times New Roman"/>
                <w:sz w:val="28"/>
                <w:szCs w:val="28"/>
                <w:lang w:eastAsia="ru-RU"/>
              </w:rPr>
              <w:lastRenderedPageBreak/>
              <w:t>обязательствам перед муниципальным образованием городской округ Люберцы Московской области, подписанная руководителем и главным бухгалтером (при наличии) участника отбора, скрепленная печатью (при наличии) участника отбора.</w:t>
            </w:r>
          </w:p>
        </w:tc>
        <w:tc>
          <w:tcPr>
            <w:tcW w:w="2131" w:type="dxa"/>
          </w:tcPr>
          <w:p w14:paraId="74403B76"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E67504" w:rsidRPr="00E67504" w14:paraId="663625DA" w14:textId="77777777" w:rsidTr="00A451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Pr>
        <w:tc>
          <w:tcPr>
            <w:tcW w:w="567" w:type="dxa"/>
          </w:tcPr>
          <w:p w14:paraId="3AF2C14A"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lastRenderedPageBreak/>
              <w:t>4</w:t>
            </w:r>
          </w:p>
        </w:tc>
        <w:tc>
          <w:tcPr>
            <w:tcW w:w="6941" w:type="dxa"/>
            <w:gridSpan w:val="2"/>
          </w:tcPr>
          <w:p w14:paraId="0DEDFD77"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roofErr w:type="gramStart"/>
            <w:r w:rsidRPr="00E67504">
              <w:rPr>
                <w:rFonts w:ascii="Times New Roman" w:eastAsia="Times New Roman" w:hAnsi="Times New Roman" w:cs="Times New Roman"/>
                <w:sz w:val="28"/>
                <w:szCs w:val="28"/>
                <w:lang w:eastAsia="ru-RU"/>
              </w:rPr>
              <w:t>Справка о том, что участник отбора не находится в процессе реорганизации (за исключением реорганизации в форме присоединения к организации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подписанная руководителем и главным бухгалтером (при наличии) участника отбора, скрепленная печатью (при наличии) участника отбора.</w:t>
            </w:r>
            <w:proofErr w:type="gramEnd"/>
          </w:p>
        </w:tc>
        <w:tc>
          <w:tcPr>
            <w:tcW w:w="2131" w:type="dxa"/>
          </w:tcPr>
          <w:p w14:paraId="7E217FF0"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E67504" w:rsidRPr="00E67504" w14:paraId="2BBECDCC" w14:textId="77777777" w:rsidTr="00A451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Pr>
        <w:tc>
          <w:tcPr>
            <w:tcW w:w="567" w:type="dxa"/>
          </w:tcPr>
          <w:p w14:paraId="46570C37"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5</w:t>
            </w:r>
          </w:p>
        </w:tc>
        <w:tc>
          <w:tcPr>
            <w:tcW w:w="6941" w:type="dxa"/>
            <w:gridSpan w:val="2"/>
          </w:tcPr>
          <w:p w14:paraId="147C62AA"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roofErr w:type="gramStart"/>
            <w:r w:rsidRPr="00E67504">
              <w:rPr>
                <w:rFonts w:ascii="Times New Roman" w:eastAsia="Times New Roman" w:hAnsi="Times New Roman" w:cs="Times New Roman"/>
                <w:sz w:val="28"/>
                <w:szCs w:val="28"/>
                <w:lang w:eastAsia="ru-RU"/>
              </w:rPr>
              <w:t>Справка, подписанная руководителем и главным бухгалтером (при наличии) участника отбора, скрепленная печатью (при наличии) участника отбора, подтверждающая, что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с приложением подтверждающих документов.*</w:t>
            </w:r>
            <w:proofErr w:type="gramEnd"/>
          </w:p>
        </w:tc>
        <w:tc>
          <w:tcPr>
            <w:tcW w:w="2131" w:type="dxa"/>
          </w:tcPr>
          <w:p w14:paraId="02E1CE95"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E67504" w:rsidRPr="00E67504" w14:paraId="731010D0" w14:textId="77777777" w:rsidTr="00A451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Pr>
        <w:tc>
          <w:tcPr>
            <w:tcW w:w="567" w:type="dxa"/>
          </w:tcPr>
          <w:p w14:paraId="51E9D045"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6</w:t>
            </w:r>
          </w:p>
        </w:tc>
        <w:tc>
          <w:tcPr>
            <w:tcW w:w="6941" w:type="dxa"/>
            <w:gridSpan w:val="2"/>
          </w:tcPr>
          <w:p w14:paraId="11E7CAA6"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roofErr w:type="gramStart"/>
            <w:r w:rsidRPr="00E67504">
              <w:rPr>
                <w:rFonts w:ascii="Times New Roman" w:eastAsia="Times New Roman" w:hAnsi="Times New Roman" w:cs="Times New Roman"/>
                <w:sz w:val="28"/>
                <w:szCs w:val="28"/>
                <w:lang w:eastAsia="ru-RU"/>
              </w:rPr>
              <w:t xml:space="preserve">Справка о том, что участник отбора не является иностранным юридическим лицом, а также российским юридическим лицом,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w:t>
            </w:r>
            <w:hyperlink r:id="rId13" w:history="1">
              <w:r w:rsidRPr="00E67504">
                <w:rPr>
                  <w:rFonts w:ascii="Times New Roman" w:eastAsia="Times New Roman" w:hAnsi="Times New Roman" w:cs="Times New Roman"/>
                  <w:sz w:val="28"/>
                  <w:szCs w:val="28"/>
                  <w:lang w:eastAsia="ru-RU"/>
                </w:rPr>
                <w:t>перечень</w:t>
              </w:r>
            </w:hyperlink>
            <w:r w:rsidRPr="00E67504">
              <w:rPr>
                <w:rFonts w:ascii="Times New Roman" w:eastAsia="Times New Roman" w:hAnsi="Times New Roman" w:cs="Times New Roman"/>
                <w:sz w:val="28"/>
                <w:szCs w:val="28"/>
                <w:lang w:eastAsia="ru-RU"/>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w:t>
            </w:r>
            <w:proofErr w:type="gramEnd"/>
            <w:r w:rsidRPr="00E67504">
              <w:rPr>
                <w:rFonts w:ascii="Times New Roman" w:eastAsia="Times New Roman" w:hAnsi="Times New Roman" w:cs="Times New Roman"/>
                <w:sz w:val="28"/>
                <w:szCs w:val="28"/>
                <w:lang w:eastAsia="ru-RU"/>
              </w:rPr>
              <w:t xml:space="preserve"> операций (офшорные зоны), в совокупности превышает 50 процентов, подписанная руководителем и главным бухгалтером (при наличии) участника отбора, скрепленная печатью (при наличии) участника отбора.</w:t>
            </w:r>
          </w:p>
        </w:tc>
        <w:tc>
          <w:tcPr>
            <w:tcW w:w="2131" w:type="dxa"/>
          </w:tcPr>
          <w:p w14:paraId="04560525"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E67504" w:rsidRPr="00E67504" w14:paraId="2DCFC6C4" w14:textId="77777777" w:rsidTr="00A451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Pr>
        <w:tc>
          <w:tcPr>
            <w:tcW w:w="567" w:type="dxa"/>
          </w:tcPr>
          <w:p w14:paraId="4A61FA7E"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7</w:t>
            </w:r>
          </w:p>
        </w:tc>
        <w:tc>
          <w:tcPr>
            <w:tcW w:w="6941" w:type="dxa"/>
            <w:gridSpan w:val="2"/>
          </w:tcPr>
          <w:p w14:paraId="2BD3823A"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Справка, подписанная руководителем и главным </w:t>
            </w:r>
            <w:r w:rsidRPr="00E67504">
              <w:rPr>
                <w:rFonts w:ascii="Times New Roman" w:eastAsia="Times New Roman" w:hAnsi="Times New Roman" w:cs="Times New Roman"/>
                <w:sz w:val="28"/>
                <w:szCs w:val="28"/>
                <w:lang w:eastAsia="ru-RU"/>
              </w:rPr>
              <w:lastRenderedPageBreak/>
              <w:t xml:space="preserve">бухгалтером (при наличии) участника отбора, скрепленная печатью (при наличии) участника отбора, подтверждающая, что участник отбора не получает из бюджета городского округа Люберцы средства на основании иных нормативных правовых актов муниципального образования городской округ Люберцы Московской области на цели, указанные в </w:t>
            </w:r>
            <w:hyperlink w:anchor="P42" w:history="1">
              <w:r w:rsidRPr="00E67504">
                <w:rPr>
                  <w:rFonts w:ascii="Times New Roman" w:eastAsia="Times New Roman" w:hAnsi="Times New Roman" w:cs="Times New Roman"/>
                  <w:sz w:val="28"/>
                  <w:szCs w:val="28"/>
                  <w:lang w:eastAsia="ru-RU"/>
                </w:rPr>
                <w:t>пункте 1</w:t>
              </w:r>
            </w:hyperlink>
            <w:r w:rsidRPr="00E67504">
              <w:rPr>
                <w:rFonts w:ascii="Times New Roman" w:eastAsia="Times New Roman" w:hAnsi="Times New Roman" w:cs="Times New Roman"/>
                <w:sz w:val="28"/>
                <w:szCs w:val="28"/>
                <w:lang w:eastAsia="ru-RU"/>
              </w:rPr>
              <w:t xml:space="preserve">.4 Порядка. </w:t>
            </w:r>
          </w:p>
        </w:tc>
        <w:tc>
          <w:tcPr>
            <w:tcW w:w="2131" w:type="dxa"/>
          </w:tcPr>
          <w:p w14:paraId="6C37A55D"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E67504" w:rsidRPr="00E67504" w14:paraId="7416A54D" w14:textId="77777777" w:rsidTr="00A451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Pr>
        <w:tc>
          <w:tcPr>
            <w:tcW w:w="567" w:type="dxa"/>
          </w:tcPr>
          <w:p w14:paraId="170908EC"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lastRenderedPageBreak/>
              <w:t>8</w:t>
            </w:r>
          </w:p>
        </w:tc>
        <w:tc>
          <w:tcPr>
            <w:tcW w:w="6941" w:type="dxa"/>
            <w:gridSpan w:val="2"/>
          </w:tcPr>
          <w:p w14:paraId="50A816A8"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Копия кредитного договора, заверенная руководителем и главным бухгалтером (при наличии) участника отбора, скрепленная печатью (при наличии) участника отбора.</w:t>
            </w:r>
          </w:p>
        </w:tc>
        <w:tc>
          <w:tcPr>
            <w:tcW w:w="2131" w:type="dxa"/>
          </w:tcPr>
          <w:p w14:paraId="5B7A0B76"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E67504" w:rsidRPr="00E67504" w14:paraId="68E5A51C" w14:textId="77777777" w:rsidTr="00A451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Pr>
        <w:tc>
          <w:tcPr>
            <w:tcW w:w="567" w:type="dxa"/>
          </w:tcPr>
          <w:p w14:paraId="23D06958"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9</w:t>
            </w:r>
          </w:p>
        </w:tc>
        <w:tc>
          <w:tcPr>
            <w:tcW w:w="6941" w:type="dxa"/>
            <w:gridSpan w:val="2"/>
          </w:tcPr>
          <w:p w14:paraId="0D661DE1"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Выписка по ссудному счету, подтверждающая размер ссудной задолженности по кредиту.</w:t>
            </w:r>
          </w:p>
        </w:tc>
        <w:tc>
          <w:tcPr>
            <w:tcW w:w="2131" w:type="dxa"/>
          </w:tcPr>
          <w:p w14:paraId="2194EA1A"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E67504" w:rsidRPr="00E67504" w14:paraId="1E0F278E" w14:textId="77777777" w:rsidTr="00A451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Pr>
        <w:tc>
          <w:tcPr>
            <w:tcW w:w="567" w:type="dxa"/>
          </w:tcPr>
          <w:p w14:paraId="4CFC0FD1"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10</w:t>
            </w:r>
          </w:p>
        </w:tc>
        <w:tc>
          <w:tcPr>
            <w:tcW w:w="6941" w:type="dxa"/>
            <w:gridSpan w:val="2"/>
          </w:tcPr>
          <w:p w14:paraId="7CF7AD4C" w14:textId="77777777" w:rsidR="00E67504" w:rsidRPr="00E67504" w:rsidRDefault="00E67504" w:rsidP="00E67504">
            <w:pPr>
              <w:autoSpaceDE w:val="0"/>
              <w:autoSpaceDN w:val="0"/>
              <w:adjustRightInd w:val="0"/>
              <w:spacing w:before="120" w:after="0" w:line="240" w:lineRule="auto"/>
              <w:jc w:val="both"/>
              <w:rPr>
                <w:rFonts w:ascii="Times New Roman" w:eastAsia="Times New Roman" w:hAnsi="Times New Roman" w:cs="Times New Roman"/>
                <w:sz w:val="28"/>
                <w:szCs w:val="28"/>
              </w:rPr>
            </w:pPr>
            <w:r w:rsidRPr="00E67504">
              <w:rPr>
                <w:rFonts w:ascii="Times New Roman" w:eastAsia="Times New Roman" w:hAnsi="Times New Roman" w:cs="Times New Roman"/>
                <w:sz w:val="28"/>
                <w:szCs w:val="28"/>
              </w:rPr>
              <w:t>Справка, подтверждающая отсутствие просроченной задолженности по кредиту.</w:t>
            </w:r>
          </w:p>
        </w:tc>
        <w:tc>
          <w:tcPr>
            <w:tcW w:w="2131" w:type="dxa"/>
          </w:tcPr>
          <w:p w14:paraId="44C03DC9"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E67504" w:rsidRPr="00E67504" w14:paraId="028E675B" w14:textId="77777777" w:rsidTr="00A451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Pr>
        <w:tc>
          <w:tcPr>
            <w:tcW w:w="567" w:type="dxa"/>
          </w:tcPr>
          <w:p w14:paraId="466D3CC4"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11.</w:t>
            </w:r>
          </w:p>
        </w:tc>
        <w:tc>
          <w:tcPr>
            <w:tcW w:w="6941" w:type="dxa"/>
            <w:gridSpan w:val="2"/>
          </w:tcPr>
          <w:p w14:paraId="67C0FE4C"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Письмо о соответствии организации критериям и требованиям, указанным в пунктах 1.6.4, 1.6.9 и 2.3.7 Порядка, подписанное руководителем и главным бухгалтером (при наличии) участника отбора, </w:t>
            </w:r>
            <w:proofErr w:type="gramStart"/>
            <w:r w:rsidRPr="00E67504">
              <w:rPr>
                <w:rFonts w:ascii="Times New Roman" w:eastAsia="Times New Roman" w:hAnsi="Times New Roman" w:cs="Times New Roman"/>
                <w:sz w:val="28"/>
                <w:szCs w:val="28"/>
                <w:lang w:eastAsia="ru-RU"/>
              </w:rPr>
              <w:t>скрепленная</w:t>
            </w:r>
            <w:proofErr w:type="gramEnd"/>
            <w:r w:rsidRPr="00E67504">
              <w:rPr>
                <w:rFonts w:ascii="Times New Roman" w:eastAsia="Times New Roman" w:hAnsi="Times New Roman" w:cs="Times New Roman"/>
                <w:sz w:val="28"/>
                <w:szCs w:val="28"/>
                <w:lang w:eastAsia="ru-RU"/>
              </w:rPr>
              <w:t xml:space="preserve"> печатью (при наличии) участника отбора.</w:t>
            </w:r>
          </w:p>
        </w:tc>
        <w:tc>
          <w:tcPr>
            <w:tcW w:w="2131" w:type="dxa"/>
          </w:tcPr>
          <w:p w14:paraId="71E8944E"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E67504" w:rsidRPr="00E67504" w14:paraId="45EFB0EB" w14:textId="77777777" w:rsidTr="00A451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Pr>
        <w:tc>
          <w:tcPr>
            <w:tcW w:w="567" w:type="dxa"/>
          </w:tcPr>
          <w:p w14:paraId="2C1FBAA4"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12</w:t>
            </w:r>
          </w:p>
        </w:tc>
        <w:tc>
          <w:tcPr>
            <w:tcW w:w="6941" w:type="dxa"/>
            <w:gridSpan w:val="2"/>
          </w:tcPr>
          <w:p w14:paraId="58480257"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Справка, подписанная руководителем участника отбора, подтверждающая размещение в Государственной информационной системе жилищно-коммунального хозяйства сведений об организации, предусмотренных Федеральным законом от 21.07.2014 №209-ФЗ «О государственной информационной системе жилищно-коммунального хозяйства».</w:t>
            </w:r>
          </w:p>
        </w:tc>
        <w:tc>
          <w:tcPr>
            <w:tcW w:w="2131" w:type="dxa"/>
          </w:tcPr>
          <w:p w14:paraId="5D8EAF80"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E67504" w:rsidRPr="00E67504" w14:paraId="53C46BFF" w14:textId="77777777" w:rsidTr="00A451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Pr>
        <w:tc>
          <w:tcPr>
            <w:tcW w:w="567" w:type="dxa"/>
          </w:tcPr>
          <w:p w14:paraId="17630509"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13</w:t>
            </w:r>
          </w:p>
        </w:tc>
        <w:tc>
          <w:tcPr>
            <w:tcW w:w="6941" w:type="dxa"/>
            <w:gridSpan w:val="2"/>
          </w:tcPr>
          <w:p w14:paraId="4CC4DFB1"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Расчет размера субсидии </w:t>
            </w:r>
          </w:p>
        </w:tc>
        <w:tc>
          <w:tcPr>
            <w:tcW w:w="2131" w:type="dxa"/>
          </w:tcPr>
          <w:p w14:paraId="37C676B2"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
        </w:tc>
      </w:tr>
    </w:tbl>
    <w:p w14:paraId="316FED9B" w14:textId="77777777" w:rsidR="00E67504" w:rsidRPr="00E67504" w:rsidRDefault="00E67504" w:rsidP="00E67504">
      <w:pPr>
        <w:widowControl w:val="0"/>
        <w:autoSpaceDE w:val="0"/>
        <w:autoSpaceDN w:val="0"/>
        <w:spacing w:after="0" w:line="240" w:lineRule="auto"/>
        <w:ind w:right="565"/>
        <w:jc w:val="both"/>
        <w:rPr>
          <w:rFonts w:ascii="Times New Roman" w:eastAsia="Times New Roman" w:hAnsi="Times New Roman" w:cs="Times New Roman"/>
          <w:sz w:val="28"/>
          <w:szCs w:val="28"/>
          <w:lang w:eastAsia="ru-RU"/>
        </w:rPr>
      </w:pPr>
    </w:p>
    <w:p w14:paraId="2DFB103A" w14:textId="77777777" w:rsidR="00E67504" w:rsidRPr="00E67504" w:rsidRDefault="00E67504" w:rsidP="00E67504">
      <w:pPr>
        <w:widowControl w:val="0"/>
        <w:autoSpaceDE w:val="0"/>
        <w:autoSpaceDN w:val="0"/>
        <w:spacing w:after="0" w:line="240" w:lineRule="auto"/>
        <w:ind w:right="565"/>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&lt;*&gt; в случае непредставления участником отбора такого документа Администрация запрашивает его самостоятельно.</w:t>
      </w:r>
    </w:p>
    <w:p w14:paraId="13AA4E66" w14:textId="77777777" w:rsidR="00E67504" w:rsidRPr="00E67504" w:rsidRDefault="00E67504" w:rsidP="00E67504">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3. Размер запрашиваемой субсидии (</w:t>
      </w:r>
      <w:proofErr w:type="gramStart"/>
      <w:r w:rsidRPr="00E67504">
        <w:rPr>
          <w:rFonts w:ascii="Times New Roman" w:eastAsia="Times New Roman" w:hAnsi="Times New Roman" w:cs="Times New Roman"/>
          <w:sz w:val="28"/>
          <w:szCs w:val="28"/>
          <w:lang w:eastAsia="ru-RU"/>
        </w:rPr>
        <w:t>согласно Расчета</w:t>
      </w:r>
      <w:proofErr w:type="gramEnd"/>
      <w:r w:rsidRPr="00E67504">
        <w:rPr>
          <w:rFonts w:ascii="Times New Roman" w:eastAsia="Times New Roman" w:hAnsi="Times New Roman" w:cs="Times New Roman"/>
          <w:sz w:val="28"/>
          <w:szCs w:val="28"/>
          <w:lang w:eastAsia="ru-RU"/>
        </w:rPr>
        <w:t xml:space="preserve"> размера субсидии):</w:t>
      </w:r>
    </w:p>
    <w:p w14:paraId="078E63EB"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p>
    <w:tbl>
      <w:tblPr>
        <w:tblW w:w="9358" w:type="dxa"/>
        <w:tblLayout w:type="fixed"/>
        <w:tblCellMar>
          <w:top w:w="102" w:type="dxa"/>
          <w:left w:w="62" w:type="dxa"/>
          <w:bottom w:w="102" w:type="dxa"/>
          <w:right w:w="62" w:type="dxa"/>
        </w:tblCellMar>
        <w:tblLook w:val="0000" w:firstRow="0" w:lastRow="0" w:firstColumn="0" w:lastColumn="0" w:noHBand="0" w:noVBand="0"/>
      </w:tblPr>
      <w:tblGrid>
        <w:gridCol w:w="2835"/>
        <w:gridCol w:w="144"/>
        <w:gridCol w:w="6235"/>
        <w:gridCol w:w="144"/>
      </w:tblGrid>
      <w:tr w:rsidR="00E67504" w:rsidRPr="00E67504" w14:paraId="0C1D601A" w14:textId="77777777" w:rsidTr="00A4517D">
        <w:tc>
          <w:tcPr>
            <w:tcW w:w="2835" w:type="dxa"/>
            <w:tcBorders>
              <w:top w:val="nil"/>
              <w:left w:val="nil"/>
              <w:bottom w:val="single" w:sz="4" w:space="0" w:color="auto"/>
              <w:right w:val="nil"/>
            </w:tcBorders>
          </w:tcPr>
          <w:p w14:paraId="7C9BDF12"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44" w:type="dxa"/>
            <w:tcBorders>
              <w:top w:val="nil"/>
              <w:left w:val="nil"/>
              <w:bottom w:val="nil"/>
              <w:right w:val="nil"/>
            </w:tcBorders>
          </w:tcPr>
          <w:p w14:paraId="02C9B84B"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w:t>
            </w:r>
          </w:p>
        </w:tc>
        <w:tc>
          <w:tcPr>
            <w:tcW w:w="6235" w:type="dxa"/>
            <w:tcBorders>
              <w:top w:val="nil"/>
              <w:left w:val="nil"/>
              <w:bottom w:val="single" w:sz="4" w:space="0" w:color="auto"/>
              <w:right w:val="nil"/>
            </w:tcBorders>
          </w:tcPr>
          <w:p w14:paraId="0FAFC760"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44" w:type="dxa"/>
            <w:tcBorders>
              <w:top w:val="nil"/>
              <w:left w:val="nil"/>
              <w:bottom w:val="nil"/>
              <w:right w:val="nil"/>
            </w:tcBorders>
          </w:tcPr>
          <w:p w14:paraId="65807535"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w:t>
            </w:r>
          </w:p>
        </w:tc>
      </w:tr>
      <w:tr w:rsidR="00E67504" w:rsidRPr="00E67504" w14:paraId="6B54CF3E" w14:textId="77777777" w:rsidTr="00A4517D">
        <w:tc>
          <w:tcPr>
            <w:tcW w:w="2835" w:type="dxa"/>
            <w:tcBorders>
              <w:top w:val="single" w:sz="4" w:space="0" w:color="auto"/>
              <w:left w:val="nil"/>
              <w:bottom w:val="nil"/>
              <w:right w:val="nil"/>
            </w:tcBorders>
          </w:tcPr>
          <w:p w14:paraId="5DFC83DC" w14:textId="77777777" w:rsidR="00E67504" w:rsidRPr="00E67504" w:rsidRDefault="00E67504" w:rsidP="00E6750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(сумма цифрами)</w:t>
            </w:r>
          </w:p>
        </w:tc>
        <w:tc>
          <w:tcPr>
            <w:tcW w:w="144" w:type="dxa"/>
            <w:tcBorders>
              <w:top w:val="nil"/>
              <w:left w:val="nil"/>
              <w:bottom w:val="nil"/>
              <w:right w:val="nil"/>
            </w:tcBorders>
          </w:tcPr>
          <w:p w14:paraId="3B5B7486"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6235" w:type="dxa"/>
            <w:tcBorders>
              <w:top w:val="single" w:sz="4" w:space="0" w:color="auto"/>
              <w:left w:val="nil"/>
              <w:bottom w:val="nil"/>
              <w:right w:val="nil"/>
            </w:tcBorders>
          </w:tcPr>
          <w:p w14:paraId="3E921E35" w14:textId="77777777" w:rsidR="00E67504" w:rsidRPr="00E67504" w:rsidRDefault="00E67504" w:rsidP="00E6750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(сумма прописью)</w:t>
            </w:r>
          </w:p>
        </w:tc>
        <w:tc>
          <w:tcPr>
            <w:tcW w:w="144" w:type="dxa"/>
            <w:tcBorders>
              <w:top w:val="nil"/>
              <w:left w:val="nil"/>
              <w:bottom w:val="nil"/>
              <w:right w:val="nil"/>
            </w:tcBorders>
          </w:tcPr>
          <w:p w14:paraId="069DB5D1"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
        </w:tc>
      </w:tr>
    </w:tbl>
    <w:p w14:paraId="2F9F5FD5"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102C2DD9" w14:textId="77777777" w:rsidR="00E67504" w:rsidRPr="00E67504" w:rsidRDefault="00E67504" w:rsidP="00E67504">
      <w:pPr>
        <w:widowControl w:val="0"/>
        <w:autoSpaceDE w:val="0"/>
        <w:autoSpaceDN w:val="0"/>
        <w:spacing w:after="0" w:line="240" w:lineRule="auto"/>
        <w:ind w:right="54" w:firstLine="540"/>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4. Документы предоставлены нарочно, на бумажном носителе в </w:t>
      </w:r>
      <w:r w:rsidRPr="00E67504">
        <w:rPr>
          <w:rFonts w:ascii="Times New Roman" w:eastAsia="Times New Roman" w:hAnsi="Times New Roman" w:cs="Times New Roman"/>
          <w:sz w:val="28"/>
          <w:szCs w:val="28"/>
          <w:lang w:eastAsia="ru-RU"/>
        </w:rPr>
        <w:lastRenderedPageBreak/>
        <w:t>администрацию городского округа Люберцы Московской области.</w:t>
      </w:r>
    </w:p>
    <w:p w14:paraId="09E78B8B" w14:textId="77777777" w:rsidR="00E67504" w:rsidRPr="00E67504" w:rsidRDefault="00E67504" w:rsidP="00E67504">
      <w:pPr>
        <w:autoSpaceDE w:val="0"/>
        <w:autoSpaceDN w:val="0"/>
        <w:adjustRightInd w:val="0"/>
        <w:spacing w:after="0" w:line="240" w:lineRule="auto"/>
        <w:ind w:right="423"/>
        <w:jc w:val="both"/>
        <w:rPr>
          <w:rFonts w:ascii="Times New Roman" w:eastAsia="Times New Roman" w:hAnsi="Times New Roman" w:cs="Times New Roman"/>
          <w:sz w:val="28"/>
          <w:szCs w:val="28"/>
        </w:rPr>
      </w:pPr>
    </w:p>
    <w:p w14:paraId="12E0FF55" w14:textId="77777777" w:rsidR="00E67504" w:rsidRPr="00E67504" w:rsidRDefault="00E67504" w:rsidP="00E67504">
      <w:pPr>
        <w:autoSpaceDE w:val="0"/>
        <w:autoSpaceDN w:val="0"/>
        <w:adjustRightInd w:val="0"/>
        <w:spacing w:after="0" w:line="240" w:lineRule="auto"/>
        <w:ind w:right="-88" w:firstLine="567"/>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5. Настоящим подтверждаю свое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w:t>
      </w:r>
    </w:p>
    <w:p w14:paraId="5CB01D52" w14:textId="77777777" w:rsidR="00E67504" w:rsidRPr="00E67504" w:rsidRDefault="00E67504" w:rsidP="00E67504">
      <w:pPr>
        <w:widowControl w:val="0"/>
        <w:autoSpaceDE w:val="0"/>
        <w:autoSpaceDN w:val="0"/>
        <w:spacing w:after="0" w:line="240" w:lineRule="auto"/>
        <w:ind w:right="423"/>
        <w:jc w:val="both"/>
        <w:rPr>
          <w:rFonts w:ascii="Times New Roman" w:eastAsia="Times New Roman" w:hAnsi="Times New Roman" w:cs="Times New Roman"/>
          <w:sz w:val="28"/>
          <w:szCs w:val="28"/>
          <w:lang w:eastAsia="ru-RU"/>
        </w:rPr>
      </w:pPr>
    </w:p>
    <w:tbl>
      <w:tblPr>
        <w:tblW w:w="9396" w:type="dxa"/>
        <w:tblLayout w:type="fixed"/>
        <w:tblCellMar>
          <w:top w:w="102" w:type="dxa"/>
          <w:left w:w="62" w:type="dxa"/>
          <w:bottom w:w="102" w:type="dxa"/>
          <w:right w:w="62" w:type="dxa"/>
        </w:tblCellMar>
        <w:tblLook w:val="0000" w:firstRow="0" w:lastRow="0" w:firstColumn="0" w:lastColumn="0" w:noHBand="0" w:noVBand="0"/>
      </w:tblPr>
      <w:tblGrid>
        <w:gridCol w:w="2552"/>
        <w:gridCol w:w="2126"/>
        <w:gridCol w:w="144"/>
        <w:gridCol w:w="4392"/>
        <w:gridCol w:w="176"/>
        <w:gridCol w:w="6"/>
      </w:tblGrid>
      <w:tr w:rsidR="00E67504" w:rsidRPr="00E67504" w14:paraId="53665114" w14:textId="77777777" w:rsidTr="00A4517D">
        <w:trPr>
          <w:gridAfter w:val="1"/>
          <w:wAfter w:w="6" w:type="dxa"/>
        </w:trPr>
        <w:tc>
          <w:tcPr>
            <w:tcW w:w="2552" w:type="dxa"/>
            <w:tcBorders>
              <w:top w:val="nil"/>
              <w:left w:val="nil"/>
              <w:bottom w:val="nil"/>
              <w:right w:val="nil"/>
            </w:tcBorders>
          </w:tcPr>
          <w:p w14:paraId="6B61AA87"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Руководитель </w:t>
            </w:r>
          </w:p>
        </w:tc>
        <w:tc>
          <w:tcPr>
            <w:tcW w:w="2126" w:type="dxa"/>
            <w:tcBorders>
              <w:top w:val="nil"/>
              <w:left w:val="nil"/>
              <w:bottom w:val="single" w:sz="4" w:space="0" w:color="auto"/>
              <w:right w:val="nil"/>
            </w:tcBorders>
          </w:tcPr>
          <w:p w14:paraId="1CD7F1C9"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44" w:type="dxa"/>
            <w:tcBorders>
              <w:top w:val="nil"/>
              <w:left w:val="nil"/>
              <w:bottom w:val="nil"/>
              <w:right w:val="nil"/>
            </w:tcBorders>
          </w:tcPr>
          <w:p w14:paraId="23635F7F" w14:textId="77777777" w:rsidR="00E67504" w:rsidRPr="00E67504" w:rsidRDefault="00E67504" w:rsidP="00E6750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w:t>
            </w:r>
          </w:p>
        </w:tc>
        <w:tc>
          <w:tcPr>
            <w:tcW w:w="4392" w:type="dxa"/>
            <w:tcBorders>
              <w:top w:val="nil"/>
              <w:left w:val="nil"/>
              <w:bottom w:val="single" w:sz="4" w:space="0" w:color="auto"/>
              <w:right w:val="nil"/>
            </w:tcBorders>
          </w:tcPr>
          <w:p w14:paraId="36535CCF"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76" w:type="dxa"/>
            <w:tcBorders>
              <w:top w:val="nil"/>
              <w:left w:val="nil"/>
              <w:bottom w:val="nil"/>
              <w:right w:val="nil"/>
            </w:tcBorders>
          </w:tcPr>
          <w:p w14:paraId="371C4A97"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w:t>
            </w:r>
          </w:p>
        </w:tc>
      </w:tr>
      <w:tr w:rsidR="00E67504" w:rsidRPr="00E67504" w14:paraId="770C5DB0" w14:textId="77777777" w:rsidTr="00A4517D">
        <w:trPr>
          <w:gridAfter w:val="1"/>
          <w:wAfter w:w="6" w:type="dxa"/>
        </w:trPr>
        <w:tc>
          <w:tcPr>
            <w:tcW w:w="2552" w:type="dxa"/>
            <w:tcBorders>
              <w:top w:val="nil"/>
              <w:left w:val="nil"/>
              <w:bottom w:val="nil"/>
              <w:right w:val="nil"/>
            </w:tcBorders>
          </w:tcPr>
          <w:p w14:paraId="17415E62"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126" w:type="dxa"/>
            <w:tcBorders>
              <w:top w:val="single" w:sz="4" w:space="0" w:color="auto"/>
              <w:left w:val="nil"/>
              <w:bottom w:val="nil"/>
              <w:right w:val="nil"/>
            </w:tcBorders>
          </w:tcPr>
          <w:p w14:paraId="41CEA194" w14:textId="77777777" w:rsidR="00E67504" w:rsidRPr="00E67504" w:rsidRDefault="00E67504" w:rsidP="00E6750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(подпись)</w:t>
            </w:r>
          </w:p>
        </w:tc>
        <w:tc>
          <w:tcPr>
            <w:tcW w:w="144" w:type="dxa"/>
            <w:tcBorders>
              <w:top w:val="nil"/>
              <w:left w:val="nil"/>
              <w:bottom w:val="nil"/>
              <w:right w:val="nil"/>
            </w:tcBorders>
          </w:tcPr>
          <w:p w14:paraId="2F198BA6"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392" w:type="dxa"/>
            <w:tcBorders>
              <w:top w:val="single" w:sz="4" w:space="0" w:color="auto"/>
              <w:left w:val="nil"/>
              <w:bottom w:val="nil"/>
              <w:right w:val="nil"/>
            </w:tcBorders>
          </w:tcPr>
          <w:p w14:paraId="020F33D4" w14:textId="77777777" w:rsidR="00E67504" w:rsidRPr="00E67504" w:rsidRDefault="00E67504" w:rsidP="00E6750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(ФИО)</w:t>
            </w:r>
          </w:p>
        </w:tc>
        <w:tc>
          <w:tcPr>
            <w:tcW w:w="176" w:type="dxa"/>
            <w:tcBorders>
              <w:top w:val="nil"/>
              <w:left w:val="nil"/>
              <w:bottom w:val="nil"/>
              <w:right w:val="nil"/>
            </w:tcBorders>
          </w:tcPr>
          <w:p w14:paraId="1C43FB4C"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E67504" w:rsidRPr="00E67504" w14:paraId="59A57655" w14:textId="77777777" w:rsidTr="00A4517D">
        <w:tc>
          <w:tcPr>
            <w:tcW w:w="9396" w:type="dxa"/>
            <w:gridSpan w:val="6"/>
            <w:tcBorders>
              <w:top w:val="nil"/>
              <w:left w:val="nil"/>
              <w:bottom w:val="nil"/>
              <w:right w:val="nil"/>
            </w:tcBorders>
          </w:tcPr>
          <w:p w14:paraId="307319EE"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М.П. </w:t>
            </w:r>
          </w:p>
          <w:p w14:paraId="4AB69601"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(при наличии)</w:t>
            </w:r>
          </w:p>
        </w:tc>
      </w:tr>
    </w:tbl>
    <w:p w14:paraId="3BB99024"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58DB992E"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2"/>
        <w:gridCol w:w="4111"/>
      </w:tblGrid>
      <w:tr w:rsidR="00E67504" w:rsidRPr="00E67504" w14:paraId="2DA68A1F" w14:textId="77777777" w:rsidTr="00A4517D">
        <w:tc>
          <w:tcPr>
            <w:tcW w:w="5382" w:type="dxa"/>
          </w:tcPr>
          <w:p w14:paraId="7B906D52"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Регистрационный номер заявки</w:t>
            </w:r>
          </w:p>
        </w:tc>
        <w:tc>
          <w:tcPr>
            <w:tcW w:w="4111" w:type="dxa"/>
          </w:tcPr>
          <w:p w14:paraId="6EBEED67"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E67504" w:rsidRPr="00E67504" w14:paraId="1473CCA8" w14:textId="77777777" w:rsidTr="00A4517D">
        <w:tc>
          <w:tcPr>
            <w:tcW w:w="5382" w:type="dxa"/>
          </w:tcPr>
          <w:p w14:paraId="690D8AEB"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Дата принятия заявки</w:t>
            </w:r>
          </w:p>
        </w:tc>
        <w:tc>
          <w:tcPr>
            <w:tcW w:w="4111" w:type="dxa"/>
          </w:tcPr>
          <w:p w14:paraId="47975A66"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
        </w:tc>
      </w:tr>
    </w:tbl>
    <w:p w14:paraId="397EF517"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568D45B3" w14:textId="77777777" w:rsidR="00E67504" w:rsidRPr="00E67504" w:rsidRDefault="00E67504" w:rsidP="00E67504">
      <w:pPr>
        <w:rPr>
          <w:rFonts w:eastAsia="Times New Roman" w:cs="Times New Roman"/>
        </w:rPr>
        <w:sectPr w:rsidR="00E67504" w:rsidRPr="00E67504" w:rsidSect="00B75B54">
          <w:pgSz w:w="11905" w:h="16838"/>
          <w:pgMar w:top="1134" w:right="794" w:bottom="1134" w:left="1701" w:header="0" w:footer="0" w:gutter="0"/>
          <w:cols w:space="720"/>
        </w:sectPr>
      </w:pPr>
      <w:r w:rsidRPr="00E67504">
        <w:rPr>
          <w:rFonts w:eastAsia="Times New Roman" w:cs="Times New Roman"/>
        </w:rPr>
        <w:br w:type="page"/>
      </w:r>
    </w:p>
    <w:p w14:paraId="04B7D5C6" w14:textId="77777777" w:rsidR="00E67504" w:rsidRPr="00E67504" w:rsidRDefault="00E67504" w:rsidP="00E67504">
      <w:pPr>
        <w:autoSpaceDE w:val="0"/>
        <w:autoSpaceDN w:val="0"/>
        <w:adjustRightInd w:val="0"/>
        <w:spacing w:after="0" w:line="240" w:lineRule="auto"/>
        <w:jc w:val="right"/>
        <w:rPr>
          <w:rFonts w:ascii="Times New Roman" w:eastAsia="Times New Roman" w:hAnsi="Times New Roman" w:cs="Times New Roman"/>
          <w:sz w:val="28"/>
          <w:szCs w:val="28"/>
        </w:rPr>
      </w:pPr>
      <w:r w:rsidRPr="00E67504">
        <w:rPr>
          <w:rFonts w:ascii="Times New Roman" w:eastAsia="Times New Roman" w:hAnsi="Times New Roman" w:cs="Times New Roman"/>
          <w:sz w:val="28"/>
          <w:szCs w:val="28"/>
        </w:rPr>
        <w:lastRenderedPageBreak/>
        <w:t xml:space="preserve">Приложение № 3 </w:t>
      </w:r>
    </w:p>
    <w:p w14:paraId="1B90B611" w14:textId="77777777" w:rsidR="00E67504" w:rsidRPr="00E67504" w:rsidRDefault="00E67504" w:rsidP="00E67504">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к Порядку предоставления субсидии</w:t>
      </w:r>
    </w:p>
    <w:p w14:paraId="19A5794D" w14:textId="77777777" w:rsidR="00E67504" w:rsidRPr="00E67504" w:rsidRDefault="00E67504" w:rsidP="00E67504">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из бюджета городского округа Люберцы</w:t>
      </w:r>
    </w:p>
    <w:p w14:paraId="7C2B519D" w14:textId="77777777" w:rsidR="00E67504" w:rsidRPr="00E67504" w:rsidRDefault="00E67504" w:rsidP="00E67504">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Московской области юридическим лицам,</w:t>
      </w:r>
    </w:p>
    <w:p w14:paraId="24E701A7" w14:textId="77777777" w:rsidR="00E67504" w:rsidRPr="00E67504" w:rsidRDefault="00E67504" w:rsidP="00E67504">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индивидуальным предпринимателям,</w:t>
      </w:r>
    </w:p>
    <w:p w14:paraId="4D3722D5" w14:textId="77777777" w:rsidR="00E67504" w:rsidRPr="00E67504" w:rsidRDefault="00E67504" w:rsidP="00E67504">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 </w:t>
      </w:r>
      <w:proofErr w:type="gramStart"/>
      <w:r w:rsidRPr="00E67504">
        <w:rPr>
          <w:rFonts w:ascii="Times New Roman" w:eastAsia="Times New Roman" w:hAnsi="Times New Roman" w:cs="Times New Roman"/>
          <w:sz w:val="28"/>
          <w:szCs w:val="28"/>
          <w:lang w:eastAsia="ru-RU"/>
        </w:rPr>
        <w:t xml:space="preserve">являющимися </w:t>
      </w:r>
      <w:proofErr w:type="spellStart"/>
      <w:r w:rsidRPr="00E67504">
        <w:rPr>
          <w:rFonts w:ascii="Times New Roman" w:eastAsia="Times New Roman" w:hAnsi="Times New Roman" w:cs="Times New Roman"/>
          <w:sz w:val="28"/>
          <w:szCs w:val="28"/>
          <w:lang w:eastAsia="ru-RU"/>
        </w:rPr>
        <w:t>ресурсоснабжающими</w:t>
      </w:r>
      <w:proofErr w:type="spellEnd"/>
      <w:proofErr w:type="gramEnd"/>
    </w:p>
    <w:p w14:paraId="574023F0" w14:textId="77777777" w:rsidR="00E67504" w:rsidRPr="00E67504" w:rsidRDefault="00E67504" w:rsidP="00E67504">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 организациями, для возмещения части</w:t>
      </w:r>
    </w:p>
    <w:p w14:paraId="52AF90DE" w14:textId="77777777" w:rsidR="00E67504" w:rsidRPr="00E67504" w:rsidRDefault="00E67504" w:rsidP="00E67504">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 затрат, понесенных в период с 2019 по 2022</w:t>
      </w:r>
    </w:p>
    <w:p w14:paraId="345576F5" w14:textId="77777777" w:rsidR="00E67504" w:rsidRPr="00E67504" w:rsidRDefault="00E67504" w:rsidP="00E67504">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 годы на уплату процентов по кредитам,</w:t>
      </w:r>
    </w:p>
    <w:p w14:paraId="4DC15478" w14:textId="77777777" w:rsidR="00E67504" w:rsidRPr="00E67504" w:rsidRDefault="00E67504" w:rsidP="00E67504">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 полученным в российских кредитных</w:t>
      </w:r>
    </w:p>
    <w:p w14:paraId="0CD253AB" w14:textId="77777777" w:rsidR="00E67504" w:rsidRPr="00E67504" w:rsidRDefault="00E67504" w:rsidP="00E67504">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 </w:t>
      </w:r>
      <w:proofErr w:type="gramStart"/>
      <w:r w:rsidRPr="00E67504">
        <w:rPr>
          <w:rFonts w:ascii="Times New Roman" w:eastAsia="Times New Roman" w:hAnsi="Times New Roman" w:cs="Times New Roman"/>
          <w:sz w:val="28"/>
          <w:szCs w:val="28"/>
          <w:lang w:eastAsia="ru-RU"/>
        </w:rPr>
        <w:t>организациях</w:t>
      </w:r>
      <w:proofErr w:type="gramEnd"/>
      <w:r w:rsidRPr="00E67504">
        <w:rPr>
          <w:rFonts w:ascii="Times New Roman" w:eastAsia="Times New Roman" w:hAnsi="Times New Roman" w:cs="Times New Roman"/>
          <w:sz w:val="28"/>
          <w:szCs w:val="28"/>
          <w:lang w:eastAsia="ru-RU"/>
        </w:rPr>
        <w:t>, на пополнение оборотных</w:t>
      </w:r>
    </w:p>
    <w:p w14:paraId="7BE072F3" w14:textId="77777777" w:rsidR="00E67504" w:rsidRPr="00E67504" w:rsidRDefault="00E67504" w:rsidP="00E67504">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 средств и (или) на финансирование </w:t>
      </w:r>
      <w:proofErr w:type="gramStart"/>
      <w:r w:rsidRPr="00E67504">
        <w:rPr>
          <w:rFonts w:ascii="Times New Roman" w:eastAsia="Times New Roman" w:hAnsi="Times New Roman" w:cs="Times New Roman"/>
          <w:sz w:val="28"/>
          <w:szCs w:val="28"/>
          <w:lang w:eastAsia="ru-RU"/>
        </w:rPr>
        <w:t>текущей</w:t>
      </w:r>
      <w:proofErr w:type="gramEnd"/>
    </w:p>
    <w:p w14:paraId="6CA6DE71" w14:textId="77777777" w:rsidR="00E67504" w:rsidRPr="00E67504" w:rsidRDefault="00E67504" w:rsidP="00E67504">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 производственной деятельности</w:t>
      </w:r>
    </w:p>
    <w:p w14:paraId="58B09327" w14:textId="77777777" w:rsidR="00E67504" w:rsidRPr="00E67504" w:rsidRDefault="00E67504" w:rsidP="00E67504">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14:paraId="090A33FC" w14:textId="77777777" w:rsidR="00E67504" w:rsidRPr="00E67504" w:rsidRDefault="00E67504" w:rsidP="00E67504">
      <w:pPr>
        <w:widowControl w:val="0"/>
        <w:autoSpaceDE w:val="0"/>
        <w:autoSpaceDN w:val="0"/>
        <w:spacing w:after="0" w:line="240" w:lineRule="auto"/>
        <w:jc w:val="right"/>
        <w:rPr>
          <w:rFonts w:ascii="Times New Roman" w:eastAsia="Times New Roman" w:hAnsi="Times New Roman" w:cs="Times New Roman"/>
          <w:sz w:val="28"/>
          <w:szCs w:val="28"/>
          <w:lang w:eastAsia="ru-RU"/>
        </w:rPr>
      </w:pPr>
    </w:p>
    <w:tbl>
      <w:tblPr>
        <w:tblW w:w="15103" w:type="dxa"/>
        <w:tblLayout w:type="fixed"/>
        <w:tblCellMar>
          <w:top w:w="102" w:type="dxa"/>
          <w:left w:w="62" w:type="dxa"/>
          <w:bottom w:w="102" w:type="dxa"/>
          <w:right w:w="62" w:type="dxa"/>
        </w:tblCellMar>
        <w:tblLook w:val="04A0" w:firstRow="1" w:lastRow="0" w:firstColumn="1" w:lastColumn="0" w:noHBand="0" w:noVBand="1"/>
      </w:tblPr>
      <w:tblGrid>
        <w:gridCol w:w="336"/>
        <w:gridCol w:w="650"/>
        <w:gridCol w:w="2156"/>
        <w:gridCol w:w="822"/>
        <w:gridCol w:w="4116"/>
        <w:gridCol w:w="851"/>
        <w:gridCol w:w="20"/>
        <w:gridCol w:w="1964"/>
        <w:gridCol w:w="3544"/>
        <w:gridCol w:w="644"/>
      </w:tblGrid>
      <w:tr w:rsidR="00E67504" w:rsidRPr="00E67504" w14:paraId="168704F7" w14:textId="77777777" w:rsidTr="00A4517D">
        <w:tc>
          <w:tcPr>
            <w:tcW w:w="15103" w:type="dxa"/>
            <w:gridSpan w:val="10"/>
            <w:tcBorders>
              <w:top w:val="nil"/>
              <w:left w:val="nil"/>
              <w:bottom w:val="nil"/>
              <w:right w:val="nil"/>
            </w:tcBorders>
          </w:tcPr>
          <w:p w14:paraId="677904D7" w14:textId="77777777" w:rsidR="00E67504" w:rsidRPr="00E67504" w:rsidRDefault="00E67504" w:rsidP="00E67504">
            <w:pPr>
              <w:widowControl w:val="0"/>
              <w:autoSpaceDE w:val="0"/>
              <w:autoSpaceDN w:val="0"/>
              <w:spacing w:after="0" w:line="240" w:lineRule="auto"/>
              <w:jc w:val="center"/>
              <w:rPr>
                <w:rFonts w:ascii="Times New Roman" w:eastAsia="Times New Roman" w:hAnsi="Times New Roman" w:cs="Times New Roman"/>
                <w:b/>
                <w:sz w:val="28"/>
                <w:szCs w:val="28"/>
                <w:lang w:eastAsia="ru-RU"/>
              </w:rPr>
            </w:pPr>
            <w:bookmarkStart w:id="18" w:name="P307"/>
            <w:bookmarkEnd w:id="18"/>
            <w:r w:rsidRPr="00E67504">
              <w:rPr>
                <w:rFonts w:ascii="Times New Roman" w:eastAsia="Times New Roman" w:hAnsi="Times New Roman" w:cs="Times New Roman"/>
                <w:b/>
                <w:sz w:val="28"/>
                <w:szCs w:val="28"/>
                <w:lang w:eastAsia="ru-RU"/>
              </w:rPr>
              <w:t>Расчет размера субсидии,</w:t>
            </w:r>
          </w:p>
          <w:p w14:paraId="28BB9216" w14:textId="77777777" w:rsidR="00E67504" w:rsidRPr="00E67504" w:rsidRDefault="00E67504" w:rsidP="00E67504">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E67504">
              <w:rPr>
                <w:rFonts w:ascii="Times New Roman" w:eastAsia="Times New Roman" w:hAnsi="Times New Roman" w:cs="Times New Roman"/>
                <w:b/>
                <w:sz w:val="28"/>
                <w:szCs w:val="28"/>
                <w:lang w:eastAsia="ru-RU"/>
              </w:rPr>
              <w:t xml:space="preserve">предоставляемой из бюджета городского округа Люберцы Московской области юридическим лицам, </w:t>
            </w:r>
          </w:p>
          <w:p w14:paraId="3EE011A3" w14:textId="77777777" w:rsidR="00E67504" w:rsidRPr="00E67504" w:rsidRDefault="00E67504" w:rsidP="00E67504">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E67504">
              <w:rPr>
                <w:rFonts w:ascii="Times New Roman" w:eastAsia="Times New Roman" w:hAnsi="Times New Roman" w:cs="Times New Roman"/>
                <w:b/>
                <w:sz w:val="28"/>
                <w:szCs w:val="28"/>
                <w:lang w:eastAsia="ru-RU"/>
              </w:rPr>
              <w:t xml:space="preserve">индивидуальным предпринимателям, являющимися </w:t>
            </w:r>
            <w:proofErr w:type="spellStart"/>
            <w:r w:rsidRPr="00E67504">
              <w:rPr>
                <w:rFonts w:ascii="Times New Roman" w:eastAsia="Times New Roman" w:hAnsi="Times New Roman" w:cs="Times New Roman"/>
                <w:b/>
                <w:sz w:val="28"/>
                <w:szCs w:val="28"/>
                <w:lang w:eastAsia="ru-RU"/>
              </w:rPr>
              <w:t>ресурсоснабжающими</w:t>
            </w:r>
            <w:proofErr w:type="spellEnd"/>
            <w:r w:rsidRPr="00E67504">
              <w:rPr>
                <w:rFonts w:ascii="Times New Roman" w:eastAsia="Times New Roman" w:hAnsi="Times New Roman" w:cs="Times New Roman"/>
                <w:b/>
                <w:sz w:val="28"/>
                <w:szCs w:val="28"/>
                <w:lang w:eastAsia="ru-RU"/>
              </w:rPr>
              <w:t xml:space="preserve"> организациями, </w:t>
            </w:r>
          </w:p>
          <w:p w14:paraId="3511642C" w14:textId="77777777" w:rsidR="00E67504" w:rsidRPr="00E67504" w:rsidRDefault="00E67504" w:rsidP="00E67504">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E67504">
              <w:rPr>
                <w:rFonts w:ascii="Times New Roman" w:eastAsia="Times New Roman" w:hAnsi="Times New Roman" w:cs="Times New Roman"/>
                <w:b/>
                <w:sz w:val="28"/>
                <w:szCs w:val="28"/>
                <w:lang w:eastAsia="ru-RU"/>
              </w:rPr>
              <w:t xml:space="preserve">для возмещения части затрат, понесенных в период с 2019 по 2022 годы на уплату процентов по кредитам, </w:t>
            </w:r>
          </w:p>
          <w:p w14:paraId="773CAA2C" w14:textId="77777777" w:rsidR="00E67504" w:rsidRPr="00E67504" w:rsidRDefault="00E67504" w:rsidP="00E67504">
            <w:pPr>
              <w:widowControl w:val="0"/>
              <w:autoSpaceDE w:val="0"/>
              <w:autoSpaceDN w:val="0"/>
              <w:spacing w:after="0" w:line="240" w:lineRule="auto"/>
              <w:jc w:val="center"/>
              <w:rPr>
                <w:rFonts w:ascii="Times New Roman" w:eastAsia="Times New Roman" w:hAnsi="Times New Roman" w:cs="Times New Roman"/>
                <w:b/>
                <w:sz w:val="28"/>
                <w:szCs w:val="28"/>
                <w:lang w:eastAsia="ru-RU"/>
              </w:rPr>
            </w:pPr>
            <w:proofErr w:type="gramStart"/>
            <w:r w:rsidRPr="00E67504">
              <w:rPr>
                <w:rFonts w:ascii="Times New Roman" w:eastAsia="Times New Roman" w:hAnsi="Times New Roman" w:cs="Times New Roman"/>
                <w:b/>
                <w:sz w:val="28"/>
                <w:szCs w:val="28"/>
                <w:lang w:eastAsia="ru-RU"/>
              </w:rPr>
              <w:t>полученным</w:t>
            </w:r>
            <w:proofErr w:type="gramEnd"/>
            <w:r w:rsidRPr="00E67504">
              <w:rPr>
                <w:rFonts w:ascii="Times New Roman" w:eastAsia="Times New Roman" w:hAnsi="Times New Roman" w:cs="Times New Roman"/>
                <w:b/>
                <w:sz w:val="28"/>
                <w:szCs w:val="28"/>
                <w:lang w:eastAsia="ru-RU"/>
              </w:rPr>
              <w:t xml:space="preserve"> в российских кредитных организациях, на пополнение оборотных средств</w:t>
            </w:r>
          </w:p>
          <w:p w14:paraId="6D59510B" w14:textId="77777777" w:rsidR="00E67504" w:rsidRPr="00E67504" w:rsidRDefault="00E67504" w:rsidP="00E6750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67504">
              <w:rPr>
                <w:rFonts w:ascii="Times New Roman" w:eastAsia="Times New Roman" w:hAnsi="Times New Roman" w:cs="Times New Roman"/>
                <w:b/>
                <w:sz w:val="28"/>
                <w:szCs w:val="28"/>
                <w:lang w:eastAsia="ru-RU"/>
              </w:rPr>
              <w:t xml:space="preserve"> и (или) на финансирование текущей производственной деятельности</w:t>
            </w:r>
          </w:p>
        </w:tc>
      </w:tr>
      <w:tr w:rsidR="00E67504" w:rsidRPr="00E67504" w14:paraId="38DC8F90" w14:textId="77777777" w:rsidTr="00A4517D">
        <w:trPr>
          <w:gridAfter w:val="1"/>
          <w:wAfter w:w="644" w:type="dxa"/>
        </w:trPr>
        <w:tc>
          <w:tcPr>
            <w:tcW w:w="14459" w:type="dxa"/>
            <w:gridSpan w:val="9"/>
            <w:tcBorders>
              <w:top w:val="nil"/>
              <w:left w:val="nil"/>
              <w:bottom w:val="single" w:sz="4" w:space="0" w:color="auto"/>
              <w:right w:val="nil"/>
            </w:tcBorders>
          </w:tcPr>
          <w:p w14:paraId="54D635D8"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E67504" w:rsidRPr="00E67504" w14:paraId="3D20F86E" w14:textId="77777777" w:rsidTr="00A4517D">
        <w:trPr>
          <w:gridAfter w:val="1"/>
          <w:wAfter w:w="644" w:type="dxa"/>
        </w:trPr>
        <w:tc>
          <w:tcPr>
            <w:tcW w:w="14459" w:type="dxa"/>
            <w:gridSpan w:val="9"/>
            <w:tcBorders>
              <w:top w:val="single" w:sz="4" w:space="0" w:color="auto"/>
              <w:left w:val="nil"/>
              <w:bottom w:val="nil"/>
              <w:right w:val="nil"/>
            </w:tcBorders>
          </w:tcPr>
          <w:p w14:paraId="007C56F7" w14:textId="77777777" w:rsidR="00E67504" w:rsidRPr="00E67504" w:rsidRDefault="00E67504" w:rsidP="00E6750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(полное наименование организации)</w:t>
            </w:r>
          </w:p>
        </w:tc>
      </w:tr>
      <w:tr w:rsidR="00E67504" w:rsidRPr="00E67504" w14:paraId="6FD61805" w14:textId="77777777" w:rsidTr="00A4517D">
        <w:trPr>
          <w:gridAfter w:val="1"/>
          <w:wAfter w:w="644" w:type="dxa"/>
        </w:trPr>
        <w:tc>
          <w:tcPr>
            <w:tcW w:w="986" w:type="dxa"/>
            <w:gridSpan w:val="2"/>
            <w:tcBorders>
              <w:top w:val="nil"/>
              <w:left w:val="nil"/>
              <w:bottom w:val="nil"/>
              <w:right w:val="nil"/>
            </w:tcBorders>
          </w:tcPr>
          <w:p w14:paraId="34E75E5E"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ИНН</w:t>
            </w:r>
          </w:p>
        </w:tc>
        <w:tc>
          <w:tcPr>
            <w:tcW w:w="2156" w:type="dxa"/>
            <w:tcBorders>
              <w:top w:val="nil"/>
              <w:left w:val="nil"/>
              <w:bottom w:val="single" w:sz="4" w:space="0" w:color="auto"/>
              <w:right w:val="nil"/>
            </w:tcBorders>
          </w:tcPr>
          <w:p w14:paraId="2B1C0940"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22" w:type="dxa"/>
            <w:tcBorders>
              <w:top w:val="nil"/>
              <w:left w:val="nil"/>
              <w:bottom w:val="nil"/>
              <w:right w:val="nil"/>
            </w:tcBorders>
          </w:tcPr>
          <w:p w14:paraId="6D9BB291"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КПП</w:t>
            </w:r>
          </w:p>
        </w:tc>
        <w:tc>
          <w:tcPr>
            <w:tcW w:w="4987" w:type="dxa"/>
            <w:gridSpan w:val="3"/>
            <w:tcBorders>
              <w:top w:val="nil"/>
              <w:left w:val="nil"/>
              <w:bottom w:val="single" w:sz="4" w:space="0" w:color="auto"/>
              <w:right w:val="nil"/>
            </w:tcBorders>
          </w:tcPr>
          <w:p w14:paraId="091E481C"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964" w:type="dxa"/>
            <w:tcBorders>
              <w:top w:val="nil"/>
              <w:left w:val="nil"/>
              <w:bottom w:val="nil"/>
              <w:right w:val="nil"/>
            </w:tcBorders>
          </w:tcPr>
          <w:p w14:paraId="69C10F25"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расчетный счет</w:t>
            </w:r>
          </w:p>
        </w:tc>
        <w:tc>
          <w:tcPr>
            <w:tcW w:w="3544" w:type="dxa"/>
            <w:tcBorders>
              <w:top w:val="nil"/>
              <w:left w:val="nil"/>
              <w:bottom w:val="single" w:sz="4" w:space="0" w:color="auto"/>
              <w:right w:val="nil"/>
            </w:tcBorders>
          </w:tcPr>
          <w:p w14:paraId="2E6EE864"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E67504" w:rsidRPr="00E67504" w14:paraId="6036087C" w14:textId="77777777" w:rsidTr="00A4517D">
        <w:trPr>
          <w:gridAfter w:val="1"/>
          <w:wAfter w:w="644" w:type="dxa"/>
        </w:trPr>
        <w:tc>
          <w:tcPr>
            <w:tcW w:w="336" w:type="dxa"/>
            <w:tcBorders>
              <w:top w:val="nil"/>
              <w:left w:val="nil"/>
              <w:bottom w:val="nil"/>
              <w:right w:val="nil"/>
            </w:tcBorders>
          </w:tcPr>
          <w:p w14:paraId="036473E7"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в</w:t>
            </w:r>
          </w:p>
        </w:tc>
        <w:tc>
          <w:tcPr>
            <w:tcW w:w="7744" w:type="dxa"/>
            <w:gridSpan w:val="4"/>
            <w:tcBorders>
              <w:top w:val="nil"/>
              <w:left w:val="nil"/>
              <w:bottom w:val="single" w:sz="4" w:space="0" w:color="auto"/>
              <w:right w:val="nil"/>
            </w:tcBorders>
          </w:tcPr>
          <w:p w14:paraId="3FBF109A"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51" w:type="dxa"/>
            <w:tcBorders>
              <w:top w:val="nil"/>
              <w:left w:val="nil"/>
              <w:bottom w:val="nil"/>
              <w:right w:val="nil"/>
            </w:tcBorders>
          </w:tcPr>
          <w:p w14:paraId="1FECB9D1"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БИК</w:t>
            </w:r>
          </w:p>
        </w:tc>
        <w:tc>
          <w:tcPr>
            <w:tcW w:w="5528" w:type="dxa"/>
            <w:gridSpan w:val="3"/>
            <w:tcBorders>
              <w:top w:val="nil"/>
              <w:left w:val="nil"/>
              <w:bottom w:val="single" w:sz="4" w:space="0" w:color="auto"/>
              <w:right w:val="nil"/>
            </w:tcBorders>
          </w:tcPr>
          <w:p w14:paraId="57A1408B"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E67504" w:rsidRPr="00E67504" w14:paraId="122DF8F9" w14:textId="77777777" w:rsidTr="00A4517D">
        <w:trPr>
          <w:gridAfter w:val="1"/>
          <w:wAfter w:w="644" w:type="dxa"/>
        </w:trPr>
        <w:tc>
          <w:tcPr>
            <w:tcW w:w="336" w:type="dxa"/>
            <w:tcBorders>
              <w:top w:val="nil"/>
              <w:left w:val="nil"/>
              <w:bottom w:val="nil"/>
              <w:right w:val="nil"/>
            </w:tcBorders>
          </w:tcPr>
          <w:p w14:paraId="13F05DC8"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744" w:type="dxa"/>
            <w:gridSpan w:val="4"/>
            <w:tcBorders>
              <w:top w:val="single" w:sz="4" w:space="0" w:color="auto"/>
              <w:left w:val="nil"/>
              <w:bottom w:val="nil"/>
              <w:right w:val="nil"/>
            </w:tcBorders>
          </w:tcPr>
          <w:p w14:paraId="074A883E" w14:textId="77777777" w:rsidR="00E67504" w:rsidRPr="00E67504" w:rsidRDefault="00E67504" w:rsidP="00E6750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(наименование кредитной организации)</w:t>
            </w:r>
          </w:p>
        </w:tc>
        <w:tc>
          <w:tcPr>
            <w:tcW w:w="851" w:type="dxa"/>
            <w:tcBorders>
              <w:top w:val="nil"/>
              <w:left w:val="nil"/>
              <w:bottom w:val="nil"/>
              <w:right w:val="nil"/>
            </w:tcBorders>
          </w:tcPr>
          <w:p w14:paraId="51596A0B"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528" w:type="dxa"/>
            <w:gridSpan w:val="3"/>
            <w:tcBorders>
              <w:top w:val="single" w:sz="4" w:space="0" w:color="auto"/>
              <w:left w:val="nil"/>
              <w:bottom w:val="nil"/>
              <w:right w:val="nil"/>
            </w:tcBorders>
          </w:tcPr>
          <w:p w14:paraId="6E4618B0"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E67504" w:rsidRPr="00E67504" w14:paraId="5BDFE9D7" w14:textId="77777777" w:rsidTr="00A4517D">
        <w:trPr>
          <w:gridAfter w:val="1"/>
          <w:wAfter w:w="644" w:type="dxa"/>
        </w:trPr>
        <w:tc>
          <w:tcPr>
            <w:tcW w:w="3142" w:type="dxa"/>
            <w:gridSpan w:val="3"/>
            <w:tcBorders>
              <w:top w:val="nil"/>
              <w:left w:val="nil"/>
              <w:bottom w:val="nil"/>
              <w:right w:val="nil"/>
            </w:tcBorders>
          </w:tcPr>
          <w:p w14:paraId="08B524A1"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корреспондентский счет</w:t>
            </w:r>
          </w:p>
        </w:tc>
        <w:tc>
          <w:tcPr>
            <w:tcW w:w="11317" w:type="dxa"/>
            <w:gridSpan w:val="6"/>
            <w:tcBorders>
              <w:top w:val="nil"/>
              <w:left w:val="nil"/>
              <w:bottom w:val="single" w:sz="4" w:space="0" w:color="auto"/>
              <w:right w:val="nil"/>
            </w:tcBorders>
          </w:tcPr>
          <w:p w14:paraId="284AE27F"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E67504" w:rsidRPr="00E67504" w14:paraId="6752A669" w14:textId="77777777" w:rsidTr="00A4517D">
        <w:trPr>
          <w:gridAfter w:val="1"/>
          <w:wAfter w:w="644" w:type="dxa"/>
        </w:trPr>
        <w:tc>
          <w:tcPr>
            <w:tcW w:w="8951" w:type="dxa"/>
            <w:gridSpan w:val="7"/>
            <w:tcBorders>
              <w:top w:val="nil"/>
              <w:left w:val="nil"/>
              <w:bottom w:val="nil"/>
              <w:right w:val="nil"/>
            </w:tcBorders>
          </w:tcPr>
          <w:p w14:paraId="381AD6CA"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код вида деятельности организации по </w:t>
            </w:r>
            <w:hyperlink r:id="rId14" w:history="1">
              <w:r w:rsidRPr="00E67504">
                <w:rPr>
                  <w:rFonts w:ascii="Times New Roman" w:eastAsia="Times New Roman" w:hAnsi="Times New Roman" w:cs="Times New Roman"/>
                  <w:sz w:val="28"/>
                  <w:szCs w:val="28"/>
                  <w:lang w:eastAsia="ru-RU"/>
                </w:rPr>
                <w:t>ОКВЭД</w:t>
              </w:r>
              <w:proofErr w:type="gramStart"/>
              <w:r w:rsidRPr="00E67504">
                <w:rPr>
                  <w:rFonts w:ascii="Times New Roman" w:eastAsia="Times New Roman" w:hAnsi="Times New Roman" w:cs="Times New Roman"/>
                  <w:sz w:val="28"/>
                  <w:szCs w:val="28"/>
                  <w:lang w:eastAsia="ru-RU"/>
                </w:rPr>
                <w:t>2</w:t>
              </w:r>
              <w:proofErr w:type="gramEnd"/>
            </w:hyperlink>
          </w:p>
        </w:tc>
        <w:tc>
          <w:tcPr>
            <w:tcW w:w="5508" w:type="dxa"/>
            <w:gridSpan w:val="2"/>
            <w:tcBorders>
              <w:top w:val="single" w:sz="4" w:space="0" w:color="auto"/>
              <w:left w:val="nil"/>
              <w:bottom w:val="single" w:sz="4" w:space="0" w:color="auto"/>
              <w:right w:val="nil"/>
            </w:tcBorders>
          </w:tcPr>
          <w:p w14:paraId="78AEDC9F"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
        </w:tc>
      </w:tr>
    </w:tbl>
    <w:p w14:paraId="68C704A6"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
    <w:tbl>
      <w:tblPr>
        <w:tblStyle w:val="a3"/>
        <w:tblW w:w="14454" w:type="dxa"/>
        <w:tblLook w:val="04A0" w:firstRow="1" w:lastRow="0" w:firstColumn="1" w:lastColumn="0" w:noHBand="0" w:noVBand="1"/>
      </w:tblPr>
      <w:tblGrid>
        <w:gridCol w:w="566"/>
        <w:gridCol w:w="3824"/>
        <w:gridCol w:w="2126"/>
        <w:gridCol w:w="1984"/>
        <w:gridCol w:w="1985"/>
        <w:gridCol w:w="1984"/>
        <w:gridCol w:w="1985"/>
      </w:tblGrid>
      <w:tr w:rsidR="00E67504" w:rsidRPr="00E67504" w14:paraId="685025C3" w14:textId="77777777" w:rsidTr="00A4517D">
        <w:trPr>
          <w:trHeight w:val="567"/>
        </w:trPr>
        <w:tc>
          <w:tcPr>
            <w:tcW w:w="566" w:type="dxa"/>
          </w:tcPr>
          <w:p w14:paraId="360A53D5" w14:textId="77777777" w:rsidR="00E67504" w:rsidRPr="00E67504" w:rsidRDefault="00E67504" w:rsidP="00E67504">
            <w:pPr>
              <w:widowControl w:val="0"/>
              <w:autoSpaceDE w:val="0"/>
              <w:autoSpaceDN w:val="0"/>
              <w:rPr>
                <w:rFonts w:ascii="Times New Roman" w:hAnsi="Times New Roman"/>
                <w:sz w:val="28"/>
                <w:szCs w:val="28"/>
                <w:lang w:eastAsia="ru-RU"/>
              </w:rPr>
            </w:pPr>
            <w:r w:rsidRPr="00E67504">
              <w:rPr>
                <w:rFonts w:ascii="Times New Roman" w:hAnsi="Times New Roman"/>
                <w:sz w:val="28"/>
                <w:szCs w:val="28"/>
                <w:lang w:eastAsia="ru-RU"/>
              </w:rPr>
              <w:t>№</w:t>
            </w:r>
          </w:p>
        </w:tc>
        <w:tc>
          <w:tcPr>
            <w:tcW w:w="3824" w:type="dxa"/>
          </w:tcPr>
          <w:p w14:paraId="453EF210" w14:textId="77777777" w:rsidR="00E67504" w:rsidRPr="00E67504" w:rsidRDefault="00E67504" w:rsidP="00E67504">
            <w:pPr>
              <w:widowControl w:val="0"/>
              <w:autoSpaceDE w:val="0"/>
              <w:autoSpaceDN w:val="0"/>
              <w:rPr>
                <w:rFonts w:ascii="Times New Roman" w:hAnsi="Times New Roman"/>
                <w:sz w:val="28"/>
                <w:szCs w:val="28"/>
                <w:lang w:eastAsia="ru-RU"/>
              </w:rPr>
            </w:pPr>
            <w:r w:rsidRPr="00E67504">
              <w:rPr>
                <w:rFonts w:ascii="Times New Roman" w:hAnsi="Times New Roman"/>
                <w:sz w:val="28"/>
                <w:szCs w:val="28"/>
                <w:lang w:eastAsia="ru-RU"/>
              </w:rPr>
              <w:t>Наименование</w:t>
            </w:r>
          </w:p>
        </w:tc>
        <w:tc>
          <w:tcPr>
            <w:tcW w:w="2126" w:type="dxa"/>
          </w:tcPr>
          <w:p w14:paraId="1AD927EE" w14:textId="77777777" w:rsidR="00E67504" w:rsidRPr="00E67504" w:rsidRDefault="00E67504" w:rsidP="00E67504">
            <w:pPr>
              <w:widowControl w:val="0"/>
              <w:autoSpaceDE w:val="0"/>
              <w:autoSpaceDN w:val="0"/>
              <w:rPr>
                <w:rFonts w:ascii="Times New Roman" w:hAnsi="Times New Roman"/>
                <w:sz w:val="28"/>
                <w:szCs w:val="28"/>
                <w:lang w:eastAsia="ru-RU"/>
              </w:rPr>
            </w:pPr>
            <w:r w:rsidRPr="00E67504">
              <w:rPr>
                <w:rFonts w:ascii="Times New Roman" w:hAnsi="Times New Roman"/>
                <w:sz w:val="28"/>
                <w:szCs w:val="28"/>
                <w:lang w:eastAsia="ru-RU"/>
              </w:rPr>
              <w:t xml:space="preserve">Сведения по кредитному договору </w:t>
            </w:r>
          </w:p>
        </w:tc>
        <w:tc>
          <w:tcPr>
            <w:tcW w:w="1984" w:type="dxa"/>
          </w:tcPr>
          <w:p w14:paraId="17DDA051" w14:textId="77777777" w:rsidR="00E67504" w:rsidRPr="00E67504" w:rsidRDefault="00E67504" w:rsidP="00E67504">
            <w:pPr>
              <w:widowControl w:val="0"/>
              <w:autoSpaceDE w:val="0"/>
              <w:autoSpaceDN w:val="0"/>
              <w:rPr>
                <w:rFonts w:ascii="Times New Roman" w:hAnsi="Times New Roman"/>
                <w:sz w:val="28"/>
                <w:szCs w:val="28"/>
                <w:lang w:eastAsia="ru-RU"/>
              </w:rPr>
            </w:pPr>
            <w:r w:rsidRPr="00E67504">
              <w:rPr>
                <w:rFonts w:ascii="Times New Roman" w:hAnsi="Times New Roman"/>
                <w:sz w:val="28"/>
                <w:szCs w:val="28"/>
                <w:lang w:eastAsia="ru-RU"/>
              </w:rPr>
              <w:t>Сведения по кредитному договору</w:t>
            </w:r>
          </w:p>
        </w:tc>
        <w:tc>
          <w:tcPr>
            <w:tcW w:w="1985" w:type="dxa"/>
          </w:tcPr>
          <w:p w14:paraId="2C5C0883" w14:textId="77777777" w:rsidR="00E67504" w:rsidRPr="00E67504" w:rsidRDefault="00E67504" w:rsidP="00E67504">
            <w:pPr>
              <w:widowControl w:val="0"/>
              <w:autoSpaceDE w:val="0"/>
              <w:autoSpaceDN w:val="0"/>
              <w:rPr>
                <w:rFonts w:ascii="Times New Roman" w:hAnsi="Times New Roman"/>
                <w:sz w:val="28"/>
                <w:szCs w:val="28"/>
                <w:lang w:eastAsia="ru-RU"/>
              </w:rPr>
            </w:pPr>
            <w:r w:rsidRPr="00E67504">
              <w:rPr>
                <w:rFonts w:ascii="Times New Roman" w:hAnsi="Times New Roman"/>
                <w:sz w:val="28"/>
                <w:szCs w:val="28"/>
                <w:lang w:eastAsia="ru-RU"/>
              </w:rPr>
              <w:t>Сведения по кредитному договору</w:t>
            </w:r>
          </w:p>
        </w:tc>
        <w:tc>
          <w:tcPr>
            <w:tcW w:w="1984" w:type="dxa"/>
          </w:tcPr>
          <w:p w14:paraId="61BF4F32" w14:textId="77777777" w:rsidR="00E67504" w:rsidRPr="00E67504" w:rsidRDefault="00E67504" w:rsidP="00E67504">
            <w:pPr>
              <w:widowControl w:val="0"/>
              <w:autoSpaceDE w:val="0"/>
              <w:autoSpaceDN w:val="0"/>
              <w:rPr>
                <w:rFonts w:ascii="Times New Roman" w:hAnsi="Times New Roman"/>
                <w:sz w:val="28"/>
                <w:szCs w:val="28"/>
                <w:lang w:eastAsia="ru-RU"/>
              </w:rPr>
            </w:pPr>
            <w:r w:rsidRPr="00E67504">
              <w:rPr>
                <w:rFonts w:ascii="Times New Roman" w:hAnsi="Times New Roman"/>
                <w:sz w:val="28"/>
                <w:szCs w:val="28"/>
                <w:lang w:eastAsia="ru-RU"/>
              </w:rPr>
              <w:t>Сведения по кредитному договору</w:t>
            </w:r>
          </w:p>
        </w:tc>
        <w:tc>
          <w:tcPr>
            <w:tcW w:w="1985" w:type="dxa"/>
          </w:tcPr>
          <w:p w14:paraId="034E278E" w14:textId="77777777" w:rsidR="00E67504" w:rsidRPr="00E67504" w:rsidRDefault="00E67504" w:rsidP="00E67504">
            <w:pPr>
              <w:widowControl w:val="0"/>
              <w:autoSpaceDE w:val="0"/>
              <w:autoSpaceDN w:val="0"/>
              <w:rPr>
                <w:rFonts w:ascii="Times New Roman" w:hAnsi="Times New Roman"/>
                <w:sz w:val="28"/>
                <w:szCs w:val="28"/>
                <w:lang w:eastAsia="ru-RU"/>
              </w:rPr>
            </w:pPr>
            <w:r w:rsidRPr="00E67504">
              <w:rPr>
                <w:rFonts w:ascii="Times New Roman" w:hAnsi="Times New Roman"/>
                <w:sz w:val="28"/>
                <w:szCs w:val="28"/>
                <w:lang w:eastAsia="ru-RU"/>
              </w:rPr>
              <w:t>Сведения по кредитному договору</w:t>
            </w:r>
          </w:p>
        </w:tc>
      </w:tr>
      <w:tr w:rsidR="00E67504" w:rsidRPr="00E67504" w14:paraId="7AD5769A" w14:textId="77777777" w:rsidTr="00A4517D">
        <w:trPr>
          <w:trHeight w:val="735"/>
        </w:trPr>
        <w:tc>
          <w:tcPr>
            <w:tcW w:w="566" w:type="dxa"/>
          </w:tcPr>
          <w:p w14:paraId="65C58601" w14:textId="77777777" w:rsidR="00E67504" w:rsidRPr="00E67504" w:rsidRDefault="00E67504" w:rsidP="00E67504">
            <w:pPr>
              <w:widowControl w:val="0"/>
              <w:autoSpaceDE w:val="0"/>
              <w:autoSpaceDN w:val="0"/>
              <w:rPr>
                <w:rFonts w:ascii="Times New Roman" w:hAnsi="Times New Roman"/>
                <w:sz w:val="28"/>
                <w:szCs w:val="28"/>
                <w:lang w:eastAsia="ru-RU"/>
              </w:rPr>
            </w:pPr>
            <w:r w:rsidRPr="00E67504">
              <w:rPr>
                <w:rFonts w:ascii="Times New Roman" w:hAnsi="Times New Roman"/>
                <w:sz w:val="28"/>
                <w:szCs w:val="28"/>
                <w:lang w:eastAsia="ru-RU"/>
              </w:rPr>
              <w:t>1.</w:t>
            </w:r>
          </w:p>
        </w:tc>
        <w:tc>
          <w:tcPr>
            <w:tcW w:w="3824" w:type="dxa"/>
          </w:tcPr>
          <w:p w14:paraId="65B2AEE0" w14:textId="77777777" w:rsidR="00E67504" w:rsidRPr="00E67504" w:rsidRDefault="00E67504" w:rsidP="00E67504">
            <w:pPr>
              <w:widowControl w:val="0"/>
              <w:autoSpaceDE w:val="0"/>
              <w:autoSpaceDN w:val="0"/>
              <w:rPr>
                <w:rFonts w:ascii="Times New Roman" w:hAnsi="Times New Roman"/>
                <w:sz w:val="28"/>
                <w:szCs w:val="28"/>
                <w:lang w:eastAsia="ru-RU"/>
              </w:rPr>
            </w:pPr>
            <w:r w:rsidRPr="00E67504">
              <w:rPr>
                <w:rFonts w:ascii="Times New Roman" w:hAnsi="Times New Roman"/>
                <w:sz w:val="28"/>
                <w:szCs w:val="28"/>
                <w:lang w:eastAsia="ru-RU"/>
              </w:rPr>
              <w:t>Кредитный договор</w:t>
            </w:r>
          </w:p>
        </w:tc>
        <w:tc>
          <w:tcPr>
            <w:tcW w:w="2126" w:type="dxa"/>
          </w:tcPr>
          <w:p w14:paraId="12EBB167" w14:textId="77777777" w:rsidR="00E67504" w:rsidRPr="00E67504" w:rsidRDefault="00E67504" w:rsidP="00E67504">
            <w:pPr>
              <w:widowControl w:val="0"/>
              <w:autoSpaceDE w:val="0"/>
              <w:autoSpaceDN w:val="0"/>
              <w:rPr>
                <w:rFonts w:ascii="Times New Roman" w:hAnsi="Times New Roman"/>
                <w:sz w:val="28"/>
                <w:szCs w:val="28"/>
                <w:lang w:eastAsia="ru-RU"/>
              </w:rPr>
            </w:pPr>
            <w:r w:rsidRPr="00E67504">
              <w:rPr>
                <w:rFonts w:ascii="Times New Roman" w:hAnsi="Times New Roman"/>
                <w:sz w:val="28"/>
                <w:szCs w:val="28"/>
                <w:lang w:eastAsia="ru-RU"/>
              </w:rPr>
              <w:t>от «__» ______ 20__ г. № ____</w:t>
            </w:r>
          </w:p>
        </w:tc>
        <w:tc>
          <w:tcPr>
            <w:tcW w:w="1984" w:type="dxa"/>
          </w:tcPr>
          <w:p w14:paraId="770170B7" w14:textId="77777777" w:rsidR="00E67504" w:rsidRPr="00E67504" w:rsidRDefault="00E67504" w:rsidP="00E67504">
            <w:pPr>
              <w:widowControl w:val="0"/>
              <w:autoSpaceDE w:val="0"/>
              <w:autoSpaceDN w:val="0"/>
              <w:rPr>
                <w:rFonts w:ascii="Times New Roman" w:hAnsi="Times New Roman"/>
                <w:sz w:val="28"/>
                <w:szCs w:val="28"/>
                <w:lang w:eastAsia="ru-RU"/>
              </w:rPr>
            </w:pPr>
          </w:p>
        </w:tc>
        <w:tc>
          <w:tcPr>
            <w:tcW w:w="1985" w:type="dxa"/>
          </w:tcPr>
          <w:p w14:paraId="0D4E1472" w14:textId="77777777" w:rsidR="00E67504" w:rsidRPr="00E67504" w:rsidRDefault="00E67504" w:rsidP="00E67504">
            <w:pPr>
              <w:widowControl w:val="0"/>
              <w:autoSpaceDE w:val="0"/>
              <w:autoSpaceDN w:val="0"/>
              <w:rPr>
                <w:rFonts w:ascii="Times New Roman" w:hAnsi="Times New Roman"/>
                <w:sz w:val="28"/>
                <w:szCs w:val="28"/>
                <w:lang w:eastAsia="ru-RU"/>
              </w:rPr>
            </w:pPr>
          </w:p>
        </w:tc>
        <w:tc>
          <w:tcPr>
            <w:tcW w:w="1984" w:type="dxa"/>
          </w:tcPr>
          <w:p w14:paraId="0773058D" w14:textId="77777777" w:rsidR="00E67504" w:rsidRPr="00E67504" w:rsidRDefault="00E67504" w:rsidP="00E67504">
            <w:pPr>
              <w:widowControl w:val="0"/>
              <w:autoSpaceDE w:val="0"/>
              <w:autoSpaceDN w:val="0"/>
              <w:rPr>
                <w:rFonts w:ascii="Times New Roman" w:hAnsi="Times New Roman"/>
                <w:sz w:val="28"/>
                <w:szCs w:val="28"/>
                <w:lang w:eastAsia="ru-RU"/>
              </w:rPr>
            </w:pPr>
          </w:p>
        </w:tc>
        <w:tc>
          <w:tcPr>
            <w:tcW w:w="1985" w:type="dxa"/>
          </w:tcPr>
          <w:p w14:paraId="62A8A52C" w14:textId="77777777" w:rsidR="00E67504" w:rsidRPr="00E67504" w:rsidRDefault="00E67504" w:rsidP="00E67504">
            <w:pPr>
              <w:widowControl w:val="0"/>
              <w:autoSpaceDE w:val="0"/>
              <w:autoSpaceDN w:val="0"/>
              <w:rPr>
                <w:rFonts w:ascii="Times New Roman" w:hAnsi="Times New Roman"/>
                <w:sz w:val="28"/>
                <w:szCs w:val="28"/>
                <w:lang w:eastAsia="ru-RU"/>
              </w:rPr>
            </w:pPr>
          </w:p>
        </w:tc>
      </w:tr>
      <w:tr w:rsidR="00E67504" w:rsidRPr="00E67504" w14:paraId="39A93A46" w14:textId="77777777" w:rsidTr="00A4517D">
        <w:trPr>
          <w:trHeight w:val="567"/>
        </w:trPr>
        <w:tc>
          <w:tcPr>
            <w:tcW w:w="566" w:type="dxa"/>
          </w:tcPr>
          <w:p w14:paraId="6A33E82E" w14:textId="77777777" w:rsidR="00E67504" w:rsidRPr="00E67504" w:rsidRDefault="00E67504" w:rsidP="00E67504">
            <w:pPr>
              <w:widowControl w:val="0"/>
              <w:autoSpaceDE w:val="0"/>
              <w:autoSpaceDN w:val="0"/>
              <w:rPr>
                <w:rFonts w:ascii="Times New Roman" w:hAnsi="Times New Roman"/>
                <w:sz w:val="28"/>
                <w:szCs w:val="28"/>
                <w:lang w:eastAsia="ru-RU"/>
              </w:rPr>
            </w:pPr>
            <w:r w:rsidRPr="00E67504">
              <w:rPr>
                <w:rFonts w:ascii="Times New Roman" w:hAnsi="Times New Roman"/>
                <w:sz w:val="28"/>
                <w:szCs w:val="28"/>
                <w:lang w:eastAsia="ru-RU"/>
              </w:rPr>
              <w:t>2.</w:t>
            </w:r>
          </w:p>
        </w:tc>
        <w:tc>
          <w:tcPr>
            <w:tcW w:w="3824" w:type="dxa"/>
          </w:tcPr>
          <w:p w14:paraId="645F1ED3" w14:textId="77777777" w:rsidR="00E67504" w:rsidRPr="00E67504" w:rsidRDefault="00E67504" w:rsidP="00E67504">
            <w:pPr>
              <w:widowControl w:val="0"/>
              <w:autoSpaceDE w:val="0"/>
              <w:autoSpaceDN w:val="0"/>
              <w:rPr>
                <w:rFonts w:ascii="Times New Roman" w:hAnsi="Times New Roman"/>
                <w:sz w:val="28"/>
                <w:szCs w:val="28"/>
                <w:lang w:eastAsia="ru-RU"/>
              </w:rPr>
            </w:pPr>
            <w:r w:rsidRPr="00E67504">
              <w:rPr>
                <w:rFonts w:ascii="Times New Roman" w:hAnsi="Times New Roman"/>
                <w:sz w:val="28"/>
                <w:szCs w:val="28"/>
                <w:lang w:eastAsia="ru-RU"/>
              </w:rPr>
              <w:t>Цель кредита:</w:t>
            </w:r>
          </w:p>
        </w:tc>
        <w:tc>
          <w:tcPr>
            <w:tcW w:w="2126" w:type="dxa"/>
          </w:tcPr>
          <w:p w14:paraId="302E76FF" w14:textId="77777777" w:rsidR="00E67504" w:rsidRPr="00E67504" w:rsidRDefault="00E67504" w:rsidP="00E67504">
            <w:pPr>
              <w:widowControl w:val="0"/>
              <w:autoSpaceDE w:val="0"/>
              <w:autoSpaceDN w:val="0"/>
              <w:rPr>
                <w:rFonts w:ascii="Times New Roman" w:hAnsi="Times New Roman"/>
                <w:sz w:val="28"/>
                <w:szCs w:val="28"/>
                <w:lang w:eastAsia="ru-RU"/>
              </w:rPr>
            </w:pPr>
          </w:p>
        </w:tc>
        <w:tc>
          <w:tcPr>
            <w:tcW w:w="1984" w:type="dxa"/>
          </w:tcPr>
          <w:p w14:paraId="0197CF29" w14:textId="77777777" w:rsidR="00E67504" w:rsidRPr="00E67504" w:rsidRDefault="00E67504" w:rsidP="00E67504">
            <w:pPr>
              <w:widowControl w:val="0"/>
              <w:autoSpaceDE w:val="0"/>
              <w:autoSpaceDN w:val="0"/>
              <w:rPr>
                <w:rFonts w:ascii="Times New Roman" w:hAnsi="Times New Roman"/>
                <w:sz w:val="28"/>
                <w:szCs w:val="28"/>
                <w:lang w:eastAsia="ru-RU"/>
              </w:rPr>
            </w:pPr>
          </w:p>
        </w:tc>
        <w:tc>
          <w:tcPr>
            <w:tcW w:w="1985" w:type="dxa"/>
          </w:tcPr>
          <w:p w14:paraId="37F3060D" w14:textId="77777777" w:rsidR="00E67504" w:rsidRPr="00E67504" w:rsidRDefault="00E67504" w:rsidP="00E67504">
            <w:pPr>
              <w:widowControl w:val="0"/>
              <w:autoSpaceDE w:val="0"/>
              <w:autoSpaceDN w:val="0"/>
              <w:rPr>
                <w:rFonts w:ascii="Times New Roman" w:hAnsi="Times New Roman"/>
                <w:sz w:val="28"/>
                <w:szCs w:val="28"/>
                <w:lang w:eastAsia="ru-RU"/>
              </w:rPr>
            </w:pPr>
          </w:p>
        </w:tc>
        <w:tc>
          <w:tcPr>
            <w:tcW w:w="1984" w:type="dxa"/>
          </w:tcPr>
          <w:p w14:paraId="013BF65F" w14:textId="77777777" w:rsidR="00E67504" w:rsidRPr="00E67504" w:rsidRDefault="00E67504" w:rsidP="00E67504">
            <w:pPr>
              <w:widowControl w:val="0"/>
              <w:autoSpaceDE w:val="0"/>
              <w:autoSpaceDN w:val="0"/>
              <w:rPr>
                <w:rFonts w:ascii="Times New Roman" w:hAnsi="Times New Roman"/>
                <w:sz w:val="28"/>
                <w:szCs w:val="28"/>
                <w:lang w:eastAsia="ru-RU"/>
              </w:rPr>
            </w:pPr>
          </w:p>
        </w:tc>
        <w:tc>
          <w:tcPr>
            <w:tcW w:w="1985" w:type="dxa"/>
          </w:tcPr>
          <w:p w14:paraId="74674AB0" w14:textId="77777777" w:rsidR="00E67504" w:rsidRPr="00E67504" w:rsidRDefault="00E67504" w:rsidP="00E67504">
            <w:pPr>
              <w:widowControl w:val="0"/>
              <w:autoSpaceDE w:val="0"/>
              <w:autoSpaceDN w:val="0"/>
              <w:rPr>
                <w:rFonts w:ascii="Times New Roman" w:hAnsi="Times New Roman"/>
                <w:sz w:val="28"/>
                <w:szCs w:val="28"/>
                <w:lang w:eastAsia="ru-RU"/>
              </w:rPr>
            </w:pPr>
          </w:p>
        </w:tc>
      </w:tr>
      <w:tr w:rsidR="00E67504" w:rsidRPr="00E67504" w14:paraId="05294245" w14:textId="77777777" w:rsidTr="00A4517D">
        <w:trPr>
          <w:trHeight w:val="567"/>
        </w:trPr>
        <w:tc>
          <w:tcPr>
            <w:tcW w:w="566" w:type="dxa"/>
          </w:tcPr>
          <w:p w14:paraId="2C2D69DF" w14:textId="77777777" w:rsidR="00E67504" w:rsidRPr="00E67504" w:rsidRDefault="00E67504" w:rsidP="00E67504">
            <w:pPr>
              <w:widowControl w:val="0"/>
              <w:autoSpaceDE w:val="0"/>
              <w:autoSpaceDN w:val="0"/>
              <w:rPr>
                <w:rFonts w:ascii="Times New Roman" w:hAnsi="Times New Roman"/>
                <w:sz w:val="28"/>
                <w:szCs w:val="28"/>
                <w:lang w:eastAsia="ru-RU"/>
              </w:rPr>
            </w:pPr>
            <w:r w:rsidRPr="00E67504">
              <w:rPr>
                <w:rFonts w:ascii="Times New Roman" w:hAnsi="Times New Roman"/>
                <w:sz w:val="28"/>
                <w:szCs w:val="28"/>
                <w:lang w:eastAsia="ru-RU"/>
              </w:rPr>
              <w:t>3.</w:t>
            </w:r>
          </w:p>
        </w:tc>
        <w:tc>
          <w:tcPr>
            <w:tcW w:w="3824" w:type="dxa"/>
          </w:tcPr>
          <w:p w14:paraId="65434CB4" w14:textId="77777777" w:rsidR="00E67504" w:rsidRPr="00E67504" w:rsidRDefault="00E67504" w:rsidP="00E67504">
            <w:pPr>
              <w:widowControl w:val="0"/>
              <w:autoSpaceDE w:val="0"/>
              <w:autoSpaceDN w:val="0"/>
              <w:rPr>
                <w:rFonts w:ascii="Times New Roman" w:hAnsi="Times New Roman"/>
                <w:sz w:val="28"/>
                <w:szCs w:val="28"/>
                <w:lang w:eastAsia="ru-RU"/>
              </w:rPr>
            </w:pPr>
            <w:r w:rsidRPr="00E67504">
              <w:rPr>
                <w:rFonts w:ascii="Times New Roman" w:hAnsi="Times New Roman"/>
                <w:sz w:val="28"/>
                <w:szCs w:val="28"/>
                <w:lang w:eastAsia="ru-RU"/>
              </w:rPr>
              <w:t>Наименование кредитной организации</w:t>
            </w:r>
          </w:p>
        </w:tc>
        <w:tc>
          <w:tcPr>
            <w:tcW w:w="2126" w:type="dxa"/>
          </w:tcPr>
          <w:p w14:paraId="61E2742C" w14:textId="77777777" w:rsidR="00E67504" w:rsidRPr="00E67504" w:rsidRDefault="00E67504" w:rsidP="00E67504">
            <w:pPr>
              <w:widowControl w:val="0"/>
              <w:autoSpaceDE w:val="0"/>
              <w:autoSpaceDN w:val="0"/>
              <w:rPr>
                <w:rFonts w:ascii="Times New Roman" w:hAnsi="Times New Roman"/>
                <w:sz w:val="28"/>
                <w:szCs w:val="28"/>
                <w:lang w:eastAsia="ru-RU"/>
              </w:rPr>
            </w:pPr>
          </w:p>
        </w:tc>
        <w:tc>
          <w:tcPr>
            <w:tcW w:w="1984" w:type="dxa"/>
          </w:tcPr>
          <w:p w14:paraId="478FB392" w14:textId="77777777" w:rsidR="00E67504" w:rsidRPr="00E67504" w:rsidRDefault="00E67504" w:rsidP="00E67504">
            <w:pPr>
              <w:widowControl w:val="0"/>
              <w:autoSpaceDE w:val="0"/>
              <w:autoSpaceDN w:val="0"/>
              <w:rPr>
                <w:rFonts w:ascii="Times New Roman" w:hAnsi="Times New Roman"/>
                <w:sz w:val="28"/>
                <w:szCs w:val="28"/>
                <w:lang w:eastAsia="ru-RU"/>
              </w:rPr>
            </w:pPr>
          </w:p>
        </w:tc>
        <w:tc>
          <w:tcPr>
            <w:tcW w:w="1985" w:type="dxa"/>
          </w:tcPr>
          <w:p w14:paraId="6EE8BDFB" w14:textId="77777777" w:rsidR="00E67504" w:rsidRPr="00E67504" w:rsidRDefault="00E67504" w:rsidP="00E67504">
            <w:pPr>
              <w:widowControl w:val="0"/>
              <w:autoSpaceDE w:val="0"/>
              <w:autoSpaceDN w:val="0"/>
              <w:rPr>
                <w:rFonts w:ascii="Times New Roman" w:hAnsi="Times New Roman"/>
                <w:sz w:val="28"/>
                <w:szCs w:val="28"/>
                <w:lang w:eastAsia="ru-RU"/>
              </w:rPr>
            </w:pPr>
          </w:p>
        </w:tc>
        <w:tc>
          <w:tcPr>
            <w:tcW w:w="1984" w:type="dxa"/>
          </w:tcPr>
          <w:p w14:paraId="71CD2D22" w14:textId="77777777" w:rsidR="00E67504" w:rsidRPr="00E67504" w:rsidRDefault="00E67504" w:rsidP="00E67504">
            <w:pPr>
              <w:widowControl w:val="0"/>
              <w:autoSpaceDE w:val="0"/>
              <w:autoSpaceDN w:val="0"/>
              <w:rPr>
                <w:rFonts w:ascii="Times New Roman" w:hAnsi="Times New Roman"/>
                <w:sz w:val="28"/>
                <w:szCs w:val="28"/>
                <w:lang w:eastAsia="ru-RU"/>
              </w:rPr>
            </w:pPr>
          </w:p>
        </w:tc>
        <w:tc>
          <w:tcPr>
            <w:tcW w:w="1985" w:type="dxa"/>
          </w:tcPr>
          <w:p w14:paraId="6749615E" w14:textId="77777777" w:rsidR="00E67504" w:rsidRPr="00E67504" w:rsidRDefault="00E67504" w:rsidP="00E67504">
            <w:pPr>
              <w:widowControl w:val="0"/>
              <w:autoSpaceDE w:val="0"/>
              <w:autoSpaceDN w:val="0"/>
              <w:rPr>
                <w:rFonts w:ascii="Times New Roman" w:hAnsi="Times New Roman"/>
                <w:sz w:val="28"/>
                <w:szCs w:val="28"/>
                <w:lang w:eastAsia="ru-RU"/>
              </w:rPr>
            </w:pPr>
          </w:p>
        </w:tc>
      </w:tr>
      <w:tr w:rsidR="00E67504" w:rsidRPr="00E67504" w14:paraId="38E9761F" w14:textId="77777777" w:rsidTr="00A4517D">
        <w:trPr>
          <w:trHeight w:val="567"/>
        </w:trPr>
        <w:tc>
          <w:tcPr>
            <w:tcW w:w="566" w:type="dxa"/>
          </w:tcPr>
          <w:p w14:paraId="1AE012DB" w14:textId="77777777" w:rsidR="00E67504" w:rsidRPr="00E67504" w:rsidRDefault="00E67504" w:rsidP="00E67504">
            <w:pPr>
              <w:widowControl w:val="0"/>
              <w:autoSpaceDE w:val="0"/>
              <w:autoSpaceDN w:val="0"/>
              <w:rPr>
                <w:rFonts w:ascii="Times New Roman" w:hAnsi="Times New Roman"/>
                <w:sz w:val="28"/>
                <w:szCs w:val="28"/>
                <w:lang w:eastAsia="ru-RU"/>
              </w:rPr>
            </w:pPr>
            <w:r w:rsidRPr="00E67504">
              <w:rPr>
                <w:rFonts w:ascii="Times New Roman" w:hAnsi="Times New Roman"/>
                <w:sz w:val="28"/>
                <w:szCs w:val="28"/>
                <w:lang w:eastAsia="ru-RU"/>
              </w:rPr>
              <w:t>4.</w:t>
            </w:r>
          </w:p>
        </w:tc>
        <w:tc>
          <w:tcPr>
            <w:tcW w:w="3824" w:type="dxa"/>
          </w:tcPr>
          <w:p w14:paraId="21402178" w14:textId="77777777" w:rsidR="00E67504" w:rsidRPr="00E67504" w:rsidRDefault="00E67504" w:rsidP="00E67504">
            <w:pPr>
              <w:widowControl w:val="0"/>
              <w:autoSpaceDE w:val="0"/>
              <w:autoSpaceDN w:val="0"/>
              <w:rPr>
                <w:rFonts w:ascii="Times New Roman" w:hAnsi="Times New Roman"/>
                <w:sz w:val="28"/>
                <w:szCs w:val="28"/>
                <w:lang w:eastAsia="ru-RU"/>
              </w:rPr>
            </w:pPr>
            <w:r w:rsidRPr="00E67504">
              <w:rPr>
                <w:rFonts w:ascii="Times New Roman" w:hAnsi="Times New Roman"/>
                <w:sz w:val="28"/>
                <w:szCs w:val="28"/>
                <w:lang w:eastAsia="ru-RU"/>
              </w:rPr>
              <w:t>Дата предоставления кредита</w:t>
            </w:r>
          </w:p>
        </w:tc>
        <w:tc>
          <w:tcPr>
            <w:tcW w:w="2126" w:type="dxa"/>
          </w:tcPr>
          <w:p w14:paraId="3450BE21" w14:textId="77777777" w:rsidR="00E67504" w:rsidRPr="00E67504" w:rsidRDefault="00E67504" w:rsidP="00E67504">
            <w:pPr>
              <w:widowControl w:val="0"/>
              <w:autoSpaceDE w:val="0"/>
              <w:autoSpaceDN w:val="0"/>
              <w:rPr>
                <w:rFonts w:ascii="Times New Roman" w:hAnsi="Times New Roman"/>
                <w:sz w:val="28"/>
                <w:szCs w:val="28"/>
                <w:lang w:eastAsia="ru-RU"/>
              </w:rPr>
            </w:pPr>
          </w:p>
        </w:tc>
        <w:tc>
          <w:tcPr>
            <w:tcW w:w="1984" w:type="dxa"/>
          </w:tcPr>
          <w:p w14:paraId="189AC10C" w14:textId="77777777" w:rsidR="00E67504" w:rsidRPr="00E67504" w:rsidRDefault="00E67504" w:rsidP="00E67504">
            <w:pPr>
              <w:widowControl w:val="0"/>
              <w:autoSpaceDE w:val="0"/>
              <w:autoSpaceDN w:val="0"/>
              <w:rPr>
                <w:rFonts w:ascii="Times New Roman" w:hAnsi="Times New Roman"/>
                <w:sz w:val="28"/>
                <w:szCs w:val="28"/>
                <w:lang w:eastAsia="ru-RU"/>
              </w:rPr>
            </w:pPr>
          </w:p>
        </w:tc>
        <w:tc>
          <w:tcPr>
            <w:tcW w:w="1985" w:type="dxa"/>
          </w:tcPr>
          <w:p w14:paraId="03ECA0A9" w14:textId="77777777" w:rsidR="00E67504" w:rsidRPr="00E67504" w:rsidRDefault="00E67504" w:rsidP="00E67504">
            <w:pPr>
              <w:widowControl w:val="0"/>
              <w:autoSpaceDE w:val="0"/>
              <w:autoSpaceDN w:val="0"/>
              <w:rPr>
                <w:rFonts w:ascii="Times New Roman" w:hAnsi="Times New Roman"/>
                <w:sz w:val="28"/>
                <w:szCs w:val="28"/>
                <w:lang w:eastAsia="ru-RU"/>
              </w:rPr>
            </w:pPr>
          </w:p>
        </w:tc>
        <w:tc>
          <w:tcPr>
            <w:tcW w:w="1984" w:type="dxa"/>
          </w:tcPr>
          <w:p w14:paraId="27DC28D2" w14:textId="77777777" w:rsidR="00E67504" w:rsidRPr="00E67504" w:rsidRDefault="00E67504" w:rsidP="00E67504">
            <w:pPr>
              <w:widowControl w:val="0"/>
              <w:autoSpaceDE w:val="0"/>
              <w:autoSpaceDN w:val="0"/>
              <w:rPr>
                <w:rFonts w:ascii="Times New Roman" w:hAnsi="Times New Roman"/>
                <w:sz w:val="28"/>
                <w:szCs w:val="28"/>
                <w:lang w:eastAsia="ru-RU"/>
              </w:rPr>
            </w:pPr>
          </w:p>
        </w:tc>
        <w:tc>
          <w:tcPr>
            <w:tcW w:w="1985" w:type="dxa"/>
          </w:tcPr>
          <w:p w14:paraId="4416C752" w14:textId="77777777" w:rsidR="00E67504" w:rsidRPr="00E67504" w:rsidRDefault="00E67504" w:rsidP="00E67504">
            <w:pPr>
              <w:widowControl w:val="0"/>
              <w:autoSpaceDE w:val="0"/>
              <w:autoSpaceDN w:val="0"/>
              <w:rPr>
                <w:rFonts w:ascii="Times New Roman" w:hAnsi="Times New Roman"/>
                <w:sz w:val="28"/>
                <w:szCs w:val="28"/>
                <w:lang w:eastAsia="ru-RU"/>
              </w:rPr>
            </w:pPr>
          </w:p>
        </w:tc>
      </w:tr>
      <w:tr w:rsidR="00E67504" w:rsidRPr="00E67504" w14:paraId="6FDA365D" w14:textId="77777777" w:rsidTr="00A4517D">
        <w:trPr>
          <w:trHeight w:val="567"/>
        </w:trPr>
        <w:tc>
          <w:tcPr>
            <w:tcW w:w="566" w:type="dxa"/>
          </w:tcPr>
          <w:p w14:paraId="6F655B3A" w14:textId="77777777" w:rsidR="00E67504" w:rsidRPr="00E67504" w:rsidRDefault="00E67504" w:rsidP="00E67504">
            <w:pPr>
              <w:widowControl w:val="0"/>
              <w:autoSpaceDE w:val="0"/>
              <w:autoSpaceDN w:val="0"/>
              <w:rPr>
                <w:rFonts w:ascii="Times New Roman" w:hAnsi="Times New Roman"/>
                <w:sz w:val="28"/>
                <w:szCs w:val="28"/>
                <w:lang w:eastAsia="ru-RU"/>
              </w:rPr>
            </w:pPr>
            <w:r w:rsidRPr="00E67504">
              <w:rPr>
                <w:rFonts w:ascii="Times New Roman" w:hAnsi="Times New Roman"/>
                <w:sz w:val="28"/>
                <w:szCs w:val="28"/>
                <w:lang w:eastAsia="ru-RU"/>
              </w:rPr>
              <w:t>5.</w:t>
            </w:r>
          </w:p>
        </w:tc>
        <w:tc>
          <w:tcPr>
            <w:tcW w:w="3824" w:type="dxa"/>
          </w:tcPr>
          <w:p w14:paraId="1E69A35A" w14:textId="77777777" w:rsidR="00E67504" w:rsidRPr="00E67504" w:rsidRDefault="00E67504" w:rsidP="00E67504">
            <w:pPr>
              <w:widowControl w:val="0"/>
              <w:autoSpaceDE w:val="0"/>
              <w:autoSpaceDN w:val="0"/>
              <w:rPr>
                <w:rFonts w:ascii="Times New Roman" w:hAnsi="Times New Roman"/>
                <w:sz w:val="28"/>
                <w:szCs w:val="28"/>
                <w:lang w:eastAsia="ru-RU"/>
              </w:rPr>
            </w:pPr>
            <w:r w:rsidRPr="00E67504">
              <w:rPr>
                <w:rFonts w:ascii="Times New Roman" w:hAnsi="Times New Roman"/>
                <w:sz w:val="28"/>
                <w:szCs w:val="28"/>
                <w:lang w:eastAsia="ru-RU"/>
              </w:rPr>
              <w:t>Срок погашения кредита по кредитному договору</w:t>
            </w:r>
          </w:p>
        </w:tc>
        <w:tc>
          <w:tcPr>
            <w:tcW w:w="2126" w:type="dxa"/>
          </w:tcPr>
          <w:p w14:paraId="55AC8118" w14:textId="77777777" w:rsidR="00E67504" w:rsidRPr="00E67504" w:rsidRDefault="00E67504" w:rsidP="00E67504">
            <w:pPr>
              <w:widowControl w:val="0"/>
              <w:autoSpaceDE w:val="0"/>
              <w:autoSpaceDN w:val="0"/>
              <w:rPr>
                <w:rFonts w:ascii="Times New Roman" w:hAnsi="Times New Roman"/>
                <w:sz w:val="28"/>
                <w:szCs w:val="28"/>
                <w:lang w:eastAsia="ru-RU"/>
              </w:rPr>
            </w:pPr>
          </w:p>
        </w:tc>
        <w:tc>
          <w:tcPr>
            <w:tcW w:w="1984" w:type="dxa"/>
          </w:tcPr>
          <w:p w14:paraId="55E167E9" w14:textId="77777777" w:rsidR="00E67504" w:rsidRPr="00E67504" w:rsidRDefault="00E67504" w:rsidP="00E67504">
            <w:pPr>
              <w:widowControl w:val="0"/>
              <w:autoSpaceDE w:val="0"/>
              <w:autoSpaceDN w:val="0"/>
              <w:rPr>
                <w:rFonts w:ascii="Times New Roman" w:hAnsi="Times New Roman"/>
                <w:sz w:val="28"/>
                <w:szCs w:val="28"/>
                <w:lang w:eastAsia="ru-RU"/>
              </w:rPr>
            </w:pPr>
          </w:p>
        </w:tc>
        <w:tc>
          <w:tcPr>
            <w:tcW w:w="1985" w:type="dxa"/>
          </w:tcPr>
          <w:p w14:paraId="435C2897" w14:textId="77777777" w:rsidR="00E67504" w:rsidRPr="00E67504" w:rsidRDefault="00E67504" w:rsidP="00E67504">
            <w:pPr>
              <w:widowControl w:val="0"/>
              <w:autoSpaceDE w:val="0"/>
              <w:autoSpaceDN w:val="0"/>
              <w:rPr>
                <w:rFonts w:ascii="Times New Roman" w:hAnsi="Times New Roman"/>
                <w:sz w:val="28"/>
                <w:szCs w:val="28"/>
                <w:lang w:eastAsia="ru-RU"/>
              </w:rPr>
            </w:pPr>
          </w:p>
        </w:tc>
        <w:tc>
          <w:tcPr>
            <w:tcW w:w="1984" w:type="dxa"/>
          </w:tcPr>
          <w:p w14:paraId="418E059E" w14:textId="77777777" w:rsidR="00E67504" w:rsidRPr="00E67504" w:rsidRDefault="00E67504" w:rsidP="00E67504">
            <w:pPr>
              <w:widowControl w:val="0"/>
              <w:autoSpaceDE w:val="0"/>
              <w:autoSpaceDN w:val="0"/>
              <w:rPr>
                <w:rFonts w:ascii="Times New Roman" w:hAnsi="Times New Roman"/>
                <w:sz w:val="28"/>
                <w:szCs w:val="28"/>
                <w:lang w:eastAsia="ru-RU"/>
              </w:rPr>
            </w:pPr>
          </w:p>
        </w:tc>
        <w:tc>
          <w:tcPr>
            <w:tcW w:w="1985" w:type="dxa"/>
          </w:tcPr>
          <w:p w14:paraId="007A534C" w14:textId="77777777" w:rsidR="00E67504" w:rsidRPr="00E67504" w:rsidRDefault="00E67504" w:rsidP="00E67504">
            <w:pPr>
              <w:widowControl w:val="0"/>
              <w:autoSpaceDE w:val="0"/>
              <w:autoSpaceDN w:val="0"/>
              <w:rPr>
                <w:rFonts w:ascii="Times New Roman" w:hAnsi="Times New Roman"/>
                <w:sz w:val="28"/>
                <w:szCs w:val="28"/>
                <w:lang w:eastAsia="ru-RU"/>
              </w:rPr>
            </w:pPr>
          </w:p>
        </w:tc>
      </w:tr>
      <w:tr w:rsidR="00E67504" w:rsidRPr="00E67504" w14:paraId="62844306" w14:textId="77777777" w:rsidTr="00A4517D">
        <w:trPr>
          <w:trHeight w:val="567"/>
        </w:trPr>
        <w:tc>
          <w:tcPr>
            <w:tcW w:w="566" w:type="dxa"/>
          </w:tcPr>
          <w:p w14:paraId="216490FD" w14:textId="77777777" w:rsidR="00E67504" w:rsidRPr="00E67504" w:rsidRDefault="00E67504" w:rsidP="00E67504">
            <w:pPr>
              <w:widowControl w:val="0"/>
              <w:autoSpaceDE w:val="0"/>
              <w:autoSpaceDN w:val="0"/>
              <w:rPr>
                <w:rFonts w:ascii="Times New Roman" w:hAnsi="Times New Roman"/>
                <w:sz w:val="28"/>
                <w:szCs w:val="28"/>
                <w:lang w:eastAsia="ru-RU"/>
              </w:rPr>
            </w:pPr>
            <w:r w:rsidRPr="00E67504">
              <w:rPr>
                <w:rFonts w:ascii="Times New Roman" w:hAnsi="Times New Roman"/>
                <w:sz w:val="28"/>
                <w:szCs w:val="28"/>
                <w:lang w:eastAsia="ru-RU"/>
              </w:rPr>
              <w:t>6.</w:t>
            </w:r>
          </w:p>
        </w:tc>
        <w:tc>
          <w:tcPr>
            <w:tcW w:w="3824" w:type="dxa"/>
          </w:tcPr>
          <w:p w14:paraId="2A1AFB06" w14:textId="77777777" w:rsidR="00E67504" w:rsidRPr="00E67504" w:rsidRDefault="00E67504" w:rsidP="00E67504">
            <w:pPr>
              <w:widowControl w:val="0"/>
              <w:autoSpaceDE w:val="0"/>
              <w:autoSpaceDN w:val="0"/>
              <w:rPr>
                <w:rFonts w:ascii="Times New Roman" w:hAnsi="Times New Roman"/>
                <w:sz w:val="28"/>
                <w:szCs w:val="28"/>
                <w:lang w:eastAsia="ru-RU"/>
              </w:rPr>
            </w:pPr>
            <w:r w:rsidRPr="00E67504">
              <w:rPr>
                <w:rFonts w:ascii="Times New Roman" w:hAnsi="Times New Roman"/>
                <w:sz w:val="28"/>
                <w:szCs w:val="28"/>
                <w:lang w:eastAsia="ru-RU"/>
              </w:rPr>
              <w:t>Сумма полученного кредита</w:t>
            </w:r>
          </w:p>
        </w:tc>
        <w:tc>
          <w:tcPr>
            <w:tcW w:w="2126" w:type="dxa"/>
          </w:tcPr>
          <w:p w14:paraId="681CE919" w14:textId="77777777" w:rsidR="00E67504" w:rsidRPr="00E67504" w:rsidRDefault="00E67504" w:rsidP="00E67504">
            <w:pPr>
              <w:widowControl w:val="0"/>
              <w:autoSpaceDE w:val="0"/>
              <w:autoSpaceDN w:val="0"/>
              <w:rPr>
                <w:rFonts w:ascii="Times New Roman" w:hAnsi="Times New Roman"/>
                <w:sz w:val="28"/>
                <w:szCs w:val="28"/>
                <w:lang w:eastAsia="ru-RU"/>
              </w:rPr>
            </w:pPr>
          </w:p>
        </w:tc>
        <w:tc>
          <w:tcPr>
            <w:tcW w:w="1984" w:type="dxa"/>
          </w:tcPr>
          <w:p w14:paraId="38274EB5" w14:textId="77777777" w:rsidR="00E67504" w:rsidRPr="00E67504" w:rsidRDefault="00E67504" w:rsidP="00E67504">
            <w:pPr>
              <w:widowControl w:val="0"/>
              <w:autoSpaceDE w:val="0"/>
              <w:autoSpaceDN w:val="0"/>
              <w:rPr>
                <w:rFonts w:ascii="Times New Roman" w:hAnsi="Times New Roman"/>
                <w:sz w:val="28"/>
                <w:szCs w:val="28"/>
                <w:lang w:eastAsia="ru-RU"/>
              </w:rPr>
            </w:pPr>
          </w:p>
        </w:tc>
        <w:tc>
          <w:tcPr>
            <w:tcW w:w="1985" w:type="dxa"/>
          </w:tcPr>
          <w:p w14:paraId="57033B70" w14:textId="77777777" w:rsidR="00E67504" w:rsidRPr="00E67504" w:rsidRDefault="00E67504" w:rsidP="00E67504">
            <w:pPr>
              <w:widowControl w:val="0"/>
              <w:autoSpaceDE w:val="0"/>
              <w:autoSpaceDN w:val="0"/>
              <w:rPr>
                <w:rFonts w:ascii="Times New Roman" w:hAnsi="Times New Roman"/>
                <w:sz w:val="28"/>
                <w:szCs w:val="28"/>
                <w:lang w:eastAsia="ru-RU"/>
              </w:rPr>
            </w:pPr>
          </w:p>
        </w:tc>
        <w:tc>
          <w:tcPr>
            <w:tcW w:w="1984" w:type="dxa"/>
          </w:tcPr>
          <w:p w14:paraId="320C0EAE" w14:textId="77777777" w:rsidR="00E67504" w:rsidRPr="00E67504" w:rsidRDefault="00E67504" w:rsidP="00E67504">
            <w:pPr>
              <w:widowControl w:val="0"/>
              <w:autoSpaceDE w:val="0"/>
              <w:autoSpaceDN w:val="0"/>
              <w:rPr>
                <w:rFonts w:ascii="Times New Roman" w:hAnsi="Times New Roman"/>
                <w:sz w:val="28"/>
                <w:szCs w:val="28"/>
                <w:lang w:eastAsia="ru-RU"/>
              </w:rPr>
            </w:pPr>
          </w:p>
        </w:tc>
        <w:tc>
          <w:tcPr>
            <w:tcW w:w="1985" w:type="dxa"/>
          </w:tcPr>
          <w:p w14:paraId="139BFEA2" w14:textId="77777777" w:rsidR="00E67504" w:rsidRPr="00E67504" w:rsidRDefault="00E67504" w:rsidP="00E67504">
            <w:pPr>
              <w:widowControl w:val="0"/>
              <w:autoSpaceDE w:val="0"/>
              <w:autoSpaceDN w:val="0"/>
              <w:rPr>
                <w:rFonts w:ascii="Times New Roman" w:hAnsi="Times New Roman"/>
                <w:sz w:val="28"/>
                <w:szCs w:val="28"/>
                <w:lang w:eastAsia="ru-RU"/>
              </w:rPr>
            </w:pPr>
          </w:p>
        </w:tc>
      </w:tr>
      <w:tr w:rsidR="00E67504" w:rsidRPr="00E67504" w14:paraId="57DD72FC" w14:textId="77777777" w:rsidTr="00A4517D">
        <w:trPr>
          <w:trHeight w:val="567"/>
        </w:trPr>
        <w:tc>
          <w:tcPr>
            <w:tcW w:w="566" w:type="dxa"/>
          </w:tcPr>
          <w:p w14:paraId="070C2389" w14:textId="77777777" w:rsidR="00E67504" w:rsidRPr="00E67504" w:rsidRDefault="00E67504" w:rsidP="00E67504">
            <w:pPr>
              <w:widowControl w:val="0"/>
              <w:autoSpaceDE w:val="0"/>
              <w:autoSpaceDN w:val="0"/>
              <w:rPr>
                <w:rFonts w:ascii="Times New Roman" w:hAnsi="Times New Roman"/>
                <w:sz w:val="28"/>
                <w:szCs w:val="28"/>
                <w:lang w:eastAsia="ru-RU"/>
              </w:rPr>
            </w:pPr>
            <w:r w:rsidRPr="00E67504">
              <w:rPr>
                <w:rFonts w:ascii="Times New Roman" w:hAnsi="Times New Roman"/>
                <w:sz w:val="28"/>
                <w:szCs w:val="28"/>
                <w:lang w:eastAsia="ru-RU"/>
              </w:rPr>
              <w:t>7.</w:t>
            </w:r>
          </w:p>
        </w:tc>
        <w:tc>
          <w:tcPr>
            <w:tcW w:w="3824" w:type="dxa"/>
          </w:tcPr>
          <w:p w14:paraId="77BBF6E3" w14:textId="77777777" w:rsidR="00E67504" w:rsidRPr="00E67504" w:rsidRDefault="00E67504" w:rsidP="00E67504">
            <w:pPr>
              <w:widowControl w:val="0"/>
              <w:autoSpaceDE w:val="0"/>
              <w:autoSpaceDN w:val="0"/>
              <w:rPr>
                <w:rFonts w:ascii="Times New Roman" w:hAnsi="Times New Roman"/>
                <w:sz w:val="28"/>
                <w:szCs w:val="28"/>
                <w:lang w:eastAsia="ru-RU"/>
              </w:rPr>
            </w:pPr>
            <w:r w:rsidRPr="00E67504">
              <w:rPr>
                <w:rFonts w:ascii="Times New Roman" w:hAnsi="Times New Roman"/>
                <w:sz w:val="28"/>
                <w:szCs w:val="28"/>
                <w:lang w:eastAsia="ru-RU"/>
              </w:rPr>
              <w:t>Процентная ставка по кредиту</w:t>
            </w:r>
          </w:p>
        </w:tc>
        <w:tc>
          <w:tcPr>
            <w:tcW w:w="2126" w:type="dxa"/>
          </w:tcPr>
          <w:p w14:paraId="00FB648B" w14:textId="77777777" w:rsidR="00E67504" w:rsidRPr="00E67504" w:rsidRDefault="00E67504" w:rsidP="00E67504">
            <w:pPr>
              <w:widowControl w:val="0"/>
              <w:autoSpaceDE w:val="0"/>
              <w:autoSpaceDN w:val="0"/>
              <w:rPr>
                <w:rFonts w:ascii="Times New Roman" w:hAnsi="Times New Roman"/>
                <w:sz w:val="28"/>
                <w:szCs w:val="28"/>
                <w:lang w:eastAsia="ru-RU"/>
              </w:rPr>
            </w:pPr>
          </w:p>
        </w:tc>
        <w:tc>
          <w:tcPr>
            <w:tcW w:w="1984" w:type="dxa"/>
          </w:tcPr>
          <w:p w14:paraId="474CE88F" w14:textId="77777777" w:rsidR="00E67504" w:rsidRPr="00E67504" w:rsidRDefault="00E67504" w:rsidP="00E67504">
            <w:pPr>
              <w:widowControl w:val="0"/>
              <w:autoSpaceDE w:val="0"/>
              <w:autoSpaceDN w:val="0"/>
              <w:rPr>
                <w:rFonts w:ascii="Times New Roman" w:hAnsi="Times New Roman"/>
                <w:sz w:val="28"/>
                <w:szCs w:val="28"/>
                <w:lang w:eastAsia="ru-RU"/>
              </w:rPr>
            </w:pPr>
          </w:p>
        </w:tc>
        <w:tc>
          <w:tcPr>
            <w:tcW w:w="1985" w:type="dxa"/>
          </w:tcPr>
          <w:p w14:paraId="6C829B67" w14:textId="77777777" w:rsidR="00E67504" w:rsidRPr="00E67504" w:rsidRDefault="00E67504" w:rsidP="00E67504">
            <w:pPr>
              <w:widowControl w:val="0"/>
              <w:autoSpaceDE w:val="0"/>
              <w:autoSpaceDN w:val="0"/>
              <w:rPr>
                <w:rFonts w:ascii="Times New Roman" w:hAnsi="Times New Roman"/>
                <w:sz w:val="28"/>
                <w:szCs w:val="28"/>
                <w:lang w:eastAsia="ru-RU"/>
              </w:rPr>
            </w:pPr>
          </w:p>
        </w:tc>
        <w:tc>
          <w:tcPr>
            <w:tcW w:w="1984" w:type="dxa"/>
          </w:tcPr>
          <w:p w14:paraId="6990A179" w14:textId="77777777" w:rsidR="00E67504" w:rsidRPr="00E67504" w:rsidRDefault="00E67504" w:rsidP="00E67504">
            <w:pPr>
              <w:widowControl w:val="0"/>
              <w:autoSpaceDE w:val="0"/>
              <w:autoSpaceDN w:val="0"/>
              <w:rPr>
                <w:rFonts w:ascii="Times New Roman" w:hAnsi="Times New Roman"/>
                <w:sz w:val="28"/>
                <w:szCs w:val="28"/>
                <w:lang w:eastAsia="ru-RU"/>
              </w:rPr>
            </w:pPr>
          </w:p>
        </w:tc>
        <w:tc>
          <w:tcPr>
            <w:tcW w:w="1985" w:type="dxa"/>
          </w:tcPr>
          <w:p w14:paraId="6C8F7DE4" w14:textId="77777777" w:rsidR="00E67504" w:rsidRPr="00E67504" w:rsidRDefault="00E67504" w:rsidP="00E67504">
            <w:pPr>
              <w:widowControl w:val="0"/>
              <w:autoSpaceDE w:val="0"/>
              <w:autoSpaceDN w:val="0"/>
              <w:rPr>
                <w:rFonts w:ascii="Times New Roman" w:hAnsi="Times New Roman"/>
                <w:sz w:val="28"/>
                <w:szCs w:val="28"/>
                <w:lang w:eastAsia="ru-RU"/>
              </w:rPr>
            </w:pPr>
          </w:p>
        </w:tc>
      </w:tr>
      <w:tr w:rsidR="00E67504" w:rsidRPr="00E67504" w14:paraId="322B1A76" w14:textId="77777777" w:rsidTr="00A4517D">
        <w:trPr>
          <w:trHeight w:val="567"/>
        </w:trPr>
        <w:tc>
          <w:tcPr>
            <w:tcW w:w="566" w:type="dxa"/>
          </w:tcPr>
          <w:p w14:paraId="659121C2" w14:textId="77777777" w:rsidR="00E67504" w:rsidRPr="00E67504" w:rsidRDefault="00E67504" w:rsidP="00E67504">
            <w:pPr>
              <w:widowControl w:val="0"/>
              <w:autoSpaceDE w:val="0"/>
              <w:autoSpaceDN w:val="0"/>
              <w:rPr>
                <w:rFonts w:ascii="Times New Roman" w:hAnsi="Times New Roman"/>
                <w:sz w:val="28"/>
                <w:szCs w:val="28"/>
                <w:lang w:eastAsia="ru-RU"/>
              </w:rPr>
            </w:pPr>
            <w:r w:rsidRPr="00E67504">
              <w:rPr>
                <w:rFonts w:ascii="Times New Roman" w:hAnsi="Times New Roman"/>
                <w:sz w:val="28"/>
                <w:szCs w:val="28"/>
                <w:lang w:eastAsia="ru-RU"/>
              </w:rPr>
              <w:t>8.</w:t>
            </w:r>
          </w:p>
        </w:tc>
        <w:tc>
          <w:tcPr>
            <w:tcW w:w="3824" w:type="dxa"/>
          </w:tcPr>
          <w:p w14:paraId="0BC9051E" w14:textId="77777777" w:rsidR="00E67504" w:rsidRPr="00E67504" w:rsidRDefault="00E67504" w:rsidP="00E67504">
            <w:pPr>
              <w:widowControl w:val="0"/>
              <w:autoSpaceDE w:val="0"/>
              <w:autoSpaceDN w:val="0"/>
              <w:rPr>
                <w:rFonts w:ascii="Times New Roman" w:hAnsi="Times New Roman"/>
                <w:sz w:val="28"/>
                <w:szCs w:val="28"/>
                <w:lang w:eastAsia="ru-RU"/>
              </w:rPr>
            </w:pPr>
            <w:r w:rsidRPr="00E67504">
              <w:rPr>
                <w:rFonts w:ascii="Times New Roman" w:hAnsi="Times New Roman"/>
                <w:sz w:val="28"/>
                <w:szCs w:val="28"/>
                <w:lang w:eastAsia="ru-RU"/>
              </w:rPr>
              <w:t xml:space="preserve">Остаток ссудной задолженности, </w:t>
            </w:r>
            <w:proofErr w:type="gramStart"/>
            <w:r w:rsidRPr="00E67504">
              <w:rPr>
                <w:rFonts w:ascii="Times New Roman" w:hAnsi="Times New Roman"/>
                <w:sz w:val="28"/>
                <w:szCs w:val="28"/>
                <w:lang w:eastAsia="ru-RU"/>
              </w:rPr>
              <w:t>исходя из которой начисляется</w:t>
            </w:r>
            <w:proofErr w:type="gramEnd"/>
            <w:r w:rsidRPr="00E67504">
              <w:rPr>
                <w:rFonts w:ascii="Times New Roman" w:hAnsi="Times New Roman"/>
                <w:sz w:val="28"/>
                <w:szCs w:val="28"/>
                <w:lang w:eastAsia="ru-RU"/>
              </w:rPr>
              <w:t xml:space="preserve"> субсидия &lt;*&gt;</w:t>
            </w:r>
          </w:p>
        </w:tc>
        <w:tc>
          <w:tcPr>
            <w:tcW w:w="2126" w:type="dxa"/>
          </w:tcPr>
          <w:p w14:paraId="39D60A1E" w14:textId="77777777" w:rsidR="00E67504" w:rsidRPr="00E67504" w:rsidRDefault="00E67504" w:rsidP="00E67504">
            <w:pPr>
              <w:widowControl w:val="0"/>
              <w:autoSpaceDE w:val="0"/>
              <w:autoSpaceDN w:val="0"/>
              <w:rPr>
                <w:rFonts w:ascii="Times New Roman" w:hAnsi="Times New Roman"/>
                <w:sz w:val="28"/>
                <w:szCs w:val="28"/>
                <w:lang w:eastAsia="ru-RU"/>
              </w:rPr>
            </w:pPr>
          </w:p>
        </w:tc>
        <w:tc>
          <w:tcPr>
            <w:tcW w:w="1984" w:type="dxa"/>
          </w:tcPr>
          <w:p w14:paraId="634EFFE8" w14:textId="77777777" w:rsidR="00E67504" w:rsidRPr="00E67504" w:rsidRDefault="00E67504" w:rsidP="00E67504">
            <w:pPr>
              <w:widowControl w:val="0"/>
              <w:autoSpaceDE w:val="0"/>
              <w:autoSpaceDN w:val="0"/>
              <w:rPr>
                <w:rFonts w:ascii="Times New Roman" w:hAnsi="Times New Roman"/>
                <w:sz w:val="28"/>
                <w:szCs w:val="28"/>
                <w:lang w:eastAsia="ru-RU"/>
              </w:rPr>
            </w:pPr>
          </w:p>
        </w:tc>
        <w:tc>
          <w:tcPr>
            <w:tcW w:w="1985" w:type="dxa"/>
          </w:tcPr>
          <w:p w14:paraId="68BC4D68" w14:textId="77777777" w:rsidR="00E67504" w:rsidRPr="00E67504" w:rsidRDefault="00E67504" w:rsidP="00E67504">
            <w:pPr>
              <w:widowControl w:val="0"/>
              <w:autoSpaceDE w:val="0"/>
              <w:autoSpaceDN w:val="0"/>
              <w:rPr>
                <w:rFonts w:ascii="Times New Roman" w:hAnsi="Times New Roman"/>
                <w:sz w:val="28"/>
                <w:szCs w:val="28"/>
                <w:lang w:eastAsia="ru-RU"/>
              </w:rPr>
            </w:pPr>
          </w:p>
        </w:tc>
        <w:tc>
          <w:tcPr>
            <w:tcW w:w="1984" w:type="dxa"/>
          </w:tcPr>
          <w:p w14:paraId="1AF27EBA" w14:textId="77777777" w:rsidR="00E67504" w:rsidRPr="00E67504" w:rsidRDefault="00E67504" w:rsidP="00E67504">
            <w:pPr>
              <w:widowControl w:val="0"/>
              <w:autoSpaceDE w:val="0"/>
              <w:autoSpaceDN w:val="0"/>
              <w:rPr>
                <w:rFonts w:ascii="Times New Roman" w:hAnsi="Times New Roman"/>
                <w:sz w:val="28"/>
                <w:szCs w:val="28"/>
                <w:lang w:eastAsia="ru-RU"/>
              </w:rPr>
            </w:pPr>
          </w:p>
        </w:tc>
        <w:tc>
          <w:tcPr>
            <w:tcW w:w="1985" w:type="dxa"/>
          </w:tcPr>
          <w:p w14:paraId="63F46748" w14:textId="77777777" w:rsidR="00E67504" w:rsidRPr="00E67504" w:rsidRDefault="00E67504" w:rsidP="00E67504">
            <w:pPr>
              <w:widowControl w:val="0"/>
              <w:autoSpaceDE w:val="0"/>
              <w:autoSpaceDN w:val="0"/>
              <w:rPr>
                <w:rFonts w:ascii="Times New Roman" w:hAnsi="Times New Roman"/>
                <w:sz w:val="28"/>
                <w:szCs w:val="28"/>
                <w:lang w:eastAsia="ru-RU"/>
              </w:rPr>
            </w:pPr>
          </w:p>
        </w:tc>
      </w:tr>
      <w:tr w:rsidR="00E67504" w:rsidRPr="00E67504" w14:paraId="76F2B1DC" w14:textId="77777777" w:rsidTr="00A4517D">
        <w:trPr>
          <w:trHeight w:val="405"/>
        </w:trPr>
        <w:tc>
          <w:tcPr>
            <w:tcW w:w="566" w:type="dxa"/>
          </w:tcPr>
          <w:p w14:paraId="3AA2EA86" w14:textId="77777777" w:rsidR="00E67504" w:rsidRPr="00E67504" w:rsidRDefault="00E67504" w:rsidP="00E67504">
            <w:pPr>
              <w:widowControl w:val="0"/>
              <w:autoSpaceDE w:val="0"/>
              <w:autoSpaceDN w:val="0"/>
              <w:rPr>
                <w:rFonts w:ascii="Times New Roman" w:hAnsi="Times New Roman"/>
                <w:sz w:val="28"/>
                <w:szCs w:val="28"/>
                <w:lang w:eastAsia="ru-RU"/>
              </w:rPr>
            </w:pPr>
            <w:r w:rsidRPr="00E67504">
              <w:rPr>
                <w:rFonts w:ascii="Times New Roman" w:hAnsi="Times New Roman"/>
                <w:sz w:val="28"/>
                <w:szCs w:val="28"/>
                <w:lang w:eastAsia="ru-RU"/>
              </w:rPr>
              <w:t>9.</w:t>
            </w:r>
          </w:p>
        </w:tc>
        <w:tc>
          <w:tcPr>
            <w:tcW w:w="3824" w:type="dxa"/>
          </w:tcPr>
          <w:p w14:paraId="170BDF5D" w14:textId="77777777" w:rsidR="00E67504" w:rsidRPr="00E67504" w:rsidRDefault="00E67504" w:rsidP="00E67504">
            <w:pPr>
              <w:widowControl w:val="0"/>
              <w:autoSpaceDE w:val="0"/>
              <w:autoSpaceDN w:val="0"/>
              <w:rPr>
                <w:rFonts w:ascii="Times New Roman" w:hAnsi="Times New Roman"/>
                <w:sz w:val="28"/>
                <w:szCs w:val="28"/>
                <w:lang w:eastAsia="ru-RU"/>
              </w:rPr>
            </w:pPr>
            <w:r w:rsidRPr="00E67504">
              <w:rPr>
                <w:rFonts w:ascii="Times New Roman" w:hAnsi="Times New Roman"/>
                <w:sz w:val="28"/>
                <w:szCs w:val="28"/>
                <w:lang w:eastAsia="ru-RU"/>
              </w:rPr>
              <w:t xml:space="preserve">Количество дней пользования кредитом в расчетном периоде (периоде, затраты по </w:t>
            </w:r>
            <w:r w:rsidRPr="00E67504">
              <w:rPr>
                <w:rFonts w:ascii="Times New Roman" w:hAnsi="Times New Roman"/>
                <w:sz w:val="28"/>
                <w:szCs w:val="28"/>
                <w:lang w:eastAsia="ru-RU"/>
              </w:rPr>
              <w:lastRenderedPageBreak/>
              <w:t>которому в соответствии с заявкой (письмом) подлежат возмещению)</w:t>
            </w:r>
          </w:p>
        </w:tc>
        <w:tc>
          <w:tcPr>
            <w:tcW w:w="2126" w:type="dxa"/>
          </w:tcPr>
          <w:p w14:paraId="3D84AD9B" w14:textId="77777777" w:rsidR="00E67504" w:rsidRPr="00E67504" w:rsidRDefault="00E67504" w:rsidP="00E67504">
            <w:pPr>
              <w:widowControl w:val="0"/>
              <w:autoSpaceDE w:val="0"/>
              <w:autoSpaceDN w:val="0"/>
              <w:rPr>
                <w:rFonts w:ascii="Times New Roman" w:hAnsi="Times New Roman"/>
                <w:sz w:val="28"/>
                <w:szCs w:val="28"/>
                <w:lang w:eastAsia="ru-RU"/>
              </w:rPr>
            </w:pPr>
          </w:p>
        </w:tc>
        <w:tc>
          <w:tcPr>
            <w:tcW w:w="1984" w:type="dxa"/>
          </w:tcPr>
          <w:p w14:paraId="2604DD57" w14:textId="77777777" w:rsidR="00E67504" w:rsidRPr="00E67504" w:rsidRDefault="00E67504" w:rsidP="00E67504">
            <w:pPr>
              <w:widowControl w:val="0"/>
              <w:autoSpaceDE w:val="0"/>
              <w:autoSpaceDN w:val="0"/>
              <w:rPr>
                <w:rFonts w:ascii="Times New Roman" w:hAnsi="Times New Roman"/>
                <w:sz w:val="28"/>
                <w:szCs w:val="28"/>
                <w:lang w:eastAsia="ru-RU"/>
              </w:rPr>
            </w:pPr>
          </w:p>
        </w:tc>
        <w:tc>
          <w:tcPr>
            <w:tcW w:w="1985" w:type="dxa"/>
          </w:tcPr>
          <w:p w14:paraId="23AC17C4" w14:textId="77777777" w:rsidR="00E67504" w:rsidRPr="00E67504" w:rsidRDefault="00E67504" w:rsidP="00E67504">
            <w:pPr>
              <w:widowControl w:val="0"/>
              <w:autoSpaceDE w:val="0"/>
              <w:autoSpaceDN w:val="0"/>
              <w:rPr>
                <w:rFonts w:ascii="Times New Roman" w:hAnsi="Times New Roman"/>
                <w:sz w:val="28"/>
                <w:szCs w:val="28"/>
                <w:lang w:eastAsia="ru-RU"/>
              </w:rPr>
            </w:pPr>
          </w:p>
        </w:tc>
        <w:tc>
          <w:tcPr>
            <w:tcW w:w="1984" w:type="dxa"/>
          </w:tcPr>
          <w:p w14:paraId="1C1886C8" w14:textId="77777777" w:rsidR="00E67504" w:rsidRPr="00E67504" w:rsidRDefault="00E67504" w:rsidP="00E67504">
            <w:pPr>
              <w:widowControl w:val="0"/>
              <w:autoSpaceDE w:val="0"/>
              <w:autoSpaceDN w:val="0"/>
              <w:rPr>
                <w:rFonts w:ascii="Times New Roman" w:hAnsi="Times New Roman"/>
                <w:sz w:val="28"/>
                <w:szCs w:val="28"/>
                <w:lang w:eastAsia="ru-RU"/>
              </w:rPr>
            </w:pPr>
          </w:p>
        </w:tc>
        <w:tc>
          <w:tcPr>
            <w:tcW w:w="1985" w:type="dxa"/>
          </w:tcPr>
          <w:p w14:paraId="73F7728E" w14:textId="77777777" w:rsidR="00E67504" w:rsidRPr="00E67504" w:rsidRDefault="00E67504" w:rsidP="00E67504">
            <w:pPr>
              <w:widowControl w:val="0"/>
              <w:autoSpaceDE w:val="0"/>
              <w:autoSpaceDN w:val="0"/>
              <w:rPr>
                <w:rFonts w:ascii="Times New Roman" w:hAnsi="Times New Roman"/>
                <w:sz w:val="28"/>
                <w:szCs w:val="28"/>
                <w:lang w:eastAsia="ru-RU"/>
              </w:rPr>
            </w:pPr>
          </w:p>
        </w:tc>
      </w:tr>
      <w:tr w:rsidR="00E67504" w:rsidRPr="00E67504" w14:paraId="39F09B30" w14:textId="77777777" w:rsidTr="00A4517D">
        <w:trPr>
          <w:trHeight w:val="1480"/>
        </w:trPr>
        <w:tc>
          <w:tcPr>
            <w:tcW w:w="566" w:type="dxa"/>
          </w:tcPr>
          <w:p w14:paraId="579E43ED" w14:textId="77777777" w:rsidR="00E67504" w:rsidRPr="00E67504" w:rsidRDefault="00E67504" w:rsidP="00E67504">
            <w:pPr>
              <w:widowControl w:val="0"/>
              <w:autoSpaceDE w:val="0"/>
              <w:autoSpaceDN w:val="0"/>
              <w:rPr>
                <w:rFonts w:ascii="Times New Roman" w:hAnsi="Times New Roman"/>
                <w:sz w:val="28"/>
                <w:szCs w:val="28"/>
                <w:lang w:val="en-US" w:eastAsia="ru-RU"/>
              </w:rPr>
            </w:pPr>
            <w:r w:rsidRPr="00E67504">
              <w:rPr>
                <w:rFonts w:ascii="Times New Roman" w:hAnsi="Times New Roman"/>
                <w:sz w:val="28"/>
                <w:szCs w:val="28"/>
                <w:lang w:val="en-US" w:eastAsia="ru-RU"/>
              </w:rPr>
              <w:lastRenderedPageBreak/>
              <w:t>10.</w:t>
            </w:r>
          </w:p>
        </w:tc>
        <w:tc>
          <w:tcPr>
            <w:tcW w:w="3824" w:type="dxa"/>
          </w:tcPr>
          <w:p w14:paraId="6DA0B070" w14:textId="77777777" w:rsidR="00E67504" w:rsidRPr="00E67504" w:rsidRDefault="00E67504" w:rsidP="00E67504">
            <w:pPr>
              <w:widowControl w:val="0"/>
              <w:autoSpaceDE w:val="0"/>
              <w:autoSpaceDN w:val="0"/>
              <w:rPr>
                <w:rFonts w:ascii="Times New Roman" w:hAnsi="Times New Roman"/>
                <w:sz w:val="28"/>
                <w:szCs w:val="28"/>
                <w:lang w:eastAsia="ru-RU"/>
              </w:rPr>
            </w:pPr>
            <w:r w:rsidRPr="00E67504">
              <w:rPr>
                <w:rFonts w:ascii="Times New Roman" w:hAnsi="Times New Roman"/>
                <w:sz w:val="28"/>
                <w:szCs w:val="28"/>
                <w:lang w:eastAsia="ru-RU"/>
              </w:rPr>
              <w:t>Размер субсидии</w:t>
            </w:r>
          </w:p>
          <w:p w14:paraId="489DB49E" w14:textId="77777777" w:rsidR="00E67504" w:rsidRPr="00E67504" w:rsidRDefault="00E67504" w:rsidP="00E67504">
            <w:pPr>
              <w:widowControl w:val="0"/>
              <w:autoSpaceDE w:val="0"/>
              <w:autoSpaceDN w:val="0"/>
              <w:rPr>
                <w:rFonts w:ascii="Times New Roman" w:hAnsi="Times New Roman"/>
                <w:sz w:val="28"/>
                <w:szCs w:val="28"/>
                <w:lang w:eastAsia="ru-RU"/>
              </w:rPr>
            </w:pPr>
          </w:p>
          <w:p w14:paraId="6526FC05" w14:textId="77777777" w:rsidR="00E67504" w:rsidRPr="00E67504" w:rsidRDefault="00E67504" w:rsidP="00E67504">
            <w:pPr>
              <w:widowControl w:val="0"/>
              <w:autoSpaceDE w:val="0"/>
              <w:autoSpaceDN w:val="0"/>
              <w:rPr>
                <w:rFonts w:ascii="Times New Roman" w:hAnsi="Times New Roman"/>
                <w:sz w:val="28"/>
                <w:szCs w:val="28"/>
                <w:u w:val="single"/>
                <w:lang w:eastAsia="ru-RU"/>
              </w:rPr>
            </w:pPr>
            <w:r w:rsidRPr="00E67504">
              <w:rPr>
                <w:rFonts w:ascii="Times New Roman" w:hAnsi="Times New Roman"/>
                <w:sz w:val="28"/>
                <w:szCs w:val="28"/>
                <w:u w:val="single"/>
                <w:lang w:eastAsia="ru-RU"/>
              </w:rPr>
              <w:t xml:space="preserve">гр. 8  ×  гр.  9  ×  гр. 7 </w:t>
            </w:r>
          </w:p>
          <w:p w14:paraId="239F37DD" w14:textId="77777777" w:rsidR="00E67504" w:rsidRPr="00E67504" w:rsidRDefault="00E67504" w:rsidP="00E67504">
            <w:pPr>
              <w:widowControl w:val="0"/>
              <w:autoSpaceDE w:val="0"/>
              <w:autoSpaceDN w:val="0"/>
              <w:rPr>
                <w:rFonts w:ascii="Times New Roman" w:hAnsi="Times New Roman"/>
                <w:sz w:val="28"/>
                <w:szCs w:val="28"/>
                <w:lang w:eastAsia="ru-RU"/>
              </w:rPr>
            </w:pPr>
            <w:r w:rsidRPr="00E67504">
              <w:rPr>
                <w:rFonts w:ascii="Times New Roman" w:hAnsi="Times New Roman"/>
                <w:sz w:val="28"/>
                <w:szCs w:val="28"/>
                <w:lang w:eastAsia="ru-RU"/>
              </w:rPr>
              <w:t>100% × 365 (366) дней</w:t>
            </w:r>
          </w:p>
        </w:tc>
        <w:tc>
          <w:tcPr>
            <w:tcW w:w="2126" w:type="dxa"/>
          </w:tcPr>
          <w:p w14:paraId="2E2EF047" w14:textId="77777777" w:rsidR="00E67504" w:rsidRPr="00E67504" w:rsidRDefault="00E67504" w:rsidP="00E67504">
            <w:pPr>
              <w:widowControl w:val="0"/>
              <w:autoSpaceDE w:val="0"/>
              <w:autoSpaceDN w:val="0"/>
              <w:rPr>
                <w:rFonts w:ascii="Times New Roman" w:hAnsi="Times New Roman"/>
                <w:sz w:val="28"/>
                <w:szCs w:val="28"/>
                <w:lang w:eastAsia="ru-RU"/>
              </w:rPr>
            </w:pPr>
          </w:p>
        </w:tc>
        <w:tc>
          <w:tcPr>
            <w:tcW w:w="1984" w:type="dxa"/>
          </w:tcPr>
          <w:p w14:paraId="59C4A936" w14:textId="77777777" w:rsidR="00E67504" w:rsidRPr="00E67504" w:rsidRDefault="00E67504" w:rsidP="00E67504">
            <w:pPr>
              <w:widowControl w:val="0"/>
              <w:autoSpaceDE w:val="0"/>
              <w:autoSpaceDN w:val="0"/>
              <w:rPr>
                <w:rFonts w:ascii="Times New Roman" w:hAnsi="Times New Roman"/>
                <w:sz w:val="28"/>
                <w:szCs w:val="28"/>
                <w:lang w:eastAsia="ru-RU"/>
              </w:rPr>
            </w:pPr>
          </w:p>
        </w:tc>
        <w:tc>
          <w:tcPr>
            <w:tcW w:w="1985" w:type="dxa"/>
          </w:tcPr>
          <w:p w14:paraId="689C5927" w14:textId="77777777" w:rsidR="00E67504" w:rsidRPr="00E67504" w:rsidRDefault="00E67504" w:rsidP="00E67504">
            <w:pPr>
              <w:widowControl w:val="0"/>
              <w:autoSpaceDE w:val="0"/>
              <w:autoSpaceDN w:val="0"/>
              <w:rPr>
                <w:rFonts w:ascii="Times New Roman" w:hAnsi="Times New Roman"/>
                <w:sz w:val="28"/>
                <w:szCs w:val="28"/>
                <w:lang w:eastAsia="ru-RU"/>
              </w:rPr>
            </w:pPr>
          </w:p>
        </w:tc>
        <w:tc>
          <w:tcPr>
            <w:tcW w:w="1984" w:type="dxa"/>
          </w:tcPr>
          <w:p w14:paraId="51151385" w14:textId="77777777" w:rsidR="00E67504" w:rsidRPr="00E67504" w:rsidRDefault="00E67504" w:rsidP="00E67504">
            <w:pPr>
              <w:widowControl w:val="0"/>
              <w:autoSpaceDE w:val="0"/>
              <w:autoSpaceDN w:val="0"/>
              <w:rPr>
                <w:rFonts w:ascii="Times New Roman" w:hAnsi="Times New Roman"/>
                <w:sz w:val="28"/>
                <w:szCs w:val="28"/>
                <w:lang w:eastAsia="ru-RU"/>
              </w:rPr>
            </w:pPr>
          </w:p>
        </w:tc>
        <w:tc>
          <w:tcPr>
            <w:tcW w:w="1985" w:type="dxa"/>
          </w:tcPr>
          <w:p w14:paraId="309AB3CD" w14:textId="77777777" w:rsidR="00E67504" w:rsidRPr="00E67504" w:rsidRDefault="00E67504" w:rsidP="00E67504">
            <w:pPr>
              <w:widowControl w:val="0"/>
              <w:autoSpaceDE w:val="0"/>
              <w:autoSpaceDN w:val="0"/>
              <w:rPr>
                <w:rFonts w:ascii="Times New Roman" w:hAnsi="Times New Roman"/>
                <w:sz w:val="28"/>
                <w:szCs w:val="28"/>
                <w:lang w:eastAsia="ru-RU"/>
              </w:rPr>
            </w:pPr>
          </w:p>
        </w:tc>
      </w:tr>
    </w:tbl>
    <w:p w14:paraId="5E7E4080" w14:textId="77777777" w:rsidR="00E67504" w:rsidRPr="00E67504" w:rsidRDefault="00E67504" w:rsidP="00E67504">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tbl>
      <w:tblPr>
        <w:tblW w:w="14742" w:type="dxa"/>
        <w:tblLayout w:type="fixed"/>
        <w:tblCellMar>
          <w:top w:w="102" w:type="dxa"/>
          <w:left w:w="62" w:type="dxa"/>
          <w:bottom w:w="102" w:type="dxa"/>
          <w:right w:w="62" w:type="dxa"/>
        </w:tblCellMar>
        <w:tblLook w:val="04A0" w:firstRow="1" w:lastRow="0" w:firstColumn="1" w:lastColumn="0" w:noHBand="0" w:noVBand="1"/>
      </w:tblPr>
      <w:tblGrid>
        <w:gridCol w:w="4678"/>
        <w:gridCol w:w="2040"/>
        <w:gridCol w:w="340"/>
        <w:gridCol w:w="3734"/>
        <w:gridCol w:w="7"/>
        <w:gridCol w:w="3943"/>
      </w:tblGrid>
      <w:tr w:rsidR="00E67504" w:rsidRPr="00E67504" w14:paraId="3325B13C" w14:textId="77777777" w:rsidTr="00A4517D">
        <w:trPr>
          <w:trHeight w:val="887"/>
        </w:trPr>
        <w:tc>
          <w:tcPr>
            <w:tcW w:w="14742" w:type="dxa"/>
            <w:gridSpan w:val="6"/>
            <w:tcBorders>
              <w:top w:val="nil"/>
              <w:left w:val="nil"/>
              <w:right w:val="nil"/>
            </w:tcBorders>
          </w:tcPr>
          <w:p w14:paraId="2C7D53F4"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Размер субсидии ______________ рублей ___________________________________________________________________</w:t>
            </w:r>
          </w:p>
          <w:p w14:paraId="5F0A8F3B"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 xml:space="preserve">                             (сумма цифрами)                                                    (сумма прописью)</w:t>
            </w:r>
          </w:p>
        </w:tc>
      </w:tr>
      <w:tr w:rsidR="00E67504" w:rsidRPr="00E67504" w14:paraId="3687A8A0" w14:textId="77777777" w:rsidTr="00A4517D">
        <w:tblPrEx>
          <w:tblBorders>
            <w:insideH w:val="single" w:sz="4" w:space="0" w:color="auto"/>
          </w:tblBorders>
        </w:tblPrEx>
        <w:trPr>
          <w:gridAfter w:val="1"/>
          <w:wAfter w:w="3943" w:type="dxa"/>
        </w:trPr>
        <w:tc>
          <w:tcPr>
            <w:tcW w:w="4678" w:type="dxa"/>
            <w:vMerge w:val="restart"/>
            <w:tcBorders>
              <w:top w:val="nil"/>
              <w:left w:val="nil"/>
              <w:bottom w:val="nil"/>
              <w:right w:val="nil"/>
            </w:tcBorders>
          </w:tcPr>
          <w:p w14:paraId="480D2CBA"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Руководитель</w:t>
            </w:r>
          </w:p>
        </w:tc>
        <w:tc>
          <w:tcPr>
            <w:tcW w:w="2040" w:type="dxa"/>
            <w:tcBorders>
              <w:top w:val="nil"/>
              <w:left w:val="nil"/>
              <w:right w:val="nil"/>
            </w:tcBorders>
          </w:tcPr>
          <w:p w14:paraId="3C79C4EC"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340" w:type="dxa"/>
            <w:tcBorders>
              <w:top w:val="nil"/>
              <w:left w:val="nil"/>
              <w:bottom w:val="nil"/>
              <w:right w:val="nil"/>
            </w:tcBorders>
          </w:tcPr>
          <w:p w14:paraId="2684540C"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3741" w:type="dxa"/>
            <w:gridSpan w:val="2"/>
            <w:tcBorders>
              <w:top w:val="nil"/>
              <w:left w:val="nil"/>
              <w:right w:val="nil"/>
            </w:tcBorders>
          </w:tcPr>
          <w:p w14:paraId="3D9920AF"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E67504" w:rsidRPr="00E67504" w14:paraId="2345439D" w14:textId="77777777" w:rsidTr="00A4517D">
        <w:trPr>
          <w:gridAfter w:val="1"/>
          <w:wAfter w:w="3943" w:type="dxa"/>
        </w:trPr>
        <w:tc>
          <w:tcPr>
            <w:tcW w:w="4678" w:type="dxa"/>
            <w:vMerge/>
            <w:tcBorders>
              <w:top w:val="nil"/>
              <w:left w:val="nil"/>
              <w:bottom w:val="nil"/>
              <w:right w:val="nil"/>
            </w:tcBorders>
          </w:tcPr>
          <w:p w14:paraId="0D5CCDCE" w14:textId="77777777" w:rsidR="00E67504" w:rsidRPr="00E67504" w:rsidRDefault="00E67504" w:rsidP="00E67504">
            <w:pPr>
              <w:spacing w:after="1" w:line="240" w:lineRule="atLeast"/>
              <w:rPr>
                <w:rFonts w:ascii="Times New Roman" w:eastAsia="Times New Roman" w:hAnsi="Times New Roman" w:cs="Times New Roman"/>
                <w:sz w:val="28"/>
                <w:szCs w:val="28"/>
              </w:rPr>
            </w:pPr>
          </w:p>
        </w:tc>
        <w:tc>
          <w:tcPr>
            <w:tcW w:w="2040" w:type="dxa"/>
            <w:tcBorders>
              <w:top w:val="single" w:sz="4" w:space="0" w:color="auto"/>
              <w:left w:val="nil"/>
              <w:bottom w:val="nil"/>
              <w:right w:val="nil"/>
            </w:tcBorders>
          </w:tcPr>
          <w:p w14:paraId="3C501CD8" w14:textId="77777777" w:rsidR="00E67504" w:rsidRPr="00E67504" w:rsidRDefault="00E67504" w:rsidP="00E6750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(подпись)</w:t>
            </w:r>
          </w:p>
        </w:tc>
        <w:tc>
          <w:tcPr>
            <w:tcW w:w="340" w:type="dxa"/>
            <w:tcBorders>
              <w:top w:val="nil"/>
              <w:left w:val="nil"/>
              <w:bottom w:val="nil"/>
              <w:right w:val="nil"/>
            </w:tcBorders>
          </w:tcPr>
          <w:p w14:paraId="686F6F78"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3741" w:type="dxa"/>
            <w:gridSpan w:val="2"/>
            <w:tcBorders>
              <w:top w:val="single" w:sz="4" w:space="0" w:color="auto"/>
              <w:left w:val="nil"/>
              <w:bottom w:val="nil"/>
              <w:right w:val="nil"/>
            </w:tcBorders>
          </w:tcPr>
          <w:p w14:paraId="1614491B" w14:textId="77777777" w:rsidR="00E67504" w:rsidRPr="00E67504" w:rsidRDefault="00E67504" w:rsidP="00E6750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(Ф.И.О.)</w:t>
            </w:r>
          </w:p>
        </w:tc>
      </w:tr>
      <w:tr w:rsidR="00E67504" w:rsidRPr="00E67504" w14:paraId="374441FC" w14:textId="77777777" w:rsidTr="00A4517D">
        <w:trPr>
          <w:gridAfter w:val="1"/>
          <w:wAfter w:w="3943" w:type="dxa"/>
        </w:trPr>
        <w:tc>
          <w:tcPr>
            <w:tcW w:w="4678" w:type="dxa"/>
            <w:vMerge w:val="restart"/>
            <w:tcBorders>
              <w:top w:val="nil"/>
              <w:left w:val="nil"/>
              <w:bottom w:val="nil"/>
              <w:right w:val="nil"/>
            </w:tcBorders>
          </w:tcPr>
          <w:p w14:paraId="333F975B"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Главный бухгалтер</w:t>
            </w:r>
          </w:p>
          <w:p w14:paraId="299E562D"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(при наличии)</w:t>
            </w:r>
          </w:p>
        </w:tc>
        <w:tc>
          <w:tcPr>
            <w:tcW w:w="2040" w:type="dxa"/>
            <w:tcBorders>
              <w:top w:val="nil"/>
              <w:left w:val="nil"/>
              <w:bottom w:val="single" w:sz="4" w:space="0" w:color="auto"/>
              <w:right w:val="nil"/>
            </w:tcBorders>
          </w:tcPr>
          <w:p w14:paraId="3A5CC734"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340" w:type="dxa"/>
            <w:tcBorders>
              <w:top w:val="nil"/>
              <w:left w:val="nil"/>
              <w:bottom w:val="nil"/>
              <w:right w:val="nil"/>
            </w:tcBorders>
          </w:tcPr>
          <w:p w14:paraId="1452DAFA"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3741" w:type="dxa"/>
            <w:gridSpan w:val="2"/>
            <w:tcBorders>
              <w:top w:val="nil"/>
              <w:left w:val="nil"/>
              <w:bottom w:val="single" w:sz="4" w:space="0" w:color="auto"/>
              <w:right w:val="nil"/>
            </w:tcBorders>
          </w:tcPr>
          <w:p w14:paraId="49A76E6E"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E67504" w:rsidRPr="00E67504" w14:paraId="3542710C" w14:textId="77777777" w:rsidTr="00A4517D">
        <w:trPr>
          <w:gridAfter w:val="1"/>
          <w:wAfter w:w="3943" w:type="dxa"/>
        </w:trPr>
        <w:tc>
          <w:tcPr>
            <w:tcW w:w="4678" w:type="dxa"/>
            <w:vMerge/>
            <w:tcBorders>
              <w:top w:val="nil"/>
              <w:left w:val="nil"/>
              <w:bottom w:val="nil"/>
              <w:right w:val="nil"/>
            </w:tcBorders>
          </w:tcPr>
          <w:p w14:paraId="50A43A16" w14:textId="77777777" w:rsidR="00E67504" w:rsidRPr="00E67504" w:rsidRDefault="00E67504" w:rsidP="00E67504">
            <w:pPr>
              <w:spacing w:after="1" w:line="240" w:lineRule="atLeast"/>
              <w:rPr>
                <w:rFonts w:ascii="Times New Roman" w:eastAsia="Times New Roman" w:hAnsi="Times New Roman" w:cs="Times New Roman"/>
                <w:sz w:val="28"/>
                <w:szCs w:val="28"/>
              </w:rPr>
            </w:pPr>
          </w:p>
        </w:tc>
        <w:tc>
          <w:tcPr>
            <w:tcW w:w="2040" w:type="dxa"/>
            <w:tcBorders>
              <w:top w:val="single" w:sz="4" w:space="0" w:color="auto"/>
              <w:left w:val="nil"/>
              <w:bottom w:val="nil"/>
              <w:right w:val="nil"/>
            </w:tcBorders>
          </w:tcPr>
          <w:p w14:paraId="47553A27" w14:textId="77777777" w:rsidR="00E67504" w:rsidRPr="00E67504" w:rsidRDefault="00E67504" w:rsidP="00E6750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(подпись)</w:t>
            </w:r>
          </w:p>
        </w:tc>
        <w:tc>
          <w:tcPr>
            <w:tcW w:w="340" w:type="dxa"/>
            <w:tcBorders>
              <w:top w:val="nil"/>
              <w:left w:val="nil"/>
              <w:bottom w:val="nil"/>
              <w:right w:val="nil"/>
            </w:tcBorders>
          </w:tcPr>
          <w:p w14:paraId="2BA4D40B"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3741" w:type="dxa"/>
            <w:gridSpan w:val="2"/>
            <w:tcBorders>
              <w:top w:val="single" w:sz="4" w:space="0" w:color="auto"/>
              <w:left w:val="nil"/>
              <w:bottom w:val="nil"/>
              <w:right w:val="nil"/>
            </w:tcBorders>
          </w:tcPr>
          <w:p w14:paraId="6D6776B8" w14:textId="77777777" w:rsidR="00E67504" w:rsidRPr="00E67504" w:rsidRDefault="00E67504" w:rsidP="00E6750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(Ф.И.О.)</w:t>
            </w:r>
          </w:p>
        </w:tc>
      </w:tr>
      <w:tr w:rsidR="00E67504" w:rsidRPr="00E67504" w14:paraId="5FAC447B" w14:textId="77777777" w:rsidTr="00A4517D">
        <w:trPr>
          <w:gridAfter w:val="1"/>
          <w:wAfter w:w="3943" w:type="dxa"/>
        </w:trPr>
        <w:tc>
          <w:tcPr>
            <w:tcW w:w="4678" w:type="dxa"/>
            <w:tcBorders>
              <w:top w:val="nil"/>
              <w:left w:val="nil"/>
              <w:bottom w:val="nil"/>
              <w:right w:val="nil"/>
            </w:tcBorders>
          </w:tcPr>
          <w:p w14:paraId="50F7AB1B"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040" w:type="dxa"/>
            <w:tcBorders>
              <w:top w:val="nil"/>
              <w:left w:val="nil"/>
              <w:bottom w:val="nil"/>
              <w:right w:val="nil"/>
            </w:tcBorders>
          </w:tcPr>
          <w:p w14:paraId="486C0B2B"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340" w:type="dxa"/>
            <w:tcBorders>
              <w:top w:val="nil"/>
              <w:left w:val="nil"/>
              <w:bottom w:val="nil"/>
              <w:right w:val="nil"/>
            </w:tcBorders>
          </w:tcPr>
          <w:p w14:paraId="73F53AB9"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3741" w:type="dxa"/>
            <w:gridSpan w:val="2"/>
            <w:tcBorders>
              <w:top w:val="nil"/>
              <w:left w:val="nil"/>
              <w:bottom w:val="nil"/>
              <w:right w:val="nil"/>
            </w:tcBorders>
          </w:tcPr>
          <w:p w14:paraId="21DABDB3"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E67504" w:rsidRPr="00E67504" w14:paraId="265AE78C" w14:textId="77777777" w:rsidTr="00A4517D">
        <w:trPr>
          <w:gridAfter w:val="2"/>
          <w:wAfter w:w="3950" w:type="dxa"/>
        </w:trPr>
        <w:tc>
          <w:tcPr>
            <w:tcW w:w="10792" w:type="dxa"/>
            <w:gridSpan w:val="4"/>
            <w:tcBorders>
              <w:top w:val="nil"/>
              <w:left w:val="nil"/>
              <w:bottom w:val="nil"/>
              <w:right w:val="nil"/>
            </w:tcBorders>
          </w:tcPr>
          <w:p w14:paraId="6ECC1552"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«__» _________ 20__ г.</w:t>
            </w:r>
          </w:p>
        </w:tc>
      </w:tr>
      <w:tr w:rsidR="00E67504" w:rsidRPr="00E67504" w14:paraId="0B926D35" w14:textId="77777777" w:rsidTr="00A4517D">
        <w:trPr>
          <w:gridAfter w:val="2"/>
          <w:wAfter w:w="3950" w:type="dxa"/>
        </w:trPr>
        <w:tc>
          <w:tcPr>
            <w:tcW w:w="10792" w:type="dxa"/>
            <w:gridSpan w:val="4"/>
            <w:tcBorders>
              <w:top w:val="nil"/>
              <w:left w:val="nil"/>
              <w:bottom w:val="nil"/>
              <w:right w:val="nil"/>
            </w:tcBorders>
          </w:tcPr>
          <w:p w14:paraId="0871A9F9"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М.П. (при наличии)</w:t>
            </w:r>
          </w:p>
        </w:tc>
      </w:tr>
    </w:tbl>
    <w:p w14:paraId="0B744321" w14:textId="77777777" w:rsidR="00E67504" w:rsidRPr="00E67504" w:rsidRDefault="00E67504" w:rsidP="00E67504">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78"/>
        <w:gridCol w:w="2040"/>
        <w:gridCol w:w="340"/>
        <w:gridCol w:w="3735"/>
        <w:gridCol w:w="7"/>
      </w:tblGrid>
      <w:tr w:rsidR="00E67504" w:rsidRPr="00E67504" w14:paraId="5EFEDBD3" w14:textId="77777777" w:rsidTr="00A4517D">
        <w:trPr>
          <w:gridAfter w:val="1"/>
          <w:wAfter w:w="7" w:type="dxa"/>
        </w:trPr>
        <w:tc>
          <w:tcPr>
            <w:tcW w:w="10793" w:type="dxa"/>
            <w:gridSpan w:val="4"/>
            <w:tcBorders>
              <w:top w:val="nil"/>
              <w:left w:val="nil"/>
              <w:bottom w:val="nil"/>
              <w:right w:val="nil"/>
            </w:tcBorders>
          </w:tcPr>
          <w:p w14:paraId="063FF74C"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Расчет подтверждается:</w:t>
            </w:r>
          </w:p>
        </w:tc>
      </w:tr>
      <w:tr w:rsidR="00E67504" w:rsidRPr="00E67504" w14:paraId="04B4FF1B" w14:textId="77777777" w:rsidTr="00A4517D">
        <w:tc>
          <w:tcPr>
            <w:tcW w:w="4678" w:type="dxa"/>
            <w:vMerge w:val="restart"/>
            <w:tcBorders>
              <w:top w:val="nil"/>
              <w:left w:val="nil"/>
              <w:bottom w:val="nil"/>
              <w:right w:val="nil"/>
            </w:tcBorders>
          </w:tcPr>
          <w:p w14:paraId="724416D9"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Руководитель кредитной организации</w:t>
            </w:r>
          </w:p>
        </w:tc>
        <w:tc>
          <w:tcPr>
            <w:tcW w:w="2040" w:type="dxa"/>
            <w:tcBorders>
              <w:top w:val="nil"/>
              <w:left w:val="nil"/>
              <w:bottom w:val="single" w:sz="4" w:space="0" w:color="auto"/>
              <w:right w:val="nil"/>
            </w:tcBorders>
          </w:tcPr>
          <w:p w14:paraId="392D83EF"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340" w:type="dxa"/>
            <w:tcBorders>
              <w:top w:val="nil"/>
              <w:left w:val="nil"/>
              <w:bottom w:val="nil"/>
              <w:right w:val="nil"/>
            </w:tcBorders>
          </w:tcPr>
          <w:p w14:paraId="222B4077"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3742" w:type="dxa"/>
            <w:gridSpan w:val="2"/>
            <w:tcBorders>
              <w:top w:val="nil"/>
              <w:left w:val="nil"/>
              <w:bottom w:val="single" w:sz="4" w:space="0" w:color="auto"/>
              <w:right w:val="nil"/>
            </w:tcBorders>
          </w:tcPr>
          <w:p w14:paraId="7054EA7F"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E67504" w:rsidRPr="00E67504" w14:paraId="6568EEE5" w14:textId="77777777" w:rsidTr="00A4517D">
        <w:tc>
          <w:tcPr>
            <w:tcW w:w="4678" w:type="dxa"/>
            <w:vMerge/>
            <w:tcBorders>
              <w:top w:val="nil"/>
              <w:left w:val="nil"/>
              <w:bottom w:val="nil"/>
              <w:right w:val="nil"/>
            </w:tcBorders>
          </w:tcPr>
          <w:p w14:paraId="2EAB50C1" w14:textId="77777777" w:rsidR="00E67504" w:rsidRPr="00E67504" w:rsidRDefault="00E67504" w:rsidP="00E67504">
            <w:pPr>
              <w:spacing w:after="1" w:line="240" w:lineRule="atLeast"/>
              <w:rPr>
                <w:rFonts w:ascii="Times New Roman" w:eastAsia="Times New Roman" w:hAnsi="Times New Roman" w:cs="Times New Roman"/>
                <w:sz w:val="28"/>
                <w:szCs w:val="28"/>
              </w:rPr>
            </w:pPr>
          </w:p>
        </w:tc>
        <w:tc>
          <w:tcPr>
            <w:tcW w:w="2040" w:type="dxa"/>
            <w:tcBorders>
              <w:top w:val="single" w:sz="4" w:space="0" w:color="auto"/>
              <w:left w:val="nil"/>
              <w:bottom w:val="nil"/>
              <w:right w:val="nil"/>
            </w:tcBorders>
          </w:tcPr>
          <w:p w14:paraId="7D45BA73" w14:textId="77777777" w:rsidR="00E67504" w:rsidRPr="00E67504" w:rsidRDefault="00E67504" w:rsidP="00E6750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(подпись)</w:t>
            </w:r>
          </w:p>
        </w:tc>
        <w:tc>
          <w:tcPr>
            <w:tcW w:w="340" w:type="dxa"/>
            <w:tcBorders>
              <w:top w:val="nil"/>
              <w:left w:val="nil"/>
              <w:bottom w:val="nil"/>
              <w:right w:val="nil"/>
            </w:tcBorders>
          </w:tcPr>
          <w:p w14:paraId="770ED2C6"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3742" w:type="dxa"/>
            <w:gridSpan w:val="2"/>
            <w:tcBorders>
              <w:top w:val="single" w:sz="4" w:space="0" w:color="auto"/>
              <w:left w:val="nil"/>
              <w:bottom w:val="nil"/>
              <w:right w:val="nil"/>
            </w:tcBorders>
          </w:tcPr>
          <w:p w14:paraId="0EB8DFA8" w14:textId="77777777" w:rsidR="00E67504" w:rsidRPr="00E67504" w:rsidRDefault="00E67504" w:rsidP="00E6750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(Ф.И.О.)</w:t>
            </w:r>
          </w:p>
        </w:tc>
      </w:tr>
      <w:tr w:rsidR="00E67504" w:rsidRPr="00E67504" w14:paraId="2AC6F792" w14:textId="77777777" w:rsidTr="00A4517D">
        <w:tc>
          <w:tcPr>
            <w:tcW w:w="4678" w:type="dxa"/>
            <w:vMerge w:val="restart"/>
            <w:tcBorders>
              <w:top w:val="nil"/>
              <w:left w:val="nil"/>
              <w:bottom w:val="nil"/>
              <w:right w:val="nil"/>
            </w:tcBorders>
          </w:tcPr>
          <w:p w14:paraId="05A1B03F"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lastRenderedPageBreak/>
              <w:t>Главный бухгалтер кредитной организации</w:t>
            </w:r>
          </w:p>
          <w:p w14:paraId="26F30754"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(при наличии)</w:t>
            </w:r>
          </w:p>
        </w:tc>
        <w:tc>
          <w:tcPr>
            <w:tcW w:w="2040" w:type="dxa"/>
            <w:tcBorders>
              <w:top w:val="nil"/>
              <w:left w:val="nil"/>
              <w:bottom w:val="single" w:sz="4" w:space="0" w:color="auto"/>
              <w:right w:val="nil"/>
            </w:tcBorders>
          </w:tcPr>
          <w:p w14:paraId="546CDBF5"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340" w:type="dxa"/>
            <w:tcBorders>
              <w:top w:val="nil"/>
              <w:left w:val="nil"/>
              <w:bottom w:val="nil"/>
              <w:right w:val="nil"/>
            </w:tcBorders>
          </w:tcPr>
          <w:p w14:paraId="6F3F39EA"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3742" w:type="dxa"/>
            <w:gridSpan w:val="2"/>
            <w:tcBorders>
              <w:top w:val="nil"/>
              <w:left w:val="nil"/>
              <w:bottom w:val="single" w:sz="4" w:space="0" w:color="auto"/>
              <w:right w:val="nil"/>
            </w:tcBorders>
          </w:tcPr>
          <w:p w14:paraId="679DC622"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E67504" w:rsidRPr="00E67504" w14:paraId="130D092E" w14:textId="77777777" w:rsidTr="00A4517D">
        <w:tc>
          <w:tcPr>
            <w:tcW w:w="4678" w:type="dxa"/>
            <w:vMerge/>
            <w:tcBorders>
              <w:top w:val="nil"/>
              <w:left w:val="nil"/>
              <w:bottom w:val="nil"/>
              <w:right w:val="nil"/>
            </w:tcBorders>
          </w:tcPr>
          <w:p w14:paraId="2E146120" w14:textId="77777777" w:rsidR="00E67504" w:rsidRPr="00E67504" w:rsidRDefault="00E67504" w:rsidP="00E67504">
            <w:pPr>
              <w:spacing w:after="1" w:line="240" w:lineRule="atLeast"/>
              <w:rPr>
                <w:rFonts w:ascii="Times New Roman" w:eastAsia="Times New Roman" w:hAnsi="Times New Roman" w:cs="Times New Roman"/>
                <w:sz w:val="28"/>
                <w:szCs w:val="28"/>
              </w:rPr>
            </w:pPr>
          </w:p>
        </w:tc>
        <w:tc>
          <w:tcPr>
            <w:tcW w:w="2040" w:type="dxa"/>
            <w:tcBorders>
              <w:top w:val="single" w:sz="4" w:space="0" w:color="auto"/>
              <w:left w:val="nil"/>
              <w:bottom w:val="nil"/>
              <w:right w:val="nil"/>
            </w:tcBorders>
          </w:tcPr>
          <w:p w14:paraId="5EDECE3B" w14:textId="77777777" w:rsidR="00E67504" w:rsidRPr="00E67504" w:rsidRDefault="00E67504" w:rsidP="00E6750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(подпись)</w:t>
            </w:r>
          </w:p>
        </w:tc>
        <w:tc>
          <w:tcPr>
            <w:tcW w:w="340" w:type="dxa"/>
            <w:tcBorders>
              <w:top w:val="nil"/>
              <w:left w:val="nil"/>
              <w:bottom w:val="nil"/>
              <w:right w:val="nil"/>
            </w:tcBorders>
          </w:tcPr>
          <w:p w14:paraId="249AA3D3" w14:textId="77777777" w:rsidR="00E67504" w:rsidRPr="00E67504" w:rsidRDefault="00E67504" w:rsidP="00E67504">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3742" w:type="dxa"/>
            <w:gridSpan w:val="2"/>
            <w:tcBorders>
              <w:top w:val="single" w:sz="4" w:space="0" w:color="auto"/>
              <w:left w:val="nil"/>
              <w:bottom w:val="nil"/>
              <w:right w:val="nil"/>
            </w:tcBorders>
          </w:tcPr>
          <w:p w14:paraId="5B8B88D4" w14:textId="77777777" w:rsidR="00E67504" w:rsidRPr="00E67504" w:rsidRDefault="00E67504" w:rsidP="00E6750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(Ф.И.О.)</w:t>
            </w:r>
          </w:p>
        </w:tc>
      </w:tr>
      <w:tr w:rsidR="00E67504" w:rsidRPr="00E67504" w14:paraId="280A706F" w14:textId="77777777" w:rsidTr="00A4517D">
        <w:trPr>
          <w:gridAfter w:val="1"/>
          <w:wAfter w:w="7" w:type="dxa"/>
        </w:trPr>
        <w:tc>
          <w:tcPr>
            <w:tcW w:w="10793" w:type="dxa"/>
            <w:gridSpan w:val="4"/>
            <w:tcBorders>
              <w:top w:val="nil"/>
              <w:left w:val="nil"/>
              <w:bottom w:val="nil"/>
              <w:right w:val="nil"/>
            </w:tcBorders>
          </w:tcPr>
          <w:p w14:paraId="7625ED38"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r>
      <w:tr w:rsidR="00E67504" w:rsidRPr="00E67504" w14:paraId="0A1318EF" w14:textId="77777777" w:rsidTr="00A4517D">
        <w:trPr>
          <w:gridAfter w:val="1"/>
          <w:wAfter w:w="7" w:type="dxa"/>
        </w:trPr>
        <w:tc>
          <w:tcPr>
            <w:tcW w:w="10793" w:type="dxa"/>
            <w:gridSpan w:val="4"/>
            <w:tcBorders>
              <w:top w:val="nil"/>
              <w:left w:val="nil"/>
              <w:bottom w:val="nil"/>
              <w:right w:val="nil"/>
            </w:tcBorders>
          </w:tcPr>
          <w:p w14:paraId="33882C2A"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«__» __________ 20__ г.</w:t>
            </w:r>
          </w:p>
        </w:tc>
      </w:tr>
      <w:tr w:rsidR="00E67504" w:rsidRPr="00E67504" w14:paraId="18F4E86C" w14:textId="77777777" w:rsidTr="00A4517D">
        <w:trPr>
          <w:gridAfter w:val="1"/>
          <w:wAfter w:w="7" w:type="dxa"/>
        </w:trPr>
        <w:tc>
          <w:tcPr>
            <w:tcW w:w="10793" w:type="dxa"/>
            <w:gridSpan w:val="4"/>
            <w:tcBorders>
              <w:top w:val="nil"/>
              <w:left w:val="nil"/>
              <w:bottom w:val="nil"/>
              <w:right w:val="nil"/>
            </w:tcBorders>
          </w:tcPr>
          <w:p w14:paraId="19B03BDA"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М.П. (при наличии)</w:t>
            </w:r>
          </w:p>
        </w:tc>
      </w:tr>
    </w:tbl>
    <w:p w14:paraId="068542FE" w14:textId="77777777" w:rsidR="00E67504" w:rsidRPr="00E67504" w:rsidRDefault="00E67504" w:rsidP="00E6750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67504">
        <w:rPr>
          <w:rFonts w:ascii="Times New Roman" w:eastAsia="Times New Roman" w:hAnsi="Times New Roman" w:cs="Times New Roman"/>
          <w:sz w:val="28"/>
          <w:szCs w:val="28"/>
          <w:lang w:eastAsia="ru-RU"/>
        </w:rPr>
        <w:t>--------------------------------</w:t>
      </w:r>
    </w:p>
    <w:p w14:paraId="4167AFE3" w14:textId="77777777" w:rsidR="00E67504" w:rsidRPr="00E67504" w:rsidRDefault="00E67504" w:rsidP="00E67504">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bookmarkStart w:id="19" w:name="P413"/>
      <w:bookmarkEnd w:id="19"/>
      <w:r w:rsidRPr="00E67504">
        <w:rPr>
          <w:rFonts w:ascii="Times New Roman" w:eastAsia="Times New Roman" w:hAnsi="Times New Roman" w:cs="Times New Roman"/>
          <w:sz w:val="28"/>
          <w:szCs w:val="28"/>
          <w:lang w:eastAsia="ru-RU"/>
        </w:rPr>
        <w:t>&lt;*&gt; Без учета задолженности по кредитам и процентам по ним, уплаченным с нарушением установленного графика.</w:t>
      </w:r>
    </w:p>
    <w:p w14:paraId="41D37859" w14:textId="77777777" w:rsidR="00E67504" w:rsidRPr="00E67504" w:rsidRDefault="00E67504" w:rsidP="00E67504">
      <w:pPr>
        <w:rPr>
          <w:rFonts w:ascii="Times New Roman" w:eastAsia="Times New Roman" w:hAnsi="Times New Roman" w:cs="Times New Roman"/>
          <w:sz w:val="28"/>
          <w:szCs w:val="28"/>
          <w:lang w:eastAsia="ru-RU"/>
        </w:rPr>
      </w:pPr>
    </w:p>
    <w:p w14:paraId="68BCC2D9" w14:textId="77777777" w:rsidR="00E67504" w:rsidRPr="00E67504" w:rsidRDefault="00E67504" w:rsidP="00E67504">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p>
    <w:p w14:paraId="4CD693C4" w14:textId="77777777" w:rsidR="005630E5" w:rsidRDefault="005630E5">
      <w:bookmarkStart w:id="20" w:name="_GoBack"/>
      <w:bookmarkEnd w:id="20"/>
    </w:p>
    <w:sectPr w:rsidR="005630E5" w:rsidSect="00D612F3">
      <w:pgSz w:w="16838" w:h="11905" w:orient="landscape"/>
      <w:pgMar w:top="1134" w:right="794" w:bottom="1134" w:left="1701"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D05"/>
    <w:rsid w:val="005630E5"/>
    <w:rsid w:val="006434D7"/>
    <w:rsid w:val="00E67504"/>
    <w:rsid w:val="00EE2D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E6750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qFormat/>
    <w:rsid w:val="00E67504"/>
    <w:pPr>
      <w:widowControl w:val="0"/>
      <w:autoSpaceDE w:val="0"/>
      <w:autoSpaceDN w:val="0"/>
      <w:spacing w:after="0" w:line="240" w:lineRule="auto"/>
    </w:pPr>
    <w:rPr>
      <w:rFonts w:ascii="Calibri" w:eastAsia="Times New Roman" w:hAnsi="Calibri" w:cs="Calibri"/>
      <w:szCs w:val="20"/>
      <w:lang w:eastAsia="ru-RU"/>
    </w:rPr>
  </w:style>
  <w:style w:type="table" w:styleId="a3">
    <w:name w:val="Table Grid"/>
    <w:basedOn w:val="a1"/>
    <w:uiPriority w:val="39"/>
    <w:rsid w:val="00E67504"/>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cent-docslist-i">
    <w:name w:val="recent-docs__list-i"/>
    <w:basedOn w:val="a"/>
    <w:rsid w:val="00E675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E67504"/>
    <w:rPr>
      <w:rFonts w:cs="Times New Roman"/>
      <w:color w:val="0000FF"/>
      <w:u w:val="single"/>
    </w:rPr>
  </w:style>
  <w:style w:type="paragraph" w:styleId="a5">
    <w:name w:val="Balloon Text"/>
    <w:basedOn w:val="a"/>
    <w:link w:val="a6"/>
    <w:uiPriority w:val="99"/>
    <w:semiHidden/>
    <w:unhideWhenUsed/>
    <w:rsid w:val="006434D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434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E6750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qFormat/>
    <w:rsid w:val="00E67504"/>
    <w:pPr>
      <w:widowControl w:val="0"/>
      <w:autoSpaceDE w:val="0"/>
      <w:autoSpaceDN w:val="0"/>
      <w:spacing w:after="0" w:line="240" w:lineRule="auto"/>
    </w:pPr>
    <w:rPr>
      <w:rFonts w:ascii="Calibri" w:eastAsia="Times New Roman" w:hAnsi="Calibri" w:cs="Calibri"/>
      <w:szCs w:val="20"/>
      <w:lang w:eastAsia="ru-RU"/>
    </w:rPr>
  </w:style>
  <w:style w:type="table" w:styleId="a3">
    <w:name w:val="Table Grid"/>
    <w:basedOn w:val="a1"/>
    <w:uiPriority w:val="39"/>
    <w:rsid w:val="00E67504"/>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cent-docslist-i">
    <w:name w:val="recent-docs__list-i"/>
    <w:basedOn w:val="a"/>
    <w:rsid w:val="00E675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E67504"/>
    <w:rPr>
      <w:rFonts w:cs="Times New Roman"/>
      <w:color w:val="0000FF"/>
      <w:u w:val="single"/>
    </w:rPr>
  </w:style>
  <w:style w:type="paragraph" w:styleId="a5">
    <w:name w:val="Balloon Text"/>
    <w:basedOn w:val="a"/>
    <w:link w:val="a6"/>
    <w:uiPriority w:val="99"/>
    <w:semiHidden/>
    <w:unhideWhenUsed/>
    <w:rsid w:val="006434D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434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3;&#1102;&#1073;&#1077;&#1088;&#1094;&#1099;.&#1088;&#1092;" TargetMode="External"/><Relationship Id="rId13" Type="http://schemas.openxmlformats.org/officeDocument/2006/relationships/hyperlink" Target="consultantplus://offline/ref=8C1D5B5CB2C6135B9EFF625A2F2920C95AB9D3AA174D75992C8443159A0992AD6C466161521F80E465E8EB550EFE8FE685B3C3V1j0J" TargetMode="External"/><Relationship Id="rId3" Type="http://schemas.openxmlformats.org/officeDocument/2006/relationships/settings" Target="settings.xml"/><Relationship Id="rId7" Type="http://schemas.openxmlformats.org/officeDocument/2006/relationships/hyperlink" Target="consultantplus://offline/ref=B2A86D487906D2ADA565ECB8DB33744B751088CBB357FF72310B0745D11A1E70510BC11A05BD9733DFC4FF226AoFT7H" TargetMode="External"/><Relationship Id="rId12" Type="http://schemas.openxmlformats.org/officeDocument/2006/relationships/hyperlink" Target="consultantplus://offline/ref=377DB265F6F6D385936CD3374FCC04D17591E4E7ADD8B75EB0AE02C3879CF38153CC4403FC628C7AC8875F08D055295C8C78C29388840F9AQCe3J"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B2A86D487906D2ADA565EDB6CE33744B72158BC5B453FF72310B0745D11A1E70510BC11A05BD9733DFC4FF226AoFT7H" TargetMode="External"/><Relationship Id="rId11" Type="http://schemas.openxmlformats.org/officeDocument/2006/relationships/hyperlink" Target="consultantplus://offline/ref=377DB265F6F6D385936CD3374FCC04D17591E0E2A4D9B75EB0AE02C3879CF38141CC1C0FF8619472C692095996Q0e2J" TargetMode="External"/><Relationship Id="rId5" Type="http://schemas.openxmlformats.org/officeDocument/2006/relationships/hyperlink" Target="consultantplus://offline/ref=B2A86D487906D2ADA565EDB6CE33744B72148DC4B153FF72310B0745D11A1E70510BC11A05BD9733DFC4FF226AoFT7H" TargetMode="External"/><Relationship Id="rId15" Type="http://schemas.openxmlformats.org/officeDocument/2006/relationships/fontTable" Target="fontTable.xml"/><Relationship Id="rId10" Type="http://schemas.openxmlformats.org/officeDocument/2006/relationships/hyperlink" Target="consultantplus://offline/ref=8C1D5B5CB2C6135B9EFF625A2F2920C959B3D4AE1245289324DD4F179D06CDBA6B0F6D64594AD7A33BB1BB1845F38BF199B3C40C2A039CV3j7J" TargetMode="External"/><Relationship Id="rId4" Type="http://schemas.openxmlformats.org/officeDocument/2006/relationships/webSettings" Target="webSettings.xml"/><Relationship Id="rId9" Type="http://schemas.openxmlformats.org/officeDocument/2006/relationships/hyperlink" Target="consultantplus://offline/ref=8C1D5B5CB2C6135B9EFF625A2F2920C95AB9D3AA174D75992C8443159A0992AD6C466161521F80E465E8EB550EFE8FE685B3C3V1j0J" TargetMode="External"/><Relationship Id="rId14" Type="http://schemas.openxmlformats.org/officeDocument/2006/relationships/hyperlink" Target="consultantplus://offline/ref=8C1D5B5CB2C6135B9EFF625A2F2920C95CB0D2AA104675992C8443159A0992AD7E4639695842CFA035FBE85C12VFjC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8495</Words>
  <Characters>48424</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Гундарева</dc:creator>
  <cp:lastModifiedBy>436</cp:lastModifiedBy>
  <cp:revision>2</cp:revision>
  <dcterms:created xsi:type="dcterms:W3CDTF">2022-10-03T08:37:00Z</dcterms:created>
  <dcterms:modified xsi:type="dcterms:W3CDTF">2022-10-03T08:37:00Z</dcterms:modified>
</cp:coreProperties>
</file>