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47561D" w:rsidRDefault="0012332B" w:rsidP="0012332B">
      <w:pPr>
        <w:jc w:val="center"/>
        <w:rPr>
          <w:rFonts w:ascii="Arial" w:hAnsi="Arial" w:cs="Arial"/>
        </w:rPr>
      </w:pPr>
      <w:r w:rsidRPr="0047561D">
        <w:rPr>
          <w:rFonts w:ascii="Arial" w:hAnsi="Arial" w:cs="Arial"/>
          <w:b/>
          <w:noProof/>
        </w:rPr>
        <w:drawing>
          <wp:inline distT="0" distB="0" distL="0" distR="0" wp14:anchorId="50C02655" wp14:editId="768B67DD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47561D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47561D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7561D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47561D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47561D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7561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47561D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7561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7561D">
        <w:rPr>
          <w:rFonts w:ascii="Arial" w:hAnsi="Arial" w:cs="Arial"/>
          <w:b/>
          <w:bCs/>
          <w:spacing w:val="10"/>
          <w:w w:val="115"/>
        </w:rPr>
        <w:br/>
      </w:r>
      <w:r w:rsidRPr="0047561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47561D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47561D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7561D">
        <w:rPr>
          <w:rFonts w:ascii="Arial" w:hAnsi="Arial" w:cs="Arial"/>
          <w:b/>
          <w:bCs/>
          <w:w w:val="115"/>
        </w:rPr>
        <w:t>ПОСТАНОВЛЕНИЕ</w:t>
      </w:r>
    </w:p>
    <w:p w:rsidR="0012332B" w:rsidRPr="0047561D" w:rsidRDefault="0012332B" w:rsidP="0012332B">
      <w:pPr>
        <w:ind w:left="-567"/>
        <w:rPr>
          <w:rFonts w:ascii="Arial" w:hAnsi="Arial" w:cs="Arial"/>
        </w:rPr>
      </w:pPr>
    </w:p>
    <w:p w:rsidR="0012332B" w:rsidRPr="0047561D" w:rsidRDefault="00A361FE" w:rsidP="00627AAB">
      <w:pPr>
        <w:tabs>
          <w:tab w:val="left" w:pos="9072"/>
        </w:tabs>
        <w:rPr>
          <w:rFonts w:ascii="Arial" w:hAnsi="Arial" w:cs="Arial"/>
        </w:rPr>
      </w:pPr>
      <w:r w:rsidRPr="0047561D">
        <w:rPr>
          <w:rFonts w:ascii="Arial" w:hAnsi="Arial" w:cs="Arial"/>
          <w:u w:val="single"/>
        </w:rPr>
        <w:t>03.02.2022 г.</w:t>
      </w:r>
      <w:r w:rsidR="0012332B" w:rsidRPr="0047561D">
        <w:rPr>
          <w:rFonts w:ascii="Arial" w:hAnsi="Arial" w:cs="Arial"/>
          <w:u w:val="single"/>
        </w:rPr>
        <w:t xml:space="preserve"> </w:t>
      </w:r>
      <w:r w:rsidR="0012332B" w:rsidRPr="0047561D">
        <w:rPr>
          <w:rFonts w:ascii="Arial" w:hAnsi="Arial" w:cs="Arial"/>
        </w:rPr>
        <w:t xml:space="preserve">                                                   </w:t>
      </w:r>
      <w:r w:rsidR="00627AAB" w:rsidRPr="0047561D">
        <w:rPr>
          <w:rFonts w:ascii="Arial" w:hAnsi="Arial" w:cs="Arial"/>
        </w:rPr>
        <w:t xml:space="preserve">                                           </w:t>
      </w:r>
      <w:r w:rsidR="002708F6">
        <w:rPr>
          <w:rFonts w:ascii="Arial" w:hAnsi="Arial" w:cs="Arial"/>
        </w:rPr>
        <w:t xml:space="preserve">          </w:t>
      </w:r>
      <w:bookmarkStart w:id="0" w:name="_GoBack"/>
      <w:bookmarkEnd w:id="0"/>
      <w:r w:rsidR="0012332B" w:rsidRPr="0047561D">
        <w:rPr>
          <w:rFonts w:ascii="Arial" w:hAnsi="Arial" w:cs="Arial"/>
        </w:rPr>
        <w:t xml:space="preserve"> </w:t>
      </w:r>
      <w:r w:rsidR="0012332B" w:rsidRPr="0047561D">
        <w:rPr>
          <w:rFonts w:ascii="Arial" w:hAnsi="Arial" w:cs="Arial"/>
          <w:u w:val="single"/>
        </w:rPr>
        <w:t xml:space="preserve">№ </w:t>
      </w:r>
      <w:r w:rsidRPr="0047561D">
        <w:rPr>
          <w:rFonts w:ascii="Arial" w:hAnsi="Arial" w:cs="Arial"/>
          <w:u w:val="single"/>
        </w:rPr>
        <w:t>318 - ПА</w:t>
      </w:r>
    </w:p>
    <w:p w:rsidR="0012332B" w:rsidRPr="0047561D" w:rsidRDefault="0012332B" w:rsidP="0012332B">
      <w:pPr>
        <w:jc w:val="center"/>
        <w:rPr>
          <w:rFonts w:ascii="Arial" w:hAnsi="Arial" w:cs="Arial"/>
          <w:b/>
        </w:rPr>
      </w:pPr>
    </w:p>
    <w:p w:rsidR="0012332B" w:rsidRPr="0047561D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47561D">
        <w:rPr>
          <w:rFonts w:ascii="Arial" w:hAnsi="Arial" w:cs="Arial"/>
          <w:b/>
        </w:rPr>
        <w:t>г. Люберцы</w:t>
      </w:r>
    </w:p>
    <w:p w:rsidR="00090296" w:rsidRPr="0047561D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47561D" w:rsidRDefault="00266B99" w:rsidP="00364AB5">
      <w:pPr>
        <w:rPr>
          <w:rFonts w:ascii="Arial" w:hAnsi="Arial" w:cs="Arial"/>
          <w:b/>
          <w:bCs/>
        </w:rPr>
      </w:pPr>
    </w:p>
    <w:p w:rsidR="001C10E6" w:rsidRPr="0047561D" w:rsidRDefault="001C10E6" w:rsidP="001C10E6">
      <w:pPr>
        <w:ind w:left="284" w:firstLine="708"/>
        <w:jc w:val="center"/>
        <w:rPr>
          <w:rFonts w:ascii="Arial" w:hAnsi="Arial" w:cs="Arial"/>
          <w:b/>
          <w:bCs/>
        </w:rPr>
      </w:pPr>
      <w:r w:rsidRPr="0047561D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рабочий поселок </w:t>
      </w:r>
      <w:proofErr w:type="spellStart"/>
      <w:r w:rsidRPr="0047561D">
        <w:rPr>
          <w:rFonts w:ascii="Arial" w:hAnsi="Arial" w:cs="Arial"/>
          <w:b/>
          <w:bCs/>
        </w:rPr>
        <w:t>Томилино</w:t>
      </w:r>
      <w:proofErr w:type="spellEnd"/>
      <w:r w:rsidRPr="0047561D">
        <w:rPr>
          <w:rFonts w:ascii="Arial" w:hAnsi="Arial" w:cs="Arial"/>
          <w:b/>
          <w:bCs/>
        </w:rPr>
        <w:t>, ул. Пионерская, около дома № 4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/>
          <w:bCs/>
        </w:rPr>
      </w:pP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 </w:t>
      </w:r>
      <w:proofErr w:type="gramStart"/>
      <w:r w:rsidRPr="0047561D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47561D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 1.  Принять решение о сносе самовольной постройки, расположенной по адресу: Московская область, городской округ Люберцы, рабочий поселок </w:t>
      </w:r>
      <w:proofErr w:type="spellStart"/>
      <w:r w:rsidRPr="0047561D">
        <w:rPr>
          <w:rFonts w:ascii="Arial" w:hAnsi="Arial" w:cs="Arial"/>
          <w:bCs/>
        </w:rPr>
        <w:t>Томилино</w:t>
      </w:r>
      <w:proofErr w:type="spellEnd"/>
      <w:r w:rsidRPr="0047561D">
        <w:rPr>
          <w:rFonts w:ascii="Arial" w:hAnsi="Arial" w:cs="Arial"/>
          <w:bCs/>
        </w:rPr>
        <w:t>, улица Пионерская, около дома № 4.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47561D">
        <w:rPr>
          <w:rFonts w:ascii="Arial" w:hAnsi="Arial" w:cs="Arial"/>
          <w:bCs/>
        </w:rPr>
        <w:t>Синчук</w:t>
      </w:r>
      <w:proofErr w:type="spellEnd"/>
      <w:r w:rsidRPr="0047561D">
        <w:rPr>
          <w:rFonts w:ascii="Arial" w:hAnsi="Arial" w:cs="Arial"/>
          <w:bCs/>
        </w:rPr>
        <w:t xml:space="preserve">). 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2.1.1. Размещение сообщения о планируемом сносе самовольной   постройки, указанной в пункте 1 настоящего 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1C10E6" w:rsidRPr="0047561D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>2.2. В случае</w:t>
      </w:r>
      <w:proofErr w:type="gramStart"/>
      <w:r w:rsidRPr="0047561D">
        <w:rPr>
          <w:rFonts w:ascii="Arial" w:hAnsi="Arial" w:cs="Arial"/>
          <w:bCs/>
        </w:rPr>
        <w:t>,</w:t>
      </w:r>
      <w:proofErr w:type="gramEnd"/>
      <w:r w:rsidRPr="0047561D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</w:t>
      </w:r>
      <w:r w:rsidRPr="0047561D">
        <w:rPr>
          <w:rFonts w:ascii="Arial" w:hAnsi="Arial" w:cs="Arial"/>
          <w:bCs/>
        </w:rPr>
        <w:lastRenderedPageBreak/>
        <w:t>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</w:t>
      </w:r>
      <w:r w:rsidR="0047561D">
        <w:rPr>
          <w:rFonts w:ascii="Arial" w:hAnsi="Arial" w:cs="Arial"/>
          <w:bCs/>
        </w:rPr>
        <w:t>ерального закона от 05.04.2013</w:t>
      </w:r>
      <w:r w:rsidRPr="0047561D">
        <w:rPr>
          <w:rFonts w:ascii="Arial" w:hAnsi="Arial" w:cs="Arial"/>
          <w:bCs/>
        </w:rPr>
        <w:t xml:space="preserve"> 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1C10E6" w:rsidRPr="0047561D" w:rsidRDefault="0047561D" w:rsidP="001C10E6">
      <w:pPr>
        <w:ind w:left="284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1C10E6" w:rsidRPr="0047561D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05363" w:rsidRDefault="001C10E6" w:rsidP="001C10E6">
      <w:pPr>
        <w:ind w:left="284" w:firstLine="708"/>
        <w:jc w:val="both"/>
        <w:rPr>
          <w:rFonts w:ascii="Arial" w:hAnsi="Arial" w:cs="Arial"/>
          <w:bCs/>
        </w:rPr>
      </w:pPr>
      <w:r w:rsidRPr="0047561D">
        <w:rPr>
          <w:rFonts w:ascii="Arial" w:hAnsi="Arial" w:cs="Arial"/>
          <w:bCs/>
        </w:rPr>
        <w:t xml:space="preserve">4.  </w:t>
      </w:r>
      <w:proofErr w:type="gramStart"/>
      <w:r w:rsidRPr="0047561D">
        <w:rPr>
          <w:rFonts w:ascii="Arial" w:hAnsi="Arial" w:cs="Arial"/>
          <w:bCs/>
        </w:rPr>
        <w:t>Контроль за</w:t>
      </w:r>
      <w:proofErr w:type="gramEnd"/>
      <w:r w:rsidRPr="0047561D">
        <w:rPr>
          <w:rFonts w:ascii="Arial" w:hAnsi="Arial" w:cs="Arial"/>
          <w:bCs/>
        </w:rPr>
        <w:t xml:space="preserve"> исполнением нас</w:t>
      </w:r>
      <w:r w:rsidR="0047561D">
        <w:rPr>
          <w:rFonts w:ascii="Arial" w:hAnsi="Arial" w:cs="Arial"/>
          <w:bCs/>
        </w:rPr>
        <w:t xml:space="preserve">тоящего Постановления оставляю </w:t>
      </w:r>
      <w:r w:rsidRPr="0047561D">
        <w:rPr>
          <w:rFonts w:ascii="Arial" w:hAnsi="Arial" w:cs="Arial"/>
          <w:bCs/>
        </w:rPr>
        <w:t>за собой.</w:t>
      </w:r>
    </w:p>
    <w:p w:rsidR="0047561D" w:rsidRPr="0047561D" w:rsidRDefault="0047561D" w:rsidP="001C10E6">
      <w:pPr>
        <w:ind w:left="284" w:firstLine="708"/>
        <w:jc w:val="both"/>
        <w:rPr>
          <w:rFonts w:ascii="Arial" w:hAnsi="Arial" w:cs="Arial"/>
        </w:rPr>
      </w:pPr>
    </w:p>
    <w:p w:rsidR="00D35597" w:rsidRPr="0047561D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47561D" w:rsidRDefault="00266B99" w:rsidP="00445065">
      <w:pPr>
        <w:jc w:val="both"/>
        <w:rPr>
          <w:rFonts w:ascii="Arial" w:hAnsi="Arial" w:cs="Arial"/>
        </w:rPr>
      </w:pPr>
    </w:p>
    <w:p w:rsidR="00D35597" w:rsidRPr="0047561D" w:rsidRDefault="006C1B97" w:rsidP="006C1B97">
      <w:pPr>
        <w:ind w:right="-426"/>
        <w:jc w:val="both"/>
        <w:rPr>
          <w:rFonts w:ascii="Arial" w:hAnsi="Arial" w:cs="Arial"/>
        </w:rPr>
      </w:pPr>
      <w:r w:rsidRPr="0047561D">
        <w:rPr>
          <w:rFonts w:ascii="Arial" w:hAnsi="Arial" w:cs="Arial"/>
        </w:rPr>
        <w:t xml:space="preserve">    </w:t>
      </w:r>
      <w:r w:rsidR="00971E8E" w:rsidRPr="0047561D">
        <w:rPr>
          <w:rFonts w:ascii="Arial" w:hAnsi="Arial" w:cs="Arial"/>
        </w:rPr>
        <w:t xml:space="preserve">Заместитель Главы администрации                              </w:t>
      </w:r>
      <w:r w:rsidR="00971E8E" w:rsidRPr="0047561D">
        <w:rPr>
          <w:rFonts w:ascii="Arial" w:hAnsi="Arial" w:cs="Arial"/>
        </w:rPr>
        <w:tab/>
        <w:t xml:space="preserve">             </w:t>
      </w:r>
      <w:r w:rsidR="0047561D">
        <w:rPr>
          <w:rFonts w:ascii="Arial" w:hAnsi="Arial" w:cs="Arial"/>
        </w:rPr>
        <w:t xml:space="preserve">                </w:t>
      </w:r>
      <w:r w:rsidR="00971E8E" w:rsidRPr="0047561D">
        <w:rPr>
          <w:rFonts w:ascii="Arial" w:hAnsi="Arial" w:cs="Arial"/>
        </w:rPr>
        <w:t>Э.В. Малышев</w:t>
      </w:r>
    </w:p>
    <w:p w:rsidR="0012332B" w:rsidRPr="0047561D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47561D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10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93" w:rsidRDefault="008D1793" w:rsidP="004677B1">
      <w:r>
        <w:separator/>
      </w:r>
    </w:p>
  </w:endnote>
  <w:endnote w:type="continuationSeparator" w:id="0">
    <w:p w:rsidR="008D1793" w:rsidRDefault="008D179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93" w:rsidRDefault="008D1793" w:rsidP="004677B1">
      <w:r>
        <w:separator/>
      </w:r>
    </w:p>
  </w:footnote>
  <w:footnote w:type="continuationSeparator" w:id="0">
    <w:p w:rsidR="008D1793" w:rsidRDefault="008D179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10E6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08F6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7561D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71E8E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361FE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0F59-5431-45D8-B2DE-14277B3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2021-06-04T07:15:00Z</cp:lastPrinted>
  <dcterms:created xsi:type="dcterms:W3CDTF">2022-02-04T13:27:00Z</dcterms:created>
  <dcterms:modified xsi:type="dcterms:W3CDTF">2022-02-07T12:58:00Z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