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53" w:rsidRDefault="009F41F7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BA0B9E" w:rsidRPr="00BA0B9E" w:rsidRDefault="00741986" w:rsidP="00BA0B9E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 xml:space="preserve">о проведении </w:t>
      </w:r>
      <w:r w:rsidR="00BA0B9E" w:rsidRPr="00BA0B9E">
        <w:rPr>
          <w:b/>
          <w:sz w:val="24"/>
          <w:szCs w:val="24"/>
        </w:rPr>
        <w:t>конкурсного отбора заявлений на предоставление субсидии</w:t>
      </w:r>
    </w:p>
    <w:p w:rsidR="00BA0B9E" w:rsidRPr="00BA0B9E" w:rsidRDefault="00BA0B9E" w:rsidP="00BA0B9E">
      <w:pPr>
        <w:jc w:val="center"/>
        <w:rPr>
          <w:b/>
          <w:sz w:val="24"/>
          <w:szCs w:val="24"/>
        </w:rPr>
      </w:pPr>
      <w:r w:rsidRPr="00BA0B9E">
        <w:rPr>
          <w:b/>
          <w:sz w:val="24"/>
          <w:szCs w:val="24"/>
        </w:rPr>
        <w:t xml:space="preserve">из бюджета городского округа Люберцы на </w:t>
      </w:r>
      <w:proofErr w:type="gramStart"/>
      <w:r w:rsidRPr="00BA0B9E">
        <w:rPr>
          <w:b/>
          <w:sz w:val="24"/>
          <w:szCs w:val="24"/>
        </w:rPr>
        <w:t>частичную</w:t>
      </w:r>
      <w:proofErr w:type="gramEnd"/>
    </w:p>
    <w:p w:rsidR="00BA0B9E" w:rsidRPr="00BA0B9E" w:rsidRDefault="00BA0B9E" w:rsidP="00BA0B9E">
      <w:pPr>
        <w:jc w:val="center"/>
        <w:rPr>
          <w:b/>
          <w:sz w:val="24"/>
          <w:szCs w:val="24"/>
        </w:rPr>
      </w:pPr>
      <w:r w:rsidRPr="00BA0B9E">
        <w:rPr>
          <w:b/>
          <w:sz w:val="24"/>
          <w:szCs w:val="24"/>
        </w:rPr>
        <w:t>компенсацию субъектам малого и среднего предпринимательства</w:t>
      </w:r>
    </w:p>
    <w:p w:rsidR="00BA0B9E" w:rsidRPr="00BA0B9E" w:rsidRDefault="00BA0B9E" w:rsidP="00BA0B9E">
      <w:pPr>
        <w:jc w:val="center"/>
        <w:rPr>
          <w:b/>
          <w:sz w:val="24"/>
          <w:szCs w:val="24"/>
        </w:rPr>
      </w:pPr>
      <w:r w:rsidRPr="00BA0B9E">
        <w:rPr>
          <w:b/>
          <w:sz w:val="24"/>
          <w:szCs w:val="24"/>
        </w:rPr>
        <w:t>затрат в ходе реализации мероприятий подпрограммы «Развитие</w:t>
      </w:r>
    </w:p>
    <w:p w:rsidR="00BA0B9E" w:rsidRPr="00BA0B9E" w:rsidRDefault="00BA0B9E" w:rsidP="00BA0B9E">
      <w:pPr>
        <w:jc w:val="center"/>
        <w:rPr>
          <w:b/>
          <w:sz w:val="24"/>
          <w:szCs w:val="24"/>
        </w:rPr>
      </w:pPr>
      <w:r w:rsidRPr="00BA0B9E">
        <w:rPr>
          <w:b/>
          <w:sz w:val="24"/>
          <w:szCs w:val="24"/>
        </w:rPr>
        <w:t xml:space="preserve">малого и среднего предпринимательства» </w:t>
      </w:r>
      <w:proofErr w:type="gramStart"/>
      <w:r w:rsidRPr="00BA0B9E">
        <w:rPr>
          <w:b/>
          <w:sz w:val="24"/>
          <w:szCs w:val="24"/>
        </w:rPr>
        <w:t>муниципальной</w:t>
      </w:r>
      <w:proofErr w:type="gramEnd"/>
    </w:p>
    <w:p w:rsidR="00BA0B9E" w:rsidRPr="00BA0B9E" w:rsidRDefault="00BA0B9E" w:rsidP="00BA0B9E">
      <w:pPr>
        <w:jc w:val="center"/>
        <w:rPr>
          <w:b/>
          <w:sz w:val="24"/>
          <w:szCs w:val="24"/>
        </w:rPr>
      </w:pPr>
      <w:r w:rsidRPr="00BA0B9E">
        <w:rPr>
          <w:b/>
          <w:sz w:val="24"/>
          <w:szCs w:val="24"/>
        </w:rPr>
        <w:t>программы «Предпринимательство»</w:t>
      </w:r>
    </w:p>
    <w:p w:rsidR="00745A11" w:rsidRPr="006476F7" w:rsidRDefault="00745A11" w:rsidP="00870753">
      <w:pPr>
        <w:jc w:val="center"/>
        <w:rPr>
          <w:b/>
          <w:sz w:val="24"/>
          <w:szCs w:val="24"/>
        </w:rPr>
      </w:pP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41986"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="00741986" w:rsidRPr="006476F7">
        <w:rPr>
          <w:sz w:val="24"/>
          <w:szCs w:val="24"/>
        </w:rPr>
        <w:t xml:space="preserve">, адрес: 140000, Московская область, </w:t>
      </w:r>
      <w:proofErr w:type="gramStart"/>
      <w:r w:rsidR="00741986" w:rsidRPr="006476F7">
        <w:rPr>
          <w:sz w:val="24"/>
          <w:szCs w:val="24"/>
        </w:rPr>
        <w:t>г</w:t>
      </w:r>
      <w:proofErr w:type="gramEnd"/>
      <w:r w:rsidR="00741986" w:rsidRPr="006476F7">
        <w:rPr>
          <w:sz w:val="24"/>
          <w:szCs w:val="24"/>
        </w:rPr>
        <w:t>. Люберцы, Октябрьский пр-т, 190, тел.: 8(495)503-67-81, 8(495)559-03-26,</w:t>
      </w:r>
    </w:p>
    <w:p w:rsidR="00745A11" w:rsidRPr="00870753" w:rsidRDefault="00741986" w:rsidP="003F247C">
      <w:pPr>
        <w:ind w:firstLine="360"/>
        <w:rPr>
          <w:sz w:val="24"/>
          <w:szCs w:val="24"/>
        </w:rPr>
      </w:pPr>
      <w:r w:rsidRPr="00870753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70753">
        <w:rPr>
          <w:sz w:val="24"/>
          <w:szCs w:val="24"/>
        </w:rPr>
        <w:t>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области», расположенной в сети Интернет</w:t>
      </w:r>
      <w:r>
        <w:rPr>
          <w:sz w:val="24"/>
          <w:szCs w:val="24"/>
        </w:rPr>
        <w:t>:</w:t>
      </w:r>
      <w:hyperlink r:id="rId5" w:history="1">
        <w:r w:rsidRPr="00C70CFD">
          <w:rPr>
            <w:rStyle w:val="a8"/>
            <w:sz w:val="24"/>
            <w:szCs w:val="24"/>
          </w:rPr>
          <w:t>https://uslugi.mosreg.ru</w:t>
        </w:r>
      </w:hyperlink>
    </w:p>
    <w:p w:rsidR="00870753" w:rsidRDefault="00870753" w:rsidP="00870753">
      <w:pPr>
        <w:ind w:firstLine="0"/>
        <w:rPr>
          <w:sz w:val="24"/>
          <w:szCs w:val="24"/>
        </w:rPr>
      </w:pPr>
    </w:p>
    <w:p w:rsidR="0081737F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Дата и время начала </w:t>
      </w:r>
      <w:r w:rsidR="00BA0B9E">
        <w:rPr>
          <w:sz w:val="24"/>
          <w:szCs w:val="24"/>
        </w:rPr>
        <w:t xml:space="preserve">принятия заявок: с 09.00 часов </w:t>
      </w:r>
      <w:r w:rsidR="00BA0B9E" w:rsidRPr="00BA0B9E">
        <w:rPr>
          <w:sz w:val="24"/>
          <w:szCs w:val="24"/>
        </w:rPr>
        <w:t xml:space="preserve">30 </w:t>
      </w:r>
      <w:r w:rsidR="00BA0B9E">
        <w:rPr>
          <w:sz w:val="24"/>
          <w:szCs w:val="24"/>
        </w:rPr>
        <w:t>ноябр</w:t>
      </w:r>
      <w:r w:rsidR="00870753">
        <w:rPr>
          <w:sz w:val="24"/>
          <w:szCs w:val="24"/>
        </w:rPr>
        <w:t>я</w:t>
      </w:r>
      <w:r w:rsidR="0081737F" w:rsidRPr="00870753">
        <w:rPr>
          <w:sz w:val="24"/>
          <w:szCs w:val="24"/>
        </w:rPr>
        <w:t xml:space="preserve"> 20</w:t>
      </w:r>
      <w:r w:rsidR="00BA0B9E">
        <w:rPr>
          <w:sz w:val="24"/>
          <w:szCs w:val="24"/>
        </w:rPr>
        <w:t>20</w:t>
      </w:r>
      <w:r w:rsidR="0081737F" w:rsidRPr="00870753">
        <w:rPr>
          <w:sz w:val="24"/>
          <w:szCs w:val="24"/>
        </w:rPr>
        <w:t> года.</w:t>
      </w:r>
    </w:p>
    <w:p w:rsidR="00745A11" w:rsidRPr="00870753" w:rsidRDefault="00741986" w:rsidP="00BA0B9E">
      <w:pPr>
        <w:ind w:firstLine="360"/>
        <w:rPr>
          <w:sz w:val="24"/>
          <w:szCs w:val="24"/>
        </w:rPr>
      </w:pPr>
      <w:r w:rsidRPr="00870753">
        <w:rPr>
          <w:sz w:val="24"/>
          <w:szCs w:val="24"/>
        </w:rPr>
        <w:t xml:space="preserve">Срок окончания </w:t>
      </w:r>
      <w:r w:rsidR="0081737F" w:rsidRPr="00870753">
        <w:rPr>
          <w:sz w:val="24"/>
          <w:szCs w:val="24"/>
        </w:rPr>
        <w:t>подачи заявок</w:t>
      </w:r>
      <w:r w:rsidR="00870753">
        <w:rPr>
          <w:sz w:val="24"/>
          <w:szCs w:val="24"/>
        </w:rPr>
        <w:t xml:space="preserve">: </w:t>
      </w:r>
      <w:r w:rsidR="0081737F" w:rsidRPr="00870753">
        <w:rPr>
          <w:sz w:val="24"/>
          <w:szCs w:val="24"/>
        </w:rPr>
        <w:t xml:space="preserve">до 16.00 часов </w:t>
      </w:r>
      <w:r w:rsidR="00BA0B9E">
        <w:rPr>
          <w:sz w:val="24"/>
          <w:szCs w:val="24"/>
        </w:rPr>
        <w:t>13 декаб</w:t>
      </w:r>
      <w:r w:rsidR="00970820" w:rsidRPr="00870753">
        <w:rPr>
          <w:sz w:val="24"/>
          <w:szCs w:val="24"/>
        </w:rPr>
        <w:t>ря</w:t>
      </w:r>
      <w:r w:rsidRPr="00870753">
        <w:rPr>
          <w:sz w:val="24"/>
          <w:szCs w:val="24"/>
        </w:rPr>
        <w:t xml:space="preserve"> 20</w:t>
      </w:r>
      <w:r w:rsidR="00BA0B9E">
        <w:rPr>
          <w:sz w:val="24"/>
          <w:szCs w:val="24"/>
        </w:rPr>
        <w:t>20</w:t>
      </w:r>
      <w:r w:rsidRPr="00870753">
        <w:rPr>
          <w:sz w:val="24"/>
          <w:szCs w:val="24"/>
        </w:rPr>
        <w:t> года.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9F41F7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1986" w:rsidRPr="00870753">
        <w:rPr>
          <w:sz w:val="24"/>
          <w:szCs w:val="24"/>
        </w:rPr>
        <w:t>Предмет конкурса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Предметом конкурса является определение субъектов малого и среднего </w:t>
      </w:r>
      <w:r w:rsidR="00870753" w:rsidRPr="00870753">
        <w:rPr>
          <w:sz w:val="24"/>
          <w:szCs w:val="24"/>
        </w:rPr>
        <w:t xml:space="preserve">предпринимательства, </w:t>
      </w:r>
      <w:r w:rsidRPr="00870753">
        <w:rPr>
          <w:sz w:val="24"/>
          <w:szCs w:val="24"/>
        </w:rPr>
        <w:t xml:space="preserve">имеющих право на заключения </w:t>
      </w:r>
      <w:r w:rsidR="00870753">
        <w:rPr>
          <w:sz w:val="24"/>
          <w:szCs w:val="24"/>
        </w:rPr>
        <w:t>Соглашения</w:t>
      </w:r>
      <w:r w:rsidRPr="00870753">
        <w:rPr>
          <w:sz w:val="24"/>
          <w:szCs w:val="24"/>
        </w:rPr>
        <w:t xml:space="preserve"> с администрацией </w:t>
      </w:r>
      <w:r w:rsidR="0081737F" w:rsidRPr="00870753">
        <w:rPr>
          <w:sz w:val="24"/>
          <w:szCs w:val="24"/>
        </w:rPr>
        <w:t>городского округа Люберцы</w:t>
      </w:r>
      <w:r w:rsidR="00462A3A" w:rsidRPr="00870753">
        <w:rPr>
          <w:sz w:val="24"/>
          <w:szCs w:val="24"/>
        </w:rPr>
        <w:t>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Pr="00870753">
        <w:rPr>
          <w:sz w:val="24"/>
          <w:szCs w:val="24"/>
        </w:rPr>
        <w:t xml:space="preserve">, в рамках </w:t>
      </w:r>
      <w:r w:rsidR="00462A3A">
        <w:rPr>
          <w:sz w:val="24"/>
          <w:szCs w:val="24"/>
        </w:rPr>
        <w:t>реализации</w:t>
      </w:r>
      <w:r w:rsidRPr="00870753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870753">
        <w:rPr>
          <w:sz w:val="24"/>
          <w:szCs w:val="24"/>
        </w:rPr>
        <w:t xml:space="preserve">городского округа Люберцы </w:t>
      </w:r>
      <w:r w:rsidRPr="00870753">
        <w:rPr>
          <w:sz w:val="24"/>
          <w:szCs w:val="24"/>
        </w:rPr>
        <w:t>Московской области»: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462A3A" w:rsidRDefault="0081737F" w:rsidP="00870753">
      <w:pPr>
        <w:ind w:left="360" w:firstLine="0"/>
        <w:rPr>
          <w:b/>
          <w:sz w:val="24"/>
          <w:szCs w:val="24"/>
        </w:rPr>
      </w:pPr>
      <w:r w:rsidRPr="00462A3A">
        <w:rPr>
          <w:b/>
          <w:sz w:val="24"/>
          <w:szCs w:val="24"/>
        </w:rPr>
        <w:t xml:space="preserve">Частичная компенсация субъектам малого и среднего предпринимательства </w:t>
      </w:r>
      <w:r w:rsidR="00870753" w:rsidRPr="00462A3A">
        <w:rPr>
          <w:b/>
          <w:sz w:val="24"/>
          <w:szCs w:val="24"/>
        </w:rPr>
        <w:t>затрат,</w:t>
      </w:r>
      <w:r w:rsidRPr="00462A3A">
        <w:rPr>
          <w:b/>
          <w:sz w:val="24"/>
          <w:szCs w:val="24"/>
        </w:rPr>
        <w:t xml:space="preserve">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1986" w:rsidRPr="006476F7">
        <w:rPr>
          <w:sz w:val="24"/>
          <w:szCs w:val="24"/>
        </w:rPr>
        <w:t xml:space="preserve">Участники конкурса – субъекты малого и среднего предпринимательства, подавшие </w:t>
      </w:r>
      <w:r w:rsidR="00462A3A">
        <w:rPr>
          <w:sz w:val="24"/>
          <w:szCs w:val="24"/>
        </w:rPr>
        <w:t>З</w:t>
      </w:r>
      <w:r w:rsidR="00741986" w:rsidRPr="006476F7">
        <w:rPr>
          <w:sz w:val="24"/>
          <w:szCs w:val="24"/>
        </w:rPr>
        <w:t xml:space="preserve">аявку на участие в </w:t>
      </w:r>
      <w:r w:rsidR="00462A3A">
        <w:rPr>
          <w:sz w:val="24"/>
          <w:szCs w:val="24"/>
        </w:rPr>
        <w:t>К</w:t>
      </w:r>
      <w:r w:rsidR="00741986" w:rsidRPr="006476F7">
        <w:rPr>
          <w:sz w:val="24"/>
          <w:szCs w:val="24"/>
        </w:rPr>
        <w:t>онкурсе.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3F247C" w:rsidRPr="003F247C" w:rsidRDefault="00870753" w:rsidP="003F247C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41986"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3F247C" w:rsidRPr="003F247C">
        <w:rPr>
          <w:sz w:val="24"/>
          <w:szCs w:val="24"/>
        </w:rPr>
        <w:t xml:space="preserve">конкурсного отбора заявлений на предоставление субсидии из бюджета городского округа Люберцы на </w:t>
      </w:r>
      <w:proofErr w:type="gramStart"/>
      <w:r w:rsidR="003F247C" w:rsidRPr="003F247C">
        <w:rPr>
          <w:sz w:val="24"/>
          <w:szCs w:val="24"/>
        </w:rPr>
        <w:t>частичную</w:t>
      </w:r>
      <w:proofErr w:type="gramEnd"/>
    </w:p>
    <w:p w:rsidR="0081737F" w:rsidRPr="006476F7" w:rsidRDefault="003F247C" w:rsidP="003F247C">
      <w:pPr>
        <w:ind w:left="360" w:firstLine="0"/>
        <w:rPr>
          <w:sz w:val="24"/>
          <w:szCs w:val="24"/>
        </w:rPr>
      </w:pPr>
      <w:proofErr w:type="gramStart"/>
      <w:r w:rsidRPr="003F247C">
        <w:rPr>
          <w:sz w:val="24"/>
          <w:szCs w:val="24"/>
        </w:rPr>
        <w:t>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</w:t>
      </w:r>
      <w:r>
        <w:rPr>
          <w:sz w:val="24"/>
          <w:szCs w:val="24"/>
        </w:rPr>
        <w:t xml:space="preserve"> </w:t>
      </w:r>
      <w:r w:rsidRPr="003F247C">
        <w:rPr>
          <w:sz w:val="24"/>
          <w:szCs w:val="24"/>
        </w:rPr>
        <w:t>программы «Предпринимательство»</w:t>
      </w:r>
      <w:r>
        <w:rPr>
          <w:sz w:val="24"/>
          <w:szCs w:val="24"/>
        </w:rPr>
        <w:t>, у</w:t>
      </w:r>
      <w:r w:rsidR="00870753">
        <w:rPr>
          <w:sz w:val="24"/>
          <w:szCs w:val="24"/>
        </w:rPr>
        <w:t>тверждённ</w:t>
      </w:r>
      <w:r>
        <w:rPr>
          <w:sz w:val="24"/>
          <w:szCs w:val="24"/>
        </w:rPr>
        <w:t>ым</w:t>
      </w:r>
      <w:r w:rsidR="00870753">
        <w:rPr>
          <w:sz w:val="24"/>
          <w:szCs w:val="24"/>
        </w:rPr>
        <w:t xml:space="preserve"> Постановлен</w:t>
      </w:r>
      <w:r w:rsidR="00462A3A">
        <w:rPr>
          <w:sz w:val="24"/>
          <w:szCs w:val="24"/>
        </w:rPr>
        <w:t>ием администрации городского ок</w:t>
      </w:r>
      <w:r w:rsidR="00870753">
        <w:rPr>
          <w:sz w:val="24"/>
          <w:szCs w:val="24"/>
        </w:rPr>
        <w:t xml:space="preserve">руга Люберцы от </w:t>
      </w:r>
      <w:r>
        <w:rPr>
          <w:sz w:val="24"/>
          <w:szCs w:val="24"/>
        </w:rPr>
        <w:t>20.11.2020</w:t>
      </w:r>
      <w:r w:rsidR="00870753">
        <w:rPr>
          <w:sz w:val="24"/>
          <w:szCs w:val="24"/>
        </w:rPr>
        <w:t xml:space="preserve"> № </w:t>
      </w:r>
      <w:r w:rsidR="00FB1CD4">
        <w:rPr>
          <w:sz w:val="24"/>
          <w:szCs w:val="24"/>
        </w:rPr>
        <w:t>3</w:t>
      </w:r>
      <w:r>
        <w:rPr>
          <w:sz w:val="24"/>
          <w:szCs w:val="24"/>
        </w:rPr>
        <w:t xml:space="preserve">458-ПА и </w:t>
      </w:r>
      <w:r w:rsidRPr="003F247C">
        <w:rPr>
          <w:sz w:val="24"/>
          <w:szCs w:val="24"/>
        </w:rPr>
        <w:t>П</w:t>
      </w:r>
      <w:r>
        <w:rPr>
          <w:sz w:val="24"/>
          <w:szCs w:val="24"/>
        </w:rPr>
        <w:t xml:space="preserve">орядком </w:t>
      </w:r>
      <w:r w:rsidRPr="003F247C">
        <w:rPr>
          <w:sz w:val="24"/>
          <w:szCs w:val="24"/>
        </w:rPr>
        <w:t>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>
        <w:rPr>
          <w:sz w:val="24"/>
          <w:szCs w:val="24"/>
        </w:rPr>
        <w:t>, утверждённым Постановлением администрации городского округа Люберцы</w:t>
      </w:r>
      <w:proofErr w:type="gramEnd"/>
      <w:r>
        <w:rPr>
          <w:sz w:val="24"/>
          <w:szCs w:val="24"/>
        </w:rPr>
        <w:t xml:space="preserve"> от 20.11.2020 № 3459-ПА</w:t>
      </w:r>
    </w:p>
    <w:p w:rsidR="0081737F" w:rsidRPr="006476F7" w:rsidRDefault="0081737F" w:rsidP="00870753">
      <w:pPr>
        <w:ind w:left="720" w:firstLine="0"/>
        <w:rPr>
          <w:sz w:val="24"/>
          <w:szCs w:val="24"/>
        </w:rPr>
      </w:pPr>
    </w:p>
    <w:p w:rsidR="00745A11" w:rsidRPr="00870753" w:rsidRDefault="003F247C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Указанные</w:t>
      </w:r>
      <w:r w:rsidR="00741986" w:rsidRPr="00870753">
        <w:rPr>
          <w:sz w:val="24"/>
          <w:szCs w:val="24"/>
        </w:rPr>
        <w:t xml:space="preserve"> </w:t>
      </w:r>
      <w:proofErr w:type="spellStart"/>
      <w:r w:rsidR="00741986" w:rsidRPr="00870753">
        <w:rPr>
          <w:sz w:val="24"/>
          <w:szCs w:val="24"/>
        </w:rPr>
        <w:t>Порядок</w:t>
      </w:r>
      <w:r>
        <w:rPr>
          <w:sz w:val="24"/>
          <w:szCs w:val="24"/>
        </w:rPr>
        <w:t>и</w:t>
      </w:r>
      <w:proofErr w:type="spellEnd"/>
      <w:r w:rsidR="00741986" w:rsidRPr="00870753">
        <w:rPr>
          <w:sz w:val="24"/>
          <w:szCs w:val="24"/>
        </w:rPr>
        <w:t xml:space="preserve"> размещен</w:t>
      </w:r>
      <w:r>
        <w:rPr>
          <w:sz w:val="24"/>
          <w:szCs w:val="24"/>
        </w:rPr>
        <w:t>ы</w:t>
      </w:r>
      <w:r w:rsidR="00741986" w:rsidRPr="00870753">
        <w:rPr>
          <w:sz w:val="24"/>
          <w:szCs w:val="24"/>
        </w:rPr>
        <w:t xml:space="preserve"> на официальном сайте администрации </w:t>
      </w:r>
      <w:r w:rsidR="007877A0" w:rsidRPr="00870753">
        <w:rPr>
          <w:sz w:val="24"/>
          <w:szCs w:val="24"/>
        </w:rPr>
        <w:t xml:space="preserve">городского округа Люберцы - </w:t>
      </w:r>
      <w:r w:rsidR="00741986" w:rsidRPr="00870753">
        <w:rPr>
          <w:sz w:val="24"/>
          <w:szCs w:val="24"/>
        </w:rPr>
        <w:t> </w:t>
      </w:r>
      <w:hyperlink r:id="rId6" w:history="1">
        <w:r w:rsidR="007877A0" w:rsidRPr="00870753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</w:p>
    <w:p w:rsidR="007877A0" w:rsidRPr="006476F7" w:rsidRDefault="007877A0" w:rsidP="00870753">
      <w:pPr>
        <w:ind w:left="72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41986" w:rsidRPr="00870753">
        <w:rPr>
          <w:sz w:val="24"/>
          <w:szCs w:val="24"/>
        </w:rPr>
        <w:t>Принятие решения по итогам конкурса.</w:t>
      </w: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lastRenderedPageBreak/>
        <w:t>Итоги Конкурса определяются Конкурсной комиссией на основании результатов рассмотрения, поданных участниками конкурса заявок.</w:t>
      </w:r>
    </w:p>
    <w:p w:rsidR="00745A11" w:rsidRDefault="00745A11" w:rsidP="00870753">
      <w:pPr>
        <w:ind w:left="360" w:firstLine="0"/>
        <w:rPr>
          <w:sz w:val="24"/>
          <w:szCs w:val="24"/>
        </w:rPr>
      </w:pPr>
    </w:p>
    <w:p w:rsidR="006476F7" w:rsidRDefault="00870753" w:rsidP="00BA0B9E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70753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Соглашени</w:t>
      </w:r>
      <w:r w:rsidR="00FB1CD4">
        <w:rPr>
          <w:sz w:val="24"/>
          <w:szCs w:val="24"/>
        </w:rPr>
        <w:t>й</w:t>
      </w:r>
      <w:r w:rsidRPr="00870753">
        <w:rPr>
          <w:sz w:val="24"/>
          <w:szCs w:val="24"/>
        </w:rPr>
        <w:t xml:space="preserve"> с победителями Конкурса.</w:t>
      </w:r>
      <w:bookmarkStart w:id="0" w:name="_GoBack"/>
      <w:bookmarkEnd w:id="0"/>
    </w:p>
    <w:sectPr w:rsid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83B"/>
    <w:multiLevelType w:val="hybridMultilevel"/>
    <w:tmpl w:val="62D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1CE225A">
      <w:start w:val="2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54B88"/>
    <w:rsid w:val="001017C1"/>
    <w:rsid w:val="001078E3"/>
    <w:rsid w:val="0029445A"/>
    <w:rsid w:val="002A1148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3F247C"/>
    <w:rsid w:val="0043704E"/>
    <w:rsid w:val="004516A8"/>
    <w:rsid w:val="00462A3A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4A4F"/>
    <w:rsid w:val="00745A11"/>
    <w:rsid w:val="007877A0"/>
    <w:rsid w:val="00791F5D"/>
    <w:rsid w:val="007926C2"/>
    <w:rsid w:val="008101EF"/>
    <w:rsid w:val="0081737F"/>
    <w:rsid w:val="0086459C"/>
    <w:rsid w:val="00870753"/>
    <w:rsid w:val="00871898"/>
    <w:rsid w:val="00886BD2"/>
    <w:rsid w:val="008E6648"/>
    <w:rsid w:val="00970820"/>
    <w:rsid w:val="009B6E95"/>
    <w:rsid w:val="009C4648"/>
    <w:rsid w:val="009F41F7"/>
    <w:rsid w:val="00B22BCE"/>
    <w:rsid w:val="00B974D9"/>
    <w:rsid w:val="00BA0B9E"/>
    <w:rsid w:val="00BD257E"/>
    <w:rsid w:val="00C94D45"/>
    <w:rsid w:val="00CD7272"/>
    <w:rsid w:val="00CE316E"/>
    <w:rsid w:val="00D111CA"/>
    <w:rsid w:val="00DA5F98"/>
    <w:rsid w:val="00DF71DB"/>
    <w:rsid w:val="00FB1CD4"/>
    <w:rsid w:val="00FF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5">
    <w:name w:val="FollowedHyperlink"/>
    <w:basedOn w:val="a0"/>
    <w:uiPriority w:val="99"/>
    <w:semiHidden/>
    <w:unhideWhenUsed/>
    <w:rsid w:val="00870753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F33F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5" Type="http://schemas.openxmlformats.org/officeDocument/2006/relationships/hyperlink" Target="https://uslugi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2019-10-14T12:21:00Z</cp:lastPrinted>
  <dcterms:created xsi:type="dcterms:W3CDTF">2020-11-23T09:47:00Z</dcterms:created>
  <dcterms:modified xsi:type="dcterms:W3CDTF">2020-11-23T09:47:00Z</dcterms:modified>
</cp:coreProperties>
</file>