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34D5" w:rsidRDefault="00DA34D5" w:rsidP="00B82709">
      <w:pPr>
        <w:widowControl w:val="0"/>
        <w:tabs>
          <w:tab w:val="left" w:pos="1276"/>
          <w:tab w:val="left" w:pos="1418"/>
        </w:tabs>
        <w:autoSpaceDE w:val="0"/>
        <w:autoSpaceDN w:val="0"/>
        <w:adjustRightInd w:val="0"/>
        <w:spacing w:after="0" w:line="240" w:lineRule="auto"/>
        <w:jc w:val="center"/>
        <w:rPr>
          <w:rFonts w:ascii="Times New Roman" w:hAnsi="Times New Roman" w:cs="Times New Roman"/>
          <w:sz w:val="24"/>
          <w:szCs w:val="24"/>
        </w:rPr>
      </w:pPr>
    </w:p>
    <w:p w:rsidR="00587AC8" w:rsidRPr="0010785F" w:rsidRDefault="00B82709" w:rsidP="00B82709">
      <w:pPr>
        <w:widowControl w:val="0"/>
        <w:tabs>
          <w:tab w:val="left" w:pos="1276"/>
          <w:tab w:val="left" w:pos="1418"/>
        </w:tabs>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sidR="002651D1">
        <w:rPr>
          <w:rFonts w:ascii="Times New Roman" w:hAnsi="Times New Roman" w:cs="Times New Roman"/>
          <w:sz w:val="24"/>
          <w:szCs w:val="24"/>
        </w:rPr>
        <w:t xml:space="preserve">        </w:t>
      </w:r>
      <w:r>
        <w:rPr>
          <w:rFonts w:ascii="Times New Roman" w:hAnsi="Times New Roman" w:cs="Times New Roman"/>
          <w:sz w:val="24"/>
          <w:szCs w:val="24"/>
        </w:rPr>
        <w:t xml:space="preserve"> </w:t>
      </w:r>
      <w:r w:rsidR="00FF7AF7" w:rsidRPr="0010785F">
        <w:rPr>
          <w:rFonts w:ascii="Times New Roman" w:hAnsi="Times New Roman" w:cs="Times New Roman"/>
          <w:sz w:val="24"/>
          <w:szCs w:val="24"/>
        </w:rPr>
        <w:t>УТВЕРЖДЕНА</w:t>
      </w:r>
    </w:p>
    <w:p w:rsidR="00C639CE" w:rsidRPr="0010785F" w:rsidRDefault="00C639CE" w:rsidP="00B82709">
      <w:pPr>
        <w:widowControl w:val="0"/>
        <w:tabs>
          <w:tab w:val="left" w:pos="1276"/>
          <w:tab w:val="left" w:pos="1418"/>
        </w:tabs>
        <w:autoSpaceDE w:val="0"/>
        <w:autoSpaceDN w:val="0"/>
        <w:adjustRightInd w:val="0"/>
        <w:spacing w:after="0" w:line="216" w:lineRule="auto"/>
        <w:ind w:left="6663"/>
        <w:rPr>
          <w:rFonts w:ascii="Times New Roman" w:hAnsi="Times New Roman" w:cs="Times New Roman"/>
          <w:sz w:val="20"/>
          <w:szCs w:val="20"/>
        </w:rPr>
      </w:pPr>
      <w:r w:rsidRPr="0010785F">
        <w:rPr>
          <w:rFonts w:ascii="Times New Roman" w:hAnsi="Times New Roman" w:cs="Times New Roman"/>
          <w:sz w:val="20"/>
          <w:szCs w:val="20"/>
        </w:rPr>
        <w:t>Постановлением администрации</w:t>
      </w:r>
    </w:p>
    <w:p w:rsidR="00C639CE" w:rsidRPr="0010785F" w:rsidRDefault="00C639CE" w:rsidP="00B82709">
      <w:pPr>
        <w:widowControl w:val="0"/>
        <w:tabs>
          <w:tab w:val="left" w:pos="1276"/>
          <w:tab w:val="left" w:pos="1418"/>
        </w:tabs>
        <w:autoSpaceDE w:val="0"/>
        <w:autoSpaceDN w:val="0"/>
        <w:adjustRightInd w:val="0"/>
        <w:spacing w:after="0" w:line="216" w:lineRule="auto"/>
        <w:ind w:left="6663"/>
        <w:rPr>
          <w:rFonts w:ascii="Times New Roman" w:hAnsi="Times New Roman" w:cs="Times New Roman"/>
          <w:sz w:val="20"/>
          <w:szCs w:val="20"/>
        </w:rPr>
      </w:pPr>
      <w:r w:rsidRPr="0010785F">
        <w:rPr>
          <w:rFonts w:ascii="Times New Roman" w:hAnsi="Times New Roman" w:cs="Times New Roman"/>
          <w:sz w:val="20"/>
          <w:szCs w:val="20"/>
        </w:rPr>
        <w:t>муниципального образования</w:t>
      </w:r>
    </w:p>
    <w:p w:rsidR="00C639CE" w:rsidRPr="0010785F" w:rsidRDefault="00C639CE" w:rsidP="00B82709">
      <w:pPr>
        <w:widowControl w:val="0"/>
        <w:tabs>
          <w:tab w:val="left" w:pos="1276"/>
          <w:tab w:val="left" w:pos="1418"/>
        </w:tabs>
        <w:autoSpaceDE w:val="0"/>
        <w:autoSpaceDN w:val="0"/>
        <w:adjustRightInd w:val="0"/>
        <w:spacing w:after="0" w:line="216" w:lineRule="auto"/>
        <w:ind w:left="6663"/>
        <w:rPr>
          <w:rFonts w:ascii="Times New Roman" w:hAnsi="Times New Roman" w:cs="Times New Roman"/>
          <w:sz w:val="20"/>
          <w:szCs w:val="20"/>
        </w:rPr>
      </w:pPr>
      <w:r w:rsidRPr="0010785F">
        <w:rPr>
          <w:rFonts w:ascii="Times New Roman" w:hAnsi="Times New Roman" w:cs="Times New Roman"/>
          <w:sz w:val="20"/>
          <w:szCs w:val="20"/>
        </w:rPr>
        <w:t>городской округ Люберцы</w:t>
      </w:r>
    </w:p>
    <w:p w:rsidR="00C639CE" w:rsidRPr="0010785F" w:rsidRDefault="00C639CE" w:rsidP="00B82709">
      <w:pPr>
        <w:widowControl w:val="0"/>
        <w:tabs>
          <w:tab w:val="left" w:pos="1276"/>
          <w:tab w:val="left" w:pos="1418"/>
        </w:tabs>
        <w:autoSpaceDE w:val="0"/>
        <w:autoSpaceDN w:val="0"/>
        <w:adjustRightInd w:val="0"/>
        <w:spacing w:after="0" w:line="216" w:lineRule="auto"/>
        <w:ind w:left="6663"/>
        <w:rPr>
          <w:rFonts w:ascii="Times New Roman" w:hAnsi="Times New Roman" w:cs="Times New Roman"/>
          <w:sz w:val="20"/>
          <w:szCs w:val="20"/>
        </w:rPr>
      </w:pPr>
      <w:r w:rsidRPr="0010785F">
        <w:rPr>
          <w:rFonts w:ascii="Times New Roman" w:hAnsi="Times New Roman" w:cs="Times New Roman"/>
          <w:sz w:val="20"/>
          <w:szCs w:val="20"/>
        </w:rPr>
        <w:t>Московской области</w:t>
      </w:r>
    </w:p>
    <w:p w:rsidR="00C639CE" w:rsidRDefault="00C639CE" w:rsidP="00B82709">
      <w:pPr>
        <w:widowControl w:val="0"/>
        <w:tabs>
          <w:tab w:val="left" w:pos="1276"/>
          <w:tab w:val="left" w:pos="1418"/>
        </w:tabs>
        <w:autoSpaceDE w:val="0"/>
        <w:autoSpaceDN w:val="0"/>
        <w:adjustRightInd w:val="0"/>
        <w:spacing w:after="0" w:line="216" w:lineRule="auto"/>
        <w:ind w:left="6663"/>
        <w:rPr>
          <w:rFonts w:ascii="Times New Roman" w:hAnsi="Times New Roman" w:cs="Times New Roman"/>
          <w:sz w:val="20"/>
          <w:szCs w:val="20"/>
        </w:rPr>
      </w:pPr>
      <w:r w:rsidRPr="0010785F">
        <w:rPr>
          <w:rFonts w:ascii="Times New Roman" w:hAnsi="Times New Roman" w:cs="Times New Roman"/>
          <w:sz w:val="20"/>
          <w:szCs w:val="20"/>
        </w:rPr>
        <w:t xml:space="preserve">от </w:t>
      </w:r>
      <w:r w:rsidR="00B25C91">
        <w:rPr>
          <w:rFonts w:ascii="Times New Roman" w:hAnsi="Times New Roman" w:cs="Times New Roman"/>
          <w:sz w:val="20"/>
          <w:szCs w:val="20"/>
        </w:rPr>
        <w:t xml:space="preserve">             </w:t>
      </w:r>
      <w:r w:rsidRPr="0010785F">
        <w:rPr>
          <w:rFonts w:ascii="Times New Roman" w:hAnsi="Times New Roman" w:cs="Times New Roman"/>
          <w:sz w:val="20"/>
          <w:szCs w:val="20"/>
        </w:rPr>
        <w:t xml:space="preserve">№ </w:t>
      </w:r>
    </w:p>
    <w:p w:rsidR="00C639CE" w:rsidRPr="00921D94" w:rsidRDefault="00C639CE" w:rsidP="00C639CE">
      <w:pPr>
        <w:widowControl w:val="0"/>
        <w:tabs>
          <w:tab w:val="left" w:pos="1276"/>
          <w:tab w:val="left" w:pos="1418"/>
        </w:tabs>
        <w:autoSpaceDE w:val="0"/>
        <w:autoSpaceDN w:val="0"/>
        <w:adjustRightInd w:val="0"/>
        <w:spacing w:after="0" w:line="240" w:lineRule="auto"/>
        <w:ind w:left="7371"/>
        <w:rPr>
          <w:rFonts w:ascii="Times New Roman" w:hAnsi="Times New Roman" w:cs="Times New Roman"/>
          <w:sz w:val="10"/>
          <w:szCs w:val="10"/>
        </w:rPr>
      </w:pPr>
    </w:p>
    <w:p w:rsidR="003C2B3B" w:rsidRDefault="0094466B" w:rsidP="00C639CE">
      <w:pPr>
        <w:widowControl w:val="0"/>
        <w:tabs>
          <w:tab w:val="left" w:pos="1276"/>
          <w:tab w:val="left" w:pos="1418"/>
        </w:tabs>
        <w:autoSpaceDE w:val="0"/>
        <w:autoSpaceDN w:val="0"/>
        <w:adjustRightInd w:val="0"/>
        <w:spacing w:after="0" w:line="240" w:lineRule="auto"/>
        <w:jc w:val="center"/>
        <w:rPr>
          <w:rFonts w:ascii="Times New Roman" w:hAnsi="Times New Roman" w:cs="Times New Roman"/>
          <w:b/>
          <w:color w:val="000000"/>
          <w:sz w:val="24"/>
          <w:szCs w:val="24"/>
        </w:rPr>
      </w:pPr>
      <w:r>
        <w:rPr>
          <w:rFonts w:ascii="Times New Roman" w:hAnsi="Times New Roman" w:cs="Times New Roman"/>
          <w:b/>
          <w:bCs/>
          <w:color w:val="000000"/>
          <w:sz w:val="24"/>
          <w:szCs w:val="24"/>
        </w:rPr>
        <w:t>Муниципальная</w:t>
      </w:r>
      <w:r w:rsidRPr="00587AC8">
        <w:rPr>
          <w:rFonts w:ascii="Times New Roman" w:hAnsi="Times New Roman" w:cs="Times New Roman"/>
          <w:b/>
          <w:bCs/>
          <w:color w:val="000000"/>
          <w:sz w:val="24"/>
          <w:szCs w:val="24"/>
        </w:rPr>
        <w:t xml:space="preserve"> программ</w:t>
      </w:r>
      <w:r>
        <w:rPr>
          <w:rFonts w:ascii="Times New Roman" w:hAnsi="Times New Roman" w:cs="Times New Roman"/>
          <w:b/>
          <w:bCs/>
          <w:color w:val="000000"/>
          <w:sz w:val="24"/>
          <w:szCs w:val="24"/>
        </w:rPr>
        <w:t>а</w:t>
      </w:r>
      <w:r w:rsidR="00D2171B">
        <w:rPr>
          <w:rFonts w:ascii="Times New Roman" w:hAnsi="Times New Roman" w:cs="Times New Roman"/>
          <w:b/>
          <w:bCs/>
          <w:color w:val="000000"/>
          <w:sz w:val="24"/>
          <w:szCs w:val="24"/>
        </w:rPr>
        <w:t xml:space="preserve"> </w:t>
      </w:r>
      <w:r w:rsidRPr="00587AC8">
        <w:rPr>
          <w:rFonts w:ascii="Times New Roman" w:hAnsi="Times New Roman" w:cs="Times New Roman"/>
          <w:b/>
          <w:color w:val="000000"/>
          <w:sz w:val="24"/>
          <w:szCs w:val="24"/>
        </w:rPr>
        <w:t>«Жилище»</w:t>
      </w:r>
    </w:p>
    <w:p w:rsidR="00957721" w:rsidRPr="00921D94" w:rsidRDefault="00957721" w:rsidP="00957721">
      <w:pPr>
        <w:widowControl w:val="0"/>
        <w:tabs>
          <w:tab w:val="left" w:pos="1276"/>
          <w:tab w:val="left" w:pos="1418"/>
        </w:tabs>
        <w:autoSpaceDE w:val="0"/>
        <w:autoSpaceDN w:val="0"/>
        <w:adjustRightInd w:val="0"/>
        <w:spacing w:after="0" w:line="240" w:lineRule="auto"/>
        <w:ind w:left="7371"/>
        <w:rPr>
          <w:rFonts w:ascii="Times New Roman" w:hAnsi="Times New Roman" w:cs="Times New Roman"/>
          <w:sz w:val="10"/>
          <w:szCs w:val="10"/>
        </w:rPr>
      </w:pPr>
    </w:p>
    <w:tbl>
      <w:tblPr>
        <w:tblW w:w="10632"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985"/>
        <w:gridCol w:w="1701"/>
        <w:gridCol w:w="1560"/>
        <w:gridCol w:w="1270"/>
        <w:gridCol w:w="1276"/>
        <w:gridCol w:w="1418"/>
        <w:gridCol w:w="1422"/>
      </w:tblGrid>
      <w:tr w:rsidR="00957721" w:rsidRPr="00587AC8" w:rsidTr="00020C0C">
        <w:trPr>
          <w:cantSplit/>
          <w:trHeight w:hRule="exact" w:val="655"/>
        </w:trPr>
        <w:tc>
          <w:tcPr>
            <w:tcW w:w="10632" w:type="dxa"/>
            <w:gridSpan w:val="7"/>
            <w:tcBorders>
              <w:top w:val="nil"/>
              <w:left w:val="nil"/>
              <w:bottom w:val="nil"/>
              <w:right w:val="nil"/>
            </w:tcBorders>
            <w:shd w:val="clear" w:color="000000" w:fill="FFFFFF"/>
          </w:tcPr>
          <w:p w:rsidR="00957721" w:rsidRDefault="00F27F73" w:rsidP="009B4B0C">
            <w:pPr>
              <w:autoSpaceDE w:val="0"/>
              <w:autoSpaceDN w:val="0"/>
              <w:adjustRightInd w:val="0"/>
              <w:spacing w:after="0" w:line="240" w:lineRule="auto"/>
              <w:ind w:left="24" w:right="24"/>
              <w:jc w:val="center"/>
              <w:rPr>
                <w:rFonts w:ascii="Times New Roman" w:hAnsi="Times New Roman" w:cs="Times New Roman"/>
                <w:b/>
                <w:color w:val="000000"/>
                <w:sz w:val="24"/>
                <w:szCs w:val="24"/>
              </w:rPr>
            </w:pPr>
            <w:r>
              <w:rPr>
                <w:rFonts w:ascii="Times New Roman" w:hAnsi="Times New Roman" w:cs="Times New Roman"/>
                <w:b/>
                <w:bCs/>
                <w:color w:val="000000"/>
                <w:sz w:val="24"/>
                <w:szCs w:val="24"/>
              </w:rPr>
              <w:t>Паспорт</w:t>
            </w:r>
            <w:r w:rsidR="00957721" w:rsidRPr="00587AC8">
              <w:rPr>
                <w:rFonts w:ascii="Times New Roman" w:hAnsi="Times New Roman" w:cs="Times New Roman"/>
                <w:b/>
                <w:bCs/>
                <w:color w:val="000000"/>
                <w:sz w:val="24"/>
                <w:szCs w:val="24"/>
              </w:rPr>
              <w:t xml:space="preserve"> муниципальной программы </w:t>
            </w:r>
            <w:r w:rsidR="00957721" w:rsidRPr="00587AC8">
              <w:rPr>
                <w:rFonts w:ascii="Times New Roman" w:hAnsi="Times New Roman" w:cs="Times New Roman"/>
                <w:b/>
                <w:color w:val="000000"/>
                <w:sz w:val="24"/>
                <w:szCs w:val="24"/>
              </w:rPr>
              <w:t>«Жилище»</w:t>
            </w:r>
          </w:p>
          <w:p w:rsidR="00957721" w:rsidRDefault="00957721" w:rsidP="009B4B0C">
            <w:pPr>
              <w:autoSpaceDE w:val="0"/>
              <w:autoSpaceDN w:val="0"/>
              <w:adjustRightInd w:val="0"/>
              <w:spacing w:after="0" w:line="240" w:lineRule="auto"/>
              <w:ind w:left="24" w:right="24"/>
              <w:jc w:val="center"/>
              <w:rPr>
                <w:rFonts w:ascii="Times New Roman" w:hAnsi="Times New Roman" w:cs="Times New Roman"/>
                <w:b/>
                <w:color w:val="000000"/>
                <w:sz w:val="24"/>
                <w:szCs w:val="24"/>
              </w:rPr>
            </w:pPr>
          </w:p>
          <w:p w:rsidR="00957721" w:rsidRPr="00587AC8" w:rsidRDefault="00957721" w:rsidP="009B4B0C">
            <w:pPr>
              <w:autoSpaceDE w:val="0"/>
              <w:autoSpaceDN w:val="0"/>
              <w:adjustRightInd w:val="0"/>
              <w:spacing w:after="0" w:line="240" w:lineRule="auto"/>
              <w:ind w:left="24" w:right="24"/>
              <w:jc w:val="center"/>
              <w:rPr>
                <w:rFonts w:ascii="Times New Roman" w:hAnsi="Times New Roman" w:cs="Times New Roman"/>
                <w:sz w:val="24"/>
                <w:szCs w:val="24"/>
              </w:rPr>
            </w:pPr>
          </w:p>
        </w:tc>
      </w:tr>
      <w:tr w:rsidR="00957721" w:rsidRPr="00587AC8" w:rsidTr="00020C0C">
        <w:trPr>
          <w:cantSplit/>
          <w:trHeight w:hRule="exact" w:val="5804"/>
        </w:trPr>
        <w:tc>
          <w:tcPr>
            <w:tcW w:w="1985" w:type="dxa"/>
            <w:tcBorders>
              <w:top w:val="single" w:sz="4" w:space="0" w:color="auto"/>
            </w:tcBorders>
            <w:shd w:val="clear" w:color="000000" w:fill="FFFFFF"/>
          </w:tcPr>
          <w:p w:rsidR="00957721" w:rsidRPr="00921D94" w:rsidRDefault="00957721" w:rsidP="009B4B0C">
            <w:pPr>
              <w:autoSpaceDE w:val="0"/>
              <w:autoSpaceDN w:val="0"/>
              <w:adjustRightInd w:val="0"/>
              <w:spacing w:after="0" w:line="240" w:lineRule="auto"/>
              <w:ind w:left="24" w:right="24"/>
              <w:rPr>
                <w:rFonts w:ascii="Times New Roman" w:hAnsi="Times New Roman" w:cs="Times New Roman"/>
                <w:color w:val="000000"/>
                <w:sz w:val="24"/>
                <w:szCs w:val="24"/>
              </w:rPr>
            </w:pPr>
            <w:r w:rsidRPr="00921D94">
              <w:rPr>
                <w:rFonts w:ascii="Times New Roman" w:hAnsi="Times New Roman" w:cs="Times New Roman"/>
                <w:color w:val="000000"/>
                <w:sz w:val="24"/>
                <w:szCs w:val="24"/>
              </w:rPr>
              <w:t>Цели муниципальной программы</w:t>
            </w:r>
          </w:p>
        </w:tc>
        <w:tc>
          <w:tcPr>
            <w:tcW w:w="8647" w:type="dxa"/>
            <w:gridSpan w:val="6"/>
            <w:tcBorders>
              <w:top w:val="single" w:sz="4" w:space="0" w:color="auto"/>
            </w:tcBorders>
            <w:shd w:val="clear" w:color="000000" w:fill="FFFFFF"/>
          </w:tcPr>
          <w:p w:rsidR="00957721" w:rsidRPr="00D33146" w:rsidRDefault="00957721" w:rsidP="009B4B0C">
            <w:pPr>
              <w:autoSpaceDE w:val="0"/>
              <w:autoSpaceDN w:val="0"/>
              <w:adjustRightInd w:val="0"/>
              <w:spacing w:after="0" w:line="228" w:lineRule="auto"/>
              <w:ind w:left="24" w:right="23"/>
              <w:rPr>
                <w:rFonts w:ascii="Times New Roman" w:hAnsi="Times New Roman" w:cs="Times New Roman"/>
                <w:sz w:val="24"/>
                <w:szCs w:val="24"/>
              </w:rPr>
            </w:pPr>
            <w:r>
              <w:rPr>
                <w:rFonts w:ascii="Times New Roman" w:hAnsi="Times New Roman" w:cs="Times New Roman"/>
                <w:color w:val="000000"/>
                <w:sz w:val="24"/>
                <w:szCs w:val="24"/>
              </w:rPr>
              <w:t>1. </w:t>
            </w:r>
            <w:r w:rsidRPr="00D33146">
              <w:rPr>
                <w:rFonts w:ascii="Times New Roman" w:hAnsi="Times New Roman" w:cs="Times New Roman"/>
                <w:sz w:val="24"/>
                <w:szCs w:val="24"/>
              </w:rPr>
              <w:t xml:space="preserve">Комплексное решение вопросов устойчивого развития жилищного строительства на территории городского округа Люберцы Московской области. Строительство жилья, в том числе </w:t>
            </w:r>
            <w:r>
              <w:rPr>
                <w:rFonts w:ascii="Times New Roman" w:hAnsi="Times New Roman" w:cs="Times New Roman"/>
                <w:sz w:val="24"/>
                <w:szCs w:val="24"/>
              </w:rPr>
              <w:t>индивидуального жилищного строительства</w:t>
            </w:r>
            <w:r w:rsidRPr="00D33146">
              <w:rPr>
                <w:rFonts w:ascii="Times New Roman" w:hAnsi="Times New Roman" w:cs="Times New Roman"/>
                <w:sz w:val="24"/>
                <w:szCs w:val="24"/>
              </w:rPr>
              <w:t>, и обеспечение комфортных условий проживания в  городском округе Люберцы  Московской области.</w:t>
            </w:r>
            <w:r>
              <w:rPr>
                <w:rFonts w:ascii="Times New Roman" w:hAnsi="Times New Roman" w:cs="Times New Roman"/>
                <w:sz w:val="24"/>
                <w:szCs w:val="24"/>
              </w:rPr>
              <w:t xml:space="preserve"> Решение проблемы обманутых дольщиков.</w:t>
            </w:r>
          </w:p>
          <w:p w:rsidR="00957721" w:rsidRDefault="00957721" w:rsidP="009B4B0C">
            <w:pPr>
              <w:autoSpaceDE w:val="0"/>
              <w:autoSpaceDN w:val="0"/>
              <w:adjustRightInd w:val="0"/>
              <w:spacing w:after="0" w:line="228" w:lineRule="auto"/>
              <w:ind w:left="24" w:right="23"/>
              <w:jc w:val="both"/>
              <w:rPr>
                <w:rFonts w:ascii="Times New Roman" w:hAnsi="Times New Roman" w:cs="Times New Roman"/>
                <w:color w:val="000000"/>
                <w:sz w:val="24"/>
                <w:szCs w:val="24"/>
              </w:rPr>
            </w:pPr>
            <w:r w:rsidRPr="00921D94">
              <w:rPr>
                <w:rFonts w:ascii="Times New Roman" w:hAnsi="Times New Roman" w:cs="Times New Roman"/>
                <w:color w:val="000000"/>
                <w:sz w:val="24"/>
                <w:szCs w:val="24"/>
              </w:rPr>
              <w:t xml:space="preserve">2. Улучшение жилищных условий молодых семей, признанных в установленном </w:t>
            </w:r>
            <w:proofErr w:type="gramStart"/>
            <w:r w:rsidRPr="00921D94">
              <w:rPr>
                <w:rFonts w:ascii="Times New Roman" w:hAnsi="Times New Roman" w:cs="Times New Roman"/>
                <w:color w:val="000000"/>
                <w:sz w:val="24"/>
                <w:szCs w:val="24"/>
              </w:rPr>
              <w:t>порядке</w:t>
            </w:r>
            <w:proofErr w:type="gramEnd"/>
            <w:r w:rsidRPr="00921D94">
              <w:rPr>
                <w:rFonts w:ascii="Times New Roman" w:hAnsi="Times New Roman" w:cs="Times New Roman"/>
                <w:color w:val="000000"/>
                <w:sz w:val="24"/>
                <w:szCs w:val="24"/>
              </w:rPr>
              <w:t xml:space="preserve"> нуждающимися в улучшении жилищных условий </w:t>
            </w:r>
          </w:p>
          <w:p w:rsidR="00957721" w:rsidRPr="00921D94" w:rsidRDefault="00957721" w:rsidP="009B4B0C">
            <w:pPr>
              <w:autoSpaceDE w:val="0"/>
              <w:autoSpaceDN w:val="0"/>
              <w:adjustRightInd w:val="0"/>
              <w:spacing w:after="0" w:line="228" w:lineRule="auto"/>
              <w:ind w:left="24" w:right="23"/>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3. </w:t>
            </w:r>
            <w:r w:rsidRPr="00921D94">
              <w:rPr>
                <w:rFonts w:ascii="Times New Roman" w:hAnsi="Times New Roman" w:cs="Times New Roman"/>
                <w:color w:val="000000"/>
                <w:sz w:val="24"/>
                <w:szCs w:val="24"/>
              </w:rPr>
              <w:t xml:space="preserve">Обеспечение жилыми помещениями детей-сирот и детей, оставшихся </w:t>
            </w:r>
            <w:r>
              <w:rPr>
                <w:rFonts w:ascii="Times New Roman" w:hAnsi="Times New Roman" w:cs="Times New Roman"/>
                <w:color w:val="000000"/>
                <w:sz w:val="24"/>
                <w:szCs w:val="24"/>
              </w:rPr>
              <w:t xml:space="preserve">без попечения родителей, </w:t>
            </w:r>
            <w:r w:rsidRPr="00195F36">
              <w:rPr>
                <w:rFonts w:ascii="Times New Roman" w:hAnsi="Times New Roman" w:cs="Times New Roman"/>
                <w:color w:val="000000"/>
                <w:sz w:val="24"/>
                <w:szCs w:val="24"/>
              </w:rPr>
              <w:t>лиц из числа детей-сирот и детей, оставшихся без попечения родителей</w:t>
            </w:r>
            <w:r w:rsidRPr="00921D94">
              <w:rPr>
                <w:rFonts w:ascii="Times New Roman" w:hAnsi="Times New Roman" w:cs="Times New Roman"/>
                <w:color w:val="000000"/>
                <w:sz w:val="24"/>
                <w:szCs w:val="24"/>
              </w:rPr>
              <w:t>.</w:t>
            </w:r>
          </w:p>
          <w:p w:rsidR="00957721" w:rsidRDefault="00957721" w:rsidP="009B4B0C">
            <w:pPr>
              <w:autoSpaceDE w:val="0"/>
              <w:autoSpaceDN w:val="0"/>
              <w:adjustRightInd w:val="0"/>
              <w:spacing w:after="0" w:line="228" w:lineRule="auto"/>
              <w:ind w:left="24" w:right="23"/>
              <w:jc w:val="both"/>
              <w:rPr>
                <w:rFonts w:ascii="Times New Roman" w:hAnsi="Times New Roman" w:cs="Times New Roman"/>
                <w:color w:val="000000"/>
                <w:sz w:val="24"/>
                <w:szCs w:val="24"/>
              </w:rPr>
            </w:pPr>
            <w:r>
              <w:rPr>
                <w:rFonts w:ascii="Times New Roman" w:hAnsi="Times New Roman" w:cs="Times New Roman"/>
                <w:color w:val="000000"/>
                <w:sz w:val="24"/>
                <w:szCs w:val="24"/>
              </w:rPr>
              <w:t>4.</w:t>
            </w:r>
            <w:r w:rsidRPr="00921D94">
              <w:rPr>
                <w:rFonts w:ascii="Times New Roman" w:hAnsi="Times New Roman" w:cs="Times New Roman"/>
                <w:color w:val="000000"/>
                <w:sz w:val="24"/>
                <w:szCs w:val="24"/>
              </w:rPr>
              <w:t xml:space="preserve">Улучшение жилищных условий отдельным категориям </w:t>
            </w:r>
            <w:proofErr w:type="gramStart"/>
            <w:r w:rsidRPr="00921D94">
              <w:rPr>
                <w:rFonts w:ascii="Times New Roman" w:hAnsi="Times New Roman" w:cs="Times New Roman"/>
                <w:color w:val="000000"/>
                <w:sz w:val="24"/>
                <w:szCs w:val="24"/>
              </w:rPr>
              <w:t>граждан</w:t>
            </w:r>
            <w:r>
              <w:rPr>
                <w:rFonts w:ascii="Times New Roman" w:hAnsi="Times New Roman" w:cs="Times New Roman"/>
                <w:color w:val="000000"/>
                <w:sz w:val="24"/>
                <w:szCs w:val="24"/>
              </w:rPr>
              <w:t>-участникам</w:t>
            </w:r>
            <w:proofErr w:type="gramEnd"/>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en-US"/>
              </w:rPr>
              <w:t>I</w:t>
            </w:r>
            <w:r>
              <w:rPr>
                <w:rFonts w:ascii="Times New Roman" w:hAnsi="Times New Roman" w:cs="Times New Roman"/>
                <w:color w:val="000000"/>
                <w:sz w:val="24"/>
                <w:szCs w:val="24"/>
              </w:rPr>
              <w:t>этапа реализации подпрограммы «Социальная ипотека», улучшившим жилищные условия</w:t>
            </w:r>
            <w:r w:rsidRPr="00921D94">
              <w:rPr>
                <w:rFonts w:ascii="Times New Roman" w:hAnsi="Times New Roman" w:cs="Times New Roman"/>
                <w:color w:val="000000"/>
                <w:sz w:val="24"/>
                <w:szCs w:val="24"/>
              </w:rPr>
              <w:t xml:space="preserve"> с использован</w:t>
            </w:r>
            <w:r>
              <w:rPr>
                <w:rFonts w:ascii="Times New Roman" w:hAnsi="Times New Roman" w:cs="Times New Roman"/>
                <w:color w:val="000000"/>
                <w:sz w:val="24"/>
                <w:szCs w:val="24"/>
              </w:rPr>
              <w:t>ием ипотечных жилищных кредитов</w:t>
            </w:r>
            <w:r w:rsidRPr="00921D94">
              <w:rPr>
                <w:rFonts w:ascii="Times New Roman" w:hAnsi="Times New Roman" w:cs="Times New Roman"/>
                <w:color w:val="000000"/>
                <w:sz w:val="24"/>
                <w:szCs w:val="24"/>
              </w:rPr>
              <w:t>.</w:t>
            </w:r>
          </w:p>
          <w:p w:rsidR="00957721" w:rsidRPr="003D00B2" w:rsidRDefault="00957721" w:rsidP="009B4B0C">
            <w:pPr>
              <w:autoSpaceDE w:val="0"/>
              <w:autoSpaceDN w:val="0"/>
              <w:adjustRightInd w:val="0"/>
              <w:spacing w:after="0" w:line="228" w:lineRule="auto"/>
              <w:ind w:left="24" w:right="23"/>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5. </w:t>
            </w:r>
            <w:r w:rsidRPr="003955EF">
              <w:rPr>
                <w:rFonts w:ascii="Times New Roman" w:hAnsi="Times New Roman" w:cs="Times New Roman"/>
                <w:color w:val="000000"/>
                <w:sz w:val="24"/>
                <w:szCs w:val="24"/>
              </w:rPr>
              <w:t>У</w:t>
            </w:r>
            <w:r w:rsidRPr="003955EF">
              <w:rPr>
                <w:rFonts w:ascii="Times New Roman" w:hAnsi="Times New Roman" w:cs="Times New Roman"/>
                <w:color w:val="000000"/>
                <w:sz w:val="24"/>
                <w:szCs w:val="24"/>
                <w:shd w:val="clear" w:color="auto" w:fill="FFFFFF"/>
              </w:rPr>
              <w:t>лучшение жилищных условий отдельных категорий многодетных семей, состоящих на учете в качестве нуждающихся в жилых помещениях.</w:t>
            </w:r>
          </w:p>
          <w:p w:rsidR="00957721" w:rsidRPr="00587AC8" w:rsidRDefault="00957721" w:rsidP="009B4B0C">
            <w:pPr>
              <w:autoSpaceDE w:val="0"/>
              <w:autoSpaceDN w:val="0"/>
              <w:adjustRightInd w:val="0"/>
              <w:spacing w:after="0" w:line="228" w:lineRule="auto"/>
              <w:ind w:left="24" w:right="23"/>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6. </w:t>
            </w:r>
            <w:proofErr w:type="gramStart"/>
            <w:r w:rsidRPr="00921D94">
              <w:rPr>
                <w:rFonts w:ascii="Times New Roman" w:hAnsi="Times New Roman" w:cs="Times New Roman"/>
                <w:color w:val="000000"/>
                <w:sz w:val="24"/>
                <w:szCs w:val="24"/>
              </w:rPr>
              <w:t xml:space="preserve">Оказание социальной поддержки по обеспечению жилыми помещениями за счет средств </w:t>
            </w:r>
            <w:r w:rsidR="009A6A3D">
              <w:rPr>
                <w:rFonts w:ascii="Times New Roman" w:hAnsi="Times New Roman" w:cs="Times New Roman"/>
                <w:color w:val="000000"/>
                <w:sz w:val="24"/>
                <w:szCs w:val="24"/>
              </w:rPr>
              <w:t>федерального бюджета</w:t>
            </w:r>
            <w:r w:rsidRPr="00921D94">
              <w:rPr>
                <w:rFonts w:ascii="Times New Roman" w:hAnsi="Times New Roman" w:cs="Times New Roman"/>
                <w:color w:val="000000"/>
                <w:sz w:val="24"/>
                <w:szCs w:val="24"/>
              </w:rPr>
              <w:t xml:space="preserve"> ветеранов и инвалидов Великой Отечественной войны, членов семей погибших (умерших) инвалидов и участников Великой Отечественной войны, инвалидов и ветеранов боевых действий, инвалидов и семей, имеющих детей-инвалидов, граждан, уволенных с военной службы, и приравненных к ним лиц, получивших государственную поддержку. </w:t>
            </w:r>
            <w:proofErr w:type="gramEnd"/>
          </w:p>
        </w:tc>
      </w:tr>
      <w:tr w:rsidR="00957721" w:rsidRPr="00587AC8" w:rsidTr="00020C0C">
        <w:trPr>
          <w:cantSplit/>
          <w:trHeight w:hRule="exact" w:val="4526"/>
        </w:trPr>
        <w:tc>
          <w:tcPr>
            <w:tcW w:w="1985" w:type="dxa"/>
            <w:shd w:val="clear" w:color="000000" w:fill="FFFFFF"/>
          </w:tcPr>
          <w:p w:rsidR="00957721" w:rsidRPr="00921D94" w:rsidRDefault="00957721" w:rsidP="009B4B0C">
            <w:pPr>
              <w:autoSpaceDE w:val="0"/>
              <w:autoSpaceDN w:val="0"/>
              <w:adjustRightInd w:val="0"/>
              <w:spacing w:after="0" w:line="240" w:lineRule="auto"/>
              <w:ind w:left="23" w:right="24"/>
              <w:rPr>
                <w:rFonts w:ascii="Times New Roman" w:hAnsi="Times New Roman" w:cs="Times New Roman"/>
                <w:color w:val="000000"/>
                <w:sz w:val="24"/>
                <w:szCs w:val="24"/>
              </w:rPr>
            </w:pPr>
            <w:r w:rsidRPr="00921D94">
              <w:rPr>
                <w:rFonts w:ascii="Times New Roman" w:hAnsi="Times New Roman" w:cs="Times New Roman"/>
                <w:color w:val="000000"/>
                <w:sz w:val="24"/>
                <w:szCs w:val="24"/>
              </w:rPr>
              <w:t>Задачи муниципальной программы</w:t>
            </w:r>
          </w:p>
        </w:tc>
        <w:tc>
          <w:tcPr>
            <w:tcW w:w="8647" w:type="dxa"/>
            <w:gridSpan w:val="6"/>
            <w:shd w:val="clear" w:color="000000" w:fill="FFFFFF"/>
          </w:tcPr>
          <w:p w:rsidR="00957721" w:rsidRPr="00D33146" w:rsidRDefault="00957721" w:rsidP="009B4B0C">
            <w:pPr>
              <w:autoSpaceDE w:val="0"/>
              <w:autoSpaceDN w:val="0"/>
              <w:adjustRightInd w:val="0"/>
              <w:spacing w:after="0" w:line="228" w:lineRule="auto"/>
              <w:ind w:left="23" w:right="23"/>
              <w:rPr>
                <w:rFonts w:ascii="Times New Roman" w:hAnsi="Times New Roman" w:cs="Times New Roman"/>
                <w:sz w:val="24"/>
                <w:szCs w:val="24"/>
              </w:rPr>
            </w:pPr>
            <w:r w:rsidRPr="00D33146">
              <w:rPr>
                <w:rFonts w:ascii="Times New Roman" w:hAnsi="Times New Roman" w:cs="Times New Roman"/>
                <w:sz w:val="24"/>
                <w:szCs w:val="24"/>
              </w:rPr>
              <w:t xml:space="preserve">1. Создание условий для ежегодного роста объемов вводов жилья, в том числе индивидуального жилищного строительства. Обеспечение комплексного развития микрорайонов, создание необходимой инфраструктуры. </w:t>
            </w:r>
          </w:p>
          <w:p w:rsidR="00957721" w:rsidRPr="00D33146" w:rsidRDefault="00957721" w:rsidP="009B4B0C">
            <w:pPr>
              <w:autoSpaceDE w:val="0"/>
              <w:autoSpaceDN w:val="0"/>
              <w:adjustRightInd w:val="0"/>
              <w:spacing w:after="0" w:line="228" w:lineRule="auto"/>
              <w:ind w:left="23" w:right="23"/>
              <w:rPr>
                <w:rFonts w:ascii="Times New Roman" w:hAnsi="Times New Roman" w:cs="Times New Roman"/>
                <w:sz w:val="24"/>
                <w:szCs w:val="24"/>
              </w:rPr>
            </w:pPr>
            <w:r w:rsidRPr="00D33146">
              <w:rPr>
                <w:rFonts w:ascii="Times New Roman" w:hAnsi="Times New Roman" w:cs="Times New Roman"/>
                <w:sz w:val="24"/>
                <w:szCs w:val="24"/>
              </w:rPr>
              <w:t>Обеспечение прав пострадавших граждан-</w:t>
            </w:r>
            <w:proofErr w:type="spellStart"/>
            <w:r w:rsidRPr="00D33146">
              <w:rPr>
                <w:rFonts w:ascii="Times New Roman" w:hAnsi="Times New Roman" w:cs="Times New Roman"/>
                <w:sz w:val="24"/>
                <w:szCs w:val="24"/>
              </w:rPr>
              <w:t>соинвесторов</w:t>
            </w:r>
            <w:proofErr w:type="spellEnd"/>
            <w:r w:rsidRPr="00D33146">
              <w:rPr>
                <w:rFonts w:ascii="Times New Roman" w:hAnsi="Times New Roman" w:cs="Times New Roman"/>
                <w:sz w:val="24"/>
                <w:szCs w:val="24"/>
              </w:rPr>
              <w:t xml:space="preserve">. </w:t>
            </w:r>
          </w:p>
          <w:p w:rsidR="00957721" w:rsidRPr="00921D94" w:rsidRDefault="00957721" w:rsidP="009B4B0C">
            <w:pPr>
              <w:autoSpaceDE w:val="0"/>
              <w:autoSpaceDN w:val="0"/>
              <w:adjustRightInd w:val="0"/>
              <w:spacing w:after="0" w:line="228" w:lineRule="auto"/>
              <w:ind w:left="23" w:right="23"/>
              <w:jc w:val="both"/>
              <w:rPr>
                <w:rFonts w:ascii="Times New Roman" w:hAnsi="Times New Roman" w:cs="Times New Roman"/>
                <w:color w:val="000000"/>
                <w:sz w:val="24"/>
                <w:szCs w:val="24"/>
              </w:rPr>
            </w:pPr>
            <w:r>
              <w:rPr>
                <w:rFonts w:ascii="Times New Roman" w:hAnsi="Times New Roman" w:cs="Times New Roman"/>
                <w:color w:val="000000"/>
                <w:sz w:val="24"/>
                <w:szCs w:val="24"/>
              </w:rPr>
              <w:t>2</w:t>
            </w:r>
            <w:r w:rsidRPr="00921D94">
              <w:rPr>
                <w:rFonts w:ascii="Times New Roman" w:hAnsi="Times New Roman" w:cs="Times New Roman"/>
                <w:color w:val="000000"/>
                <w:sz w:val="24"/>
                <w:szCs w:val="24"/>
              </w:rPr>
              <w:t>. Предоставление молодым семьям социальных выплат на приобретение жилого помещения или строительство индивидуального жилого дома.</w:t>
            </w:r>
          </w:p>
          <w:p w:rsidR="00957721" w:rsidRPr="00921D94" w:rsidRDefault="00957721" w:rsidP="009B4B0C">
            <w:pPr>
              <w:autoSpaceDE w:val="0"/>
              <w:autoSpaceDN w:val="0"/>
              <w:adjustRightInd w:val="0"/>
              <w:spacing w:after="0" w:line="228" w:lineRule="auto"/>
              <w:ind w:left="23" w:right="23"/>
              <w:jc w:val="both"/>
              <w:rPr>
                <w:rFonts w:ascii="Times New Roman" w:hAnsi="Times New Roman" w:cs="Times New Roman"/>
                <w:color w:val="000000"/>
                <w:sz w:val="24"/>
                <w:szCs w:val="24"/>
              </w:rPr>
            </w:pPr>
            <w:r>
              <w:rPr>
                <w:rFonts w:ascii="Times New Roman" w:hAnsi="Times New Roman" w:cs="Times New Roman"/>
                <w:color w:val="000000"/>
                <w:sz w:val="24"/>
                <w:szCs w:val="24"/>
              </w:rPr>
              <w:t>3</w:t>
            </w:r>
            <w:r w:rsidRPr="00921D94">
              <w:rPr>
                <w:rFonts w:ascii="Times New Roman" w:hAnsi="Times New Roman" w:cs="Times New Roman"/>
                <w:color w:val="000000"/>
                <w:sz w:val="24"/>
                <w:szCs w:val="24"/>
              </w:rPr>
              <w:t xml:space="preserve">. Предоставление жилых помещений детям-сиротам и детям, оставшимся без попечения родителей, а также </w:t>
            </w:r>
            <w:r w:rsidRPr="00195F36">
              <w:rPr>
                <w:rFonts w:ascii="Times New Roman" w:hAnsi="Times New Roman" w:cs="Times New Roman"/>
                <w:color w:val="000000"/>
                <w:sz w:val="24"/>
                <w:szCs w:val="24"/>
              </w:rPr>
              <w:t>лиц из числа детей-сирот и детей, оставшихся без попечения родителей</w:t>
            </w:r>
            <w:r>
              <w:rPr>
                <w:rFonts w:ascii="Times New Roman" w:hAnsi="Times New Roman" w:cs="Times New Roman"/>
                <w:color w:val="000000"/>
                <w:sz w:val="24"/>
                <w:szCs w:val="24"/>
              </w:rPr>
              <w:t xml:space="preserve"> </w:t>
            </w:r>
            <w:r w:rsidRPr="00921D94">
              <w:rPr>
                <w:rFonts w:ascii="Times New Roman" w:hAnsi="Times New Roman" w:cs="Times New Roman"/>
                <w:color w:val="000000"/>
                <w:sz w:val="24"/>
                <w:szCs w:val="24"/>
              </w:rPr>
              <w:t>по договорам найма специализированных жилых помещений.</w:t>
            </w:r>
          </w:p>
          <w:p w:rsidR="00957721" w:rsidRPr="00921D94" w:rsidRDefault="00957721" w:rsidP="009B4B0C">
            <w:pPr>
              <w:autoSpaceDE w:val="0"/>
              <w:autoSpaceDN w:val="0"/>
              <w:adjustRightInd w:val="0"/>
              <w:spacing w:after="0" w:line="228" w:lineRule="auto"/>
              <w:ind w:left="23" w:right="23"/>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4. </w:t>
            </w:r>
            <w:r w:rsidRPr="00921D94">
              <w:rPr>
                <w:rFonts w:ascii="Times New Roman" w:hAnsi="Times New Roman" w:cs="Times New Roman"/>
                <w:color w:val="000000"/>
                <w:sz w:val="24"/>
                <w:szCs w:val="24"/>
              </w:rPr>
              <w:t>Предоставление  государственной поддержки  в виде компенсации на погашение основного долга по ипотечному жилищному кредиту</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en-US"/>
              </w:rPr>
              <w:t>I</w:t>
            </w:r>
            <w:r>
              <w:rPr>
                <w:rFonts w:ascii="Times New Roman" w:hAnsi="Times New Roman" w:cs="Times New Roman"/>
                <w:color w:val="000000"/>
                <w:sz w:val="24"/>
                <w:szCs w:val="24"/>
              </w:rPr>
              <w:t xml:space="preserve"> этап реализации)</w:t>
            </w:r>
            <w:r w:rsidRPr="00921D94">
              <w:rPr>
                <w:rFonts w:ascii="Times New Roman" w:hAnsi="Times New Roman" w:cs="Times New Roman"/>
                <w:color w:val="000000"/>
                <w:sz w:val="24"/>
                <w:szCs w:val="24"/>
              </w:rPr>
              <w:t>.</w:t>
            </w:r>
          </w:p>
          <w:p w:rsidR="00957721" w:rsidRPr="00921D94" w:rsidRDefault="00957721" w:rsidP="009B4B0C">
            <w:pPr>
              <w:autoSpaceDE w:val="0"/>
              <w:autoSpaceDN w:val="0"/>
              <w:adjustRightInd w:val="0"/>
              <w:spacing w:after="0" w:line="228" w:lineRule="auto"/>
              <w:ind w:left="23" w:right="23"/>
              <w:jc w:val="both"/>
              <w:rPr>
                <w:rFonts w:ascii="Times New Roman" w:hAnsi="Times New Roman" w:cs="Times New Roman"/>
                <w:color w:val="000000"/>
                <w:sz w:val="24"/>
                <w:szCs w:val="24"/>
              </w:rPr>
            </w:pPr>
            <w:r>
              <w:rPr>
                <w:rFonts w:ascii="Times New Roman" w:hAnsi="Times New Roman" w:cs="Times New Roman"/>
                <w:color w:val="000000"/>
                <w:sz w:val="24"/>
                <w:szCs w:val="24"/>
              </w:rPr>
              <w:t>5</w:t>
            </w:r>
            <w:r w:rsidRPr="00921D94">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Pr="00921D94">
              <w:rPr>
                <w:rFonts w:ascii="Times New Roman" w:hAnsi="Times New Roman" w:cs="Times New Roman"/>
                <w:color w:val="000000"/>
                <w:sz w:val="24"/>
                <w:szCs w:val="24"/>
              </w:rPr>
              <w:t xml:space="preserve">Предоставление жилищных субсидий </w:t>
            </w:r>
            <w:r>
              <w:rPr>
                <w:rFonts w:ascii="Times New Roman" w:hAnsi="Times New Roman" w:cs="Times New Roman"/>
                <w:color w:val="000000"/>
                <w:sz w:val="24"/>
                <w:szCs w:val="24"/>
              </w:rPr>
              <w:t xml:space="preserve">многодетным </w:t>
            </w:r>
            <w:r w:rsidRPr="00921D94">
              <w:rPr>
                <w:rFonts w:ascii="Times New Roman" w:hAnsi="Times New Roman" w:cs="Times New Roman"/>
                <w:color w:val="000000"/>
                <w:sz w:val="24"/>
                <w:szCs w:val="24"/>
              </w:rPr>
              <w:t>сем</w:t>
            </w:r>
            <w:r>
              <w:rPr>
                <w:rFonts w:ascii="Times New Roman" w:hAnsi="Times New Roman" w:cs="Times New Roman"/>
                <w:color w:val="000000"/>
                <w:sz w:val="24"/>
                <w:szCs w:val="24"/>
              </w:rPr>
              <w:t>ьям</w:t>
            </w:r>
            <w:r w:rsidRPr="00921D94">
              <w:rPr>
                <w:rFonts w:ascii="Times New Roman" w:hAnsi="Times New Roman" w:cs="Times New Roman"/>
                <w:color w:val="000000"/>
                <w:sz w:val="24"/>
                <w:szCs w:val="24"/>
              </w:rPr>
              <w:t>, состоящи</w:t>
            </w:r>
            <w:r>
              <w:rPr>
                <w:rFonts w:ascii="Times New Roman" w:hAnsi="Times New Roman" w:cs="Times New Roman"/>
                <w:color w:val="000000"/>
                <w:sz w:val="24"/>
                <w:szCs w:val="24"/>
              </w:rPr>
              <w:t>м</w:t>
            </w:r>
            <w:r w:rsidRPr="00921D94">
              <w:rPr>
                <w:rFonts w:ascii="Times New Roman" w:hAnsi="Times New Roman" w:cs="Times New Roman"/>
                <w:color w:val="000000"/>
                <w:sz w:val="24"/>
                <w:szCs w:val="24"/>
              </w:rPr>
              <w:t xml:space="preserve"> на учете в качестве нуждающихся в жилых помещениях.</w:t>
            </w:r>
          </w:p>
          <w:p w:rsidR="00957721" w:rsidRPr="00921D94" w:rsidRDefault="00957721" w:rsidP="009B4B0C">
            <w:pPr>
              <w:autoSpaceDE w:val="0"/>
              <w:autoSpaceDN w:val="0"/>
              <w:adjustRightInd w:val="0"/>
              <w:spacing w:after="0" w:line="228" w:lineRule="auto"/>
              <w:ind w:left="23" w:right="23"/>
              <w:jc w:val="both"/>
              <w:rPr>
                <w:rFonts w:ascii="Times New Roman" w:hAnsi="Times New Roman" w:cs="Times New Roman"/>
                <w:color w:val="000000"/>
                <w:sz w:val="24"/>
                <w:szCs w:val="24"/>
              </w:rPr>
            </w:pPr>
            <w:r>
              <w:rPr>
                <w:rFonts w:ascii="Times New Roman" w:hAnsi="Times New Roman" w:cs="Times New Roman"/>
                <w:color w:val="000000"/>
                <w:sz w:val="24"/>
                <w:szCs w:val="24"/>
              </w:rPr>
              <w:t>6</w:t>
            </w:r>
            <w:r w:rsidRPr="00921D94">
              <w:rPr>
                <w:rFonts w:ascii="Times New Roman" w:hAnsi="Times New Roman" w:cs="Times New Roman"/>
                <w:color w:val="000000"/>
                <w:sz w:val="24"/>
                <w:szCs w:val="24"/>
              </w:rPr>
              <w:t>. Обеспечение жилыми помещениями отдельных категорий граждан, установленных федеральным законодательством.</w:t>
            </w:r>
          </w:p>
        </w:tc>
      </w:tr>
      <w:tr w:rsidR="00957721" w:rsidRPr="00587AC8" w:rsidTr="00020C0C">
        <w:trPr>
          <w:cantSplit/>
          <w:trHeight w:hRule="exact" w:val="864"/>
        </w:trPr>
        <w:tc>
          <w:tcPr>
            <w:tcW w:w="1985" w:type="dxa"/>
            <w:shd w:val="clear" w:color="000000" w:fill="FFFFFF"/>
          </w:tcPr>
          <w:p w:rsidR="00957721" w:rsidRPr="00587AC8" w:rsidRDefault="00957721" w:rsidP="009B4B0C">
            <w:pPr>
              <w:autoSpaceDE w:val="0"/>
              <w:autoSpaceDN w:val="0"/>
              <w:adjustRightInd w:val="0"/>
              <w:spacing w:after="0" w:line="240" w:lineRule="auto"/>
              <w:ind w:left="24" w:right="24"/>
              <w:rPr>
                <w:rFonts w:ascii="Times New Roman" w:hAnsi="Times New Roman" w:cs="Times New Roman"/>
                <w:color w:val="000000"/>
                <w:sz w:val="24"/>
                <w:szCs w:val="24"/>
              </w:rPr>
            </w:pPr>
            <w:r w:rsidRPr="00587AC8">
              <w:rPr>
                <w:rFonts w:ascii="Times New Roman" w:hAnsi="Times New Roman" w:cs="Times New Roman"/>
                <w:color w:val="000000"/>
                <w:sz w:val="24"/>
                <w:szCs w:val="24"/>
              </w:rPr>
              <w:t>Координатор муниципальной программы</w:t>
            </w:r>
          </w:p>
        </w:tc>
        <w:tc>
          <w:tcPr>
            <w:tcW w:w="8647" w:type="dxa"/>
            <w:gridSpan w:val="6"/>
            <w:shd w:val="clear" w:color="000000" w:fill="FFFFFF"/>
          </w:tcPr>
          <w:p w:rsidR="00957721" w:rsidRDefault="00957721" w:rsidP="009B4B0C">
            <w:pPr>
              <w:autoSpaceDE w:val="0"/>
              <w:autoSpaceDN w:val="0"/>
              <w:adjustRightInd w:val="0"/>
              <w:spacing w:after="0" w:line="240" w:lineRule="auto"/>
              <w:ind w:left="24" w:right="24"/>
              <w:rPr>
                <w:rFonts w:ascii="Times New Roman" w:hAnsi="Times New Roman" w:cs="Times New Roman"/>
                <w:color w:val="000000"/>
                <w:sz w:val="24"/>
                <w:szCs w:val="24"/>
              </w:rPr>
            </w:pPr>
            <w:r w:rsidRPr="00587AC8">
              <w:rPr>
                <w:rFonts w:ascii="Times New Roman" w:hAnsi="Times New Roman" w:cs="Times New Roman"/>
                <w:color w:val="000000"/>
                <w:sz w:val="24"/>
                <w:szCs w:val="24"/>
              </w:rPr>
              <w:t xml:space="preserve">Заместитель Главы администрации городского округа Люберцы Московской области А. Н. Сыров. </w:t>
            </w:r>
          </w:p>
          <w:p w:rsidR="00957721" w:rsidRPr="00587AC8" w:rsidRDefault="00957721" w:rsidP="009B4B0C">
            <w:pPr>
              <w:autoSpaceDE w:val="0"/>
              <w:autoSpaceDN w:val="0"/>
              <w:adjustRightInd w:val="0"/>
              <w:spacing w:after="0" w:line="240" w:lineRule="auto"/>
              <w:ind w:left="24" w:right="24"/>
              <w:rPr>
                <w:rFonts w:ascii="Times New Roman" w:hAnsi="Times New Roman" w:cs="Times New Roman"/>
                <w:color w:val="000000"/>
                <w:sz w:val="24"/>
                <w:szCs w:val="24"/>
              </w:rPr>
            </w:pPr>
          </w:p>
          <w:p w:rsidR="00957721" w:rsidRPr="00587AC8" w:rsidRDefault="00957721" w:rsidP="009B4B0C">
            <w:pPr>
              <w:autoSpaceDE w:val="0"/>
              <w:autoSpaceDN w:val="0"/>
              <w:adjustRightInd w:val="0"/>
              <w:spacing w:after="0" w:line="240" w:lineRule="auto"/>
              <w:ind w:left="24" w:right="24"/>
              <w:rPr>
                <w:rFonts w:ascii="Times New Roman" w:hAnsi="Times New Roman" w:cs="Times New Roman"/>
                <w:color w:val="000000"/>
                <w:sz w:val="24"/>
                <w:szCs w:val="24"/>
              </w:rPr>
            </w:pPr>
          </w:p>
        </w:tc>
      </w:tr>
      <w:tr w:rsidR="00957721" w:rsidRPr="00587AC8" w:rsidTr="00020C0C">
        <w:trPr>
          <w:cantSplit/>
          <w:trHeight w:hRule="exact" w:val="849"/>
        </w:trPr>
        <w:tc>
          <w:tcPr>
            <w:tcW w:w="1985" w:type="dxa"/>
            <w:shd w:val="clear" w:color="000000" w:fill="FFFFFF"/>
          </w:tcPr>
          <w:p w:rsidR="00957721" w:rsidRPr="00587AC8" w:rsidRDefault="00957721" w:rsidP="009B4B0C">
            <w:pPr>
              <w:autoSpaceDE w:val="0"/>
              <w:autoSpaceDN w:val="0"/>
              <w:adjustRightInd w:val="0"/>
              <w:spacing w:after="0" w:line="240" w:lineRule="auto"/>
              <w:ind w:left="24" w:right="24"/>
              <w:rPr>
                <w:rFonts w:ascii="Times New Roman" w:hAnsi="Times New Roman" w:cs="Times New Roman"/>
                <w:color w:val="000000"/>
                <w:sz w:val="24"/>
                <w:szCs w:val="24"/>
              </w:rPr>
            </w:pPr>
            <w:r w:rsidRPr="00587AC8">
              <w:rPr>
                <w:rFonts w:ascii="Times New Roman" w:hAnsi="Times New Roman" w:cs="Times New Roman"/>
                <w:color w:val="000000"/>
                <w:sz w:val="24"/>
                <w:szCs w:val="24"/>
              </w:rPr>
              <w:t>Муниципальный заказчик программы</w:t>
            </w:r>
          </w:p>
        </w:tc>
        <w:tc>
          <w:tcPr>
            <w:tcW w:w="8647" w:type="dxa"/>
            <w:gridSpan w:val="6"/>
            <w:shd w:val="clear" w:color="000000" w:fill="FFFFFF"/>
          </w:tcPr>
          <w:p w:rsidR="00957721" w:rsidRPr="00587AC8" w:rsidRDefault="00957721" w:rsidP="009B4B0C">
            <w:pPr>
              <w:autoSpaceDE w:val="0"/>
              <w:autoSpaceDN w:val="0"/>
              <w:adjustRightInd w:val="0"/>
              <w:spacing w:after="0" w:line="240" w:lineRule="auto"/>
              <w:ind w:left="24" w:right="24"/>
              <w:rPr>
                <w:rFonts w:ascii="Times New Roman" w:hAnsi="Times New Roman" w:cs="Times New Roman"/>
                <w:color w:val="000000"/>
                <w:sz w:val="24"/>
                <w:szCs w:val="24"/>
              </w:rPr>
            </w:pPr>
            <w:r>
              <w:rPr>
                <w:rFonts w:ascii="Times New Roman" w:hAnsi="Times New Roman" w:cs="Times New Roman"/>
                <w:color w:val="000000"/>
                <w:sz w:val="24"/>
                <w:szCs w:val="24"/>
              </w:rPr>
              <w:t>Комитет по управлению имуществом администрации городского округа Люберцы Московской области.</w:t>
            </w:r>
          </w:p>
        </w:tc>
      </w:tr>
      <w:tr w:rsidR="00957721" w:rsidRPr="00587AC8" w:rsidTr="00020C0C">
        <w:trPr>
          <w:cantSplit/>
          <w:trHeight w:hRule="exact" w:val="849"/>
        </w:trPr>
        <w:tc>
          <w:tcPr>
            <w:tcW w:w="1985" w:type="dxa"/>
            <w:shd w:val="clear" w:color="000000" w:fill="FFFFFF"/>
          </w:tcPr>
          <w:p w:rsidR="00957721" w:rsidRPr="00587AC8" w:rsidRDefault="00957721" w:rsidP="009B4B0C">
            <w:pPr>
              <w:autoSpaceDE w:val="0"/>
              <w:autoSpaceDN w:val="0"/>
              <w:adjustRightInd w:val="0"/>
              <w:spacing w:after="0" w:line="240" w:lineRule="auto"/>
              <w:ind w:left="24" w:right="24"/>
              <w:rPr>
                <w:rFonts w:ascii="Times New Roman" w:hAnsi="Times New Roman" w:cs="Times New Roman"/>
                <w:color w:val="000000"/>
                <w:sz w:val="24"/>
                <w:szCs w:val="24"/>
              </w:rPr>
            </w:pPr>
            <w:r>
              <w:rPr>
                <w:rFonts w:ascii="Times New Roman" w:hAnsi="Times New Roman" w:cs="Times New Roman"/>
                <w:color w:val="000000"/>
                <w:sz w:val="24"/>
                <w:szCs w:val="24"/>
              </w:rPr>
              <w:t>Сроки реализации муниципальной программы</w:t>
            </w:r>
          </w:p>
        </w:tc>
        <w:tc>
          <w:tcPr>
            <w:tcW w:w="8647" w:type="dxa"/>
            <w:gridSpan w:val="6"/>
            <w:shd w:val="clear" w:color="000000" w:fill="FFFFFF"/>
          </w:tcPr>
          <w:p w:rsidR="00957721" w:rsidRPr="00921D94" w:rsidRDefault="00957721" w:rsidP="009B4B0C">
            <w:pPr>
              <w:autoSpaceDE w:val="0"/>
              <w:autoSpaceDN w:val="0"/>
              <w:adjustRightInd w:val="0"/>
              <w:spacing w:after="0" w:line="240" w:lineRule="auto"/>
              <w:ind w:left="24" w:right="24"/>
              <w:rPr>
                <w:rFonts w:ascii="Times New Roman" w:hAnsi="Times New Roman" w:cs="Times New Roman"/>
                <w:color w:val="000000"/>
                <w:sz w:val="24"/>
                <w:szCs w:val="24"/>
              </w:rPr>
            </w:pPr>
            <w:r>
              <w:rPr>
                <w:rFonts w:ascii="Times New Roman" w:hAnsi="Times New Roman" w:cs="Times New Roman"/>
                <w:color w:val="000000"/>
                <w:sz w:val="24"/>
                <w:szCs w:val="24"/>
              </w:rPr>
              <w:t>2020</w:t>
            </w:r>
            <w:r w:rsidRPr="00921D94">
              <w:rPr>
                <w:rFonts w:ascii="Times New Roman" w:hAnsi="Times New Roman" w:cs="Times New Roman"/>
                <w:color w:val="000000"/>
                <w:sz w:val="24"/>
                <w:szCs w:val="24"/>
              </w:rPr>
              <w:t xml:space="preserve"> – 202</w:t>
            </w:r>
            <w:r>
              <w:rPr>
                <w:rFonts w:ascii="Times New Roman" w:hAnsi="Times New Roman" w:cs="Times New Roman"/>
                <w:color w:val="000000"/>
                <w:sz w:val="24"/>
                <w:szCs w:val="24"/>
              </w:rPr>
              <w:t>4</w:t>
            </w:r>
            <w:r w:rsidRPr="00921D94">
              <w:rPr>
                <w:rFonts w:ascii="Times New Roman" w:hAnsi="Times New Roman" w:cs="Times New Roman"/>
                <w:color w:val="000000"/>
                <w:sz w:val="24"/>
                <w:szCs w:val="24"/>
              </w:rPr>
              <w:t>г.г.</w:t>
            </w:r>
          </w:p>
        </w:tc>
      </w:tr>
      <w:tr w:rsidR="00957721" w:rsidRPr="00587AC8" w:rsidTr="00020C0C">
        <w:trPr>
          <w:cantSplit/>
          <w:trHeight w:hRule="exact" w:val="2845"/>
        </w:trPr>
        <w:tc>
          <w:tcPr>
            <w:tcW w:w="1985" w:type="dxa"/>
            <w:shd w:val="clear" w:color="000000" w:fill="FFFFFF"/>
          </w:tcPr>
          <w:p w:rsidR="00957721" w:rsidRPr="00587AC8" w:rsidRDefault="00957721" w:rsidP="009B4B0C">
            <w:pPr>
              <w:autoSpaceDE w:val="0"/>
              <w:autoSpaceDN w:val="0"/>
              <w:adjustRightInd w:val="0"/>
              <w:spacing w:after="0" w:line="240" w:lineRule="auto"/>
              <w:ind w:left="24" w:right="24"/>
              <w:rPr>
                <w:rFonts w:ascii="Times New Roman" w:hAnsi="Times New Roman" w:cs="Times New Roman"/>
                <w:color w:val="000000"/>
                <w:sz w:val="24"/>
                <w:szCs w:val="24"/>
              </w:rPr>
            </w:pPr>
            <w:r w:rsidRPr="00587AC8">
              <w:rPr>
                <w:rFonts w:ascii="Times New Roman" w:hAnsi="Times New Roman" w:cs="Times New Roman"/>
                <w:color w:val="000000"/>
                <w:sz w:val="24"/>
                <w:szCs w:val="24"/>
              </w:rPr>
              <w:lastRenderedPageBreak/>
              <w:t>Перечень подпрограмм</w:t>
            </w:r>
          </w:p>
        </w:tc>
        <w:tc>
          <w:tcPr>
            <w:tcW w:w="8647" w:type="dxa"/>
            <w:gridSpan w:val="6"/>
            <w:shd w:val="clear" w:color="000000" w:fill="FFFFFF"/>
          </w:tcPr>
          <w:p w:rsidR="00957721" w:rsidRPr="00661647" w:rsidRDefault="00957721" w:rsidP="009B4B0C">
            <w:pPr>
              <w:autoSpaceDE w:val="0"/>
              <w:autoSpaceDN w:val="0"/>
              <w:adjustRightInd w:val="0"/>
              <w:spacing w:after="0" w:line="228" w:lineRule="auto"/>
              <w:ind w:left="24" w:right="23"/>
              <w:jc w:val="both"/>
              <w:rPr>
                <w:rFonts w:ascii="Times New Roman" w:hAnsi="Times New Roman" w:cs="Times New Roman"/>
                <w:sz w:val="24"/>
                <w:szCs w:val="24"/>
              </w:rPr>
            </w:pPr>
            <w:r>
              <w:rPr>
                <w:rFonts w:ascii="Times New Roman" w:hAnsi="Times New Roman" w:cs="Times New Roman"/>
                <w:color w:val="000000"/>
                <w:sz w:val="24"/>
                <w:szCs w:val="24"/>
              </w:rPr>
              <w:t>1. </w:t>
            </w:r>
            <w:r w:rsidRPr="00661647">
              <w:rPr>
                <w:rFonts w:ascii="Times New Roman" w:hAnsi="Times New Roman" w:cs="Times New Roman"/>
                <w:sz w:val="24"/>
                <w:szCs w:val="24"/>
              </w:rPr>
              <w:t>Комплексное освоение земельных участков в целях жилищного строительства и развитие застроенных территорий</w:t>
            </w:r>
            <w:r>
              <w:rPr>
                <w:rFonts w:ascii="Times New Roman" w:hAnsi="Times New Roman" w:cs="Times New Roman"/>
                <w:sz w:val="24"/>
                <w:szCs w:val="24"/>
              </w:rPr>
              <w:t>.</w:t>
            </w:r>
          </w:p>
          <w:p w:rsidR="00957721" w:rsidRDefault="00957721" w:rsidP="009B4B0C">
            <w:pPr>
              <w:autoSpaceDE w:val="0"/>
              <w:autoSpaceDN w:val="0"/>
              <w:adjustRightInd w:val="0"/>
              <w:spacing w:after="0" w:line="240" w:lineRule="auto"/>
              <w:ind w:left="24" w:right="24"/>
              <w:rPr>
                <w:rFonts w:ascii="Times New Roman" w:hAnsi="Times New Roman" w:cs="Times New Roman"/>
                <w:color w:val="000000"/>
                <w:sz w:val="24"/>
                <w:szCs w:val="24"/>
              </w:rPr>
            </w:pPr>
            <w:r w:rsidRPr="00587AC8">
              <w:rPr>
                <w:rFonts w:ascii="Times New Roman" w:hAnsi="Times New Roman" w:cs="Times New Roman"/>
                <w:color w:val="000000"/>
                <w:sz w:val="24"/>
                <w:szCs w:val="24"/>
              </w:rPr>
              <w:t>2. Обеспечение жильем молодых семей.</w:t>
            </w:r>
          </w:p>
          <w:p w:rsidR="00957721" w:rsidRPr="00587AC8" w:rsidRDefault="00957721" w:rsidP="009B4B0C">
            <w:pPr>
              <w:autoSpaceDE w:val="0"/>
              <w:autoSpaceDN w:val="0"/>
              <w:adjustRightInd w:val="0"/>
              <w:spacing w:after="0" w:line="240" w:lineRule="auto"/>
              <w:ind w:left="24" w:right="24"/>
              <w:rPr>
                <w:rFonts w:ascii="Times New Roman" w:hAnsi="Times New Roman" w:cs="Times New Roman"/>
                <w:color w:val="000000"/>
                <w:sz w:val="24"/>
                <w:szCs w:val="24"/>
              </w:rPr>
            </w:pPr>
            <w:r>
              <w:rPr>
                <w:rFonts w:ascii="Times New Roman" w:hAnsi="Times New Roman" w:cs="Times New Roman"/>
                <w:color w:val="000000"/>
                <w:sz w:val="24"/>
                <w:szCs w:val="24"/>
              </w:rPr>
              <w:t xml:space="preserve">3. </w:t>
            </w:r>
            <w:r w:rsidRPr="00195F36">
              <w:rPr>
                <w:rFonts w:ascii="Times New Roman" w:hAnsi="Times New Roman" w:cs="Times New Roman"/>
                <w:color w:val="000000"/>
                <w:sz w:val="24"/>
                <w:szCs w:val="24"/>
              </w:rPr>
              <w:t>Обеспечение жильем детей-сирот и детей, оставшихся без попечения родителей, лиц из числа детей-сирот и детей, оставшихся без попечения родителей.</w:t>
            </w:r>
          </w:p>
          <w:p w:rsidR="00957721" w:rsidRDefault="00957721" w:rsidP="009B4B0C">
            <w:pPr>
              <w:autoSpaceDE w:val="0"/>
              <w:autoSpaceDN w:val="0"/>
              <w:adjustRightInd w:val="0"/>
              <w:spacing w:after="0" w:line="240" w:lineRule="auto"/>
              <w:ind w:left="24" w:right="24"/>
              <w:rPr>
                <w:rFonts w:ascii="Times New Roman" w:hAnsi="Times New Roman" w:cs="Times New Roman"/>
                <w:color w:val="000000"/>
                <w:sz w:val="24"/>
                <w:szCs w:val="24"/>
              </w:rPr>
            </w:pPr>
            <w:r>
              <w:rPr>
                <w:rFonts w:ascii="Times New Roman" w:hAnsi="Times New Roman" w:cs="Times New Roman"/>
                <w:color w:val="000000"/>
                <w:sz w:val="24"/>
                <w:szCs w:val="24"/>
              </w:rPr>
              <w:t>4</w:t>
            </w:r>
            <w:r w:rsidRPr="00587AC8">
              <w:rPr>
                <w:rFonts w:ascii="Times New Roman" w:hAnsi="Times New Roman" w:cs="Times New Roman"/>
                <w:color w:val="000000"/>
                <w:sz w:val="24"/>
                <w:szCs w:val="24"/>
              </w:rPr>
              <w:t>. Социальная ипотека.</w:t>
            </w:r>
          </w:p>
          <w:p w:rsidR="00957721" w:rsidRPr="00587AC8" w:rsidRDefault="00957721" w:rsidP="009B4B0C">
            <w:pPr>
              <w:autoSpaceDE w:val="0"/>
              <w:autoSpaceDN w:val="0"/>
              <w:adjustRightInd w:val="0"/>
              <w:spacing w:after="0" w:line="240" w:lineRule="auto"/>
              <w:ind w:left="24" w:right="24"/>
              <w:rPr>
                <w:rFonts w:ascii="Times New Roman" w:hAnsi="Times New Roman" w:cs="Times New Roman"/>
                <w:color w:val="000000"/>
                <w:sz w:val="24"/>
                <w:szCs w:val="24"/>
              </w:rPr>
            </w:pPr>
            <w:r>
              <w:rPr>
                <w:rFonts w:ascii="Times New Roman" w:hAnsi="Times New Roman" w:cs="Times New Roman"/>
                <w:color w:val="000000"/>
                <w:sz w:val="24"/>
                <w:szCs w:val="24"/>
              </w:rPr>
              <w:t xml:space="preserve">7. </w:t>
            </w:r>
            <w:r w:rsidRPr="00587AC8">
              <w:rPr>
                <w:rFonts w:ascii="Times New Roman" w:hAnsi="Times New Roman" w:cs="Times New Roman"/>
                <w:color w:val="000000"/>
                <w:sz w:val="24"/>
                <w:szCs w:val="24"/>
              </w:rPr>
              <w:t xml:space="preserve">Улучшение жилищных условий </w:t>
            </w:r>
            <w:r>
              <w:rPr>
                <w:rFonts w:ascii="Times New Roman" w:hAnsi="Times New Roman" w:cs="Times New Roman"/>
                <w:color w:val="000000"/>
                <w:sz w:val="24"/>
                <w:szCs w:val="24"/>
              </w:rPr>
              <w:t>отдельных категорий многодетных семей.</w:t>
            </w:r>
          </w:p>
          <w:p w:rsidR="00957721" w:rsidRPr="00587AC8" w:rsidRDefault="00957721" w:rsidP="009B4B0C">
            <w:pPr>
              <w:autoSpaceDE w:val="0"/>
              <w:autoSpaceDN w:val="0"/>
              <w:adjustRightInd w:val="0"/>
              <w:spacing w:after="0" w:line="240" w:lineRule="auto"/>
              <w:ind w:left="24" w:right="24"/>
              <w:rPr>
                <w:rFonts w:ascii="Times New Roman" w:hAnsi="Times New Roman" w:cs="Times New Roman"/>
                <w:color w:val="000000"/>
                <w:sz w:val="24"/>
                <w:szCs w:val="24"/>
              </w:rPr>
            </w:pPr>
            <w:r>
              <w:rPr>
                <w:rFonts w:ascii="Times New Roman" w:hAnsi="Times New Roman" w:cs="Times New Roman"/>
                <w:color w:val="000000"/>
                <w:sz w:val="24"/>
                <w:szCs w:val="24"/>
              </w:rPr>
              <w:t xml:space="preserve">8. </w:t>
            </w:r>
            <w:r w:rsidRPr="00587AC8">
              <w:rPr>
                <w:rFonts w:ascii="Times New Roman" w:hAnsi="Times New Roman" w:cs="Times New Roman"/>
                <w:color w:val="000000"/>
                <w:sz w:val="24"/>
                <w:szCs w:val="24"/>
              </w:rPr>
              <w:t>Обеспечение жильем отдельных категорий граждан, установленных федеральным законодательством</w:t>
            </w:r>
            <w:r>
              <w:rPr>
                <w:rFonts w:ascii="Times New Roman" w:hAnsi="Times New Roman" w:cs="Times New Roman"/>
                <w:color w:val="000000"/>
                <w:sz w:val="24"/>
                <w:szCs w:val="24"/>
              </w:rPr>
              <w:t>.</w:t>
            </w:r>
          </w:p>
        </w:tc>
      </w:tr>
      <w:tr w:rsidR="00957721" w:rsidRPr="00587AC8" w:rsidTr="00020C0C">
        <w:trPr>
          <w:cantSplit/>
          <w:trHeight w:hRule="exact" w:val="421"/>
        </w:trPr>
        <w:tc>
          <w:tcPr>
            <w:tcW w:w="1985" w:type="dxa"/>
            <w:vMerge w:val="restart"/>
            <w:shd w:val="clear" w:color="000000" w:fill="FFFFFF"/>
          </w:tcPr>
          <w:p w:rsidR="00957721" w:rsidRPr="00587AC8" w:rsidRDefault="00957721" w:rsidP="009B4B0C">
            <w:pPr>
              <w:autoSpaceDE w:val="0"/>
              <w:autoSpaceDN w:val="0"/>
              <w:adjustRightInd w:val="0"/>
              <w:spacing w:after="0" w:line="240" w:lineRule="auto"/>
              <w:ind w:left="24" w:right="24"/>
              <w:rPr>
                <w:rFonts w:ascii="Times New Roman" w:hAnsi="Times New Roman" w:cs="Times New Roman"/>
                <w:color w:val="000000"/>
                <w:sz w:val="24"/>
                <w:szCs w:val="24"/>
              </w:rPr>
            </w:pPr>
            <w:r w:rsidRPr="00587AC8">
              <w:rPr>
                <w:rFonts w:ascii="Times New Roman" w:hAnsi="Times New Roman" w:cs="Times New Roman"/>
                <w:color w:val="000000"/>
                <w:sz w:val="24"/>
                <w:szCs w:val="24"/>
              </w:rPr>
              <w:t>Источники финансирования муниципальной программы,</w:t>
            </w:r>
          </w:p>
          <w:p w:rsidR="00957721" w:rsidRPr="00587AC8" w:rsidRDefault="00957721" w:rsidP="009B4B0C">
            <w:pPr>
              <w:autoSpaceDE w:val="0"/>
              <w:autoSpaceDN w:val="0"/>
              <w:adjustRightInd w:val="0"/>
              <w:spacing w:after="0" w:line="240" w:lineRule="auto"/>
              <w:ind w:left="24" w:right="24"/>
              <w:rPr>
                <w:rFonts w:ascii="Times New Roman" w:hAnsi="Times New Roman" w:cs="Times New Roman"/>
                <w:color w:val="000000"/>
                <w:sz w:val="24"/>
                <w:szCs w:val="24"/>
              </w:rPr>
            </w:pPr>
            <w:r w:rsidRPr="00587AC8">
              <w:rPr>
                <w:rFonts w:ascii="Times New Roman" w:hAnsi="Times New Roman" w:cs="Times New Roman"/>
                <w:color w:val="000000"/>
                <w:sz w:val="24"/>
                <w:szCs w:val="24"/>
              </w:rPr>
              <w:t>в том числе по годам:</w:t>
            </w:r>
          </w:p>
        </w:tc>
        <w:tc>
          <w:tcPr>
            <w:tcW w:w="8647" w:type="dxa"/>
            <w:gridSpan w:val="6"/>
            <w:shd w:val="clear" w:color="000000" w:fill="FFFFFF"/>
            <w:vAlign w:val="center"/>
          </w:tcPr>
          <w:p w:rsidR="00957721" w:rsidRPr="00587AC8" w:rsidRDefault="00957721" w:rsidP="009B4B0C">
            <w:pPr>
              <w:autoSpaceDE w:val="0"/>
              <w:autoSpaceDN w:val="0"/>
              <w:adjustRightInd w:val="0"/>
              <w:spacing w:after="0" w:line="240" w:lineRule="auto"/>
              <w:ind w:left="129" w:right="24"/>
              <w:jc w:val="center"/>
              <w:rPr>
                <w:rFonts w:ascii="Times New Roman" w:hAnsi="Times New Roman" w:cs="Times New Roman"/>
                <w:color w:val="000000"/>
                <w:sz w:val="24"/>
                <w:szCs w:val="24"/>
              </w:rPr>
            </w:pPr>
            <w:r w:rsidRPr="00587AC8">
              <w:rPr>
                <w:rFonts w:ascii="Times New Roman" w:hAnsi="Times New Roman" w:cs="Times New Roman"/>
                <w:color w:val="000000"/>
                <w:sz w:val="24"/>
                <w:szCs w:val="24"/>
              </w:rPr>
              <w:t>Расходы  (тыс. рублей)</w:t>
            </w:r>
          </w:p>
        </w:tc>
      </w:tr>
      <w:tr w:rsidR="00957721" w:rsidRPr="00587AC8" w:rsidTr="00020C0C">
        <w:trPr>
          <w:cantSplit/>
          <w:trHeight w:hRule="exact" w:val="1465"/>
        </w:trPr>
        <w:tc>
          <w:tcPr>
            <w:tcW w:w="1985" w:type="dxa"/>
            <w:vMerge/>
            <w:shd w:val="clear" w:color="000000" w:fill="FFFFFF"/>
          </w:tcPr>
          <w:p w:rsidR="00957721" w:rsidRPr="00587AC8" w:rsidRDefault="00957721" w:rsidP="009B4B0C">
            <w:pPr>
              <w:autoSpaceDE w:val="0"/>
              <w:autoSpaceDN w:val="0"/>
              <w:adjustRightInd w:val="0"/>
              <w:spacing w:after="0" w:line="240" w:lineRule="auto"/>
              <w:ind w:left="24" w:right="24"/>
              <w:jc w:val="right"/>
              <w:rPr>
                <w:rFonts w:ascii="Times New Roman" w:hAnsi="Times New Roman" w:cs="Times New Roman"/>
                <w:strike/>
                <w:color w:val="000000"/>
                <w:sz w:val="24"/>
                <w:szCs w:val="24"/>
                <w:u w:val="single"/>
              </w:rPr>
            </w:pPr>
          </w:p>
        </w:tc>
        <w:tc>
          <w:tcPr>
            <w:tcW w:w="1701" w:type="dxa"/>
            <w:shd w:val="clear" w:color="000000" w:fill="FFFFFF"/>
            <w:vAlign w:val="center"/>
          </w:tcPr>
          <w:p w:rsidR="00957721" w:rsidRPr="00587AC8" w:rsidRDefault="00957721" w:rsidP="009B4B0C">
            <w:pPr>
              <w:autoSpaceDE w:val="0"/>
              <w:autoSpaceDN w:val="0"/>
              <w:adjustRightInd w:val="0"/>
              <w:spacing w:after="0" w:line="240" w:lineRule="auto"/>
              <w:ind w:left="24" w:right="24"/>
              <w:jc w:val="center"/>
              <w:rPr>
                <w:rFonts w:ascii="Times New Roman" w:hAnsi="Times New Roman" w:cs="Times New Roman"/>
                <w:color w:val="000000"/>
                <w:sz w:val="24"/>
                <w:szCs w:val="24"/>
              </w:rPr>
            </w:pPr>
            <w:r w:rsidRPr="00587AC8">
              <w:rPr>
                <w:rFonts w:ascii="Times New Roman" w:hAnsi="Times New Roman" w:cs="Times New Roman"/>
                <w:color w:val="000000"/>
                <w:sz w:val="24"/>
                <w:szCs w:val="24"/>
              </w:rPr>
              <w:t>Всего</w:t>
            </w:r>
          </w:p>
        </w:tc>
        <w:tc>
          <w:tcPr>
            <w:tcW w:w="1560" w:type="dxa"/>
            <w:shd w:val="clear" w:color="000000" w:fill="FFFFFF"/>
            <w:vAlign w:val="center"/>
          </w:tcPr>
          <w:p w:rsidR="00957721" w:rsidRPr="00587AC8" w:rsidRDefault="00957721" w:rsidP="009B4B0C">
            <w:pPr>
              <w:autoSpaceDE w:val="0"/>
              <w:autoSpaceDN w:val="0"/>
              <w:adjustRightInd w:val="0"/>
              <w:spacing w:after="0" w:line="240" w:lineRule="auto"/>
              <w:ind w:left="24" w:right="24"/>
              <w:jc w:val="center"/>
              <w:rPr>
                <w:rFonts w:ascii="Times New Roman" w:hAnsi="Times New Roman" w:cs="Times New Roman"/>
                <w:color w:val="000000"/>
                <w:sz w:val="24"/>
                <w:szCs w:val="24"/>
              </w:rPr>
            </w:pPr>
            <w:r>
              <w:rPr>
                <w:rFonts w:ascii="Times New Roman" w:hAnsi="Times New Roman" w:cs="Times New Roman"/>
                <w:color w:val="000000"/>
                <w:sz w:val="24"/>
                <w:szCs w:val="24"/>
              </w:rPr>
              <w:t>2020</w:t>
            </w:r>
          </w:p>
        </w:tc>
        <w:tc>
          <w:tcPr>
            <w:tcW w:w="1270" w:type="dxa"/>
            <w:shd w:val="clear" w:color="000000" w:fill="FFFFFF"/>
            <w:vAlign w:val="center"/>
          </w:tcPr>
          <w:p w:rsidR="00957721" w:rsidRPr="00587AC8" w:rsidRDefault="00957721" w:rsidP="009B4B0C">
            <w:pPr>
              <w:autoSpaceDE w:val="0"/>
              <w:autoSpaceDN w:val="0"/>
              <w:adjustRightInd w:val="0"/>
              <w:spacing w:after="0" w:line="240" w:lineRule="auto"/>
              <w:ind w:left="24" w:right="24"/>
              <w:jc w:val="center"/>
              <w:rPr>
                <w:rFonts w:ascii="Times New Roman" w:hAnsi="Times New Roman" w:cs="Times New Roman"/>
                <w:color w:val="000000"/>
                <w:sz w:val="24"/>
                <w:szCs w:val="24"/>
              </w:rPr>
            </w:pPr>
            <w:r>
              <w:rPr>
                <w:rFonts w:ascii="Times New Roman" w:hAnsi="Times New Roman" w:cs="Times New Roman"/>
                <w:color w:val="000000"/>
                <w:sz w:val="24"/>
                <w:szCs w:val="24"/>
              </w:rPr>
              <w:t>2021</w:t>
            </w:r>
          </w:p>
        </w:tc>
        <w:tc>
          <w:tcPr>
            <w:tcW w:w="1276" w:type="dxa"/>
            <w:shd w:val="clear" w:color="000000" w:fill="FFFFFF"/>
            <w:vAlign w:val="center"/>
          </w:tcPr>
          <w:p w:rsidR="00957721" w:rsidRPr="00587AC8" w:rsidRDefault="00957721" w:rsidP="009B4B0C">
            <w:pPr>
              <w:autoSpaceDE w:val="0"/>
              <w:autoSpaceDN w:val="0"/>
              <w:adjustRightInd w:val="0"/>
              <w:spacing w:after="0" w:line="240" w:lineRule="auto"/>
              <w:ind w:left="24" w:right="24"/>
              <w:jc w:val="center"/>
              <w:rPr>
                <w:rFonts w:ascii="Times New Roman" w:hAnsi="Times New Roman" w:cs="Times New Roman"/>
                <w:color w:val="000000"/>
                <w:sz w:val="24"/>
                <w:szCs w:val="24"/>
              </w:rPr>
            </w:pPr>
            <w:r w:rsidRPr="00587AC8">
              <w:rPr>
                <w:rFonts w:ascii="Times New Roman" w:hAnsi="Times New Roman" w:cs="Times New Roman"/>
                <w:color w:val="000000"/>
                <w:sz w:val="24"/>
                <w:szCs w:val="24"/>
              </w:rPr>
              <w:t>202</w:t>
            </w:r>
            <w:r>
              <w:rPr>
                <w:rFonts w:ascii="Times New Roman" w:hAnsi="Times New Roman" w:cs="Times New Roman"/>
                <w:color w:val="000000"/>
                <w:sz w:val="24"/>
                <w:szCs w:val="24"/>
              </w:rPr>
              <w:t>2</w:t>
            </w:r>
          </w:p>
        </w:tc>
        <w:tc>
          <w:tcPr>
            <w:tcW w:w="1418" w:type="dxa"/>
            <w:shd w:val="clear" w:color="000000" w:fill="FFFFFF"/>
            <w:vAlign w:val="center"/>
          </w:tcPr>
          <w:p w:rsidR="00957721" w:rsidRPr="00587AC8" w:rsidRDefault="00957721" w:rsidP="009B4B0C">
            <w:pPr>
              <w:autoSpaceDE w:val="0"/>
              <w:autoSpaceDN w:val="0"/>
              <w:adjustRightInd w:val="0"/>
              <w:spacing w:after="0" w:line="240" w:lineRule="auto"/>
              <w:ind w:left="24" w:right="24"/>
              <w:jc w:val="center"/>
              <w:rPr>
                <w:rFonts w:ascii="Times New Roman" w:hAnsi="Times New Roman" w:cs="Times New Roman"/>
                <w:color w:val="000000"/>
                <w:sz w:val="24"/>
                <w:szCs w:val="24"/>
              </w:rPr>
            </w:pPr>
            <w:r w:rsidRPr="00587AC8">
              <w:rPr>
                <w:rFonts w:ascii="Times New Roman" w:hAnsi="Times New Roman" w:cs="Times New Roman"/>
                <w:color w:val="000000"/>
                <w:sz w:val="24"/>
                <w:szCs w:val="24"/>
              </w:rPr>
              <w:t>202</w:t>
            </w:r>
            <w:r>
              <w:rPr>
                <w:rFonts w:ascii="Times New Roman" w:hAnsi="Times New Roman" w:cs="Times New Roman"/>
                <w:color w:val="000000"/>
                <w:sz w:val="24"/>
                <w:szCs w:val="24"/>
              </w:rPr>
              <w:t>3</w:t>
            </w:r>
          </w:p>
        </w:tc>
        <w:tc>
          <w:tcPr>
            <w:tcW w:w="1422" w:type="dxa"/>
            <w:shd w:val="clear" w:color="000000" w:fill="FFFFFF"/>
            <w:vAlign w:val="center"/>
          </w:tcPr>
          <w:p w:rsidR="00957721" w:rsidRPr="00587AC8" w:rsidRDefault="00957721" w:rsidP="009B4B0C">
            <w:pPr>
              <w:autoSpaceDE w:val="0"/>
              <w:autoSpaceDN w:val="0"/>
              <w:adjustRightInd w:val="0"/>
              <w:spacing w:after="0" w:line="240" w:lineRule="auto"/>
              <w:ind w:left="24" w:right="24"/>
              <w:jc w:val="center"/>
              <w:rPr>
                <w:rFonts w:ascii="Times New Roman" w:hAnsi="Times New Roman" w:cs="Times New Roman"/>
                <w:color w:val="000000"/>
                <w:sz w:val="24"/>
                <w:szCs w:val="24"/>
              </w:rPr>
            </w:pPr>
            <w:r w:rsidRPr="00587AC8">
              <w:rPr>
                <w:rFonts w:ascii="Times New Roman" w:hAnsi="Times New Roman" w:cs="Times New Roman"/>
                <w:color w:val="000000"/>
                <w:sz w:val="24"/>
                <w:szCs w:val="24"/>
              </w:rPr>
              <w:t>202</w:t>
            </w:r>
            <w:r>
              <w:rPr>
                <w:rFonts w:ascii="Times New Roman" w:hAnsi="Times New Roman" w:cs="Times New Roman"/>
                <w:color w:val="000000"/>
                <w:sz w:val="24"/>
                <w:szCs w:val="24"/>
              </w:rPr>
              <w:t>4</w:t>
            </w:r>
          </w:p>
        </w:tc>
      </w:tr>
      <w:tr w:rsidR="00D23EAB" w:rsidRPr="00587AC8" w:rsidTr="00020C0C">
        <w:trPr>
          <w:cantSplit/>
          <w:trHeight w:hRule="exact" w:val="1095"/>
        </w:trPr>
        <w:tc>
          <w:tcPr>
            <w:tcW w:w="1985" w:type="dxa"/>
            <w:shd w:val="clear" w:color="000000" w:fill="FFFFFF"/>
          </w:tcPr>
          <w:p w:rsidR="00D23EAB" w:rsidRPr="00587AC8" w:rsidRDefault="00D23EAB" w:rsidP="009B4B0C">
            <w:pPr>
              <w:autoSpaceDE w:val="0"/>
              <w:autoSpaceDN w:val="0"/>
              <w:adjustRightInd w:val="0"/>
              <w:spacing w:after="0" w:line="240" w:lineRule="auto"/>
              <w:ind w:left="24" w:right="24"/>
              <w:rPr>
                <w:rFonts w:ascii="Times New Roman" w:hAnsi="Times New Roman" w:cs="Times New Roman"/>
                <w:color w:val="000000"/>
                <w:sz w:val="24"/>
                <w:szCs w:val="24"/>
              </w:rPr>
            </w:pPr>
            <w:r>
              <w:rPr>
                <w:rFonts w:ascii="Times New Roman" w:hAnsi="Times New Roman" w:cs="Times New Roman"/>
                <w:color w:val="000000"/>
                <w:sz w:val="24"/>
                <w:szCs w:val="24"/>
              </w:rPr>
              <w:t>Средства федерального бюджета</w:t>
            </w:r>
          </w:p>
        </w:tc>
        <w:tc>
          <w:tcPr>
            <w:tcW w:w="1701" w:type="dxa"/>
            <w:shd w:val="clear" w:color="000000" w:fill="FFFFFF"/>
            <w:vAlign w:val="center"/>
          </w:tcPr>
          <w:p w:rsidR="00D23EAB" w:rsidRPr="00D23EAB" w:rsidRDefault="00D23EAB" w:rsidP="00B25C91">
            <w:pPr>
              <w:autoSpaceDE w:val="0"/>
              <w:autoSpaceDN w:val="0"/>
              <w:adjustRightInd w:val="0"/>
              <w:spacing w:after="0" w:line="240" w:lineRule="auto"/>
              <w:ind w:left="24" w:right="24"/>
              <w:jc w:val="center"/>
              <w:rPr>
                <w:rFonts w:ascii="Times New Roman" w:hAnsi="Times New Roman" w:cs="Times New Roman"/>
                <w:sz w:val="24"/>
                <w:szCs w:val="24"/>
              </w:rPr>
            </w:pPr>
            <w:r w:rsidRPr="00D23EAB">
              <w:rPr>
                <w:rFonts w:ascii="Times New Roman" w:hAnsi="Times New Roman" w:cs="Times New Roman"/>
                <w:sz w:val="24"/>
                <w:szCs w:val="24"/>
              </w:rPr>
              <w:t>4</w:t>
            </w:r>
            <w:r w:rsidR="00751E33">
              <w:rPr>
                <w:rFonts w:ascii="Times New Roman" w:hAnsi="Times New Roman" w:cs="Times New Roman"/>
                <w:sz w:val="24"/>
                <w:szCs w:val="24"/>
              </w:rPr>
              <w:t xml:space="preserve"> </w:t>
            </w:r>
            <w:r w:rsidRPr="00D23EAB">
              <w:rPr>
                <w:rFonts w:ascii="Times New Roman" w:hAnsi="Times New Roman" w:cs="Times New Roman"/>
                <w:sz w:val="24"/>
                <w:szCs w:val="24"/>
              </w:rPr>
              <w:t>945,40</w:t>
            </w:r>
          </w:p>
        </w:tc>
        <w:tc>
          <w:tcPr>
            <w:tcW w:w="1560" w:type="dxa"/>
            <w:shd w:val="clear" w:color="000000" w:fill="FFFFFF"/>
            <w:vAlign w:val="center"/>
          </w:tcPr>
          <w:p w:rsidR="00D23EAB" w:rsidRPr="00D23EAB" w:rsidRDefault="00D23EAB" w:rsidP="00B25C91">
            <w:pPr>
              <w:autoSpaceDE w:val="0"/>
              <w:autoSpaceDN w:val="0"/>
              <w:adjustRightInd w:val="0"/>
              <w:spacing w:after="0" w:line="240" w:lineRule="auto"/>
              <w:ind w:left="24" w:right="24"/>
              <w:jc w:val="center"/>
              <w:rPr>
                <w:rFonts w:ascii="Times New Roman" w:hAnsi="Times New Roman" w:cs="Times New Roman"/>
                <w:sz w:val="24"/>
                <w:szCs w:val="24"/>
              </w:rPr>
            </w:pPr>
            <w:r w:rsidRPr="00D23EAB">
              <w:rPr>
                <w:rFonts w:ascii="Times New Roman" w:hAnsi="Times New Roman" w:cs="Times New Roman"/>
                <w:sz w:val="24"/>
                <w:szCs w:val="24"/>
              </w:rPr>
              <w:t>2</w:t>
            </w:r>
            <w:r w:rsidR="00751E33">
              <w:rPr>
                <w:rFonts w:ascii="Times New Roman" w:hAnsi="Times New Roman" w:cs="Times New Roman"/>
                <w:sz w:val="24"/>
                <w:szCs w:val="24"/>
              </w:rPr>
              <w:t xml:space="preserve"> </w:t>
            </w:r>
            <w:r w:rsidRPr="00D23EAB">
              <w:rPr>
                <w:rFonts w:ascii="Times New Roman" w:hAnsi="Times New Roman" w:cs="Times New Roman"/>
                <w:sz w:val="24"/>
                <w:szCs w:val="24"/>
              </w:rPr>
              <w:t>745,80</w:t>
            </w:r>
          </w:p>
        </w:tc>
        <w:tc>
          <w:tcPr>
            <w:tcW w:w="1270" w:type="dxa"/>
            <w:shd w:val="clear" w:color="000000" w:fill="FFFFFF"/>
            <w:vAlign w:val="center"/>
          </w:tcPr>
          <w:p w:rsidR="00D23EAB" w:rsidRPr="00D23EAB" w:rsidRDefault="00D23EAB" w:rsidP="00B25C91">
            <w:pPr>
              <w:autoSpaceDE w:val="0"/>
              <w:autoSpaceDN w:val="0"/>
              <w:adjustRightInd w:val="0"/>
              <w:spacing w:after="0" w:line="240" w:lineRule="auto"/>
              <w:ind w:left="24" w:right="24"/>
              <w:jc w:val="center"/>
              <w:rPr>
                <w:rFonts w:ascii="Times New Roman" w:hAnsi="Times New Roman" w:cs="Times New Roman"/>
                <w:sz w:val="24"/>
                <w:szCs w:val="24"/>
              </w:rPr>
            </w:pPr>
            <w:r w:rsidRPr="00D23EAB">
              <w:rPr>
                <w:rFonts w:ascii="Times New Roman" w:hAnsi="Times New Roman" w:cs="Times New Roman"/>
                <w:sz w:val="24"/>
                <w:szCs w:val="24"/>
              </w:rPr>
              <w:t>878,60</w:t>
            </w:r>
          </w:p>
        </w:tc>
        <w:tc>
          <w:tcPr>
            <w:tcW w:w="1276" w:type="dxa"/>
            <w:shd w:val="clear" w:color="000000" w:fill="FFFFFF"/>
            <w:vAlign w:val="center"/>
          </w:tcPr>
          <w:p w:rsidR="00D23EAB" w:rsidRPr="00D23EAB" w:rsidRDefault="00D23EAB" w:rsidP="00B25C91">
            <w:pPr>
              <w:autoSpaceDE w:val="0"/>
              <w:autoSpaceDN w:val="0"/>
              <w:adjustRightInd w:val="0"/>
              <w:spacing w:after="0" w:line="240" w:lineRule="auto"/>
              <w:ind w:left="24" w:right="24"/>
              <w:jc w:val="center"/>
              <w:rPr>
                <w:rFonts w:ascii="Times New Roman" w:hAnsi="Times New Roman" w:cs="Times New Roman"/>
                <w:sz w:val="24"/>
                <w:szCs w:val="24"/>
              </w:rPr>
            </w:pPr>
            <w:r w:rsidRPr="00D23EAB">
              <w:rPr>
                <w:rFonts w:ascii="Times New Roman" w:hAnsi="Times New Roman" w:cs="Times New Roman"/>
                <w:sz w:val="24"/>
                <w:szCs w:val="24"/>
              </w:rPr>
              <w:t>666,00</w:t>
            </w:r>
          </w:p>
        </w:tc>
        <w:tc>
          <w:tcPr>
            <w:tcW w:w="1418" w:type="dxa"/>
            <w:shd w:val="clear" w:color="000000" w:fill="FFFFFF"/>
            <w:vAlign w:val="center"/>
          </w:tcPr>
          <w:p w:rsidR="00D23EAB" w:rsidRPr="00D23EAB" w:rsidRDefault="00D23EAB" w:rsidP="00B25C91">
            <w:pPr>
              <w:autoSpaceDE w:val="0"/>
              <w:autoSpaceDN w:val="0"/>
              <w:adjustRightInd w:val="0"/>
              <w:spacing w:after="0" w:line="240" w:lineRule="auto"/>
              <w:ind w:left="24" w:right="24"/>
              <w:jc w:val="center"/>
              <w:rPr>
                <w:rFonts w:ascii="Times New Roman" w:hAnsi="Times New Roman" w:cs="Times New Roman"/>
                <w:sz w:val="24"/>
                <w:szCs w:val="24"/>
              </w:rPr>
            </w:pPr>
            <w:r w:rsidRPr="00D23EAB">
              <w:rPr>
                <w:rFonts w:ascii="Times New Roman" w:hAnsi="Times New Roman" w:cs="Times New Roman"/>
                <w:sz w:val="24"/>
                <w:szCs w:val="24"/>
              </w:rPr>
              <w:t>655,00</w:t>
            </w:r>
          </w:p>
        </w:tc>
        <w:tc>
          <w:tcPr>
            <w:tcW w:w="1422" w:type="dxa"/>
            <w:shd w:val="clear" w:color="000000" w:fill="FFFFFF"/>
            <w:vAlign w:val="center"/>
          </w:tcPr>
          <w:p w:rsidR="00D23EAB" w:rsidRPr="00D23EAB" w:rsidRDefault="00D23EAB" w:rsidP="00B25C91">
            <w:pPr>
              <w:autoSpaceDE w:val="0"/>
              <w:autoSpaceDN w:val="0"/>
              <w:adjustRightInd w:val="0"/>
              <w:spacing w:after="0" w:line="240" w:lineRule="auto"/>
              <w:ind w:left="24" w:right="24"/>
              <w:jc w:val="center"/>
              <w:rPr>
                <w:rFonts w:ascii="Times New Roman" w:hAnsi="Times New Roman" w:cs="Times New Roman"/>
                <w:sz w:val="24"/>
                <w:szCs w:val="24"/>
              </w:rPr>
            </w:pPr>
            <w:r w:rsidRPr="00D23EAB">
              <w:rPr>
                <w:rFonts w:ascii="Times New Roman" w:hAnsi="Times New Roman" w:cs="Times New Roman"/>
                <w:sz w:val="24"/>
                <w:szCs w:val="24"/>
              </w:rPr>
              <w:t>0,00</w:t>
            </w:r>
          </w:p>
        </w:tc>
      </w:tr>
      <w:tr w:rsidR="00D23EAB" w:rsidRPr="00587AC8" w:rsidTr="00020C0C">
        <w:trPr>
          <w:cantSplit/>
          <w:trHeight w:hRule="exact" w:val="1134"/>
        </w:trPr>
        <w:tc>
          <w:tcPr>
            <w:tcW w:w="1985" w:type="dxa"/>
            <w:shd w:val="clear" w:color="000000" w:fill="FFFFFF"/>
          </w:tcPr>
          <w:p w:rsidR="00D23EAB" w:rsidRPr="00587AC8" w:rsidRDefault="00D23EAB" w:rsidP="009B4B0C">
            <w:pPr>
              <w:autoSpaceDE w:val="0"/>
              <w:autoSpaceDN w:val="0"/>
              <w:adjustRightInd w:val="0"/>
              <w:spacing w:after="0" w:line="240" w:lineRule="auto"/>
              <w:ind w:left="24" w:right="24"/>
              <w:rPr>
                <w:rFonts w:ascii="Times New Roman" w:hAnsi="Times New Roman" w:cs="Times New Roman"/>
                <w:color w:val="000000"/>
                <w:sz w:val="24"/>
                <w:szCs w:val="24"/>
              </w:rPr>
            </w:pPr>
            <w:r w:rsidRPr="00587AC8">
              <w:rPr>
                <w:rFonts w:ascii="Times New Roman" w:hAnsi="Times New Roman" w:cs="Times New Roman"/>
                <w:color w:val="000000"/>
                <w:sz w:val="24"/>
                <w:szCs w:val="24"/>
              </w:rPr>
              <w:t>Средства бюджета Московской области</w:t>
            </w:r>
          </w:p>
        </w:tc>
        <w:tc>
          <w:tcPr>
            <w:tcW w:w="1701" w:type="dxa"/>
            <w:shd w:val="clear" w:color="auto" w:fill="auto"/>
            <w:vAlign w:val="center"/>
          </w:tcPr>
          <w:p w:rsidR="00D23EAB" w:rsidRPr="00D23EAB" w:rsidRDefault="00425434" w:rsidP="00B25C91">
            <w:pPr>
              <w:autoSpaceDE w:val="0"/>
              <w:autoSpaceDN w:val="0"/>
              <w:adjustRightInd w:val="0"/>
              <w:spacing w:after="0" w:line="240" w:lineRule="auto"/>
              <w:ind w:left="24" w:right="24"/>
              <w:jc w:val="center"/>
              <w:rPr>
                <w:rFonts w:ascii="Times New Roman" w:hAnsi="Times New Roman" w:cs="Times New Roman"/>
                <w:sz w:val="24"/>
                <w:szCs w:val="24"/>
              </w:rPr>
            </w:pPr>
            <w:r>
              <w:rPr>
                <w:rFonts w:ascii="Times New Roman" w:hAnsi="Times New Roman" w:cs="Times New Roman"/>
                <w:sz w:val="24"/>
                <w:szCs w:val="24"/>
              </w:rPr>
              <w:t>542</w:t>
            </w:r>
            <w:r w:rsidR="00751E33">
              <w:rPr>
                <w:rFonts w:ascii="Times New Roman" w:hAnsi="Times New Roman" w:cs="Times New Roman"/>
                <w:sz w:val="24"/>
                <w:szCs w:val="24"/>
              </w:rPr>
              <w:t xml:space="preserve"> </w:t>
            </w:r>
            <w:r w:rsidR="0004675C">
              <w:rPr>
                <w:rFonts w:ascii="Times New Roman" w:hAnsi="Times New Roman" w:cs="Times New Roman"/>
                <w:sz w:val="24"/>
                <w:szCs w:val="24"/>
              </w:rPr>
              <w:t>5</w:t>
            </w:r>
            <w:r>
              <w:rPr>
                <w:rFonts w:ascii="Times New Roman" w:hAnsi="Times New Roman" w:cs="Times New Roman"/>
                <w:sz w:val="24"/>
                <w:szCs w:val="24"/>
              </w:rPr>
              <w:t>20,00</w:t>
            </w:r>
          </w:p>
        </w:tc>
        <w:tc>
          <w:tcPr>
            <w:tcW w:w="1560" w:type="dxa"/>
            <w:shd w:val="clear" w:color="auto" w:fill="auto"/>
            <w:vAlign w:val="center"/>
          </w:tcPr>
          <w:p w:rsidR="00D23EAB" w:rsidRPr="00D23EAB" w:rsidRDefault="00D23EAB" w:rsidP="00B25C91">
            <w:pPr>
              <w:autoSpaceDE w:val="0"/>
              <w:autoSpaceDN w:val="0"/>
              <w:adjustRightInd w:val="0"/>
              <w:spacing w:after="0" w:line="240" w:lineRule="auto"/>
              <w:ind w:left="24" w:right="24"/>
              <w:jc w:val="center"/>
              <w:rPr>
                <w:rFonts w:ascii="Times New Roman" w:hAnsi="Times New Roman" w:cs="Times New Roman"/>
                <w:sz w:val="24"/>
                <w:szCs w:val="24"/>
              </w:rPr>
            </w:pPr>
            <w:r w:rsidRPr="00D23EAB">
              <w:rPr>
                <w:rFonts w:ascii="Times New Roman" w:hAnsi="Times New Roman" w:cs="Times New Roman"/>
                <w:sz w:val="24"/>
                <w:szCs w:val="24"/>
              </w:rPr>
              <w:t>150 668,80</w:t>
            </w:r>
          </w:p>
        </w:tc>
        <w:tc>
          <w:tcPr>
            <w:tcW w:w="1270" w:type="dxa"/>
            <w:shd w:val="clear" w:color="auto" w:fill="auto"/>
            <w:vAlign w:val="center"/>
          </w:tcPr>
          <w:p w:rsidR="00D23EAB" w:rsidRPr="00D23EAB" w:rsidRDefault="00425434" w:rsidP="0004675C">
            <w:pPr>
              <w:autoSpaceDE w:val="0"/>
              <w:autoSpaceDN w:val="0"/>
              <w:adjustRightInd w:val="0"/>
              <w:spacing w:after="0" w:line="240" w:lineRule="auto"/>
              <w:ind w:left="24" w:right="24"/>
              <w:jc w:val="center"/>
              <w:rPr>
                <w:rFonts w:ascii="Times New Roman" w:hAnsi="Times New Roman" w:cs="Times New Roman"/>
                <w:sz w:val="24"/>
                <w:szCs w:val="24"/>
              </w:rPr>
            </w:pPr>
            <w:r>
              <w:rPr>
                <w:rFonts w:ascii="Times New Roman" w:hAnsi="Times New Roman" w:cs="Times New Roman"/>
                <w:sz w:val="24"/>
                <w:szCs w:val="24"/>
              </w:rPr>
              <w:t>15</w:t>
            </w:r>
            <w:r w:rsidR="0004675C">
              <w:rPr>
                <w:rFonts w:ascii="Times New Roman" w:hAnsi="Times New Roman" w:cs="Times New Roman"/>
                <w:sz w:val="24"/>
                <w:szCs w:val="24"/>
              </w:rPr>
              <w:t>2</w:t>
            </w:r>
            <w:r w:rsidR="00751E33">
              <w:rPr>
                <w:rFonts w:ascii="Times New Roman" w:hAnsi="Times New Roman" w:cs="Times New Roman"/>
                <w:sz w:val="24"/>
                <w:szCs w:val="24"/>
              </w:rPr>
              <w:t xml:space="preserve"> </w:t>
            </w:r>
            <w:r w:rsidR="0004675C">
              <w:rPr>
                <w:rFonts w:ascii="Times New Roman" w:hAnsi="Times New Roman" w:cs="Times New Roman"/>
                <w:sz w:val="24"/>
                <w:szCs w:val="24"/>
              </w:rPr>
              <w:t>7</w:t>
            </w:r>
            <w:r>
              <w:rPr>
                <w:rFonts w:ascii="Times New Roman" w:hAnsi="Times New Roman" w:cs="Times New Roman"/>
                <w:sz w:val="24"/>
                <w:szCs w:val="24"/>
              </w:rPr>
              <w:t>78,20</w:t>
            </w:r>
          </w:p>
        </w:tc>
        <w:tc>
          <w:tcPr>
            <w:tcW w:w="1276" w:type="dxa"/>
            <w:shd w:val="clear" w:color="000000" w:fill="FFFFFF"/>
            <w:vAlign w:val="center"/>
          </w:tcPr>
          <w:p w:rsidR="00D23EAB" w:rsidRPr="00D23EAB" w:rsidRDefault="00D23EAB" w:rsidP="00B25C91">
            <w:pPr>
              <w:autoSpaceDE w:val="0"/>
              <w:autoSpaceDN w:val="0"/>
              <w:adjustRightInd w:val="0"/>
              <w:spacing w:after="0" w:line="240" w:lineRule="auto"/>
              <w:ind w:left="24" w:right="24"/>
              <w:jc w:val="center"/>
              <w:rPr>
                <w:rFonts w:ascii="Times New Roman" w:hAnsi="Times New Roman" w:cs="Times New Roman"/>
                <w:sz w:val="24"/>
                <w:szCs w:val="24"/>
              </w:rPr>
            </w:pPr>
            <w:r w:rsidRPr="00D23EAB">
              <w:rPr>
                <w:rFonts w:ascii="Times New Roman" w:hAnsi="Times New Roman" w:cs="Times New Roman"/>
                <w:sz w:val="24"/>
                <w:szCs w:val="24"/>
              </w:rPr>
              <w:t>93 079,00</w:t>
            </w:r>
          </w:p>
        </w:tc>
        <w:tc>
          <w:tcPr>
            <w:tcW w:w="1418" w:type="dxa"/>
            <w:shd w:val="clear" w:color="000000" w:fill="FFFFFF"/>
            <w:vAlign w:val="center"/>
          </w:tcPr>
          <w:p w:rsidR="00D23EAB" w:rsidRPr="00D23EAB" w:rsidRDefault="00D23EAB" w:rsidP="00B25C91">
            <w:pPr>
              <w:autoSpaceDE w:val="0"/>
              <w:autoSpaceDN w:val="0"/>
              <w:adjustRightInd w:val="0"/>
              <w:spacing w:after="0" w:line="240" w:lineRule="auto"/>
              <w:ind w:left="24" w:right="24"/>
              <w:jc w:val="center"/>
              <w:rPr>
                <w:rFonts w:ascii="Times New Roman" w:hAnsi="Times New Roman" w:cs="Times New Roman"/>
                <w:sz w:val="24"/>
                <w:szCs w:val="24"/>
              </w:rPr>
            </w:pPr>
            <w:r w:rsidRPr="00D23EAB">
              <w:rPr>
                <w:rFonts w:ascii="Times New Roman" w:hAnsi="Times New Roman" w:cs="Times New Roman"/>
                <w:sz w:val="24"/>
                <w:szCs w:val="24"/>
              </w:rPr>
              <w:t>145 994,00</w:t>
            </w:r>
          </w:p>
        </w:tc>
        <w:tc>
          <w:tcPr>
            <w:tcW w:w="1422" w:type="dxa"/>
            <w:shd w:val="clear" w:color="000000" w:fill="FFFFFF"/>
            <w:vAlign w:val="center"/>
          </w:tcPr>
          <w:p w:rsidR="00D23EAB" w:rsidRPr="00D23EAB" w:rsidRDefault="00D23EAB" w:rsidP="00B25C91">
            <w:pPr>
              <w:autoSpaceDE w:val="0"/>
              <w:autoSpaceDN w:val="0"/>
              <w:adjustRightInd w:val="0"/>
              <w:spacing w:after="0" w:line="240" w:lineRule="auto"/>
              <w:ind w:left="24" w:right="24"/>
              <w:jc w:val="center"/>
              <w:rPr>
                <w:rFonts w:ascii="Times New Roman" w:hAnsi="Times New Roman" w:cs="Times New Roman"/>
                <w:sz w:val="24"/>
                <w:szCs w:val="24"/>
              </w:rPr>
            </w:pPr>
            <w:r w:rsidRPr="00D23EAB">
              <w:rPr>
                <w:rFonts w:ascii="Times New Roman" w:hAnsi="Times New Roman" w:cs="Times New Roman"/>
                <w:sz w:val="24"/>
                <w:szCs w:val="24"/>
              </w:rPr>
              <w:t>0,00</w:t>
            </w:r>
          </w:p>
        </w:tc>
      </w:tr>
      <w:tr w:rsidR="00D23EAB" w:rsidRPr="00587AC8" w:rsidTr="00020C0C">
        <w:trPr>
          <w:cantSplit/>
          <w:trHeight w:hRule="exact" w:val="1127"/>
        </w:trPr>
        <w:tc>
          <w:tcPr>
            <w:tcW w:w="1985" w:type="dxa"/>
            <w:shd w:val="clear" w:color="000000" w:fill="FFFFFF"/>
          </w:tcPr>
          <w:p w:rsidR="00D23EAB" w:rsidRPr="00587AC8" w:rsidRDefault="00D23EAB" w:rsidP="009B4B0C">
            <w:pPr>
              <w:autoSpaceDE w:val="0"/>
              <w:autoSpaceDN w:val="0"/>
              <w:adjustRightInd w:val="0"/>
              <w:spacing w:after="0" w:line="240" w:lineRule="auto"/>
              <w:ind w:left="24" w:right="24"/>
              <w:rPr>
                <w:rFonts w:ascii="Times New Roman" w:hAnsi="Times New Roman" w:cs="Times New Roman"/>
                <w:color w:val="000000"/>
                <w:sz w:val="24"/>
                <w:szCs w:val="24"/>
              </w:rPr>
            </w:pPr>
            <w:r w:rsidRPr="00587AC8">
              <w:rPr>
                <w:rFonts w:ascii="Times New Roman" w:hAnsi="Times New Roman" w:cs="Times New Roman"/>
                <w:color w:val="000000"/>
                <w:sz w:val="24"/>
                <w:szCs w:val="24"/>
              </w:rPr>
              <w:t xml:space="preserve">Средства </w:t>
            </w:r>
            <w:r>
              <w:rPr>
                <w:rFonts w:ascii="Times New Roman" w:hAnsi="Times New Roman" w:cs="Times New Roman"/>
                <w:color w:val="000000"/>
                <w:sz w:val="24"/>
                <w:szCs w:val="24"/>
              </w:rPr>
              <w:t xml:space="preserve">бюджета </w:t>
            </w:r>
            <w:r w:rsidRPr="00587AC8">
              <w:rPr>
                <w:rFonts w:ascii="Times New Roman" w:hAnsi="Times New Roman" w:cs="Times New Roman"/>
                <w:color w:val="000000"/>
                <w:sz w:val="24"/>
                <w:szCs w:val="24"/>
              </w:rPr>
              <w:t xml:space="preserve">городского округа Люберцы </w:t>
            </w:r>
          </w:p>
        </w:tc>
        <w:tc>
          <w:tcPr>
            <w:tcW w:w="1701" w:type="dxa"/>
            <w:shd w:val="clear" w:color="auto" w:fill="auto"/>
            <w:vAlign w:val="center"/>
          </w:tcPr>
          <w:p w:rsidR="00D23EAB" w:rsidRPr="00D23EAB" w:rsidRDefault="00D23EAB" w:rsidP="00B25C91">
            <w:pPr>
              <w:autoSpaceDE w:val="0"/>
              <w:autoSpaceDN w:val="0"/>
              <w:adjustRightInd w:val="0"/>
              <w:spacing w:after="0" w:line="240" w:lineRule="auto"/>
              <w:ind w:left="24" w:right="24"/>
              <w:jc w:val="center"/>
              <w:rPr>
                <w:rFonts w:ascii="Times New Roman" w:hAnsi="Times New Roman" w:cs="Times New Roman"/>
                <w:sz w:val="24"/>
                <w:szCs w:val="24"/>
              </w:rPr>
            </w:pPr>
            <w:r w:rsidRPr="00D23EAB">
              <w:rPr>
                <w:rFonts w:ascii="Times New Roman" w:hAnsi="Times New Roman" w:cs="Times New Roman"/>
                <w:bCs/>
                <w:sz w:val="24"/>
                <w:szCs w:val="24"/>
              </w:rPr>
              <w:t>17 906,46</w:t>
            </w:r>
          </w:p>
        </w:tc>
        <w:tc>
          <w:tcPr>
            <w:tcW w:w="1560" w:type="dxa"/>
            <w:shd w:val="clear" w:color="auto" w:fill="auto"/>
            <w:vAlign w:val="center"/>
          </w:tcPr>
          <w:p w:rsidR="00D23EAB" w:rsidRPr="00D23EAB" w:rsidRDefault="00D23EAB" w:rsidP="00B25C91">
            <w:pPr>
              <w:autoSpaceDE w:val="0"/>
              <w:autoSpaceDN w:val="0"/>
              <w:adjustRightInd w:val="0"/>
              <w:spacing w:after="0" w:line="240" w:lineRule="auto"/>
              <w:ind w:left="24" w:right="24"/>
              <w:jc w:val="center"/>
              <w:rPr>
                <w:rFonts w:ascii="Times New Roman" w:hAnsi="Times New Roman" w:cs="Times New Roman"/>
                <w:sz w:val="24"/>
                <w:szCs w:val="24"/>
              </w:rPr>
            </w:pPr>
            <w:r w:rsidRPr="00D23EAB">
              <w:rPr>
                <w:rFonts w:ascii="Times New Roman" w:hAnsi="Times New Roman" w:cs="Times New Roman"/>
                <w:sz w:val="24"/>
                <w:szCs w:val="24"/>
                <w:shd w:val="clear" w:color="auto" w:fill="FFFFFF"/>
              </w:rPr>
              <w:t>3 483,21</w:t>
            </w:r>
          </w:p>
        </w:tc>
        <w:tc>
          <w:tcPr>
            <w:tcW w:w="1270" w:type="dxa"/>
            <w:shd w:val="clear" w:color="auto" w:fill="auto"/>
            <w:vAlign w:val="center"/>
          </w:tcPr>
          <w:p w:rsidR="00D23EAB" w:rsidRPr="00D23EAB" w:rsidRDefault="00D23EAB" w:rsidP="00B25C91">
            <w:pPr>
              <w:autoSpaceDE w:val="0"/>
              <w:autoSpaceDN w:val="0"/>
              <w:adjustRightInd w:val="0"/>
              <w:spacing w:after="0" w:line="240" w:lineRule="auto"/>
              <w:ind w:left="24" w:right="24"/>
              <w:jc w:val="center"/>
              <w:rPr>
                <w:rFonts w:ascii="Times New Roman" w:hAnsi="Times New Roman" w:cs="Times New Roman"/>
                <w:sz w:val="24"/>
                <w:szCs w:val="24"/>
              </w:rPr>
            </w:pPr>
            <w:r w:rsidRPr="00D23EAB">
              <w:rPr>
                <w:rFonts w:ascii="Times New Roman" w:hAnsi="Times New Roman" w:cs="Times New Roman"/>
                <w:sz w:val="24"/>
                <w:szCs w:val="24"/>
              </w:rPr>
              <w:t>6 403,13</w:t>
            </w:r>
          </w:p>
        </w:tc>
        <w:tc>
          <w:tcPr>
            <w:tcW w:w="1276" w:type="dxa"/>
            <w:shd w:val="clear" w:color="000000" w:fill="FFFFFF"/>
            <w:vAlign w:val="center"/>
          </w:tcPr>
          <w:p w:rsidR="00D23EAB" w:rsidRPr="00D23EAB" w:rsidRDefault="00D23EAB" w:rsidP="00B25C91">
            <w:pPr>
              <w:autoSpaceDE w:val="0"/>
              <w:autoSpaceDN w:val="0"/>
              <w:adjustRightInd w:val="0"/>
              <w:spacing w:after="0" w:line="240" w:lineRule="auto"/>
              <w:ind w:left="24" w:right="24"/>
              <w:jc w:val="center"/>
              <w:rPr>
                <w:rFonts w:ascii="Times New Roman" w:hAnsi="Times New Roman" w:cs="Times New Roman"/>
                <w:sz w:val="24"/>
                <w:szCs w:val="24"/>
              </w:rPr>
            </w:pPr>
            <w:r w:rsidRPr="00D23EAB">
              <w:rPr>
                <w:rFonts w:ascii="Times New Roman" w:hAnsi="Times New Roman" w:cs="Times New Roman"/>
                <w:sz w:val="24"/>
                <w:szCs w:val="24"/>
              </w:rPr>
              <w:t>4 006,56</w:t>
            </w:r>
          </w:p>
        </w:tc>
        <w:tc>
          <w:tcPr>
            <w:tcW w:w="1418" w:type="dxa"/>
            <w:shd w:val="clear" w:color="000000" w:fill="FFFFFF"/>
            <w:vAlign w:val="center"/>
          </w:tcPr>
          <w:p w:rsidR="00D23EAB" w:rsidRPr="00D23EAB" w:rsidRDefault="00D23EAB" w:rsidP="00B25C91">
            <w:pPr>
              <w:autoSpaceDE w:val="0"/>
              <w:autoSpaceDN w:val="0"/>
              <w:adjustRightInd w:val="0"/>
              <w:spacing w:after="0" w:line="240" w:lineRule="auto"/>
              <w:ind w:left="24" w:right="24"/>
              <w:jc w:val="center"/>
              <w:rPr>
                <w:rFonts w:ascii="Times New Roman" w:hAnsi="Times New Roman" w:cs="Times New Roman"/>
                <w:sz w:val="24"/>
                <w:szCs w:val="24"/>
              </w:rPr>
            </w:pPr>
            <w:r w:rsidRPr="00D23EAB">
              <w:rPr>
                <w:rFonts w:ascii="Times New Roman" w:hAnsi="Times New Roman" w:cs="Times New Roman"/>
                <w:sz w:val="24"/>
                <w:szCs w:val="24"/>
              </w:rPr>
              <w:t>4 013,56</w:t>
            </w:r>
          </w:p>
        </w:tc>
        <w:tc>
          <w:tcPr>
            <w:tcW w:w="1422" w:type="dxa"/>
            <w:shd w:val="clear" w:color="000000" w:fill="FFFFFF"/>
            <w:vAlign w:val="center"/>
          </w:tcPr>
          <w:p w:rsidR="00D23EAB" w:rsidRPr="00D23EAB" w:rsidRDefault="00D23EAB" w:rsidP="00B25C91">
            <w:pPr>
              <w:autoSpaceDE w:val="0"/>
              <w:autoSpaceDN w:val="0"/>
              <w:adjustRightInd w:val="0"/>
              <w:spacing w:after="0" w:line="240" w:lineRule="auto"/>
              <w:ind w:left="24" w:right="24"/>
              <w:jc w:val="center"/>
              <w:rPr>
                <w:rFonts w:ascii="Times New Roman" w:hAnsi="Times New Roman" w:cs="Times New Roman"/>
                <w:sz w:val="24"/>
                <w:szCs w:val="24"/>
              </w:rPr>
            </w:pPr>
            <w:r w:rsidRPr="00D23EAB">
              <w:rPr>
                <w:rFonts w:ascii="Times New Roman" w:hAnsi="Times New Roman" w:cs="Times New Roman"/>
                <w:sz w:val="24"/>
                <w:szCs w:val="24"/>
              </w:rPr>
              <w:t>0,00</w:t>
            </w:r>
          </w:p>
        </w:tc>
      </w:tr>
      <w:tr w:rsidR="00D23EAB" w:rsidRPr="00587AC8" w:rsidTr="00020C0C">
        <w:trPr>
          <w:cantSplit/>
          <w:trHeight w:hRule="exact" w:val="860"/>
        </w:trPr>
        <w:tc>
          <w:tcPr>
            <w:tcW w:w="1985" w:type="dxa"/>
            <w:shd w:val="clear" w:color="000000" w:fill="FFFFFF"/>
          </w:tcPr>
          <w:p w:rsidR="00D23EAB" w:rsidRPr="00587AC8" w:rsidRDefault="00D23EAB" w:rsidP="00F27F73">
            <w:pPr>
              <w:autoSpaceDE w:val="0"/>
              <w:autoSpaceDN w:val="0"/>
              <w:adjustRightInd w:val="0"/>
              <w:spacing w:after="0" w:line="240" w:lineRule="auto"/>
              <w:ind w:left="24" w:right="24"/>
              <w:rPr>
                <w:rFonts w:ascii="Times New Roman" w:hAnsi="Times New Roman" w:cs="Times New Roman"/>
                <w:color w:val="000000"/>
                <w:sz w:val="24"/>
                <w:szCs w:val="24"/>
              </w:rPr>
            </w:pPr>
            <w:r w:rsidRPr="00587AC8">
              <w:rPr>
                <w:rFonts w:ascii="Times New Roman" w:hAnsi="Times New Roman" w:cs="Times New Roman"/>
                <w:color w:val="000000"/>
                <w:sz w:val="24"/>
                <w:szCs w:val="24"/>
              </w:rPr>
              <w:t xml:space="preserve">Внебюджетные </w:t>
            </w:r>
            <w:r>
              <w:rPr>
                <w:rFonts w:ascii="Times New Roman" w:hAnsi="Times New Roman" w:cs="Times New Roman"/>
                <w:color w:val="000000"/>
                <w:sz w:val="24"/>
                <w:szCs w:val="24"/>
              </w:rPr>
              <w:t>средства</w:t>
            </w:r>
          </w:p>
        </w:tc>
        <w:tc>
          <w:tcPr>
            <w:tcW w:w="1701" w:type="dxa"/>
            <w:shd w:val="clear" w:color="auto" w:fill="auto"/>
            <w:vAlign w:val="center"/>
          </w:tcPr>
          <w:p w:rsidR="00D23EAB" w:rsidRPr="00D23EAB" w:rsidRDefault="00D23EAB" w:rsidP="00B25C91">
            <w:pPr>
              <w:autoSpaceDE w:val="0"/>
              <w:autoSpaceDN w:val="0"/>
              <w:adjustRightInd w:val="0"/>
              <w:spacing w:after="0" w:line="240" w:lineRule="auto"/>
              <w:ind w:left="24" w:right="24"/>
              <w:jc w:val="center"/>
              <w:rPr>
                <w:rFonts w:ascii="Times New Roman" w:hAnsi="Times New Roman" w:cs="Times New Roman"/>
                <w:sz w:val="24"/>
                <w:szCs w:val="24"/>
              </w:rPr>
            </w:pPr>
            <w:r w:rsidRPr="00D23EAB">
              <w:rPr>
                <w:rFonts w:ascii="Times New Roman" w:hAnsi="Times New Roman" w:cs="Times New Roman"/>
                <w:bCs/>
                <w:sz w:val="24"/>
                <w:szCs w:val="24"/>
              </w:rPr>
              <w:t>0,00</w:t>
            </w:r>
          </w:p>
        </w:tc>
        <w:tc>
          <w:tcPr>
            <w:tcW w:w="1560" w:type="dxa"/>
            <w:shd w:val="clear" w:color="auto" w:fill="auto"/>
            <w:vAlign w:val="center"/>
          </w:tcPr>
          <w:p w:rsidR="00D23EAB" w:rsidRPr="00D23EAB" w:rsidRDefault="00D23EAB" w:rsidP="00B25C91">
            <w:pPr>
              <w:autoSpaceDE w:val="0"/>
              <w:autoSpaceDN w:val="0"/>
              <w:adjustRightInd w:val="0"/>
              <w:spacing w:after="0" w:line="240" w:lineRule="auto"/>
              <w:ind w:left="24" w:right="24"/>
              <w:jc w:val="center"/>
              <w:rPr>
                <w:rFonts w:ascii="Times New Roman" w:hAnsi="Times New Roman" w:cs="Times New Roman"/>
                <w:sz w:val="24"/>
                <w:szCs w:val="24"/>
              </w:rPr>
            </w:pPr>
            <w:r w:rsidRPr="00D23EAB">
              <w:rPr>
                <w:rFonts w:ascii="Times New Roman" w:hAnsi="Times New Roman" w:cs="Times New Roman"/>
                <w:sz w:val="24"/>
                <w:szCs w:val="24"/>
                <w:shd w:val="clear" w:color="auto" w:fill="FFFFFF"/>
              </w:rPr>
              <w:t>0,00</w:t>
            </w:r>
          </w:p>
        </w:tc>
        <w:tc>
          <w:tcPr>
            <w:tcW w:w="1270" w:type="dxa"/>
            <w:shd w:val="clear" w:color="auto" w:fill="auto"/>
            <w:vAlign w:val="center"/>
          </w:tcPr>
          <w:p w:rsidR="00D23EAB" w:rsidRPr="00D23EAB" w:rsidRDefault="00D23EAB" w:rsidP="00B25C91">
            <w:pPr>
              <w:autoSpaceDE w:val="0"/>
              <w:autoSpaceDN w:val="0"/>
              <w:adjustRightInd w:val="0"/>
              <w:spacing w:after="0" w:line="240" w:lineRule="auto"/>
              <w:ind w:left="24" w:right="24"/>
              <w:jc w:val="center"/>
              <w:rPr>
                <w:rFonts w:ascii="Times New Roman" w:hAnsi="Times New Roman" w:cs="Times New Roman"/>
                <w:sz w:val="24"/>
                <w:szCs w:val="24"/>
              </w:rPr>
            </w:pPr>
            <w:r w:rsidRPr="00D23EAB">
              <w:rPr>
                <w:rFonts w:ascii="Times New Roman" w:hAnsi="Times New Roman" w:cs="Times New Roman"/>
                <w:sz w:val="24"/>
                <w:szCs w:val="24"/>
              </w:rPr>
              <w:t>0,00</w:t>
            </w:r>
          </w:p>
        </w:tc>
        <w:tc>
          <w:tcPr>
            <w:tcW w:w="1276" w:type="dxa"/>
            <w:shd w:val="clear" w:color="000000" w:fill="FFFFFF"/>
            <w:vAlign w:val="center"/>
          </w:tcPr>
          <w:p w:rsidR="00D23EAB" w:rsidRPr="00D23EAB" w:rsidRDefault="00D23EAB" w:rsidP="00B25C91">
            <w:pPr>
              <w:autoSpaceDE w:val="0"/>
              <w:autoSpaceDN w:val="0"/>
              <w:adjustRightInd w:val="0"/>
              <w:spacing w:after="0" w:line="240" w:lineRule="auto"/>
              <w:ind w:left="24" w:right="24"/>
              <w:jc w:val="center"/>
              <w:rPr>
                <w:rFonts w:ascii="Times New Roman" w:hAnsi="Times New Roman" w:cs="Times New Roman"/>
                <w:sz w:val="24"/>
                <w:szCs w:val="24"/>
              </w:rPr>
            </w:pPr>
            <w:r w:rsidRPr="00D23EAB">
              <w:rPr>
                <w:rFonts w:ascii="Times New Roman" w:hAnsi="Times New Roman" w:cs="Times New Roman"/>
                <w:sz w:val="24"/>
                <w:szCs w:val="24"/>
              </w:rPr>
              <w:t>0,00</w:t>
            </w:r>
          </w:p>
        </w:tc>
        <w:tc>
          <w:tcPr>
            <w:tcW w:w="1418" w:type="dxa"/>
            <w:shd w:val="clear" w:color="000000" w:fill="FFFFFF"/>
            <w:vAlign w:val="center"/>
          </w:tcPr>
          <w:p w:rsidR="00D23EAB" w:rsidRPr="00D23EAB" w:rsidRDefault="00D23EAB" w:rsidP="00B25C91">
            <w:pPr>
              <w:autoSpaceDE w:val="0"/>
              <w:autoSpaceDN w:val="0"/>
              <w:adjustRightInd w:val="0"/>
              <w:spacing w:after="0" w:line="240" w:lineRule="auto"/>
              <w:ind w:left="24" w:right="24"/>
              <w:jc w:val="center"/>
              <w:rPr>
                <w:rFonts w:ascii="Times New Roman" w:hAnsi="Times New Roman" w:cs="Times New Roman"/>
                <w:sz w:val="24"/>
                <w:szCs w:val="24"/>
              </w:rPr>
            </w:pPr>
            <w:r w:rsidRPr="00D23EAB">
              <w:rPr>
                <w:rFonts w:ascii="Times New Roman" w:hAnsi="Times New Roman" w:cs="Times New Roman"/>
                <w:sz w:val="24"/>
                <w:szCs w:val="24"/>
              </w:rPr>
              <w:t>0,00</w:t>
            </w:r>
          </w:p>
        </w:tc>
        <w:tc>
          <w:tcPr>
            <w:tcW w:w="1422" w:type="dxa"/>
            <w:shd w:val="clear" w:color="000000" w:fill="FFFFFF"/>
            <w:vAlign w:val="center"/>
          </w:tcPr>
          <w:p w:rsidR="00D23EAB" w:rsidRPr="00D23EAB" w:rsidRDefault="00D23EAB" w:rsidP="00B25C91">
            <w:pPr>
              <w:autoSpaceDE w:val="0"/>
              <w:autoSpaceDN w:val="0"/>
              <w:adjustRightInd w:val="0"/>
              <w:spacing w:after="0" w:line="240" w:lineRule="auto"/>
              <w:ind w:left="24" w:right="24"/>
              <w:jc w:val="center"/>
              <w:rPr>
                <w:rFonts w:ascii="Times New Roman" w:hAnsi="Times New Roman" w:cs="Times New Roman"/>
                <w:sz w:val="24"/>
                <w:szCs w:val="24"/>
              </w:rPr>
            </w:pPr>
            <w:r w:rsidRPr="00D23EAB">
              <w:rPr>
                <w:rFonts w:ascii="Times New Roman" w:hAnsi="Times New Roman" w:cs="Times New Roman"/>
                <w:sz w:val="24"/>
                <w:szCs w:val="24"/>
              </w:rPr>
              <w:t>0,00</w:t>
            </w:r>
          </w:p>
        </w:tc>
      </w:tr>
      <w:tr w:rsidR="00D23EAB" w:rsidRPr="00587AC8" w:rsidTr="00020C0C">
        <w:trPr>
          <w:cantSplit/>
          <w:trHeight w:hRule="exact" w:val="986"/>
        </w:trPr>
        <w:tc>
          <w:tcPr>
            <w:tcW w:w="1985" w:type="dxa"/>
            <w:shd w:val="clear" w:color="000000" w:fill="FFFFFF"/>
          </w:tcPr>
          <w:p w:rsidR="00D23EAB" w:rsidRPr="00587AC8" w:rsidRDefault="00D23EAB" w:rsidP="009B4B0C">
            <w:pPr>
              <w:autoSpaceDE w:val="0"/>
              <w:autoSpaceDN w:val="0"/>
              <w:adjustRightInd w:val="0"/>
              <w:spacing w:after="0" w:line="240" w:lineRule="auto"/>
              <w:ind w:left="24" w:right="24"/>
              <w:rPr>
                <w:rFonts w:ascii="Times New Roman" w:hAnsi="Times New Roman" w:cs="Times New Roman"/>
                <w:color w:val="000000"/>
                <w:sz w:val="24"/>
                <w:szCs w:val="24"/>
              </w:rPr>
            </w:pPr>
            <w:r w:rsidRPr="00587AC8">
              <w:rPr>
                <w:rFonts w:ascii="Times New Roman" w:hAnsi="Times New Roman" w:cs="Times New Roman"/>
                <w:color w:val="000000"/>
                <w:sz w:val="24"/>
                <w:szCs w:val="24"/>
              </w:rPr>
              <w:t>Всего, в том числе по годам</w:t>
            </w:r>
          </w:p>
        </w:tc>
        <w:tc>
          <w:tcPr>
            <w:tcW w:w="1701" w:type="dxa"/>
            <w:shd w:val="clear" w:color="auto" w:fill="auto"/>
            <w:vAlign w:val="center"/>
          </w:tcPr>
          <w:p w:rsidR="00D23EAB" w:rsidRPr="00D23EAB" w:rsidRDefault="00425434" w:rsidP="00B25C91">
            <w:pPr>
              <w:autoSpaceDE w:val="0"/>
              <w:autoSpaceDN w:val="0"/>
              <w:adjustRightInd w:val="0"/>
              <w:spacing w:after="0" w:line="240" w:lineRule="auto"/>
              <w:ind w:right="24"/>
              <w:jc w:val="center"/>
              <w:rPr>
                <w:rFonts w:ascii="Times New Roman" w:hAnsi="Times New Roman" w:cs="Times New Roman"/>
                <w:sz w:val="24"/>
                <w:szCs w:val="24"/>
              </w:rPr>
            </w:pPr>
            <w:r>
              <w:rPr>
                <w:rFonts w:ascii="Times New Roman" w:hAnsi="Times New Roman" w:cs="Times New Roman"/>
                <w:bCs/>
                <w:sz w:val="24"/>
                <w:szCs w:val="24"/>
              </w:rPr>
              <w:t>565</w:t>
            </w:r>
            <w:r w:rsidR="00751E33">
              <w:rPr>
                <w:rFonts w:ascii="Times New Roman" w:hAnsi="Times New Roman" w:cs="Times New Roman"/>
                <w:bCs/>
                <w:sz w:val="24"/>
                <w:szCs w:val="24"/>
              </w:rPr>
              <w:t xml:space="preserve"> </w:t>
            </w:r>
            <w:r w:rsidR="0004675C">
              <w:rPr>
                <w:rFonts w:ascii="Times New Roman" w:hAnsi="Times New Roman" w:cs="Times New Roman"/>
                <w:bCs/>
                <w:sz w:val="24"/>
                <w:szCs w:val="24"/>
              </w:rPr>
              <w:t>3</w:t>
            </w:r>
            <w:r>
              <w:rPr>
                <w:rFonts w:ascii="Times New Roman" w:hAnsi="Times New Roman" w:cs="Times New Roman"/>
                <w:bCs/>
                <w:sz w:val="24"/>
                <w:szCs w:val="24"/>
              </w:rPr>
              <w:t>71,86</w:t>
            </w:r>
          </w:p>
        </w:tc>
        <w:tc>
          <w:tcPr>
            <w:tcW w:w="1560" w:type="dxa"/>
            <w:shd w:val="clear" w:color="auto" w:fill="auto"/>
            <w:vAlign w:val="center"/>
          </w:tcPr>
          <w:p w:rsidR="00D23EAB" w:rsidRPr="00D23EAB" w:rsidRDefault="00D23EAB" w:rsidP="00B25C91">
            <w:pPr>
              <w:autoSpaceDE w:val="0"/>
              <w:autoSpaceDN w:val="0"/>
              <w:adjustRightInd w:val="0"/>
              <w:spacing w:after="0" w:line="240" w:lineRule="auto"/>
              <w:ind w:left="24" w:right="24"/>
              <w:jc w:val="center"/>
              <w:rPr>
                <w:rFonts w:ascii="Times New Roman" w:hAnsi="Times New Roman" w:cs="Times New Roman"/>
                <w:sz w:val="24"/>
                <w:szCs w:val="24"/>
              </w:rPr>
            </w:pPr>
            <w:r w:rsidRPr="00D23EAB">
              <w:rPr>
                <w:rFonts w:ascii="Times New Roman" w:hAnsi="Times New Roman" w:cs="Times New Roman"/>
                <w:sz w:val="24"/>
                <w:szCs w:val="24"/>
              </w:rPr>
              <w:t>156 897,81</w:t>
            </w:r>
          </w:p>
        </w:tc>
        <w:tc>
          <w:tcPr>
            <w:tcW w:w="1270" w:type="dxa"/>
            <w:shd w:val="clear" w:color="auto" w:fill="auto"/>
            <w:vAlign w:val="center"/>
          </w:tcPr>
          <w:p w:rsidR="00D23EAB" w:rsidRPr="00D23EAB" w:rsidRDefault="00425434" w:rsidP="00B25C91">
            <w:pPr>
              <w:autoSpaceDE w:val="0"/>
              <w:autoSpaceDN w:val="0"/>
              <w:adjustRightInd w:val="0"/>
              <w:spacing w:after="0" w:line="240" w:lineRule="auto"/>
              <w:ind w:left="24" w:right="24"/>
              <w:jc w:val="center"/>
              <w:rPr>
                <w:rFonts w:ascii="Times New Roman" w:hAnsi="Times New Roman" w:cs="Times New Roman"/>
                <w:sz w:val="24"/>
                <w:szCs w:val="24"/>
              </w:rPr>
            </w:pPr>
            <w:r>
              <w:rPr>
                <w:rFonts w:ascii="Times New Roman" w:hAnsi="Times New Roman" w:cs="Times New Roman"/>
                <w:bCs/>
                <w:sz w:val="24"/>
                <w:szCs w:val="24"/>
              </w:rPr>
              <w:t>160</w:t>
            </w:r>
            <w:r w:rsidR="00751E33">
              <w:rPr>
                <w:rFonts w:ascii="Times New Roman" w:hAnsi="Times New Roman" w:cs="Times New Roman"/>
                <w:bCs/>
                <w:sz w:val="24"/>
                <w:szCs w:val="24"/>
              </w:rPr>
              <w:t xml:space="preserve"> </w:t>
            </w:r>
            <w:r w:rsidR="0004675C">
              <w:rPr>
                <w:rFonts w:ascii="Times New Roman" w:hAnsi="Times New Roman" w:cs="Times New Roman"/>
                <w:bCs/>
                <w:sz w:val="24"/>
                <w:szCs w:val="24"/>
              </w:rPr>
              <w:t>0</w:t>
            </w:r>
            <w:r>
              <w:rPr>
                <w:rFonts w:ascii="Times New Roman" w:hAnsi="Times New Roman" w:cs="Times New Roman"/>
                <w:bCs/>
                <w:sz w:val="24"/>
                <w:szCs w:val="24"/>
              </w:rPr>
              <w:t>59,93</w:t>
            </w:r>
          </w:p>
        </w:tc>
        <w:tc>
          <w:tcPr>
            <w:tcW w:w="1276" w:type="dxa"/>
            <w:shd w:val="clear" w:color="000000" w:fill="FFFFFF"/>
            <w:vAlign w:val="center"/>
          </w:tcPr>
          <w:p w:rsidR="00D23EAB" w:rsidRPr="00D23EAB" w:rsidRDefault="00D23EAB" w:rsidP="00B25C91">
            <w:pPr>
              <w:autoSpaceDE w:val="0"/>
              <w:autoSpaceDN w:val="0"/>
              <w:adjustRightInd w:val="0"/>
              <w:spacing w:after="0" w:line="240" w:lineRule="auto"/>
              <w:ind w:left="24" w:right="24"/>
              <w:jc w:val="center"/>
              <w:rPr>
                <w:rFonts w:ascii="Times New Roman" w:hAnsi="Times New Roman" w:cs="Times New Roman"/>
                <w:sz w:val="24"/>
                <w:szCs w:val="24"/>
              </w:rPr>
            </w:pPr>
            <w:r w:rsidRPr="00D23EAB">
              <w:rPr>
                <w:rFonts w:ascii="Times New Roman" w:hAnsi="Times New Roman" w:cs="Times New Roman"/>
                <w:sz w:val="24"/>
                <w:szCs w:val="24"/>
              </w:rPr>
              <w:t>97 751,56</w:t>
            </w:r>
          </w:p>
        </w:tc>
        <w:tc>
          <w:tcPr>
            <w:tcW w:w="1418" w:type="dxa"/>
            <w:shd w:val="clear" w:color="000000" w:fill="FFFFFF"/>
            <w:vAlign w:val="center"/>
          </w:tcPr>
          <w:p w:rsidR="00D23EAB" w:rsidRPr="00D23EAB" w:rsidRDefault="00D23EAB" w:rsidP="00B25C91">
            <w:pPr>
              <w:autoSpaceDE w:val="0"/>
              <w:autoSpaceDN w:val="0"/>
              <w:adjustRightInd w:val="0"/>
              <w:spacing w:after="0" w:line="240" w:lineRule="auto"/>
              <w:ind w:left="24" w:right="24"/>
              <w:jc w:val="center"/>
              <w:rPr>
                <w:rFonts w:ascii="Times New Roman" w:hAnsi="Times New Roman" w:cs="Times New Roman"/>
                <w:sz w:val="24"/>
                <w:szCs w:val="24"/>
              </w:rPr>
            </w:pPr>
            <w:r w:rsidRPr="00D23EAB">
              <w:rPr>
                <w:rFonts w:ascii="Times New Roman" w:hAnsi="Times New Roman" w:cs="Times New Roman"/>
                <w:sz w:val="24"/>
                <w:szCs w:val="24"/>
              </w:rPr>
              <w:t>150 662,56</w:t>
            </w:r>
          </w:p>
        </w:tc>
        <w:tc>
          <w:tcPr>
            <w:tcW w:w="1422" w:type="dxa"/>
            <w:shd w:val="clear" w:color="000000" w:fill="FFFFFF"/>
            <w:vAlign w:val="center"/>
          </w:tcPr>
          <w:p w:rsidR="00D23EAB" w:rsidRPr="00D23EAB" w:rsidRDefault="00D23EAB" w:rsidP="00B25C91">
            <w:pPr>
              <w:autoSpaceDE w:val="0"/>
              <w:autoSpaceDN w:val="0"/>
              <w:adjustRightInd w:val="0"/>
              <w:spacing w:after="0" w:line="240" w:lineRule="auto"/>
              <w:ind w:left="24" w:right="24"/>
              <w:jc w:val="center"/>
              <w:rPr>
                <w:rFonts w:ascii="Times New Roman" w:hAnsi="Times New Roman" w:cs="Times New Roman"/>
                <w:sz w:val="24"/>
                <w:szCs w:val="24"/>
              </w:rPr>
            </w:pPr>
            <w:r w:rsidRPr="00D23EAB">
              <w:rPr>
                <w:rFonts w:ascii="Times New Roman" w:hAnsi="Times New Roman" w:cs="Times New Roman"/>
                <w:sz w:val="24"/>
                <w:szCs w:val="24"/>
              </w:rPr>
              <w:t>0,00</w:t>
            </w:r>
          </w:p>
        </w:tc>
      </w:tr>
    </w:tbl>
    <w:p w:rsidR="007A1382" w:rsidRDefault="007A1382" w:rsidP="00C639CE">
      <w:pPr>
        <w:widowControl w:val="0"/>
        <w:tabs>
          <w:tab w:val="left" w:pos="1276"/>
          <w:tab w:val="left" w:pos="1418"/>
        </w:tabs>
        <w:autoSpaceDE w:val="0"/>
        <w:autoSpaceDN w:val="0"/>
        <w:adjustRightInd w:val="0"/>
        <w:spacing w:after="0" w:line="240" w:lineRule="auto"/>
        <w:jc w:val="center"/>
        <w:rPr>
          <w:rFonts w:ascii="Times New Roman" w:hAnsi="Times New Roman" w:cs="Times New Roman"/>
          <w:b/>
          <w:sz w:val="10"/>
          <w:szCs w:val="10"/>
        </w:rPr>
      </w:pPr>
    </w:p>
    <w:p w:rsidR="00D6435C" w:rsidRDefault="00D6435C" w:rsidP="00C639CE">
      <w:pPr>
        <w:widowControl w:val="0"/>
        <w:tabs>
          <w:tab w:val="left" w:pos="1276"/>
          <w:tab w:val="left" w:pos="1418"/>
        </w:tabs>
        <w:autoSpaceDE w:val="0"/>
        <w:autoSpaceDN w:val="0"/>
        <w:adjustRightInd w:val="0"/>
        <w:spacing w:after="0" w:line="240" w:lineRule="auto"/>
        <w:jc w:val="center"/>
        <w:rPr>
          <w:rFonts w:ascii="Times New Roman" w:hAnsi="Times New Roman" w:cs="Times New Roman"/>
          <w:b/>
          <w:sz w:val="10"/>
          <w:szCs w:val="10"/>
        </w:rPr>
      </w:pPr>
    </w:p>
    <w:p w:rsidR="00D6435C" w:rsidRPr="00921D94" w:rsidRDefault="00D6435C" w:rsidP="00C639CE">
      <w:pPr>
        <w:widowControl w:val="0"/>
        <w:tabs>
          <w:tab w:val="left" w:pos="1276"/>
          <w:tab w:val="left" w:pos="1418"/>
        </w:tabs>
        <w:autoSpaceDE w:val="0"/>
        <w:autoSpaceDN w:val="0"/>
        <w:adjustRightInd w:val="0"/>
        <w:spacing w:after="0" w:line="240" w:lineRule="auto"/>
        <w:jc w:val="center"/>
        <w:rPr>
          <w:rFonts w:ascii="Times New Roman" w:hAnsi="Times New Roman" w:cs="Times New Roman"/>
          <w:b/>
          <w:sz w:val="10"/>
          <w:szCs w:val="10"/>
        </w:rPr>
      </w:pPr>
    </w:p>
    <w:p w:rsidR="00247EE6" w:rsidRDefault="00FE3D14" w:rsidP="007609F0">
      <w:pPr>
        <w:pStyle w:val="a5"/>
        <w:numPr>
          <w:ilvl w:val="0"/>
          <w:numId w:val="28"/>
        </w:numPr>
        <w:spacing w:after="0" w:line="240" w:lineRule="auto"/>
        <w:ind w:left="0" w:right="-1" w:firstLine="709"/>
        <w:jc w:val="center"/>
        <w:outlineLvl w:val="0"/>
        <w:rPr>
          <w:rFonts w:ascii="Times New Roman" w:hAnsi="Times New Roman"/>
          <w:b/>
          <w:sz w:val="24"/>
          <w:szCs w:val="24"/>
        </w:rPr>
      </w:pPr>
      <w:r w:rsidRPr="00B052D5">
        <w:rPr>
          <w:rFonts w:ascii="Times New Roman" w:hAnsi="Times New Roman"/>
          <w:b/>
          <w:sz w:val="24"/>
          <w:szCs w:val="24"/>
        </w:rPr>
        <w:t>Общая характеристика сферы реа</w:t>
      </w:r>
      <w:r w:rsidR="002F2D17">
        <w:rPr>
          <w:rFonts w:ascii="Times New Roman" w:hAnsi="Times New Roman"/>
          <w:b/>
          <w:sz w:val="24"/>
          <w:szCs w:val="24"/>
        </w:rPr>
        <w:t>лизации муниципальной программы, в том числе формулировка основ</w:t>
      </w:r>
      <w:r w:rsidR="00FB10A2">
        <w:rPr>
          <w:rFonts w:ascii="Times New Roman" w:hAnsi="Times New Roman"/>
          <w:b/>
          <w:sz w:val="24"/>
          <w:szCs w:val="24"/>
        </w:rPr>
        <w:t>ных проблем, в указанной сфере,</w:t>
      </w:r>
      <w:r w:rsidR="002F2D17">
        <w:rPr>
          <w:rFonts w:ascii="Times New Roman" w:hAnsi="Times New Roman"/>
          <w:b/>
          <w:sz w:val="24"/>
          <w:szCs w:val="24"/>
        </w:rPr>
        <w:t xml:space="preserve"> прогноз её развития.</w:t>
      </w:r>
    </w:p>
    <w:p w:rsidR="00396ED3" w:rsidRPr="00B052D5" w:rsidRDefault="00396ED3" w:rsidP="007609F0">
      <w:pPr>
        <w:pStyle w:val="a5"/>
        <w:spacing w:after="0" w:line="240" w:lineRule="auto"/>
        <w:ind w:left="709" w:right="-1"/>
        <w:jc w:val="center"/>
        <w:outlineLvl w:val="0"/>
        <w:rPr>
          <w:rFonts w:ascii="Times New Roman" w:hAnsi="Times New Roman"/>
          <w:b/>
          <w:sz w:val="24"/>
          <w:szCs w:val="24"/>
        </w:rPr>
      </w:pPr>
    </w:p>
    <w:p w:rsidR="00247EE6" w:rsidRPr="00247EE6" w:rsidRDefault="00247EE6" w:rsidP="007609F0">
      <w:pPr>
        <w:spacing w:after="0" w:line="240" w:lineRule="auto"/>
        <w:ind w:right="-1"/>
        <w:jc w:val="center"/>
        <w:outlineLvl w:val="0"/>
        <w:rPr>
          <w:rFonts w:ascii="Times New Roman" w:eastAsia="Times New Roman" w:hAnsi="Times New Roman" w:cs="Times New Roman"/>
          <w:b/>
          <w:sz w:val="10"/>
          <w:szCs w:val="10"/>
          <w:lang w:eastAsia="ru-RU"/>
        </w:rPr>
      </w:pPr>
    </w:p>
    <w:p w:rsidR="002F6699" w:rsidRPr="002F6699" w:rsidRDefault="002F6699" w:rsidP="007609F0">
      <w:pPr>
        <w:tabs>
          <w:tab w:val="left" w:pos="10065"/>
        </w:tabs>
        <w:spacing w:after="0" w:line="240" w:lineRule="auto"/>
        <w:ind w:right="-1" w:firstLine="708"/>
        <w:jc w:val="both"/>
        <w:rPr>
          <w:rFonts w:ascii="Times New Roman" w:eastAsia="Times New Roman" w:hAnsi="Times New Roman" w:cs="Times New Roman"/>
          <w:sz w:val="24"/>
          <w:szCs w:val="24"/>
          <w:lang w:eastAsia="ru-RU"/>
        </w:rPr>
      </w:pPr>
      <w:r w:rsidRPr="002F6699">
        <w:rPr>
          <w:rFonts w:ascii="Times New Roman" w:eastAsia="Times New Roman" w:hAnsi="Times New Roman" w:cs="Times New Roman"/>
          <w:sz w:val="24"/>
          <w:szCs w:val="24"/>
          <w:lang w:eastAsia="ru-RU"/>
        </w:rPr>
        <w:t xml:space="preserve">Строительство </w:t>
      </w:r>
      <w:r w:rsidR="0049352F">
        <w:rPr>
          <w:rFonts w:ascii="Times New Roman" w:eastAsia="Times New Roman" w:hAnsi="Times New Roman" w:cs="Times New Roman"/>
          <w:sz w:val="24"/>
          <w:szCs w:val="24"/>
          <w:lang w:eastAsia="ru-RU"/>
        </w:rPr>
        <w:t xml:space="preserve">жилья </w:t>
      </w:r>
      <w:r w:rsidRPr="002F6699">
        <w:rPr>
          <w:rFonts w:ascii="Times New Roman" w:eastAsia="Times New Roman" w:hAnsi="Times New Roman" w:cs="Times New Roman"/>
          <w:sz w:val="24"/>
          <w:szCs w:val="24"/>
          <w:lang w:eastAsia="ru-RU"/>
        </w:rPr>
        <w:t>на территории городского округа Люберцы ведется за счет внебюджетных источников. Проекты комплексного освоения и развития территорий предусматривают не только строительство жилья, но и современной инфраструктуры, позволяющей обеспечивать население качественными услугами. Программа нацелена на опережающее развитие инженерной и транспортной инфраструктуры для обеспечения увеличения темпов жилищного строительства, в том числе индивидуального жилищного строительства, малоэтажного жилого фонда и удовлетворения платежеспособного спроса населения на жилье.</w:t>
      </w:r>
      <w:r w:rsidR="00F56920">
        <w:rPr>
          <w:rFonts w:ascii="Times New Roman" w:eastAsia="Times New Roman" w:hAnsi="Times New Roman" w:cs="Times New Roman"/>
          <w:sz w:val="24"/>
          <w:szCs w:val="24"/>
          <w:lang w:eastAsia="ru-RU"/>
        </w:rPr>
        <w:t xml:space="preserve"> </w:t>
      </w:r>
      <w:r w:rsidR="00354AB2">
        <w:rPr>
          <w:rFonts w:ascii="Times New Roman" w:eastAsia="Times New Roman" w:hAnsi="Times New Roman" w:cs="Times New Roman"/>
          <w:sz w:val="24"/>
          <w:szCs w:val="24"/>
          <w:lang w:eastAsia="ru-RU"/>
        </w:rPr>
        <w:t>Основным направлением</w:t>
      </w:r>
      <w:r w:rsidRPr="002F6699">
        <w:rPr>
          <w:rFonts w:ascii="Times New Roman" w:eastAsia="Times New Roman" w:hAnsi="Times New Roman" w:cs="Times New Roman"/>
          <w:sz w:val="24"/>
          <w:szCs w:val="24"/>
          <w:lang w:eastAsia="ru-RU"/>
        </w:rPr>
        <w:t xml:space="preserve"> жилищной политики в городском округе Люберцы является создание рынка доступного и комфортного жилья, удовлетворяющего жилищные потребности населения.</w:t>
      </w:r>
    </w:p>
    <w:p w:rsidR="002F6699" w:rsidRPr="002F6699" w:rsidRDefault="002F6699" w:rsidP="007609F0">
      <w:pPr>
        <w:spacing w:after="0" w:line="240" w:lineRule="auto"/>
        <w:ind w:right="-1"/>
        <w:jc w:val="both"/>
        <w:rPr>
          <w:rFonts w:ascii="Times New Roman" w:eastAsia="Times New Roman" w:hAnsi="Times New Roman" w:cs="Times New Roman"/>
          <w:sz w:val="24"/>
          <w:szCs w:val="24"/>
          <w:lang w:eastAsia="ru-RU"/>
        </w:rPr>
      </w:pPr>
      <w:r w:rsidRPr="002F6699">
        <w:rPr>
          <w:rFonts w:ascii="Times New Roman" w:eastAsia="Times New Roman" w:hAnsi="Times New Roman" w:cs="Times New Roman"/>
          <w:sz w:val="24"/>
          <w:szCs w:val="24"/>
          <w:lang w:eastAsia="ru-RU"/>
        </w:rPr>
        <w:t>На территории городского округа Люберцы реализуются инвестиционные проекты по комплексной застройке новых микрорайонов и отдельные инвестиционные проекты в области жилищного строительства.</w:t>
      </w:r>
    </w:p>
    <w:p w:rsidR="00247EE6" w:rsidRPr="00247EE6" w:rsidRDefault="00247EE6" w:rsidP="007609F0">
      <w:pPr>
        <w:spacing w:after="0" w:line="240" w:lineRule="auto"/>
        <w:ind w:right="-1"/>
        <w:jc w:val="both"/>
        <w:rPr>
          <w:rFonts w:ascii="Times New Roman" w:eastAsia="Times New Roman" w:hAnsi="Times New Roman" w:cs="Times New Roman"/>
          <w:sz w:val="24"/>
          <w:szCs w:val="24"/>
          <w:lang w:eastAsia="ru-RU"/>
        </w:rPr>
      </w:pPr>
      <w:r w:rsidRPr="00247EE6">
        <w:rPr>
          <w:rFonts w:ascii="Times New Roman" w:eastAsia="Times New Roman" w:hAnsi="Times New Roman" w:cs="Times New Roman"/>
          <w:sz w:val="24"/>
          <w:szCs w:val="24"/>
          <w:lang w:eastAsia="ru-RU"/>
        </w:rPr>
        <w:tab/>
        <w:t xml:space="preserve">Мероприятия </w:t>
      </w:r>
      <w:hyperlink r:id="rId9" w:anchor="Par2727" w:history="1">
        <w:r w:rsidRPr="00247EE6">
          <w:rPr>
            <w:rFonts w:ascii="Times New Roman" w:eastAsia="Times New Roman" w:hAnsi="Times New Roman" w:cs="Times New Roman"/>
            <w:sz w:val="24"/>
            <w:szCs w:val="24"/>
            <w:lang w:eastAsia="ru-RU"/>
          </w:rPr>
          <w:t>Программы</w:t>
        </w:r>
      </w:hyperlink>
      <w:r w:rsidRPr="00247EE6">
        <w:rPr>
          <w:rFonts w:ascii="Times New Roman" w:eastAsia="Times New Roman" w:hAnsi="Times New Roman" w:cs="Times New Roman"/>
          <w:sz w:val="24"/>
          <w:szCs w:val="24"/>
          <w:lang w:eastAsia="ru-RU"/>
        </w:rPr>
        <w:t xml:space="preserve"> предусматривают оказание государственной и муниципальной поддержки отдельным категориям граждан при улучшении жилищных условий, в том числе, с использованием ипотечных жилищных кредитов.</w:t>
      </w:r>
    </w:p>
    <w:p w:rsidR="00247EE6" w:rsidRPr="00247EE6" w:rsidRDefault="00247EE6" w:rsidP="007609F0">
      <w:pPr>
        <w:widowControl w:val="0"/>
        <w:spacing w:after="0" w:line="240" w:lineRule="auto"/>
        <w:ind w:right="-1" w:firstLine="709"/>
        <w:jc w:val="both"/>
        <w:rPr>
          <w:rFonts w:ascii="Times New Roman" w:eastAsia="Times New Roman" w:hAnsi="Times New Roman" w:cs="Times New Roman"/>
          <w:sz w:val="24"/>
          <w:szCs w:val="24"/>
          <w:lang w:eastAsia="ru-RU"/>
        </w:rPr>
      </w:pPr>
      <w:r w:rsidRPr="00247EE6">
        <w:rPr>
          <w:rFonts w:ascii="Times New Roman" w:eastAsia="Times New Roman" w:hAnsi="Times New Roman" w:cs="Times New Roman"/>
          <w:sz w:val="24"/>
          <w:szCs w:val="24"/>
          <w:lang w:eastAsia="ru-RU"/>
        </w:rPr>
        <w:lastRenderedPageBreak/>
        <w:t>Приобретение и строительство жилья с использованием рыночных механизмов остаются доступными лишь ограниченному кругу семей.</w:t>
      </w:r>
    </w:p>
    <w:p w:rsidR="00247EE6" w:rsidRPr="00247EE6" w:rsidRDefault="00247EE6" w:rsidP="007609F0">
      <w:pPr>
        <w:widowControl w:val="0"/>
        <w:spacing w:after="0" w:line="240" w:lineRule="auto"/>
        <w:ind w:right="-1" w:firstLine="709"/>
        <w:jc w:val="both"/>
        <w:rPr>
          <w:rFonts w:ascii="Times New Roman" w:eastAsia="Times New Roman" w:hAnsi="Times New Roman" w:cs="Times New Roman"/>
          <w:sz w:val="24"/>
          <w:szCs w:val="24"/>
          <w:lang w:eastAsia="ru-RU"/>
        </w:rPr>
      </w:pPr>
      <w:r w:rsidRPr="00247EE6">
        <w:rPr>
          <w:rFonts w:ascii="Times New Roman" w:eastAsia="Times New Roman" w:hAnsi="Times New Roman" w:cs="Times New Roman"/>
          <w:sz w:val="24"/>
          <w:szCs w:val="24"/>
          <w:lang w:eastAsia="ru-RU"/>
        </w:rPr>
        <w:t xml:space="preserve">Реализация мероприятий </w:t>
      </w:r>
      <w:hyperlink r:id="rId10" w:anchor="Par2727" w:history="1">
        <w:r w:rsidRPr="00247EE6">
          <w:rPr>
            <w:rFonts w:ascii="Times New Roman" w:eastAsia="Times New Roman" w:hAnsi="Times New Roman" w:cs="Times New Roman"/>
            <w:sz w:val="24"/>
            <w:szCs w:val="24"/>
            <w:lang w:eastAsia="ru-RU"/>
          </w:rPr>
          <w:t>Программы</w:t>
        </w:r>
      </w:hyperlink>
      <w:r w:rsidRPr="00247EE6">
        <w:rPr>
          <w:rFonts w:ascii="Times New Roman" w:eastAsia="Times New Roman" w:hAnsi="Times New Roman" w:cs="Times New Roman"/>
          <w:sz w:val="24"/>
          <w:szCs w:val="24"/>
          <w:lang w:eastAsia="ru-RU"/>
        </w:rPr>
        <w:t xml:space="preserve"> позволит значительно улучшить проблему обеспечения жильем, снизить затраты граждан на приобретение (строительство) жилого помещения, тем самым повышая уровень доступности обеспечения жильем определенных категорий граждан, оказать положительное влияние на укрепление социально-экономического развития и кадрового потенциала в городском округе Люберцы.</w:t>
      </w:r>
    </w:p>
    <w:p w:rsidR="00247EE6" w:rsidRPr="00247EE6" w:rsidRDefault="00247EE6" w:rsidP="007609F0">
      <w:pPr>
        <w:widowControl w:val="0"/>
        <w:spacing w:after="0" w:line="240" w:lineRule="auto"/>
        <w:ind w:right="-1" w:firstLine="709"/>
        <w:jc w:val="both"/>
        <w:rPr>
          <w:rFonts w:ascii="Times New Roman" w:eastAsia="Times New Roman" w:hAnsi="Times New Roman" w:cs="Times New Roman"/>
          <w:sz w:val="24"/>
          <w:szCs w:val="24"/>
          <w:lang w:eastAsia="ru-RU"/>
        </w:rPr>
      </w:pPr>
      <w:r w:rsidRPr="00247EE6">
        <w:rPr>
          <w:rFonts w:ascii="Times New Roman" w:eastAsia="Times New Roman" w:hAnsi="Times New Roman" w:cs="Times New Roman"/>
          <w:sz w:val="24"/>
          <w:szCs w:val="24"/>
          <w:lang w:eastAsia="ru-RU"/>
        </w:rPr>
        <w:t>Возможность решения жилищной проблемы, в том числе с привлечением средств ипотечного жилищного кредита, создаст для отдельных категорий граждан стимул к повышению качества трудовой деятельности, уровня квалификации в целях роста заработной платы.</w:t>
      </w:r>
    </w:p>
    <w:p w:rsidR="00247EE6" w:rsidRPr="00247EE6" w:rsidRDefault="00247EE6" w:rsidP="007609F0">
      <w:pPr>
        <w:tabs>
          <w:tab w:val="left" w:pos="567"/>
        </w:tabs>
        <w:spacing w:after="0" w:line="240" w:lineRule="auto"/>
        <w:ind w:right="-1"/>
        <w:jc w:val="both"/>
        <w:outlineLvl w:val="0"/>
        <w:rPr>
          <w:rFonts w:ascii="Times New Roman" w:eastAsia="Times New Roman" w:hAnsi="Times New Roman" w:cs="Times New Roman"/>
          <w:sz w:val="24"/>
          <w:szCs w:val="24"/>
          <w:lang w:eastAsia="ru-RU"/>
        </w:rPr>
      </w:pPr>
      <w:r w:rsidRPr="00247EE6">
        <w:rPr>
          <w:rFonts w:ascii="Times New Roman" w:eastAsia="Times New Roman" w:hAnsi="Times New Roman" w:cs="Times New Roman"/>
          <w:sz w:val="24"/>
          <w:szCs w:val="24"/>
          <w:lang w:eastAsia="ru-RU"/>
        </w:rPr>
        <w:tab/>
        <w:t>Необходимо разработать комплекс мер по улучшению жилищных условий, в том числе, с использованием ипотечных жилищных кредитов, для определенных категорий граждан.</w:t>
      </w:r>
    </w:p>
    <w:p w:rsidR="00247EE6" w:rsidRPr="00247EE6" w:rsidRDefault="00354AB2" w:rsidP="007609F0">
      <w:pPr>
        <w:widowControl w:val="0"/>
        <w:autoSpaceDE w:val="0"/>
        <w:autoSpaceDN w:val="0"/>
        <w:adjustRightInd w:val="0"/>
        <w:spacing w:after="0" w:line="240" w:lineRule="auto"/>
        <w:ind w:right="-1"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Основным направлением </w:t>
      </w:r>
      <w:r w:rsidR="00247EE6" w:rsidRPr="00247EE6">
        <w:rPr>
          <w:rFonts w:ascii="Times New Roman" w:eastAsia="Times New Roman" w:hAnsi="Times New Roman" w:cs="Times New Roman"/>
          <w:sz w:val="24"/>
          <w:szCs w:val="24"/>
          <w:lang w:eastAsia="ru-RU"/>
        </w:rPr>
        <w:t>жилищной политики в городском округе Люберцы является создание рынка доступного и комфортного жилья, удовлетворяющего жилищные потребности населения.</w:t>
      </w:r>
    </w:p>
    <w:p w:rsidR="001B6FAD" w:rsidRPr="00247EE6" w:rsidRDefault="001B6FAD" w:rsidP="007609F0">
      <w:pPr>
        <w:widowControl w:val="0"/>
        <w:autoSpaceDE w:val="0"/>
        <w:autoSpaceDN w:val="0"/>
        <w:adjustRightInd w:val="0"/>
        <w:spacing w:after="0" w:line="240" w:lineRule="auto"/>
        <w:ind w:right="-1"/>
        <w:jc w:val="both"/>
        <w:rPr>
          <w:rFonts w:ascii="Times New Roman" w:eastAsia="Times New Roman" w:hAnsi="Times New Roman" w:cs="Times New Roman"/>
          <w:sz w:val="24"/>
          <w:szCs w:val="24"/>
          <w:shd w:val="clear" w:color="auto" w:fill="FFFFFF"/>
          <w:lang w:eastAsia="ru-RU"/>
        </w:rPr>
      </w:pPr>
    </w:p>
    <w:p w:rsidR="001B6FAD" w:rsidRPr="001B6FAD" w:rsidRDefault="00946ED4" w:rsidP="007609F0">
      <w:pPr>
        <w:pStyle w:val="a5"/>
        <w:numPr>
          <w:ilvl w:val="0"/>
          <w:numId w:val="28"/>
        </w:numPr>
        <w:spacing w:after="0" w:line="240" w:lineRule="auto"/>
        <w:ind w:left="0" w:right="-1" w:firstLine="0"/>
        <w:jc w:val="center"/>
        <w:rPr>
          <w:rFonts w:ascii="Times New Roman" w:hAnsi="Times New Roman"/>
          <w:b/>
          <w:sz w:val="24"/>
          <w:szCs w:val="24"/>
        </w:rPr>
      </w:pPr>
      <w:r>
        <w:rPr>
          <w:rFonts w:ascii="Times New Roman" w:hAnsi="Times New Roman"/>
          <w:b/>
          <w:sz w:val="24"/>
          <w:szCs w:val="24"/>
        </w:rPr>
        <w:t>Описание</w:t>
      </w:r>
      <w:r w:rsidR="001B6FAD" w:rsidRPr="001B6FAD">
        <w:rPr>
          <w:rFonts w:ascii="Times New Roman" w:hAnsi="Times New Roman"/>
          <w:b/>
          <w:sz w:val="24"/>
          <w:szCs w:val="24"/>
        </w:rPr>
        <w:t xml:space="preserve"> цели муниципальной программы.</w:t>
      </w:r>
    </w:p>
    <w:p w:rsidR="001B6FAD" w:rsidRPr="001B6FAD" w:rsidRDefault="001B6FAD" w:rsidP="007609F0">
      <w:pPr>
        <w:pStyle w:val="a5"/>
        <w:spacing w:after="0" w:line="240" w:lineRule="auto"/>
        <w:ind w:left="0" w:right="-1"/>
        <w:jc w:val="both"/>
        <w:rPr>
          <w:rFonts w:ascii="Times New Roman" w:hAnsi="Times New Roman"/>
          <w:b/>
          <w:sz w:val="24"/>
          <w:szCs w:val="24"/>
        </w:rPr>
      </w:pPr>
    </w:p>
    <w:p w:rsidR="001B6FAD" w:rsidRPr="001B6FAD" w:rsidRDefault="001B2145" w:rsidP="007609F0">
      <w:pPr>
        <w:tabs>
          <w:tab w:val="left" w:pos="851"/>
        </w:tabs>
        <w:spacing w:after="0" w:line="240" w:lineRule="auto"/>
        <w:ind w:right="-1" w:firstLine="567"/>
        <w:jc w:val="both"/>
        <w:outlineLvl w:val="0"/>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 xml:space="preserve">Основные цели муниципальной программы определены исходя из необходимости </w:t>
      </w:r>
      <w:r w:rsidRPr="002F6699">
        <w:rPr>
          <w:rFonts w:ascii="Times New Roman" w:eastAsia="Times New Roman" w:hAnsi="Times New Roman" w:cs="Times New Roman"/>
          <w:sz w:val="24"/>
          <w:szCs w:val="24"/>
          <w:lang w:eastAsia="ru-RU"/>
        </w:rPr>
        <w:t>создани</w:t>
      </w:r>
      <w:r>
        <w:rPr>
          <w:rFonts w:ascii="Times New Roman" w:eastAsia="Times New Roman" w:hAnsi="Times New Roman" w:cs="Times New Roman"/>
          <w:sz w:val="24"/>
          <w:szCs w:val="24"/>
          <w:lang w:eastAsia="ru-RU"/>
        </w:rPr>
        <w:t>я</w:t>
      </w:r>
      <w:r w:rsidRPr="002F6699">
        <w:rPr>
          <w:rFonts w:ascii="Times New Roman" w:eastAsia="Times New Roman" w:hAnsi="Times New Roman" w:cs="Times New Roman"/>
          <w:sz w:val="24"/>
          <w:szCs w:val="24"/>
          <w:lang w:eastAsia="ru-RU"/>
        </w:rPr>
        <w:t xml:space="preserve"> рынка доступного и комфортного жилья, удовлетворяющего</w:t>
      </w:r>
      <w:r>
        <w:rPr>
          <w:rFonts w:ascii="Times New Roman" w:eastAsia="Times New Roman" w:hAnsi="Times New Roman" w:cs="Times New Roman"/>
          <w:sz w:val="24"/>
          <w:szCs w:val="24"/>
          <w:lang w:eastAsia="ru-RU"/>
        </w:rPr>
        <w:t xml:space="preserve"> жилищные потребности населения</w:t>
      </w:r>
      <w:r w:rsidR="00BA4077">
        <w:rPr>
          <w:rFonts w:ascii="Times New Roman" w:eastAsia="Times New Roman" w:hAnsi="Times New Roman" w:cs="Times New Roman"/>
          <w:sz w:val="24"/>
          <w:szCs w:val="24"/>
          <w:lang w:eastAsia="ru-RU"/>
        </w:rPr>
        <w:t xml:space="preserve"> городского округа Люберцы</w:t>
      </w:r>
      <w:r>
        <w:rPr>
          <w:rFonts w:ascii="Times New Roman" w:eastAsia="Times New Roman" w:hAnsi="Times New Roman" w:cs="Times New Roman"/>
          <w:sz w:val="24"/>
          <w:szCs w:val="24"/>
          <w:lang w:eastAsia="ru-RU"/>
        </w:rPr>
        <w:t>,  и предоставления</w:t>
      </w:r>
      <w:r w:rsidRPr="001B2145">
        <w:rPr>
          <w:rFonts w:ascii="Times New Roman" w:eastAsia="Times New Roman" w:hAnsi="Times New Roman" w:cs="Times New Roman"/>
          <w:sz w:val="24"/>
          <w:szCs w:val="24"/>
          <w:lang w:eastAsia="ru-RU"/>
        </w:rPr>
        <w:t xml:space="preserve"> мер социальной поддержки в виде </w:t>
      </w:r>
      <w:proofErr w:type="spellStart"/>
      <w:r w:rsidRPr="001B2145">
        <w:rPr>
          <w:rFonts w:ascii="Times New Roman" w:eastAsia="Times New Roman" w:hAnsi="Times New Roman" w:cs="Times New Roman"/>
          <w:sz w:val="24"/>
          <w:szCs w:val="24"/>
          <w:lang w:eastAsia="ru-RU"/>
        </w:rPr>
        <w:t>софинансирования</w:t>
      </w:r>
      <w:proofErr w:type="spellEnd"/>
      <w:r w:rsidRPr="001B2145">
        <w:rPr>
          <w:rFonts w:ascii="Times New Roman" w:eastAsia="Times New Roman" w:hAnsi="Times New Roman" w:cs="Times New Roman"/>
          <w:sz w:val="24"/>
          <w:szCs w:val="24"/>
          <w:lang w:eastAsia="ru-RU"/>
        </w:rPr>
        <w:t xml:space="preserve"> расходов на приобретение жилья или его предоставление в рамках подпрограмм «Обеспечение жильем молодых семей», «Обеспечение жильем детей - сирот и детей, оставшихся без попечения родителей, </w:t>
      </w:r>
      <w:r w:rsidR="002148C6" w:rsidRPr="002148C6">
        <w:rPr>
          <w:rFonts w:ascii="Times New Roman" w:eastAsia="Times New Roman" w:hAnsi="Times New Roman" w:cs="Times New Roman"/>
          <w:sz w:val="24"/>
          <w:szCs w:val="24"/>
          <w:lang w:eastAsia="ru-RU"/>
        </w:rPr>
        <w:t>лиц из числа детей-сирот и детей, оставшихся</w:t>
      </w:r>
      <w:proofErr w:type="gramEnd"/>
      <w:r w:rsidR="002148C6" w:rsidRPr="002148C6">
        <w:rPr>
          <w:rFonts w:ascii="Times New Roman" w:eastAsia="Times New Roman" w:hAnsi="Times New Roman" w:cs="Times New Roman"/>
          <w:sz w:val="24"/>
          <w:szCs w:val="24"/>
          <w:lang w:eastAsia="ru-RU"/>
        </w:rPr>
        <w:t xml:space="preserve"> без попечения родителей</w:t>
      </w:r>
      <w:r w:rsidRPr="001B2145">
        <w:rPr>
          <w:rFonts w:ascii="Times New Roman" w:eastAsia="Times New Roman" w:hAnsi="Times New Roman" w:cs="Times New Roman"/>
          <w:sz w:val="24"/>
          <w:szCs w:val="24"/>
          <w:lang w:eastAsia="ru-RU"/>
        </w:rPr>
        <w:t>», «Обеспечение жильем отдельных категорий граждан, установленных федеральным законодат</w:t>
      </w:r>
      <w:r>
        <w:rPr>
          <w:rFonts w:ascii="Times New Roman" w:eastAsia="Times New Roman" w:hAnsi="Times New Roman" w:cs="Times New Roman"/>
          <w:sz w:val="24"/>
          <w:szCs w:val="24"/>
          <w:lang w:eastAsia="ru-RU"/>
        </w:rPr>
        <w:t>ельством», «Социальная ипотека»:</w:t>
      </w:r>
    </w:p>
    <w:p w:rsidR="002F6699" w:rsidRPr="002F6699" w:rsidRDefault="00AB3F9D" w:rsidP="007609F0">
      <w:pPr>
        <w:spacing w:after="0" w:line="240" w:lineRule="auto"/>
        <w:ind w:right="-1" w:firstLine="993"/>
        <w:jc w:val="both"/>
        <w:rPr>
          <w:rFonts w:ascii="Times New Roman" w:eastAsia="Times New Roman" w:hAnsi="Times New Roman" w:cs="Times New Roman"/>
          <w:sz w:val="24"/>
          <w:szCs w:val="24"/>
          <w:lang w:eastAsia="ru-RU"/>
        </w:rPr>
      </w:pPr>
      <w:r>
        <w:rPr>
          <w:rFonts w:ascii="Times New Roman" w:hAnsi="Times New Roman" w:cs="Times New Roman"/>
          <w:sz w:val="24"/>
          <w:szCs w:val="24"/>
        </w:rPr>
        <w:t>-</w:t>
      </w:r>
      <w:r w:rsidR="001B2145">
        <w:rPr>
          <w:rFonts w:ascii="Times New Roman" w:eastAsia="Times New Roman" w:hAnsi="Times New Roman" w:cs="Times New Roman"/>
          <w:sz w:val="24"/>
          <w:szCs w:val="24"/>
          <w:lang w:eastAsia="ru-RU"/>
        </w:rPr>
        <w:t>к</w:t>
      </w:r>
      <w:r w:rsidR="002F6699" w:rsidRPr="002F6699">
        <w:rPr>
          <w:rFonts w:ascii="Times New Roman" w:eastAsia="Times New Roman" w:hAnsi="Times New Roman" w:cs="Times New Roman"/>
          <w:sz w:val="24"/>
          <w:szCs w:val="24"/>
          <w:lang w:eastAsia="ru-RU"/>
        </w:rPr>
        <w:t>омплексное решение вопросов устойчивого развития жилищного строительства на территории городского округа Люберцы. Строительство жилья, в</w:t>
      </w:r>
      <w:r w:rsidR="006D5DDC">
        <w:rPr>
          <w:rFonts w:ascii="Times New Roman" w:eastAsia="Times New Roman" w:hAnsi="Times New Roman" w:cs="Times New Roman"/>
          <w:sz w:val="24"/>
          <w:szCs w:val="24"/>
          <w:lang w:eastAsia="ru-RU"/>
        </w:rPr>
        <w:t xml:space="preserve"> том числе индивидуального жилищного строительства</w:t>
      </w:r>
      <w:r w:rsidR="002F6699" w:rsidRPr="002F6699">
        <w:rPr>
          <w:rFonts w:ascii="Times New Roman" w:eastAsia="Times New Roman" w:hAnsi="Times New Roman" w:cs="Times New Roman"/>
          <w:sz w:val="24"/>
          <w:szCs w:val="24"/>
          <w:lang w:eastAsia="ru-RU"/>
        </w:rPr>
        <w:t xml:space="preserve">, и обеспечение комфортных условий проживания в городском округе Люберцы Московской области. </w:t>
      </w:r>
      <w:r w:rsidR="000C628D">
        <w:rPr>
          <w:rFonts w:ascii="Times New Roman" w:eastAsia="Times New Roman" w:hAnsi="Times New Roman" w:cs="Times New Roman"/>
          <w:sz w:val="24"/>
          <w:szCs w:val="24"/>
          <w:lang w:eastAsia="ru-RU"/>
        </w:rPr>
        <w:t>Решение проблемы  обманутых дольщиков.</w:t>
      </w:r>
    </w:p>
    <w:p w:rsidR="00B67A47" w:rsidRDefault="00AB3F9D" w:rsidP="007609F0">
      <w:pPr>
        <w:autoSpaceDE w:val="0"/>
        <w:autoSpaceDN w:val="0"/>
        <w:adjustRightInd w:val="0"/>
        <w:spacing w:after="0" w:line="228" w:lineRule="auto"/>
        <w:ind w:left="24" w:right="-1" w:firstLine="684"/>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sidR="001B2145">
        <w:rPr>
          <w:rFonts w:ascii="Times New Roman" w:hAnsi="Times New Roman" w:cs="Times New Roman"/>
          <w:color w:val="000000"/>
          <w:sz w:val="24"/>
          <w:szCs w:val="24"/>
        </w:rPr>
        <w:t xml:space="preserve"> у</w:t>
      </w:r>
      <w:r w:rsidR="00B67A47" w:rsidRPr="00921D94">
        <w:rPr>
          <w:rFonts w:ascii="Times New Roman" w:hAnsi="Times New Roman" w:cs="Times New Roman"/>
          <w:color w:val="000000"/>
          <w:sz w:val="24"/>
          <w:szCs w:val="24"/>
        </w:rPr>
        <w:t xml:space="preserve">лучшение жилищных условий молодых семей, признанных в установленном </w:t>
      </w:r>
      <w:proofErr w:type="gramStart"/>
      <w:r w:rsidR="00B67A47" w:rsidRPr="00921D94">
        <w:rPr>
          <w:rFonts w:ascii="Times New Roman" w:hAnsi="Times New Roman" w:cs="Times New Roman"/>
          <w:color w:val="000000"/>
          <w:sz w:val="24"/>
          <w:szCs w:val="24"/>
        </w:rPr>
        <w:t>порядке</w:t>
      </w:r>
      <w:proofErr w:type="gramEnd"/>
      <w:r w:rsidR="00B67A47" w:rsidRPr="00921D94">
        <w:rPr>
          <w:rFonts w:ascii="Times New Roman" w:hAnsi="Times New Roman" w:cs="Times New Roman"/>
          <w:color w:val="000000"/>
          <w:sz w:val="24"/>
          <w:szCs w:val="24"/>
        </w:rPr>
        <w:t xml:space="preserve"> нуждающимися в улучшении жилищных условий </w:t>
      </w:r>
    </w:p>
    <w:p w:rsidR="00B67A47" w:rsidRPr="00921D94" w:rsidRDefault="00AB3F9D" w:rsidP="007609F0">
      <w:pPr>
        <w:autoSpaceDE w:val="0"/>
        <w:autoSpaceDN w:val="0"/>
        <w:adjustRightInd w:val="0"/>
        <w:spacing w:after="0" w:line="228" w:lineRule="auto"/>
        <w:ind w:left="24" w:right="-1" w:firstLine="684"/>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sidR="001B2145">
        <w:rPr>
          <w:rFonts w:ascii="Times New Roman" w:hAnsi="Times New Roman" w:cs="Times New Roman"/>
          <w:color w:val="000000"/>
          <w:sz w:val="24"/>
          <w:szCs w:val="24"/>
        </w:rPr>
        <w:t>о</w:t>
      </w:r>
      <w:r w:rsidR="00B67A47" w:rsidRPr="00921D94">
        <w:rPr>
          <w:rFonts w:ascii="Times New Roman" w:hAnsi="Times New Roman" w:cs="Times New Roman"/>
          <w:color w:val="000000"/>
          <w:sz w:val="24"/>
          <w:szCs w:val="24"/>
        </w:rPr>
        <w:t>беспечение жилыми помещениями детей-сирот и детей, оставшихся б</w:t>
      </w:r>
      <w:r w:rsidR="00377F41">
        <w:rPr>
          <w:rFonts w:ascii="Times New Roman" w:hAnsi="Times New Roman" w:cs="Times New Roman"/>
          <w:color w:val="000000"/>
          <w:sz w:val="24"/>
          <w:szCs w:val="24"/>
        </w:rPr>
        <w:t xml:space="preserve">ез попечения родителей, </w:t>
      </w:r>
      <w:r w:rsidR="00C20563" w:rsidRPr="00195F36">
        <w:rPr>
          <w:rFonts w:ascii="Times New Roman" w:hAnsi="Times New Roman" w:cs="Times New Roman"/>
          <w:color w:val="000000"/>
          <w:sz w:val="24"/>
          <w:szCs w:val="24"/>
        </w:rPr>
        <w:t>лиц из числа детей-сирот и детей, оставшихся без попечения родителей</w:t>
      </w:r>
      <w:r w:rsidR="00B67A47" w:rsidRPr="00921D94">
        <w:rPr>
          <w:rFonts w:ascii="Times New Roman" w:hAnsi="Times New Roman" w:cs="Times New Roman"/>
          <w:color w:val="000000"/>
          <w:sz w:val="24"/>
          <w:szCs w:val="24"/>
        </w:rPr>
        <w:t>.</w:t>
      </w:r>
    </w:p>
    <w:p w:rsidR="00B67A47" w:rsidRDefault="00AB3F9D" w:rsidP="007609F0">
      <w:pPr>
        <w:autoSpaceDE w:val="0"/>
        <w:autoSpaceDN w:val="0"/>
        <w:adjustRightInd w:val="0"/>
        <w:spacing w:after="0" w:line="228" w:lineRule="auto"/>
        <w:ind w:left="24" w:right="-1" w:firstLine="684"/>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sidR="001B2145">
        <w:rPr>
          <w:rFonts w:ascii="Times New Roman" w:hAnsi="Times New Roman" w:cs="Times New Roman"/>
          <w:color w:val="000000"/>
          <w:sz w:val="24"/>
          <w:szCs w:val="24"/>
        </w:rPr>
        <w:t xml:space="preserve"> у</w:t>
      </w:r>
      <w:r w:rsidR="00B67A47" w:rsidRPr="00921D94">
        <w:rPr>
          <w:rFonts w:ascii="Times New Roman" w:hAnsi="Times New Roman" w:cs="Times New Roman"/>
          <w:color w:val="000000"/>
          <w:sz w:val="24"/>
          <w:szCs w:val="24"/>
        </w:rPr>
        <w:t>лучшение жилищных условий отдельным категориям граждан</w:t>
      </w:r>
      <w:r w:rsidR="004C6C1D">
        <w:rPr>
          <w:rFonts w:ascii="Times New Roman" w:hAnsi="Times New Roman" w:cs="Times New Roman"/>
          <w:color w:val="000000"/>
          <w:sz w:val="24"/>
          <w:szCs w:val="24"/>
        </w:rPr>
        <w:t>-участникам</w:t>
      </w:r>
      <w:proofErr w:type="gramStart"/>
      <w:r w:rsidR="004C6C1D">
        <w:rPr>
          <w:rFonts w:ascii="Times New Roman" w:hAnsi="Times New Roman" w:cs="Times New Roman"/>
          <w:color w:val="000000"/>
          <w:sz w:val="24"/>
          <w:szCs w:val="24"/>
          <w:lang w:val="en-US"/>
        </w:rPr>
        <w:t>I</w:t>
      </w:r>
      <w:proofErr w:type="gramEnd"/>
      <w:r w:rsidR="004C6C1D">
        <w:rPr>
          <w:rFonts w:ascii="Times New Roman" w:hAnsi="Times New Roman" w:cs="Times New Roman"/>
          <w:color w:val="000000"/>
          <w:sz w:val="24"/>
          <w:szCs w:val="24"/>
        </w:rPr>
        <w:t>этапа реализации подпрограммы «Социальная ипотека», улучшившим жилищные условия</w:t>
      </w:r>
      <w:r w:rsidR="00B67A47" w:rsidRPr="00921D94">
        <w:rPr>
          <w:rFonts w:ascii="Times New Roman" w:hAnsi="Times New Roman" w:cs="Times New Roman"/>
          <w:color w:val="000000"/>
          <w:sz w:val="24"/>
          <w:szCs w:val="24"/>
        </w:rPr>
        <w:t xml:space="preserve"> с использован</w:t>
      </w:r>
      <w:r w:rsidR="004C6C1D">
        <w:rPr>
          <w:rFonts w:ascii="Times New Roman" w:hAnsi="Times New Roman" w:cs="Times New Roman"/>
          <w:color w:val="000000"/>
          <w:sz w:val="24"/>
          <w:szCs w:val="24"/>
        </w:rPr>
        <w:t>ием ипотечных жилищных кредитов</w:t>
      </w:r>
      <w:r w:rsidR="00B67A47" w:rsidRPr="00921D94">
        <w:rPr>
          <w:rFonts w:ascii="Times New Roman" w:hAnsi="Times New Roman" w:cs="Times New Roman"/>
          <w:color w:val="000000"/>
          <w:sz w:val="24"/>
          <w:szCs w:val="24"/>
        </w:rPr>
        <w:t>.</w:t>
      </w:r>
    </w:p>
    <w:p w:rsidR="00EE31EA" w:rsidRDefault="00AB3F9D" w:rsidP="00EE31EA">
      <w:pPr>
        <w:autoSpaceDE w:val="0"/>
        <w:autoSpaceDN w:val="0"/>
        <w:adjustRightInd w:val="0"/>
        <w:spacing w:after="0" w:line="228" w:lineRule="auto"/>
        <w:ind w:left="24" w:right="-1" w:firstLine="684"/>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sidR="00EE31EA">
        <w:rPr>
          <w:rFonts w:ascii="Times New Roman" w:hAnsi="Times New Roman" w:cs="Times New Roman"/>
          <w:color w:val="000000"/>
          <w:sz w:val="24"/>
          <w:szCs w:val="24"/>
        </w:rPr>
        <w:t xml:space="preserve"> </w:t>
      </w:r>
      <w:r w:rsidR="00EE31EA" w:rsidRPr="003955EF">
        <w:rPr>
          <w:rFonts w:ascii="Times New Roman" w:hAnsi="Times New Roman" w:cs="Times New Roman"/>
          <w:color w:val="000000"/>
          <w:sz w:val="24"/>
          <w:szCs w:val="24"/>
        </w:rPr>
        <w:t>улучшение жилищных условий многодетных семей, состоящих на учете в качестве нуждающихся в жилых помещениях.</w:t>
      </w:r>
    </w:p>
    <w:p w:rsidR="00B67A47" w:rsidRPr="00921D94" w:rsidRDefault="00AB3F9D" w:rsidP="007609F0">
      <w:pPr>
        <w:autoSpaceDE w:val="0"/>
        <w:autoSpaceDN w:val="0"/>
        <w:adjustRightInd w:val="0"/>
        <w:spacing w:after="0" w:line="228" w:lineRule="auto"/>
        <w:ind w:left="24" w:right="-1" w:firstLine="684"/>
        <w:jc w:val="both"/>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w:t>
      </w:r>
      <w:r w:rsidR="001B2145">
        <w:rPr>
          <w:rFonts w:ascii="Times New Roman" w:hAnsi="Times New Roman" w:cs="Times New Roman"/>
          <w:color w:val="000000"/>
          <w:sz w:val="24"/>
          <w:szCs w:val="24"/>
        </w:rPr>
        <w:t>о</w:t>
      </w:r>
      <w:r w:rsidR="007D722D" w:rsidRPr="00921D94">
        <w:rPr>
          <w:rFonts w:ascii="Times New Roman" w:hAnsi="Times New Roman" w:cs="Times New Roman"/>
          <w:color w:val="000000"/>
          <w:sz w:val="24"/>
          <w:szCs w:val="24"/>
        </w:rPr>
        <w:t xml:space="preserve">казание социальной поддержки по обеспечению жилыми помещениями за счет средств </w:t>
      </w:r>
      <w:r w:rsidR="009A6A3D">
        <w:rPr>
          <w:rFonts w:ascii="Times New Roman" w:hAnsi="Times New Roman" w:cs="Times New Roman"/>
          <w:color w:val="000000"/>
          <w:sz w:val="24"/>
          <w:szCs w:val="24"/>
        </w:rPr>
        <w:t>федерального бюджета</w:t>
      </w:r>
      <w:r w:rsidR="007D722D" w:rsidRPr="00921D94">
        <w:rPr>
          <w:rFonts w:ascii="Times New Roman" w:hAnsi="Times New Roman" w:cs="Times New Roman"/>
          <w:color w:val="000000"/>
          <w:sz w:val="24"/>
          <w:szCs w:val="24"/>
        </w:rPr>
        <w:t xml:space="preserve"> ветеранов и инвалидов Великой Отечественной войны, членов семей погибших (умерших) инвалидов и участников Великой Отечественной войны, инвалидов и ветеранов боевых действий, инвалидов и семей, имеющих детей-инвалидов, граждан, уволенных с военной службы, и приравненных к ним лиц, получивших государственную поддержку.</w:t>
      </w:r>
      <w:proofErr w:type="gramEnd"/>
    </w:p>
    <w:p w:rsidR="00396ED3" w:rsidRDefault="00396ED3" w:rsidP="007609F0">
      <w:pPr>
        <w:spacing w:after="0" w:line="240" w:lineRule="auto"/>
        <w:ind w:right="-1" w:firstLine="993"/>
        <w:jc w:val="both"/>
        <w:rPr>
          <w:rFonts w:ascii="Times New Roman" w:eastAsia="Times New Roman" w:hAnsi="Times New Roman" w:cs="Times New Roman"/>
          <w:b/>
          <w:sz w:val="24"/>
          <w:szCs w:val="24"/>
          <w:lang w:eastAsia="ru-RU"/>
        </w:rPr>
      </w:pPr>
    </w:p>
    <w:p w:rsidR="001B6FAD" w:rsidRDefault="00011D6B" w:rsidP="007609F0">
      <w:pPr>
        <w:spacing w:after="0" w:line="240" w:lineRule="auto"/>
        <w:ind w:right="-1" w:firstLine="993"/>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3. Прогноз развития соответствующей сферы с учетом реализации муниципальной программы, включая возм</w:t>
      </w:r>
      <w:r w:rsidR="00E3315F">
        <w:rPr>
          <w:rFonts w:ascii="Times New Roman" w:eastAsia="Times New Roman" w:hAnsi="Times New Roman" w:cs="Times New Roman"/>
          <w:b/>
          <w:sz w:val="24"/>
          <w:szCs w:val="24"/>
          <w:lang w:eastAsia="ru-RU"/>
        </w:rPr>
        <w:t>ожные варианты решения проблемы, преимущества и риски, возникающие при выборе различных вариантов решения проблемы.</w:t>
      </w:r>
    </w:p>
    <w:p w:rsidR="00396ED3" w:rsidRDefault="00396ED3" w:rsidP="007609F0">
      <w:pPr>
        <w:spacing w:after="0" w:line="240" w:lineRule="auto"/>
        <w:ind w:right="-1" w:firstLine="993"/>
        <w:jc w:val="center"/>
        <w:rPr>
          <w:rFonts w:ascii="Times New Roman" w:eastAsia="Times New Roman" w:hAnsi="Times New Roman" w:cs="Times New Roman"/>
          <w:b/>
          <w:sz w:val="24"/>
          <w:szCs w:val="24"/>
          <w:lang w:eastAsia="ru-RU"/>
        </w:rPr>
      </w:pPr>
    </w:p>
    <w:p w:rsidR="00275A82" w:rsidRPr="00247EE6" w:rsidRDefault="00275A82" w:rsidP="007609F0">
      <w:pPr>
        <w:widowControl w:val="0"/>
        <w:autoSpaceDE w:val="0"/>
        <w:autoSpaceDN w:val="0"/>
        <w:adjustRightInd w:val="0"/>
        <w:spacing w:after="0" w:line="240" w:lineRule="auto"/>
        <w:ind w:right="-1" w:firstLine="851"/>
        <w:jc w:val="both"/>
        <w:rPr>
          <w:rFonts w:ascii="Times New Roman" w:eastAsia="Times New Roman" w:hAnsi="Times New Roman" w:cs="Times New Roman"/>
          <w:sz w:val="24"/>
          <w:szCs w:val="24"/>
          <w:lang w:eastAsia="ru-RU"/>
        </w:rPr>
      </w:pPr>
      <w:proofErr w:type="gramStart"/>
      <w:r w:rsidRPr="00247EE6">
        <w:rPr>
          <w:rFonts w:ascii="Times New Roman" w:eastAsia="Times New Roman" w:hAnsi="Times New Roman" w:cs="Times New Roman"/>
          <w:sz w:val="24"/>
          <w:szCs w:val="24"/>
          <w:lang w:eastAsia="ru-RU"/>
        </w:rPr>
        <w:t xml:space="preserve">Реализация мероприятий </w:t>
      </w:r>
      <w:hyperlink r:id="rId11" w:anchor="Par2727" w:history="1">
        <w:r w:rsidRPr="00247EE6">
          <w:rPr>
            <w:rFonts w:ascii="Times New Roman" w:eastAsia="Times New Roman" w:hAnsi="Times New Roman" w:cs="Times New Roman"/>
            <w:sz w:val="24"/>
            <w:szCs w:val="24"/>
            <w:lang w:eastAsia="ru-RU"/>
          </w:rPr>
          <w:t>Программы</w:t>
        </w:r>
      </w:hyperlink>
      <w:r>
        <w:rPr>
          <w:rFonts w:ascii="Times New Roman" w:eastAsia="Times New Roman" w:hAnsi="Times New Roman" w:cs="Times New Roman"/>
          <w:sz w:val="24"/>
          <w:szCs w:val="24"/>
          <w:lang w:eastAsia="ru-RU"/>
        </w:rPr>
        <w:t xml:space="preserve"> к 202</w:t>
      </w:r>
      <w:r w:rsidR="001B26A3">
        <w:rPr>
          <w:rFonts w:ascii="Times New Roman" w:eastAsia="Times New Roman" w:hAnsi="Times New Roman" w:cs="Times New Roman"/>
          <w:sz w:val="24"/>
          <w:szCs w:val="24"/>
          <w:lang w:eastAsia="ru-RU"/>
        </w:rPr>
        <w:t>4</w:t>
      </w:r>
      <w:r>
        <w:rPr>
          <w:rFonts w:ascii="Times New Roman" w:eastAsia="Times New Roman" w:hAnsi="Times New Roman" w:cs="Times New Roman"/>
          <w:sz w:val="24"/>
          <w:szCs w:val="24"/>
          <w:lang w:eastAsia="ru-RU"/>
        </w:rPr>
        <w:t xml:space="preserve"> году </w:t>
      </w:r>
      <w:r w:rsidRPr="00247EE6">
        <w:rPr>
          <w:rFonts w:ascii="Times New Roman" w:eastAsia="Times New Roman" w:hAnsi="Times New Roman" w:cs="Times New Roman"/>
          <w:sz w:val="24"/>
          <w:szCs w:val="24"/>
          <w:lang w:eastAsia="ru-RU"/>
        </w:rPr>
        <w:t>позволит значительно улучшить проблему обеспечения жильем, снизить затраты граждан на приобретение (строительство) жилого помещения, тем самым повышая уровень доступности обеспечения жильем определенных категорий граждан, оказать положительное влияние на укрепление социально-экономического развития и кадрового потенц</w:t>
      </w:r>
      <w:r>
        <w:rPr>
          <w:rFonts w:ascii="Times New Roman" w:eastAsia="Times New Roman" w:hAnsi="Times New Roman" w:cs="Times New Roman"/>
          <w:sz w:val="24"/>
          <w:szCs w:val="24"/>
          <w:lang w:eastAsia="ru-RU"/>
        </w:rPr>
        <w:t xml:space="preserve">иала в городском округе Люберцы,  </w:t>
      </w:r>
      <w:r w:rsidRPr="00247EE6">
        <w:rPr>
          <w:rFonts w:ascii="Times New Roman" w:eastAsia="Times New Roman" w:hAnsi="Times New Roman" w:cs="Times New Roman"/>
          <w:sz w:val="24"/>
          <w:szCs w:val="24"/>
          <w:lang w:eastAsia="ru-RU"/>
        </w:rPr>
        <w:t>созда</w:t>
      </w:r>
      <w:r>
        <w:rPr>
          <w:rFonts w:ascii="Times New Roman" w:eastAsia="Times New Roman" w:hAnsi="Times New Roman" w:cs="Times New Roman"/>
          <w:sz w:val="24"/>
          <w:szCs w:val="24"/>
          <w:lang w:eastAsia="ru-RU"/>
        </w:rPr>
        <w:t>ть рын</w:t>
      </w:r>
      <w:r w:rsidR="00625872">
        <w:rPr>
          <w:rFonts w:ascii="Times New Roman" w:eastAsia="Times New Roman" w:hAnsi="Times New Roman" w:cs="Times New Roman"/>
          <w:sz w:val="24"/>
          <w:szCs w:val="24"/>
          <w:lang w:eastAsia="ru-RU"/>
        </w:rPr>
        <w:t>о</w:t>
      </w:r>
      <w:r>
        <w:rPr>
          <w:rFonts w:ascii="Times New Roman" w:eastAsia="Times New Roman" w:hAnsi="Times New Roman" w:cs="Times New Roman"/>
          <w:sz w:val="24"/>
          <w:szCs w:val="24"/>
          <w:lang w:eastAsia="ru-RU"/>
        </w:rPr>
        <w:t>к</w:t>
      </w:r>
      <w:r w:rsidRPr="00247EE6">
        <w:rPr>
          <w:rFonts w:ascii="Times New Roman" w:eastAsia="Times New Roman" w:hAnsi="Times New Roman" w:cs="Times New Roman"/>
          <w:sz w:val="24"/>
          <w:szCs w:val="24"/>
          <w:lang w:eastAsia="ru-RU"/>
        </w:rPr>
        <w:t xml:space="preserve"> доступного и комфортного жилья, удовлетворяющего</w:t>
      </w:r>
      <w:r>
        <w:rPr>
          <w:rFonts w:ascii="Times New Roman" w:eastAsia="Times New Roman" w:hAnsi="Times New Roman" w:cs="Times New Roman"/>
          <w:sz w:val="24"/>
          <w:szCs w:val="24"/>
          <w:lang w:eastAsia="ru-RU"/>
        </w:rPr>
        <w:t xml:space="preserve"> жилищные потребности населения,</w:t>
      </w:r>
      <w:r w:rsidR="00D34113">
        <w:rPr>
          <w:rFonts w:ascii="Times New Roman" w:eastAsia="Times New Roman" w:hAnsi="Times New Roman" w:cs="Times New Roman"/>
          <w:sz w:val="24"/>
          <w:szCs w:val="24"/>
          <w:lang w:eastAsia="ru-RU"/>
        </w:rPr>
        <w:t xml:space="preserve"> </w:t>
      </w:r>
      <w:r w:rsidR="00625872">
        <w:rPr>
          <w:rFonts w:ascii="Times New Roman" w:eastAsia="Times New Roman" w:hAnsi="Times New Roman" w:cs="Times New Roman"/>
          <w:sz w:val="24"/>
          <w:szCs w:val="24"/>
          <w:lang w:eastAsia="ru-RU"/>
        </w:rPr>
        <w:t xml:space="preserve">решить проблему обманутых дольщиков, </w:t>
      </w:r>
      <w:r w:rsidRPr="00247EE6">
        <w:rPr>
          <w:rFonts w:ascii="Times New Roman" w:eastAsia="Times New Roman" w:hAnsi="Times New Roman" w:cs="Times New Roman"/>
          <w:sz w:val="24"/>
          <w:szCs w:val="24"/>
          <w:lang w:eastAsia="ru-RU"/>
        </w:rPr>
        <w:t>обеспечить защиту</w:t>
      </w:r>
      <w:proofErr w:type="gramEnd"/>
      <w:r w:rsidRPr="00247EE6">
        <w:rPr>
          <w:rFonts w:ascii="Times New Roman" w:eastAsia="Times New Roman" w:hAnsi="Times New Roman" w:cs="Times New Roman"/>
          <w:sz w:val="24"/>
          <w:szCs w:val="24"/>
          <w:lang w:eastAsia="ru-RU"/>
        </w:rPr>
        <w:t xml:space="preserve"> прав граждан на жилище путем переселения из аварийных жилых домов в новые благоустроенные помещения.</w:t>
      </w:r>
    </w:p>
    <w:p w:rsidR="00103C76" w:rsidRPr="00E41E98" w:rsidRDefault="00275A82" w:rsidP="00E41E98">
      <w:pPr>
        <w:widowControl w:val="0"/>
        <w:spacing w:after="0" w:line="240" w:lineRule="auto"/>
        <w:ind w:right="-1" w:firstLine="567"/>
        <w:jc w:val="both"/>
        <w:rPr>
          <w:rFonts w:ascii="Times New Roman" w:eastAsia="Times New Roman" w:hAnsi="Times New Roman" w:cs="Times New Roman"/>
          <w:sz w:val="24"/>
          <w:szCs w:val="24"/>
          <w:lang w:eastAsia="ru-RU"/>
        </w:rPr>
      </w:pPr>
      <w:r w:rsidRPr="00247EE6">
        <w:rPr>
          <w:rFonts w:ascii="Times New Roman" w:eastAsia="Times New Roman" w:hAnsi="Times New Roman" w:cs="Times New Roman"/>
          <w:sz w:val="24"/>
          <w:szCs w:val="24"/>
          <w:lang w:eastAsia="ru-RU"/>
        </w:rPr>
        <w:lastRenderedPageBreak/>
        <w:t>Возможность решения жилищной проблемы, в том числе с привлечением средств ипотечного жилищного кредита, создаст для отдельных категорий граждан стимул к повышению качества трудовой деятельности, уровня квалификации в целях роста заработной платы.</w:t>
      </w:r>
    </w:p>
    <w:p w:rsidR="00E41E98" w:rsidRPr="00E41E98" w:rsidRDefault="00F112BE" w:rsidP="00E41E98">
      <w:pPr>
        <w:pStyle w:val="ConsPlusNormal"/>
        <w:ind w:firstLine="539"/>
        <w:jc w:val="both"/>
        <w:rPr>
          <w:rFonts w:ascii="Times New Roman" w:hAnsi="Times New Roman" w:cs="Times New Roman"/>
          <w:sz w:val="24"/>
          <w:szCs w:val="24"/>
        </w:rPr>
      </w:pPr>
      <w:proofErr w:type="gramStart"/>
      <w:r w:rsidRPr="00E41E98">
        <w:rPr>
          <w:rFonts w:ascii="Times New Roman" w:hAnsi="Times New Roman" w:cs="Times New Roman"/>
          <w:sz w:val="24"/>
          <w:szCs w:val="24"/>
        </w:rPr>
        <w:t>Учитывая, что муниципальная программа «Жилище» базируется на Государственной программе Московской области «Жилище» на 2017-2027 годы, с учетом</w:t>
      </w:r>
      <w:r w:rsidR="00271469" w:rsidRPr="00E41E98">
        <w:rPr>
          <w:rFonts w:ascii="Times New Roman" w:hAnsi="Times New Roman" w:cs="Times New Roman"/>
          <w:sz w:val="24"/>
          <w:szCs w:val="24"/>
        </w:rPr>
        <w:t xml:space="preserve"> характеристик</w:t>
      </w:r>
      <w:r w:rsidRPr="00E41E98">
        <w:rPr>
          <w:rFonts w:ascii="Times New Roman" w:hAnsi="Times New Roman" w:cs="Times New Roman"/>
          <w:sz w:val="24"/>
          <w:szCs w:val="24"/>
        </w:rPr>
        <w:t>и</w:t>
      </w:r>
      <w:r w:rsidR="00271469" w:rsidRPr="00E41E98">
        <w:rPr>
          <w:rFonts w:ascii="Times New Roman" w:hAnsi="Times New Roman" w:cs="Times New Roman"/>
          <w:sz w:val="24"/>
          <w:szCs w:val="24"/>
        </w:rPr>
        <w:t xml:space="preserve"> текущего состояния, основны</w:t>
      </w:r>
      <w:r w:rsidRPr="00E41E98">
        <w:rPr>
          <w:rFonts w:ascii="Times New Roman" w:hAnsi="Times New Roman" w:cs="Times New Roman"/>
          <w:sz w:val="24"/>
          <w:szCs w:val="24"/>
        </w:rPr>
        <w:t>х</w:t>
      </w:r>
      <w:r w:rsidR="00271469" w:rsidRPr="00E41E98">
        <w:rPr>
          <w:rFonts w:ascii="Times New Roman" w:hAnsi="Times New Roman" w:cs="Times New Roman"/>
          <w:sz w:val="24"/>
          <w:szCs w:val="24"/>
        </w:rPr>
        <w:t xml:space="preserve"> проблем в жилищном строительстве, </w:t>
      </w:r>
      <w:r w:rsidR="00103C76" w:rsidRPr="00E41E98">
        <w:rPr>
          <w:rFonts w:ascii="Times New Roman" w:hAnsi="Times New Roman" w:cs="Times New Roman"/>
          <w:sz w:val="24"/>
          <w:szCs w:val="24"/>
        </w:rPr>
        <w:t xml:space="preserve">в </w:t>
      </w:r>
      <w:r w:rsidR="00271469" w:rsidRPr="00E41E98">
        <w:rPr>
          <w:rFonts w:ascii="Times New Roman" w:hAnsi="Times New Roman" w:cs="Times New Roman"/>
          <w:sz w:val="24"/>
          <w:szCs w:val="24"/>
        </w:rPr>
        <w:t>сфере создания комфортных условий проживания для жителей Московской области</w:t>
      </w:r>
      <w:r w:rsidR="00103C76" w:rsidRPr="00E41E98">
        <w:rPr>
          <w:rFonts w:ascii="Times New Roman" w:hAnsi="Times New Roman" w:cs="Times New Roman"/>
          <w:sz w:val="24"/>
          <w:szCs w:val="24"/>
        </w:rPr>
        <w:t>, в том числе городского округа Люберцы,</w:t>
      </w:r>
      <w:r w:rsidR="00271469" w:rsidRPr="00E41E98">
        <w:rPr>
          <w:rFonts w:ascii="Times New Roman" w:hAnsi="Times New Roman" w:cs="Times New Roman"/>
          <w:sz w:val="24"/>
          <w:szCs w:val="24"/>
        </w:rPr>
        <w:t xml:space="preserve"> определ</w:t>
      </w:r>
      <w:r w:rsidRPr="00E41E98">
        <w:rPr>
          <w:rFonts w:ascii="Times New Roman" w:hAnsi="Times New Roman" w:cs="Times New Roman"/>
          <w:sz w:val="24"/>
          <w:szCs w:val="24"/>
        </w:rPr>
        <w:t>ена новая</w:t>
      </w:r>
      <w:r w:rsidR="00271469" w:rsidRPr="00E41E98">
        <w:rPr>
          <w:rFonts w:ascii="Times New Roman" w:hAnsi="Times New Roman" w:cs="Times New Roman"/>
          <w:sz w:val="24"/>
          <w:szCs w:val="24"/>
        </w:rPr>
        <w:t xml:space="preserve"> стратеги</w:t>
      </w:r>
      <w:r w:rsidRPr="00E41E98">
        <w:rPr>
          <w:rFonts w:ascii="Times New Roman" w:hAnsi="Times New Roman" w:cs="Times New Roman"/>
          <w:sz w:val="24"/>
          <w:szCs w:val="24"/>
        </w:rPr>
        <w:t>я</w:t>
      </w:r>
      <w:r w:rsidR="00271469" w:rsidRPr="00E41E98">
        <w:rPr>
          <w:rFonts w:ascii="Times New Roman" w:hAnsi="Times New Roman" w:cs="Times New Roman"/>
          <w:sz w:val="24"/>
          <w:szCs w:val="24"/>
        </w:rPr>
        <w:t xml:space="preserve"> развития жилищной сферы</w:t>
      </w:r>
      <w:r w:rsidRPr="00E41E98">
        <w:rPr>
          <w:rFonts w:ascii="Times New Roman" w:hAnsi="Times New Roman" w:cs="Times New Roman"/>
          <w:sz w:val="24"/>
          <w:szCs w:val="24"/>
        </w:rPr>
        <w:t>, основанная</w:t>
      </w:r>
      <w:r w:rsidR="00271469" w:rsidRPr="00E41E98">
        <w:rPr>
          <w:rFonts w:ascii="Times New Roman" w:hAnsi="Times New Roman" w:cs="Times New Roman"/>
          <w:sz w:val="24"/>
          <w:szCs w:val="24"/>
        </w:rPr>
        <w:t xml:space="preserve"> на следующи</w:t>
      </w:r>
      <w:r w:rsidR="00E41E98" w:rsidRPr="00E41E98">
        <w:rPr>
          <w:rFonts w:ascii="Times New Roman" w:hAnsi="Times New Roman" w:cs="Times New Roman"/>
          <w:sz w:val="24"/>
          <w:szCs w:val="24"/>
        </w:rPr>
        <w:t>х приоритетах:</w:t>
      </w:r>
      <w:proofErr w:type="gramEnd"/>
    </w:p>
    <w:p w:rsidR="00271469" w:rsidRPr="00E41E98" w:rsidRDefault="00E41E98" w:rsidP="00E41E98">
      <w:pPr>
        <w:pStyle w:val="ConsPlusNormal"/>
        <w:ind w:firstLine="539"/>
        <w:jc w:val="both"/>
        <w:rPr>
          <w:rFonts w:ascii="Times New Roman" w:hAnsi="Times New Roman" w:cs="Times New Roman"/>
          <w:sz w:val="24"/>
          <w:szCs w:val="24"/>
        </w:rPr>
      </w:pPr>
      <w:r w:rsidRPr="00E41E98">
        <w:rPr>
          <w:rFonts w:ascii="Times New Roman" w:hAnsi="Times New Roman" w:cs="Times New Roman"/>
          <w:sz w:val="24"/>
          <w:szCs w:val="24"/>
        </w:rPr>
        <w:t xml:space="preserve">- </w:t>
      </w:r>
      <w:r w:rsidR="00271469" w:rsidRPr="00E41E98">
        <w:rPr>
          <w:rFonts w:ascii="Times New Roman" w:hAnsi="Times New Roman" w:cs="Times New Roman"/>
          <w:sz w:val="24"/>
          <w:szCs w:val="24"/>
        </w:rPr>
        <w:t>обеспечение комплексной застройки городских и сельских поселений Московской области социальной инфраструктурой на основе документов территориального планирования;</w:t>
      </w:r>
    </w:p>
    <w:p w:rsidR="00E41E98" w:rsidRDefault="00E41E98" w:rsidP="00E41E98">
      <w:pPr>
        <w:pStyle w:val="ConsPlusNormal"/>
        <w:ind w:firstLine="539"/>
        <w:jc w:val="both"/>
        <w:rPr>
          <w:rFonts w:ascii="Times New Roman" w:hAnsi="Times New Roman" w:cs="Times New Roman"/>
          <w:sz w:val="24"/>
          <w:szCs w:val="24"/>
        </w:rPr>
      </w:pPr>
      <w:r w:rsidRPr="00E41E98">
        <w:rPr>
          <w:rFonts w:ascii="Times New Roman" w:hAnsi="Times New Roman" w:cs="Times New Roman"/>
          <w:sz w:val="24"/>
          <w:szCs w:val="24"/>
        </w:rPr>
        <w:t xml:space="preserve">- </w:t>
      </w:r>
      <w:r w:rsidR="00271469" w:rsidRPr="00E41E98">
        <w:rPr>
          <w:rFonts w:ascii="Times New Roman" w:hAnsi="Times New Roman" w:cs="Times New Roman"/>
          <w:sz w:val="24"/>
          <w:szCs w:val="24"/>
        </w:rPr>
        <w:t>поддержка отдельных категорий граждан, определенных законодательством, в улучшении жилищных условий за счет средств бюджетов всех уровней в пределах установленных социальных стандартов и в соответствии с объемо</w:t>
      </w:r>
      <w:r>
        <w:rPr>
          <w:rFonts w:ascii="Times New Roman" w:hAnsi="Times New Roman" w:cs="Times New Roman"/>
          <w:sz w:val="24"/>
          <w:szCs w:val="24"/>
        </w:rPr>
        <w:t>м государственных обязательств;</w:t>
      </w:r>
    </w:p>
    <w:p w:rsidR="00271469" w:rsidRPr="00E41E98" w:rsidRDefault="00E41E98" w:rsidP="00700DAB">
      <w:pPr>
        <w:pStyle w:val="ConsPlusNormal"/>
        <w:ind w:firstLine="539"/>
        <w:jc w:val="both"/>
        <w:rPr>
          <w:rFonts w:ascii="Times New Roman" w:hAnsi="Times New Roman" w:cs="Times New Roman"/>
          <w:sz w:val="24"/>
          <w:szCs w:val="24"/>
        </w:rPr>
      </w:pPr>
      <w:proofErr w:type="gramStart"/>
      <w:r w:rsidRPr="00E41E98">
        <w:rPr>
          <w:rFonts w:ascii="Times New Roman" w:hAnsi="Times New Roman" w:cs="Times New Roman"/>
          <w:sz w:val="24"/>
          <w:szCs w:val="24"/>
        </w:rPr>
        <w:t xml:space="preserve">- </w:t>
      </w:r>
      <w:r w:rsidR="00271469" w:rsidRPr="00E41E98">
        <w:rPr>
          <w:rFonts w:ascii="Times New Roman" w:hAnsi="Times New Roman" w:cs="Times New Roman"/>
          <w:sz w:val="24"/>
          <w:szCs w:val="24"/>
        </w:rPr>
        <w:t xml:space="preserve">развитие нормативной правовой базы, создающей правовые, экономические, социальные и организационные предпосылки для решения жилищной проблемы в </w:t>
      </w:r>
      <w:r w:rsidR="00F112BE" w:rsidRPr="00E41E98">
        <w:rPr>
          <w:rFonts w:ascii="Times New Roman" w:hAnsi="Times New Roman" w:cs="Times New Roman"/>
          <w:sz w:val="24"/>
          <w:szCs w:val="24"/>
        </w:rPr>
        <w:t xml:space="preserve">городском округе Люберцы </w:t>
      </w:r>
      <w:r w:rsidR="00271469" w:rsidRPr="00E41E98">
        <w:rPr>
          <w:rFonts w:ascii="Times New Roman" w:hAnsi="Times New Roman" w:cs="Times New Roman"/>
          <w:sz w:val="24"/>
          <w:szCs w:val="24"/>
        </w:rPr>
        <w:t>Московской области.</w:t>
      </w:r>
      <w:proofErr w:type="gramEnd"/>
    </w:p>
    <w:p w:rsidR="00271469" w:rsidRPr="00700DAB" w:rsidRDefault="00271469" w:rsidP="00700DAB">
      <w:pPr>
        <w:pStyle w:val="ConsPlusNormal"/>
        <w:ind w:firstLine="540"/>
        <w:jc w:val="both"/>
        <w:rPr>
          <w:rFonts w:ascii="Times New Roman" w:hAnsi="Times New Roman" w:cs="Times New Roman"/>
          <w:sz w:val="24"/>
          <w:szCs w:val="24"/>
        </w:rPr>
      </w:pPr>
      <w:r w:rsidRPr="00700DAB">
        <w:rPr>
          <w:rFonts w:ascii="Times New Roman" w:hAnsi="Times New Roman" w:cs="Times New Roman"/>
          <w:sz w:val="24"/>
          <w:szCs w:val="24"/>
        </w:rPr>
        <w:t xml:space="preserve">По каждому приоритетному направлению предусмотрена реализация конкретных мероприятий в рамках соответствующих подпрограмм, входящих в состав </w:t>
      </w:r>
      <w:r w:rsidR="00F112BE" w:rsidRPr="00700DAB">
        <w:rPr>
          <w:rFonts w:ascii="Times New Roman" w:hAnsi="Times New Roman" w:cs="Times New Roman"/>
          <w:sz w:val="24"/>
          <w:szCs w:val="24"/>
        </w:rPr>
        <w:t>муниципальной</w:t>
      </w:r>
      <w:r w:rsidRPr="00700DAB">
        <w:rPr>
          <w:rFonts w:ascii="Times New Roman" w:hAnsi="Times New Roman" w:cs="Times New Roman"/>
          <w:sz w:val="24"/>
          <w:szCs w:val="24"/>
        </w:rPr>
        <w:t xml:space="preserve"> программы, при проведении которых будут сконцентрированы основные финансовые и организационные усилия.</w:t>
      </w:r>
    </w:p>
    <w:p w:rsidR="00271469" w:rsidRPr="00700DAB" w:rsidRDefault="00271469" w:rsidP="00700DAB">
      <w:pPr>
        <w:pStyle w:val="ConsPlusNormal"/>
        <w:ind w:firstLine="540"/>
        <w:jc w:val="both"/>
        <w:rPr>
          <w:rFonts w:ascii="Times New Roman" w:hAnsi="Times New Roman" w:cs="Times New Roman"/>
          <w:sz w:val="24"/>
          <w:szCs w:val="24"/>
        </w:rPr>
      </w:pPr>
      <w:r w:rsidRPr="00700DAB">
        <w:rPr>
          <w:rFonts w:ascii="Times New Roman" w:hAnsi="Times New Roman" w:cs="Times New Roman"/>
          <w:sz w:val="24"/>
          <w:szCs w:val="24"/>
        </w:rPr>
        <w:t xml:space="preserve">При этом к рискам реализации </w:t>
      </w:r>
      <w:r w:rsidR="00F112BE" w:rsidRPr="00700DAB">
        <w:rPr>
          <w:rFonts w:ascii="Times New Roman" w:hAnsi="Times New Roman" w:cs="Times New Roman"/>
          <w:sz w:val="24"/>
          <w:szCs w:val="24"/>
        </w:rPr>
        <w:t>муниципальной</w:t>
      </w:r>
      <w:r w:rsidRPr="00700DAB">
        <w:rPr>
          <w:rFonts w:ascii="Times New Roman" w:hAnsi="Times New Roman" w:cs="Times New Roman"/>
          <w:sz w:val="24"/>
          <w:szCs w:val="24"/>
        </w:rPr>
        <w:t xml:space="preserve"> программы,  следует отнести следующие:</w:t>
      </w:r>
    </w:p>
    <w:p w:rsidR="00271469" w:rsidRPr="00700DAB" w:rsidRDefault="00271469" w:rsidP="00700DAB">
      <w:pPr>
        <w:pStyle w:val="ConsPlusNormal"/>
        <w:ind w:firstLine="540"/>
        <w:jc w:val="both"/>
        <w:rPr>
          <w:rFonts w:ascii="Times New Roman" w:hAnsi="Times New Roman" w:cs="Times New Roman"/>
          <w:sz w:val="24"/>
          <w:szCs w:val="24"/>
        </w:rPr>
      </w:pPr>
      <w:r w:rsidRPr="00700DAB">
        <w:rPr>
          <w:rFonts w:ascii="Times New Roman" w:hAnsi="Times New Roman" w:cs="Times New Roman"/>
          <w:sz w:val="24"/>
          <w:szCs w:val="24"/>
        </w:rPr>
        <w:t>1) риск, связанный с отсутствием законодательного регулирования или недостаточно быстрым формированием механизмов, предусмотренных Государственной программой</w:t>
      </w:r>
      <w:r w:rsidR="000D3090" w:rsidRPr="00700DAB">
        <w:rPr>
          <w:rFonts w:ascii="Times New Roman" w:hAnsi="Times New Roman" w:cs="Times New Roman"/>
          <w:sz w:val="24"/>
          <w:szCs w:val="24"/>
        </w:rPr>
        <w:t xml:space="preserve"> Московской области, может привести к невыполнению, в том числе, и</w:t>
      </w:r>
      <w:r w:rsidR="00F112BE" w:rsidRPr="00700DAB">
        <w:rPr>
          <w:rFonts w:ascii="Times New Roman" w:hAnsi="Times New Roman" w:cs="Times New Roman"/>
          <w:sz w:val="24"/>
          <w:szCs w:val="24"/>
        </w:rPr>
        <w:t xml:space="preserve"> муниципальной</w:t>
      </w:r>
      <w:r w:rsidRPr="00700DAB">
        <w:rPr>
          <w:rFonts w:ascii="Times New Roman" w:hAnsi="Times New Roman" w:cs="Times New Roman"/>
          <w:sz w:val="24"/>
          <w:szCs w:val="24"/>
        </w:rPr>
        <w:t xml:space="preserve"> программы</w:t>
      </w:r>
      <w:r w:rsidR="00F112BE" w:rsidRPr="00700DAB">
        <w:rPr>
          <w:rFonts w:ascii="Times New Roman" w:hAnsi="Times New Roman" w:cs="Times New Roman"/>
          <w:sz w:val="24"/>
          <w:szCs w:val="24"/>
        </w:rPr>
        <w:t>.</w:t>
      </w:r>
      <w:r w:rsidRPr="00700DAB">
        <w:rPr>
          <w:rFonts w:ascii="Times New Roman" w:hAnsi="Times New Roman" w:cs="Times New Roman"/>
          <w:sz w:val="24"/>
          <w:szCs w:val="24"/>
        </w:rPr>
        <w:t xml:space="preserve"> Данный риск можно оценить как высокий, поскольку формирование новых механизмов в рамках Государственной программы</w:t>
      </w:r>
      <w:r w:rsidR="000D3090" w:rsidRPr="00700DAB">
        <w:rPr>
          <w:rFonts w:ascii="Times New Roman" w:hAnsi="Times New Roman" w:cs="Times New Roman"/>
          <w:sz w:val="24"/>
          <w:szCs w:val="24"/>
        </w:rPr>
        <w:t xml:space="preserve"> Московской области</w:t>
      </w:r>
      <w:r w:rsidRPr="00700DAB">
        <w:rPr>
          <w:rFonts w:ascii="Times New Roman" w:hAnsi="Times New Roman" w:cs="Times New Roman"/>
          <w:sz w:val="24"/>
          <w:szCs w:val="24"/>
        </w:rPr>
        <w:t xml:space="preserve"> не только в большинстве случаев требует нормативного регулирования, но также может потребовать значительных сроков практического внедрения;</w:t>
      </w:r>
    </w:p>
    <w:p w:rsidR="00271469" w:rsidRPr="00700DAB" w:rsidRDefault="00271469" w:rsidP="00700DAB">
      <w:pPr>
        <w:pStyle w:val="ConsPlusNormal"/>
        <w:ind w:firstLine="540"/>
        <w:jc w:val="both"/>
        <w:rPr>
          <w:rFonts w:ascii="Times New Roman" w:hAnsi="Times New Roman" w:cs="Times New Roman"/>
          <w:sz w:val="24"/>
          <w:szCs w:val="24"/>
        </w:rPr>
      </w:pPr>
      <w:r w:rsidRPr="00700DAB">
        <w:rPr>
          <w:rFonts w:ascii="Times New Roman" w:hAnsi="Times New Roman" w:cs="Times New Roman"/>
          <w:sz w:val="24"/>
          <w:szCs w:val="24"/>
        </w:rPr>
        <w:t xml:space="preserve">2) операционные риски, связанные с ошибками управления реализацией </w:t>
      </w:r>
      <w:r w:rsidR="00103C76" w:rsidRPr="00700DAB">
        <w:rPr>
          <w:rFonts w:ascii="Times New Roman" w:hAnsi="Times New Roman" w:cs="Times New Roman"/>
          <w:sz w:val="24"/>
          <w:szCs w:val="24"/>
        </w:rPr>
        <w:t xml:space="preserve">муниципальной </w:t>
      </w:r>
      <w:r w:rsidRPr="00700DAB">
        <w:rPr>
          <w:rFonts w:ascii="Times New Roman" w:hAnsi="Times New Roman" w:cs="Times New Roman"/>
          <w:sz w:val="24"/>
          <w:szCs w:val="24"/>
        </w:rPr>
        <w:t xml:space="preserve">программы, в том числе отдельных ее исполнителей, неготовностью организационной инфраструктуры к решению задач, поставленных </w:t>
      </w:r>
      <w:r w:rsidR="00103C76" w:rsidRPr="00700DAB">
        <w:rPr>
          <w:rFonts w:ascii="Times New Roman" w:hAnsi="Times New Roman" w:cs="Times New Roman"/>
          <w:sz w:val="24"/>
          <w:szCs w:val="24"/>
        </w:rPr>
        <w:t xml:space="preserve">муниципальной </w:t>
      </w:r>
      <w:r w:rsidRPr="00700DAB">
        <w:rPr>
          <w:rFonts w:ascii="Times New Roman" w:hAnsi="Times New Roman" w:cs="Times New Roman"/>
          <w:sz w:val="24"/>
          <w:szCs w:val="24"/>
        </w:rPr>
        <w:t xml:space="preserve">программой, что может привести к неэффективному использованию бюджетных средств, невыполнению ряда мероприятий </w:t>
      </w:r>
      <w:r w:rsidR="00103C76" w:rsidRPr="00700DAB">
        <w:rPr>
          <w:rFonts w:ascii="Times New Roman" w:hAnsi="Times New Roman" w:cs="Times New Roman"/>
          <w:sz w:val="24"/>
          <w:szCs w:val="24"/>
        </w:rPr>
        <w:t xml:space="preserve">муниципальной </w:t>
      </w:r>
      <w:r w:rsidRPr="00700DAB">
        <w:rPr>
          <w:rFonts w:ascii="Times New Roman" w:hAnsi="Times New Roman" w:cs="Times New Roman"/>
          <w:sz w:val="24"/>
          <w:szCs w:val="24"/>
        </w:rPr>
        <w:t>программы или задержке в их выполнении.</w:t>
      </w:r>
    </w:p>
    <w:p w:rsidR="00271469" w:rsidRPr="002D4E15" w:rsidRDefault="00271469" w:rsidP="002D4E15">
      <w:pPr>
        <w:pStyle w:val="ConsPlusNormal"/>
        <w:ind w:firstLine="540"/>
        <w:jc w:val="both"/>
        <w:rPr>
          <w:rFonts w:ascii="Times New Roman" w:hAnsi="Times New Roman" w:cs="Times New Roman"/>
          <w:sz w:val="24"/>
          <w:szCs w:val="24"/>
        </w:rPr>
      </w:pPr>
      <w:r w:rsidRPr="002D4E15">
        <w:rPr>
          <w:rFonts w:ascii="Times New Roman" w:hAnsi="Times New Roman" w:cs="Times New Roman"/>
          <w:sz w:val="24"/>
          <w:szCs w:val="24"/>
        </w:rPr>
        <w:t>В рамках данной группы рисков можно выделить</w:t>
      </w:r>
      <w:r w:rsidR="000D3090" w:rsidRPr="002D4E15">
        <w:rPr>
          <w:rFonts w:ascii="Times New Roman" w:hAnsi="Times New Roman" w:cs="Times New Roman"/>
          <w:sz w:val="24"/>
          <w:szCs w:val="24"/>
        </w:rPr>
        <w:t>:</w:t>
      </w:r>
    </w:p>
    <w:p w:rsidR="00271469" w:rsidRPr="002D4E15" w:rsidRDefault="000D3090" w:rsidP="002D4E15">
      <w:pPr>
        <w:pStyle w:val="ConsPlusNormal"/>
        <w:jc w:val="both"/>
        <w:rPr>
          <w:rFonts w:ascii="Times New Roman" w:hAnsi="Times New Roman" w:cs="Times New Roman"/>
          <w:sz w:val="24"/>
          <w:szCs w:val="24"/>
        </w:rPr>
      </w:pPr>
      <w:r w:rsidRPr="002D4E15">
        <w:rPr>
          <w:rFonts w:ascii="Times New Roman" w:hAnsi="Times New Roman" w:cs="Times New Roman"/>
          <w:sz w:val="24"/>
          <w:szCs w:val="24"/>
        </w:rPr>
        <w:t xml:space="preserve">- </w:t>
      </w:r>
      <w:r w:rsidR="00271469" w:rsidRPr="002D4E15">
        <w:rPr>
          <w:rFonts w:ascii="Times New Roman" w:hAnsi="Times New Roman" w:cs="Times New Roman"/>
          <w:sz w:val="24"/>
          <w:szCs w:val="24"/>
        </w:rPr>
        <w:t xml:space="preserve">Риск исполнителя </w:t>
      </w:r>
      <w:r w:rsidR="00103C76" w:rsidRPr="002D4E15">
        <w:rPr>
          <w:rFonts w:ascii="Times New Roman" w:hAnsi="Times New Roman" w:cs="Times New Roman"/>
          <w:sz w:val="24"/>
          <w:szCs w:val="24"/>
        </w:rPr>
        <w:t xml:space="preserve">муниципальной </w:t>
      </w:r>
      <w:r w:rsidR="00271469" w:rsidRPr="002D4E15">
        <w:rPr>
          <w:rFonts w:ascii="Times New Roman" w:hAnsi="Times New Roman" w:cs="Times New Roman"/>
          <w:sz w:val="24"/>
          <w:szCs w:val="24"/>
        </w:rPr>
        <w:t xml:space="preserve">программы, который связан с возникновением проблем в реализации </w:t>
      </w:r>
      <w:r w:rsidR="00103C76" w:rsidRPr="002D4E15">
        <w:rPr>
          <w:rFonts w:ascii="Times New Roman" w:hAnsi="Times New Roman" w:cs="Times New Roman"/>
          <w:sz w:val="24"/>
          <w:szCs w:val="24"/>
        </w:rPr>
        <w:t xml:space="preserve">муниципальной </w:t>
      </w:r>
      <w:r w:rsidR="00271469" w:rsidRPr="002D4E15">
        <w:rPr>
          <w:rFonts w:ascii="Times New Roman" w:hAnsi="Times New Roman" w:cs="Times New Roman"/>
          <w:sz w:val="24"/>
          <w:szCs w:val="24"/>
        </w:rPr>
        <w:t xml:space="preserve">программы в результате недостаточной квалификации и (или) недобросовестности ответственных исполнителей, что может привести к нецелевому и/или неэффективному использованию бюджетных средств, невыполнению ряда мероприятий </w:t>
      </w:r>
      <w:r w:rsidR="00103C76" w:rsidRPr="002D4E15">
        <w:rPr>
          <w:rFonts w:ascii="Times New Roman" w:hAnsi="Times New Roman" w:cs="Times New Roman"/>
          <w:sz w:val="24"/>
          <w:szCs w:val="24"/>
        </w:rPr>
        <w:t xml:space="preserve">муниципальной </w:t>
      </w:r>
      <w:r w:rsidR="00271469" w:rsidRPr="002D4E15">
        <w:rPr>
          <w:rFonts w:ascii="Times New Roman" w:hAnsi="Times New Roman" w:cs="Times New Roman"/>
          <w:sz w:val="24"/>
          <w:szCs w:val="24"/>
        </w:rPr>
        <w:t xml:space="preserve">программы. Данный риск обусловлен большим количеством участников реализации мероприятий </w:t>
      </w:r>
      <w:r w:rsidR="00103C76" w:rsidRPr="002D4E15">
        <w:rPr>
          <w:rFonts w:ascii="Times New Roman" w:hAnsi="Times New Roman" w:cs="Times New Roman"/>
          <w:sz w:val="24"/>
          <w:szCs w:val="24"/>
        </w:rPr>
        <w:t xml:space="preserve">муниципальной </w:t>
      </w:r>
      <w:r w:rsidR="00271469" w:rsidRPr="002D4E15">
        <w:rPr>
          <w:rFonts w:ascii="Times New Roman" w:hAnsi="Times New Roman" w:cs="Times New Roman"/>
          <w:sz w:val="24"/>
          <w:szCs w:val="24"/>
        </w:rPr>
        <w:t>программы.</w:t>
      </w:r>
    </w:p>
    <w:p w:rsidR="00271469" w:rsidRPr="002D4E15" w:rsidRDefault="000D3090" w:rsidP="002D4E15">
      <w:pPr>
        <w:pStyle w:val="ConsPlusNormal"/>
        <w:ind w:firstLine="540"/>
        <w:jc w:val="both"/>
        <w:rPr>
          <w:rFonts w:ascii="Times New Roman" w:hAnsi="Times New Roman" w:cs="Times New Roman"/>
          <w:sz w:val="24"/>
          <w:szCs w:val="24"/>
        </w:rPr>
      </w:pPr>
      <w:r w:rsidRPr="002D4E15">
        <w:rPr>
          <w:rFonts w:ascii="Times New Roman" w:hAnsi="Times New Roman" w:cs="Times New Roman"/>
          <w:sz w:val="24"/>
          <w:szCs w:val="24"/>
        </w:rPr>
        <w:t>-</w:t>
      </w:r>
      <w:r w:rsidR="00271469" w:rsidRPr="002D4E15">
        <w:rPr>
          <w:rFonts w:ascii="Times New Roman" w:hAnsi="Times New Roman" w:cs="Times New Roman"/>
          <w:sz w:val="24"/>
          <w:szCs w:val="24"/>
        </w:rPr>
        <w:t xml:space="preserve"> </w:t>
      </w:r>
      <w:r w:rsidRPr="002D4E15">
        <w:rPr>
          <w:rFonts w:ascii="Times New Roman" w:hAnsi="Times New Roman" w:cs="Times New Roman"/>
          <w:sz w:val="24"/>
          <w:szCs w:val="24"/>
        </w:rPr>
        <w:t>Р</w:t>
      </w:r>
      <w:r w:rsidR="00271469" w:rsidRPr="002D4E15">
        <w:rPr>
          <w:rFonts w:ascii="Times New Roman" w:hAnsi="Times New Roman" w:cs="Times New Roman"/>
          <w:sz w:val="24"/>
          <w:szCs w:val="24"/>
        </w:rPr>
        <w:t>иск финансового обеспечения, который связан с финансированием Государственной программы</w:t>
      </w:r>
      <w:r w:rsidRPr="002D4E15">
        <w:rPr>
          <w:rFonts w:ascii="Times New Roman" w:hAnsi="Times New Roman" w:cs="Times New Roman"/>
          <w:sz w:val="24"/>
          <w:szCs w:val="24"/>
        </w:rPr>
        <w:t xml:space="preserve"> Московской области</w:t>
      </w:r>
      <w:r w:rsidR="00271469" w:rsidRPr="002D4E15">
        <w:rPr>
          <w:rFonts w:ascii="Times New Roman" w:hAnsi="Times New Roman" w:cs="Times New Roman"/>
          <w:sz w:val="24"/>
          <w:szCs w:val="24"/>
        </w:rPr>
        <w:t xml:space="preserve"> в неполном объеме, как за счет бюджетных</w:t>
      </w:r>
      <w:r w:rsidR="00103C76" w:rsidRPr="002D4E15">
        <w:rPr>
          <w:rFonts w:ascii="Times New Roman" w:hAnsi="Times New Roman" w:cs="Times New Roman"/>
          <w:sz w:val="24"/>
          <w:szCs w:val="24"/>
        </w:rPr>
        <w:t>, так и внебюджетных источников, что, соответственно, отражается и на муниципальной программе «Жилище».</w:t>
      </w:r>
      <w:r w:rsidR="00271469" w:rsidRPr="002D4E15">
        <w:rPr>
          <w:rFonts w:ascii="Times New Roman" w:hAnsi="Times New Roman" w:cs="Times New Roman"/>
          <w:sz w:val="24"/>
          <w:szCs w:val="24"/>
        </w:rPr>
        <w:t xml:space="preserve"> Данный риск возникает по причине значительной продолжительности Государственной программы, а также высокой зависимости ее успешной реализации от привлечения внебюджетных источников. Однако, учитывая формируемую практику программного бюджета в части обеспечения реализации Государственной программы за счет средств бюджетов, а также предусмотренные Государственной программой меры по созданию условий для привлечения средств внебюджетных источников, риск сбоев в реализации Государственной программы по причине недофинансирования можно считать умеренным.</w:t>
      </w:r>
    </w:p>
    <w:p w:rsidR="00271469" w:rsidRPr="002D4E15" w:rsidRDefault="000D3090" w:rsidP="002D4E15">
      <w:pPr>
        <w:pStyle w:val="ConsPlusNormal"/>
        <w:ind w:firstLine="540"/>
        <w:jc w:val="both"/>
        <w:rPr>
          <w:rFonts w:ascii="Times New Roman" w:hAnsi="Times New Roman" w:cs="Times New Roman"/>
          <w:sz w:val="24"/>
          <w:szCs w:val="24"/>
        </w:rPr>
      </w:pPr>
      <w:r w:rsidRPr="002D4E15">
        <w:rPr>
          <w:rFonts w:ascii="Times New Roman" w:hAnsi="Times New Roman" w:cs="Times New Roman"/>
          <w:sz w:val="24"/>
          <w:szCs w:val="24"/>
        </w:rPr>
        <w:t>-</w:t>
      </w:r>
      <w:r w:rsidR="00271469" w:rsidRPr="002D4E15">
        <w:rPr>
          <w:rFonts w:ascii="Times New Roman" w:hAnsi="Times New Roman" w:cs="Times New Roman"/>
          <w:sz w:val="24"/>
          <w:szCs w:val="24"/>
        </w:rPr>
        <w:t xml:space="preserve"> </w:t>
      </w:r>
      <w:r w:rsidRPr="002D4E15">
        <w:rPr>
          <w:rFonts w:ascii="Times New Roman" w:hAnsi="Times New Roman" w:cs="Times New Roman"/>
          <w:sz w:val="24"/>
          <w:szCs w:val="24"/>
        </w:rPr>
        <w:t>Р</w:t>
      </w:r>
      <w:r w:rsidR="00271469" w:rsidRPr="002D4E15">
        <w:rPr>
          <w:rFonts w:ascii="Times New Roman" w:hAnsi="Times New Roman" w:cs="Times New Roman"/>
          <w:sz w:val="24"/>
          <w:szCs w:val="24"/>
        </w:rPr>
        <w:t xml:space="preserve">иск ухудшения состояния экономики, что может привести к снижению бюджетных доходов, ухудшению динамики основных макроэкономических показателей, в том числе повышению инфляции, снижению темпов экономического роста и доходов населения. Учитывая достаточно высокую зависимость экономики России от мировых цен на углеводородные ресурсы, а также опыт последнего финансово-экономического кризиса, который оказал существенное негативное влияние на динамику основных показателей жилищного </w:t>
      </w:r>
      <w:r w:rsidR="00271469" w:rsidRPr="002D4E15">
        <w:rPr>
          <w:rFonts w:ascii="Times New Roman" w:hAnsi="Times New Roman" w:cs="Times New Roman"/>
          <w:sz w:val="24"/>
          <w:szCs w:val="24"/>
        </w:rPr>
        <w:lastRenderedPageBreak/>
        <w:t xml:space="preserve">строительства, ипотечного жилищного кредитования, такой риск для реализации </w:t>
      </w:r>
      <w:r w:rsidRPr="002D4E15">
        <w:rPr>
          <w:rFonts w:ascii="Times New Roman" w:hAnsi="Times New Roman" w:cs="Times New Roman"/>
          <w:sz w:val="24"/>
          <w:szCs w:val="24"/>
        </w:rPr>
        <w:t>муниципальной</w:t>
      </w:r>
      <w:r w:rsidR="00271469" w:rsidRPr="002D4E15">
        <w:rPr>
          <w:rFonts w:ascii="Times New Roman" w:hAnsi="Times New Roman" w:cs="Times New Roman"/>
          <w:sz w:val="24"/>
          <w:szCs w:val="24"/>
        </w:rPr>
        <w:t xml:space="preserve"> программы может быть качественно оценен как высокий;</w:t>
      </w:r>
    </w:p>
    <w:p w:rsidR="00271469" w:rsidRPr="002D4E15" w:rsidRDefault="000D3090" w:rsidP="002D4E15">
      <w:pPr>
        <w:pStyle w:val="ConsPlusNormal"/>
        <w:ind w:firstLine="540"/>
        <w:jc w:val="both"/>
        <w:rPr>
          <w:rFonts w:ascii="Times New Roman" w:hAnsi="Times New Roman" w:cs="Times New Roman"/>
          <w:sz w:val="24"/>
          <w:szCs w:val="24"/>
        </w:rPr>
      </w:pPr>
      <w:r w:rsidRPr="002D4E15">
        <w:rPr>
          <w:rFonts w:ascii="Times New Roman" w:hAnsi="Times New Roman" w:cs="Times New Roman"/>
          <w:sz w:val="24"/>
          <w:szCs w:val="24"/>
        </w:rPr>
        <w:t>-</w:t>
      </w:r>
      <w:r w:rsidR="00271469" w:rsidRPr="002D4E15">
        <w:rPr>
          <w:rFonts w:ascii="Times New Roman" w:hAnsi="Times New Roman" w:cs="Times New Roman"/>
          <w:sz w:val="24"/>
          <w:szCs w:val="24"/>
        </w:rPr>
        <w:t xml:space="preserve"> </w:t>
      </w:r>
      <w:r w:rsidRPr="002D4E15">
        <w:rPr>
          <w:rFonts w:ascii="Times New Roman" w:hAnsi="Times New Roman" w:cs="Times New Roman"/>
          <w:sz w:val="24"/>
          <w:szCs w:val="24"/>
        </w:rPr>
        <w:t>Р</w:t>
      </w:r>
      <w:r w:rsidR="00271469" w:rsidRPr="002D4E15">
        <w:rPr>
          <w:rFonts w:ascii="Times New Roman" w:hAnsi="Times New Roman" w:cs="Times New Roman"/>
          <w:sz w:val="24"/>
          <w:szCs w:val="24"/>
        </w:rPr>
        <w:t>иск возникновения обстоятельств непреодолимой силы, в том числе природных и техногенных катастроф и катаклизмов, что может привести к существенному ухудшению состояния жилищного фонда, а также потребовать концентрации средств бюджет</w:t>
      </w:r>
      <w:r w:rsidRPr="002D4E15">
        <w:rPr>
          <w:rFonts w:ascii="Times New Roman" w:hAnsi="Times New Roman" w:cs="Times New Roman"/>
          <w:sz w:val="24"/>
          <w:szCs w:val="24"/>
        </w:rPr>
        <w:t>ов</w:t>
      </w:r>
      <w:r w:rsidR="00271469" w:rsidRPr="002D4E15">
        <w:rPr>
          <w:rFonts w:ascii="Times New Roman" w:hAnsi="Times New Roman" w:cs="Times New Roman"/>
          <w:sz w:val="24"/>
          <w:szCs w:val="24"/>
        </w:rPr>
        <w:t xml:space="preserve"> на преодоление последствий таких катастроф. На качественном уровне такой риск для </w:t>
      </w:r>
      <w:r w:rsidRPr="002D4E15">
        <w:rPr>
          <w:rFonts w:ascii="Times New Roman" w:hAnsi="Times New Roman" w:cs="Times New Roman"/>
          <w:sz w:val="24"/>
          <w:szCs w:val="24"/>
        </w:rPr>
        <w:t>муниципальной</w:t>
      </w:r>
      <w:r w:rsidR="00271469" w:rsidRPr="002D4E15">
        <w:rPr>
          <w:rFonts w:ascii="Times New Roman" w:hAnsi="Times New Roman" w:cs="Times New Roman"/>
          <w:sz w:val="24"/>
          <w:szCs w:val="24"/>
        </w:rPr>
        <w:t xml:space="preserve"> программы можно оценить как умеренный.</w:t>
      </w:r>
    </w:p>
    <w:p w:rsidR="00271469" w:rsidRPr="002D4E15" w:rsidRDefault="00271469" w:rsidP="002D4E15">
      <w:pPr>
        <w:pStyle w:val="ConsPlusNormal"/>
        <w:ind w:firstLine="540"/>
        <w:jc w:val="both"/>
        <w:rPr>
          <w:rFonts w:ascii="Times New Roman" w:hAnsi="Times New Roman" w:cs="Times New Roman"/>
          <w:sz w:val="24"/>
          <w:szCs w:val="24"/>
        </w:rPr>
      </w:pPr>
      <w:r w:rsidRPr="002D4E15">
        <w:rPr>
          <w:rFonts w:ascii="Times New Roman" w:hAnsi="Times New Roman" w:cs="Times New Roman"/>
          <w:sz w:val="24"/>
          <w:szCs w:val="24"/>
        </w:rPr>
        <w:t>В целях минимизации указанных рисков будет создана эффективная система управления Государственной программой.</w:t>
      </w:r>
    </w:p>
    <w:p w:rsidR="00625872" w:rsidRPr="00625872" w:rsidRDefault="00625872" w:rsidP="007609F0">
      <w:pPr>
        <w:widowControl w:val="0"/>
        <w:spacing w:after="0" w:line="240" w:lineRule="auto"/>
        <w:ind w:right="-1" w:firstLine="567"/>
        <w:jc w:val="both"/>
        <w:rPr>
          <w:rFonts w:ascii="Times New Roman" w:eastAsia="Times New Roman" w:hAnsi="Times New Roman" w:cs="Times New Roman"/>
          <w:sz w:val="24"/>
          <w:szCs w:val="24"/>
          <w:lang w:eastAsia="ru-RU"/>
        </w:rPr>
      </w:pPr>
    </w:p>
    <w:p w:rsidR="00B052D5" w:rsidRDefault="00FE3D14" w:rsidP="007609F0">
      <w:pPr>
        <w:spacing w:after="0" w:line="240" w:lineRule="auto"/>
        <w:ind w:right="-1"/>
        <w:jc w:val="center"/>
        <w:rPr>
          <w:rFonts w:ascii="Times New Roman" w:eastAsia="Times New Roman" w:hAnsi="Times New Roman" w:cs="Times New Roman"/>
          <w:b/>
          <w:sz w:val="24"/>
          <w:szCs w:val="24"/>
          <w:lang w:eastAsia="ru-RU"/>
        </w:rPr>
      </w:pPr>
      <w:r w:rsidRPr="00B052D5">
        <w:rPr>
          <w:rFonts w:ascii="Times New Roman" w:eastAsia="Times New Roman" w:hAnsi="Times New Roman" w:cs="Times New Roman"/>
          <w:b/>
          <w:sz w:val="24"/>
          <w:szCs w:val="24"/>
          <w:lang w:eastAsia="ru-RU"/>
        </w:rPr>
        <w:t xml:space="preserve">4. </w:t>
      </w:r>
      <w:r w:rsidR="00B052D5" w:rsidRPr="00B052D5">
        <w:rPr>
          <w:rFonts w:ascii="Times New Roman" w:eastAsia="Times New Roman" w:hAnsi="Times New Roman" w:cs="Times New Roman"/>
          <w:b/>
          <w:sz w:val="24"/>
          <w:szCs w:val="24"/>
          <w:lang w:eastAsia="ru-RU"/>
        </w:rPr>
        <w:t>Перечень подпрограмм и краткое их описание.</w:t>
      </w:r>
    </w:p>
    <w:p w:rsidR="00B052D5" w:rsidRPr="00B052D5" w:rsidRDefault="00B052D5" w:rsidP="007609F0">
      <w:pPr>
        <w:spacing w:after="0" w:line="240" w:lineRule="auto"/>
        <w:ind w:right="-1" w:firstLine="993"/>
        <w:jc w:val="both"/>
        <w:rPr>
          <w:rFonts w:ascii="Times New Roman" w:eastAsia="Times New Roman" w:hAnsi="Times New Roman" w:cs="Times New Roman"/>
          <w:b/>
          <w:sz w:val="24"/>
          <w:szCs w:val="24"/>
          <w:lang w:eastAsia="ru-RU"/>
        </w:rPr>
      </w:pPr>
    </w:p>
    <w:p w:rsidR="00247EE6" w:rsidRDefault="00247EE6" w:rsidP="007609F0">
      <w:pPr>
        <w:spacing w:after="0" w:line="240" w:lineRule="auto"/>
        <w:ind w:right="-1" w:firstLine="567"/>
        <w:jc w:val="both"/>
        <w:rPr>
          <w:rFonts w:ascii="Times New Roman" w:eastAsia="Times New Roman" w:hAnsi="Times New Roman" w:cs="Times New Roman"/>
          <w:sz w:val="24"/>
          <w:szCs w:val="24"/>
          <w:lang w:eastAsia="ru-RU"/>
        </w:rPr>
      </w:pPr>
      <w:r w:rsidRPr="00247EE6">
        <w:rPr>
          <w:rFonts w:ascii="Times New Roman" w:eastAsia="Times New Roman" w:hAnsi="Times New Roman" w:cs="Times New Roman"/>
          <w:sz w:val="24"/>
          <w:szCs w:val="24"/>
          <w:lang w:eastAsia="ru-RU"/>
        </w:rPr>
        <w:t>В муниципальную программу городского округа Люберцы</w:t>
      </w:r>
      <w:r w:rsidRPr="00247EE6">
        <w:rPr>
          <w:rFonts w:ascii="Times New Roman" w:eastAsia="Times New Roman" w:hAnsi="Times New Roman" w:cs="Times New Roman"/>
          <w:bCs/>
          <w:sz w:val="24"/>
          <w:szCs w:val="24"/>
          <w:lang w:eastAsia="ru-RU"/>
        </w:rPr>
        <w:t xml:space="preserve"> Московской области </w:t>
      </w:r>
      <w:r w:rsidRPr="00247EE6">
        <w:rPr>
          <w:rFonts w:ascii="Times New Roman" w:eastAsia="Times New Roman" w:hAnsi="Times New Roman" w:cs="Times New Roman"/>
          <w:sz w:val="24"/>
          <w:szCs w:val="24"/>
          <w:lang w:eastAsia="ru-RU"/>
        </w:rPr>
        <w:t xml:space="preserve">«Жилище» включено </w:t>
      </w:r>
      <w:r w:rsidR="00197FB2">
        <w:rPr>
          <w:rFonts w:ascii="Times New Roman" w:eastAsia="Times New Roman" w:hAnsi="Times New Roman" w:cs="Times New Roman"/>
          <w:sz w:val="24"/>
          <w:szCs w:val="24"/>
          <w:lang w:eastAsia="ru-RU"/>
        </w:rPr>
        <w:t xml:space="preserve">6 </w:t>
      </w:r>
      <w:r w:rsidRPr="00247EE6">
        <w:rPr>
          <w:rFonts w:ascii="Times New Roman" w:eastAsia="Times New Roman" w:hAnsi="Times New Roman" w:cs="Times New Roman"/>
          <w:sz w:val="24"/>
          <w:szCs w:val="24"/>
          <w:lang w:eastAsia="ru-RU"/>
        </w:rPr>
        <w:t>подпрограмм:</w:t>
      </w:r>
    </w:p>
    <w:p w:rsidR="00A5711B" w:rsidRPr="00661647" w:rsidRDefault="00A5711B" w:rsidP="007609F0">
      <w:pPr>
        <w:autoSpaceDE w:val="0"/>
        <w:autoSpaceDN w:val="0"/>
        <w:adjustRightInd w:val="0"/>
        <w:spacing w:after="0" w:line="228" w:lineRule="auto"/>
        <w:ind w:left="24" w:right="-1" w:firstLine="543"/>
        <w:jc w:val="both"/>
        <w:rPr>
          <w:rFonts w:ascii="Times New Roman" w:hAnsi="Times New Roman" w:cs="Times New Roman"/>
          <w:sz w:val="24"/>
          <w:szCs w:val="24"/>
        </w:rPr>
      </w:pPr>
      <w:r>
        <w:rPr>
          <w:rFonts w:ascii="Times New Roman" w:hAnsi="Times New Roman" w:cs="Times New Roman"/>
          <w:color w:val="000000"/>
          <w:sz w:val="24"/>
          <w:szCs w:val="24"/>
        </w:rPr>
        <w:t>1. </w:t>
      </w:r>
      <w:r w:rsidRPr="00661647">
        <w:rPr>
          <w:rFonts w:ascii="Times New Roman" w:hAnsi="Times New Roman" w:cs="Times New Roman"/>
          <w:sz w:val="24"/>
          <w:szCs w:val="24"/>
        </w:rPr>
        <w:t>Комплексное освоение земельных участков в целях жилищного строительства и развитие застроенных территорий</w:t>
      </w:r>
      <w:r>
        <w:rPr>
          <w:rFonts w:ascii="Times New Roman" w:hAnsi="Times New Roman" w:cs="Times New Roman"/>
          <w:sz w:val="24"/>
          <w:szCs w:val="24"/>
        </w:rPr>
        <w:t>.</w:t>
      </w:r>
    </w:p>
    <w:p w:rsidR="00A5711B" w:rsidRDefault="00A5711B" w:rsidP="007609F0">
      <w:pPr>
        <w:autoSpaceDE w:val="0"/>
        <w:autoSpaceDN w:val="0"/>
        <w:adjustRightInd w:val="0"/>
        <w:spacing w:after="0" w:line="240" w:lineRule="auto"/>
        <w:ind w:left="24" w:right="-1" w:firstLine="543"/>
        <w:rPr>
          <w:rFonts w:ascii="Times New Roman" w:hAnsi="Times New Roman" w:cs="Times New Roman"/>
          <w:color w:val="000000"/>
          <w:sz w:val="24"/>
          <w:szCs w:val="24"/>
        </w:rPr>
      </w:pPr>
      <w:r w:rsidRPr="00587AC8">
        <w:rPr>
          <w:rFonts w:ascii="Times New Roman" w:hAnsi="Times New Roman" w:cs="Times New Roman"/>
          <w:color w:val="000000"/>
          <w:sz w:val="24"/>
          <w:szCs w:val="24"/>
        </w:rPr>
        <w:t>2. Обеспечение жильем молодых семей.</w:t>
      </w:r>
    </w:p>
    <w:p w:rsidR="00A5711B" w:rsidRPr="00587AC8" w:rsidRDefault="00A5711B" w:rsidP="007609F0">
      <w:pPr>
        <w:autoSpaceDE w:val="0"/>
        <w:autoSpaceDN w:val="0"/>
        <w:adjustRightInd w:val="0"/>
        <w:spacing w:after="0" w:line="240" w:lineRule="auto"/>
        <w:ind w:left="24" w:right="-1" w:firstLine="543"/>
        <w:rPr>
          <w:rFonts w:ascii="Times New Roman" w:hAnsi="Times New Roman" w:cs="Times New Roman"/>
          <w:color w:val="000000"/>
          <w:sz w:val="24"/>
          <w:szCs w:val="24"/>
        </w:rPr>
      </w:pPr>
      <w:r>
        <w:rPr>
          <w:rFonts w:ascii="Times New Roman" w:hAnsi="Times New Roman" w:cs="Times New Roman"/>
          <w:color w:val="000000"/>
          <w:sz w:val="24"/>
          <w:szCs w:val="24"/>
        </w:rPr>
        <w:t xml:space="preserve">3. </w:t>
      </w:r>
      <w:r w:rsidRPr="00587AC8">
        <w:rPr>
          <w:rFonts w:ascii="Times New Roman" w:hAnsi="Times New Roman" w:cs="Times New Roman"/>
          <w:color w:val="000000"/>
          <w:sz w:val="24"/>
          <w:szCs w:val="24"/>
        </w:rPr>
        <w:t xml:space="preserve">Обеспечение жильем детей-сирот и детей, оставшихся </w:t>
      </w:r>
      <w:r w:rsidR="002148C6">
        <w:rPr>
          <w:rFonts w:ascii="Times New Roman" w:hAnsi="Times New Roman" w:cs="Times New Roman"/>
          <w:color w:val="000000"/>
          <w:sz w:val="24"/>
          <w:szCs w:val="24"/>
        </w:rPr>
        <w:t xml:space="preserve">без попечения родителей, </w:t>
      </w:r>
      <w:r w:rsidR="00C20563" w:rsidRPr="00195F36">
        <w:rPr>
          <w:rFonts w:ascii="Times New Roman" w:hAnsi="Times New Roman" w:cs="Times New Roman"/>
          <w:color w:val="000000"/>
          <w:sz w:val="24"/>
          <w:szCs w:val="24"/>
        </w:rPr>
        <w:t>лиц из числа детей-сирот и детей, оставшихся без попечения родителей</w:t>
      </w:r>
      <w:r w:rsidRPr="00587AC8">
        <w:rPr>
          <w:rFonts w:ascii="Times New Roman" w:hAnsi="Times New Roman" w:cs="Times New Roman"/>
          <w:color w:val="000000"/>
          <w:sz w:val="24"/>
          <w:szCs w:val="24"/>
        </w:rPr>
        <w:t>.</w:t>
      </w:r>
    </w:p>
    <w:p w:rsidR="00A5711B" w:rsidRDefault="00A5711B" w:rsidP="007609F0">
      <w:pPr>
        <w:autoSpaceDE w:val="0"/>
        <w:autoSpaceDN w:val="0"/>
        <w:adjustRightInd w:val="0"/>
        <w:spacing w:after="0" w:line="240" w:lineRule="auto"/>
        <w:ind w:left="24" w:right="-1" w:firstLine="543"/>
        <w:rPr>
          <w:rFonts w:ascii="Times New Roman" w:hAnsi="Times New Roman" w:cs="Times New Roman"/>
          <w:color w:val="000000"/>
          <w:sz w:val="24"/>
          <w:szCs w:val="24"/>
        </w:rPr>
      </w:pPr>
      <w:r>
        <w:rPr>
          <w:rFonts w:ascii="Times New Roman" w:hAnsi="Times New Roman" w:cs="Times New Roman"/>
          <w:color w:val="000000"/>
          <w:sz w:val="24"/>
          <w:szCs w:val="24"/>
        </w:rPr>
        <w:t>4</w:t>
      </w:r>
      <w:r w:rsidRPr="00587AC8">
        <w:rPr>
          <w:rFonts w:ascii="Times New Roman" w:hAnsi="Times New Roman" w:cs="Times New Roman"/>
          <w:color w:val="000000"/>
          <w:sz w:val="24"/>
          <w:szCs w:val="24"/>
        </w:rPr>
        <w:t>. Социальная ипотека.</w:t>
      </w:r>
    </w:p>
    <w:p w:rsidR="00A5711B" w:rsidRPr="00587AC8" w:rsidRDefault="00A5645F" w:rsidP="007609F0">
      <w:pPr>
        <w:autoSpaceDE w:val="0"/>
        <w:autoSpaceDN w:val="0"/>
        <w:adjustRightInd w:val="0"/>
        <w:spacing w:after="0" w:line="240" w:lineRule="auto"/>
        <w:ind w:left="24" w:right="-1" w:firstLine="543"/>
        <w:rPr>
          <w:rFonts w:ascii="Times New Roman" w:hAnsi="Times New Roman" w:cs="Times New Roman"/>
          <w:color w:val="000000"/>
          <w:sz w:val="24"/>
          <w:szCs w:val="24"/>
        </w:rPr>
      </w:pPr>
      <w:r>
        <w:rPr>
          <w:rFonts w:ascii="Times New Roman" w:hAnsi="Times New Roman" w:cs="Times New Roman"/>
          <w:color w:val="000000"/>
          <w:sz w:val="24"/>
          <w:szCs w:val="24"/>
        </w:rPr>
        <w:t>7</w:t>
      </w:r>
      <w:r w:rsidR="00A5711B">
        <w:rPr>
          <w:rFonts w:ascii="Times New Roman" w:hAnsi="Times New Roman" w:cs="Times New Roman"/>
          <w:color w:val="000000"/>
          <w:sz w:val="24"/>
          <w:szCs w:val="24"/>
        </w:rPr>
        <w:t xml:space="preserve">. </w:t>
      </w:r>
      <w:r w:rsidR="00EE31EA" w:rsidRPr="00587AC8">
        <w:rPr>
          <w:rFonts w:ascii="Times New Roman" w:hAnsi="Times New Roman" w:cs="Times New Roman"/>
          <w:color w:val="000000"/>
          <w:sz w:val="24"/>
          <w:szCs w:val="24"/>
        </w:rPr>
        <w:t xml:space="preserve">Улучшение жилищных условий </w:t>
      </w:r>
      <w:r w:rsidR="00EE31EA">
        <w:rPr>
          <w:rFonts w:ascii="Times New Roman" w:hAnsi="Times New Roman" w:cs="Times New Roman"/>
          <w:color w:val="000000"/>
          <w:sz w:val="24"/>
          <w:szCs w:val="24"/>
        </w:rPr>
        <w:t>отдельным категориям многодетных семей</w:t>
      </w:r>
      <w:r w:rsidR="00E636D2">
        <w:rPr>
          <w:rFonts w:ascii="Times New Roman" w:hAnsi="Times New Roman" w:cs="Times New Roman"/>
          <w:color w:val="000000"/>
          <w:sz w:val="24"/>
          <w:szCs w:val="24"/>
        </w:rPr>
        <w:t>.</w:t>
      </w:r>
    </w:p>
    <w:p w:rsidR="00A5711B" w:rsidRPr="00396ED3" w:rsidRDefault="00A5645F" w:rsidP="007609F0">
      <w:pPr>
        <w:spacing w:after="0" w:line="240" w:lineRule="auto"/>
        <w:ind w:right="-1"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8</w:t>
      </w:r>
      <w:r w:rsidR="00A5711B">
        <w:rPr>
          <w:rFonts w:ascii="Times New Roman" w:hAnsi="Times New Roman" w:cs="Times New Roman"/>
          <w:color w:val="000000"/>
          <w:sz w:val="24"/>
          <w:szCs w:val="24"/>
        </w:rPr>
        <w:t xml:space="preserve">. </w:t>
      </w:r>
      <w:r w:rsidR="00A5711B" w:rsidRPr="00587AC8">
        <w:rPr>
          <w:rFonts w:ascii="Times New Roman" w:hAnsi="Times New Roman" w:cs="Times New Roman"/>
          <w:color w:val="000000"/>
          <w:sz w:val="24"/>
          <w:szCs w:val="24"/>
        </w:rPr>
        <w:t>Обеспечение жильем отдельных категорий граждан, установленных федеральным законодательством</w:t>
      </w:r>
      <w:r w:rsidR="00396ED3">
        <w:rPr>
          <w:rFonts w:ascii="Times New Roman" w:hAnsi="Times New Roman" w:cs="Times New Roman"/>
          <w:color w:val="000000"/>
          <w:sz w:val="24"/>
          <w:szCs w:val="24"/>
        </w:rPr>
        <w:t>.</w:t>
      </w:r>
    </w:p>
    <w:p w:rsidR="001C72EC" w:rsidRDefault="001C72EC" w:rsidP="007609F0">
      <w:pPr>
        <w:tabs>
          <w:tab w:val="left" w:pos="851"/>
        </w:tabs>
        <w:spacing w:after="0" w:line="240" w:lineRule="auto"/>
        <w:ind w:right="-1" w:firstLine="567"/>
        <w:jc w:val="center"/>
        <w:outlineLvl w:val="0"/>
        <w:rPr>
          <w:rFonts w:ascii="Times New Roman" w:eastAsia="Times New Roman" w:hAnsi="Times New Roman" w:cs="Times New Roman"/>
          <w:b/>
          <w:sz w:val="24"/>
          <w:szCs w:val="24"/>
          <w:lang w:eastAsia="ru-RU"/>
        </w:rPr>
      </w:pPr>
    </w:p>
    <w:p w:rsidR="002F6699" w:rsidRDefault="002F6699" w:rsidP="007609F0">
      <w:pPr>
        <w:tabs>
          <w:tab w:val="left" w:pos="851"/>
        </w:tabs>
        <w:spacing w:after="0" w:line="240" w:lineRule="auto"/>
        <w:ind w:right="-1" w:firstLine="567"/>
        <w:jc w:val="center"/>
        <w:outlineLvl w:val="0"/>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4.1</w:t>
      </w:r>
      <w:r w:rsidRPr="00A9021A">
        <w:rPr>
          <w:rFonts w:ascii="Times New Roman" w:eastAsia="Times New Roman" w:hAnsi="Times New Roman" w:cs="Times New Roman"/>
          <w:b/>
          <w:sz w:val="24"/>
          <w:szCs w:val="24"/>
          <w:lang w:eastAsia="ru-RU"/>
        </w:rPr>
        <w:t>. Краткое описание подпрограммы «Комплексное освоение земельных участков в целях жилищного строительства и развития застроенных территорий».</w:t>
      </w:r>
    </w:p>
    <w:p w:rsidR="00A5645F" w:rsidRPr="00A9021A" w:rsidRDefault="00A5645F" w:rsidP="007609F0">
      <w:pPr>
        <w:tabs>
          <w:tab w:val="left" w:pos="851"/>
        </w:tabs>
        <w:spacing w:after="0" w:line="240" w:lineRule="auto"/>
        <w:ind w:right="-1" w:firstLine="567"/>
        <w:jc w:val="center"/>
        <w:outlineLvl w:val="0"/>
        <w:rPr>
          <w:rFonts w:ascii="Times New Roman" w:eastAsia="Times New Roman" w:hAnsi="Times New Roman" w:cs="Times New Roman"/>
          <w:b/>
          <w:sz w:val="24"/>
          <w:szCs w:val="24"/>
          <w:lang w:eastAsia="ru-RU"/>
        </w:rPr>
      </w:pPr>
    </w:p>
    <w:p w:rsidR="002F6699" w:rsidRPr="002F6699" w:rsidRDefault="00771DDA" w:rsidP="007609F0">
      <w:pPr>
        <w:tabs>
          <w:tab w:val="left" w:pos="851"/>
        </w:tabs>
        <w:spacing w:after="0" w:line="240" w:lineRule="auto"/>
        <w:ind w:right="-1" w:firstLine="567"/>
        <w:jc w:val="both"/>
        <w:outlineLvl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Подпрограмма «</w:t>
      </w:r>
      <w:r w:rsidR="002F6699" w:rsidRPr="002F6699">
        <w:rPr>
          <w:rFonts w:ascii="Times New Roman" w:eastAsia="Times New Roman" w:hAnsi="Times New Roman" w:cs="Times New Roman"/>
          <w:sz w:val="24"/>
          <w:szCs w:val="24"/>
          <w:lang w:eastAsia="ru-RU"/>
        </w:rPr>
        <w:t>Комплексное освоение земельных участков в целях жилищного строительства и ра</w:t>
      </w:r>
      <w:r>
        <w:rPr>
          <w:rFonts w:ascii="Times New Roman" w:eastAsia="Times New Roman" w:hAnsi="Times New Roman" w:cs="Times New Roman"/>
          <w:sz w:val="24"/>
          <w:szCs w:val="24"/>
          <w:lang w:eastAsia="ru-RU"/>
        </w:rPr>
        <w:t xml:space="preserve">звития застроенных территорий» </w:t>
      </w:r>
      <w:r w:rsidR="002F6699" w:rsidRPr="002F6699">
        <w:rPr>
          <w:rFonts w:ascii="Times New Roman" w:eastAsia="Times New Roman" w:hAnsi="Times New Roman" w:cs="Times New Roman"/>
          <w:sz w:val="24"/>
          <w:szCs w:val="24"/>
          <w:lang w:eastAsia="ru-RU"/>
        </w:rPr>
        <w:t xml:space="preserve">(далее – Подпрограмма) призвана обеспечить практическую реализацию комплекса мероприятий и механизмов, направленных на создание благоприятных условий для увеличения объемов жилищного строительства, в том числе </w:t>
      </w:r>
      <w:r w:rsidR="00EE006D">
        <w:rPr>
          <w:rFonts w:ascii="Times New Roman" w:eastAsia="Times New Roman" w:hAnsi="Times New Roman" w:cs="Times New Roman"/>
          <w:sz w:val="24"/>
          <w:szCs w:val="24"/>
          <w:lang w:eastAsia="ru-RU"/>
        </w:rPr>
        <w:t>индивидуального жилищного строительства</w:t>
      </w:r>
      <w:r w:rsidR="001C72EC">
        <w:rPr>
          <w:rFonts w:ascii="Times New Roman" w:eastAsia="Times New Roman" w:hAnsi="Times New Roman" w:cs="Times New Roman"/>
          <w:sz w:val="24"/>
          <w:szCs w:val="24"/>
          <w:lang w:eastAsia="ru-RU"/>
        </w:rPr>
        <w:t xml:space="preserve"> и системной застройке</w:t>
      </w:r>
      <w:r w:rsidR="002F6699" w:rsidRPr="002F6699">
        <w:rPr>
          <w:rFonts w:ascii="Times New Roman" w:eastAsia="Times New Roman" w:hAnsi="Times New Roman" w:cs="Times New Roman"/>
          <w:sz w:val="24"/>
          <w:szCs w:val="24"/>
          <w:lang w:eastAsia="ru-RU"/>
        </w:rPr>
        <w:t xml:space="preserve"> территорий</w:t>
      </w:r>
      <w:r w:rsidR="001C72EC">
        <w:rPr>
          <w:rFonts w:ascii="Times New Roman" w:eastAsia="Times New Roman" w:hAnsi="Times New Roman" w:cs="Times New Roman"/>
          <w:sz w:val="24"/>
          <w:szCs w:val="24"/>
          <w:lang w:eastAsia="ru-RU"/>
        </w:rPr>
        <w:t xml:space="preserve"> городского округа Люберцы</w:t>
      </w:r>
      <w:r w:rsidR="002F6699" w:rsidRPr="002F6699">
        <w:rPr>
          <w:rFonts w:ascii="Times New Roman" w:eastAsia="Times New Roman" w:hAnsi="Times New Roman" w:cs="Times New Roman"/>
          <w:sz w:val="24"/>
          <w:szCs w:val="24"/>
          <w:lang w:eastAsia="ru-RU"/>
        </w:rPr>
        <w:t>.</w:t>
      </w:r>
    </w:p>
    <w:p w:rsidR="002F6699" w:rsidRPr="002F6699" w:rsidRDefault="002F6699" w:rsidP="007609F0">
      <w:pPr>
        <w:tabs>
          <w:tab w:val="left" w:pos="851"/>
        </w:tabs>
        <w:spacing w:after="0" w:line="240" w:lineRule="auto"/>
        <w:ind w:right="-1" w:firstLine="567"/>
        <w:jc w:val="both"/>
        <w:outlineLvl w:val="0"/>
        <w:rPr>
          <w:rFonts w:ascii="Times New Roman" w:eastAsia="Times New Roman" w:hAnsi="Times New Roman" w:cs="Times New Roman"/>
          <w:sz w:val="24"/>
          <w:szCs w:val="24"/>
          <w:lang w:eastAsia="ru-RU"/>
        </w:rPr>
      </w:pPr>
      <w:r w:rsidRPr="002F6699">
        <w:rPr>
          <w:rFonts w:ascii="Times New Roman" w:eastAsia="Times New Roman" w:hAnsi="Times New Roman" w:cs="Times New Roman"/>
          <w:sz w:val="24"/>
          <w:szCs w:val="24"/>
          <w:lang w:eastAsia="ru-RU"/>
        </w:rPr>
        <w:t xml:space="preserve"> Основн</w:t>
      </w:r>
      <w:r w:rsidR="004B594C">
        <w:rPr>
          <w:rFonts w:ascii="Times New Roman" w:eastAsia="Times New Roman" w:hAnsi="Times New Roman" w:cs="Times New Roman"/>
          <w:sz w:val="24"/>
          <w:szCs w:val="24"/>
          <w:lang w:eastAsia="ru-RU"/>
        </w:rPr>
        <w:t>ым направлением</w:t>
      </w:r>
      <w:r w:rsidRPr="002F6699">
        <w:rPr>
          <w:rFonts w:ascii="Times New Roman" w:eastAsia="Times New Roman" w:hAnsi="Times New Roman" w:cs="Times New Roman"/>
          <w:sz w:val="24"/>
          <w:szCs w:val="24"/>
          <w:lang w:eastAsia="ru-RU"/>
        </w:rPr>
        <w:t xml:space="preserve"> жилищной политики в городском округе Люберцы является создание рынка доступного и комфортного жилья, удовлетворяющего жилищные потребности населения.</w:t>
      </w:r>
    </w:p>
    <w:p w:rsidR="002F6699" w:rsidRPr="002F6699" w:rsidRDefault="002F6699" w:rsidP="007609F0">
      <w:pPr>
        <w:tabs>
          <w:tab w:val="left" w:pos="851"/>
        </w:tabs>
        <w:spacing w:after="0" w:line="240" w:lineRule="auto"/>
        <w:ind w:right="-1" w:firstLine="567"/>
        <w:jc w:val="both"/>
        <w:outlineLvl w:val="0"/>
        <w:rPr>
          <w:rFonts w:ascii="Times New Roman" w:eastAsia="Times New Roman" w:hAnsi="Times New Roman" w:cs="Times New Roman"/>
          <w:sz w:val="24"/>
          <w:szCs w:val="24"/>
          <w:lang w:eastAsia="ru-RU"/>
        </w:rPr>
      </w:pPr>
      <w:r w:rsidRPr="002F6699">
        <w:rPr>
          <w:rFonts w:ascii="Times New Roman" w:eastAsia="Times New Roman" w:hAnsi="Times New Roman" w:cs="Times New Roman"/>
          <w:sz w:val="24"/>
          <w:szCs w:val="24"/>
          <w:lang w:eastAsia="ru-RU"/>
        </w:rPr>
        <w:t>На территории городского округа Люберцы реализуются инвестиционные проекты по комплексной застройке новых микрорайонов и отдельные инвестиционные проекты в области жилищного строительства.</w:t>
      </w:r>
    </w:p>
    <w:p w:rsidR="002F6699" w:rsidRPr="002F6699" w:rsidRDefault="002F6699" w:rsidP="007609F0">
      <w:pPr>
        <w:tabs>
          <w:tab w:val="left" w:pos="851"/>
        </w:tabs>
        <w:spacing w:after="0" w:line="240" w:lineRule="auto"/>
        <w:ind w:right="-1" w:firstLine="567"/>
        <w:jc w:val="both"/>
        <w:outlineLvl w:val="0"/>
        <w:rPr>
          <w:rFonts w:ascii="Times New Roman" w:eastAsia="Times New Roman" w:hAnsi="Times New Roman" w:cs="Times New Roman"/>
          <w:sz w:val="24"/>
          <w:szCs w:val="24"/>
          <w:lang w:eastAsia="ru-RU"/>
        </w:rPr>
      </w:pPr>
      <w:r w:rsidRPr="002F6699">
        <w:rPr>
          <w:rFonts w:ascii="Times New Roman" w:eastAsia="Times New Roman" w:hAnsi="Times New Roman" w:cs="Times New Roman"/>
          <w:sz w:val="24"/>
          <w:szCs w:val="24"/>
          <w:lang w:eastAsia="ru-RU"/>
        </w:rPr>
        <w:t>Строительство ведется за счет внебюджетных источников. Проекты комплексного освоения и развития территорий предусматривают не только строительство жилья, но и современной инфраструктуры, позволяющей обеспечивать население качественными услугами. Подпрограмма нацелена на опережающее развитие инженерной и транспортной инфраструктуры для обеспечения увеличения темпов жилищного строительства, малоэтажного жилого фонда и удовлетворения платежеспособного спроса населения на жилье.</w:t>
      </w:r>
    </w:p>
    <w:p w:rsidR="002F6699" w:rsidRPr="002F6699" w:rsidRDefault="002F6699" w:rsidP="007609F0">
      <w:pPr>
        <w:tabs>
          <w:tab w:val="left" w:pos="851"/>
        </w:tabs>
        <w:spacing w:after="0" w:line="240" w:lineRule="auto"/>
        <w:ind w:right="-1" w:firstLine="567"/>
        <w:jc w:val="both"/>
        <w:outlineLvl w:val="0"/>
        <w:rPr>
          <w:rFonts w:ascii="Times New Roman" w:eastAsia="Times New Roman" w:hAnsi="Times New Roman" w:cs="Times New Roman"/>
          <w:sz w:val="24"/>
          <w:szCs w:val="24"/>
          <w:lang w:eastAsia="ru-RU"/>
        </w:rPr>
      </w:pPr>
      <w:r w:rsidRPr="002F6699">
        <w:rPr>
          <w:rFonts w:ascii="Times New Roman" w:eastAsia="Times New Roman" w:hAnsi="Times New Roman" w:cs="Times New Roman"/>
          <w:sz w:val="24"/>
          <w:szCs w:val="24"/>
          <w:lang w:eastAsia="ru-RU"/>
        </w:rPr>
        <w:t>Основными целями Подпрограммы являются:</w:t>
      </w:r>
    </w:p>
    <w:p w:rsidR="002F6699" w:rsidRPr="002F6699" w:rsidRDefault="002F6699" w:rsidP="007609F0">
      <w:pPr>
        <w:tabs>
          <w:tab w:val="left" w:pos="851"/>
        </w:tabs>
        <w:spacing w:after="0" w:line="240" w:lineRule="auto"/>
        <w:ind w:right="-1" w:firstLine="567"/>
        <w:jc w:val="both"/>
        <w:outlineLvl w:val="0"/>
        <w:rPr>
          <w:rFonts w:ascii="Times New Roman" w:eastAsia="Times New Roman" w:hAnsi="Times New Roman" w:cs="Times New Roman"/>
          <w:sz w:val="24"/>
          <w:szCs w:val="24"/>
          <w:lang w:eastAsia="ru-RU"/>
        </w:rPr>
      </w:pPr>
      <w:r w:rsidRPr="002F6699">
        <w:rPr>
          <w:rFonts w:ascii="Times New Roman" w:eastAsia="Times New Roman" w:hAnsi="Times New Roman" w:cs="Times New Roman"/>
          <w:sz w:val="24"/>
          <w:szCs w:val="24"/>
          <w:lang w:eastAsia="ru-RU"/>
        </w:rPr>
        <w:t>- комплексное решение вопросов устойчивого развития жилищного строительства на территории городского округа Люберцы, с</w:t>
      </w:r>
      <w:r w:rsidR="00FF49CB">
        <w:rPr>
          <w:rFonts w:ascii="Times New Roman" w:eastAsia="Times New Roman" w:hAnsi="Times New Roman" w:cs="Times New Roman"/>
          <w:sz w:val="24"/>
          <w:szCs w:val="24"/>
          <w:lang w:eastAsia="ru-RU"/>
        </w:rPr>
        <w:t>троительство жилья, в том числе индивидуального жилищного строительства</w:t>
      </w:r>
      <w:r w:rsidRPr="002F6699">
        <w:rPr>
          <w:rFonts w:ascii="Times New Roman" w:eastAsia="Times New Roman" w:hAnsi="Times New Roman" w:cs="Times New Roman"/>
          <w:sz w:val="24"/>
          <w:szCs w:val="24"/>
          <w:lang w:eastAsia="ru-RU"/>
        </w:rPr>
        <w:t>, и обеспечение комфортных условий проживания;</w:t>
      </w:r>
    </w:p>
    <w:p w:rsidR="002F6699" w:rsidRPr="002F6699" w:rsidRDefault="002F6699" w:rsidP="007609F0">
      <w:pPr>
        <w:tabs>
          <w:tab w:val="left" w:pos="851"/>
        </w:tabs>
        <w:spacing w:after="0" w:line="240" w:lineRule="auto"/>
        <w:ind w:right="-1" w:firstLine="567"/>
        <w:jc w:val="both"/>
        <w:outlineLvl w:val="0"/>
        <w:rPr>
          <w:rFonts w:ascii="Times New Roman" w:eastAsia="Times New Roman" w:hAnsi="Times New Roman" w:cs="Times New Roman"/>
          <w:sz w:val="24"/>
          <w:szCs w:val="24"/>
          <w:lang w:eastAsia="ru-RU"/>
        </w:rPr>
      </w:pPr>
      <w:r w:rsidRPr="002F6699">
        <w:rPr>
          <w:rFonts w:ascii="Times New Roman" w:eastAsia="Times New Roman" w:hAnsi="Times New Roman" w:cs="Times New Roman"/>
          <w:sz w:val="24"/>
          <w:szCs w:val="24"/>
          <w:lang w:eastAsia="ru-RU"/>
        </w:rPr>
        <w:t xml:space="preserve">- </w:t>
      </w:r>
      <w:r w:rsidR="00FF49CB">
        <w:rPr>
          <w:rFonts w:ascii="Times New Roman" w:eastAsia="Times New Roman" w:hAnsi="Times New Roman" w:cs="Times New Roman"/>
          <w:sz w:val="24"/>
          <w:szCs w:val="24"/>
          <w:lang w:eastAsia="ru-RU"/>
        </w:rPr>
        <w:t>решение проблемы обманутых дольщиков</w:t>
      </w:r>
      <w:r w:rsidRPr="002F6699">
        <w:rPr>
          <w:rFonts w:ascii="Times New Roman" w:eastAsia="Times New Roman" w:hAnsi="Times New Roman" w:cs="Times New Roman"/>
          <w:sz w:val="24"/>
          <w:szCs w:val="24"/>
          <w:lang w:eastAsia="ru-RU"/>
        </w:rPr>
        <w:t>.</w:t>
      </w:r>
    </w:p>
    <w:p w:rsidR="002F6699" w:rsidRPr="002F6699" w:rsidRDefault="002F6699" w:rsidP="007609F0">
      <w:pPr>
        <w:tabs>
          <w:tab w:val="left" w:pos="851"/>
        </w:tabs>
        <w:spacing w:after="0" w:line="240" w:lineRule="auto"/>
        <w:ind w:right="-1" w:firstLine="567"/>
        <w:jc w:val="both"/>
        <w:outlineLvl w:val="0"/>
        <w:rPr>
          <w:rFonts w:ascii="Times New Roman" w:eastAsia="Times New Roman" w:hAnsi="Times New Roman" w:cs="Times New Roman"/>
          <w:sz w:val="24"/>
          <w:szCs w:val="24"/>
          <w:lang w:eastAsia="ru-RU"/>
        </w:rPr>
      </w:pPr>
      <w:r w:rsidRPr="002F6699">
        <w:rPr>
          <w:rFonts w:ascii="Times New Roman" w:eastAsia="Times New Roman" w:hAnsi="Times New Roman" w:cs="Times New Roman"/>
          <w:sz w:val="24"/>
          <w:szCs w:val="24"/>
          <w:lang w:eastAsia="ru-RU"/>
        </w:rPr>
        <w:t xml:space="preserve">  Перечень основных мероприятий Подпрограммы с указанием сроков их осуществления, описанием ожидаемых непосредственных результатов приведен в приложении  № 1   к  подпрограмме «Комплексное освоение земельных участков в целях жилищного строительства и развития застроенных территорий»:</w:t>
      </w:r>
    </w:p>
    <w:p w:rsidR="002F6699" w:rsidRPr="002F6699" w:rsidRDefault="002F6699" w:rsidP="007609F0">
      <w:pPr>
        <w:tabs>
          <w:tab w:val="left" w:pos="851"/>
        </w:tabs>
        <w:spacing w:after="0" w:line="240" w:lineRule="auto"/>
        <w:ind w:right="-1" w:firstLine="567"/>
        <w:jc w:val="both"/>
        <w:outlineLvl w:val="0"/>
        <w:rPr>
          <w:rFonts w:ascii="Times New Roman" w:eastAsia="Times New Roman" w:hAnsi="Times New Roman" w:cs="Times New Roman"/>
          <w:sz w:val="24"/>
          <w:szCs w:val="24"/>
          <w:lang w:eastAsia="ru-RU"/>
        </w:rPr>
      </w:pPr>
      <w:r w:rsidRPr="002F6699">
        <w:rPr>
          <w:rFonts w:ascii="Times New Roman" w:eastAsia="Times New Roman" w:hAnsi="Times New Roman" w:cs="Times New Roman"/>
          <w:sz w:val="24"/>
          <w:szCs w:val="24"/>
          <w:lang w:eastAsia="ru-RU"/>
        </w:rPr>
        <w:t>1.</w:t>
      </w:r>
      <w:r w:rsidRPr="002F6699">
        <w:rPr>
          <w:rFonts w:ascii="Times New Roman" w:eastAsia="Times New Roman" w:hAnsi="Times New Roman" w:cs="Times New Roman"/>
          <w:sz w:val="24"/>
          <w:szCs w:val="24"/>
          <w:lang w:eastAsia="ru-RU"/>
        </w:rPr>
        <w:tab/>
        <w:t xml:space="preserve">Создание условий для развития рынка доступного жилья, развития жилищного строительства, включая малоэтажное строительство. По данному основному мероприятию будут реализованы мероприятия по созданию нормативных правовых и организационных условий для </w:t>
      </w:r>
      <w:r w:rsidRPr="002F6699">
        <w:rPr>
          <w:rFonts w:ascii="Times New Roman" w:eastAsia="Times New Roman" w:hAnsi="Times New Roman" w:cs="Times New Roman"/>
          <w:sz w:val="24"/>
          <w:szCs w:val="24"/>
          <w:lang w:eastAsia="ru-RU"/>
        </w:rPr>
        <w:lastRenderedPageBreak/>
        <w:t>индивидуального жилищного строительства (ИЖС), мониторингу ввода  ИЖС, за счет собственных средств населения.</w:t>
      </w:r>
    </w:p>
    <w:p w:rsidR="002F6699" w:rsidRPr="002F6699" w:rsidRDefault="002F6699" w:rsidP="007609F0">
      <w:pPr>
        <w:tabs>
          <w:tab w:val="left" w:pos="851"/>
        </w:tabs>
        <w:spacing w:after="0" w:line="240" w:lineRule="auto"/>
        <w:ind w:right="-1" w:firstLine="567"/>
        <w:jc w:val="both"/>
        <w:outlineLvl w:val="0"/>
        <w:rPr>
          <w:rFonts w:ascii="Times New Roman" w:eastAsia="Times New Roman" w:hAnsi="Times New Roman" w:cs="Times New Roman"/>
          <w:sz w:val="24"/>
          <w:szCs w:val="24"/>
          <w:lang w:eastAsia="ru-RU"/>
        </w:rPr>
      </w:pPr>
      <w:r w:rsidRPr="002F6699">
        <w:rPr>
          <w:rFonts w:ascii="Times New Roman" w:eastAsia="Times New Roman" w:hAnsi="Times New Roman" w:cs="Times New Roman"/>
          <w:sz w:val="24"/>
          <w:szCs w:val="24"/>
          <w:lang w:eastAsia="ru-RU"/>
        </w:rPr>
        <w:t>2.</w:t>
      </w:r>
      <w:r w:rsidRPr="002F6699">
        <w:rPr>
          <w:rFonts w:ascii="Times New Roman" w:eastAsia="Times New Roman" w:hAnsi="Times New Roman" w:cs="Times New Roman"/>
          <w:sz w:val="24"/>
          <w:szCs w:val="24"/>
          <w:lang w:eastAsia="ru-RU"/>
        </w:rPr>
        <w:tab/>
        <w:t>Обеспечение  прав пострадавших граждан-</w:t>
      </w:r>
      <w:proofErr w:type="spellStart"/>
      <w:r w:rsidRPr="002F6699">
        <w:rPr>
          <w:rFonts w:ascii="Times New Roman" w:eastAsia="Times New Roman" w:hAnsi="Times New Roman" w:cs="Times New Roman"/>
          <w:sz w:val="24"/>
          <w:szCs w:val="24"/>
          <w:lang w:eastAsia="ru-RU"/>
        </w:rPr>
        <w:t>соинвесторов</w:t>
      </w:r>
      <w:proofErr w:type="spellEnd"/>
      <w:r w:rsidRPr="002F6699">
        <w:rPr>
          <w:rFonts w:ascii="Times New Roman" w:eastAsia="Times New Roman" w:hAnsi="Times New Roman" w:cs="Times New Roman"/>
          <w:sz w:val="24"/>
          <w:szCs w:val="24"/>
          <w:lang w:eastAsia="ru-RU"/>
        </w:rPr>
        <w:t>.</w:t>
      </w:r>
    </w:p>
    <w:p w:rsidR="002F6699" w:rsidRPr="002F6699" w:rsidRDefault="002F6699" w:rsidP="007609F0">
      <w:pPr>
        <w:tabs>
          <w:tab w:val="left" w:pos="851"/>
        </w:tabs>
        <w:spacing w:after="0" w:line="240" w:lineRule="auto"/>
        <w:ind w:right="-1" w:firstLine="567"/>
        <w:jc w:val="both"/>
        <w:outlineLvl w:val="0"/>
        <w:rPr>
          <w:rFonts w:ascii="Times New Roman" w:eastAsia="Times New Roman" w:hAnsi="Times New Roman" w:cs="Times New Roman"/>
          <w:sz w:val="24"/>
          <w:szCs w:val="24"/>
          <w:lang w:eastAsia="ru-RU"/>
        </w:rPr>
      </w:pPr>
      <w:r w:rsidRPr="002F6699">
        <w:rPr>
          <w:rFonts w:ascii="Times New Roman" w:eastAsia="Times New Roman" w:hAnsi="Times New Roman" w:cs="Times New Roman"/>
          <w:sz w:val="24"/>
          <w:szCs w:val="24"/>
          <w:lang w:eastAsia="ru-RU"/>
        </w:rPr>
        <w:t>По данному мероприятию предусматривается обеспечение прав пострадавших граждан-</w:t>
      </w:r>
      <w:proofErr w:type="spellStart"/>
      <w:r w:rsidRPr="002F6699">
        <w:rPr>
          <w:rFonts w:ascii="Times New Roman" w:eastAsia="Times New Roman" w:hAnsi="Times New Roman" w:cs="Times New Roman"/>
          <w:sz w:val="24"/>
          <w:szCs w:val="24"/>
          <w:lang w:eastAsia="ru-RU"/>
        </w:rPr>
        <w:t>соинвесторов</w:t>
      </w:r>
      <w:proofErr w:type="spellEnd"/>
      <w:r w:rsidRPr="002F6699">
        <w:rPr>
          <w:rFonts w:ascii="Times New Roman" w:eastAsia="Times New Roman" w:hAnsi="Times New Roman" w:cs="Times New Roman"/>
          <w:sz w:val="24"/>
          <w:szCs w:val="24"/>
          <w:lang w:eastAsia="ru-RU"/>
        </w:rPr>
        <w:t xml:space="preserve"> по объектам, признанным проблемными в соответствии с Законом Московской области № 84/2010-ОЗ «О защите прав граждан, инвестировавших денежные средства в строительство многоквартирных домов на территории Московской области», а также по объектам, находящимся на контроле в Министерстве жилищной политики, </w:t>
      </w:r>
      <w:proofErr w:type="gramStart"/>
      <w:r w:rsidRPr="002F6699">
        <w:rPr>
          <w:rFonts w:ascii="Times New Roman" w:eastAsia="Times New Roman" w:hAnsi="Times New Roman" w:cs="Times New Roman"/>
          <w:sz w:val="24"/>
          <w:szCs w:val="24"/>
          <w:lang w:eastAsia="ru-RU"/>
        </w:rPr>
        <w:t>сроки</w:t>
      </w:r>
      <w:proofErr w:type="gramEnd"/>
      <w:r w:rsidRPr="002F6699">
        <w:rPr>
          <w:rFonts w:ascii="Times New Roman" w:eastAsia="Times New Roman" w:hAnsi="Times New Roman" w:cs="Times New Roman"/>
          <w:sz w:val="24"/>
          <w:szCs w:val="24"/>
          <w:lang w:eastAsia="ru-RU"/>
        </w:rPr>
        <w:t xml:space="preserve"> строительства которых нарушены. </w:t>
      </w:r>
    </w:p>
    <w:p w:rsidR="002F6699" w:rsidRPr="002F6699" w:rsidRDefault="002F6699" w:rsidP="007609F0">
      <w:pPr>
        <w:tabs>
          <w:tab w:val="left" w:pos="851"/>
        </w:tabs>
        <w:spacing w:after="0" w:line="240" w:lineRule="auto"/>
        <w:ind w:right="-1" w:firstLine="567"/>
        <w:jc w:val="both"/>
        <w:outlineLvl w:val="0"/>
        <w:rPr>
          <w:rFonts w:ascii="Times New Roman" w:eastAsia="Times New Roman" w:hAnsi="Times New Roman" w:cs="Times New Roman"/>
          <w:sz w:val="24"/>
          <w:szCs w:val="24"/>
          <w:lang w:eastAsia="ru-RU"/>
        </w:rPr>
      </w:pPr>
      <w:r w:rsidRPr="002F6699">
        <w:rPr>
          <w:rFonts w:ascii="Times New Roman" w:eastAsia="Times New Roman" w:hAnsi="Times New Roman" w:cs="Times New Roman"/>
          <w:sz w:val="24"/>
          <w:szCs w:val="24"/>
          <w:lang w:eastAsia="ru-RU"/>
        </w:rPr>
        <w:t xml:space="preserve">Проблемных объектов, признанных таковыми в соответствии с Законом Московской области </w:t>
      </w:r>
      <w:r w:rsidR="001C72EC" w:rsidRPr="001C72EC">
        <w:rPr>
          <w:rFonts w:ascii="Times New Roman" w:eastAsia="Times New Roman" w:hAnsi="Times New Roman" w:cs="Times New Roman"/>
          <w:sz w:val="24"/>
          <w:szCs w:val="24"/>
          <w:lang w:eastAsia="ru-RU"/>
        </w:rPr>
        <w:t xml:space="preserve">от 01.07.2010 </w:t>
      </w:r>
      <w:r w:rsidRPr="002F6699">
        <w:rPr>
          <w:rFonts w:ascii="Times New Roman" w:eastAsia="Times New Roman" w:hAnsi="Times New Roman" w:cs="Times New Roman"/>
          <w:sz w:val="24"/>
          <w:szCs w:val="24"/>
          <w:lang w:eastAsia="ru-RU"/>
        </w:rPr>
        <w:t>№ 84/2010-ОЗ  «О защите прав граждан, инвестировавших денежные средства в строительство многоквартирных домов на территории Московской области», на территории городского округа Люберцы нет.</w:t>
      </w:r>
    </w:p>
    <w:p w:rsidR="002F6699" w:rsidRPr="002F6699" w:rsidRDefault="002F6699" w:rsidP="007609F0">
      <w:pPr>
        <w:tabs>
          <w:tab w:val="left" w:pos="851"/>
        </w:tabs>
        <w:spacing w:after="0" w:line="240" w:lineRule="auto"/>
        <w:ind w:right="-1" w:firstLine="567"/>
        <w:jc w:val="both"/>
        <w:outlineLvl w:val="0"/>
        <w:rPr>
          <w:rFonts w:ascii="Times New Roman" w:eastAsia="Times New Roman" w:hAnsi="Times New Roman" w:cs="Times New Roman"/>
          <w:sz w:val="24"/>
          <w:szCs w:val="24"/>
          <w:lang w:eastAsia="ru-RU"/>
        </w:rPr>
      </w:pPr>
      <w:r w:rsidRPr="002F6699">
        <w:rPr>
          <w:rFonts w:ascii="Times New Roman" w:eastAsia="Times New Roman" w:hAnsi="Times New Roman" w:cs="Times New Roman"/>
          <w:sz w:val="24"/>
          <w:szCs w:val="24"/>
          <w:lang w:eastAsia="ru-RU"/>
        </w:rPr>
        <w:t>Реализация мероприятий Подпрограммы позволит решить следующие задачи:</w:t>
      </w:r>
    </w:p>
    <w:p w:rsidR="00197FB2" w:rsidRDefault="00197FB2" w:rsidP="007609F0">
      <w:pPr>
        <w:autoSpaceDE w:val="0"/>
        <w:autoSpaceDN w:val="0"/>
        <w:adjustRightInd w:val="0"/>
        <w:spacing w:after="0" w:line="228" w:lineRule="auto"/>
        <w:ind w:left="23" w:right="-1"/>
        <w:rPr>
          <w:rFonts w:ascii="Times New Roman" w:hAnsi="Times New Roman" w:cs="Times New Roman"/>
          <w:sz w:val="24"/>
          <w:szCs w:val="24"/>
        </w:rPr>
      </w:pPr>
      <w:r>
        <w:rPr>
          <w:rFonts w:ascii="Times New Roman" w:hAnsi="Times New Roman" w:cs="Times New Roman"/>
          <w:sz w:val="24"/>
          <w:szCs w:val="24"/>
        </w:rPr>
        <w:t>- с</w:t>
      </w:r>
      <w:r w:rsidRPr="00D33146">
        <w:rPr>
          <w:rFonts w:ascii="Times New Roman" w:hAnsi="Times New Roman" w:cs="Times New Roman"/>
          <w:sz w:val="24"/>
          <w:szCs w:val="24"/>
        </w:rPr>
        <w:t>оздание условий для ежегодного роста объемов вводов жилья, в том числе индивиду</w:t>
      </w:r>
      <w:r>
        <w:rPr>
          <w:rFonts w:ascii="Times New Roman" w:hAnsi="Times New Roman" w:cs="Times New Roman"/>
          <w:sz w:val="24"/>
          <w:szCs w:val="24"/>
        </w:rPr>
        <w:t>ального жилищного строительства;</w:t>
      </w:r>
    </w:p>
    <w:p w:rsidR="00197FB2" w:rsidRDefault="00197FB2" w:rsidP="007609F0">
      <w:pPr>
        <w:autoSpaceDE w:val="0"/>
        <w:autoSpaceDN w:val="0"/>
        <w:adjustRightInd w:val="0"/>
        <w:spacing w:after="0" w:line="228" w:lineRule="auto"/>
        <w:ind w:left="23" w:right="-1"/>
        <w:rPr>
          <w:rFonts w:ascii="Times New Roman" w:hAnsi="Times New Roman" w:cs="Times New Roman"/>
          <w:sz w:val="24"/>
          <w:szCs w:val="24"/>
        </w:rPr>
      </w:pPr>
      <w:r>
        <w:rPr>
          <w:rFonts w:ascii="Times New Roman" w:hAnsi="Times New Roman" w:cs="Times New Roman"/>
          <w:sz w:val="24"/>
          <w:szCs w:val="24"/>
        </w:rPr>
        <w:t>-о</w:t>
      </w:r>
      <w:r w:rsidRPr="00D33146">
        <w:rPr>
          <w:rFonts w:ascii="Times New Roman" w:hAnsi="Times New Roman" w:cs="Times New Roman"/>
          <w:sz w:val="24"/>
          <w:szCs w:val="24"/>
        </w:rPr>
        <w:t>беспечение комплексного развития микрорайонов, созда</w:t>
      </w:r>
      <w:r>
        <w:rPr>
          <w:rFonts w:ascii="Times New Roman" w:hAnsi="Times New Roman" w:cs="Times New Roman"/>
          <w:sz w:val="24"/>
          <w:szCs w:val="24"/>
        </w:rPr>
        <w:t>ние необходимой инфраструктуры;</w:t>
      </w:r>
    </w:p>
    <w:p w:rsidR="00396ED3" w:rsidRPr="00396ED3" w:rsidRDefault="00197FB2" w:rsidP="007609F0">
      <w:pPr>
        <w:autoSpaceDE w:val="0"/>
        <w:autoSpaceDN w:val="0"/>
        <w:adjustRightInd w:val="0"/>
        <w:spacing w:after="0" w:line="228" w:lineRule="auto"/>
        <w:ind w:left="23" w:right="-1"/>
        <w:rPr>
          <w:rFonts w:ascii="Times New Roman" w:hAnsi="Times New Roman" w:cs="Times New Roman"/>
          <w:sz w:val="24"/>
          <w:szCs w:val="24"/>
        </w:rPr>
      </w:pPr>
      <w:r>
        <w:rPr>
          <w:rFonts w:ascii="Times New Roman" w:hAnsi="Times New Roman" w:cs="Times New Roman"/>
          <w:sz w:val="24"/>
          <w:szCs w:val="24"/>
        </w:rPr>
        <w:t>- о</w:t>
      </w:r>
      <w:r w:rsidRPr="00D33146">
        <w:rPr>
          <w:rFonts w:ascii="Times New Roman" w:hAnsi="Times New Roman" w:cs="Times New Roman"/>
          <w:sz w:val="24"/>
          <w:szCs w:val="24"/>
        </w:rPr>
        <w:t>беспечение прав по</w:t>
      </w:r>
      <w:r>
        <w:rPr>
          <w:rFonts w:ascii="Times New Roman" w:hAnsi="Times New Roman" w:cs="Times New Roman"/>
          <w:sz w:val="24"/>
          <w:szCs w:val="24"/>
        </w:rPr>
        <w:t>страдавших граждан-</w:t>
      </w:r>
      <w:proofErr w:type="spellStart"/>
      <w:r>
        <w:rPr>
          <w:rFonts w:ascii="Times New Roman" w:hAnsi="Times New Roman" w:cs="Times New Roman"/>
          <w:sz w:val="24"/>
          <w:szCs w:val="24"/>
        </w:rPr>
        <w:t>соинвесторов</w:t>
      </w:r>
      <w:proofErr w:type="spellEnd"/>
      <w:r>
        <w:rPr>
          <w:rFonts w:ascii="Times New Roman" w:hAnsi="Times New Roman" w:cs="Times New Roman"/>
          <w:sz w:val="24"/>
          <w:szCs w:val="24"/>
        </w:rPr>
        <w:t>, з</w:t>
      </w:r>
      <w:r w:rsidR="00396ED3">
        <w:rPr>
          <w:rFonts w:ascii="Times New Roman" w:hAnsi="Times New Roman" w:cs="Times New Roman"/>
          <w:sz w:val="24"/>
          <w:szCs w:val="24"/>
        </w:rPr>
        <w:t>ащита прав граждан на жилище</w:t>
      </w:r>
    </w:p>
    <w:p w:rsidR="002F6699" w:rsidRDefault="002F6699" w:rsidP="007609F0">
      <w:pPr>
        <w:widowControl w:val="0"/>
        <w:spacing w:after="0" w:line="240" w:lineRule="auto"/>
        <w:ind w:right="-1"/>
        <w:jc w:val="both"/>
        <w:rPr>
          <w:rFonts w:ascii="Times New Roman" w:eastAsia="Times New Roman" w:hAnsi="Times New Roman" w:cs="Times New Roman"/>
          <w:sz w:val="10"/>
          <w:szCs w:val="10"/>
          <w:lang w:eastAsia="ru-RU"/>
        </w:rPr>
      </w:pPr>
    </w:p>
    <w:p w:rsidR="00396ED3" w:rsidRPr="00247EE6" w:rsidRDefault="00396ED3" w:rsidP="007609F0">
      <w:pPr>
        <w:widowControl w:val="0"/>
        <w:spacing w:after="0" w:line="240" w:lineRule="auto"/>
        <w:ind w:right="-1"/>
        <w:jc w:val="both"/>
        <w:rPr>
          <w:rFonts w:ascii="Times New Roman" w:eastAsia="Times New Roman" w:hAnsi="Times New Roman" w:cs="Times New Roman"/>
          <w:sz w:val="10"/>
          <w:szCs w:val="10"/>
          <w:lang w:eastAsia="ru-RU"/>
        </w:rPr>
      </w:pPr>
    </w:p>
    <w:p w:rsidR="006E572A" w:rsidRDefault="00B052D5" w:rsidP="007609F0">
      <w:pPr>
        <w:tabs>
          <w:tab w:val="left" w:pos="851"/>
        </w:tabs>
        <w:spacing w:after="0" w:line="240" w:lineRule="auto"/>
        <w:ind w:right="-1"/>
        <w:jc w:val="center"/>
        <w:outlineLvl w:val="0"/>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4</w:t>
      </w:r>
      <w:r w:rsidR="00247EE6" w:rsidRPr="00247EE6">
        <w:rPr>
          <w:rFonts w:ascii="Times New Roman" w:eastAsia="Times New Roman" w:hAnsi="Times New Roman" w:cs="Times New Roman"/>
          <w:b/>
          <w:sz w:val="24"/>
          <w:szCs w:val="24"/>
          <w:lang w:eastAsia="ru-RU"/>
        </w:rPr>
        <w:t xml:space="preserve">.2. </w:t>
      </w:r>
      <w:r w:rsidR="006E572A" w:rsidRPr="00247EE6">
        <w:rPr>
          <w:rFonts w:ascii="Times New Roman" w:eastAsia="Times New Roman" w:hAnsi="Times New Roman" w:cs="Times New Roman"/>
          <w:b/>
          <w:sz w:val="24"/>
          <w:szCs w:val="24"/>
          <w:lang w:eastAsia="ru-RU"/>
        </w:rPr>
        <w:t xml:space="preserve">Краткое описание </w:t>
      </w:r>
      <w:r w:rsidR="006E572A" w:rsidRPr="00247EE6">
        <w:rPr>
          <w:rFonts w:ascii="Times New Roman" w:eastAsia="Times New Roman" w:hAnsi="Times New Roman" w:cs="Times New Roman"/>
          <w:b/>
          <w:sz w:val="24"/>
          <w:szCs w:val="24"/>
        </w:rPr>
        <w:t xml:space="preserve">Подпрограммы </w:t>
      </w:r>
      <w:r w:rsidR="006E572A" w:rsidRPr="00247EE6">
        <w:rPr>
          <w:rFonts w:ascii="Times New Roman" w:eastAsia="Times New Roman" w:hAnsi="Times New Roman" w:cs="Times New Roman"/>
          <w:b/>
          <w:sz w:val="24"/>
          <w:szCs w:val="24"/>
          <w:lang w:eastAsia="ru-RU"/>
        </w:rPr>
        <w:t>«Обеспечение жильем молодых семей».</w:t>
      </w:r>
    </w:p>
    <w:p w:rsidR="00396ED3" w:rsidRPr="00866A1B" w:rsidRDefault="00396ED3" w:rsidP="007609F0">
      <w:pPr>
        <w:tabs>
          <w:tab w:val="left" w:pos="851"/>
        </w:tabs>
        <w:spacing w:after="0" w:line="240" w:lineRule="auto"/>
        <w:ind w:right="-1"/>
        <w:jc w:val="center"/>
        <w:outlineLvl w:val="0"/>
        <w:rPr>
          <w:rFonts w:ascii="Times New Roman" w:eastAsia="Times New Roman" w:hAnsi="Times New Roman" w:cs="Times New Roman"/>
          <w:b/>
          <w:sz w:val="10"/>
          <w:szCs w:val="10"/>
          <w:lang w:eastAsia="ru-RU"/>
        </w:rPr>
      </w:pPr>
    </w:p>
    <w:p w:rsidR="00995768" w:rsidRPr="00832406" w:rsidRDefault="00B9600B" w:rsidP="00995768">
      <w:pPr>
        <w:spacing w:after="0" w:line="240" w:lineRule="auto"/>
        <w:ind w:right="-1" w:firstLine="709"/>
        <w:jc w:val="both"/>
        <w:rPr>
          <w:rFonts w:ascii="Times New Roman" w:eastAsia="Times New Roman" w:hAnsi="Times New Roman" w:cs="Times New Roman"/>
          <w:b/>
          <w:sz w:val="24"/>
          <w:szCs w:val="24"/>
          <w:lang w:eastAsia="ru-RU"/>
        </w:rPr>
      </w:pPr>
      <w:r w:rsidRPr="00832406">
        <w:rPr>
          <w:rFonts w:ascii="Times New Roman" w:hAnsi="Times New Roman" w:cs="Times New Roman"/>
          <w:sz w:val="24"/>
          <w:szCs w:val="24"/>
          <w:shd w:val="clear" w:color="auto" w:fill="FFFFFF"/>
        </w:rPr>
        <w:t xml:space="preserve">Муниципальная подпрограмма «Обеспечение жильем молодых семей» разработана в целях оказания поддержки в решении жилищной проблемы молодым семьям, признанным в установленном </w:t>
      </w:r>
      <w:proofErr w:type="gramStart"/>
      <w:r w:rsidRPr="00832406">
        <w:rPr>
          <w:rFonts w:ascii="Times New Roman" w:hAnsi="Times New Roman" w:cs="Times New Roman"/>
          <w:sz w:val="24"/>
          <w:szCs w:val="24"/>
          <w:shd w:val="clear" w:color="auto" w:fill="FFFFFF"/>
        </w:rPr>
        <w:t>порядке</w:t>
      </w:r>
      <w:proofErr w:type="gramEnd"/>
      <w:r w:rsidRPr="00832406">
        <w:rPr>
          <w:rFonts w:ascii="Times New Roman" w:hAnsi="Times New Roman" w:cs="Times New Roman"/>
          <w:sz w:val="24"/>
          <w:szCs w:val="24"/>
          <w:shd w:val="clear" w:color="auto" w:fill="FFFFFF"/>
        </w:rPr>
        <w:t xml:space="preserve"> нуждающимися в улучшении жилищных условий, проживающим на территории городского округа Люберцы Московской области. </w:t>
      </w:r>
      <w:proofErr w:type="gramStart"/>
      <w:r w:rsidRPr="00832406">
        <w:rPr>
          <w:rFonts w:ascii="Times New Roman" w:hAnsi="Times New Roman" w:cs="Times New Roman"/>
          <w:sz w:val="24"/>
          <w:szCs w:val="24"/>
          <w:shd w:val="clear" w:color="auto" w:fill="FFFFFF"/>
        </w:rPr>
        <w:t>Муниципальная подпрограмма «Обеспечение жильем молодых семей» в городском округе Люберцы (далее – Подпрограмма) базируется на ведомственной целевой </w:t>
      </w:r>
      <w:hyperlink r:id="rId12" w:history="1">
        <w:r w:rsidRPr="00832406">
          <w:rPr>
            <w:rStyle w:val="a3"/>
            <w:rFonts w:ascii="Times New Roman" w:hAnsi="Times New Roman"/>
            <w:color w:val="auto"/>
            <w:sz w:val="24"/>
            <w:szCs w:val="24"/>
            <w:u w:val="none"/>
            <w:shd w:val="clear" w:color="auto" w:fill="FFFFFF"/>
          </w:rPr>
          <w:t>программ</w:t>
        </w:r>
      </w:hyperlink>
      <w:r w:rsidRPr="00832406">
        <w:rPr>
          <w:rFonts w:ascii="Times New Roman" w:hAnsi="Times New Roman" w:cs="Times New Roman"/>
          <w:sz w:val="24"/>
          <w:szCs w:val="24"/>
          <w:shd w:val="clear" w:color="auto" w:fill="FFFFFF"/>
        </w:rPr>
        <w:t>е "Оказание государственной поддержки гражданам в обеспечении жильем и оплате жилищно-коммунальных услуг" государственной </w:t>
      </w:r>
      <w:hyperlink r:id="rId13" w:history="1">
        <w:r w:rsidRPr="00832406">
          <w:rPr>
            <w:rStyle w:val="a3"/>
            <w:rFonts w:ascii="Times New Roman" w:hAnsi="Times New Roman"/>
            <w:color w:val="auto"/>
            <w:sz w:val="24"/>
            <w:szCs w:val="24"/>
            <w:u w:val="none"/>
            <w:shd w:val="clear" w:color="auto" w:fill="FFFFFF"/>
          </w:rPr>
          <w:t>программы</w:t>
        </w:r>
      </w:hyperlink>
      <w:r w:rsidRPr="00832406">
        <w:rPr>
          <w:rFonts w:ascii="Times New Roman" w:hAnsi="Times New Roman" w:cs="Times New Roman"/>
          <w:sz w:val="24"/>
          <w:szCs w:val="24"/>
          <w:shd w:val="clear" w:color="auto" w:fill="FFFFFF"/>
        </w:rPr>
        <w:t> Российской Федерации "Обеспечение доступным и комфортным жильем и коммунальными услугами граждан Российской Федерации", (далее - мероприятия ведомственной целевой программы), и подпрограммы 2 "Обеспечение жильем молодых семей" государственной </w:t>
      </w:r>
      <w:hyperlink r:id="rId14" w:anchor="P56" w:history="1">
        <w:r w:rsidRPr="00832406">
          <w:rPr>
            <w:rStyle w:val="a3"/>
            <w:rFonts w:ascii="Times New Roman" w:hAnsi="Times New Roman"/>
            <w:color w:val="auto"/>
            <w:sz w:val="24"/>
            <w:szCs w:val="24"/>
            <w:u w:val="none"/>
            <w:shd w:val="clear" w:color="auto" w:fill="FFFFFF"/>
          </w:rPr>
          <w:t>программы</w:t>
        </w:r>
      </w:hyperlink>
      <w:r w:rsidRPr="00832406">
        <w:rPr>
          <w:rFonts w:ascii="Times New Roman" w:hAnsi="Times New Roman" w:cs="Times New Roman"/>
          <w:sz w:val="24"/>
          <w:szCs w:val="24"/>
          <w:shd w:val="clear" w:color="auto" w:fill="FFFFFF"/>
        </w:rPr>
        <w:t> Московской области</w:t>
      </w:r>
      <w:proofErr w:type="gramEnd"/>
      <w:r w:rsidRPr="00832406">
        <w:rPr>
          <w:rFonts w:ascii="Times New Roman" w:hAnsi="Times New Roman" w:cs="Times New Roman"/>
          <w:sz w:val="24"/>
          <w:szCs w:val="24"/>
          <w:shd w:val="clear" w:color="auto" w:fill="FFFFFF"/>
        </w:rPr>
        <w:t xml:space="preserve"> "</w:t>
      </w:r>
      <w:proofErr w:type="gramStart"/>
      <w:r w:rsidRPr="00832406">
        <w:rPr>
          <w:rFonts w:ascii="Times New Roman" w:hAnsi="Times New Roman" w:cs="Times New Roman"/>
          <w:sz w:val="24"/>
          <w:szCs w:val="24"/>
          <w:shd w:val="clear" w:color="auto" w:fill="FFFFFF"/>
        </w:rPr>
        <w:t>Жилище" на 2017-2027 годы (далее – Программа), Порядком и условиями признания молодой семьи имеющей достаточные доходы либо иные денежные средства для оплаты расчетной (средней) стоимости жилья в части, превышающей размер предоставляемой социальной выплаты, утвержденный распоряжением Министерства жилищной политики Московской области от 22.04.2019  № 53.</w:t>
      </w:r>
      <w:proofErr w:type="gramEnd"/>
    </w:p>
    <w:p w:rsidR="00995768" w:rsidRDefault="00995768" w:rsidP="00995768">
      <w:pPr>
        <w:spacing w:after="0" w:line="240" w:lineRule="auto"/>
        <w:ind w:right="-1" w:firstLine="709"/>
        <w:jc w:val="both"/>
        <w:rPr>
          <w:rFonts w:ascii="Times New Roman" w:eastAsia="Times New Roman" w:hAnsi="Times New Roman" w:cs="Times New Roman"/>
          <w:sz w:val="24"/>
          <w:szCs w:val="24"/>
          <w:lang w:eastAsia="ru-RU"/>
        </w:rPr>
      </w:pPr>
      <w:r w:rsidRPr="00247EE6">
        <w:rPr>
          <w:rFonts w:ascii="Times New Roman" w:eastAsia="Times New Roman" w:hAnsi="Times New Roman" w:cs="Times New Roman"/>
          <w:sz w:val="24"/>
          <w:szCs w:val="24"/>
          <w:lang w:eastAsia="ru-RU"/>
        </w:rPr>
        <w:t xml:space="preserve">Большинство молодых семей, </w:t>
      </w:r>
      <w:r>
        <w:rPr>
          <w:rFonts w:ascii="Times New Roman" w:eastAsia="Times New Roman" w:hAnsi="Times New Roman" w:cs="Times New Roman"/>
          <w:sz w:val="24"/>
          <w:szCs w:val="24"/>
          <w:lang w:eastAsia="ru-RU"/>
        </w:rPr>
        <w:t>в установленном порядке признанные</w:t>
      </w:r>
      <w:r w:rsidRPr="00247EE6">
        <w:rPr>
          <w:rFonts w:ascii="Times New Roman" w:eastAsia="Times New Roman" w:hAnsi="Times New Roman" w:cs="Times New Roman"/>
          <w:sz w:val="24"/>
          <w:szCs w:val="24"/>
          <w:lang w:eastAsia="ru-RU"/>
        </w:rPr>
        <w:t xml:space="preserve"> нуждающи</w:t>
      </w:r>
      <w:r>
        <w:rPr>
          <w:rFonts w:ascii="Times New Roman" w:eastAsia="Times New Roman" w:hAnsi="Times New Roman" w:cs="Times New Roman"/>
          <w:sz w:val="24"/>
          <w:szCs w:val="24"/>
          <w:lang w:eastAsia="ru-RU"/>
        </w:rPr>
        <w:t>мися</w:t>
      </w:r>
      <w:r w:rsidRPr="00247EE6">
        <w:rPr>
          <w:rFonts w:ascii="Times New Roman" w:eastAsia="Times New Roman" w:hAnsi="Times New Roman" w:cs="Times New Roman"/>
          <w:sz w:val="24"/>
          <w:szCs w:val="24"/>
          <w:lang w:eastAsia="ru-RU"/>
        </w:rPr>
        <w:t xml:space="preserve"> в улучшении жилищных условий, проживающих на территории городского округа Люберцы</w:t>
      </w:r>
      <w:r>
        <w:rPr>
          <w:rFonts w:ascii="Times New Roman" w:eastAsia="Times New Roman" w:hAnsi="Times New Roman" w:cs="Times New Roman"/>
          <w:sz w:val="24"/>
          <w:szCs w:val="24"/>
          <w:lang w:eastAsia="ru-RU"/>
        </w:rPr>
        <w:t xml:space="preserve"> Московской области</w:t>
      </w:r>
      <w:r w:rsidRPr="00247EE6">
        <w:rPr>
          <w:rFonts w:ascii="Times New Roman" w:eastAsia="Times New Roman" w:hAnsi="Times New Roman" w:cs="Times New Roman"/>
          <w:sz w:val="24"/>
          <w:szCs w:val="24"/>
          <w:lang w:eastAsia="ru-RU"/>
        </w:rPr>
        <w:t xml:space="preserve">, не имеют возможности решить жилищную проблему самостоятельно. Даже имея достаточный уровень дохода для получения ипотечного жилищного кредита, они не могут оплатить первоначальный взнос при его получении. Молодые семьи в основном являются приобретателями первого в своей жизни жилья, а, значит, не имеют в собственности жилого помещения, которое можно было бы использовать в качестве обеспечения уплаты первоначального взноса при получении ипотечного жилищного кредита или займа. К тому же, как правило, они еще не имеют возможности накопить на эти цели необходимые средства. Однако данная категория населения имеет хорошие перспективы роста заработной платы по мере повышения квалификации и государственная помощь в предоставлении средств на уплату первоначального взноса при получении ипотечных жилищных кредитов или займов будет являться для них хорошим стимулом дальнейшего профессионального роста. Поддержка молодых семей при решении жилищной проблемы станет основой стабильных условий жизни для этой наиболее активной части населения, повлияет на улучшение демографической ситуации в стране. Возможность решения жилищной проблемы, в том числе с привлечением средств ипотечного жилищного кредита или займа, создаст для молодежи стимул к повышению качества трудовой деятельности, уровня квалификации в целях роста заработной платы. </w:t>
      </w:r>
    </w:p>
    <w:p w:rsidR="00995768" w:rsidRPr="00247EE6" w:rsidRDefault="00995768" w:rsidP="00995768">
      <w:pPr>
        <w:spacing w:after="0" w:line="240" w:lineRule="auto"/>
        <w:ind w:right="-1" w:firstLine="709"/>
        <w:jc w:val="both"/>
        <w:rPr>
          <w:rFonts w:ascii="Times New Roman" w:eastAsia="Times New Roman" w:hAnsi="Times New Roman" w:cs="Times New Roman"/>
          <w:sz w:val="24"/>
          <w:szCs w:val="24"/>
          <w:lang w:eastAsia="ru-RU"/>
        </w:rPr>
      </w:pPr>
      <w:proofErr w:type="gramStart"/>
      <w:r w:rsidRPr="00247EE6">
        <w:rPr>
          <w:rFonts w:ascii="Times New Roman" w:eastAsia="Times New Roman" w:hAnsi="Times New Roman" w:cs="Times New Roman"/>
          <w:sz w:val="24"/>
          <w:szCs w:val="24"/>
          <w:lang w:eastAsia="ru-RU"/>
        </w:rPr>
        <w:t xml:space="preserve">Подпрограмма направлена на реализацию одного из приоритетных направлений национального проекта «Доступное и комфортное жилье – гражданам России», который предполагает формирование системы оказания поддержки определенным категориям граждан в приобретении жилья, в том числе устанавливает порядок предоставления молодым семьям </w:t>
      </w:r>
      <w:r w:rsidRPr="00247EE6">
        <w:rPr>
          <w:rFonts w:ascii="Times New Roman" w:eastAsia="Times New Roman" w:hAnsi="Times New Roman" w:cs="Times New Roman"/>
          <w:sz w:val="24"/>
          <w:szCs w:val="24"/>
          <w:lang w:eastAsia="ru-RU"/>
        </w:rPr>
        <w:lastRenderedPageBreak/>
        <w:t xml:space="preserve">социальных выплат на приобретение или строительство </w:t>
      </w:r>
      <w:r>
        <w:rPr>
          <w:rFonts w:ascii="Times New Roman" w:eastAsia="Times New Roman" w:hAnsi="Times New Roman" w:cs="Times New Roman"/>
          <w:sz w:val="24"/>
          <w:szCs w:val="24"/>
          <w:lang w:eastAsia="ru-RU"/>
        </w:rPr>
        <w:t xml:space="preserve">объекта </w:t>
      </w:r>
      <w:r w:rsidRPr="00247EE6">
        <w:rPr>
          <w:rFonts w:ascii="Times New Roman" w:eastAsia="Times New Roman" w:hAnsi="Times New Roman" w:cs="Times New Roman"/>
          <w:sz w:val="24"/>
          <w:szCs w:val="24"/>
          <w:lang w:eastAsia="ru-RU"/>
        </w:rPr>
        <w:t xml:space="preserve">индивидуального </w:t>
      </w:r>
      <w:r>
        <w:rPr>
          <w:rFonts w:ascii="Times New Roman" w:eastAsia="Times New Roman" w:hAnsi="Times New Roman" w:cs="Times New Roman"/>
          <w:sz w:val="24"/>
          <w:szCs w:val="24"/>
          <w:lang w:eastAsia="ru-RU"/>
        </w:rPr>
        <w:t>жилищного строительства</w:t>
      </w:r>
      <w:r w:rsidRPr="00247EE6">
        <w:rPr>
          <w:rFonts w:ascii="Times New Roman" w:eastAsia="Times New Roman" w:hAnsi="Times New Roman" w:cs="Times New Roman"/>
          <w:sz w:val="24"/>
          <w:szCs w:val="24"/>
          <w:lang w:eastAsia="ru-RU"/>
        </w:rPr>
        <w:t>, которые могут направляться, в том числе, на уплату первоначального взноса при получении ипотечного жилищного</w:t>
      </w:r>
      <w:proofErr w:type="gramEnd"/>
      <w:r w:rsidRPr="00247EE6">
        <w:rPr>
          <w:rFonts w:ascii="Times New Roman" w:eastAsia="Times New Roman" w:hAnsi="Times New Roman" w:cs="Times New Roman"/>
          <w:sz w:val="24"/>
          <w:szCs w:val="24"/>
          <w:lang w:eastAsia="ru-RU"/>
        </w:rPr>
        <w:t xml:space="preserve"> кредита или займа на приобретение или строительство </w:t>
      </w:r>
      <w:r>
        <w:rPr>
          <w:rFonts w:ascii="Times New Roman" w:eastAsia="Times New Roman" w:hAnsi="Times New Roman" w:cs="Times New Roman"/>
          <w:sz w:val="24"/>
          <w:szCs w:val="24"/>
          <w:lang w:eastAsia="ru-RU"/>
        </w:rPr>
        <w:t xml:space="preserve">объекта </w:t>
      </w:r>
      <w:r w:rsidRPr="00247EE6">
        <w:rPr>
          <w:rFonts w:ascii="Times New Roman" w:eastAsia="Times New Roman" w:hAnsi="Times New Roman" w:cs="Times New Roman"/>
          <w:sz w:val="24"/>
          <w:szCs w:val="24"/>
          <w:lang w:eastAsia="ru-RU"/>
        </w:rPr>
        <w:t xml:space="preserve">индивидуального </w:t>
      </w:r>
      <w:r>
        <w:rPr>
          <w:rFonts w:ascii="Times New Roman" w:eastAsia="Times New Roman" w:hAnsi="Times New Roman" w:cs="Times New Roman"/>
          <w:sz w:val="24"/>
          <w:szCs w:val="24"/>
          <w:lang w:eastAsia="ru-RU"/>
        </w:rPr>
        <w:t>жилищного строительства</w:t>
      </w:r>
      <w:r w:rsidRPr="00247EE6">
        <w:rPr>
          <w:rFonts w:ascii="Times New Roman" w:eastAsia="Times New Roman" w:hAnsi="Times New Roman" w:cs="Times New Roman"/>
          <w:sz w:val="24"/>
          <w:szCs w:val="24"/>
          <w:lang w:eastAsia="ru-RU"/>
        </w:rPr>
        <w:t>, а также на погашение основной суммы долга на уплату процентов по этим ипотечным жилищным кредитам или займам за исключением иных процентов, штрафов, комиссий и пеней за просрочку исполнения обязательств по этим кредитам или займам.</w:t>
      </w:r>
    </w:p>
    <w:p w:rsidR="00995768" w:rsidRPr="00247EE6" w:rsidRDefault="00995768" w:rsidP="00995768">
      <w:pPr>
        <w:spacing w:after="0" w:line="240" w:lineRule="auto"/>
        <w:ind w:right="-1" w:firstLine="708"/>
        <w:jc w:val="both"/>
        <w:rPr>
          <w:rFonts w:ascii="Times New Roman" w:eastAsia="Times New Roman" w:hAnsi="Times New Roman" w:cs="Times New Roman"/>
          <w:bCs/>
          <w:sz w:val="24"/>
          <w:szCs w:val="24"/>
          <w:lang w:eastAsia="ru-RU"/>
        </w:rPr>
      </w:pPr>
      <w:r w:rsidRPr="00247EE6">
        <w:rPr>
          <w:rFonts w:ascii="Times New Roman" w:eastAsia="Times New Roman" w:hAnsi="Times New Roman" w:cs="Times New Roman"/>
          <w:bCs/>
          <w:sz w:val="24"/>
          <w:szCs w:val="24"/>
          <w:lang w:eastAsia="ru-RU"/>
        </w:rPr>
        <w:t>Механизм реализации предполагает оказание поддержки молодым семьям - участникам подпрограммы в улучшении жилищных условий путем предоставления им социальных выплат.</w:t>
      </w:r>
    </w:p>
    <w:p w:rsidR="00995768" w:rsidRPr="00247EE6" w:rsidRDefault="00995768" w:rsidP="00995768">
      <w:pPr>
        <w:autoSpaceDE w:val="0"/>
        <w:autoSpaceDN w:val="0"/>
        <w:adjustRightInd w:val="0"/>
        <w:spacing w:after="0" w:line="240" w:lineRule="auto"/>
        <w:ind w:right="-1" w:firstLine="709"/>
        <w:jc w:val="both"/>
        <w:rPr>
          <w:rFonts w:ascii="Times New Roman" w:eastAsia="Times New Roman" w:hAnsi="Times New Roman" w:cs="Times New Roman"/>
          <w:bCs/>
          <w:sz w:val="24"/>
          <w:szCs w:val="24"/>
          <w:lang w:eastAsia="ru-RU"/>
        </w:rPr>
      </w:pPr>
      <w:r w:rsidRPr="00247EE6">
        <w:rPr>
          <w:rFonts w:ascii="Times New Roman" w:eastAsia="Times New Roman" w:hAnsi="Times New Roman" w:cs="Times New Roman"/>
          <w:bCs/>
          <w:sz w:val="24"/>
          <w:szCs w:val="24"/>
          <w:lang w:eastAsia="ru-RU"/>
        </w:rPr>
        <w:t>Условием предоставления социальной выплаты является наличие у молодой семьи помимо права на получение средств социальной выплаты дополнительных средств, в том числе собственных средств или средств, полученных по кредитному договору (договору займа) на приобретение (строительство) жилья, в том числе по ипотечному жилищному договору, необходимых для оплаты строительства или приобретения жилого помещения. В качестве дополнительных средств молодой семьей также могут быть использованы средства (часть средств) материнского (семейного) капитала.</w:t>
      </w:r>
    </w:p>
    <w:p w:rsidR="00995768" w:rsidRPr="00247EE6" w:rsidRDefault="00995768" w:rsidP="00995768">
      <w:pPr>
        <w:autoSpaceDE w:val="0"/>
        <w:autoSpaceDN w:val="0"/>
        <w:adjustRightInd w:val="0"/>
        <w:spacing w:after="0" w:line="240" w:lineRule="auto"/>
        <w:ind w:right="-1" w:firstLine="567"/>
        <w:jc w:val="both"/>
        <w:rPr>
          <w:rFonts w:ascii="Times New Roman" w:eastAsia="Times New Roman" w:hAnsi="Times New Roman" w:cs="Times New Roman"/>
          <w:bCs/>
          <w:sz w:val="24"/>
          <w:szCs w:val="24"/>
          <w:lang w:eastAsia="ru-RU"/>
        </w:rPr>
      </w:pPr>
      <w:r w:rsidRPr="00247EE6">
        <w:rPr>
          <w:rFonts w:ascii="Times New Roman" w:eastAsia="Times New Roman" w:hAnsi="Times New Roman" w:cs="Times New Roman"/>
          <w:bCs/>
          <w:sz w:val="24"/>
          <w:szCs w:val="24"/>
          <w:lang w:eastAsia="ru-RU"/>
        </w:rPr>
        <w:t>Условием участия в Программе и предоставления социальной выплаты является согласие совершеннолетних членов молодой семьи на обработку органами местного самоуправления, органами исполнительной власти субъекта Российской Федерации и федеральными органами исполнительной власти персональных данных о членах молодой семьи.</w:t>
      </w:r>
    </w:p>
    <w:p w:rsidR="00995768" w:rsidRPr="00247EE6" w:rsidRDefault="00995768" w:rsidP="00995768">
      <w:pPr>
        <w:autoSpaceDE w:val="0"/>
        <w:autoSpaceDN w:val="0"/>
        <w:adjustRightInd w:val="0"/>
        <w:spacing w:after="0" w:line="240" w:lineRule="auto"/>
        <w:ind w:right="-1" w:firstLine="567"/>
        <w:jc w:val="both"/>
        <w:rPr>
          <w:rFonts w:ascii="Times New Roman" w:eastAsia="Times New Roman" w:hAnsi="Times New Roman" w:cs="Times New Roman"/>
          <w:sz w:val="24"/>
          <w:szCs w:val="24"/>
          <w:lang w:eastAsia="ru-RU"/>
        </w:rPr>
      </w:pPr>
      <w:r w:rsidRPr="00247EE6">
        <w:rPr>
          <w:rFonts w:ascii="Times New Roman" w:eastAsia="Times New Roman" w:hAnsi="Times New Roman" w:cs="Times New Roman"/>
          <w:sz w:val="24"/>
          <w:szCs w:val="24"/>
          <w:lang w:eastAsia="ru-RU"/>
        </w:rPr>
        <w:t>Социальные выплаты используются:</w:t>
      </w:r>
    </w:p>
    <w:p w:rsidR="00995768" w:rsidRPr="00477705" w:rsidRDefault="00995768" w:rsidP="00995768">
      <w:pPr>
        <w:pStyle w:val="ConsPlusNormal"/>
        <w:ind w:firstLine="539"/>
        <w:jc w:val="both"/>
        <w:rPr>
          <w:rFonts w:ascii="Times New Roman" w:hAnsi="Times New Roman" w:cs="Times New Roman"/>
          <w:sz w:val="24"/>
          <w:szCs w:val="24"/>
        </w:rPr>
      </w:pPr>
      <w:bookmarkStart w:id="0" w:name="P6748"/>
      <w:bookmarkEnd w:id="0"/>
      <w:r w:rsidRPr="00477705">
        <w:rPr>
          <w:rFonts w:ascii="Times New Roman" w:hAnsi="Times New Roman" w:cs="Times New Roman"/>
          <w:sz w:val="24"/>
          <w:szCs w:val="24"/>
        </w:rPr>
        <w:t>1) для оплаты цены договора купли-продажи жилого помещения (за исключением случаев, когда оплата цены договора купли-продажи предусматривается в составе цены договора с уполномоченной организацией на приобретение жилого помещения на первичном рынке жилья) (далее - договор на жилое помещение);</w:t>
      </w:r>
    </w:p>
    <w:p w:rsidR="00995768" w:rsidRPr="00477705" w:rsidRDefault="00995768" w:rsidP="00995768">
      <w:pPr>
        <w:pStyle w:val="ConsPlusNormal"/>
        <w:ind w:firstLine="539"/>
        <w:jc w:val="both"/>
        <w:rPr>
          <w:rFonts w:ascii="Times New Roman" w:hAnsi="Times New Roman" w:cs="Times New Roman"/>
          <w:sz w:val="24"/>
          <w:szCs w:val="24"/>
        </w:rPr>
      </w:pPr>
      <w:r w:rsidRPr="00477705">
        <w:rPr>
          <w:rFonts w:ascii="Times New Roman" w:hAnsi="Times New Roman" w:cs="Times New Roman"/>
          <w:sz w:val="24"/>
          <w:szCs w:val="24"/>
        </w:rPr>
        <w:t>2) для оплаты цены договора строительного подряда на создание объекта индивидуального жилищного строительства;</w:t>
      </w:r>
    </w:p>
    <w:p w:rsidR="00995768" w:rsidRPr="00477705" w:rsidRDefault="00995768" w:rsidP="00995768">
      <w:pPr>
        <w:pStyle w:val="ConsPlusNormal"/>
        <w:ind w:firstLine="539"/>
        <w:jc w:val="both"/>
        <w:rPr>
          <w:rFonts w:ascii="Times New Roman" w:hAnsi="Times New Roman" w:cs="Times New Roman"/>
          <w:sz w:val="24"/>
          <w:szCs w:val="24"/>
        </w:rPr>
      </w:pPr>
      <w:r w:rsidRPr="00477705">
        <w:rPr>
          <w:rFonts w:ascii="Times New Roman" w:hAnsi="Times New Roman" w:cs="Times New Roman"/>
          <w:sz w:val="24"/>
          <w:szCs w:val="24"/>
        </w:rPr>
        <w:t xml:space="preserve">3) для осуществления последнего платежа в счет уплаты паевого взноса в полном размере, в случае если молодая семья или один из супругов в молодой семье является членом жилищного, жилищно-строительного, жилищного накопительного кооператива (далее - кооператив), после </w:t>
      </w:r>
      <w:proofErr w:type="gramStart"/>
      <w:r w:rsidRPr="00477705">
        <w:rPr>
          <w:rFonts w:ascii="Times New Roman" w:hAnsi="Times New Roman" w:cs="Times New Roman"/>
          <w:sz w:val="24"/>
          <w:szCs w:val="24"/>
        </w:rPr>
        <w:t>уплаты</w:t>
      </w:r>
      <w:proofErr w:type="gramEnd"/>
      <w:r w:rsidRPr="00477705">
        <w:rPr>
          <w:rFonts w:ascii="Times New Roman" w:hAnsi="Times New Roman" w:cs="Times New Roman"/>
          <w:sz w:val="24"/>
          <w:szCs w:val="24"/>
        </w:rPr>
        <w:t xml:space="preserve"> которого жилое помещение переходит в собственность этой молодой семьи;</w:t>
      </w:r>
    </w:p>
    <w:p w:rsidR="00995768" w:rsidRPr="00477705" w:rsidRDefault="00995768" w:rsidP="00995768">
      <w:pPr>
        <w:pStyle w:val="ConsPlusNormal"/>
        <w:ind w:firstLine="539"/>
        <w:jc w:val="both"/>
        <w:rPr>
          <w:rFonts w:ascii="Times New Roman" w:hAnsi="Times New Roman" w:cs="Times New Roman"/>
          <w:sz w:val="24"/>
          <w:szCs w:val="24"/>
        </w:rPr>
      </w:pPr>
      <w:r w:rsidRPr="00477705">
        <w:rPr>
          <w:rFonts w:ascii="Times New Roman" w:hAnsi="Times New Roman" w:cs="Times New Roman"/>
          <w:sz w:val="24"/>
          <w:szCs w:val="24"/>
        </w:rPr>
        <w:t>4) для уплаты первоначального взноса при получении жилищного кредита, в том числе ипотечного, или жилищного займа на приобретение жилого помещения по договору купли-продажи или создание объекта индивидуального жилищного строительства;</w:t>
      </w:r>
    </w:p>
    <w:p w:rsidR="00995768" w:rsidRPr="00477705" w:rsidRDefault="00995768" w:rsidP="00995768">
      <w:pPr>
        <w:pStyle w:val="ConsPlusNormal"/>
        <w:ind w:firstLine="539"/>
        <w:jc w:val="both"/>
        <w:rPr>
          <w:rFonts w:ascii="Times New Roman" w:hAnsi="Times New Roman" w:cs="Times New Roman"/>
          <w:sz w:val="24"/>
          <w:szCs w:val="24"/>
        </w:rPr>
      </w:pPr>
      <w:bookmarkStart w:id="1" w:name="P6752"/>
      <w:bookmarkEnd w:id="1"/>
      <w:r w:rsidRPr="00477705">
        <w:rPr>
          <w:rFonts w:ascii="Times New Roman" w:hAnsi="Times New Roman" w:cs="Times New Roman"/>
          <w:sz w:val="24"/>
          <w:szCs w:val="24"/>
        </w:rPr>
        <w:t>5) для оплаты цены договора с уполномоченной организацией на приобретение в интересах молодой семьи жилого помещения на первичном рынке жилья, в том числе на оплату цены договора купли-продажи жилого помещения (в случаях, когда это предусмотрено договором) и (или) оплату услуг указанной организации;</w:t>
      </w:r>
    </w:p>
    <w:p w:rsidR="00995768" w:rsidRPr="00477705" w:rsidRDefault="00995768" w:rsidP="00995768">
      <w:pPr>
        <w:pStyle w:val="ConsPlusNormal"/>
        <w:ind w:firstLine="539"/>
        <w:jc w:val="both"/>
        <w:rPr>
          <w:rFonts w:ascii="Times New Roman" w:hAnsi="Times New Roman" w:cs="Times New Roman"/>
          <w:sz w:val="24"/>
          <w:szCs w:val="24"/>
        </w:rPr>
      </w:pPr>
      <w:bookmarkStart w:id="2" w:name="P6753"/>
      <w:bookmarkEnd w:id="2"/>
      <w:proofErr w:type="gramStart"/>
      <w:r w:rsidRPr="00477705">
        <w:rPr>
          <w:rFonts w:ascii="Times New Roman" w:hAnsi="Times New Roman" w:cs="Times New Roman"/>
          <w:sz w:val="24"/>
          <w:szCs w:val="24"/>
        </w:rPr>
        <w:t>6) для погашения суммы основного долга  (части суммы основного долга) и уплаты процентов по жилищным кредитам  на приобретение жилого помещения или создание объекта  индивидуального жилищного строительства или по кредиту (займу) на погашение ранее предоставленного жилищного кредита на приобретение жилого помещения или создание объекта  индивидуального жилищного строительства, за исключением иных процентов, штрафов, комиссий и пеней за просрочку исполнения обязательств по указанным</w:t>
      </w:r>
      <w:proofErr w:type="gramEnd"/>
      <w:r w:rsidRPr="00477705">
        <w:rPr>
          <w:rFonts w:ascii="Times New Roman" w:hAnsi="Times New Roman" w:cs="Times New Roman"/>
          <w:sz w:val="24"/>
          <w:szCs w:val="24"/>
        </w:rPr>
        <w:t xml:space="preserve"> жилищным кредитам или кредитам (займам) на погашение ранее предоставленного жилищного кредита;</w:t>
      </w:r>
    </w:p>
    <w:p w:rsidR="00995768" w:rsidRPr="00477705" w:rsidRDefault="00995768" w:rsidP="00995768">
      <w:pPr>
        <w:pStyle w:val="ConsPlusNormal"/>
        <w:ind w:firstLine="539"/>
        <w:jc w:val="both"/>
        <w:rPr>
          <w:rFonts w:ascii="Times New Roman" w:hAnsi="Times New Roman" w:cs="Times New Roman"/>
          <w:sz w:val="24"/>
          <w:szCs w:val="24"/>
        </w:rPr>
      </w:pPr>
      <w:bookmarkStart w:id="3" w:name="P6754"/>
      <w:bookmarkEnd w:id="3"/>
      <w:proofErr w:type="gramStart"/>
      <w:r w:rsidRPr="00477705">
        <w:rPr>
          <w:rFonts w:ascii="Times New Roman" w:hAnsi="Times New Roman" w:cs="Times New Roman"/>
          <w:sz w:val="24"/>
          <w:szCs w:val="24"/>
        </w:rPr>
        <w:t xml:space="preserve">7) для уплаты цены договора участия в долевом строительстве, который предусматривает в качестве объекта долевого строительства жилое помещение, содержащего одно из условий привлечения денежных средств участников долевого строительства, установленных пунктом 5 ч.4 ст.4 </w:t>
      </w:r>
      <w:r w:rsidR="009A6A3D">
        <w:rPr>
          <w:rFonts w:ascii="Times New Roman" w:hAnsi="Times New Roman" w:cs="Times New Roman"/>
          <w:sz w:val="24"/>
          <w:szCs w:val="24"/>
        </w:rPr>
        <w:t xml:space="preserve">Федерального </w:t>
      </w:r>
      <w:r w:rsidRPr="00477705">
        <w:rPr>
          <w:rFonts w:ascii="Times New Roman" w:hAnsi="Times New Roman" w:cs="Times New Roman"/>
          <w:sz w:val="24"/>
          <w:szCs w:val="24"/>
        </w:rPr>
        <w:t>закона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 договор</w:t>
      </w:r>
      <w:proofErr w:type="gramEnd"/>
      <w:r w:rsidRPr="00477705">
        <w:rPr>
          <w:rFonts w:ascii="Times New Roman" w:hAnsi="Times New Roman" w:cs="Times New Roman"/>
          <w:sz w:val="24"/>
          <w:szCs w:val="24"/>
        </w:rPr>
        <w:t xml:space="preserve"> участия в долевом строительстве), или уплаты цены договора уступки участникам долевого строительства прав требований по договору участия в долевом строительстве (далее – договор уступки прав требований по договору участия в долевом строительстве;</w:t>
      </w:r>
    </w:p>
    <w:p w:rsidR="00995768" w:rsidRPr="00477705" w:rsidRDefault="00995768" w:rsidP="00995768">
      <w:pPr>
        <w:pStyle w:val="ConsPlusNormal"/>
        <w:ind w:firstLine="539"/>
        <w:jc w:val="both"/>
        <w:rPr>
          <w:rFonts w:ascii="Times New Roman" w:hAnsi="Times New Roman" w:cs="Times New Roman"/>
          <w:sz w:val="24"/>
          <w:szCs w:val="24"/>
        </w:rPr>
      </w:pPr>
      <w:r w:rsidRPr="00477705">
        <w:rPr>
          <w:rFonts w:ascii="Times New Roman" w:hAnsi="Times New Roman" w:cs="Times New Roman"/>
          <w:sz w:val="24"/>
          <w:szCs w:val="24"/>
        </w:rPr>
        <w:t xml:space="preserve">8) для уплаты первоначального взноса при получении жилищного кредита на уплату цены договора участия в долевом строительстве, на уплату </w:t>
      </w:r>
      <w:proofErr w:type="gramStart"/>
      <w:r w:rsidRPr="00477705">
        <w:rPr>
          <w:rFonts w:ascii="Times New Roman" w:hAnsi="Times New Roman" w:cs="Times New Roman"/>
          <w:sz w:val="24"/>
          <w:szCs w:val="24"/>
        </w:rPr>
        <w:t>цены договора уступки прав требований</w:t>
      </w:r>
      <w:proofErr w:type="gramEnd"/>
      <w:r w:rsidRPr="00477705">
        <w:rPr>
          <w:rFonts w:ascii="Times New Roman" w:hAnsi="Times New Roman" w:cs="Times New Roman"/>
          <w:sz w:val="24"/>
          <w:szCs w:val="24"/>
        </w:rPr>
        <w:t xml:space="preserve"> по договору участия в долевом строительстве;</w:t>
      </w:r>
    </w:p>
    <w:p w:rsidR="00995768" w:rsidRPr="00477705" w:rsidRDefault="00995768" w:rsidP="00995768">
      <w:pPr>
        <w:pStyle w:val="ConsPlusNormal"/>
        <w:ind w:firstLine="539"/>
        <w:jc w:val="both"/>
        <w:rPr>
          <w:rFonts w:ascii="Times New Roman" w:hAnsi="Times New Roman" w:cs="Times New Roman"/>
          <w:sz w:val="24"/>
          <w:szCs w:val="24"/>
        </w:rPr>
      </w:pPr>
      <w:proofErr w:type="gramStart"/>
      <w:r w:rsidRPr="00477705">
        <w:rPr>
          <w:rFonts w:ascii="Times New Roman" w:hAnsi="Times New Roman" w:cs="Times New Roman"/>
          <w:sz w:val="24"/>
          <w:szCs w:val="24"/>
        </w:rPr>
        <w:lastRenderedPageBreak/>
        <w:t>9) для погашения суммы основного долга (части суммы основного долга) и уплаты процентов по жилищному кредиту на уплату цены договора участия в долевом строительстве или на уплату цены договора уступки прав требований по договору участия в долевом строительстве, либо по кредиту (займу) на погашение ранее предоставленного жилищного кредита на уплату цены договора участия в долевом строительстве или на уплату цены</w:t>
      </w:r>
      <w:proofErr w:type="gramEnd"/>
      <w:r w:rsidRPr="00477705">
        <w:rPr>
          <w:rFonts w:ascii="Times New Roman" w:hAnsi="Times New Roman" w:cs="Times New Roman"/>
          <w:sz w:val="24"/>
          <w:szCs w:val="24"/>
        </w:rPr>
        <w:t xml:space="preserve"> договора уступки прав требований по договору участия в долевом строительстве (за исключением иных процентов, штрафов, комиссий и пеней за просрочку исполнения обязательств по указанным жилищным кредитам, либо кредитам (займам) на погашение ранее предоставленного жилищного кредита).</w:t>
      </w:r>
    </w:p>
    <w:p w:rsidR="00995768" w:rsidRPr="00C8792C" w:rsidRDefault="00995768" w:rsidP="00995768">
      <w:pPr>
        <w:autoSpaceDE w:val="0"/>
        <w:autoSpaceDN w:val="0"/>
        <w:adjustRightInd w:val="0"/>
        <w:spacing w:after="0" w:line="240" w:lineRule="auto"/>
        <w:ind w:right="-1" w:firstLine="567"/>
        <w:jc w:val="both"/>
        <w:rPr>
          <w:rFonts w:ascii="Times New Roman" w:eastAsia="Times New Roman" w:hAnsi="Times New Roman" w:cs="Times New Roman"/>
          <w:sz w:val="24"/>
          <w:szCs w:val="24"/>
          <w:lang w:eastAsia="ru-RU"/>
        </w:rPr>
      </w:pPr>
      <w:r w:rsidRPr="00C8792C">
        <w:rPr>
          <w:rFonts w:ascii="Times New Roman" w:eastAsia="Times New Roman" w:hAnsi="Times New Roman" w:cs="Times New Roman"/>
          <w:sz w:val="24"/>
          <w:szCs w:val="24"/>
          <w:lang w:eastAsia="ru-RU"/>
        </w:rPr>
        <w:t xml:space="preserve">Социальная выплата не может быть использована на приобретение жилого помещения у близких родственников (супруга (супруги), дедушки (бабушки), внуков, родителей (в том числе усыновителей), детей (в том числе усыновленных), полнородных и </w:t>
      </w:r>
      <w:proofErr w:type="spellStart"/>
      <w:r w:rsidRPr="00C8792C">
        <w:rPr>
          <w:rFonts w:ascii="Times New Roman" w:eastAsia="Times New Roman" w:hAnsi="Times New Roman" w:cs="Times New Roman"/>
          <w:sz w:val="24"/>
          <w:szCs w:val="24"/>
          <w:lang w:eastAsia="ru-RU"/>
        </w:rPr>
        <w:t>неполнородных</w:t>
      </w:r>
      <w:proofErr w:type="spellEnd"/>
      <w:r w:rsidRPr="00C8792C">
        <w:rPr>
          <w:rFonts w:ascii="Times New Roman" w:eastAsia="Times New Roman" w:hAnsi="Times New Roman" w:cs="Times New Roman"/>
          <w:sz w:val="24"/>
          <w:szCs w:val="24"/>
          <w:lang w:eastAsia="ru-RU"/>
        </w:rPr>
        <w:t xml:space="preserve"> братьев и сестер).</w:t>
      </w:r>
    </w:p>
    <w:p w:rsidR="00995768" w:rsidRPr="00C8792C" w:rsidRDefault="00995768" w:rsidP="00995768">
      <w:pPr>
        <w:autoSpaceDE w:val="0"/>
        <w:autoSpaceDN w:val="0"/>
        <w:adjustRightInd w:val="0"/>
        <w:spacing w:after="0" w:line="240" w:lineRule="auto"/>
        <w:ind w:right="-1" w:firstLine="567"/>
        <w:jc w:val="both"/>
        <w:rPr>
          <w:rFonts w:ascii="Times New Roman" w:eastAsia="Times New Roman" w:hAnsi="Times New Roman" w:cs="Times New Roman"/>
          <w:sz w:val="24"/>
          <w:szCs w:val="24"/>
          <w:lang w:eastAsia="ru-RU"/>
        </w:rPr>
      </w:pPr>
      <w:r w:rsidRPr="00C8792C">
        <w:rPr>
          <w:rFonts w:ascii="Times New Roman" w:eastAsia="Times New Roman" w:hAnsi="Times New Roman" w:cs="Times New Roman"/>
          <w:sz w:val="24"/>
          <w:szCs w:val="24"/>
          <w:lang w:eastAsia="ru-RU"/>
        </w:rPr>
        <w:t>Право молодой семьи - участницы Подпрограммы на получение социальной выплаты удостоверяется именным документом - свидетельством о праве на получение социальной выплаты на приобретение жилого помещения или создание объекта индивидуального жилищного строительства (далее - свидетельство), которое не является ценной бумагой.</w:t>
      </w:r>
    </w:p>
    <w:p w:rsidR="00995768" w:rsidRPr="00C8792C" w:rsidRDefault="00995768" w:rsidP="00995768">
      <w:pPr>
        <w:autoSpaceDE w:val="0"/>
        <w:autoSpaceDN w:val="0"/>
        <w:adjustRightInd w:val="0"/>
        <w:spacing w:after="0" w:line="240" w:lineRule="auto"/>
        <w:ind w:right="-1" w:firstLine="567"/>
        <w:jc w:val="both"/>
        <w:rPr>
          <w:rFonts w:ascii="Times New Roman" w:eastAsia="Times New Roman" w:hAnsi="Times New Roman" w:cs="Times New Roman"/>
          <w:sz w:val="24"/>
          <w:szCs w:val="24"/>
          <w:lang w:eastAsia="ru-RU"/>
        </w:rPr>
      </w:pPr>
      <w:proofErr w:type="gramStart"/>
      <w:r w:rsidRPr="00C8792C">
        <w:rPr>
          <w:rFonts w:ascii="Times New Roman" w:eastAsia="Times New Roman" w:hAnsi="Times New Roman" w:cs="Times New Roman"/>
          <w:sz w:val="24"/>
          <w:szCs w:val="24"/>
          <w:lang w:eastAsia="ru-RU"/>
        </w:rPr>
        <w:t>Выдача свидетельства на основании решения о включении молодой семьи в список участников Подпрограммы осуществляется администрацией городского округа Люберцы Московской области в соответствии с выпиской из утвержденного органом исполнительной власти субъекта Российской Федерации Списка молодых семей - претендентов на получение социальных выплат в соответствующем году.</w:t>
      </w:r>
      <w:proofErr w:type="gramEnd"/>
    </w:p>
    <w:p w:rsidR="00995768" w:rsidRPr="00C8792C" w:rsidRDefault="00995768" w:rsidP="00995768">
      <w:pPr>
        <w:autoSpaceDE w:val="0"/>
        <w:autoSpaceDN w:val="0"/>
        <w:adjustRightInd w:val="0"/>
        <w:spacing w:after="0" w:line="240" w:lineRule="auto"/>
        <w:ind w:right="-1" w:firstLine="567"/>
        <w:jc w:val="both"/>
        <w:rPr>
          <w:rFonts w:ascii="Times New Roman" w:eastAsia="Times New Roman" w:hAnsi="Times New Roman" w:cs="Times New Roman"/>
          <w:sz w:val="24"/>
          <w:szCs w:val="24"/>
          <w:lang w:eastAsia="ru-RU"/>
        </w:rPr>
      </w:pPr>
      <w:r w:rsidRPr="00C8792C">
        <w:rPr>
          <w:rFonts w:ascii="Times New Roman" w:eastAsia="Times New Roman" w:hAnsi="Times New Roman" w:cs="Times New Roman"/>
          <w:sz w:val="24"/>
          <w:szCs w:val="24"/>
          <w:lang w:eastAsia="ru-RU"/>
        </w:rPr>
        <w:t xml:space="preserve">Срок действия свидетельства составляет не более 7 месяцев </w:t>
      </w:r>
      <w:proofErr w:type="gramStart"/>
      <w:r w:rsidRPr="00C8792C">
        <w:rPr>
          <w:rFonts w:ascii="Times New Roman" w:eastAsia="Times New Roman" w:hAnsi="Times New Roman" w:cs="Times New Roman"/>
          <w:sz w:val="24"/>
          <w:szCs w:val="24"/>
          <w:lang w:eastAsia="ru-RU"/>
        </w:rPr>
        <w:t>с даты выдачи</w:t>
      </w:r>
      <w:proofErr w:type="gramEnd"/>
      <w:r w:rsidRPr="00C8792C">
        <w:rPr>
          <w:rFonts w:ascii="Times New Roman" w:eastAsia="Times New Roman" w:hAnsi="Times New Roman" w:cs="Times New Roman"/>
          <w:sz w:val="24"/>
          <w:szCs w:val="24"/>
          <w:lang w:eastAsia="ru-RU"/>
        </w:rPr>
        <w:t>, указанной в свидетельстве.</w:t>
      </w:r>
    </w:p>
    <w:p w:rsidR="00995768" w:rsidRPr="00C8792C" w:rsidRDefault="00995768" w:rsidP="00995768">
      <w:pPr>
        <w:shd w:val="clear" w:color="auto" w:fill="FFFFFF"/>
        <w:autoSpaceDE w:val="0"/>
        <w:autoSpaceDN w:val="0"/>
        <w:adjustRightInd w:val="0"/>
        <w:spacing w:after="0" w:line="240" w:lineRule="auto"/>
        <w:ind w:right="-1" w:firstLine="567"/>
        <w:jc w:val="both"/>
        <w:rPr>
          <w:rFonts w:ascii="Times New Roman" w:eastAsia="Times New Roman" w:hAnsi="Times New Roman" w:cs="Times New Roman"/>
          <w:sz w:val="24"/>
          <w:szCs w:val="24"/>
          <w:lang w:eastAsia="ru-RU"/>
        </w:rPr>
      </w:pPr>
      <w:r w:rsidRPr="00C8792C">
        <w:rPr>
          <w:rFonts w:ascii="Times New Roman" w:eastAsia="Times New Roman" w:hAnsi="Times New Roman" w:cs="Times New Roman"/>
          <w:sz w:val="24"/>
          <w:szCs w:val="24"/>
          <w:lang w:eastAsia="ru-RU"/>
        </w:rPr>
        <w:t>Участницей Подпрограммы может быть молодая семья, в том числе молодая семья, имеющая одного ребенка и более, где один из супругов не является гражданином Российской Федерации, а также неполная молодая семья, состоящая из одного молодого родителя, являющегося гражданином Российской Федерации, и одного ребенка и более, соответствующие следующим требованиям:</w:t>
      </w:r>
    </w:p>
    <w:p w:rsidR="00995768" w:rsidRPr="00C8792C" w:rsidRDefault="00995768" w:rsidP="00995768">
      <w:pPr>
        <w:autoSpaceDE w:val="0"/>
        <w:autoSpaceDN w:val="0"/>
        <w:adjustRightInd w:val="0"/>
        <w:spacing w:after="0" w:line="240" w:lineRule="auto"/>
        <w:ind w:right="-1"/>
        <w:jc w:val="both"/>
        <w:rPr>
          <w:rFonts w:ascii="Times New Roman" w:eastAsia="Times New Roman" w:hAnsi="Times New Roman" w:cs="Times New Roman"/>
          <w:sz w:val="24"/>
          <w:szCs w:val="24"/>
          <w:lang w:eastAsia="ru-RU"/>
        </w:rPr>
      </w:pPr>
      <w:r w:rsidRPr="00C8792C">
        <w:rPr>
          <w:rFonts w:ascii="Times New Roman" w:eastAsia="Times New Roman" w:hAnsi="Times New Roman" w:cs="Times New Roman"/>
          <w:sz w:val="24"/>
          <w:szCs w:val="24"/>
          <w:lang w:eastAsia="ru-RU"/>
        </w:rPr>
        <w:t xml:space="preserve"> а) возраст каждого из супругов либо одного родителя в неполной семье на день принятия органом исполнительной власти субъекта Российской Федерации решения о включении молодой семьи - участницы Программы в список претендентов на получение социальной выплаты в планируемом году не превышает 35 лет;</w:t>
      </w:r>
    </w:p>
    <w:p w:rsidR="00995768" w:rsidRPr="00C8792C" w:rsidRDefault="00995768" w:rsidP="00995768">
      <w:pPr>
        <w:autoSpaceDE w:val="0"/>
        <w:autoSpaceDN w:val="0"/>
        <w:adjustRightInd w:val="0"/>
        <w:spacing w:after="0" w:line="240" w:lineRule="auto"/>
        <w:ind w:right="-1"/>
        <w:jc w:val="both"/>
        <w:rPr>
          <w:rFonts w:ascii="Times New Roman" w:eastAsia="Times New Roman" w:hAnsi="Times New Roman" w:cs="Times New Roman"/>
          <w:sz w:val="24"/>
          <w:szCs w:val="24"/>
          <w:lang w:eastAsia="ru-RU"/>
        </w:rPr>
      </w:pPr>
      <w:r w:rsidRPr="00C8792C">
        <w:rPr>
          <w:rFonts w:ascii="Times New Roman" w:eastAsia="Times New Roman" w:hAnsi="Times New Roman" w:cs="Times New Roman"/>
          <w:sz w:val="24"/>
          <w:szCs w:val="24"/>
          <w:lang w:eastAsia="ru-RU"/>
        </w:rPr>
        <w:t>б) молодая семья признана нуждающейся в жилом помещении;</w:t>
      </w:r>
    </w:p>
    <w:p w:rsidR="00995768" w:rsidRPr="00C8792C" w:rsidRDefault="00995768" w:rsidP="00995768">
      <w:pPr>
        <w:autoSpaceDE w:val="0"/>
        <w:autoSpaceDN w:val="0"/>
        <w:adjustRightInd w:val="0"/>
        <w:spacing w:after="0" w:line="240" w:lineRule="auto"/>
        <w:ind w:right="-1"/>
        <w:jc w:val="both"/>
        <w:rPr>
          <w:rFonts w:ascii="Times New Roman" w:eastAsia="Times New Roman" w:hAnsi="Times New Roman" w:cs="Times New Roman"/>
          <w:sz w:val="24"/>
          <w:szCs w:val="24"/>
          <w:lang w:eastAsia="ru-RU"/>
        </w:rPr>
      </w:pPr>
      <w:r w:rsidRPr="00C8792C">
        <w:rPr>
          <w:rFonts w:ascii="Times New Roman" w:eastAsia="Times New Roman" w:hAnsi="Times New Roman" w:cs="Times New Roman"/>
          <w:sz w:val="24"/>
          <w:szCs w:val="24"/>
          <w:lang w:eastAsia="ru-RU"/>
        </w:rPr>
        <w:t>в) наличие у семьи доходов, позволяющих получить кредит либо иных денежных средств, достаточных для оплаты расчетной (средней) стоимости жилья в части, превышающей размер предоставляемой социальной выплаты;</w:t>
      </w:r>
    </w:p>
    <w:p w:rsidR="00995768" w:rsidRPr="00C8792C" w:rsidRDefault="00995768" w:rsidP="00995768">
      <w:pPr>
        <w:widowControl w:val="0"/>
        <w:autoSpaceDE w:val="0"/>
        <w:autoSpaceDN w:val="0"/>
        <w:adjustRightInd w:val="0"/>
        <w:spacing w:after="0" w:line="240" w:lineRule="auto"/>
        <w:ind w:right="-1"/>
        <w:jc w:val="both"/>
        <w:rPr>
          <w:rFonts w:ascii="Times New Roman" w:eastAsia="Times New Roman" w:hAnsi="Times New Roman" w:cs="Times New Roman"/>
          <w:sz w:val="24"/>
          <w:szCs w:val="24"/>
          <w:lang w:eastAsia="ru-RU"/>
        </w:rPr>
      </w:pPr>
      <w:r w:rsidRPr="00C8792C">
        <w:rPr>
          <w:rFonts w:ascii="Times New Roman" w:eastAsia="Times New Roman" w:hAnsi="Times New Roman" w:cs="Times New Roman"/>
          <w:sz w:val="24"/>
          <w:szCs w:val="24"/>
          <w:lang w:eastAsia="ru-RU"/>
        </w:rPr>
        <w:t xml:space="preserve">г) </w:t>
      </w:r>
      <w:proofErr w:type="gramStart"/>
      <w:r w:rsidRPr="00C8792C">
        <w:rPr>
          <w:rFonts w:ascii="Times New Roman" w:eastAsia="Times New Roman" w:hAnsi="Times New Roman" w:cs="Times New Roman"/>
          <w:sz w:val="24"/>
          <w:szCs w:val="24"/>
          <w:lang w:eastAsia="ru-RU"/>
        </w:rPr>
        <w:t>имеющая</w:t>
      </w:r>
      <w:proofErr w:type="gramEnd"/>
      <w:r w:rsidRPr="00C8792C">
        <w:rPr>
          <w:rFonts w:ascii="Times New Roman" w:eastAsia="Times New Roman" w:hAnsi="Times New Roman" w:cs="Times New Roman"/>
          <w:sz w:val="24"/>
          <w:szCs w:val="24"/>
          <w:lang w:eastAsia="ru-RU"/>
        </w:rPr>
        <w:t xml:space="preserve"> место жительства в Московской области, при условии проживания одного из супругов в городском округе Люберцы;</w:t>
      </w:r>
    </w:p>
    <w:p w:rsidR="00995768" w:rsidRPr="00C8792C" w:rsidRDefault="00995768" w:rsidP="00995768">
      <w:pPr>
        <w:autoSpaceDE w:val="0"/>
        <w:autoSpaceDN w:val="0"/>
        <w:adjustRightInd w:val="0"/>
        <w:spacing w:after="0" w:line="240" w:lineRule="auto"/>
        <w:ind w:right="-1"/>
        <w:jc w:val="both"/>
        <w:rPr>
          <w:rFonts w:ascii="Times New Roman" w:eastAsia="Times New Roman" w:hAnsi="Times New Roman" w:cs="Times New Roman"/>
          <w:sz w:val="24"/>
          <w:szCs w:val="24"/>
          <w:lang w:eastAsia="ru-RU"/>
        </w:rPr>
      </w:pPr>
      <w:r w:rsidRPr="00C8792C">
        <w:rPr>
          <w:rFonts w:ascii="Times New Roman" w:eastAsia="Times New Roman" w:hAnsi="Times New Roman" w:cs="Times New Roman"/>
          <w:sz w:val="24"/>
          <w:szCs w:val="24"/>
          <w:lang w:eastAsia="ru-RU"/>
        </w:rPr>
        <w:t>д) наличие согласия совершеннолетних членов молодой семьи на обработку администрацией городского округа Люберцы, центральными исполнительными органами государственной власти Московской области, федеральными органами власти, персональных данных о членах молодой семьи.</w:t>
      </w:r>
    </w:p>
    <w:p w:rsidR="00995768" w:rsidRPr="00C8792C" w:rsidRDefault="00995768" w:rsidP="00995768">
      <w:pPr>
        <w:widowControl w:val="0"/>
        <w:autoSpaceDE w:val="0"/>
        <w:autoSpaceDN w:val="0"/>
        <w:adjustRightInd w:val="0"/>
        <w:spacing w:after="0" w:line="240" w:lineRule="auto"/>
        <w:ind w:right="-1" w:firstLine="708"/>
        <w:jc w:val="both"/>
        <w:rPr>
          <w:rFonts w:ascii="Times New Roman" w:eastAsia="Times New Roman" w:hAnsi="Times New Roman" w:cs="Times New Roman"/>
          <w:sz w:val="24"/>
          <w:szCs w:val="24"/>
          <w:lang w:eastAsia="ru-RU"/>
        </w:rPr>
      </w:pPr>
      <w:proofErr w:type="gramStart"/>
      <w:r w:rsidRPr="00C8792C">
        <w:rPr>
          <w:rFonts w:ascii="Times New Roman" w:eastAsia="Times New Roman" w:hAnsi="Times New Roman" w:cs="Times New Roman"/>
          <w:sz w:val="24"/>
          <w:szCs w:val="24"/>
          <w:lang w:eastAsia="ru-RU"/>
        </w:rPr>
        <w:t xml:space="preserve">Под нуждающимися в жилых помещениях понимаются молодые семьи, поставленные на учет в качестве нуждающихся в жилых помещениях до 01.03.2005, а также молодые семьи, признанные органами местного самоуправления муниципального образования Московской области нуждающимися в жилых помещениях после 1 марта 2005 года по тем же основаниям, которые установлены </w:t>
      </w:r>
      <w:hyperlink r:id="rId15" w:tooltip="&quot;Жилищный кодекс Российской Федерации&quot; от 29.12.2004 N 188-ФЗ (ред. от 29.07.2018){КонсультантПлюс}" w:history="1">
        <w:r w:rsidRPr="00C8792C">
          <w:rPr>
            <w:rFonts w:ascii="Times New Roman" w:eastAsia="Times New Roman" w:hAnsi="Times New Roman" w:cs="Times New Roman"/>
            <w:sz w:val="24"/>
            <w:szCs w:val="24"/>
            <w:lang w:eastAsia="ru-RU"/>
          </w:rPr>
          <w:t>статьей 51</w:t>
        </w:r>
      </w:hyperlink>
      <w:r w:rsidRPr="00C8792C">
        <w:rPr>
          <w:rFonts w:ascii="Times New Roman" w:eastAsia="Times New Roman" w:hAnsi="Times New Roman" w:cs="Times New Roman"/>
          <w:sz w:val="24"/>
          <w:szCs w:val="24"/>
          <w:lang w:eastAsia="ru-RU"/>
        </w:rPr>
        <w:t xml:space="preserve"> Жилищного кодекса Российской Федерации для признания граждан нуждающимися в жилых помещениях, предоставляемых</w:t>
      </w:r>
      <w:proofErr w:type="gramEnd"/>
      <w:r w:rsidRPr="00C8792C">
        <w:rPr>
          <w:rFonts w:ascii="Times New Roman" w:eastAsia="Times New Roman" w:hAnsi="Times New Roman" w:cs="Times New Roman"/>
          <w:sz w:val="24"/>
          <w:szCs w:val="24"/>
          <w:lang w:eastAsia="ru-RU"/>
        </w:rPr>
        <w:t xml:space="preserve"> </w:t>
      </w:r>
      <w:proofErr w:type="gramStart"/>
      <w:r w:rsidRPr="00C8792C">
        <w:rPr>
          <w:rFonts w:ascii="Times New Roman" w:eastAsia="Times New Roman" w:hAnsi="Times New Roman" w:cs="Times New Roman"/>
          <w:sz w:val="24"/>
          <w:szCs w:val="24"/>
          <w:lang w:eastAsia="ru-RU"/>
        </w:rPr>
        <w:t>по договорам социального найма, вне зависимости от того, поставлены ли они на учет в качестве нуждающихся в жилых помещениях.</w:t>
      </w:r>
      <w:proofErr w:type="gramEnd"/>
      <w:r w:rsidRPr="00C8792C">
        <w:rPr>
          <w:rFonts w:ascii="Times New Roman" w:eastAsia="Times New Roman" w:hAnsi="Times New Roman" w:cs="Times New Roman"/>
          <w:sz w:val="24"/>
          <w:szCs w:val="24"/>
          <w:lang w:eastAsia="ru-RU"/>
        </w:rPr>
        <w:t xml:space="preserve"> При определении для молодой семьи уровня обеспеченности общей площадью жилого помещения учитывается суммарный размер общей площади всех пригодных для проживания жилых помещений, занимаемых членами молодой семьи по договорам социального найма, и (или) жилых помещений, и (или) части жилог</w:t>
      </w:r>
      <w:proofErr w:type="gramStart"/>
      <w:r w:rsidRPr="00C8792C">
        <w:rPr>
          <w:rFonts w:ascii="Times New Roman" w:eastAsia="Times New Roman" w:hAnsi="Times New Roman" w:cs="Times New Roman"/>
          <w:sz w:val="24"/>
          <w:szCs w:val="24"/>
          <w:lang w:eastAsia="ru-RU"/>
        </w:rPr>
        <w:t>о(</w:t>
      </w:r>
      <w:proofErr w:type="spellStart"/>
      <w:proofErr w:type="gramEnd"/>
      <w:r w:rsidRPr="00C8792C">
        <w:rPr>
          <w:rFonts w:ascii="Times New Roman" w:eastAsia="Times New Roman" w:hAnsi="Times New Roman" w:cs="Times New Roman"/>
          <w:sz w:val="24"/>
          <w:szCs w:val="24"/>
          <w:lang w:eastAsia="ru-RU"/>
        </w:rPr>
        <w:t>ых</w:t>
      </w:r>
      <w:proofErr w:type="spellEnd"/>
      <w:r w:rsidRPr="00C8792C">
        <w:rPr>
          <w:rFonts w:ascii="Times New Roman" w:eastAsia="Times New Roman" w:hAnsi="Times New Roman" w:cs="Times New Roman"/>
          <w:sz w:val="24"/>
          <w:szCs w:val="24"/>
          <w:lang w:eastAsia="ru-RU"/>
        </w:rPr>
        <w:t>) помещения(</w:t>
      </w:r>
      <w:proofErr w:type="spellStart"/>
      <w:r w:rsidRPr="00C8792C">
        <w:rPr>
          <w:rFonts w:ascii="Times New Roman" w:eastAsia="Times New Roman" w:hAnsi="Times New Roman" w:cs="Times New Roman"/>
          <w:sz w:val="24"/>
          <w:szCs w:val="24"/>
          <w:lang w:eastAsia="ru-RU"/>
        </w:rPr>
        <w:t>ий</w:t>
      </w:r>
      <w:proofErr w:type="spellEnd"/>
      <w:r w:rsidRPr="00C8792C">
        <w:rPr>
          <w:rFonts w:ascii="Times New Roman" w:eastAsia="Times New Roman" w:hAnsi="Times New Roman" w:cs="Times New Roman"/>
          <w:sz w:val="24"/>
          <w:szCs w:val="24"/>
          <w:lang w:eastAsia="ru-RU"/>
        </w:rPr>
        <w:t>), принадлежащих на праве собственности членам молодой семьи.</w:t>
      </w:r>
    </w:p>
    <w:p w:rsidR="00995768" w:rsidRPr="00C8792C" w:rsidRDefault="00995768" w:rsidP="00995768">
      <w:pPr>
        <w:widowControl w:val="0"/>
        <w:autoSpaceDE w:val="0"/>
        <w:autoSpaceDN w:val="0"/>
        <w:adjustRightInd w:val="0"/>
        <w:spacing w:after="0" w:line="240" w:lineRule="auto"/>
        <w:ind w:right="-1" w:firstLine="709"/>
        <w:jc w:val="both"/>
        <w:rPr>
          <w:rFonts w:ascii="Times New Roman" w:eastAsia="Times New Roman" w:hAnsi="Times New Roman" w:cs="Times New Roman"/>
          <w:sz w:val="24"/>
          <w:szCs w:val="24"/>
          <w:lang w:eastAsia="ru-RU"/>
        </w:rPr>
      </w:pPr>
      <w:r w:rsidRPr="00C8792C">
        <w:rPr>
          <w:rFonts w:ascii="Times New Roman" w:eastAsia="Times New Roman" w:hAnsi="Times New Roman" w:cs="Times New Roman"/>
          <w:sz w:val="24"/>
          <w:szCs w:val="24"/>
          <w:lang w:eastAsia="ru-RU"/>
        </w:rPr>
        <w:t xml:space="preserve">Уровень обеспеченности общей площадью жилого помещения определяется как отношение суммарного размера общей площади жилых помещений к количеству всех </w:t>
      </w:r>
      <w:r w:rsidRPr="00C8792C">
        <w:rPr>
          <w:rFonts w:ascii="Times New Roman" w:eastAsia="Times New Roman" w:hAnsi="Times New Roman" w:cs="Times New Roman"/>
          <w:sz w:val="24"/>
          <w:szCs w:val="24"/>
          <w:lang w:eastAsia="ru-RU"/>
        </w:rPr>
        <w:lastRenderedPageBreak/>
        <w:t>зарегистрированных по месту жительства в данных жилых помещениях (частях жилых помещений), за исключением:</w:t>
      </w:r>
    </w:p>
    <w:p w:rsidR="00995768" w:rsidRPr="00C8792C" w:rsidRDefault="00995768" w:rsidP="00995768">
      <w:pPr>
        <w:widowControl w:val="0"/>
        <w:autoSpaceDE w:val="0"/>
        <w:autoSpaceDN w:val="0"/>
        <w:adjustRightInd w:val="0"/>
        <w:spacing w:after="0" w:line="240" w:lineRule="auto"/>
        <w:ind w:right="-1"/>
        <w:jc w:val="both"/>
        <w:rPr>
          <w:rFonts w:ascii="Times New Roman" w:eastAsia="Times New Roman" w:hAnsi="Times New Roman" w:cs="Times New Roman"/>
          <w:sz w:val="24"/>
          <w:szCs w:val="24"/>
          <w:lang w:eastAsia="ru-RU"/>
        </w:rPr>
      </w:pPr>
      <w:r w:rsidRPr="00C8792C">
        <w:rPr>
          <w:rFonts w:ascii="Times New Roman" w:eastAsia="Times New Roman" w:hAnsi="Times New Roman" w:cs="Times New Roman"/>
          <w:sz w:val="24"/>
          <w:szCs w:val="24"/>
          <w:lang w:eastAsia="ru-RU"/>
        </w:rPr>
        <w:t>1) поднанимателей данног</w:t>
      </w:r>
      <w:proofErr w:type="gramStart"/>
      <w:r w:rsidRPr="00C8792C">
        <w:rPr>
          <w:rFonts w:ascii="Times New Roman" w:eastAsia="Times New Roman" w:hAnsi="Times New Roman" w:cs="Times New Roman"/>
          <w:sz w:val="24"/>
          <w:szCs w:val="24"/>
          <w:lang w:eastAsia="ru-RU"/>
        </w:rPr>
        <w:t>о(</w:t>
      </w:r>
      <w:proofErr w:type="spellStart"/>
      <w:proofErr w:type="gramEnd"/>
      <w:r w:rsidRPr="00C8792C">
        <w:rPr>
          <w:rFonts w:ascii="Times New Roman" w:eastAsia="Times New Roman" w:hAnsi="Times New Roman" w:cs="Times New Roman"/>
          <w:sz w:val="24"/>
          <w:szCs w:val="24"/>
          <w:lang w:eastAsia="ru-RU"/>
        </w:rPr>
        <w:t>ых</w:t>
      </w:r>
      <w:proofErr w:type="spellEnd"/>
      <w:r w:rsidRPr="00C8792C">
        <w:rPr>
          <w:rFonts w:ascii="Times New Roman" w:eastAsia="Times New Roman" w:hAnsi="Times New Roman" w:cs="Times New Roman"/>
          <w:sz w:val="24"/>
          <w:szCs w:val="24"/>
          <w:lang w:eastAsia="ru-RU"/>
        </w:rPr>
        <w:t>) жилого(</w:t>
      </w:r>
      <w:proofErr w:type="spellStart"/>
      <w:r w:rsidRPr="00C8792C">
        <w:rPr>
          <w:rFonts w:ascii="Times New Roman" w:eastAsia="Times New Roman" w:hAnsi="Times New Roman" w:cs="Times New Roman"/>
          <w:sz w:val="24"/>
          <w:szCs w:val="24"/>
          <w:lang w:eastAsia="ru-RU"/>
        </w:rPr>
        <w:t>ых</w:t>
      </w:r>
      <w:proofErr w:type="spellEnd"/>
      <w:r w:rsidRPr="00C8792C">
        <w:rPr>
          <w:rFonts w:ascii="Times New Roman" w:eastAsia="Times New Roman" w:hAnsi="Times New Roman" w:cs="Times New Roman"/>
          <w:sz w:val="24"/>
          <w:szCs w:val="24"/>
          <w:lang w:eastAsia="ru-RU"/>
        </w:rPr>
        <w:t>) помещения(</w:t>
      </w:r>
      <w:proofErr w:type="spellStart"/>
      <w:r w:rsidRPr="00C8792C">
        <w:rPr>
          <w:rFonts w:ascii="Times New Roman" w:eastAsia="Times New Roman" w:hAnsi="Times New Roman" w:cs="Times New Roman"/>
          <w:sz w:val="24"/>
          <w:szCs w:val="24"/>
          <w:lang w:eastAsia="ru-RU"/>
        </w:rPr>
        <w:t>ий</w:t>
      </w:r>
      <w:proofErr w:type="spellEnd"/>
      <w:r w:rsidRPr="00C8792C">
        <w:rPr>
          <w:rFonts w:ascii="Times New Roman" w:eastAsia="Times New Roman" w:hAnsi="Times New Roman" w:cs="Times New Roman"/>
          <w:sz w:val="24"/>
          <w:szCs w:val="24"/>
          <w:lang w:eastAsia="ru-RU"/>
        </w:rPr>
        <w:t>) жилищного фонда социального использования;</w:t>
      </w:r>
    </w:p>
    <w:p w:rsidR="00995768" w:rsidRPr="00C8792C" w:rsidRDefault="00995768" w:rsidP="00995768">
      <w:pPr>
        <w:widowControl w:val="0"/>
        <w:autoSpaceDE w:val="0"/>
        <w:autoSpaceDN w:val="0"/>
        <w:adjustRightInd w:val="0"/>
        <w:spacing w:after="0" w:line="240" w:lineRule="auto"/>
        <w:ind w:right="-1"/>
        <w:jc w:val="both"/>
        <w:rPr>
          <w:rFonts w:ascii="Times New Roman" w:eastAsia="Times New Roman" w:hAnsi="Times New Roman" w:cs="Times New Roman"/>
          <w:sz w:val="24"/>
          <w:szCs w:val="24"/>
          <w:lang w:eastAsia="ru-RU"/>
        </w:rPr>
      </w:pPr>
      <w:r w:rsidRPr="00C8792C">
        <w:rPr>
          <w:rFonts w:ascii="Times New Roman" w:eastAsia="Times New Roman" w:hAnsi="Times New Roman" w:cs="Times New Roman"/>
          <w:sz w:val="24"/>
          <w:szCs w:val="24"/>
          <w:lang w:eastAsia="ru-RU"/>
        </w:rPr>
        <w:t>2) нанимателей данног</w:t>
      </w:r>
      <w:proofErr w:type="gramStart"/>
      <w:r w:rsidRPr="00C8792C">
        <w:rPr>
          <w:rFonts w:ascii="Times New Roman" w:eastAsia="Times New Roman" w:hAnsi="Times New Roman" w:cs="Times New Roman"/>
          <w:sz w:val="24"/>
          <w:szCs w:val="24"/>
          <w:lang w:eastAsia="ru-RU"/>
        </w:rPr>
        <w:t>о(</w:t>
      </w:r>
      <w:proofErr w:type="spellStart"/>
      <w:proofErr w:type="gramEnd"/>
      <w:r w:rsidRPr="00C8792C">
        <w:rPr>
          <w:rFonts w:ascii="Times New Roman" w:eastAsia="Times New Roman" w:hAnsi="Times New Roman" w:cs="Times New Roman"/>
          <w:sz w:val="24"/>
          <w:szCs w:val="24"/>
          <w:lang w:eastAsia="ru-RU"/>
        </w:rPr>
        <w:t>ых</w:t>
      </w:r>
      <w:proofErr w:type="spellEnd"/>
      <w:r w:rsidRPr="00C8792C">
        <w:rPr>
          <w:rFonts w:ascii="Times New Roman" w:eastAsia="Times New Roman" w:hAnsi="Times New Roman" w:cs="Times New Roman"/>
          <w:sz w:val="24"/>
          <w:szCs w:val="24"/>
          <w:lang w:eastAsia="ru-RU"/>
        </w:rPr>
        <w:t>) жилого(</w:t>
      </w:r>
      <w:proofErr w:type="spellStart"/>
      <w:r w:rsidRPr="00C8792C">
        <w:rPr>
          <w:rFonts w:ascii="Times New Roman" w:eastAsia="Times New Roman" w:hAnsi="Times New Roman" w:cs="Times New Roman"/>
          <w:sz w:val="24"/>
          <w:szCs w:val="24"/>
          <w:lang w:eastAsia="ru-RU"/>
        </w:rPr>
        <w:t>ых</w:t>
      </w:r>
      <w:proofErr w:type="spellEnd"/>
      <w:r w:rsidRPr="00C8792C">
        <w:rPr>
          <w:rFonts w:ascii="Times New Roman" w:eastAsia="Times New Roman" w:hAnsi="Times New Roman" w:cs="Times New Roman"/>
          <w:sz w:val="24"/>
          <w:szCs w:val="24"/>
          <w:lang w:eastAsia="ru-RU"/>
        </w:rPr>
        <w:t>) помещения(</w:t>
      </w:r>
      <w:proofErr w:type="spellStart"/>
      <w:r w:rsidRPr="00C8792C">
        <w:rPr>
          <w:rFonts w:ascii="Times New Roman" w:eastAsia="Times New Roman" w:hAnsi="Times New Roman" w:cs="Times New Roman"/>
          <w:sz w:val="24"/>
          <w:szCs w:val="24"/>
          <w:lang w:eastAsia="ru-RU"/>
        </w:rPr>
        <w:t>ий</w:t>
      </w:r>
      <w:proofErr w:type="spellEnd"/>
      <w:r w:rsidRPr="00C8792C">
        <w:rPr>
          <w:rFonts w:ascii="Times New Roman" w:eastAsia="Times New Roman" w:hAnsi="Times New Roman" w:cs="Times New Roman"/>
          <w:sz w:val="24"/>
          <w:szCs w:val="24"/>
          <w:lang w:eastAsia="ru-RU"/>
        </w:rPr>
        <w:t>) жилищного фонда коммерческого использования;</w:t>
      </w:r>
    </w:p>
    <w:p w:rsidR="00995768" w:rsidRPr="00C8792C" w:rsidRDefault="00995768" w:rsidP="00995768">
      <w:pPr>
        <w:widowControl w:val="0"/>
        <w:autoSpaceDE w:val="0"/>
        <w:autoSpaceDN w:val="0"/>
        <w:adjustRightInd w:val="0"/>
        <w:spacing w:after="0" w:line="240" w:lineRule="auto"/>
        <w:ind w:right="-1"/>
        <w:jc w:val="both"/>
        <w:rPr>
          <w:rFonts w:ascii="Times New Roman" w:eastAsia="Times New Roman" w:hAnsi="Times New Roman" w:cs="Times New Roman"/>
          <w:sz w:val="24"/>
          <w:szCs w:val="24"/>
          <w:lang w:eastAsia="ru-RU"/>
        </w:rPr>
      </w:pPr>
      <w:r w:rsidRPr="00C8792C">
        <w:rPr>
          <w:rFonts w:ascii="Times New Roman" w:eastAsia="Times New Roman" w:hAnsi="Times New Roman" w:cs="Times New Roman"/>
          <w:sz w:val="24"/>
          <w:szCs w:val="24"/>
          <w:lang w:eastAsia="ru-RU"/>
        </w:rPr>
        <w:t>3) граждан, проживающих в данно</w:t>
      </w:r>
      <w:proofErr w:type="gramStart"/>
      <w:r w:rsidRPr="00C8792C">
        <w:rPr>
          <w:rFonts w:ascii="Times New Roman" w:eastAsia="Times New Roman" w:hAnsi="Times New Roman" w:cs="Times New Roman"/>
          <w:sz w:val="24"/>
          <w:szCs w:val="24"/>
          <w:lang w:eastAsia="ru-RU"/>
        </w:rPr>
        <w:t>м(</w:t>
      </w:r>
      <w:proofErr w:type="spellStart"/>
      <w:proofErr w:type="gramEnd"/>
      <w:r w:rsidRPr="00C8792C">
        <w:rPr>
          <w:rFonts w:ascii="Times New Roman" w:eastAsia="Times New Roman" w:hAnsi="Times New Roman" w:cs="Times New Roman"/>
          <w:sz w:val="24"/>
          <w:szCs w:val="24"/>
          <w:lang w:eastAsia="ru-RU"/>
        </w:rPr>
        <w:t>ых</w:t>
      </w:r>
      <w:proofErr w:type="spellEnd"/>
      <w:r w:rsidRPr="00C8792C">
        <w:rPr>
          <w:rFonts w:ascii="Times New Roman" w:eastAsia="Times New Roman" w:hAnsi="Times New Roman" w:cs="Times New Roman"/>
          <w:sz w:val="24"/>
          <w:szCs w:val="24"/>
          <w:lang w:eastAsia="ru-RU"/>
        </w:rPr>
        <w:t>) жилом(</w:t>
      </w:r>
      <w:proofErr w:type="spellStart"/>
      <w:r w:rsidRPr="00C8792C">
        <w:rPr>
          <w:rFonts w:ascii="Times New Roman" w:eastAsia="Times New Roman" w:hAnsi="Times New Roman" w:cs="Times New Roman"/>
          <w:sz w:val="24"/>
          <w:szCs w:val="24"/>
          <w:lang w:eastAsia="ru-RU"/>
        </w:rPr>
        <w:t>ых</w:t>
      </w:r>
      <w:proofErr w:type="spellEnd"/>
      <w:r w:rsidRPr="00C8792C">
        <w:rPr>
          <w:rFonts w:ascii="Times New Roman" w:eastAsia="Times New Roman" w:hAnsi="Times New Roman" w:cs="Times New Roman"/>
          <w:sz w:val="24"/>
          <w:szCs w:val="24"/>
          <w:lang w:eastAsia="ru-RU"/>
        </w:rPr>
        <w:t>) помещении(</w:t>
      </w:r>
      <w:proofErr w:type="spellStart"/>
      <w:r w:rsidRPr="00C8792C">
        <w:rPr>
          <w:rFonts w:ascii="Times New Roman" w:eastAsia="Times New Roman" w:hAnsi="Times New Roman" w:cs="Times New Roman"/>
          <w:sz w:val="24"/>
          <w:szCs w:val="24"/>
          <w:lang w:eastAsia="ru-RU"/>
        </w:rPr>
        <w:t>ях</w:t>
      </w:r>
      <w:proofErr w:type="spellEnd"/>
      <w:r w:rsidRPr="00C8792C">
        <w:rPr>
          <w:rFonts w:ascii="Times New Roman" w:eastAsia="Times New Roman" w:hAnsi="Times New Roman" w:cs="Times New Roman"/>
          <w:sz w:val="24"/>
          <w:szCs w:val="24"/>
          <w:lang w:eastAsia="ru-RU"/>
        </w:rPr>
        <w:t>) индивидуального жилищного фонда по договору безвозмездного пользования;</w:t>
      </w:r>
    </w:p>
    <w:p w:rsidR="00995768" w:rsidRPr="00C8792C" w:rsidRDefault="00995768" w:rsidP="00995768">
      <w:pPr>
        <w:widowControl w:val="0"/>
        <w:autoSpaceDE w:val="0"/>
        <w:autoSpaceDN w:val="0"/>
        <w:adjustRightInd w:val="0"/>
        <w:spacing w:after="0" w:line="240" w:lineRule="auto"/>
        <w:ind w:right="-1"/>
        <w:jc w:val="both"/>
        <w:rPr>
          <w:rFonts w:ascii="Times New Roman" w:eastAsia="Times New Roman" w:hAnsi="Times New Roman" w:cs="Times New Roman"/>
          <w:sz w:val="24"/>
          <w:szCs w:val="24"/>
          <w:lang w:eastAsia="ru-RU"/>
        </w:rPr>
      </w:pPr>
      <w:r w:rsidRPr="00C8792C">
        <w:rPr>
          <w:rFonts w:ascii="Times New Roman" w:eastAsia="Times New Roman" w:hAnsi="Times New Roman" w:cs="Times New Roman"/>
          <w:sz w:val="24"/>
          <w:szCs w:val="24"/>
          <w:lang w:eastAsia="ru-RU"/>
        </w:rPr>
        <w:t>4) граждан, которые приобрели (построили) жилые помещения с использованием бюджетных средств, полученных ими в установленном порядке от центрального исполнительного органа государственной власти Московской области или органа местного самоуправления муниципального образования Московской области, но с регистрационного учета по прежнему месту жительства в данном жилом помещении не сняты.</w:t>
      </w:r>
    </w:p>
    <w:p w:rsidR="00995768" w:rsidRPr="00C8792C" w:rsidRDefault="00995768" w:rsidP="00995768">
      <w:pPr>
        <w:widowControl w:val="0"/>
        <w:autoSpaceDE w:val="0"/>
        <w:autoSpaceDN w:val="0"/>
        <w:adjustRightInd w:val="0"/>
        <w:spacing w:after="0" w:line="240" w:lineRule="auto"/>
        <w:ind w:right="-1" w:firstLine="708"/>
        <w:jc w:val="both"/>
        <w:rPr>
          <w:rFonts w:ascii="Times New Roman" w:eastAsia="Times New Roman" w:hAnsi="Times New Roman" w:cs="Times New Roman"/>
          <w:sz w:val="24"/>
          <w:szCs w:val="24"/>
          <w:lang w:eastAsia="ru-RU"/>
        </w:rPr>
      </w:pPr>
      <w:r w:rsidRPr="00C8792C">
        <w:rPr>
          <w:rFonts w:ascii="Times New Roman" w:eastAsia="Times New Roman" w:hAnsi="Times New Roman" w:cs="Times New Roman"/>
          <w:sz w:val="24"/>
          <w:szCs w:val="24"/>
          <w:lang w:eastAsia="ru-RU"/>
        </w:rPr>
        <w:t>Временные жильцы, зарегистрированные в данно</w:t>
      </w:r>
      <w:proofErr w:type="gramStart"/>
      <w:r w:rsidRPr="00C8792C">
        <w:rPr>
          <w:rFonts w:ascii="Times New Roman" w:eastAsia="Times New Roman" w:hAnsi="Times New Roman" w:cs="Times New Roman"/>
          <w:sz w:val="24"/>
          <w:szCs w:val="24"/>
          <w:lang w:eastAsia="ru-RU"/>
        </w:rPr>
        <w:t>м(</w:t>
      </w:r>
      <w:proofErr w:type="spellStart"/>
      <w:proofErr w:type="gramEnd"/>
      <w:r w:rsidRPr="00C8792C">
        <w:rPr>
          <w:rFonts w:ascii="Times New Roman" w:eastAsia="Times New Roman" w:hAnsi="Times New Roman" w:cs="Times New Roman"/>
          <w:sz w:val="24"/>
          <w:szCs w:val="24"/>
          <w:lang w:eastAsia="ru-RU"/>
        </w:rPr>
        <w:t>ых</w:t>
      </w:r>
      <w:proofErr w:type="spellEnd"/>
      <w:r w:rsidRPr="00C8792C">
        <w:rPr>
          <w:rFonts w:ascii="Times New Roman" w:eastAsia="Times New Roman" w:hAnsi="Times New Roman" w:cs="Times New Roman"/>
          <w:sz w:val="24"/>
          <w:szCs w:val="24"/>
          <w:lang w:eastAsia="ru-RU"/>
        </w:rPr>
        <w:t>) жилом(</w:t>
      </w:r>
      <w:proofErr w:type="spellStart"/>
      <w:r w:rsidRPr="00C8792C">
        <w:rPr>
          <w:rFonts w:ascii="Times New Roman" w:eastAsia="Times New Roman" w:hAnsi="Times New Roman" w:cs="Times New Roman"/>
          <w:sz w:val="24"/>
          <w:szCs w:val="24"/>
          <w:lang w:eastAsia="ru-RU"/>
        </w:rPr>
        <w:t>ых</w:t>
      </w:r>
      <w:proofErr w:type="spellEnd"/>
      <w:r w:rsidRPr="00C8792C">
        <w:rPr>
          <w:rFonts w:ascii="Times New Roman" w:eastAsia="Times New Roman" w:hAnsi="Times New Roman" w:cs="Times New Roman"/>
          <w:sz w:val="24"/>
          <w:szCs w:val="24"/>
          <w:lang w:eastAsia="ru-RU"/>
        </w:rPr>
        <w:t>) помещении(</w:t>
      </w:r>
      <w:proofErr w:type="spellStart"/>
      <w:r w:rsidRPr="00C8792C">
        <w:rPr>
          <w:rFonts w:ascii="Times New Roman" w:eastAsia="Times New Roman" w:hAnsi="Times New Roman" w:cs="Times New Roman"/>
          <w:sz w:val="24"/>
          <w:szCs w:val="24"/>
          <w:lang w:eastAsia="ru-RU"/>
        </w:rPr>
        <w:t>ях</w:t>
      </w:r>
      <w:proofErr w:type="spellEnd"/>
      <w:r w:rsidRPr="00C8792C">
        <w:rPr>
          <w:rFonts w:ascii="Times New Roman" w:eastAsia="Times New Roman" w:hAnsi="Times New Roman" w:cs="Times New Roman"/>
          <w:sz w:val="24"/>
          <w:szCs w:val="24"/>
          <w:lang w:eastAsia="ru-RU"/>
        </w:rPr>
        <w:t>) (части(</w:t>
      </w:r>
      <w:proofErr w:type="spellStart"/>
      <w:r w:rsidRPr="00C8792C">
        <w:rPr>
          <w:rFonts w:ascii="Times New Roman" w:eastAsia="Times New Roman" w:hAnsi="Times New Roman" w:cs="Times New Roman"/>
          <w:sz w:val="24"/>
          <w:szCs w:val="24"/>
          <w:lang w:eastAsia="ru-RU"/>
        </w:rPr>
        <w:t>ях</w:t>
      </w:r>
      <w:proofErr w:type="spellEnd"/>
      <w:r w:rsidRPr="00C8792C">
        <w:rPr>
          <w:rFonts w:ascii="Times New Roman" w:eastAsia="Times New Roman" w:hAnsi="Times New Roman" w:cs="Times New Roman"/>
          <w:sz w:val="24"/>
          <w:szCs w:val="24"/>
          <w:lang w:eastAsia="ru-RU"/>
        </w:rPr>
        <w:t>) жилого помещения(</w:t>
      </w:r>
      <w:proofErr w:type="spellStart"/>
      <w:r w:rsidRPr="00C8792C">
        <w:rPr>
          <w:rFonts w:ascii="Times New Roman" w:eastAsia="Times New Roman" w:hAnsi="Times New Roman" w:cs="Times New Roman"/>
          <w:sz w:val="24"/>
          <w:szCs w:val="24"/>
          <w:lang w:eastAsia="ru-RU"/>
        </w:rPr>
        <w:t>ий</w:t>
      </w:r>
      <w:proofErr w:type="spellEnd"/>
      <w:r w:rsidRPr="00C8792C">
        <w:rPr>
          <w:rFonts w:ascii="Times New Roman" w:eastAsia="Times New Roman" w:hAnsi="Times New Roman" w:cs="Times New Roman"/>
          <w:sz w:val="24"/>
          <w:szCs w:val="24"/>
          <w:lang w:eastAsia="ru-RU"/>
        </w:rPr>
        <w:t>) по месту пребывания, при определении уровня обеспеченности общей площадью жилого помещения не учитываются.</w:t>
      </w:r>
    </w:p>
    <w:p w:rsidR="00995768" w:rsidRPr="00C8792C" w:rsidRDefault="00995768" w:rsidP="00995768">
      <w:pPr>
        <w:widowControl w:val="0"/>
        <w:autoSpaceDE w:val="0"/>
        <w:autoSpaceDN w:val="0"/>
        <w:adjustRightInd w:val="0"/>
        <w:spacing w:after="0" w:line="240" w:lineRule="auto"/>
        <w:ind w:right="-1" w:firstLine="708"/>
        <w:jc w:val="both"/>
        <w:rPr>
          <w:rFonts w:ascii="Times New Roman" w:eastAsia="Times New Roman" w:hAnsi="Times New Roman" w:cs="Times New Roman"/>
          <w:sz w:val="24"/>
          <w:szCs w:val="24"/>
          <w:lang w:eastAsia="ru-RU"/>
        </w:rPr>
      </w:pPr>
      <w:r w:rsidRPr="00C8792C">
        <w:rPr>
          <w:rFonts w:ascii="Times New Roman" w:eastAsia="Times New Roman" w:hAnsi="Times New Roman" w:cs="Times New Roman"/>
          <w:sz w:val="24"/>
          <w:szCs w:val="24"/>
          <w:lang w:eastAsia="ru-RU"/>
        </w:rPr>
        <w:t>При определении уровня обеспеченности общей площадью жилого помещения не учитывается общая площадь жилого помещения, занимаемого молодой семьей по договору:</w:t>
      </w:r>
    </w:p>
    <w:p w:rsidR="00995768" w:rsidRPr="00C8792C" w:rsidRDefault="00995768" w:rsidP="00995768">
      <w:pPr>
        <w:widowControl w:val="0"/>
        <w:autoSpaceDE w:val="0"/>
        <w:autoSpaceDN w:val="0"/>
        <w:adjustRightInd w:val="0"/>
        <w:spacing w:after="0" w:line="240" w:lineRule="auto"/>
        <w:ind w:right="-1"/>
        <w:jc w:val="both"/>
        <w:rPr>
          <w:rFonts w:ascii="Times New Roman" w:eastAsia="Times New Roman" w:hAnsi="Times New Roman" w:cs="Times New Roman"/>
          <w:sz w:val="24"/>
          <w:szCs w:val="24"/>
          <w:lang w:eastAsia="ru-RU"/>
        </w:rPr>
      </w:pPr>
      <w:r w:rsidRPr="00C8792C">
        <w:rPr>
          <w:rFonts w:ascii="Times New Roman" w:eastAsia="Times New Roman" w:hAnsi="Times New Roman" w:cs="Times New Roman"/>
          <w:sz w:val="24"/>
          <w:szCs w:val="24"/>
          <w:lang w:eastAsia="ru-RU"/>
        </w:rPr>
        <w:t>1) найма специализированного жилого помещения;</w:t>
      </w:r>
    </w:p>
    <w:p w:rsidR="00995768" w:rsidRPr="00C8792C" w:rsidRDefault="00995768" w:rsidP="00995768">
      <w:pPr>
        <w:widowControl w:val="0"/>
        <w:autoSpaceDE w:val="0"/>
        <w:autoSpaceDN w:val="0"/>
        <w:adjustRightInd w:val="0"/>
        <w:spacing w:after="0" w:line="240" w:lineRule="auto"/>
        <w:ind w:right="-1"/>
        <w:jc w:val="both"/>
        <w:rPr>
          <w:rFonts w:ascii="Times New Roman" w:eastAsia="Times New Roman" w:hAnsi="Times New Roman" w:cs="Times New Roman"/>
          <w:sz w:val="24"/>
          <w:szCs w:val="24"/>
          <w:lang w:eastAsia="ru-RU"/>
        </w:rPr>
      </w:pPr>
      <w:bookmarkStart w:id="4" w:name="Par4700"/>
      <w:bookmarkEnd w:id="4"/>
      <w:r w:rsidRPr="00C8792C">
        <w:rPr>
          <w:rFonts w:ascii="Times New Roman" w:eastAsia="Times New Roman" w:hAnsi="Times New Roman" w:cs="Times New Roman"/>
          <w:sz w:val="24"/>
          <w:szCs w:val="24"/>
          <w:lang w:eastAsia="ru-RU"/>
        </w:rPr>
        <w:t>2) поднайма жилого помещения жилищного фонда социального использования;</w:t>
      </w:r>
    </w:p>
    <w:p w:rsidR="00995768" w:rsidRPr="00C8792C" w:rsidRDefault="00995768" w:rsidP="00995768">
      <w:pPr>
        <w:widowControl w:val="0"/>
        <w:autoSpaceDE w:val="0"/>
        <w:autoSpaceDN w:val="0"/>
        <w:adjustRightInd w:val="0"/>
        <w:spacing w:after="0" w:line="240" w:lineRule="auto"/>
        <w:ind w:right="-1"/>
        <w:jc w:val="both"/>
        <w:rPr>
          <w:rFonts w:ascii="Times New Roman" w:eastAsia="Times New Roman" w:hAnsi="Times New Roman" w:cs="Times New Roman"/>
          <w:sz w:val="24"/>
          <w:szCs w:val="24"/>
          <w:lang w:eastAsia="ru-RU"/>
        </w:rPr>
      </w:pPr>
      <w:r w:rsidRPr="00C8792C">
        <w:rPr>
          <w:rFonts w:ascii="Times New Roman" w:eastAsia="Times New Roman" w:hAnsi="Times New Roman" w:cs="Times New Roman"/>
          <w:sz w:val="24"/>
          <w:szCs w:val="24"/>
          <w:lang w:eastAsia="ru-RU"/>
        </w:rPr>
        <w:t>3) найма жилого помещения жилищного фонда коммерческого использования;</w:t>
      </w:r>
    </w:p>
    <w:p w:rsidR="00995768" w:rsidRPr="00C8792C" w:rsidRDefault="00995768" w:rsidP="00995768">
      <w:pPr>
        <w:widowControl w:val="0"/>
        <w:autoSpaceDE w:val="0"/>
        <w:autoSpaceDN w:val="0"/>
        <w:adjustRightInd w:val="0"/>
        <w:spacing w:after="0" w:line="240" w:lineRule="auto"/>
        <w:ind w:right="-1"/>
        <w:jc w:val="both"/>
        <w:rPr>
          <w:rFonts w:ascii="Times New Roman" w:eastAsia="Times New Roman" w:hAnsi="Times New Roman" w:cs="Times New Roman"/>
          <w:sz w:val="24"/>
          <w:szCs w:val="24"/>
          <w:lang w:eastAsia="ru-RU"/>
        </w:rPr>
      </w:pPr>
      <w:bookmarkStart w:id="5" w:name="Par4702"/>
      <w:bookmarkEnd w:id="5"/>
      <w:r w:rsidRPr="00C8792C">
        <w:rPr>
          <w:rFonts w:ascii="Times New Roman" w:eastAsia="Times New Roman" w:hAnsi="Times New Roman" w:cs="Times New Roman"/>
          <w:sz w:val="24"/>
          <w:szCs w:val="24"/>
          <w:lang w:eastAsia="ru-RU"/>
        </w:rPr>
        <w:t>4) безвозмездного пользования жилым помещением индивидуального жилищного фонда;</w:t>
      </w:r>
    </w:p>
    <w:p w:rsidR="00995768" w:rsidRPr="00C8792C" w:rsidRDefault="00995768" w:rsidP="00995768">
      <w:pPr>
        <w:widowControl w:val="0"/>
        <w:autoSpaceDE w:val="0"/>
        <w:autoSpaceDN w:val="0"/>
        <w:adjustRightInd w:val="0"/>
        <w:spacing w:after="0" w:line="240" w:lineRule="auto"/>
        <w:ind w:right="-1"/>
        <w:jc w:val="both"/>
        <w:rPr>
          <w:rFonts w:ascii="Times New Roman" w:eastAsia="Times New Roman" w:hAnsi="Times New Roman" w:cs="Times New Roman"/>
          <w:sz w:val="24"/>
          <w:szCs w:val="24"/>
          <w:lang w:eastAsia="ru-RU"/>
        </w:rPr>
      </w:pPr>
      <w:bookmarkStart w:id="6" w:name="Par4703"/>
      <w:bookmarkEnd w:id="6"/>
      <w:r w:rsidRPr="00C8792C">
        <w:rPr>
          <w:rFonts w:ascii="Times New Roman" w:eastAsia="Times New Roman" w:hAnsi="Times New Roman" w:cs="Times New Roman"/>
          <w:sz w:val="24"/>
          <w:szCs w:val="24"/>
          <w:lang w:eastAsia="ru-RU"/>
        </w:rPr>
        <w:t>5) договору найма жилого помещения индивидуального жилищного фонда.</w:t>
      </w:r>
    </w:p>
    <w:p w:rsidR="00995768" w:rsidRPr="00C8792C" w:rsidRDefault="00995768" w:rsidP="00995768">
      <w:pPr>
        <w:widowControl w:val="0"/>
        <w:autoSpaceDE w:val="0"/>
        <w:autoSpaceDN w:val="0"/>
        <w:adjustRightInd w:val="0"/>
        <w:spacing w:after="0" w:line="240" w:lineRule="auto"/>
        <w:ind w:right="-1" w:firstLine="708"/>
        <w:jc w:val="both"/>
        <w:rPr>
          <w:rFonts w:ascii="Times New Roman" w:eastAsia="Times New Roman" w:hAnsi="Times New Roman" w:cs="Times New Roman"/>
          <w:sz w:val="24"/>
          <w:szCs w:val="24"/>
          <w:lang w:eastAsia="ru-RU"/>
        </w:rPr>
      </w:pPr>
      <w:r w:rsidRPr="00C8792C">
        <w:rPr>
          <w:rFonts w:ascii="Times New Roman" w:eastAsia="Times New Roman" w:hAnsi="Times New Roman" w:cs="Times New Roman"/>
          <w:sz w:val="24"/>
          <w:szCs w:val="24"/>
          <w:lang w:eastAsia="ru-RU"/>
        </w:rPr>
        <w:t xml:space="preserve">При заключении договоров, указанных в </w:t>
      </w:r>
      <w:hyperlink w:anchor="Par4700" w:tooltip="2) поднайма жилого помещения жилищного фонда социального использования;" w:history="1">
        <w:r w:rsidRPr="00C8792C">
          <w:rPr>
            <w:rFonts w:ascii="Times New Roman" w:eastAsia="Times New Roman" w:hAnsi="Times New Roman" w:cs="Times New Roman"/>
            <w:sz w:val="24"/>
            <w:szCs w:val="24"/>
            <w:lang w:eastAsia="ru-RU"/>
          </w:rPr>
          <w:t>подпунктах 2</w:t>
        </w:r>
      </w:hyperlink>
      <w:r w:rsidRPr="00C8792C">
        <w:rPr>
          <w:rFonts w:ascii="Times New Roman" w:eastAsia="Times New Roman" w:hAnsi="Times New Roman" w:cs="Times New Roman"/>
          <w:sz w:val="24"/>
          <w:szCs w:val="24"/>
          <w:lang w:eastAsia="ru-RU"/>
        </w:rPr>
        <w:t xml:space="preserve">, </w:t>
      </w:r>
      <w:hyperlink w:anchor="Par4702" w:tooltip="4) безвозмездного пользования жилым помещением индивидуального жилищного фонда;" w:history="1">
        <w:r w:rsidRPr="00C8792C">
          <w:rPr>
            <w:rFonts w:ascii="Times New Roman" w:eastAsia="Times New Roman" w:hAnsi="Times New Roman" w:cs="Times New Roman"/>
            <w:sz w:val="24"/>
            <w:szCs w:val="24"/>
            <w:lang w:eastAsia="ru-RU"/>
          </w:rPr>
          <w:t>4</w:t>
        </w:r>
      </w:hyperlink>
      <w:r w:rsidRPr="00C8792C">
        <w:rPr>
          <w:rFonts w:ascii="Times New Roman" w:eastAsia="Times New Roman" w:hAnsi="Times New Roman" w:cs="Times New Roman"/>
          <w:sz w:val="24"/>
          <w:szCs w:val="24"/>
          <w:lang w:eastAsia="ru-RU"/>
        </w:rPr>
        <w:t xml:space="preserve">, </w:t>
      </w:r>
      <w:hyperlink w:anchor="Par4703" w:tooltip="5) договору найма жилого помещения индивидуального жилищного фонда." w:history="1">
        <w:r w:rsidRPr="00C8792C">
          <w:rPr>
            <w:rFonts w:ascii="Times New Roman" w:eastAsia="Times New Roman" w:hAnsi="Times New Roman" w:cs="Times New Roman"/>
            <w:sz w:val="24"/>
            <w:szCs w:val="24"/>
            <w:lang w:eastAsia="ru-RU"/>
          </w:rPr>
          <w:t>5</w:t>
        </w:r>
      </w:hyperlink>
      <w:r w:rsidRPr="00C8792C">
        <w:rPr>
          <w:rFonts w:ascii="Times New Roman" w:eastAsia="Times New Roman" w:hAnsi="Times New Roman" w:cs="Times New Roman"/>
          <w:sz w:val="24"/>
          <w:szCs w:val="24"/>
          <w:lang w:eastAsia="ru-RU"/>
        </w:rPr>
        <w:t>, с отцом, матерью, дедушкой, бабушкой, братом, сестрой общая площадь жилого помещения при определении уровня обеспеченности учитывается.</w:t>
      </w:r>
    </w:p>
    <w:p w:rsidR="00995768" w:rsidRPr="00C8792C" w:rsidRDefault="00995768" w:rsidP="00995768">
      <w:pPr>
        <w:widowControl w:val="0"/>
        <w:autoSpaceDE w:val="0"/>
        <w:autoSpaceDN w:val="0"/>
        <w:adjustRightInd w:val="0"/>
        <w:spacing w:after="0" w:line="240" w:lineRule="auto"/>
        <w:ind w:right="-1" w:firstLine="709"/>
        <w:jc w:val="both"/>
        <w:rPr>
          <w:rFonts w:ascii="Times New Roman" w:eastAsia="Times New Roman" w:hAnsi="Times New Roman" w:cs="Times New Roman"/>
          <w:sz w:val="24"/>
          <w:szCs w:val="24"/>
          <w:lang w:eastAsia="ru-RU"/>
        </w:rPr>
      </w:pPr>
      <w:bookmarkStart w:id="7" w:name="Par4705"/>
      <w:bookmarkEnd w:id="7"/>
      <w:proofErr w:type="gramStart"/>
      <w:r w:rsidRPr="00C8792C">
        <w:rPr>
          <w:rFonts w:ascii="Times New Roman" w:eastAsia="Times New Roman" w:hAnsi="Times New Roman" w:cs="Times New Roman"/>
          <w:sz w:val="24"/>
          <w:szCs w:val="24"/>
          <w:lang w:eastAsia="ru-RU"/>
        </w:rPr>
        <w:t>В целях принятия на учет в качестве нуждающихся в жилых помещениях для участия</w:t>
      </w:r>
      <w:proofErr w:type="gramEnd"/>
      <w:r w:rsidRPr="00C8792C">
        <w:rPr>
          <w:rFonts w:ascii="Times New Roman" w:eastAsia="Times New Roman" w:hAnsi="Times New Roman" w:cs="Times New Roman"/>
          <w:sz w:val="24"/>
          <w:szCs w:val="24"/>
          <w:lang w:eastAsia="ru-RU"/>
        </w:rPr>
        <w:t xml:space="preserve"> в Подпрограмме молодая семья подает в администрацию городского округа Люберцы Московской области, либо в многофункциональный центр предоставления государственных и муниципальных услуг Московской области (далее - многофункциональный центр) заявление по установленной форме.</w:t>
      </w:r>
    </w:p>
    <w:p w:rsidR="00995768" w:rsidRPr="00477705" w:rsidRDefault="00995768" w:rsidP="00995768">
      <w:pPr>
        <w:widowControl w:val="0"/>
        <w:autoSpaceDE w:val="0"/>
        <w:autoSpaceDN w:val="0"/>
        <w:adjustRightInd w:val="0"/>
        <w:spacing w:after="0" w:line="240" w:lineRule="auto"/>
        <w:ind w:right="-1" w:firstLine="709"/>
        <w:jc w:val="both"/>
        <w:rPr>
          <w:rFonts w:ascii="Times New Roman" w:eastAsia="Times New Roman" w:hAnsi="Times New Roman" w:cs="Times New Roman"/>
          <w:sz w:val="24"/>
          <w:szCs w:val="24"/>
          <w:lang w:eastAsia="ru-RU"/>
        </w:rPr>
      </w:pPr>
      <w:r w:rsidRPr="00477705">
        <w:rPr>
          <w:rFonts w:ascii="Times New Roman" w:eastAsia="Times New Roman" w:hAnsi="Times New Roman" w:cs="Times New Roman"/>
          <w:sz w:val="24"/>
          <w:szCs w:val="24"/>
          <w:lang w:eastAsia="ru-RU"/>
        </w:rPr>
        <w:t>К заявлению прилагаются:</w:t>
      </w:r>
    </w:p>
    <w:p w:rsidR="00995768" w:rsidRPr="00477705" w:rsidRDefault="00995768" w:rsidP="00995768">
      <w:pPr>
        <w:pStyle w:val="ConsPlusNormal"/>
        <w:ind w:firstLine="540"/>
        <w:jc w:val="both"/>
        <w:rPr>
          <w:rFonts w:ascii="Times New Roman" w:hAnsi="Times New Roman" w:cs="Times New Roman"/>
          <w:sz w:val="24"/>
          <w:szCs w:val="24"/>
        </w:rPr>
      </w:pPr>
      <w:r w:rsidRPr="00477705">
        <w:rPr>
          <w:rFonts w:ascii="Times New Roman" w:hAnsi="Times New Roman" w:cs="Times New Roman"/>
          <w:sz w:val="24"/>
          <w:szCs w:val="24"/>
        </w:rPr>
        <w:t>1) выписка из домовой книги;</w:t>
      </w:r>
    </w:p>
    <w:p w:rsidR="00995768" w:rsidRPr="00477705" w:rsidRDefault="00995768" w:rsidP="00995768">
      <w:pPr>
        <w:pStyle w:val="ConsPlusNormal"/>
        <w:ind w:firstLine="540"/>
        <w:jc w:val="both"/>
        <w:rPr>
          <w:rFonts w:ascii="Times New Roman" w:hAnsi="Times New Roman" w:cs="Times New Roman"/>
          <w:sz w:val="24"/>
          <w:szCs w:val="24"/>
        </w:rPr>
      </w:pPr>
      <w:r w:rsidRPr="00477705">
        <w:rPr>
          <w:rFonts w:ascii="Times New Roman" w:hAnsi="Times New Roman" w:cs="Times New Roman"/>
          <w:sz w:val="24"/>
          <w:szCs w:val="24"/>
        </w:rPr>
        <w:t>2) копия финансового лицевого счета;</w:t>
      </w:r>
    </w:p>
    <w:p w:rsidR="00995768" w:rsidRPr="00477705" w:rsidRDefault="00995768" w:rsidP="00995768">
      <w:pPr>
        <w:pStyle w:val="ConsPlusNormal"/>
        <w:ind w:firstLine="540"/>
        <w:jc w:val="both"/>
        <w:rPr>
          <w:rFonts w:ascii="Times New Roman" w:hAnsi="Times New Roman" w:cs="Times New Roman"/>
          <w:sz w:val="24"/>
          <w:szCs w:val="24"/>
        </w:rPr>
      </w:pPr>
      <w:r w:rsidRPr="00477705">
        <w:rPr>
          <w:rFonts w:ascii="Times New Roman" w:hAnsi="Times New Roman" w:cs="Times New Roman"/>
          <w:sz w:val="24"/>
          <w:szCs w:val="24"/>
        </w:rPr>
        <w:t>3) копии правоустанавливающих документов молодой семьи на занимаемо</w:t>
      </w:r>
      <w:proofErr w:type="gramStart"/>
      <w:r w:rsidRPr="00477705">
        <w:rPr>
          <w:rFonts w:ascii="Times New Roman" w:hAnsi="Times New Roman" w:cs="Times New Roman"/>
          <w:sz w:val="24"/>
          <w:szCs w:val="24"/>
        </w:rPr>
        <w:t>е(</w:t>
      </w:r>
      <w:proofErr w:type="spellStart"/>
      <w:proofErr w:type="gramEnd"/>
      <w:r w:rsidRPr="00477705">
        <w:rPr>
          <w:rFonts w:ascii="Times New Roman" w:hAnsi="Times New Roman" w:cs="Times New Roman"/>
          <w:sz w:val="24"/>
          <w:szCs w:val="24"/>
        </w:rPr>
        <w:t>ые</w:t>
      </w:r>
      <w:proofErr w:type="spellEnd"/>
      <w:r w:rsidRPr="00477705">
        <w:rPr>
          <w:rFonts w:ascii="Times New Roman" w:hAnsi="Times New Roman" w:cs="Times New Roman"/>
          <w:sz w:val="24"/>
          <w:szCs w:val="24"/>
        </w:rPr>
        <w:t>) и принадлежащее(</w:t>
      </w:r>
      <w:proofErr w:type="spellStart"/>
      <w:r w:rsidRPr="00477705">
        <w:rPr>
          <w:rFonts w:ascii="Times New Roman" w:hAnsi="Times New Roman" w:cs="Times New Roman"/>
          <w:sz w:val="24"/>
          <w:szCs w:val="24"/>
        </w:rPr>
        <w:t>ие</w:t>
      </w:r>
      <w:proofErr w:type="spellEnd"/>
      <w:r w:rsidRPr="00477705">
        <w:rPr>
          <w:rFonts w:ascii="Times New Roman" w:hAnsi="Times New Roman" w:cs="Times New Roman"/>
          <w:sz w:val="24"/>
          <w:szCs w:val="24"/>
        </w:rPr>
        <w:t>) на праве собственности жилое(</w:t>
      </w:r>
      <w:proofErr w:type="spellStart"/>
      <w:r w:rsidRPr="00477705">
        <w:rPr>
          <w:rFonts w:ascii="Times New Roman" w:hAnsi="Times New Roman" w:cs="Times New Roman"/>
          <w:sz w:val="24"/>
          <w:szCs w:val="24"/>
        </w:rPr>
        <w:t>ые</w:t>
      </w:r>
      <w:proofErr w:type="spellEnd"/>
      <w:r w:rsidRPr="00477705">
        <w:rPr>
          <w:rFonts w:ascii="Times New Roman" w:hAnsi="Times New Roman" w:cs="Times New Roman"/>
          <w:sz w:val="24"/>
          <w:szCs w:val="24"/>
        </w:rPr>
        <w:t>) помещение(я);</w:t>
      </w:r>
    </w:p>
    <w:p w:rsidR="00995768" w:rsidRPr="00477705" w:rsidRDefault="00995768" w:rsidP="00995768">
      <w:pPr>
        <w:pStyle w:val="ConsPlusNormal"/>
        <w:ind w:firstLine="540"/>
        <w:jc w:val="both"/>
        <w:rPr>
          <w:rFonts w:ascii="Times New Roman" w:hAnsi="Times New Roman" w:cs="Times New Roman"/>
          <w:sz w:val="24"/>
          <w:szCs w:val="24"/>
        </w:rPr>
      </w:pPr>
      <w:bookmarkStart w:id="8" w:name="P6787"/>
      <w:bookmarkEnd w:id="8"/>
      <w:r w:rsidRPr="00477705">
        <w:rPr>
          <w:rFonts w:ascii="Times New Roman" w:hAnsi="Times New Roman" w:cs="Times New Roman"/>
          <w:sz w:val="24"/>
          <w:szCs w:val="24"/>
        </w:rPr>
        <w:t>4) технический паспорт жилого помещения (предоставляется в случае, если права собственности на жилые помещения не зарегистрированы или зарегистрированы до 1998 года).</w:t>
      </w:r>
    </w:p>
    <w:p w:rsidR="00995768" w:rsidRPr="00477705" w:rsidRDefault="00995768" w:rsidP="00995768">
      <w:pPr>
        <w:pStyle w:val="ConsPlusNormal"/>
        <w:ind w:firstLine="540"/>
        <w:jc w:val="both"/>
        <w:rPr>
          <w:rFonts w:ascii="Times New Roman" w:hAnsi="Times New Roman" w:cs="Times New Roman"/>
          <w:sz w:val="24"/>
          <w:szCs w:val="24"/>
        </w:rPr>
      </w:pPr>
      <w:proofErr w:type="gramStart"/>
      <w:r w:rsidRPr="00477705">
        <w:rPr>
          <w:rFonts w:ascii="Times New Roman" w:hAnsi="Times New Roman" w:cs="Times New Roman"/>
          <w:sz w:val="24"/>
          <w:szCs w:val="24"/>
        </w:rPr>
        <w:t>Технический паспорт жилого помещения должен быть составлен по состоянию на дату не ранее пяти лет до даты представления его в орган, осуществляющий принятие на учет, либо должен содержать отметку органа технической инвентаризации о проведении технической инвентаризации жилого помещения в течение пяти лет до даты обращения в орган, осуществляющий принятие на учет.</w:t>
      </w:r>
      <w:proofErr w:type="gramEnd"/>
    </w:p>
    <w:p w:rsidR="00995768" w:rsidRPr="00477705" w:rsidRDefault="00995768" w:rsidP="00995768">
      <w:pPr>
        <w:pStyle w:val="ConsPlusNormal"/>
        <w:ind w:firstLine="540"/>
        <w:jc w:val="both"/>
        <w:rPr>
          <w:rFonts w:ascii="Times New Roman" w:hAnsi="Times New Roman" w:cs="Times New Roman"/>
          <w:sz w:val="24"/>
          <w:szCs w:val="24"/>
        </w:rPr>
      </w:pPr>
      <w:r w:rsidRPr="00477705">
        <w:rPr>
          <w:rFonts w:ascii="Times New Roman" w:hAnsi="Times New Roman" w:cs="Times New Roman"/>
          <w:sz w:val="24"/>
          <w:szCs w:val="24"/>
        </w:rPr>
        <w:t>Требование о предоставлении технического паспорта жилого помещения не распространяется на граждан, занимающих жилые помещения по договорам найма специализированного жилого помещения, договорам найма жилого помещения жилищного фонда коммерческого использования, договорам поднайма жилого помещения жилищного фонда социального использования, договорам безвозмездного пользования жилым помещением индивидуального жилищного фонда;</w:t>
      </w:r>
    </w:p>
    <w:p w:rsidR="00995768" w:rsidRPr="00477705" w:rsidRDefault="00995768" w:rsidP="00995768">
      <w:pPr>
        <w:pStyle w:val="ConsPlusNormal"/>
        <w:ind w:firstLine="540"/>
        <w:jc w:val="both"/>
        <w:rPr>
          <w:rFonts w:ascii="Times New Roman" w:hAnsi="Times New Roman" w:cs="Times New Roman"/>
          <w:sz w:val="24"/>
          <w:szCs w:val="24"/>
        </w:rPr>
      </w:pPr>
      <w:r w:rsidRPr="00477705">
        <w:rPr>
          <w:rFonts w:ascii="Times New Roman" w:hAnsi="Times New Roman" w:cs="Times New Roman"/>
          <w:sz w:val="24"/>
          <w:szCs w:val="24"/>
        </w:rPr>
        <w:t>5) справка из органа, осуществляющего технический учет жилищного фонда Московской области, об имеющихся (имевшихся) на праве собственности или ином подлежащем государственной регистрации праве жилог</w:t>
      </w:r>
      <w:proofErr w:type="gramStart"/>
      <w:r w:rsidRPr="00477705">
        <w:rPr>
          <w:rFonts w:ascii="Times New Roman" w:hAnsi="Times New Roman" w:cs="Times New Roman"/>
          <w:sz w:val="24"/>
          <w:szCs w:val="24"/>
        </w:rPr>
        <w:t>о(</w:t>
      </w:r>
      <w:proofErr w:type="spellStart"/>
      <w:proofErr w:type="gramEnd"/>
      <w:r w:rsidRPr="00477705">
        <w:rPr>
          <w:rFonts w:ascii="Times New Roman" w:hAnsi="Times New Roman" w:cs="Times New Roman"/>
          <w:sz w:val="24"/>
          <w:szCs w:val="24"/>
        </w:rPr>
        <w:t>ых</w:t>
      </w:r>
      <w:proofErr w:type="spellEnd"/>
      <w:r w:rsidRPr="00477705">
        <w:rPr>
          <w:rFonts w:ascii="Times New Roman" w:hAnsi="Times New Roman" w:cs="Times New Roman"/>
          <w:sz w:val="24"/>
          <w:szCs w:val="24"/>
        </w:rPr>
        <w:t>) помещения(</w:t>
      </w:r>
      <w:proofErr w:type="spellStart"/>
      <w:r w:rsidRPr="00477705">
        <w:rPr>
          <w:rFonts w:ascii="Times New Roman" w:hAnsi="Times New Roman" w:cs="Times New Roman"/>
          <w:sz w:val="24"/>
          <w:szCs w:val="24"/>
        </w:rPr>
        <w:t>ий</w:t>
      </w:r>
      <w:proofErr w:type="spellEnd"/>
      <w:r w:rsidRPr="00477705">
        <w:rPr>
          <w:rFonts w:ascii="Times New Roman" w:hAnsi="Times New Roman" w:cs="Times New Roman"/>
          <w:sz w:val="24"/>
          <w:szCs w:val="24"/>
        </w:rPr>
        <w:t>) до 1998 года, на членов молодой семьи, в том числе на добрачную фамилию.</w:t>
      </w:r>
    </w:p>
    <w:p w:rsidR="00995768" w:rsidRPr="00477705" w:rsidRDefault="00995768" w:rsidP="00995768">
      <w:pPr>
        <w:pStyle w:val="ConsPlusNormal"/>
        <w:ind w:firstLine="540"/>
        <w:jc w:val="both"/>
        <w:rPr>
          <w:rFonts w:ascii="Times New Roman" w:hAnsi="Times New Roman" w:cs="Times New Roman"/>
          <w:sz w:val="24"/>
          <w:szCs w:val="24"/>
        </w:rPr>
      </w:pPr>
      <w:r w:rsidRPr="00477705">
        <w:rPr>
          <w:rFonts w:ascii="Times New Roman" w:hAnsi="Times New Roman" w:cs="Times New Roman"/>
          <w:sz w:val="24"/>
          <w:szCs w:val="24"/>
        </w:rPr>
        <w:t>В случае регистрации по месту жительства членов молодой семьи до 1998 года на территории других субъектов Российской Федерации - дополнительно справка из органа, осуществляющего технический учет жилищного фонда, с места предыдущей регистрации, в том числе на добрачную фамилию;</w:t>
      </w:r>
    </w:p>
    <w:p w:rsidR="00995768" w:rsidRPr="00477705" w:rsidRDefault="00995768" w:rsidP="00995768">
      <w:pPr>
        <w:pStyle w:val="ConsPlusNormal"/>
        <w:ind w:firstLine="540"/>
        <w:jc w:val="both"/>
        <w:rPr>
          <w:rFonts w:ascii="Times New Roman" w:hAnsi="Times New Roman" w:cs="Times New Roman"/>
          <w:sz w:val="24"/>
          <w:szCs w:val="24"/>
        </w:rPr>
      </w:pPr>
      <w:bookmarkStart w:id="9" w:name="P6792"/>
      <w:bookmarkEnd w:id="9"/>
      <w:r w:rsidRPr="00477705">
        <w:rPr>
          <w:rFonts w:ascii="Times New Roman" w:hAnsi="Times New Roman" w:cs="Times New Roman"/>
          <w:sz w:val="24"/>
          <w:szCs w:val="24"/>
        </w:rPr>
        <w:lastRenderedPageBreak/>
        <w:t>6) копии документов, подтверждающих семейные отношения членов молодой семьи: свидетельство о рождении, свидетельство о заключении брака (на неполную семью не распространяется), свидетельство о расторжении брака, судебное решение о признании членом семьи;</w:t>
      </w:r>
    </w:p>
    <w:p w:rsidR="00995768" w:rsidRPr="00C9482F" w:rsidRDefault="00995768" w:rsidP="00995768">
      <w:pPr>
        <w:pStyle w:val="ConsPlusNormal"/>
        <w:ind w:firstLine="540"/>
        <w:jc w:val="both"/>
        <w:rPr>
          <w:rFonts w:ascii="Times New Roman" w:hAnsi="Times New Roman" w:cs="Times New Roman"/>
          <w:sz w:val="24"/>
          <w:szCs w:val="24"/>
        </w:rPr>
      </w:pPr>
      <w:bookmarkStart w:id="10" w:name="P6793"/>
      <w:bookmarkEnd w:id="10"/>
      <w:r w:rsidRPr="00477705">
        <w:rPr>
          <w:rFonts w:ascii="Times New Roman" w:hAnsi="Times New Roman" w:cs="Times New Roman"/>
          <w:sz w:val="24"/>
          <w:szCs w:val="24"/>
        </w:rPr>
        <w:t xml:space="preserve">7) копии документов, удостоверяющих личность, гражданство и место жительства членов молодой </w:t>
      </w:r>
      <w:r w:rsidRPr="00C9482F">
        <w:rPr>
          <w:rFonts w:ascii="Times New Roman" w:hAnsi="Times New Roman" w:cs="Times New Roman"/>
          <w:sz w:val="24"/>
          <w:szCs w:val="24"/>
        </w:rPr>
        <w:t>семьи (паспорт или иной документ, его заменяющий);</w:t>
      </w:r>
    </w:p>
    <w:p w:rsidR="00995768" w:rsidRPr="00C9482F" w:rsidRDefault="00995768" w:rsidP="00995768">
      <w:pPr>
        <w:pStyle w:val="ConsPlusNormal"/>
        <w:ind w:firstLine="540"/>
        <w:jc w:val="both"/>
        <w:rPr>
          <w:rFonts w:ascii="Times New Roman" w:hAnsi="Times New Roman" w:cs="Times New Roman"/>
          <w:sz w:val="24"/>
          <w:szCs w:val="24"/>
        </w:rPr>
      </w:pPr>
      <w:proofErr w:type="gramStart"/>
      <w:r w:rsidRPr="00C9482F">
        <w:rPr>
          <w:rFonts w:ascii="Times New Roman" w:hAnsi="Times New Roman" w:cs="Times New Roman"/>
          <w:sz w:val="24"/>
          <w:szCs w:val="24"/>
        </w:rPr>
        <w:t xml:space="preserve">8) медицинское заключение о тяжелой форме хронического заболевания члена молодой семьи, включенного в </w:t>
      </w:r>
      <w:hyperlink r:id="rId16" w:history="1">
        <w:r w:rsidRPr="00C9482F">
          <w:rPr>
            <w:rFonts w:ascii="Times New Roman" w:hAnsi="Times New Roman" w:cs="Times New Roman"/>
            <w:sz w:val="24"/>
            <w:szCs w:val="24"/>
          </w:rPr>
          <w:t>перечень</w:t>
        </w:r>
      </w:hyperlink>
      <w:r w:rsidRPr="00C9482F">
        <w:rPr>
          <w:rFonts w:ascii="Times New Roman" w:hAnsi="Times New Roman" w:cs="Times New Roman"/>
          <w:sz w:val="24"/>
          <w:szCs w:val="24"/>
        </w:rPr>
        <w:t xml:space="preserve"> тяжелых форм хронических заболеваний, при которых невозможно совместное проживание граждан в одной квартире, утвержденный приказом Министерства здравоохранения Российской Федерации от 29.11.2012 N 987н "Об утверждении перечня тяжелых форм хронических заболеваний, при которых невозможно совместное проживание граждан в одной квартире";</w:t>
      </w:r>
      <w:proofErr w:type="gramEnd"/>
    </w:p>
    <w:p w:rsidR="00995768" w:rsidRPr="00C9482F" w:rsidRDefault="00995768" w:rsidP="00995768">
      <w:pPr>
        <w:pStyle w:val="ConsPlusNormal"/>
        <w:ind w:firstLine="540"/>
        <w:jc w:val="both"/>
        <w:rPr>
          <w:rFonts w:ascii="Times New Roman" w:hAnsi="Times New Roman" w:cs="Times New Roman"/>
          <w:sz w:val="10"/>
          <w:szCs w:val="10"/>
        </w:rPr>
      </w:pPr>
    </w:p>
    <w:p w:rsidR="00995768" w:rsidRPr="00477705" w:rsidRDefault="00995768" w:rsidP="00995768">
      <w:pPr>
        <w:pStyle w:val="ConsPlusNormal"/>
        <w:ind w:firstLine="540"/>
        <w:jc w:val="both"/>
        <w:rPr>
          <w:rFonts w:ascii="Times New Roman" w:hAnsi="Times New Roman" w:cs="Times New Roman"/>
          <w:sz w:val="24"/>
          <w:szCs w:val="24"/>
        </w:rPr>
      </w:pPr>
      <w:r w:rsidRPr="00C9482F">
        <w:rPr>
          <w:rFonts w:ascii="Times New Roman" w:hAnsi="Times New Roman" w:cs="Times New Roman"/>
          <w:sz w:val="24"/>
          <w:szCs w:val="24"/>
        </w:rPr>
        <w:t xml:space="preserve">9) документы, подтверждающие несоответствие жилого помещения установленным санитарным и техническим </w:t>
      </w:r>
      <w:r w:rsidRPr="00477705">
        <w:rPr>
          <w:rFonts w:ascii="Times New Roman" w:hAnsi="Times New Roman" w:cs="Times New Roman"/>
          <w:sz w:val="24"/>
          <w:szCs w:val="24"/>
        </w:rPr>
        <w:t>правилам и нормам;</w:t>
      </w:r>
    </w:p>
    <w:p w:rsidR="00995768" w:rsidRPr="00477705" w:rsidRDefault="00995768" w:rsidP="00995768">
      <w:pPr>
        <w:pStyle w:val="ConsPlusNormal"/>
        <w:ind w:firstLine="540"/>
        <w:jc w:val="both"/>
        <w:rPr>
          <w:rFonts w:ascii="Times New Roman" w:hAnsi="Times New Roman" w:cs="Times New Roman"/>
          <w:sz w:val="24"/>
          <w:szCs w:val="24"/>
        </w:rPr>
      </w:pPr>
      <w:r w:rsidRPr="00477705">
        <w:rPr>
          <w:rFonts w:ascii="Times New Roman" w:hAnsi="Times New Roman" w:cs="Times New Roman"/>
          <w:sz w:val="24"/>
          <w:szCs w:val="24"/>
        </w:rPr>
        <w:t>10) копия страхового свидетельства обязательного пенсионного страхования (СНИЛС) или документ подтверждающий регистрацию в системе индивидуального (персонифицированного) учета на каждого члена семьи.</w:t>
      </w:r>
    </w:p>
    <w:p w:rsidR="00995768" w:rsidRPr="00247EE6" w:rsidRDefault="00995768" w:rsidP="00995768">
      <w:pPr>
        <w:widowControl w:val="0"/>
        <w:autoSpaceDE w:val="0"/>
        <w:autoSpaceDN w:val="0"/>
        <w:adjustRightInd w:val="0"/>
        <w:spacing w:after="0" w:line="240" w:lineRule="auto"/>
        <w:ind w:right="-1"/>
        <w:jc w:val="both"/>
        <w:rPr>
          <w:rFonts w:ascii="Times New Roman" w:eastAsia="Times New Roman" w:hAnsi="Times New Roman" w:cs="Times New Roman"/>
          <w:sz w:val="24"/>
          <w:szCs w:val="24"/>
          <w:lang w:eastAsia="ru-RU"/>
        </w:rPr>
      </w:pPr>
      <w:r w:rsidRPr="00247EE6">
        <w:rPr>
          <w:rFonts w:ascii="Times New Roman" w:eastAsia="Times New Roman" w:hAnsi="Times New Roman" w:cs="Times New Roman"/>
          <w:sz w:val="24"/>
          <w:szCs w:val="24"/>
          <w:lang w:eastAsia="ru-RU"/>
        </w:rPr>
        <w:t xml:space="preserve">Копии документов, указанных в </w:t>
      </w:r>
      <w:hyperlink w:anchor="Par4710" w:tooltip="4) технический паспорт жилого помещения (предоставляется в случае, если права собственности на жилые помещения не зарегистрированы или зарегистрированы до 1998 года)." w:history="1">
        <w:r w:rsidRPr="00247EE6">
          <w:rPr>
            <w:rFonts w:ascii="Times New Roman" w:eastAsia="Times New Roman" w:hAnsi="Times New Roman" w:cs="Times New Roman"/>
            <w:sz w:val="24"/>
            <w:szCs w:val="24"/>
            <w:lang w:eastAsia="ru-RU"/>
          </w:rPr>
          <w:t>подпунктах 4</w:t>
        </w:r>
      </w:hyperlink>
      <w:r w:rsidRPr="00247EE6">
        <w:rPr>
          <w:rFonts w:ascii="Times New Roman" w:eastAsia="Times New Roman" w:hAnsi="Times New Roman" w:cs="Times New Roman"/>
          <w:sz w:val="24"/>
          <w:szCs w:val="24"/>
          <w:lang w:eastAsia="ru-RU"/>
        </w:rPr>
        <w:t xml:space="preserve">, </w:t>
      </w:r>
      <w:hyperlink w:anchor="Par4715" w:tooltip="6) копии документов, подтверждающих семейные отношения членов молодой семьи: свидетельство о рождении, свидетельство о заключении брака (на неполную семью не распространяется), свидетельство о расторжении брака, судебное решение о признании членом семьи;" w:history="1">
        <w:r w:rsidRPr="00247EE6">
          <w:rPr>
            <w:rFonts w:ascii="Times New Roman" w:eastAsia="Times New Roman" w:hAnsi="Times New Roman" w:cs="Times New Roman"/>
            <w:sz w:val="24"/>
            <w:szCs w:val="24"/>
            <w:lang w:eastAsia="ru-RU"/>
          </w:rPr>
          <w:t>6</w:t>
        </w:r>
      </w:hyperlink>
      <w:r w:rsidRPr="00247EE6">
        <w:rPr>
          <w:rFonts w:ascii="Times New Roman" w:eastAsia="Times New Roman" w:hAnsi="Times New Roman" w:cs="Times New Roman"/>
          <w:sz w:val="24"/>
          <w:szCs w:val="24"/>
          <w:lang w:eastAsia="ru-RU"/>
        </w:rPr>
        <w:t xml:space="preserve">, </w:t>
      </w:r>
      <w:hyperlink w:anchor="Par4716" w:tooltip="7) копии документов, удостоверяющих личность, гражданство и место жительства членов молодой семьи (паспорт или иной документ, его заменяющий);" w:history="1">
        <w:r w:rsidRPr="00247EE6">
          <w:rPr>
            <w:rFonts w:ascii="Times New Roman" w:eastAsia="Times New Roman" w:hAnsi="Times New Roman" w:cs="Times New Roman"/>
            <w:sz w:val="24"/>
            <w:szCs w:val="24"/>
            <w:lang w:eastAsia="ru-RU"/>
          </w:rPr>
          <w:t>7</w:t>
        </w:r>
      </w:hyperlink>
      <w:r w:rsidRPr="00247EE6">
        <w:rPr>
          <w:rFonts w:ascii="Times New Roman" w:eastAsia="Times New Roman" w:hAnsi="Times New Roman" w:cs="Times New Roman"/>
          <w:sz w:val="24"/>
          <w:szCs w:val="24"/>
          <w:lang w:eastAsia="ru-RU"/>
        </w:rPr>
        <w:t xml:space="preserve"> настоящего пункта, представляются с подлинниками для сверки.</w:t>
      </w:r>
    </w:p>
    <w:p w:rsidR="00995768" w:rsidRPr="00247EE6" w:rsidRDefault="00995768" w:rsidP="00995768">
      <w:pPr>
        <w:widowControl w:val="0"/>
        <w:autoSpaceDE w:val="0"/>
        <w:autoSpaceDN w:val="0"/>
        <w:adjustRightInd w:val="0"/>
        <w:spacing w:after="0" w:line="240" w:lineRule="auto"/>
        <w:ind w:right="-1" w:firstLine="708"/>
        <w:jc w:val="both"/>
        <w:rPr>
          <w:rFonts w:ascii="Times New Roman" w:eastAsia="Times New Roman" w:hAnsi="Times New Roman" w:cs="Times New Roman"/>
          <w:sz w:val="24"/>
          <w:szCs w:val="24"/>
          <w:lang w:eastAsia="ru-RU"/>
        </w:rPr>
      </w:pPr>
      <w:proofErr w:type="gramStart"/>
      <w:r w:rsidRPr="00247EE6">
        <w:rPr>
          <w:rFonts w:ascii="Times New Roman" w:eastAsia="Times New Roman" w:hAnsi="Times New Roman" w:cs="Times New Roman"/>
          <w:sz w:val="24"/>
          <w:szCs w:val="24"/>
          <w:lang w:eastAsia="ru-RU"/>
        </w:rPr>
        <w:t>Орган, осуществляющий принятие на учет, направляет в органы, осуществляющие государственную регистрацию прав на недвижимое имущество и сделок с ним, запрос о наличии в собственности молодой семьи жилого помещения, а также о совершенных членами молодой семьи сделках с жилыми помещениями за последние пять лет, в том числе на добрачную фамилию.</w:t>
      </w:r>
      <w:proofErr w:type="gramEnd"/>
    </w:p>
    <w:p w:rsidR="00995768" w:rsidRPr="00247EE6" w:rsidRDefault="00995768" w:rsidP="00995768">
      <w:pPr>
        <w:widowControl w:val="0"/>
        <w:autoSpaceDE w:val="0"/>
        <w:autoSpaceDN w:val="0"/>
        <w:adjustRightInd w:val="0"/>
        <w:spacing w:after="0" w:line="240" w:lineRule="auto"/>
        <w:ind w:right="-1" w:firstLine="708"/>
        <w:jc w:val="both"/>
        <w:rPr>
          <w:rFonts w:ascii="Times New Roman" w:eastAsia="Times New Roman" w:hAnsi="Times New Roman" w:cs="Times New Roman"/>
          <w:sz w:val="24"/>
          <w:szCs w:val="24"/>
          <w:lang w:eastAsia="ru-RU"/>
        </w:rPr>
      </w:pPr>
      <w:r w:rsidRPr="00247EE6">
        <w:rPr>
          <w:rFonts w:ascii="Times New Roman" w:eastAsia="Times New Roman" w:hAnsi="Times New Roman" w:cs="Times New Roman"/>
          <w:sz w:val="24"/>
          <w:szCs w:val="24"/>
          <w:lang w:eastAsia="ru-RU"/>
        </w:rPr>
        <w:t>Молодая семья вправе по собственной инициативе представить в орган, осуществляющий принятие на учет, выписку из Единого государственного реестра недвижимости.</w:t>
      </w:r>
    </w:p>
    <w:p w:rsidR="00995768" w:rsidRPr="00247EE6" w:rsidRDefault="00995768" w:rsidP="00995768">
      <w:pPr>
        <w:widowControl w:val="0"/>
        <w:autoSpaceDE w:val="0"/>
        <w:autoSpaceDN w:val="0"/>
        <w:adjustRightInd w:val="0"/>
        <w:spacing w:after="0" w:line="240" w:lineRule="auto"/>
        <w:ind w:right="-1" w:firstLine="708"/>
        <w:jc w:val="both"/>
        <w:rPr>
          <w:rFonts w:ascii="Times New Roman" w:eastAsia="Times New Roman" w:hAnsi="Times New Roman" w:cs="Times New Roman"/>
          <w:sz w:val="24"/>
          <w:szCs w:val="24"/>
          <w:lang w:eastAsia="ru-RU"/>
        </w:rPr>
      </w:pPr>
      <w:r w:rsidRPr="00247EE6">
        <w:rPr>
          <w:rFonts w:ascii="Times New Roman" w:eastAsia="Times New Roman" w:hAnsi="Times New Roman" w:cs="Times New Roman"/>
          <w:sz w:val="24"/>
          <w:szCs w:val="24"/>
          <w:lang w:eastAsia="ru-RU"/>
        </w:rPr>
        <w:t>От имени молодой семьи вышеуказанные документы, могут быть поданы одним из ее членов либо иным уполномоченным ими лицом при наличии надлежащим образом оформленных полномочий.</w:t>
      </w:r>
    </w:p>
    <w:p w:rsidR="00995768" w:rsidRPr="00247EE6" w:rsidRDefault="00995768" w:rsidP="00995768">
      <w:pPr>
        <w:widowControl w:val="0"/>
        <w:autoSpaceDE w:val="0"/>
        <w:autoSpaceDN w:val="0"/>
        <w:adjustRightInd w:val="0"/>
        <w:spacing w:after="0" w:line="240" w:lineRule="auto"/>
        <w:ind w:right="-1" w:firstLine="708"/>
        <w:jc w:val="both"/>
        <w:rPr>
          <w:rFonts w:ascii="Times New Roman" w:eastAsia="Times New Roman" w:hAnsi="Times New Roman" w:cs="Times New Roman"/>
          <w:sz w:val="24"/>
          <w:szCs w:val="24"/>
          <w:lang w:eastAsia="ru-RU"/>
        </w:rPr>
      </w:pPr>
      <w:bookmarkStart w:id="11" w:name="Par4725"/>
      <w:bookmarkEnd w:id="11"/>
      <w:r w:rsidRPr="00247EE6">
        <w:rPr>
          <w:rFonts w:ascii="Times New Roman" w:eastAsia="Times New Roman" w:hAnsi="Times New Roman" w:cs="Times New Roman"/>
          <w:sz w:val="24"/>
          <w:szCs w:val="24"/>
          <w:lang w:eastAsia="ru-RU"/>
        </w:rPr>
        <w:t>В случае</w:t>
      </w:r>
      <w:proofErr w:type="gramStart"/>
      <w:r>
        <w:rPr>
          <w:rFonts w:ascii="Times New Roman" w:eastAsia="Times New Roman" w:hAnsi="Times New Roman" w:cs="Times New Roman"/>
          <w:sz w:val="24"/>
          <w:szCs w:val="24"/>
          <w:lang w:eastAsia="ru-RU"/>
        </w:rPr>
        <w:t>,</w:t>
      </w:r>
      <w:proofErr w:type="gramEnd"/>
      <w:r w:rsidRPr="00247EE6">
        <w:rPr>
          <w:rFonts w:ascii="Times New Roman" w:eastAsia="Times New Roman" w:hAnsi="Times New Roman" w:cs="Times New Roman"/>
          <w:sz w:val="24"/>
          <w:szCs w:val="24"/>
          <w:lang w:eastAsia="ru-RU"/>
        </w:rPr>
        <w:t xml:space="preserve"> если члены молодой семьи проживают в разных муниципальных образованиях Московской области, для признания нуждающейся в жилых помещениях молодая семья обращается в орган, осуществляющий принятие на учет, по месту жительства одного из супругов.</w:t>
      </w:r>
    </w:p>
    <w:p w:rsidR="00995768" w:rsidRPr="00247EE6" w:rsidRDefault="00995768" w:rsidP="00995768">
      <w:pPr>
        <w:widowControl w:val="0"/>
        <w:autoSpaceDE w:val="0"/>
        <w:autoSpaceDN w:val="0"/>
        <w:adjustRightInd w:val="0"/>
        <w:spacing w:after="0" w:line="240" w:lineRule="auto"/>
        <w:ind w:right="-1" w:firstLine="708"/>
        <w:jc w:val="both"/>
        <w:rPr>
          <w:rFonts w:ascii="Times New Roman" w:eastAsia="Times New Roman" w:hAnsi="Times New Roman" w:cs="Times New Roman"/>
          <w:sz w:val="24"/>
          <w:szCs w:val="24"/>
          <w:lang w:eastAsia="ru-RU"/>
        </w:rPr>
      </w:pPr>
      <w:proofErr w:type="gramStart"/>
      <w:r w:rsidRPr="00247EE6">
        <w:rPr>
          <w:rFonts w:ascii="Times New Roman" w:eastAsia="Times New Roman" w:hAnsi="Times New Roman" w:cs="Times New Roman"/>
          <w:sz w:val="24"/>
          <w:szCs w:val="24"/>
          <w:lang w:eastAsia="ru-RU"/>
        </w:rPr>
        <w:t>Молодые семьи, которые с намерением приобретения права состоять на учете нуждающихся в жилых помещениях совершили (по инициативе либо с согласия которых совершены) действия, в результате которых такие молодые семьи могут быть признаны нуждающимися в жилых помещениях, принимаются на учет нуждающихся в жилых помещениях не ранее чем через пять лет со дня совершения указанных намеренных действий.</w:t>
      </w:r>
      <w:proofErr w:type="gramEnd"/>
    </w:p>
    <w:p w:rsidR="00995768" w:rsidRPr="00247EE6" w:rsidRDefault="00995768" w:rsidP="00995768">
      <w:pPr>
        <w:widowControl w:val="0"/>
        <w:autoSpaceDE w:val="0"/>
        <w:autoSpaceDN w:val="0"/>
        <w:adjustRightInd w:val="0"/>
        <w:spacing w:after="0" w:line="240" w:lineRule="auto"/>
        <w:ind w:right="-1"/>
        <w:jc w:val="both"/>
        <w:rPr>
          <w:rFonts w:ascii="Times New Roman" w:eastAsia="Times New Roman" w:hAnsi="Times New Roman" w:cs="Times New Roman"/>
          <w:sz w:val="24"/>
          <w:szCs w:val="24"/>
          <w:lang w:eastAsia="ru-RU"/>
        </w:rPr>
      </w:pPr>
      <w:r w:rsidRPr="00247EE6">
        <w:rPr>
          <w:rFonts w:ascii="Times New Roman" w:eastAsia="Times New Roman" w:hAnsi="Times New Roman" w:cs="Times New Roman"/>
          <w:sz w:val="24"/>
          <w:szCs w:val="24"/>
          <w:lang w:eastAsia="ru-RU"/>
        </w:rPr>
        <w:t>К указанным действиям относятся:</w:t>
      </w:r>
    </w:p>
    <w:p w:rsidR="00995768" w:rsidRPr="00247EE6" w:rsidRDefault="00995768" w:rsidP="00995768">
      <w:pPr>
        <w:widowControl w:val="0"/>
        <w:autoSpaceDE w:val="0"/>
        <w:autoSpaceDN w:val="0"/>
        <w:adjustRightInd w:val="0"/>
        <w:spacing w:after="0" w:line="240" w:lineRule="auto"/>
        <w:ind w:right="-1"/>
        <w:jc w:val="both"/>
        <w:rPr>
          <w:rFonts w:ascii="Times New Roman" w:eastAsia="Times New Roman" w:hAnsi="Times New Roman" w:cs="Times New Roman"/>
          <w:sz w:val="24"/>
          <w:szCs w:val="24"/>
          <w:lang w:eastAsia="ru-RU"/>
        </w:rPr>
      </w:pPr>
      <w:r w:rsidRPr="00247EE6">
        <w:rPr>
          <w:rFonts w:ascii="Times New Roman" w:eastAsia="Times New Roman" w:hAnsi="Times New Roman" w:cs="Times New Roman"/>
          <w:sz w:val="24"/>
          <w:szCs w:val="24"/>
          <w:lang w:eastAsia="ru-RU"/>
        </w:rPr>
        <w:t>1) раздел, обмен или мена жилого помещения;</w:t>
      </w:r>
    </w:p>
    <w:p w:rsidR="00995768" w:rsidRPr="00247EE6" w:rsidRDefault="00995768" w:rsidP="00995768">
      <w:pPr>
        <w:widowControl w:val="0"/>
        <w:autoSpaceDE w:val="0"/>
        <w:autoSpaceDN w:val="0"/>
        <w:adjustRightInd w:val="0"/>
        <w:spacing w:after="0" w:line="240" w:lineRule="auto"/>
        <w:ind w:right="-1"/>
        <w:jc w:val="both"/>
        <w:rPr>
          <w:rFonts w:ascii="Times New Roman" w:eastAsia="Times New Roman" w:hAnsi="Times New Roman" w:cs="Times New Roman"/>
          <w:sz w:val="24"/>
          <w:szCs w:val="24"/>
          <w:lang w:eastAsia="ru-RU"/>
        </w:rPr>
      </w:pPr>
      <w:r w:rsidRPr="00247EE6">
        <w:rPr>
          <w:rFonts w:ascii="Times New Roman" w:eastAsia="Times New Roman" w:hAnsi="Times New Roman" w:cs="Times New Roman"/>
          <w:sz w:val="24"/>
          <w:szCs w:val="24"/>
          <w:lang w:eastAsia="ru-RU"/>
        </w:rPr>
        <w:t xml:space="preserve">2) перевод пригодного для проживания жилого помещения (части жилого помещения) в </w:t>
      </w:r>
      <w:proofErr w:type="gramStart"/>
      <w:r w:rsidRPr="00247EE6">
        <w:rPr>
          <w:rFonts w:ascii="Times New Roman" w:eastAsia="Times New Roman" w:hAnsi="Times New Roman" w:cs="Times New Roman"/>
          <w:sz w:val="24"/>
          <w:szCs w:val="24"/>
          <w:lang w:eastAsia="ru-RU"/>
        </w:rPr>
        <w:t>нежилое</w:t>
      </w:r>
      <w:proofErr w:type="gramEnd"/>
      <w:r w:rsidRPr="00247EE6">
        <w:rPr>
          <w:rFonts w:ascii="Times New Roman" w:eastAsia="Times New Roman" w:hAnsi="Times New Roman" w:cs="Times New Roman"/>
          <w:sz w:val="24"/>
          <w:szCs w:val="24"/>
          <w:lang w:eastAsia="ru-RU"/>
        </w:rPr>
        <w:t>;</w:t>
      </w:r>
    </w:p>
    <w:p w:rsidR="00995768" w:rsidRPr="00247EE6" w:rsidRDefault="00995768" w:rsidP="00995768">
      <w:pPr>
        <w:widowControl w:val="0"/>
        <w:autoSpaceDE w:val="0"/>
        <w:autoSpaceDN w:val="0"/>
        <w:adjustRightInd w:val="0"/>
        <w:spacing w:after="0" w:line="240" w:lineRule="auto"/>
        <w:ind w:right="-1"/>
        <w:jc w:val="both"/>
        <w:rPr>
          <w:rFonts w:ascii="Times New Roman" w:eastAsia="Times New Roman" w:hAnsi="Times New Roman" w:cs="Times New Roman"/>
          <w:sz w:val="24"/>
          <w:szCs w:val="24"/>
          <w:lang w:eastAsia="ru-RU"/>
        </w:rPr>
      </w:pPr>
      <w:proofErr w:type="gramStart"/>
      <w:r w:rsidRPr="00247EE6">
        <w:rPr>
          <w:rFonts w:ascii="Times New Roman" w:eastAsia="Times New Roman" w:hAnsi="Times New Roman" w:cs="Times New Roman"/>
          <w:sz w:val="24"/>
          <w:szCs w:val="24"/>
          <w:lang w:eastAsia="ru-RU"/>
        </w:rPr>
        <w:t>3) изменение порядка пользования жилым помещением, в том числе заключение гражданином - собственником жилого помещения договора найма принадлежащего ему жилого помещения (части жилого помещения) или договора безвозмездного пользования принадлежащим ему жилым помещением (частью жилого помещения), заключение гражданином - нанимателем жилого помещения по договору социального найма договора поднайма занимаемого жилого помещения (части жилого помещения);</w:t>
      </w:r>
      <w:proofErr w:type="gramEnd"/>
    </w:p>
    <w:p w:rsidR="00995768" w:rsidRPr="00247EE6" w:rsidRDefault="00995768" w:rsidP="00995768">
      <w:pPr>
        <w:widowControl w:val="0"/>
        <w:autoSpaceDE w:val="0"/>
        <w:autoSpaceDN w:val="0"/>
        <w:adjustRightInd w:val="0"/>
        <w:spacing w:after="0" w:line="240" w:lineRule="auto"/>
        <w:ind w:right="-1"/>
        <w:jc w:val="both"/>
        <w:rPr>
          <w:rFonts w:ascii="Times New Roman" w:eastAsia="Times New Roman" w:hAnsi="Times New Roman" w:cs="Times New Roman"/>
          <w:sz w:val="24"/>
          <w:szCs w:val="24"/>
          <w:lang w:eastAsia="ru-RU"/>
        </w:rPr>
      </w:pPr>
      <w:r w:rsidRPr="00247EE6">
        <w:rPr>
          <w:rFonts w:ascii="Times New Roman" w:eastAsia="Times New Roman" w:hAnsi="Times New Roman" w:cs="Times New Roman"/>
          <w:sz w:val="24"/>
          <w:szCs w:val="24"/>
          <w:lang w:eastAsia="ru-RU"/>
        </w:rPr>
        <w:t>4) вселение (согласие на вселение) гражданином - собственником жилого помещения либо членом жилищного, жилищно-строительного или иного специализированного потребительского кооператива либо нанимателем жилого помещения по договору социального найма в принадлежащее ему (занимаемое им) жилое помещение иных граждан в качестве членов своей семьи, за исключением вселения в жилое помещение несовершеннолетних детей;</w:t>
      </w:r>
    </w:p>
    <w:p w:rsidR="00995768" w:rsidRPr="00247EE6" w:rsidRDefault="00995768" w:rsidP="00995768">
      <w:pPr>
        <w:widowControl w:val="0"/>
        <w:autoSpaceDE w:val="0"/>
        <w:autoSpaceDN w:val="0"/>
        <w:adjustRightInd w:val="0"/>
        <w:spacing w:after="0" w:line="240" w:lineRule="auto"/>
        <w:ind w:right="-1"/>
        <w:jc w:val="both"/>
        <w:rPr>
          <w:rFonts w:ascii="Times New Roman" w:eastAsia="Times New Roman" w:hAnsi="Times New Roman" w:cs="Times New Roman"/>
          <w:sz w:val="24"/>
          <w:szCs w:val="24"/>
          <w:lang w:eastAsia="ru-RU"/>
        </w:rPr>
      </w:pPr>
      <w:r w:rsidRPr="00247EE6">
        <w:rPr>
          <w:rFonts w:ascii="Times New Roman" w:eastAsia="Times New Roman" w:hAnsi="Times New Roman" w:cs="Times New Roman"/>
          <w:sz w:val="24"/>
          <w:szCs w:val="24"/>
          <w:lang w:eastAsia="ru-RU"/>
        </w:rPr>
        <w:t xml:space="preserve">5) отчуждение пригодного для проживания жилого помещения (части жилого помещения), доли в праве общей долевой собственности на жилое помещение, за исключением случаев расторжения договора ренты по инициативе получателя ренты с возвратом жилого помещения </w:t>
      </w:r>
      <w:r w:rsidRPr="00247EE6">
        <w:rPr>
          <w:rFonts w:ascii="Times New Roman" w:eastAsia="Times New Roman" w:hAnsi="Times New Roman" w:cs="Times New Roman"/>
          <w:sz w:val="24"/>
          <w:szCs w:val="24"/>
          <w:lang w:eastAsia="ru-RU"/>
        </w:rPr>
        <w:lastRenderedPageBreak/>
        <w:t>получателю ренты, признания сделки с жилым помещением недействительной в судебном порядке;</w:t>
      </w:r>
    </w:p>
    <w:p w:rsidR="00995768" w:rsidRPr="00247EE6" w:rsidRDefault="00995768" w:rsidP="00995768">
      <w:pPr>
        <w:widowControl w:val="0"/>
        <w:autoSpaceDE w:val="0"/>
        <w:autoSpaceDN w:val="0"/>
        <w:adjustRightInd w:val="0"/>
        <w:spacing w:after="0" w:line="240" w:lineRule="auto"/>
        <w:ind w:right="-1"/>
        <w:jc w:val="both"/>
        <w:rPr>
          <w:rFonts w:ascii="Times New Roman" w:eastAsia="Times New Roman" w:hAnsi="Times New Roman" w:cs="Times New Roman"/>
          <w:sz w:val="24"/>
          <w:szCs w:val="24"/>
          <w:lang w:eastAsia="ru-RU"/>
        </w:rPr>
      </w:pPr>
      <w:r w:rsidRPr="00247EE6">
        <w:rPr>
          <w:rFonts w:ascii="Times New Roman" w:eastAsia="Times New Roman" w:hAnsi="Times New Roman" w:cs="Times New Roman"/>
          <w:sz w:val="24"/>
          <w:szCs w:val="24"/>
          <w:lang w:eastAsia="ru-RU"/>
        </w:rPr>
        <w:t>6) выход из жилищного, жилищно-строительного или иного специализированного потребительского кооператива с получением пая;</w:t>
      </w:r>
    </w:p>
    <w:p w:rsidR="00995768" w:rsidRPr="00247EE6" w:rsidRDefault="00995768" w:rsidP="00995768">
      <w:pPr>
        <w:widowControl w:val="0"/>
        <w:autoSpaceDE w:val="0"/>
        <w:autoSpaceDN w:val="0"/>
        <w:adjustRightInd w:val="0"/>
        <w:spacing w:after="0" w:line="240" w:lineRule="auto"/>
        <w:ind w:right="-1"/>
        <w:jc w:val="both"/>
        <w:rPr>
          <w:rFonts w:ascii="Times New Roman" w:eastAsia="Times New Roman" w:hAnsi="Times New Roman" w:cs="Times New Roman"/>
          <w:sz w:val="24"/>
          <w:szCs w:val="24"/>
          <w:lang w:eastAsia="ru-RU"/>
        </w:rPr>
      </w:pPr>
      <w:r w:rsidRPr="00247EE6">
        <w:rPr>
          <w:rFonts w:ascii="Times New Roman" w:eastAsia="Times New Roman" w:hAnsi="Times New Roman" w:cs="Times New Roman"/>
          <w:sz w:val="24"/>
          <w:szCs w:val="24"/>
          <w:lang w:eastAsia="ru-RU"/>
        </w:rPr>
        <w:t xml:space="preserve">7) расторжение договора социального найма жилого помещения по требованию </w:t>
      </w:r>
      <w:proofErr w:type="spellStart"/>
      <w:r w:rsidRPr="00247EE6">
        <w:rPr>
          <w:rFonts w:ascii="Times New Roman" w:eastAsia="Times New Roman" w:hAnsi="Times New Roman" w:cs="Times New Roman"/>
          <w:sz w:val="24"/>
          <w:szCs w:val="24"/>
          <w:lang w:eastAsia="ru-RU"/>
        </w:rPr>
        <w:t>наймодателя</w:t>
      </w:r>
      <w:proofErr w:type="spellEnd"/>
      <w:r w:rsidRPr="00247EE6">
        <w:rPr>
          <w:rFonts w:ascii="Times New Roman" w:eastAsia="Times New Roman" w:hAnsi="Times New Roman" w:cs="Times New Roman"/>
          <w:sz w:val="24"/>
          <w:szCs w:val="24"/>
          <w:lang w:eastAsia="ru-RU"/>
        </w:rPr>
        <w:t xml:space="preserve"> в случаях, определенных Жилищным </w:t>
      </w:r>
      <w:hyperlink r:id="rId17" w:tooltip="&quot;Жилищный кодекс Российской Федерации&quot; от 29.12.2004 N 188-ФЗ (ред. от 29.07.2018){КонсультантПлюс}" w:history="1">
        <w:r w:rsidRPr="00247EE6">
          <w:rPr>
            <w:rFonts w:ascii="Times New Roman" w:eastAsia="Times New Roman" w:hAnsi="Times New Roman" w:cs="Times New Roman"/>
            <w:sz w:val="24"/>
            <w:szCs w:val="24"/>
            <w:lang w:eastAsia="ru-RU"/>
          </w:rPr>
          <w:t>кодексом</w:t>
        </w:r>
      </w:hyperlink>
      <w:r w:rsidRPr="00247EE6">
        <w:rPr>
          <w:rFonts w:ascii="Times New Roman" w:eastAsia="Times New Roman" w:hAnsi="Times New Roman" w:cs="Times New Roman"/>
          <w:sz w:val="24"/>
          <w:szCs w:val="24"/>
          <w:lang w:eastAsia="ru-RU"/>
        </w:rPr>
        <w:t xml:space="preserve"> Российской Федерации;</w:t>
      </w:r>
    </w:p>
    <w:p w:rsidR="00995768" w:rsidRPr="00247EE6" w:rsidRDefault="00995768" w:rsidP="00995768">
      <w:pPr>
        <w:widowControl w:val="0"/>
        <w:autoSpaceDE w:val="0"/>
        <w:autoSpaceDN w:val="0"/>
        <w:adjustRightInd w:val="0"/>
        <w:spacing w:after="0" w:line="240" w:lineRule="auto"/>
        <w:ind w:right="-1"/>
        <w:jc w:val="both"/>
        <w:rPr>
          <w:rFonts w:ascii="Times New Roman" w:eastAsia="Times New Roman" w:hAnsi="Times New Roman" w:cs="Times New Roman"/>
          <w:sz w:val="24"/>
          <w:szCs w:val="24"/>
          <w:lang w:eastAsia="ru-RU"/>
        </w:rPr>
      </w:pPr>
      <w:r w:rsidRPr="00247EE6">
        <w:rPr>
          <w:rFonts w:ascii="Times New Roman" w:eastAsia="Times New Roman" w:hAnsi="Times New Roman" w:cs="Times New Roman"/>
          <w:sz w:val="24"/>
          <w:szCs w:val="24"/>
          <w:lang w:eastAsia="ru-RU"/>
        </w:rPr>
        <w:t>8) выселение членов молодой семьи по их инициативе из жилого помещения, занимаемого ими в качестве нанимателей (членов семьи нанимателя) жилого помещения по договору социального найма или собственников (членов семьи собственника) жилого помещения;</w:t>
      </w:r>
    </w:p>
    <w:p w:rsidR="00995768" w:rsidRPr="00247EE6" w:rsidRDefault="00995768" w:rsidP="00995768">
      <w:pPr>
        <w:widowControl w:val="0"/>
        <w:autoSpaceDE w:val="0"/>
        <w:autoSpaceDN w:val="0"/>
        <w:adjustRightInd w:val="0"/>
        <w:spacing w:after="0" w:line="240" w:lineRule="auto"/>
        <w:ind w:right="-1"/>
        <w:jc w:val="both"/>
        <w:rPr>
          <w:rFonts w:ascii="Times New Roman" w:eastAsia="Times New Roman" w:hAnsi="Times New Roman" w:cs="Times New Roman"/>
          <w:sz w:val="24"/>
          <w:szCs w:val="24"/>
          <w:lang w:eastAsia="ru-RU"/>
        </w:rPr>
      </w:pPr>
      <w:r w:rsidRPr="00247EE6">
        <w:rPr>
          <w:rFonts w:ascii="Times New Roman" w:eastAsia="Times New Roman" w:hAnsi="Times New Roman" w:cs="Times New Roman"/>
          <w:sz w:val="24"/>
          <w:szCs w:val="24"/>
          <w:lang w:eastAsia="ru-RU"/>
        </w:rPr>
        <w:t>9) отказ от наследства, в состав которого входи</w:t>
      </w:r>
      <w:proofErr w:type="gramStart"/>
      <w:r w:rsidRPr="00247EE6">
        <w:rPr>
          <w:rFonts w:ascii="Times New Roman" w:eastAsia="Times New Roman" w:hAnsi="Times New Roman" w:cs="Times New Roman"/>
          <w:sz w:val="24"/>
          <w:szCs w:val="24"/>
          <w:lang w:eastAsia="ru-RU"/>
        </w:rPr>
        <w:t>т(</w:t>
      </w:r>
      <w:proofErr w:type="spellStart"/>
      <w:proofErr w:type="gramEnd"/>
      <w:r w:rsidRPr="00247EE6">
        <w:rPr>
          <w:rFonts w:ascii="Times New Roman" w:eastAsia="Times New Roman" w:hAnsi="Times New Roman" w:cs="Times New Roman"/>
          <w:sz w:val="24"/>
          <w:szCs w:val="24"/>
          <w:lang w:eastAsia="ru-RU"/>
        </w:rPr>
        <w:t>ят</w:t>
      </w:r>
      <w:proofErr w:type="spellEnd"/>
      <w:r w:rsidRPr="00247EE6">
        <w:rPr>
          <w:rFonts w:ascii="Times New Roman" w:eastAsia="Times New Roman" w:hAnsi="Times New Roman" w:cs="Times New Roman"/>
          <w:sz w:val="24"/>
          <w:szCs w:val="24"/>
          <w:lang w:eastAsia="ru-RU"/>
        </w:rPr>
        <w:t>) пригодное(</w:t>
      </w:r>
      <w:proofErr w:type="spellStart"/>
      <w:r w:rsidRPr="00247EE6">
        <w:rPr>
          <w:rFonts w:ascii="Times New Roman" w:eastAsia="Times New Roman" w:hAnsi="Times New Roman" w:cs="Times New Roman"/>
          <w:sz w:val="24"/>
          <w:szCs w:val="24"/>
          <w:lang w:eastAsia="ru-RU"/>
        </w:rPr>
        <w:t>ые</w:t>
      </w:r>
      <w:proofErr w:type="spellEnd"/>
      <w:r w:rsidRPr="00247EE6">
        <w:rPr>
          <w:rFonts w:ascii="Times New Roman" w:eastAsia="Times New Roman" w:hAnsi="Times New Roman" w:cs="Times New Roman"/>
          <w:sz w:val="24"/>
          <w:szCs w:val="24"/>
          <w:lang w:eastAsia="ru-RU"/>
        </w:rPr>
        <w:t>) для проживания жилое(</w:t>
      </w:r>
      <w:proofErr w:type="spellStart"/>
      <w:r w:rsidRPr="00247EE6">
        <w:rPr>
          <w:rFonts w:ascii="Times New Roman" w:eastAsia="Times New Roman" w:hAnsi="Times New Roman" w:cs="Times New Roman"/>
          <w:sz w:val="24"/>
          <w:szCs w:val="24"/>
          <w:lang w:eastAsia="ru-RU"/>
        </w:rPr>
        <w:t>ые</w:t>
      </w:r>
      <w:proofErr w:type="spellEnd"/>
      <w:r w:rsidRPr="00247EE6">
        <w:rPr>
          <w:rFonts w:ascii="Times New Roman" w:eastAsia="Times New Roman" w:hAnsi="Times New Roman" w:cs="Times New Roman"/>
          <w:sz w:val="24"/>
          <w:szCs w:val="24"/>
          <w:lang w:eastAsia="ru-RU"/>
        </w:rPr>
        <w:t>) помещение(я) (комната, квартира (часть квартиры), жилой дом (часть жилого дома) либо доля(и) в праве общей долевой собственности на жилое(</w:t>
      </w:r>
      <w:proofErr w:type="spellStart"/>
      <w:r w:rsidRPr="00247EE6">
        <w:rPr>
          <w:rFonts w:ascii="Times New Roman" w:eastAsia="Times New Roman" w:hAnsi="Times New Roman" w:cs="Times New Roman"/>
          <w:sz w:val="24"/>
          <w:szCs w:val="24"/>
          <w:lang w:eastAsia="ru-RU"/>
        </w:rPr>
        <w:t>ые</w:t>
      </w:r>
      <w:proofErr w:type="spellEnd"/>
      <w:r w:rsidRPr="00247EE6">
        <w:rPr>
          <w:rFonts w:ascii="Times New Roman" w:eastAsia="Times New Roman" w:hAnsi="Times New Roman" w:cs="Times New Roman"/>
          <w:sz w:val="24"/>
          <w:szCs w:val="24"/>
          <w:lang w:eastAsia="ru-RU"/>
        </w:rPr>
        <w:t>) помещение(я);</w:t>
      </w:r>
    </w:p>
    <w:p w:rsidR="00995768" w:rsidRPr="00247EE6" w:rsidRDefault="00995768" w:rsidP="00995768">
      <w:pPr>
        <w:widowControl w:val="0"/>
        <w:autoSpaceDE w:val="0"/>
        <w:autoSpaceDN w:val="0"/>
        <w:adjustRightInd w:val="0"/>
        <w:spacing w:after="0" w:line="240" w:lineRule="auto"/>
        <w:ind w:right="-1"/>
        <w:jc w:val="both"/>
        <w:rPr>
          <w:rFonts w:ascii="Times New Roman" w:eastAsia="Times New Roman" w:hAnsi="Times New Roman" w:cs="Times New Roman"/>
          <w:sz w:val="24"/>
          <w:szCs w:val="24"/>
          <w:lang w:eastAsia="ru-RU"/>
        </w:rPr>
      </w:pPr>
      <w:r w:rsidRPr="00247EE6">
        <w:rPr>
          <w:rFonts w:ascii="Times New Roman" w:eastAsia="Times New Roman" w:hAnsi="Times New Roman" w:cs="Times New Roman"/>
          <w:sz w:val="24"/>
          <w:szCs w:val="24"/>
          <w:lang w:eastAsia="ru-RU"/>
        </w:rPr>
        <w:t>10) согласие лица, имеющего право на приватизацию жилого помещения, которым данное лицо имеет право пользоваться, на передачу его в собственность одного или нескольких граждан, имеющих право на приватизацию данного жилого помещения (отказ от участия в приватизации).</w:t>
      </w:r>
    </w:p>
    <w:p w:rsidR="00995768" w:rsidRPr="00247EE6" w:rsidRDefault="00995768" w:rsidP="00995768">
      <w:pPr>
        <w:widowControl w:val="0"/>
        <w:autoSpaceDE w:val="0"/>
        <w:autoSpaceDN w:val="0"/>
        <w:adjustRightInd w:val="0"/>
        <w:spacing w:after="0" w:line="240" w:lineRule="auto"/>
        <w:ind w:right="-1" w:firstLine="708"/>
        <w:jc w:val="both"/>
        <w:rPr>
          <w:rFonts w:ascii="Times New Roman" w:eastAsia="Times New Roman" w:hAnsi="Times New Roman" w:cs="Times New Roman"/>
          <w:sz w:val="24"/>
          <w:szCs w:val="24"/>
          <w:lang w:eastAsia="ru-RU"/>
        </w:rPr>
      </w:pPr>
      <w:r w:rsidRPr="00247EE6">
        <w:rPr>
          <w:rFonts w:ascii="Times New Roman" w:eastAsia="Times New Roman" w:hAnsi="Times New Roman" w:cs="Times New Roman"/>
          <w:sz w:val="24"/>
          <w:szCs w:val="24"/>
          <w:lang w:eastAsia="ru-RU"/>
        </w:rPr>
        <w:t>Основаниями для отказа в признании молодой семьи нуждающейся в жилом помещении являются:</w:t>
      </w:r>
    </w:p>
    <w:p w:rsidR="00995768" w:rsidRPr="00247EE6" w:rsidRDefault="00995768" w:rsidP="00995768">
      <w:pPr>
        <w:widowControl w:val="0"/>
        <w:autoSpaceDE w:val="0"/>
        <w:autoSpaceDN w:val="0"/>
        <w:adjustRightInd w:val="0"/>
        <w:spacing w:after="0" w:line="240" w:lineRule="auto"/>
        <w:ind w:right="-1"/>
        <w:jc w:val="both"/>
        <w:rPr>
          <w:rFonts w:ascii="Times New Roman" w:eastAsia="Times New Roman" w:hAnsi="Times New Roman" w:cs="Times New Roman"/>
          <w:sz w:val="24"/>
          <w:szCs w:val="24"/>
          <w:lang w:eastAsia="ru-RU"/>
        </w:rPr>
      </w:pPr>
      <w:r w:rsidRPr="00247EE6">
        <w:rPr>
          <w:rFonts w:ascii="Times New Roman" w:eastAsia="Times New Roman" w:hAnsi="Times New Roman" w:cs="Times New Roman"/>
          <w:sz w:val="24"/>
          <w:szCs w:val="24"/>
          <w:lang w:eastAsia="ru-RU"/>
        </w:rPr>
        <w:t>1) отсутствие о</w:t>
      </w:r>
      <w:r>
        <w:rPr>
          <w:rFonts w:ascii="Times New Roman" w:eastAsia="Times New Roman" w:hAnsi="Times New Roman" w:cs="Times New Roman"/>
          <w:sz w:val="24"/>
          <w:szCs w:val="24"/>
          <w:lang w:eastAsia="ru-RU"/>
        </w:rPr>
        <w:t>дного или нескольких документов;</w:t>
      </w:r>
    </w:p>
    <w:p w:rsidR="00995768" w:rsidRPr="00247EE6" w:rsidRDefault="00995768" w:rsidP="00995768">
      <w:pPr>
        <w:widowControl w:val="0"/>
        <w:autoSpaceDE w:val="0"/>
        <w:autoSpaceDN w:val="0"/>
        <w:adjustRightInd w:val="0"/>
        <w:spacing w:after="0" w:line="240" w:lineRule="auto"/>
        <w:ind w:right="-1"/>
        <w:jc w:val="both"/>
        <w:rPr>
          <w:rFonts w:ascii="Times New Roman" w:eastAsia="Times New Roman" w:hAnsi="Times New Roman" w:cs="Times New Roman"/>
          <w:sz w:val="24"/>
          <w:szCs w:val="24"/>
          <w:lang w:eastAsia="ru-RU"/>
        </w:rPr>
      </w:pPr>
      <w:r w:rsidRPr="00247EE6">
        <w:rPr>
          <w:rFonts w:ascii="Times New Roman" w:eastAsia="Times New Roman" w:hAnsi="Times New Roman" w:cs="Times New Roman"/>
          <w:sz w:val="24"/>
          <w:szCs w:val="24"/>
          <w:lang w:eastAsia="ru-RU"/>
        </w:rPr>
        <w:t>2) представление документов, которые не подтверждают право молодой семьи быть признанной нуждающейся в жилом помещении;</w:t>
      </w:r>
    </w:p>
    <w:p w:rsidR="00995768" w:rsidRPr="00247EE6" w:rsidRDefault="00995768" w:rsidP="00995768">
      <w:pPr>
        <w:widowControl w:val="0"/>
        <w:autoSpaceDE w:val="0"/>
        <w:autoSpaceDN w:val="0"/>
        <w:adjustRightInd w:val="0"/>
        <w:spacing w:after="0" w:line="240" w:lineRule="auto"/>
        <w:ind w:right="-1"/>
        <w:jc w:val="both"/>
        <w:rPr>
          <w:rFonts w:ascii="Times New Roman" w:eastAsia="Times New Roman" w:hAnsi="Times New Roman" w:cs="Times New Roman"/>
          <w:sz w:val="24"/>
          <w:szCs w:val="24"/>
          <w:lang w:eastAsia="ru-RU"/>
        </w:rPr>
      </w:pPr>
      <w:r w:rsidRPr="00247EE6">
        <w:rPr>
          <w:rFonts w:ascii="Times New Roman" w:eastAsia="Times New Roman" w:hAnsi="Times New Roman" w:cs="Times New Roman"/>
          <w:sz w:val="24"/>
          <w:szCs w:val="24"/>
          <w:lang w:eastAsia="ru-RU"/>
        </w:rPr>
        <w:t>3) несоответствие сведений, содержащихся в заявлении, данным, полученным в порядке межведомственного информационного взаимодействия.</w:t>
      </w:r>
    </w:p>
    <w:p w:rsidR="00995768" w:rsidRPr="00247EE6" w:rsidRDefault="00995768" w:rsidP="00995768">
      <w:pPr>
        <w:autoSpaceDE w:val="0"/>
        <w:autoSpaceDN w:val="0"/>
        <w:adjustRightInd w:val="0"/>
        <w:spacing w:after="0" w:line="240" w:lineRule="auto"/>
        <w:ind w:right="-1" w:firstLine="708"/>
        <w:jc w:val="both"/>
        <w:rPr>
          <w:rFonts w:ascii="Times New Roman" w:eastAsia="Times New Roman" w:hAnsi="Times New Roman" w:cs="Times New Roman"/>
          <w:sz w:val="24"/>
          <w:szCs w:val="24"/>
          <w:lang w:eastAsia="ru-RU"/>
        </w:rPr>
      </w:pPr>
      <w:r w:rsidRPr="00247EE6">
        <w:rPr>
          <w:rFonts w:ascii="Times New Roman" w:eastAsia="Times New Roman" w:hAnsi="Times New Roman" w:cs="Times New Roman"/>
          <w:sz w:val="24"/>
          <w:szCs w:val="24"/>
          <w:lang w:eastAsia="ru-RU"/>
        </w:rPr>
        <w:t xml:space="preserve">Признание молодой семьи, имеющей достаточные доходы, либо иные денежные средства для оплаты расчетной (средней) стоимости жилья в части, превышающей размер предоставляемой социальной выплаты, осуществляется в соответствии с распоряжением Министерства </w:t>
      </w:r>
      <w:r>
        <w:rPr>
          <w:rFonts w:ascii="Times New Roman" w:eastAsia="Times New Roman" w:hAnsi="Times New Roman" w:cs="Times New Roman"/>
          <w:sz w:val="24"/>
          <w:szCs w:val="24"/>
          <w:lang w:eastAsia="ru-RU"/>
        </w:rPr>
        <w:t>жилищной политики Московской области</w:t>
      </w:r>
      <w:r w:rsidRPr="00247EE6">
        <w:rPr>
          <w:rFonts w:ascii="Times New Roman" w:eastAsia="Times New Roman" w:hAnsi="Times New Roman" w:cs="Times New Roman"/>
          <w:sz w:val="24"/>
          <w:szCs w:val="24"/>
          <w:lang w:eastAsia="ru-RU"/>
        </w:rPr>
        <w:t xml:space="preserve">  от </w:t>
      </w:r>
      <w:r>
        <w:rPr>
          <w:rFonts w:ascii="Times New Roman" w:eastAsia="Times New Roman" w:hAnsi="Times New Roman" w:cs="Times New Roman"/>
          <w:sz w:val="24"/>
          <w:szCs w:val="24"/>
          <w:lang w:eastAsia="ru-RU"/>
        </w:rPr>
        <w:t>22.04.2019</w:t>
      </w:r>
      <w:r w:rsidRPr="00247EE6">
        <w:rPr>
          <w:rFonts w:ascii="Times New Roman" w:eastAsia="Times New Roman" w:hAnsi="Times New Roman" w:cs="Times New Roman"/>
          <w:sz w:val="24"/>
          <w:szCs w:val="24"/>
          <w:lang w:eastAsia="ru-RU"/>
        </w:rPr>
        <w:t xml:space="preserve">  № </w:t>
      </w:r>
      <w:r>
        <w:rPr>
          <w:rFonts w:ascii="Times New Roman" w:eastAsia="Times New Roman" w:hAnsi="Times New Roman" w:cs="Times New Roman"/>
          <w:sz w:val="24"/>
          <w:szCs w:val="24"/>
          <w:lang w:eastAsia="ru-RU"/>
        </w:rPr>
        <w:t>53</w:t>
      </w:r>
      <w:r w:rsidRPr="00247EE6">
        <w:rPr>
          <w:rFonts w:ascii="Times New Roman" w:eastAsia="Times New Roman" w:hAnsi="Times New Roman" w:cs="Times New Roman"/>
          <w:sz w:val="24"/>
          <w:szCs w:val="24"/>
          <w:lang w:eastAsia="ru-RU"/>
        </w:rPr>
        <w:t>.</w:t>
      </w:r>
    </w:p>
    <w:p w:rsidR="00995768" w:rsidRPr="00247EE6" w:rsidRDefault="00995768" w:rsidP="00995768">
      <w:pPr>
        <w:autoSpaceDE w:val="0"/>
        <w:autoSpaceDN w:val="0"/>
        <w:adjustRightInd w:val="0"/>
        <w:spacing w:after="0" w:line="240" w:lineRule="auto"/>
        <w:ind w:right="-1" w:firstLine="708"/>
        <w:jc w:val="both"/>
        <w:rPr>
          <w:rFonts w:ascii="Times New Roman" w:eastAsia="Times New Roman" w:hAnsi="Times New Roman" w:cs="Times New Roman"/>
          <w:sz w:val="24"/>
          <w:szCs w:val="24"/>
          <w:lang w:eastAsia="ru-RU"/>
        </w:rPr>
      </w:pPr>
      <w:r w:rsidRPr="00247EE6">
        <w:rPr>
          <w:rFonts w:ascii="Times New Roman" w:eastAsia="Times New Roman" w:hAnsi="Times New Roman" w:cs="Times New Roman"/>
          <w:sz w:val="24"/>
          <w:szCs w:val="24"/>
          <w:lang w:eastAsia="ru-RU"/>
        </w:rPr>
        <w:t>Право на улучшение жилищных условий с использованием социальной выплаты предоставляется молодой семье только один раз. Участие в П</w:t>
      </w:r>
      <w:r>
        <w:rPr>
          <w:rFonts w:ascii="Times New Roman" w:eastAsia="Times New Roman" w:hAnsi="Times New Roman" w:cs="Times New Roman"/>
          <w:sz w:val="24"/>
          <w:szCs w:val="24"/>
          <w:lang w:eastAsia="ru-RU"/>
        </w:rPr>
        <w:t>одп</w:t>
      </w:r>
      <w:r w:rsidRPr="00247EE6">
        <w:rPr>
          <w:rFonts w:ascii="Times New Roman" w:eastAsia="Times New Roman" w:hAnsi="Times New Roman" w:cs="Times New Roman"/>
          <w:sz w:val="24"/>
          <w:szCs w:val="24"/>
          <w:lang w:eastAsia="ru-RU"/>
        </w:rPr>
        <w:t>рограмме является добровольным.</w:t>
      </w:r>
    </w:p>
    <w:p w:rsidR="00995768" w:rsidRPr="00247EE6" w:rsidRDefault="00995768" w:rsidP="00995768">
      <w:pPr>
        <w:autoSpaceDE w:val="0"/>
        <w:autoSpaceDN w:val="0"/>
        <w:adjustRightInd w:val="0"/>
        <w:spacing w:after="0" w:line="240" w:lineRule="auto"/>
        <w:ind w:right="-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Pr="00247EE6">
        <w:rPr>
          <w:rFonts w:ascii="Times New Roman" w:eastAsia="Times New Roman" w:hAnsi="Times New Roman" w:cs="Times New Roman"/>
          <w:sz w:val="24"/>
          <w:szCs w:val="24"/>
          <w:lang w:eastAsia="ru-RU"/>
        </w:rPr>
        <w:t>Размер общей площади жилого помещения, с учетом которой определяется размер социальной выплаты, составляет:</w:t>
      </w:r>
    </w:p>
    <w:p w:rsidR="00995768" w:rsidRPr="00247EE6" w:rsidRDefault="00995768" w:rsidP="00995768">
      <w:pPr>
        <w:autoSpaceDE w:val="0"/>
        <w:autoSpaceDN w:val="0"/>
        <w:adjustRightInd w:val="0"/>
        <w:spacing w:after="0" w:line="240" w:lineRule="auto"/>
        <w:ind w:right="-1"/>
        <w:jc w:val="both"/>
        <w:rPr>
          <w:rFonts w:ascii="Times New Roman" w:eastAsia="Times New Roman" w:hAnsi="Times New Roman" w:cs="Times New Roman"/>
          <w:sz w:val="24"/>
          <w:szCs w:val="24"/>
          <w:lang w:eastAsia="ru-RU"/>
        </w:rPr>
      </w:pPr>
      <w:r w:rsidRPr="00247EE6">
        <w:rPr>
          <w:rFonts w:ascii="Times New Roman" w:eastAsia="Times New Roman" w:hAnsi="Times New Roman" w:cs="Times New Roman"/>
          <w:sz w:val="24"/>
          <w:szCs w:val="24"/>
          <w:lang w:eastAsia="ru-RU"/>
        </w:rPr>
        <w:t>а) для семьи, состоящей из 2 человек (молодые супруги или один молодой родитель и ребенок) - 42 кв. метра;</w:t>
      </w:r>
    </w:p>
    <w:p w:rsidR="00995768" w:rsidRPr="00247EE6" w:rsidRDefault="00995768" w:rsidP="00995768">
      <w:pPr>
        <w:autoSpaceDE w:val="0"/>
        <w:autoSpaceDN w:val="0"/>
        <w:adjustRightInd w:val="0"/>
        <w:spacing w:after="0" w:line="240" w:lineRule="auto"/>
        <w:ind w:right="-1"/>
        <w:jc w:val="both"/>
        <w:rPr>
          <w:rFonts w:ascii="Times New Roman" w:eastAsia="Times New Roman" w:hAnsi="Times New Roman" w:cs="Times New Roman"/>
          <w:sz w:val="24"/>
          <w:szCs w:val="24"/>
          <w:lang w:eastAsia="ru-RU"/>
        </w:rPr>
      </w:pPr>
      <w:r w:rsidRPr="00247EE6">
        <w:rPr>
          <w:rFonts w:ascii="Times New Roman" w:eastAsia="Times New Roman" w:hAnsi="Times New Roman" w:cs="Times New Roman"/>
          <w:sz w:val="24"/>
          <w:szCs w:val="24"/>
          <w:lang w:eastAsia="ru-RU"/>
        </w:rPr>
        <w:t>б) для семьи, состоящей из 3 или более человек, включающей помимо молодых супругов, одного или более детей (либо семьи, состоящей из одного молодого родителя и 2 или более детей) - по 18 кв. метров на одного человека.</w:t>
      </w:r>
    </w:p>
    <w:p w:rsidR="00995768" w:rsidRPr="00247EE6" w:rsidRDefault="00995768" w:rsidP="00995768">
      <w:pPr>
        <w:widowControl w:val="0"/>
        <w:autoSpaceDE w:val="0"/>
        <w:autoSpaceDN w:val="0"/>
        <w:adjustRightInd w:val="0"/>
        <w:spacing w:after="0" w:line="240" w:lineRule="auto"/>
        <w:ind w:right="-1" w:firstLine="708"/>
        <w:jc w:val="both"/>
        <w:rPr>
          <w:rFonts w:ascii="Times New Roman" w:eastAsia="Times New Roman" w:hAnsi="Times New Roman" w:cs="Times New Roman"/>
          <w:sz w:val="24"/>
          <w:szCs w:val="24"/>
          <w:lang w:eastAsia="ru-RU"/>
        </w:rPr>
      </w:pPr>
      <w:r w:rsidRPr="00247EE6">
        <w:rPr>
          <w:rFonts w:ascii="Times New Roman" w:eastAsia="Times New Roman" w:hAnsi="Times New Roman" w:cs="Times New Roman"/>
          <w:sz w:val="24"/>
          <w:szCs w:val="24"/>
          <w:lang w:eastAsia="ru-RU"/>
        </w:rPr>
        <w:t>Размер социальной выплаты рассчитывается на дату утверждения органом исполнительной власти субъекта Российской Федерации списков молодых семей - претендентов на получение социальной выплаты, указывается в свидетельстве о праве на получение социальной выплаты и остается неизменным в течение всего срока его действия.</w:t>
      </w:r>
    </w:p>
    <w:p w:rsidR="00995768" w:rsidRPr="00247EE6" w:rsidRDefault="00995768" w:rsidP="00995768">
      <w:pPr>
        <w:widowControl w:val="0"/>
        <w:autoSpaceDE w:val="0"/>
        <w:autoSpaceDN w:val="0"/>
        <w:adjustRightInd w:val="0"/>
        <w:spacing w:after="0" w:line="240" w:lineRule="auto"/>
        <w:ind w:right="-1"/>
        <w:jc w:val="both"/>
        <w:rPr>
          <w:rFonts w:ascii="Times New Roman" w:eastAsia="Times New Roman" w:hAnsi="Times New Roman" w:cs="Times New Roman"/>
          <w:sz w:val="24"/>
          <w:szCs w:val="24"/>
          <w:lang w:eastAsia="ru-RU"/>
        </w:rPr>
      </w:pPr>
      <w:r w:rsidRPr="00247EE6">
        <w:rPr>
          <w:rFonts w:ascii="Times New Roman" w:eastAsia="Times New Roman" w:hAnsi="Times New Roman" w:cs="Times New Roman"/>
          <w:sz w:val="24"/>
          <w:szCs w:val="24"/>
          <w:lang w:eastAsia="ru-RU"/>
        </w:rPr>
        <w:t xml:space="preserve">Для участия в мероприятии </w:t>
      </w:r>
      <w:hyperlink w:anchor="Par2587" w:tooltip="12. Подпрограмма 2 &quot;Обеспечение жильем молодых семей&quot;" w:history="1">
        <w:r w:rsidRPr="00247EE6">
          <w:rPr>
            <w:rFonts w:ascii="Times New Roman" w:eastAsia="Times New Roman" w:hAnsi="Times New Roman" w:cs="Times New Roman"/>
            <w:sz w:val="24"/>
            <w:szCs w:val="24"/>
            <w:lang w:eastAsia="ru-RU"/>
          </w:rPr>
          <w:t>Подпрограмм</w:t>
        </w:r>
      </w:hyperlink>
      <w:r w:rsidRPr="00247EE6">
        <w:rPr>
          <w:rFonts w:ascii="Times New Roman" w:eastAsia="Times New Roman" w:hAnsi="Times New Roman" w:cs="Times New Roman"/>
          <w:sz w:val="24"/>
          <w:szCs w:val="24"/>
          <w:lang w:eastAsia="ru-RU"/>
        </w:rPr>
        <w:t>ы в целях использования социальной выплаты:</w:t>
      </w:r>
    </w:p>
    <w:p w:rsidR="00995768" w:rsidRPr="00247EE6" w:rsidRDefault="00995768" w:rsidP="00995768">
      <w:pPr>
        <w:widowControl w:val="0"/>
        <w:autoSpaceDE w:val="0"/>
        <w:autoSpaceDN w:val="0"/>
        <w:adjustRightInd w:val="0"/>
        <w:spacing w:after="0" w:line="240" w:lineRule="auto"/>
        <w:ind w:right="-1"/>
        <w:jc w:val="both"/>
        <w:rPr>
          <w:rFonts w:ascii="Times New Roman" w:eastAsia="Times New Roman" w:hAnsi="Times New Roman" w:cs="Times New Roman"/>
          <w:sz w:val="24"/>
          <w:szCs w:val="24"/>
          <w:lang w:eastAsia="ru-RU"/>
        </w:rPr>
      </w:pPr>
      <w:r w:rsidRPr="00247EE6">
        <w:rPr>
          <w:rFonts w:ascii="Times New Roman" w:eastAsia="Times New Roman" w:hAnsi="Times New Roman" w:cs="Times New Roman"/>
          <w:sz w:val="24"/>
          <w:szCs w:val="24"/>
          <w:lang w:eastAsia="ru-RU"/>
        </w:rPr>
        <w:t xml:space="preserve"> 1) для оплаты цены договора купли-продажи жилого помещения (за исключением случаев, когда оплата цены договора купли-продажи предусматривается в составе цены договора с уполномоченной организацией на приобретение жилого помещения экономического класса на первичном рынке жилья);</w:t>
      </w:r>
    </w:p>
    <w:p w:rsidR="00995768" w:rsidRPr="00247EE6" w:rsidRDefault="00995768" w:rsidP="00995768">
      <w:pPr>
        <w:widowControl w:val="0"/>
        <w:autoSpaceDE w:val="0"/>
        <w:autoSpaceDN w:val="0"/>
        <w:adjustRightInd w:val="0"/>
        <w:spacing w:after="0" w:line="240" w:lineRule="auto"/>
        <w:ind w:right="-1"/>
        <w:jc w:val="both"/>
        <w:rPr>
          <w:rFonts w:ascii="Times New Roman" w:eastAsia="Times New Roman" w:hAnsi="Times New Roman" w:cs="Times New Roman"/>
          <w:sz w:val="24"/>
          <w:szCs w:val="24"/>
          <w:lang w:eastAsia="ru-RU"/>
        </w:rPr>
      </w:pPr>
      <w:r w:rsidRPr="00247EE6">
        <w:rPr>
          <w:rFonts w:ascii="Times New Roman" w:eastAsia="Times New Roman" w:hAnsi="Times New Roman" w:cs="Times New Roman"/>
          <w:sz w:val="24"/>
          <w:szCs w:val="24"/>
          <w:lang w:eastAsia="ru-RU"/>
        </w:rPr>
        <w:t>2) для оплаты цены договора строительного подряда на создание объекта индивидуального жилищного строительства;</w:t>
      </w:r>
    </w:p>
    <w:p w:rsidR="00995768" w:rsidRPr="00247EE6" w:rsidRDefault="00995768" w:rsidP="00995768">
      <w:pPr>
        <w:widowControl w:val="0"/>
        <w:autoSpaceDE w:val="0"/>
        <w:autoSpaceDN w:val="0"/>
        <w:adjustRightInd w:val="0"/>
        <w:spacing w:after="0" w:line="240" w:lineRule="auto"/>
        <w:ind w:right="-1"/>
        <w:jc w:val="both"/>
        <w:rPr>
          <w:rFonts w:ascii="Times New Roman" w:eastAsia="Times New Roman" w:hAnsi="Times New Roman" w:cs="Times New Roman"/>
          <w:sz w:val="24"/>
          <w:szCs w:val="24"/>
          <w:lang w:eastAsia="ru-RU"/>
        </w:rPr>
      </w:pPr>
      <w:r w:rsidRPr="00247EE6">
        <w:rPr>
          <w:rFonts w:ascii="Times New Roman" w:eastAsia="Times New Roman" w:hAnsi="Times New Roman" w:cs="Times New Roman"/>
          <w:sz w:val="24"/>
          <w:szCs w:val="24"/>
          <w:lang w:eastAsia="ru-RU"/>
        </w:rPr>
        <w:t xml:space="preserve">3) для осуществления последнего платежа в счет уплаты паевого взноса в полном размере, в случае если молодая семья или один из супругов в молодой семье является членом жилищного, жилищно-строительного, жилищного накопительного кооператива (далее - кооператив), после </w:t>
      </w:r>
      <w:proofErr w:type="gramStart"/>
      <w:r w:rsidRPr="00247EE6">
        <w:rPr>
          <w:rFonts w:ascii="Times New Roman" w:eastAsia="Times New Roman" w:hAnsi="Times New Roman" w:cs="Times New Roman"/>
          <w:sz w:val="24"/>
          <w:szCs w:val="24"/>
          <w:lang w:eastAsia="ru-RU"/>
        </w:rPr>
        <w:t>уплаты</w:t>
      </w:r>
      <w:proofErr w:type="gramEnd"/>
      <w:r w:rsidRPr="00247EE6">
        <w:rPr>
          <w:rFonts w:ascii="Times New Roman" w:eastAsia="Times New Roman" w:hAnsi="Times New Roman" w:cs="Times New Roman"/>
          <w:sz w:val="24"/>
          <w:szCs w:val="24"/>
          <w:lang w:eastAsia="ru-RU"/>
        </w:rPr>
        <w:t xml:space="preserve"> которого жилое помещение переходит в собственность этой молодой семьи;</w:t>
      </w:r>
    </w:p>
    <w:p w:rsidR="00995768" w:rsidRPr="00247EE6" w:rsidRDefault="00995768" w:rsidP="00995768">
      <w:pPr>
        <w:widowControl w:val="0"/>
        <w:autoSpaceDE w:val="0"/>
        <w:autoSpaceDN w:val="0"/>
        <w:adjustRightInd w:val="0"/>
        <w:spacing w:after="0" w:line="240" w:lineRule="auto"/>
        <w:ind w:right="-1"/>
        <w:jc w:val="both"/>
        <w:rPr>
          <w:rFonts w:ascii="Times New Roman" w:eastAsia="Times New Roman" w:hAnsi="Times New Roman" w:cs="Times New Roman"/>
          <w:sz w:val="24"/>
          <w:szCs w:val="24"/>
          <w:lang w:eastAsia="ru-RU"/>
        </w:rPr>
      </w:pPr>
      <w:r w:rsidRPr="00247EE6">
        <w:rPr>
          <w:rFonts w:ascii="Times New Roman" w:eastAsia="Times New Roman" w:hAnsi="Times New Roman" w:cs="Times New Roman"/>
          <w:sz w:val="24"/>
          <w:szCs w:val="24"/>
          <w:lang w:eastAsia="ru-RU"/>
        </w:rPr>
        <w:t>4) для уплаты первоначального взноса при получении жилищного кредита, в том числе ипотечного, или жилищного займа на приобретение жилого помещения или создание объекта индивидуального жилищного строительства;</w:t>
      </w:r>
    </w:p>
    <w:p w:rsidR="00995768" w:rsidRPr="00247EE6" w:rsidRDefault="00995768" w:rsidP="00995768">
      <w:pPr>
        <w:widowControl w:val="0"/>
        <w:autoSpaceDE w:val="0"/>
        <w:autoSpaceDN w:val="0"/>
        <w:adjustRightInd w:val="0"/>
        <w:spacing w:after="0" w:line="240" w:lineRule="auto"/>
        <w:ind w:right="-1"/>
        <w:jc w:val="both"/>
        <w:rPr>
          <w:rFonts w:ascii="Times New Roman" w:eastAsia="Times New Roman" w:hAnsi="Times New Roman" w:cs="Times New Roman"/>
          <w:sz w:val="24"/>
          <w:szCs w:val="24"/>
          <w:lang w:eastAsia="ru-RU"/>
        </w:rPr>
      </w:pPr>
      <w:bookmarkStart w:id="12" w:name="Par4672"/>
      <w:bookmarkEnd w:id="12"/>
      <w:r w:rsidRPr="00247EE6">
        <w:rPr>
          <w:rFonts w:ascii="Times New Roman" w:eastAsia="Times New Roman" w:hAnsi="Times New Roman" w:cs="Times New Roman"/>
          <w:sz w:val="24"/>
          <w:szCs w:val="24"/>
          <w:lang w:eastAsia="ru-RU"/>
        </w:rPr>
        <w:t xml:space="preserve">5) для оплаты договора с уполномоченной организацией на приобретение в интересах молодой семьи жилого помещения экономического класса на первичном рынке жилья, в том числе на оплату цены договора купли-продажи жилого помещения (в случаях, когда это предусмотрено </w:t>
      </w:r>
      <w:r w:rsidRPr="00247EE6">
        <w:rPr>
          <w:rFonts w:ascii="Times New Roman" w:eastAsia="Times New Roman" w:hAnsi="Times New Roman" w:cs="Times New Roman"/>
          <w:sz w:val="24"/>
          <w:szCs w:val="24"/>
          <w:lang w:eastAsia="ru-RU"/>
        </w:rPr>
        <w:lastRenderedPageBreak/>
        <w:t>договором) и (или) оплату услуг указанной организации;</w:t>
      </w:r>
    </w:p>
    <w:p w:rsidR="00995768" w:rsidRPr="00247EE6" w:rsidRDefault="00995768" w:rsidP="00995768">
      <w:pPr>
        <w:widowControl w:val="0"/>
        <w:autoSpaceDE w:val="0"/>
        <w:autoSpaceDN w:val="0"/>
        <w:adjustRightInd w:val="0"/>
        <w:spacing w:after="0" w:line="240" w:lineRule="auto"/>
        <w:ind w:right="-1"/>
        <w:jc w:val="both"/>
        <w:rPr>
          <w:rFonts w:ascii="Times New Roman" w:eastAsia="Times New Roman" w:hAnsi="Times New Roman" w:cs="Times New Roman"/>
          <w:sz w:val="24"/>
          <w:szCs w:val="24"/>
          <w:lang w:eastAsia="ru-RU"/>
        </w:rPr>
      </w:pPr>
      <w:r w:rsidRPr="00247EE6">
        <w:rPr>
          <w:rFonts w:ascii="Times New Roman" w:eastAsia="Times New Roman" w:hAnsi="Times New Roman" w:cs="Times New Roman"/>
          <w:sz w:val="24"/>
          <w:szCs w:val="24"/>
          <w:lang w:eastAsia="ru-RU"/>
        </w:rPr>
        <w:t>молодая семья подает в уполномоченный орган по месту жительства либо в многофункциональный центр следующие документы:</w:t>
      </w:r>
    </w:p>
    <w:p w:rsidR="00995768" w:rsidRPr="00247EE6" w:rsidRDefault="00995768" w:rsidP="00995768">
      <w:pPr>
        <w:widowControl w:val="0"/>
        <w:autoSpaceDE w:val="0"/>
        <w:autoSpaceDN w:val="0"/>
        <w:adjustRightInd w:val="0"/>
        <w:spacing w:after="0" w:line="240" w:lineRule="auto"/>
        <w:ind w:right="-1"/>
        <w:jc w:val="both"/>
        <w:rPr>
          <w:rFonts w:ascii="Times New Roman" w:eastAsia="Times New Roman" w:hAnsi="Times New Roman" w:cs="Times New Roman"/>
          <w:sz w:val="24"/>
          <w:szCs w:val="24"/>
          <w:lang w:eastAsia="ru-RU"/>
        </w:rPr>
      </w:pPr>
      <w:r w:rsidRPr="00247EE6">
        <w:rPr>
          <w:rFonts w:ascii="Times New Roman" w:eastAsia="Times New Roman" w:hAnsi="Times New Roman" w:cs="Times New Roman"/>
          <w:sz w:val="24"/>
          <w:szCs w:val="24"/>
          <w:lang w:eastAsia="ru-RU"/>
        </w:rPr>
        <w:t xml:space="preserve">1) </w:t>
      </w:r>
      <w:hyperlink w:anchor="Par5312" w:tooltip="                                 ЗАЯВЛЕНИЕ" w:history="1">
        <w:r w:rsidRPr="00247EE6">
          <w:rPr>
            <w:rFonts w:ascii="Times New Roman" w:eastAsia="Times New Roman" w:hAnsi="Times New Roman" w:cs="Times New Roman"/>
            <w:sz w:val="24"/>
            <w:szCs w:val="24"/>
            <w:lang w:eastAsia="ru-RU"/>
          </w:rPr>
          <w:t>заявление</w:t>
        </w:r>
      </w:hyperlink>
      <w:r w:rsidRPr="00247EE6">
        <w:rPr>
          <w:rFonts w:ascii="Times New Roman" w:eastAsia="Times New Roman" w:hAnsi="Times New Roman" w:cs="Times New Roman"/>
          <w:sz w:val="24"/>
          <w:szCs w:val="24"/>
          <w:lang w:eastAsia="ru-RU"/>
        </w:rPr>
        <w:t>;</w:t>
      </w:r>
    </w:p>
    <w:p w:rsidR="00995768" w:rsidRPr="00247EE6" w:rsidRDefault="00995768" w:rsidP="00995768">
      <w:pPr>
        <w:widowControl w:val="0"/>
        <w:autoSpaceDE w:val="0"/>
        <w:autoSpaceDN w:val="0"/>
        <w:adjustRightInd w:val="0"/>
        <w:spacing w:after="0" w:line="240" w:lineRule="auto"/>
        <w:ind w:right="-1"/>
        <w:jc w:val="both"/>
        <w:rPr>
          <w:rFonts w:ascii="Times New Roman" w:eastAsia="Times New Roman" w:hAnsi="Times New Roman" w:cs="Times New Roman"/>
          <w:sz w:val="24"/>
          <w:szCs w:val="24"/>
          <w:lang w:eastAsia="ru-RU"/>
        </w:rPr>
      </w:pPr>
      <w:bookmarkStart w:id="13" w:name="Par4763"/>
      <w:bookmarkEnd w:id="13"/>
      <w:r w:rsidRPr="00247EE6">
        <w:rPr>
          <w:rFonts w:ascii="Times New Roman" w:eastAsia="Times New Roman" w:hAnsi="Times New Roman" w:cs="Times New Roman"/>
          <w:sz w:val="24"/>
          <w:szCs w:val="24"/>
          <w:lang w:eastAsia="ru-RU"/>
        </w:rPr>
        <w:t>2) копии документов, удостоверяющих личность каждого члена семьи (паспорт или иной документ, его заменяющий);</w:t>
      </w:r>
    </w:p>
    <w:p w:rsidR="00995768" w:rsidRPr="00247EE6" w:rsidRDefault="00995768" w:rsidP="00995768">
      <w:pPr>
        <w:widowControl w:val="0"/>
        <w:autoSpaceDE w:val="0"/>
        <w:autoSpaceDN w:val="0"/>
        <w:adjustRightInd w:val="0"/>
        <w:spacing w:after="0" w:line="240" w:lineRule="auto"/>
        <w:ind w:right="-1"/>
        <w:jc w:val="both"/>
        <w:rPr>
          <w:rFonts w:ascii="Times New Roman" w:eastAsia="Times New Roman" w:hAnsi="Times New Roman" w:cs="Times New Roman"/>
          <w:sz w:val="24"/>
          <w:szCs w:val="24"/>
          <w:lang w:eastAsia="ru-RU"/>
        </w:rPr>
      </w:pPr>
      <w:bookmarkStart w:id="14" w:name="Par4764"/>
      <w:bookmarkEnd w:id="14"/>
      <w:r w:rsidRPr="00247EE6">
        <w:rPr>
          <w:rFonts w:ascii="Times New Roman" w:eastAsia="Times New Roman" w:hAnsi="Times New Roman" w:cs="Times New Roman"/>
          <w:sz w:val="24"/>
          <w:szCs w:val="24"/>
          <w:lang w:eastAsia="ru-RU"/>
        </w:rPr>
        <w:t>3) копию свидетельства о браке (на неполную семью не распространяется);</w:t>
      </w:r>
    </w:p>
    <w:p w:rsidR="00995768" w:rsidRPr="00247EE6" w:rsidRDefault="00995768" w:rsidP="00995768">
      <w:pPr>
        <w:widowControl w:val="0"/>
        <w:autoSpaceDE w:val="0"/>
        <w:autoSpaceDN w:val="0"/>
        <w:adjustRightInd w:val="0"/>
        <w:spacing w:after="0" w:line="240" w:lineRule="auto"/>
        <w:ind w:right="-1"/>
        <w:jc w:val="both"/>
        <w:rPr>
          <w:rFonts w:ascii="Times New Roman" w:eastAsia="Times New Roman" w:hAnsi="Times New Roman" w:cs="Times New Roman"/>
          <w:sz w:val="24"/>
          <w:szCs w:val="24"/>
          <w:lang w:eastAsia="ru-RU"/>
        </w:rPr>
      </w:pPr>
      <w:r w:rsidRPr="00247EE6">
        <w:rPr>
          <w:rFonts w:ascii="Times New Roman" w:eastAsia="Times New Roman" w:hAnsi="Times New Roman" w:cs="Times New Roman"/>
          <w:sz w:val="24"/>
          <w:szCs w:val="24"/>
          <w:lang w:eastAsia="ru-RU"/>
        </w:rPr>
        <w:t>4) решение, подтверждающее признание молодой семьи нуждающейся в жилом помещении, выданное органом, осуществляющим принятие на учет;</w:t>
      </w:r>
    </w:p>
    <w:p w:rsidR="00995768" w:rsidRPr="00247EE6" w:rsidRDefault="00995768" w:rsidP="00995768">
      <w:pPr>
        <w:widowControl w:val="0"/>
        <w:autoSpaceDE w:val="0"/>
        <w:autoSpaceDN w:val="0"/>
        <w:adjustRightInd w:val="0"/>
        <w:spacing w:after="0" w:line="240" w:lineRule="auto"/>
        <w:ind w:right="-1"/>
        <w:jc w:val="both"/>
        <w:rPr>
          <w:rFonts w:ascii="Times New Roman" w:eastAsia="Times New Roman" w:hAnsi="Times New Roman" w:cs="Times New Roman"/>
          <w:sz w:val="24"/>
          <w:szCs w:val="24"/>
          <w:lang w:eastAsia="ru-RU"/>
        </w:rPr>
      </w:pPr>
      <w:r w:rsidRPr="00247EE6">
        <w:rPr>
          <w:rFonts w:ascii="Times New Roman" w:eastAsia="Times New Roman" w:hAnsi="Times New Roman" w:cs="Times New Roman"/>
          <w:sz w:val="24"/>
          <w:szCs w:val="24"/>
          <w:lang w:eastAsia="ru-RU"/>
        </w:rPr>
        <w:t>5) решение уполномоченного органа о признании молодой семьи имеющей достаточные доходы, позволяющие получить кредит, либо иные денежные средства для оплаты расчетной (средней) стоимости жилья в части, превышающей размер предоставляемой социальной выплаты;</w:t>
      </w:r>
    </w:p>
    <w:p w:rsidR="00995768" w:rsidRPr="00247EE6" w:rsidRDefault="00995768" w:rsidP="00995768">
      <w:pPr>
        <w:widowControl w:val="0"/>
        <w:autoSpaceDE w:val="0"/>
        <w:autoSpaceDN w:val="0"/>
        <w:adjustRightInd w:val="0"/>
        <w:spacing w:after="0" w:line="240" w:lineRule="auto"/>
        <w:ind w:right="-1"/>
        <w:jc w:val="both"/>
        <w:rPr>
          <w:rFonts w:ascii="Times New Roman" w:eastAsia="Times New Roman" w:hAnsi="Times New Roman" w:cs="Times New Roman"/>
          <w:sz w:val="24"/>
          <w:szCs w:val="24"/>
          <w:lang w:eastAsia="ru-RU"/>
        </w:rPr>
      </w:pPr>
      <w:bookmarkStart w:id="15" w:name="Par4767"/>
      <w:bookmarkEnd w:id="15"/>
      <w:r w:rsidRPr="00247EE6">
        <w:rPr>
          <w:rFonts w:ascii="Times New Roman" w:eastAsia="Times New Roman" w:hAnsi="Times New Roman" w:cs="Times New Roman"/>
          <w:sz w:val="24"/>
          <w:szCs w:val="24"/>
          <w:lang w:eastAsia="ru-RU"/>
        </w:rPr>
        <w:t>6) выписку из домовой книги и копию финансового лицевого счета;</w:t>
      </w:r>
    </w:p>
    <w:p w:rsidR="00995768" w:rsidRPr="001C562B" w:rsidRDefault="00995768" w:rsidP="00995768">
      <w:pPr>
        <w:widowControl w:val="0"/>
        <w:autoSpaceDE w:val="0"/>
        <w:autoSpaceDN w:val="0"/>
        <w:adjustRightInd w:val="0"/>
        <w:spacing w:after="0" w:line="240" w:lineRule="auto"/>
        <w:ind w:right="-1"/>
        <w:jc w:val="both"/>
        <w:rPr>
          <w:rFonts w:ascii="Times New Roman" w:eastAsia="Times New Roman" w:hAnsi="Times New Roman" w:cs="Times New Roman"/>
          <w:sz w:val="24"/>
          <w:szCs w:val="24"/>
          <w:lang w:eastAsia="ru-RU"/>
        </w:rPr>
      </w:pPr>
      <w:r w:rsidRPr="00247EE6">
        <w:rPr>
          <w:rFonts w:ascii="Times New Roman" w:eastAsia="Times New Roman" w:hAnsi="Times New Roman" w:cs="Times New Roman"/>
          <w:sz w:val="24"/>
          <w:szCs w:val="24"/>
          <w:lang w:eastAsia="ru-RU"/>
        </w:rPr>
        <w:t xml:space="preserve">7) </w:t>
      </w:r>
      <w:hyperlink w:anchor="Par5033" w:tooltip="                                  СОГЛАСИЕ" w:history="1">
        <w:r w:rsidRPr="00247EE6">
          <w:rPr>
            <w:rFonts w:ascii="Times New Roman" w:eastAsia="Times New Roman" w:hAnsi="Times New Roman" w:cs="Times New Roman"/>
            <w:sz w:val="24"/>
            <w:szCs w:val="24"/>
            <w:lang w:eastAsia="ru-RU"/>
          </w:rPr>
          <w:t>согласие</w:t>
        </w:r>
      </w:hyperlink>
      <w:r w:rsidRPr="00247EE6">
        <w:rPr>
          <w:rFonts w:ascii="Times New Roman" w:eastAsia="Times New Roman" w:hAnsi="Times New Roman" w:cs="Times New Roman"/>
          <w:sz w:val="24"/>
          <w:szCs w:val="24"/>
          <w:lang w:eastAsia="ru-RU"/>
        </w:rPr>
        <w:t xml:space="preserve"> совершеннолетних членов молодой семьи на обработку органами местного самоуправления, центральными исполнительными органами государственной власти </w:t>
      </w:r>
      <w:r w:rsidRPr="001C562B">
        <w:rPr>
          <w:rFonts w:ascii="Times New Roman" w:eastAsia="Times New Roman" w:hAnsi="Times New Roman" w:cs="Times New Roman"/>
          <w:sz w:val="24"/>
          <w:szCs w:val="24"/>
          <w:lang w:eastAsia="ru-RU"/>
        </w:rPr>
        <w:t>Московской области, федеральными органами власти персональных данных о членах молодой семьи.</w:t>
      </w:r>
    </w:p>
    <w:p w:rsidR="00995768" w:rsidRPr="001C562B" w:rsidRDefault="00995768" w:rsidP="00995768">
      <w:pPr>
        <w:pStyle w:val="ConsPlusNormal"/>
        <w:ind w:firstLine="540"/>
        <w:jc w:val="both"/>
        <w:rPr>
          <w:rFonts w:ascii="Times New Roman" w:hAnsi="Times New Roman" w:cs="Times New Roman"/>
          <w:sz w:val="24"/>
          <w:szCs w:val="24"/>
        </w:rPr>
      </w:pPr>
      <w:r w:rsidRPr="001C562B">
        <w:rPr>
          <w:rFonts w:ascii="Times New Roman" w:hAnsi="Times New Roman" w:cs="Times New Roman"/>
          <w:sz w:val="24"/>
          <w:szCs w:val="24"/>
        </w:rPr>
        <w:t xml:space="preserve">Для участия в мероприятии ведомственной целевой программы и Подпрограмме в целях использования социальной выплаты в соответствии с подпунктами 6, 9 пункта 2 настоящих </w:t>
      </w:r>
      <w:proofErr w:type="gramStart"/>
      <w:r w:rsidRPr="001C562B">
        <w:rPr>
          <w:rFonts w:ascii="Times New Roman" w:hAnsi="Times New Roman" w:cs="Times New Roman"/>
          <w:sz w:val="24"/>
          <w:szCs w:val="24"/>
        </w:rPr>
        <w:t>Правил</w:t>
      </w:r>
      <w:proofErr w:type="gramEnd"/>
      <w:r w:rsidRPr="001C562B">
        <w:rPr>
          <w:rFonts w:ascii="Times New Roman" w:hAnsi="Times New Roman" w:cs="Times New Roman"/>
          <w:sz w:val="24"/>
          <w:szCs w:val="24"/>
        </w:rPr>
        <w:t xml:space="preserve"> молодая семья подает в уполномоченный орган по месту жительства либо в многофункциональный центр следующие документы:</w:t>
      </w:r>
    </w:p>
    <w:p w:rsidR="00995768" w:rsidRPr="001C562B" w:rsidRDefault="00995768" w:rsidP="00995768">
      <w:pPr>
        <w:pStyle w:val="ConsPlusNormal"/>
        <w:ind w:firstLine="540"/>
        <w:jc w:val="both"/>
        <w:rPr>
          <w:rFonts w:ascii="Times New Roman" w:hAnsi="Times New Roman" w:cs="Times New Roman"/>
          <w:sz w:val="24"/>
          <w:szCs w:val="24"/>
        </w:rPr>
      </w:pPr>
      <w:r w:rsidRPr="001C562B">
        <w:rPr>
          <w:rFonts w:ascii="Times New Roman" w:hAnsi="Times New Roman" w:cs="Times New Roman"/>
          <w:sz w:val="24"/>
          <w:szCs w:val="24"/>
        </w:rPr>
        <w:t xml:space="preserve">1) </w:t>
      </w:r>
      <w:hyperlink w:anchor="P7308" w:history="1">
        <w:r w:rsidRPr="001C562B">
          <w:rPr>
            <w:rFonts w:ascii="Times New Roman" w:hAnsi="Times New Roman" w:cs="Times New Roman"/>
            <w:sz w:val="24"/>
            <w:szCs w:val="24"/>
          </w:rPr>
          <w:t>заявление</w:t>
        </w:r>
      </w:hyperlink>
      <w:r w:rsidRPr="001C562B">
        <w:rPr>
          <w:rFonts w:ascii="Times New Roman" w:hAnsi="Times New Roman" w:cs="Times New Roman"/>
          <w:sz w:val="24"/>
          <w:szCs w:val="24"/>
        </w:rPr>
        <w:t xml:space="preserve"> по форме согласно приложению 5 к Правилам в двух экземплярах (один экземпляр возвращается заявителю с указанием даты принятия заявления и приложенных к нему документов);</w:t>
      </w:r>
    </w:p>
    <w:p w:rsidR="00995768" w:rsidRPr="001C562B" w:rsidRDefault="00995768" w:rsidP="00995768">
      <w:pPr>
        <w:pStyle w:val="ConsPlusNormal"/>
        <w:ind w:firstLine="540"/>
        <w:jc w:val="both"/>
        <w:rPr>
          <w:rFonts w:ascii="Times New Roman" w:hAnsi="Times New Roman" w:cs="Times New Roman"/>
          <w:sz w:val="24"/>
          <w:szCs w:val="24"/>
        </w:rPr>
      </w:pPr>
      <w:bookmarkStart w:id="16" w:name="P6841"/>
      <w:bookmarkEnd w:id="16"/>
      <w:r w:rsidRPr="001C562B">
        <w:rPr>
          <w:rFonts w:ascii="Times New Roman" w:hAnsi="Times New Roman" w:cs="Times New Roman"/>
          <w:sz w:val="24"/>
          <w:szCs w:val="24"/>
        </w:rPr>
        <w:t>2) копии документов, удостоверяющих личность, гражданство и место жительства каждого члена семьи (паспорт или иной документ, его заменяющий);</w:t>
      </w:r>
    </w:p>
    <w:p w:rsidR="00995768" w:rsidRPr="001C562B" w:rsidRDefault="00995768" w:rsidP="00995768">
      <w:pPr>
        <w:pStyle w:val="ConsPlusNormal"/>
        <w:ind w:firstLine="540"/>
        <w:jc w:val="both"/>
        <w:rPr>
          <w:rFonts w:ascii="Times New Roman" w:hAnsi="Times New Roman" w:cs="Times New Roman"/>
          <w:sz w:val="24"/>
          <w:szCs w:val="24"/>
        </w:rPr>
      </w:pPr>
      <w:bookmarkStart w:id="17" w:name="P6842"/>
      <w:bookmarkEnd w:id="17"/>
      <w:r w:rsidRPr="001C562B">
        <w:rPr>
          <w:rFonts w:ascii="Times New Roman" w:hAnsi="Times New Roman" w:cs="Times New Roman"/>
          <w:sz w:val="24"/>
          <w:szCs w:val="24"/>
        </w:rPr>
        <w:t>3) копию свидетельства о браке (на неполную семью не распространяется);</w:t>
      </w:r>
    </w:p>
    <w:p w:rsidR="00995768" w:rsidRPr="001C562B" w:rsidRDefault="00995768" w:rsidP="00995768">
      <w:pPr>
        <w:pStyle w:val="ConsPlusNormal"/>
        <w:ind w:firstLine="540"/>
        <w:jc w:val="both"/>
        <w:rPr>
          <w:rFonts w:ascii="Times New Roman" w:hAnsi="Times New Roman" w:cs="Times New Roman"/>
          <w:sz w:val="24"/>
          <w:szCs w:val="24"/>
        </w:rPr>
      </w:pPr>
      <w:proofErr w:type="gramStart"/>
      <w:r w:rsidRPr="001C562B">
        <w:rPr>
          <w:rFonts w:ascii="Times New Roman" w:hAnsi="Times New Roman" w:cs="Times New Roman"/>
          <w:sz w:val="24"/>
          <w:szCs w:val="24"/>
        </w:rPr>
        <w:t>4) выписку (выписки) из Единого государственного реестра недвижимости о правах на жилое помещение, приобретенное (построенное) с использованием средств жилищного кредита, либо при незавершенном строительстве жилого дома договор строительного подряда или иные документы, подтверждающие расходы по строительству жилого дома (далее - документы на строительство), - в случае использования социальной выплаты в соответствии с подпунктом "6" пункта 2 настоящих Правил;</w:t>
      </w:r>
      <w:proofErr w:type="gramEnd"/>
    </w:p>
    <w:p w:rsidR="00995768" w:rsidRPr="001C562B" w:rsidRDefault="00995768" w:rsidP="00995768">
      <w:pPr>
        <w:pStyle w:val="ConsPlusNormal"/>
        <w:ind w:firstLine="540"/>
        <w:jc w:val="both"/>
        <w:rPr>
          <w:rFonts w:ascii="Times New Roman" w:hAnsi="Times New Roman" w:cs="Times New Roman"/>
          <w:sz w:val="24"/>
          <w:szCs w:val="24"/>
        </w:rPr>
      </w:pPr>
      <w:r w:rsidRPr="001C562B">
        <w:rPr>
          <w:rFonts w:ascii="Times New Roman" w:hAnsi="Times New Roman" w:cs="Times New Roman"/>
          <w:sz w:val="24"/>
          <w:szCs w:val="24"/>
        </w:rPr>
        <w:t>5) документ, подтверждающий признание молодой семьи нуждающейся в жилых помещениях на момент заключения договора жилищного кредита, выданный органом, осуществляющим принятие на учет;</w:t>
      </w:r>
    </w:p>
    <w:p w:rsidR="00995768" w:rsidRPr="001C562B" w:rsidRDefault="00995768" w:rsidP="00995768">
      <w:pPr>
        <w:pStyle w:val="ConsPlusNormal"/>
        <w:ind w:firstLine="540"/>
        <w:jc w:val="both"/>
        <w:rPr>
          <w:rFonts w:ascii="Times New Roman" w:hAnsi="Times New Roman" w:cs="Times New Roman"/>
          <w:sz w:val="24"/>
          <w:szCs w:val="24"/>
        </w:rPr>
      </w:pPr>
      <w:r w:rsidRPr="001C562B">
        <w:rPr>
          <w:rFonts w:ascii="Times New Roman" w:hAnsi="Times New Roman" w:cs="Times New Roman"/>
          <w:sz w:val="24"/>
          <w:szCs w:val="24"/>
        </w:rPr>
        <w:t>6) копию договора жилищного кредита;</w:t>
      </w:r>
    </w:p>
    <w:p w:rsidR="00995768" w:rsidRPr="001C562B" w:rsidRDefault="00995768" w:rsidP="00995768">
      <w:pPr>
        <w:pStyle w:val="ConsPlusNormal"/>
        <w:ind w:firstLine="540"/>
        <w:jc w:val="both"/>
        <w:rPr>
          <w:rFonts w:ascii="Times New Roman" w:hAnsi="Times New Roman" w:cs="Times New Roman"/>
          <w:sz w:val="24"/>
          <w:szCs w:val="24"/>
        </w:rPr>
      </w:pPr>
      <w:r w:rsidRPr="001C562B">
        <w:rPr>
          <w:rFonts w:ascii="Times New Roman" w:hAnsi="Times New Roman" w:cs="Times New Roman"/>
          <w:sz w:val="24"/>
          <w:szCs w:val="24"/>
        </w:rPr>
        <w:t>7) справку кредитора (заимодавца) об оставшейся части суммы основного долга по жилищному кредиту или кредиту (займу) на погашение ранее предоставленного жилищного кредита, для погашения которого используется социальная выплата, и сумме задолженности по выплате процентов за пользование соответствующим кредитом;</w:t>
      </w:r>
    </w:p>
    <w:p w:rsidR="00995768" w:rsidRPr="001C562B" w:rsidRDefault="00995768" w:rsidP="00995768">
      <w:pPr>
        <w:pStyle w:val="ConsPlusNormal"/>
        <w:ind w:firstLine="540"/>
        <w:jc w:val="both"/>
        <w:rPr>
          <w:rFonts w:ascii="Times New Roman" w:hAnsi="Times New Roman" w:cs="Times New Roman"/>
          <w:sz w:val="24"/>
          <w:szCs w:val="24"/>
        </w:rPr>
      </w:pPr>
      <w:bookmarkStart w:id="18" w:name="P6847"/>
      <w:bookmarkEnd w:id="18"/>
      <w:r w:rsidRPr="001C562B">
        <w:rPr>
          <w:rFonts w:ascii="Times New Roman" w:hAnsi="Times New Roman" w:cs="Times New Roman"/>
          <w:sz w:val="24"/>
          <w:szCs w:val="24"/>
        </w:rPr>
        <w:t>8) выписку из домовой книги и копию финансового лицевого счета;</w:t>
      </w:r>
    </w:p>
    <w:p w:rsidR="00995768" w:rsidRPr="001C562B" w:rsidRDefault="00995768" w:rsidP="00995768">
      <w:pPr>
        <w:pStyle w:val="ConsPlusNormal"/>
        <w:ind w:firstLine="540"/>
        <w:jc w:val="both"/>
        <w:rPr>
          <w:rFonts w:ascii="Times New Roman" w:hAnsi="Times New Roman" w:cs="Times New Roman"/>
          <w:sz w:val="24"/>
          <w:szCs w:val="24"/>
        </w:rPr>
      </w:pPr>
      <w:r w:rsidRPr="001C562B">
        <w:rPr>
          <w:rFonts w:ascii="Times New Roman" w:hAnsi="Times New Roman" w:cs="Times New Roman"/>
          <w:sz w:val="24"/>
          <w:szCs w:val="24"/>
        </w:rPr>
        <w:t xml:space="preserve">9) </w:t>
      </w:r>
      <w:hyperlink w:anchor="P7034" w:history="1">
        <w:r w:rsidRPr="001C562B">
          <w:rPr>
            <w:rFonts w:ascii="Times New Roman" w:hAnsi="Times New Roman" w:cs="Times New Roman"/>
            <w:sz w:val="24"/>
            <w:szCs w:val="24"/>
          </w:rPr>
          <w:t>согласие</w:t>
        </w:r>
      </w:hyperlink>
      <w:r w:rsidRPr="001C562B">
        <w:rPr>
          <w:rFonts w:ascii="Times New Roman" w:hAnsi="Times New Roman" w:cs="Times New Roman"/>
          <w:sz w:val="24"/>
          <w:szCs w:val="24"/>
        </w:rPr>
        <w:t xml:space="preserve"> совершеннолетних членов молодой семьи на обработку органами местного самоуправления, центральными исполнительными органами государственной власти Московской области, федеральными органами государственной власти персональных данных о членах молодой семьи, заполненное по форме согласно приложению 1 к настоящим Правилам.</w:t>
      </w:r>
    </w:p>
    <w:p w:rsidR="00995768" w:rsidRPr="001C562B" w:rsidRDefault="00995768" w:rsidP="00995768">
      <w:pPr>
        <w:pStyle w:val="ConsPlusNormal"/>
        <w:ind w:firstLine="540"/>
        <w:jc w:val="both"/>
        <w:rPr>
          <w:rFonts w:ascii="Times New Roman" w:hAnsi="Times New Roman" w:cs="Times New Roman"/>
          <w:sz w:val="24"/>
          <w:szCs w:val="24"/>
        </w:rPr>
      </w:pPr>
      <w:r w:rsidRPr="001C562B">
        <w:rPr>
          <w:rFonts w:ascii="Times New Roman" w:hAnsi="Times New Roman" w:cs="Times New Roman"/>
          <w:sz w:val="24"/>
          <w:szCs w:val="24"/>
        </w:rPr>
        <w:t>10) копию договора участия в долевом строительстве (договора уступки прав требований по договору участия в долевом строительстве) - в случае использования социальной выплаты в соответствии с подпунктом 9 пункта 2 настоящих Правил;</w:t>
      </w:r>
    </w:p>
    <w:p w:rsidR="00995768" w:rsidRPr="001C562B" w:rsidRDefault="00995768" w:rsidP="00995768">
      <w:pPr>
        <w:pStyle w:val="ConsPlusNormal"/>
        <w:ind w:firstLine="540"/>
        <w:jc w:val="both"/>
        <w:rPr>
          <w:rFonts w:ascii="Times New Roman" w:hAnsi="Times New Roman" w:cs="Times New Roman"/>
          <w:sz w:val="24"/>
          <w:szCs w:val="24"/>
        </w:rPr>
      </w:pPr>
      <w:r w:rsidRPr="001C562B">
        <w:rPr>
          <w:rFonts w:ascii="Times New Roman" w:hAnsi="Times New Roman" w:cs="Times New Roman"/>
          <w:sz w:val="24"/>
          <w:szCs w:val="24"/>
        </w:rPr>
        <w:t>11) копию договора кредита (займа) на погашение ранее предоставленного жилищного кредита - в случае использования социальной выплаты для погашения суммы основного долга (части суммы основного долга) и уплаты процентов по кредиту (займу) на погашение ранее предоставленного жилищного кредита.</w:t>
      </w:r>
    </w:p>
    <w:p w:rsidR="00995768" w:rsidRDefault="00995768" w:rsidP="00995768">
      <w:pPr>
        <w:pStyle w:val="ConsPlusNormal"/>
        <w:ind w:firstLine="540"/>
        <w:jc w:val="both"/>
        <w:rPr>
          <w:rFonts w:ascii="Times New Roman" w:hAnsi="Times New Roman" w:cs="Times New Roman"/>
          <w:sz w:val="24"/>
          <w:szCs w:val="24"/>
        </w:rPr>
      </w:pPr>
      <w:r w:rsidRPr="001C562B">
        <w:rPr>
          <w:rFonts w:ascii="Times New Roman" w:hAnsi="Times New Roman" w:cs="Times New Roman"/>
          <w:sz w:val="24"/>
          <w:szCs w:val="24"/>
        </w:rPr>
        <w:t xml:space="preserve">Копии документов, указанных в </w:t>
      </w:r>
      <w:hyperlink w:anchor="P6841" w:history="1">
        <w:r w:rsidRPr="001C562B">
          <w:rPr>
            <w:rFonts w:ascii="Times New Roman" w:hAnsi="Times New Roman" w:cs="Times New Roman"/>
            <w:sz w:val="24"/>
            <w:szCs w:val="24"/>
          </w:rPr>
          <w:t>подпунктах 2</w:t>
        </w:r>
      </w:hyperlink>
      <w:r w:rsidRPr="001C562B">
        <w:rPr>
          <w:rFonts w:ascii="Times New Roman" w:hAnsi="Times New Roman" w:cs="Times New Roman"/>
          <w:sz w:val="24"/>
          <w:szCs w:val="24"/>
        </w:rPr>
        <w:t xml:space="preserve">, </w:t>
      </w:r>
      <w:hyperlink w:anchor="P6842" w:history="1">
        <w:r w:rsidRPr="001C562B">
          <w:rPr>
            <w:rFonts w:ascii="Times New Roman" w:hAnsi="Times New Roman" w:cs="Times New Roman"/>
            <w:sz w:val="24"/>
            <w:szCs w:val="24"/>
          </w:rPr>
          <w:t>3</w:t>
        </w:r>
      </w:hyperlink>
      <w:r w:rsidRPr="001C562B">
        <w:rPr>
          <w:rFonts w:ascii="Times New Roman" w:hAnsi="Times New Roman" w:cs="Times New Roman"/>
          <w:sz w:val="24"/>
          <w:szCs w:val="24"/>
        </w:rPr>
        <w:t xml:space="preserve"> настоящего пункта, предоставляются с подлинниками для сверки.</w:t>
      </w:r>
      <w:r>
        <w:rPr>
          <w:rFonts w:ascii="Times New Roman" w:hAnsi="Times New Roman" w:cs="Times New Roman"/>
          <w:sz w:val="24"/>
          <w:szCs w:val="24"/>
        </w:rPr>
        <w:t xml:space="preserve"> </w:t>
      </w:r>
    </w:p>
    <w:p w:rsidR="00995768" w:rsidRPr="00C9482F" w:rsidRDefault="00995768" w:rsidP="00995768">
      <w:pPr>
        <w:pStyle w:val="ConsPlusNormal"/>
        <w:ind w:firstLine="539"/>
        <w:jc w:val="both"/>
        <w:rPr>
          <w:rFonts w:ascii="Times New Roman" w:hAnsi="Times New Roman" w:cs="Times New Roman"/>
          <w:sz w:val="24"/>
          <w:szCs w:val="24"/>
        </w:rPr>
      </w:pPr>
      <w:r w:rsidRPr="00C9482F">
        <w:rPr>
          <w:rFonts w:ascii="Times New Roman" w:hAnsi="Times New Roman" w:cs="Times New Roman"/>
          <w:sz w:val="24"/>
          <w:szCs w:val="24"/>
        </w:rPr>
        <w:t>Основаниями для отказа в признании молодой семьи участницей мероприятия ведомственной целевой программы и Подпрограммы являются:</w:t>
      </w:r>
    </w:p>
    <w:p w:rsidR="00995768" w:rsidRPr="00C9482F" w:rsidRDefault="00995768" w:rsidP="00995768">
      <w:pPr>
        <w:pStyle w:val="ConsPlusNormal"/>
        <w:ind w:firstLine="539"/>
        <w:jc w:val="both"/>
        <w:rPr>
          <w:rFonts w:ascii="Times New Roman" w:hAnsi="Times New Roman" w:cs="Times New Roman"/>
          <w:sz w:val="24"/>
          <w:szCs w:val="24"/>
        </w:rPr>
      </w:pPr>
      <w:r w:rsidRPr="00C9482F">
        <w:rPr>
          <w:rFonts w:ascii="Times New Roman" w:hAnsi="Times New Roman" w:cs="Times New Roman"/>
          <w:sz w:val="24"/>
          <w:szCs w:val="24"/>
        </w:rPr>
        <w:lastRenderedPageBreak/>
        <w:t xml:space="preserve">несоответствие молодой семьи условиям, указанным в </w:t>
      </w:r>
      <w:hyperlink w:anchor="P6756" w:history="1">
        <w:r w:rsidRPr="00C9482F">
          <w:rPr>
            <w:rFonts w:ascii="Times New Roman" w:hAnsi="Times New Roman" w:cs="Times New Roman"/>
            <w:sz w:val="24"/>
            <w:szCs w:val="24"/>
          </w:rPr>
          <w:t>пункте 3</w:t>
        </w:r>
      </w:hyperlink>
      <w:r w:rsidRPr="00C9482F">
        <w:rPr>
          <w:rFonts w:ascii="Times New Roman" w:hAnsi="Times New Roman" w:cs="Times New Roman"/>
          <w:sz w:val="24"/>
          <w:szCs w:val="24"/>
        </w:rPr>
        <w:t xml:space="preserve"> Правил;</w:t>
      </w:r>
    </w:p>
    <w:p w:rsidR="00995768" w:rsidRPr="00C9482F" w:rsidRDefault="00995768" w:rsidP="00995768">
      <w:pPr>
        <w:pStyle w:val="ConsPlusNormal"/>
        <w:ind w:firstLine="539"/>
        <w:jc w:val="both"/>
        <w:rPr>
          <w:rFonts w:ascii="Times New Roman" w:hAnsi="Times New Roman" w:cs="Times New Roman"/>
          <w:sz w:val="24"/>
          <w:szCs w:val="24"/>
        </w:rPr>
      </w:pPr>
      <w:r w:rsidRPr="00C9482F">
        <w:rPr>
          <w:rFonts w:ascii="Times New Roman" w:hAnsi="Times New Roman" w:cs="Times New Roman"/>
          <w:sz w:val="24"/>
          <w:szCs w:val="24"/>
        </w:rPr>
        <w:t xml:space="preserve">непредставление или представление не в полном объеме документов, указанных в </w:t>
      </w:r>
      <w:hyperlink w:anchor="P6831" w:history="1">
        <w:r w:rsidRPr="00C9482F">
          <w:rPr>
            <w:rFonts w:ascii="Times New Roman" w:hAnsi="Times New Roman" w:cs="Times New Roman"/>
            <w:sz w:val="24"/>
            <w:szCs w:val="24"/>
          </w:rPr>
          <w:t>пунктах 16</w:t>
        </w:r>
      </w:hyperlink>
      <w:r w:rsidRPr="00C9482F">
        <w:rPr>
          <w:rFonts w:ascii="Times New Roman" w:hAnsi="Times New Roman" w:cs="Times New Roman"/>
          <w:sz w:val="24"/>
          <w:szCs w:val="24"/>
        </w:rPr>
        <w:t xml:space="preserve"> и </w:t>
      </w:r>
      <w:hyperlink w:anchor="P6839" w:history="1">
        <w:r w:rsidRPr="00C9482F">
          <w:rPr>
            <w:rFonts w:ascii="Times New Roman" w:hAnsi="Times New Roman" w:cs="Times New Roman"/>
            <w:sz w:val="24"/>
            <w:szCs w:val="24"/>
          </w:rPr>
          <w:t>17</w:t>
        </w:r>
      </w:hyperlink>
      <w:r w:rsidRPr="00C9482F">
        <w:rPr>
          <w:rFonts w:ascii="Times New Roman" w:hAnsi="Times New Roman" w:cs="Times New Roman"/>
          <w:sz w:val="24"/>
          <w:szCs w:val="24"/>
        </w:rPr>
        <w:t xml:space="preserve"> Правил;</w:t>
      </w:r>
    </w:p>
    <w:p w:rsidR="00995768" w:rsidRPr="00C9482F" w:rsidRDefault="00995768" w:rsidP="00995768">
      <w:pPr>
        <w:pStyle w:val="ConsPlusNormal"/>
        <w:ind w:firstLine="539"/>
        <w:jc w:val="both"/>
        <w:rPr>
          <w:rFonts w:ascii="Times New Roman" w:hAnsi="Times New Roman" w:cs="Times New Roman"/>
          <w:sz w:val="24"/>
          <w:szCs w:val="24"/>
        </w:rPr>
      </w:pPr>
      <w:r w:rsidRPr="00C9482F">
        <w:rPr>
          <w:rFonts w:ascii="Times New Roman" w:hAnsi="Times New Roman" w:cs="Times New Roman"/>
          <w:sz w:val="24"/>
          <w:szCs w:val="24"/>
        </w:rPr>
        <w:t>недостоверность сведений, содержащихся в представленных документах;</w:t>
      </w:r>
    </w:p>
    <w:p w:rsidR="00995768" w:rsidRPr="001C562B" w:rsidRDefault="00995768" w:rsidP="00995768">
      <w:pPr>
        <w:pStyle w:val="ConsPlusNormal"/>
        <w:ind w:firstLine="539"/>
        <w:jc w:val="both"/>
        <w:rPr>
          <w:rFonts w:ascii="Times New Roman" w:hAnsi="Times New Roman" w:cs="Times New Roman"/>
          <w:sz w:val="24"/>
          <w:szCs w:val="24"/>
        </w:rPr>
      </w:pPr>
      <w:proofErr w:type="gramStart"/>
      <w:r w:rsidRPr="00C9482F">
        <w:rPr>
          <w:rFonts w:ascii="Times New Roman" w:hAnsi="Times New Roman" w:cs="Times New Roman"/>
          <w:sz w:val="24"/>
          <w:szCs w:val="24"/>
        </w:rPr>
        <w:t xml:space="preserve">ранее реализованное членами молодой семьи право на улучшение жилищных условий с использованием социальной выплаты или иной формы государственной поддержки за счет средств </w:t>
      </w:r>
      <w:r w:rsidR="009A6A3D">
        <w:rPr>
          <w:rFonts w:ascii="Times New Roman" w:hAnsi="Times New Roman" w:cs="Times New Roman"/>
          <w:sz w:val="24"/>
          <w:szCs w:val="24"/>
        </w:rPr>
        <w:t>федерального бюджета</w:t>
      </w:r>
      <w:r w:rsidRPr="00C9482F">
        <w:rPr>
          <w:rFonts w:ascii="Times New Roman" w:hAnsi="Times New Roman" w:cs="Times New Roman"/>
          <w:sz w:val="24"/>
          <w:szCs w:val="24"/>
        </w:rPr>
        <w:t>, и (или) бюджета Московской области, и (или) средств бюджета муниципального образования Московской области, за исключением средств (части средств) материнского (семейного) капитала, а также мер государственной поддержки семей, имеющих детей, в части погашения обязательств по ипотечным жилищным</w:t>
      </w:r>
      <w:proofErr w:type="gramEnd"/>
      <w:r w:rsidRPr="00C9482F">
        <w:rPr>
          <w:rFonts w:ascii="Times New Roman" w:hAnsi="Times New Roman" w:cs="Times New Roman"/>
          <w:sz w:val="24"/>
          <w:szCs w:val="24"/>
        </w:rPr>
        <w:t xml:space="preserve"> кредитам, предусмотренных Федеральным </w:t>
      </w:r>
      <w:hyperlink r:id="rId18" w:history="1">
        <w:r w:rsidRPr="00C9482F">
          <w:rPr>
            <w:rFonts w:ascii="Times New Roman" w:hAnsi="Times New Roman" w:cs="Times New Roman"/>
            <w:sz w:val="24"/>
            <w:szCs w:val="24"/>
          </w:rPr>
          <w:t>законом</w:t>
        </w:r>
      </w:hyperlink>
      <w:r w:rsidRPr="00C9482F">
        <w:rPr>
          <w:rFonts w:ascii="Times New Roman" w:hAnsi="Times New Roman" w:cs="Times New Roman"/>
          <w:sz w:val="24"/>
          <w:szCs w:val="24"/>
        </w:rPr>
        <w:t xml:space="preserve"> "</w:t>
      </w:r>
      <w:r w:rsidRPr="001C562B">
        <w:rPr>
          <w:rFonts w:ascii="Times New Roman" w:hAnsi="Times New Roman" w:cs="Times New Roman"/>
          <w:sz w:val="24"/>
          <w:szCs w:val="24"/>
        </w:rPr>
        <w:t xml:space="preserve">О мерах государственной поддержки семей, имеющих детей, в части погашения обязательств по ипотечным жилищным кредитам (займам) и о внесении изменений в статью 13.2 </w:t>
      </w:r>
      <w:r w:rsidR="009A6A3D">
        <w:rPr>
          <w:rFonts w:ascii="Times New Roman" w:hAnsi="Times New Roman" w:cs="Times New Roman"/>
          <w:sz w:val="24"/>
          <w:szCs w:val="24"/>
        </w:rPr>
        <w:t xml:space="preserve">Федерального </w:t>
      </w:r>
      <w:r w:rsidRPr="001C562B">
        <w:rPr>
          <w:rFonts w:ascii="Times New Roman" w:hAnsi="Times New Roman" w:cs="Times New Roman"/>
          <w:sz w:val="24"/>
          <w:szCs w:val="24"/>
        </w:rPr>
        <w:t>закона "Об актах гражданского состояния".</w:t>
      </w:r>
    </w:p>
    <w:p w:rsidR="006E572A" w:rsidRDefault="006E572A" w:rsidP="007609F0">
      <w:pPr>
        <w:tabs>
          <w:tab w:val="left" w:pos="851"/>
        </w:tabs>
        <w:spacing w:after="0" w:line="240" w:lineRule="auto"/>
        <w:ind w:right="-1" w:firstLine="1134"/>
        <w:jc w:val="center"/>
        <w:outlineLvl w:val="0"/>
        <w:rPr>
          <w:rFonts w:ascii="Times New Roman" w:eastAsia="Times New Roman" w:hAnsi="Times New Roman" w:cs="Times New Roman"/>
          <w:b/>
          <w:sz w:val="24"/>
          <w:szCs w:val="24"/>
          <w:lang w:eastAsia="ru-RU"/>
        </w:rPr>
      </w:pPr>
    </w:p>
    <w:p w:rsidR="00247EE6" w:rsidRDefault="006E572A" w:rsidP="007609F0">
      <w:pPr>
        <w:tabs>
          <w:tab w:val="left" w:pos="851"/>
        </w:tabs>
        <w:spacing w:after="0" w:line="240" w:lineRule="auto"/>
        <w:ind w:right="-1" w:firstLine="1134"/>
        <w:jc w:val="center"/>
        <w:outlineLvl w:val="0"/>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4.</w:t>
      </w:r>
      <w:r w:rsidR="0016676F">
        <w:rPr>
          <w:rFonts w:ascii="Times New Roman" w:eastAsia="Times New Roman" w:hAnsi="Times New Roman" w:cs="Times New Roman"/>
          <w:b/>
          <w:sz w:val="24"/>
          <w:szCs w:val="24"/>
          <w:lang w:eastAsia="ru-RU"/>
        </w:rPr>
        <w:t>3</w:t>
      </w:r>
      <w:r>
        <w:rPr>
          <w:rFonts w:ascii="Times New Roman" w:eastAsia="Times New Roman" w:hAnsi="Times New Roman" w:cs="Times New Roman"/>
          <w:b/>
          <w:sz w:val="24"/>
          <w:szCs w:val="24"/>
          <w:lang w:eastAsia="ru-RU"/>
        </w:rPr>
        <w:t xml:space="preserve">. </w:t>
      </w:r>
      <w:r w:rsidR="00247EE6" w:rsidRPr="00247EE6">
        <w:rPr>
          <w:rFonts w:ascii="Times New Roman" w:eastAsia="Times New Roman" w:hAnsi="Times New Roman" w:cs="Times New Roman"/>
          <w:b/>
          <w:sz w:val="24"/>
          <w:szCs w:val="24"/>
          <w:lang w:eastAsia="ru-RU"/>
        </w:rPr>
        <w:t xml:space="preserve">Краткое описание Подпрограммы </w:t>
      </w:r>
      <w:r w:rsidR="00247EE6" w:rsidRPr="00195F36">
        <w:rPr>
          <w:rFonts w:ascii="Times New Roman" w:eastAsia="Times New Roman" w:hAnsi="Times New Roman" w:cs="Times New Roman"/>
          <w:b/>
          <w:sz w:val="24"/>
          <w:szCs w:val="24"/>
          <w:lang w:eastAsia="ru-RU"/>
        </w:rPr>
        <w:t>«</w:t>
      </w:r>
      <w:r w:rsidR="00195F36" w:rsidRPr="00195F36">
        <w:rPr>
          <w:rFonts w:ascii="Times New Roman" w:hAnsi="Times New Roman" w:cs="Times New Roman"/>
          <w:b/>
          <w:color w:val="000000"/>
          <w:sz w:val="24"/>
          <w:szCs w:val="24"/>
        </w:rPr>
        <w:t>Обеспечение жильем детей-сирот и детей, оставшихся без попечения родителей, лиц из числа детей-сирот и детей, оставшихся без попечения родителей</w:t>
      </w:r>
      <w:r w:rsidR="00247EE6" w:rsidRPr="00195F36">
        <w:rPr>
          <w:rFonts w:ascii="Times New Roman" w:eastAsia="Times New Roman" w:hAnsi="Times New Roman" w:cs="Times New Roman"/>
          <w:b/>
          <w:sz w:val="24"/>
          <w:szCs w:val="24"/>
          <w:lang w:eastAsia="ru-RU"/>
        </w:rPr>
        <w:t>».</w:t>
      </w:r>
    </w:p>
    <w:p w:rsidR="00875BD9" w:rsidRPr="00247EE6" w:rsidRDefault="00875BD9" w:rsidP="007609F0">
      <w:pPr>
        <w:tabs>
          <w:tab w:val="left" w:pos="851"/>
        </w:tabs>
        <w:spacing w:after="0" w:line="240" w:lineRule="auto"/>
        <w:ind w:right="-1" w:firstLine="1134"/>
        <w:jc w:val="center"/>
        <w:outlineLvl w:val="0"/>
        <w:rPr>
          <w:rFonts w:ascii="Times New Roman" w:eastAsia="Times New Roman" w:hAnsi="Times New Roman" w:cs="Times New Roman"/>
          <w:b/>
          <w:sz w:val="24"/>
          <w:szCs w:val="24"/>
          <w:lang w:eastAsia="ru-RU"/>
        </w:rPr>
      </w:pPr>
    </w:p>
    <w:p w:rsidR="00247EE6" w:rsidRPr="00247EE6" w:rsidRDefault="00247EE6" w:rsidP="007609F0">
      <w:pPr>
        <w:suppressAutoHyphens/>
        <w:spacing w:after="0" w:line="240" w:lineRule="auto"/>
        <w:ind w:right="-1" w:firstLine="567"/>
        <w:jc w:val="both"/>
        <w:rPr>
          <w:rFonts w:ascii="Times New Roman" w:hAnsi="Times New Roman" w:cs="Times New Roman"/>
          <w:sz w:val="24"/>
          <w:szCs w:val="24"/>
          <w:lang w:eastAsia="ar-SA"/>
        </w:rPr>
      </w:pPr>
      <w:r w:rsidRPr="00247EE6">
        <w:rPr>
          <w:rFonts w:ascii="Times New Roman" w:hAnsi="Times New Roman" w:cs="Times New Roman"/>
          <w:sz w:val="24"/>
          <w:szCs w:val="24"/>
          <w:lang w:eastAsia="ar-SA"/>
        </w:rPr>
        <w:t xml:space="preserve">Одной из наиболее важных и актуальных проблем  в области защиты прав и законных интересов детей-сирот и детей, оставшихся без попечения родителей, а также </w:t>
      </w:r>
      <w:r w:rsidR="00C20563" w:rsidRPr="00195F36">
        <w:rPr>
          <w:rFonts w:ascii="Times New Roman" w:hAnsi="Times New Roman" w:cs="Times New Roman"/>
          <w:color w:val="000000"/>
          <w:sz w:val="24"/>
          <w:szCs w:val="24"/>
        </w:rPr>
        <w:t xml:space="preserve">лиц из числа детей-сирот и </w:t>
      </w:r>
      <w:proofErr w:type="gramStart"/>
      <w:r w:rsidR="00C20563" w:rsidRPr="00195F36">
        <w:rPr>
          <w:rFonts w:ascii="Times New Roman" w:hAnsi="Times New Roman" w:cs="Times New Roman"/>
          <w:color w:val="000000"/>
          <w:sz w:val="24"/>
          <w:szCs w:val="24"/>
        </w:rPr>
        <w:t>детей, оставшихся без попечения родителей</w:t>
      </w:r>
      <w:r w:rsidR="00D34113">
        <w:rPr>
          <w:rFonts w:ascii="Times New Roman" w:hAnsi="Times New Roman" w:cs="Times New Roman"/>
          <w:color w:val="000000"/>
          <w:sz w:val="24"/>
          <w:szCs w:val="24"/>
        </w:rPr>
        <w:t xml:space="preserve"> </w:t>
      </w:r>
      <w:r w:rsidRPr="00247EE6">
        <w:rPr>
          <w:rFonts w:ascii="Times New Roman" w:hAnsi="Times New Roman" w:cs="Times New Roman"/>
          <w:sz w:val="24"/>
          <w:szCs w:val="24"/>
          <w:lang w:eastAsia="ar-SA"/>
        </w:rPr>
        <w:t>является</w:t>
      </w:r>
      <w:proofErr w:type="gramEnd"/>
      <w:r w:rsidRPr="00247EE6">
        <w:rPr>
          <w:rFonts w:ascii="Times New Roman" w:hAnsi="Times New Roman" w:cs="Times New Roman"/>
          <w:sz w:val="24"/>
          <w:szCs w:val="24"/>
          <w:lang w:eastAsia="ar-SA"/>
        </w:rPr>
        <w:t xml:space="preserve"> обеспечение указанной категории граждан жилыми помещениями. </w:t>
      </w:r>
    </w:p>
    <w:p w:rsidR="00247EE6" w:rsidRPr="00D44EFA" w:rsidRDefault="00247EE6" w:rsidP="007609F0">
      <w:pPr>
        <w:snapToGrid w:val="0"/>
        <w:spacing w:after="0" w:line="240" w:lineRule="auto"/>
        <w:ind w:right="-1" w:firstLine="567"/>
        <w:jc w:val="both"/>
        <w:rPr>
          <w:rFonts w:ascii="Times New Roman" w:eastAsia="Times New Roman" w:hAnsi="Times New Roman" w:cs="Times New Roman"/>
          <w:sz w:val="24"/>
          <w:szCs w:val="24"/>
          <w:lang w:eastAsia="ru-RU"/>
        </w:rPr>
      </w:pPr>
      <w:proofErr w:type="gramStart"/>
      <w:r w:rsidRPr="00247EE6">
        <w:rPr>
          <w:rFonts w:ascii="Times New Roman" w:eastAsia="Times New Roman" w:hAnsi="Times New Roman" w:cs="Times New Roman"/>
          <w:sz w:val="24"/>
          <w:szCs w:val="24"/>
          <w:lang w:eastAsia="ru-RU"/>
        </w:rPr>
        <w:t>Подпрограмма разработана на основании Жилищного кодекса Российской Федерации, Бюджетного кодекса Росс</w:t>
      </w:r>
      <w:r w:rsidR="001A14C2">
        <w:rPr>
          <w:rFonts w:ascii="Times New Roman" w:eastAsia="Times New Roman" w:hAnsi="Times New Roman" w:cs="Times New Roman"/>
          <w:sz w:val="24"/>
          <w:szCs w:val="24"/>
          <w:lang w:eastAsia="ru-RU"/>
        </w:rPr>
        <w:t xml:space="preserve">ийской Федерации, </w:t>
      </w:r>
      <w:r w:rsidR="009A6A3D">
        <w:rPr>
          <w:rFonts w:ascii="Times New Roman" w:eastAsia="Times New Roman" w:hAnsi="Times New Roman" w:cs="Times New Roman"/>
          <w:sz w:val="24"/>
          <w:szCs w:val="24"/>
          <w:lang w:eastAsia="ru-RU"/>
        </w:rPr>
        <w:t xml:space="preserve">Федерального </w:t>
      </w:r>
      <w:r w:rsidR="001A14C2">
        <w:rPr>
          <w:rFonts w:ascii="Times New Roman" w:eastAsia="Times New Roman" w:hAnsi="Times New Roman" w:cs="Times New Roman"/>
          <w:sz w:val="24"/>
          <w:szCs w:val="24"/>
          <w:lang w:eastAsia="ru-RU"/>
        </w:rPr>
        <w:t>з</w:t>
      </w:r>
      <w:r w:rsidRPr="00247EE6">
        <w:rPr>
          <w:rFonts w:ascii="Times New Roman" w:eastAsia="Times New Roman" w:hAnsi="Times New Roman" w:cs="Times New Roman"/>
          <w:sz w:val="24"/>
          <w:szCs w:val="24"/>
          <w:lang w:eastAsia="ru-RU"/>
        </w:rPr>
        <w:t xml:space="preserve">акона от 06.10.2003 №131-ФЗ «Об общих принципах организации местного самоуправления в Российской Федерации», </w:t>
      </w:r>
      <w:r w:rsidR="009A6A3D">
        <w:rPr>
          <w:rFonts w:ascii="Times New Roman" w:eastAsia="Times New Roman" w:hAnsi="Times New Roman" w:cs="Times New Roman"/>
          <w:sz w:val="24"/>
          <w:szCs w:val="24"/>
          <w:lang w:eastAsia="ru-RU"/>
        </w:rPr>
        <w:t xml:space="preserve">Федерального </w:t>
      </w:r>
      <w:r w:rsidRPr="00247EE6">
        <w:rPr>
          <w:rFonts w:ascii="Times New Roman" w:eastAsia="Times New Roman" w:hAnsi="Times New Roman" w:cs="Times New Roman"/>
          <w:sz w:val="24"/>
          <w:szCs w:val="24"/>
          <w:lang w:eastAsia="ru-RU"/>
        </w:rPr>
        <w:t xml:space="preserve">закона от 21.12.1996 № 159-ФЗ «О дополнительных гарантиях по социальной поддержке детей-сирот и детей, оставшихся без попечения родителей», </w:t>
      </w:r>
      <w:r w:rsidR="009A6A3D">
        <w:rPr>
          <w:rFonts w:ascii="Times New Roman" w:eastAsia="Times New Roman" w:hAnsi="Times New Roman" w:cs="Times New Roman"/>
          <w:sz w:val="24"/>
          <w:szCs w:val="24"/>
          <w:lang w:eastAsia="ru-RU"/>
        </w:rPr>
        <w:t xml:space="preserve">Федерального </w:t>
      </w:r>
      <w:r w:rsidRPr="00247EE6">
        <w:rPr>
          <w:rFonts w:ascii="Times New Roman" w:eastAsia="Times New Roman" w:hAnsi="Times New Roman" w:cs="Times New Roman"/>
          <w:sz w:val="24"/>
          <w:szCs w:val="24"/>
          <w:lang w:eastAsia="ru-RU"/>
        </w:rPr>
        <w:t>закона от 29.02.2012 № 15-ФЗ «О внесении изменений в отдельные законодательные акты Российской Федерации в части</w:t>
      </w:r>
      <w:proofErr w:type="gramEnd"/>
      <w:r w:rsidR="00D34113">
        <w:rPr>
          <w:rFonts w:ascii="Times New Roman" w:eastAsia="Times New Roman" w:hAnsi="Times New Roman" w:cs="Times New Roman"/>
          <w:sz w:val="24"/>
          <w:szCs w:val="24"/>
          <w:lang w:eastAsia="ru-RU"/>
        </w:rPr>
        <w:t xml:space="preserve"> </w:t>
      </w:r>
      <w:proofErr w:type="gramStart"/>
      <w:r w:rsidRPr="00247EE6">
        <w:rPr>
          <w:rFonts w:ascii="Times New Roman" w:eastAsia="Times New Roman" w:hAnsi="Times New Roman" w:cs="Times New Roman"/>
          <w:sz w:val="24"/>
          <w:szCs w:val="24"/>
          <w:lang w:eastAsia="ru-RU"/>
        </w:rPr>
        <w:t>обеспечения жилыми помещениями детей-сирот и детей, оставшихся без попечения родителей», Закона Московской обл</w:t>
      </w:r>
      <w:r w:rsidR="001A14C2">
        <w:rPr>
          <w:rFonts w:ascii="Times New Roman" w:eastAsia="Times New Roman" w:hAnsi="Times New Roman" w:cs="Times New Roman"/>
          <w:sz w:val="24"/>
          <w:szCs w:val="24"/>
          <w:lang w:eastAsia="ru-RU"/>
        </w:rPr>
        <w:t>асти от 29.12.2007 № 248/2007-0З</w:t>
      </w:r>
      <w:r w:rsidRPr="00247EE6">
        <w:rPr>
          <w:rFonts w:ascii="Times New Roman" w:eastAsia="Times New Roman" w:hAnsi="Times New Roman" w:cs="Times New Roman"/>
          <w:sz w:val="24"/>
          <w:szCs w:val="24"/>
          <w:lang w:eastAsia="ru-RU"/>
        </w:rPr>
        <w:t xml:space="preserve"> «О предоставлении полного государственного обеспечения и дополнительных гарантий по социальной поддержке детям-сиротам и детям, оставшимся без попечения родителей», Постановления Правительства Московск</w:t>
      </w:r>
      <w:r w:rsidR="00662A61">
        <w:rPr>
          <w:rFonts w:ascii="Times New Roman" w:eastAsia="Times New Roman" w:hAnsi="Times New Roman" w:cs="Times New Roman"/>
          <w:sz w:val="24"/>
          <w:szCs w:val="24"/>
          <w:lang w:eastAsia="ru-RU"/>
        </w:rPr>
        <w:t>ой области от 13.02.2013 №75/5 «</w:t>
      </w:r>
      <w:r w:rsidRPr="00247EE6">
        <w:rPr>
          <w:rFonts w:ascii="Times New Roman" w:eastAsia="Times New Roman" w:hAnsi="Times New Roman" w:cs="Times New Roman"/>
          <w:sz w:val="24"/>
          <w:szCs w:val="24"/>
          <w:lang w:eastAsia="ru-RU"/>
        </w:rPr>
        <w:t>О мерах по реализ</w:t>
      </w:r>
      <w:r w:rsidR="00662A61">
        <w:rPr>
          <w:rFonts w:ascii="Times New Roman" w:eastAsia="Times New Roman" w:hAnsi="Times New Roman" w:cs="Times New Roman"/>
          <w:sz w:val="24"/>
          <w:szCs w:val="24"/>
          <w:lang w:eastAsia="ru-RU"/>
        </w:rPr>
        <w:t>ации Закона Московской области «</w:t>
      </w:r>
      <w:r w:rsidRPr="00247EE6">
        <w:rPr>
          <w:rFonts w:ascii="Times New Roman" w:eastAsia="Times New Roman" w:hAnsi="Times New Roman" w:cs="Times New Roman"/>
          <w:sz w:val="24"/>
          <w:szCs w:val="24"/>
          <w:lang w:eastAsia="ru-RU"/>
        </w:rPr>
        <w:t>О предоставлении полного государственного обеспечения и дополнительных гарантий по социальной</w:t>
      </w:r>
      <w:proofErr w:type="gramEnd"/>
      <w:r w:rsidRPr="00247EE6">
        <w:rPr>
          <w:rFonts w:ascii="Times New Roman" w:eastAsia="Times New Roman" w:hAnsi="Times New Roman" w:cs="Times New Roman"/>
          <w:sz w:val="24"/>
          <w:szCs w:val="24"/>
          <w:lang w:eastAsia="ru-RU"/>
        </w:rPr>
        <w:t xml:space="preserve"> поддержке детям-сиротам и детям, ост</w:t>
      </w:r>
      <w:r w:rsidR="00662A61">
        <w:rPr>
          <w:rFonts w:ascii="Times New Roman" w:eastAsia="Times New Roman" w:hAnsi="Times New Roman" w:cs="Times New Roman"/>
          <w:sz w:val="24"/>
          <w:szCs w:val="24"/>
          <w:lang w:eastAsia="ru-RU"/>
        </w:rPr>
        <w:t>авшимся без попечения родителей»</w:t>
      </w:r>
      <w:r w:rsidRPr="00247EE6">
        <w:rPr>
          <w:rFonts w:ascii="Times New Roman" w:eastAsia="Times New Roman" w:hAnsi="Times New Roman" w:cs="Times New Roman"/>
          <w:sz w:val="24"/>
          <w:szCs w:val="24"/>
          <w:lang w:eastAsia="ru-RU"/>
        </w:rPr>
        <w:t>, Постановления Правительства Московской области  от 25.10.2016  № 790/39 «Об утверждении  государственной программы Московской области «Жилище» на 2017-2027 годы.</w:t>
      </w:r>
      <w:r w:rsidR="00D34113">
        <w:rPr>
          <w:rFonts w:ascii="Times New Roman" w:eastAsia="Times New Roman" w:hAnsi="Times New Roman" w:cs="Times New Roman"/>
          <w:sz w:val="24"/>
          <w:szCs w:val="24"/>
          <w:lang w:eastAsia="ru-RU"/>
        </w:rPr>
        <w:t xml:space="preserve"> </w:t>
      </w:r>
      <w:r w:rsidRPr="00247EE6">
        <w:rPr>
          <w:rFonts w:ascii="Times New Roman" w:hAnsi="Times New Roman" w:cs="Times New Roman"/>
          <w:bCs/>
          <w:sz w:val="24"/>
          <w:szCs w:val="24"/>
          <w:lang w:eastAsia="ar-SA"/>
        </w:rPr>
        <w:t xml:space="preserve">Закон Московской области от </w:t>
      </w:r>
      <w:r w:rsidRPr="00247EE6">
        <w:rPr>
          <w:rFonts w:ascii="Times New Roman" w:hAnsi="Times New Roman" w:cs="Times New Roman"/>
          <w:sz w:val="24"/>
          <w:szCs w:val="24"/>
          <w:lang w:eastAsia="ar-SA"/>
        </w:rPr>
        <w:t xml:space="preserve">29.12.2007 </w:t>
      </w:r>
      <w:r w:rsidRPr="00247EE6">
        <w:rPr>
          <w:rFonts w:ascii="Times New Roman" w:hAnsi="Times New Roman" w:cs="Times New Roman"/>
          <w:bCs/>
          <w:sz w:val="24"/>
          <w:szCs w:val="24"/>
          <w:lang w:eastAsia="ar-SA"/>
        </w:rPr>
        <w:t xml:space="preserve">№ 248/2007-ОЗ «О предоставлении полного государственного обеспечения и дополнительных гарантий по социальной поддержке детям-сиротам и детям, оставшимся без попечения родителей» наделяет органы местного самоуправления муниципальных районов и городских округов Московской области государственными полномочиями по обеспечению жилыми помещениями указанной категории граждан. </w:t>
      </w:r>
    </w:p>
    <w:p w:rsidR="00247EE6" w:rsidRPr="00247EE6" w:rsidRDefault="00247EE6" w:rsidP="007609F0">
      <w:pPr>
        <w:spacing w:after="0" w:line="240" w:lineRule="auto"/>
        <w:ind w:right="-1"/>
        <w:jc w:val="both"/>
        <w:rPr>
          <w:rFonts w:ascii="Times New Roman" w:eastAsia="Times New Roman" w:hAnsi="Times New Roman" w:cs="Times New Roman"/>
          <w:bCs/>
          <w:sz w:val="24"/>
          <w:szCs w:val="24"/>
          <w:lang w:eastAsia="ru-RU"/>
        </w:rPr>
      </w:pPr>
      <w:r w:rsidRPr="00247EE6">
        <w:rPr>
          <w:rFonts w:ascii="Times New Roman" w:eastAsia="Times New Roman" w:hAnsi="Times New Roman" w:cs="Times New Roman"/>
          <w:sz w:val="24"/>
          <w:szCs w:val="24"/>
          <w:lang w:eastAsia="ru-RU"/>
        </w:rPr>
        <w:tab/>
      </w:r>
      <w:r w:rsidRPr="00247EE6">
        <w:rPr>
          <w:rFonts w:ascii="Times New Roman" w:eastAsia="Times New Roman" w:hAnsi="Times New Roman" w:cs="Times New Roman"/>
          <w:bCs/>
          <w:sz w:val="24"/>
          <w:szCs w:val="24"/>
          <w:lang w:eastAsia="ru-RU"/>
        </w:rPr>
        <w:t>Осуществление реализации переданных государственных полномочий   осуществляется за счет предоставления субвенций бюджету городского округа Люберцы на обеспечение предоставления жилых помещений лицам, относящимся к вышеуказанным категориям, по договорам найма специализированных жилых помещений.</w:t>
      </w:r>
    </w:p>
    <w:p w:rsidR="00247EE6" w:rsidRPr="00247EE6" w:rsidRDefault="00247EE6" w:rsidP="007609F0">
      <w:pPr>
        <w:spacing w:after="0" w:line="240" w:lineRule="auto"/>
        <w:ind w:right="-1"/>
        <w:jc w:val="both"/>
        <w:rPr>
          <w:rFonts w:ascii="Times New Roman" w:eastAsia="Times New Roman" w:hAnsi="Times New Roman" w:cs="Times New Roman"/>
          <w:bCs/>
          <w:sz w:val="24"/>
          <w:szCs w:val="24"/>
          <w:lang w:eastAsia="ru-RU"/>
        </w:rPr>
      </w:pPr>
      <w:r w:rsidRPr="00247EE6">
        <w:rPr>
          <w:rFonts w:ascii="Times New Roman" w:eastAsia="Times New Roman" w:hAnsi="Times New Roman" w:cs="Times New Roman"/>
          <w:sz w:val="24"/>
          <w:szCs w:val="24"/>
          <w:lang w:eastAsia="ru-RU"/>
        </w:rPr>
        <w:tab/>
      </w:r>
      <w:proofErr w:type="gramStart"/>
      <w:r w:rsidRPr="00247EE6">
        <w:rPr>
          <w:rFonts w:ascii="Times New Roman" w:eastAsia="Times New Roman" w:hAnsi="Times New Roman" w:cs="Times New Roman"/>
          <w:sz w:val="24"/>
          <w:szCs w:val="24"/>
          <w:lang w:eastAsia="ru-RU"/>
        </w:rPr>
        <w:t>Реализация переданных государственных полномочий по обеспечению жилыми помещениями детей-сирот осуществляется путем предоставления им жилых помещений из муниципального специализированного жилищного фонда, который формируется из жилых помещений,</w:t>
      </w:r>
      <w:r w:rsidRPr="00247EE6">
        <w:rPr>
          <w:rFonts w:ascii="Times New Roman" w:eastAsia="Times New Roman" w:hAnsi="Times New Roman" w:cs="Times New Roman"/>
          <w:bCs/>
          <w:sz w:val="24"/>
          <w:szCs w:val="24"/>
          <w:lang w:eastAsia="ru-RU"/>
        </w:rPr>
        <w:t xml:space="preserve"> приобретенных за счет средств субвенции из </w:t>
      </w:r>
      <w:r w:rsidR="009A6A3D">
        <w:rPr>
          <w:rFonts w:ascii="Times New Roman" w:eastAsia="Times New Roman" w:hAnsi="Times New Roman" w:cs="Times New Roman"/>
          <w:bCs/>
          <w:sz w:val="24"/>
          <w:szCs w:val="24"/>
          <w:lang w:eastAsia="ru-RU"/>
        </w:rPr>
        <w:t>федерального бюджета</w:t>
      </w:r>
      <w:r w:rsidRPr="00247EE6">
        <w:rPr>
          <w:rFonts w:ascii="Times New Roman" w:eastAsia="Times New Roman" w:hAnsi="Times New Roman" w:cs="Times New Roman"/>
          <w:bCs/>
          <w:sz w:val="24"/>
          <w:szCs w:val="24"/>
          <w:lang w:eastAsia="ru-RU"/>
        </w:rPr>
        <w:t xml:space="preserve"> и</w:t>
      </w:r>
      <w:r w:rsidR="001B26A3">
        <w:rPr>
          <w:rFonts w:ascii="Times New Roman" w:eastAsia="Times New Roman" w:hAnsi="Times New Roman" w:cs="Times New Roman"/>
          <w:bCs/>
          <w:sz w:val="24"/>
          <w:szCs w:val="24"/>
          <w:lang w:eastAsia="ru-RU"/>
        </w:rPr>
        <w:t xml:space="preserve"> (или)</w:t>
      </w:r>
      <w:r w:rsidRPr="00247EE6">
        <w:rPr>
          <w:rFonts w:ascii="Times New Roman" w:eastAsia="Times New Roman" w:hAnsi="Times New Roman" w:cs="Times New Roman"/>
          <w:bCs/>
          <w:sz w:val="24"/>
          <w:szCs w:val="24"/>
          <w:lang w:eastAsia="ru-RU"/>
        </w:rPr>
        <w:t xml:space="preserve"> бюджета Московской области бюджету городского округа Люберцы на обеспечение жилыми помещениями детей-сирот и детей, оставшихся без попечения родителей, а также лиц из их числа. </w:t>
      </w:r>
      <w:proofErr w:type="gramEnd"/>
    </w:p>
    <w:p w:rsidR="00247EE6" w:rsidRPr="00247EE6" w:rsidRDefault="00247EE6" w:rsidP="007609F0">
      <w:pPr>
        <w:spacing w:after="0" w:line="240" w:lineRule="auto"/>
        <w:ind w:right="-1"/>
        <w:jc w:val="both"/>
        <w:rPr>
          <w:rFonts w:ascii="Times New Roman" w:eastAsia="Times New Roman" w:hAnsi="Times New Roman" w:cs="Times New Roman"/>
          <w:sz w:val="24"/>
          <w:szCs w:val="24"/>
          <w:lang w:eastAsia="ru-RU"/>
        </w:rPr>
      </w:pPr>
      <w:r w:rsidRPr="00247EE6">
        <w:rPr>
          <w:rFonts w:ascii="Times New Roman" w:eastAsia="Times New Roman" w:hAnsi="Times New Roman" w:cs="Times New Roman"/>
          <w:sz w:val="24"/>
          <w:szCs w:val="24"/>
          <w:lang w:eastAsia="ru-RU"/>
        </w:rPr>
        <w:tab/>
        <w:t>Настоящая Подпрограмма определяет механизм освоения субвенции, направляемой на реализацию переданных органам местного самоуправления государственных полномочий по приобретению жилых помещений.</w:t>
      </w:r>
    </w:p>
    <w:p w:rsidR="00247EE6" w:rsidRPr="00247EE6" w:rsidRDefault="00247EE6" w:rsidP="007609F0">
      <w:pPr>
        <w:spacing w:after="0" w:line="240" w:lineRule="auto"/>
        <w:ind w:right="-1"/>
        <w:jc w:val="both"/>
        <w:rPr>
          <w:rFonts w:ascii="Times New Roman" w:eastAsia="Times New Roman" w:hAnsi="Times New Roman" w:cs="Times New Roman"/>
          <w:sz w:val="24"/>
          <w:szCs w:val="24"/>
          <w:lang w:eastAsia="ru-RU"/>
        </w:rPr>
      </w:pPr>
      <w:r w:rsidRPr="00247EE6">
        <w:rPr>
          <w:rFonts w:ascii="Times New Roman" w:eastAsia="Times New Roman" w:hAnsi="Times New Roman" w:cs="Times New Roman"/>
          <w:sz w:val="24"/>
          <w:szCs w:val="24"/>
          <w:lang w:eastAsia="ru-RU"/>
        </w:rPr>
        <w:lastRenderedPageBreak/>
        <w:tab/>
        <w:t>Изменение в действующем законодательстве, регулирующем механизм реализации переданных государственных полномочий в данной сфере, напрямую обуславливает необходимость решения указанных проблем. Данная необходимость обусловлена также  комплексностью и взаимосвязанностью вопросов, подлежащих разрешению при её реализации, что требует скоординированного выполнения разнородных мероприятий правового, организационного и технического характера.</w:t>
      </w:r>
    </w:p>
    <w:p w:rsidR="00247EE6" w:rsidRPr="00247EE6" w:rsidRDefault="00247EE6" w:rsidP="007609F0">
      <w:pPr>
        <w:spacing w:after="0" w:line="240" w:lineRule="auto"/>
        <w:ind w:right="-1" w:firstLine="708"/>
        <w:jc w:val="both"/>
        <w:rPr>
          <w:rFonts w:ascii="Times New Roman" w:eastAsia="Times New Roman" w:hAnsi="Times New Roman" w:cs="Times New Roman"/>
          <w:sz w:val="24"/>
          <w:szCs w:val="24"/>
          <w:lang w:eastAsia="ru-RU"/>
        </w:rPr>
      </w:pPr>
      <w:r w:rsidRPr="00247EE6">
        <w:rPr>
          <w:rFonts w:ascii="Times New Roman" w:eastAsia="Times New Roman" w:hAnsi="Times New Roman" w:cs="Times New Roman"/>
          <w:sz w:val="24"/>
          <w:szCs w:val="24"/>
          <w:lang w:eastAsia="ru-RU"/>
        </w:rPr>
        <w:t>Социальная значимость поставленной цели требует четкого  межведомственного взаимодействия. Комплекс программных мероприятий, направленных на её реализацию, позволит выполнить требования законодательства и создать необходимые условия для решения поставленной задачи.</w:t>
      </w:r>
    </w:p>
    <w:p w:rsidR="00247EE6" w:rsidRPr="00247EE6" w:rsidRDefault="00247EE6" w:rsidP="007609F0">
      <w:pPr>
        <w:suppressAutoHyphens/>
        <w:spacing w:after="0" w:line="240" w:lineRule="auto"/>
        <w:ind w:right="-1"/>
        <w:jc w:val="both"/>
        <w:rPr>
          <w:rFonts w:ascii="Times New Roman" w:hAnsi="Times New Roman" w:cs="Times New Roman"/>
          <w:bCs/>
          <w:sz w:val="24"/>
          <w:szCs w:val="24"/>
          <w:lang w:eastAsia="ar-SA"/>
        </w:rPr>
      </w:pPr>
      <w:r w:rsidRPr="00247EE6">
        <w:rPr>
          <w:rFonts w:ascii="Times New Roman" w:hAnsi="Times New Roman" w:cs="Times New Roman"/>
          <w:sz w:val="24"/>
          <w:szCs w:val="24"/>
          <w:lang w:eastAsia="ar-SA"/>
        </w:rPr>
        <w:tab/>
      </w:r>
      <w:r w:rsidRPr="00247EE6">
        <w:rPr>
          <w:rFonts w:ascii="Times New Roman" w:hAnsi="Times New Roman" w:cs="Times New Roman"/>
          <w:bCs/>
          <w:sz w:val="24"/>
          <w:szCs w:val="24"/>
          <w:lang w:eastAsia="ar-SA"/>
        </w:rPr>
        <w:t>Механизм реализации Подпрограммы предполагает предоставление субвенций бюджету городскому округу Люберцы Московской области на обеспечение жилыми помещениями по договорам найма специализированных жилых помещений детей-сирот и детей, оставшихся без попечения родителей, лиц из их числа.</w:t>
      </w:r>
    </w:p>
    <w:p w:rsidR="00247EE6" w:rsidRPr="00247EE6" w:rsidRDefault="00247EE6" w:rsidP="007609F0">
      <w:pPr>
        <w:spacing w:after="0" w:line="240" w:lineRule="auto"/>
        <w:ind w:right="-1"/>
        <w:jc w:val="both"/>
        <w:rPr>
          <w:rFonts w:ascii="Times New Roman" w:eastAsia="Times New Roman" w:hAnsi="Times New Roman" w:cs="Times New Roman"/>
          <w:bCs/>
          <w:sz w:val="24"/>
          <w:szCs w:val="24"/>
          <w:lang w:eastAsia="ru-RU"/>
        </w:rPr>
      </w:pPr>
      <w:r w:rsidRPr="00247EE6">
        <w:rPr>
          <w:rFonts w:ascii="Times New Roman" w:eastAsia="Times New Roman" w:hAnsi="Times New Roman" w:cs="Times New Roman"/>
          <w:bCs/>
          <w:sz w:val="24"/>
          <w:szCs w:val="24"/>
          <w:lang w:eastAsia="ru-RU"/>
        </w:rPr>
        <w:tab/>
        <w:t xml:space="preserve">Порядок расчета субвенции на обеспечение жилыми помещениями детей-сирот и детей, оставшихся без попечения родителей, а также лиц из их числа, устанавливается Законом Московской области от </w:t>
      </w:r>
      <w:r w:rsidRPr="00247EE6">
        <w:rPr>
          <w:rFonts w:ascii="Times New Roman" w:eastAsia="Times New Roman" w:hAnsi="Times New Roman" w:cs="Times New Roman"/>
          <w:sz w:val="24"/>
          <w:szCs w:val="24"/>
          <w:lang w:eastAsia="ru-RU"/>
        </w:rPr>
        <w:t xml:space="preserve">29.12.2007 </w:t>
      </w:r>
      <w:r w:rsidR="00011D6B">
        <w:rPr>
          <w:rFonts w:ascii="Times New Roman" w:eastAsia="Times New Roman" w:hAnsi="Times New Roman" w:cs="Times New Roman"/>
          <w:bCs/>
          <w:sz w:val="24"/>
          <w:szCs w:val="24"/>
          <w:lang w:eastAsia="ru-RU"/>
        </w:rPr>
        <w:t xml:space="preserve">№ 248/2007-ОЗ </w:t>
      </w:r>
      <w:r w:rsidRPr="00247EE6">
        <w:rPr>
          <w:rFonts w:ascii="Times New Roman" w:eastAsia="Times New Roman" w:hAnsi="Times New Roman" w:cs="Times New Roman"/>
          <w:bCs/>
          <w:sz w:val="24"/>
          <w:szCs w:val="24"/>
          <w:lang w:eastAsia="ru-RU"/>
        </w:rPr>
        <w:t>«О предоставлении полного государственного обеспечения и дополнительных гарантий по социальной поддержке детям-сиротам и детям, оставшимся без попечения родителей».</w:t>
      </w:r>
    </w:p>
    <w:p w:rsidR="00247EE6" w:rsidRPr="00247EE6" w:rsidRDefault="00247EE6" w:rsidP="007609F0">
      <w:pPr>
        <w:autoSpaceDE w:val="0"/>
        <w:autoSpaceDN w:val="0"/>
        <w:adjustRightInd w:val="0"/>
        <w:spacing w:after="0" w:line="240" w:lineRule="auto"/>
        <w:ind w:right="-1"/>
        <w:jc w:val="both"/>
        <w:rPr>
          <w:rFonts w:ascii="Times New Roman" w:eastAsia="Times New Roman" w:hAnsi="Times New Roman" w:cs="Times New Roman"/>
          <w:bCs/>
          <w:sz w:val="24"/>
          <w:szCs w:val="24"/>
          <w:lang w:eastAsia="ru-RU"/>
        </w:rPr>
      </w:pPr>
      <w:r w:rsidRPr="00247EE6">
        <w:rPr>
          <w:rFonts w:ascii="Times New Roman" w:eastAsia="Times New Roman" w:hAnsi="Times New Roman" w:cs="Times New Roman"/>
          <w:bCs/>
          <w:sz w:val="24"/>
          <w:szCs w:val="24"/>
          <w:lang w:eastAsia="ru-RU"/>
        </w:rPr>
        <w:tab/>
      </w:r>
      <w:proofErr w:type="gramStart"/>
      <w:r w:rsidRPr="00247EE6">
        <w:rPr>
          <w:rFonts w:ascii="Times New Roman" w:eastAsia="Times New Roman" w:hAnsi="Times New Roman" w:cs="Times New Roman"/>
          <w:bCs/>
          <w:sz w:val="24"/>
          <w:szCs w:val="24"/>
          <w:lang w:eastAsia="ru-RU"/>
        </w:rPr>
        <w:t>Условия и порядок расходования субвенции установлены постановлением Правительства Московской области от 20.02.2018 № 105/7 «</w:t>
      </w:r>
      <w:r w:rsidR="00391984">
        <w:rPr>
          <w:rFonts w:ascii="Times New Roman" w:hAnsi="Times New Roman" w:cs="Times New Roman"/>
          <w:sz w:val="24"/>
          <w:szCs w:val="24"/>
        </w:rPr>
        <w:t>Об утверждении Порядка расходования субвенций из бюджета Московской области бюджетам муниципальных образований Московской области на предоставление жилых помещений детям-сиротам и детям, оставшимся без попечения родителей, лицам из числа детей-сирот и детей, оставшихся без попечения родителей, по договорам найма специализированных жилых помещений, в том числе за счет</w:t>
      </w:r>
      <w:proofErr w:type="gramEnd"/>
      <w:r w:rsidR="00391984">
        <w:rPr>
          <w:rFonts w:ascii="Times New Roman" w:hAnsi="Times New Roman" w:cs="Times New Roman"/>
          <w:sz w:val="24"/>
          <w:szCs w:val="24"/>
        </w:rPr>
        <w:t xml:space="preserve"> средств, перечисляемых из </w:t>
      </w:r>
      <w:r w:rsidR="009A6A3D">
        <w:rPr>
          <w:rFonts w:ascii="Times New Roman" w:hAnsi="Times New Roman" w:cs="Times New Roman"/>
          <w:sz w:val="24"/>
          <w:szCs w:val="24"/>
        </w:rPr>
        <w:t>федерального бюджета</w:t>
      </w:r>
      <w:r w:rsidRPr="00247EE6">
        <w:rPr>
          <w:rFonts w:ascii="Times New Roman" w:eastAsia="Times New Roman" w:hAnsi="Times New Roman" w:cs="Times New Roman"/>
          <w:bCs/>
          <w:sz w:val="24"/>
          <w:szCs w:val="24"/>
          <w:lang w:eastAsia="ru-RU"/>
        </w:rPr>
        <w:t xml:space="preserve">». </w:t>
      </w:r>
    </w:p>
    <w:p w:rsidR="00247EE6" w:rsidRPr="00247EE6" w:rsidRDefault="00247EE6" w:rsidP="007609F0">
      <w:pPr>
        <w:spacing w:after="0" w:line="240" w:lineRule="auto"/>
        <w:ind w:right="-1"/>
        <w:jc w:val="both"/>
        <w:rPr>
          <w:rFonts w:ascii="Times New Roman" w:eastAsia="Times New Roman" w:hAnsi="Times New Roman" w:cs="Times New Roman"/>
          <w:sz w:val="24"/>
          <w:szCs w:val="24"/>
          <w:lang w:eastAsia="ru-RU"/>
        </w:rPr>
      </w:pPr>
      <w:r w:rsidRPr="00247EE6">
        <w:rPr>
          <w:rFonts w:ascii="Times New Roman" w:eastAsia="Times New Roman" w:hAnsi="Times New Roman" w:cs="Times New Roman"/>
          <w:bCs/>
          <w:sz w:val="24"/>
          <w:szCs w:val="24"/>
          <w:lang w:eastAsia="ru-RU"/>
        </w:rPr>
        <w:tab/>
      </w:r>
      <w:r w:rsidRPr="00247EE6">
        <w:rPr>
          <w:rFonts w:ascii="Times New Roman" w:eastAsia="Times New Roman" w:hAnsi="Times New Roman" w:cs="Times New Roman"/>
          <w:sz w:val="24"/>
          <w:szCs w:val="24"/>
          <w:lang w:eastAsia="ru-RU"/>
        </w:rPr>
        <w:t xml:space="preserve">Муниципальный специализированный жилищный фонд для обеспечения жилыми помещениями детей-сирот формируется из жилых помещений, приобретенных за счет средств субвенции бюджету городского округа Люберцы </w:t>
      </w:r>
      <w:r w:rsidR="002F6699">
        <w:rPr>
          <w:rFonts w:ascii="Times New Roman" w:eastAsia="Times New Roman" w:hAnsi="Times New Roman" w:cs="Times New Roman"/>
          <w:sz w:val="24"/>
          <w:szCs w:val="24"/>
          <w:lang w:eastAsia="ru-RU"/>
        </w:rPr>
        <w:t>Московской области</w:t>
      </w:r>
      <w:r w:rsidR="00D34113">
        <w:rPr>
          <w:rFonts w:ascii="Times New Roman" w:eastAsia="Times New Roman" w:hAnsi="Times New Roman" w:cs="Times New Roman"/>
          <w:sz w:val="24"/>
          <w:szCs w:val="24"/>
          <w:lang w:eastAsia="ru-RU"/>
        </w:rPr>
        <w:t xml:space="preserve"> </w:t>
      </w:r>
      <w:r w:rsidRPr="00247EE6">
        <w:rPr>
          <w:rFonts w:ascii="Times New Roman" w:eastAsia="Times New Roman" w:hAnsi="Times New Roman" w:cs="Times New Roman"/>
          <w:sz w:val="24"/>
          <w:szCs w:val="24"/>
          <w:lang w:eastAsia="ru-RU"/>
        </w:rPr>
        <w:t xml:space="preserve">на обеспечение жилыми помещениями детей-сирот и детей, оставшихся без попечения родителей, а также лиц из их числа. </w:t>
      </w:r>
    </w:p>
    <w:p w:rsidR="00247EE6" w:rsidRPr="00247EE6" w:rsidRDefault="00247EE6" w:rsidP="007609F0">
      <w:pPr>
        <w:spacing w:after="0" w:line="240" w:lineRule="auto"/>
        <w:ind w:right="-1"/>
        <w:jc w:val="both"/>
        <w:rPr>
          <w:rFonts w:ascii="Times New Roman" w:eastAsia="Times New Roman" w:hAnsi="Times New Roman" w:cs="Times New Roman"/>
          <w:sz w:val="24"/>
          <w:szCs w:val="24"/>
          <w:lang w:eastAsia="ru-RU"/>
        </w:rPr>
      </w:pPr>
      <w:r w:rsidRPr="00247EE6">
        <w:rPr>
          <w:rFonts w:ascii="Times New Roman" w:eastAsia="Times New Roman" w:hAnsi="Times New Roman" w:cs="Times New Roman"/>
          <w:bCs/>
          <w:sz w:val="24"/>
          <w:szCs w:val="24"/>
          <w:lang w:eastAsia="ru-RU"/>
        </w:rPr>
        <w:tab/>
      </w:r>
      <w:proofErr w:type="gramStart"/>
      <w:r w:rsidRPr="00247EE6">
        <w:rPr>
          <w:rFonts w:ascii="Times New Roman" w:eastAsia="Times New Roman" w:hAnsi="Times New Roman" w:cs="Times New Roman"/>
          <w:sz w:val="24"/>
          <w:szCs w:val="24"/>
          <w:lang w:eastAsia="ru-RU"/>
        </w:rPr>
        <w:t>Предоставление жилых помещений осуществляется детям-сиротам и детям, оставшимся без попечения родителей, а также лицам из их числа, которые не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а также детям-сиротам и детям, оставшимся без попечения родителей, а также лицам из их числа, которые являются нанимателями жилых</w:t>
      </w:r>
      <w:proofErr w:type="gramEnd"/>
      <w:r w:rsidRPr="00247EE6">
        <w:rPr>
          <w:rFonts w:ascii="Times New Roman" w:eastAsia="Times New Roman" w:hAnsi="Times New Roman" w:cs="Times New Roman"/>
          <w:sz w:val="24"/>
          <w:szCs w:val="24"/>
          <w:lang w:eastAsia="ru-RU"/>
        </w:rPr>
        <w:t xml:space="preserve">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в случае, если их проживание в ранее занимаемых жилых помещениях в установленном порядке признается невозможным.</w:t>
      </w:r>
    </w:p>
    <w:p w:rsidR="00247EE6" w:rsidRPr="00247EE6" w:rsidRDefault="00247EE6" w:rsidP="007609F0">
      <w:pPr>
        <w:spacing w:after="0" w:line="240" w:lineRule="auto"/>
        <w:ind w:right="-1"/>
        <w:jc w:val="both"/>
        <w:rPr>
          <w:rFonts w:ascii="Times New Roman" w:eastAsia="Times New Roman" w:hAnsi="Times New Roman" w:cs="Times New Roman"/>
          <w:sz w:val="24"/>
          <w:szCs w:val="24"/>
          <w:lang w:eastAsia="ru-RU"/>
        </w:rPr>
      </w:pPr>
      <w:r w:rsidRPr="00247EE6">
        <w:rPr>
          <w:rFonts w:ascii="Times New Roman" w:eastAsia="Times New Roman" w:hAnsi="Times New Roman" w:cs="Times New Roman"/>
          <w:sz w:val="24"/>
          <w:szCs w:val="24"/>
          <w:lang w:eastAsia="ru-RU"/>
        </w:rPr>
        <w:tab/>
      </w:r>
      <w:proofErr w:type="gramStart"/>
      <w:r w:rsidRPr="00247EE6">
        <w:rPr>
          <w:rFonts w:ascii="Times New Roman" w:eastAsia="Times New Roman" w:hAnsi="Times New Roman" w:cs="Times New Roman"/>
          <w:sz w:val="24"/>
          <w:szCs w:val="24"/>
          <w:lang w:eastAsia="ru-RU"/>
        </w:rPr>
        <w:t>Порядок установления факта невозможности проживания детей-сирот и детей, оставшихся без попечения родителей, а также лиц из их числа в ранее занимаемых жилых помещениях, нанимателями или членами семей нанимателей по договорам социального найма либо собственниками которых они являются, установлен  Постановлением Правительства Московской области от 13.02.2013 № 75/5 "О мерах по реализации Закона Московской области "О предоставлении полного государственного обеспечения и дополнительных</w:t>
      </w:r>
      <w:proofErr w:type="gramEnd"/>
      <w:r w:rsidRPr="00247EE6">
        <w:rPr>
          <w:rFonts w:ascii="Times New Roman" w:eastAsia="Times New Roman" w:hAnsi="Times New Roman" w:cs="Times New Roman"/>
          <w:sz w:val="24"/>
          <w:szCs w:val="24"/>
          <w:lang w:eastAsia="ru-RU"/>
        </w:rPr>
        <w:t xml:space="preserve"> гарантий по социальной поддержке детям-сиротам и детям, оставшимся без попечения родителей". </w:t>
      </w:r>
    </w:p>
    <w:p w:rsidR="00247EE6" w:rsidRPr="00247EE6" w:rsidRDefault="00247EE6" w:rsidP="007609F0">
      <w:pPr>
        <w:spacing w:after="0" w:line="240" w:lineRule="auto"/>
        <w:ind w:right="-1"/>
        <w:jc w:val="both"/>
        <w:rPr>
          <w:rFonts w:ascii="Times New Roman" w:eastAsia="Times New Roman" w:hAnsi="Times New Roman" w:cs="Times New Roman"/>
          <w:sz w:val="24"/>
          <w:szCs w:val="24"/>
          <w:lang w:eastAsia="ru-RU"/>
        </w:rPr>
      </w:pPr>
      <w:r w:rsidRPr="00247EE6">
        <w:rPr>
          <w:rFonts w:ascii="Times New Roman" w:eastAsia="Times New Roman" w:hAnsi="Times New Roman" w:cs="Times New Roman"/>
          <w:sz w:val="24"/>
          <w:szCs w:val="24"/>
          <w:lang w:eastAsia="ru-RU"/>
        </w:rPr>
        <w:tab/>
      </w:r>
      <w:proofErr w:type="gramStart"/>
      <w:r w:rsidRPr="00247EE6">
        <w:rPr>
          <w:rFonts w:ascii="Times New Roman" w:eastAsia="Times New Roman" w:hAnsi="Times New Roman" w:cs="Times New Roman"/>
          <w:sz w:val="24"/>
          <w:szCs w:val="24"/>
          <w:lang w:eastAsia="ru-RU"/>
        </w:rPr>
        <w:t>Жилые помещения предоставляются детям-сиротам и детям, оставшимся без попечения родителей, а также лицам из их числа, включенным в утвержденный Министерством образования Московской области  Сводный список детей-сирот и детей, оставшихся без попечения родителей, а также лиц из их числа на очередной финансовый год, по достижении ими возраста 18 лет, а также в случае приобретения ими полной дееспособности до достижения совершеннолетия по</w:t>
      </w:r>
      <w:proofErr w:type="gramEnd"/>
      <w:r w:rsidRPr="00247EE6">
        <w:rPr>
          <w:rFonts w:ascii="Times New Roman" w:eastAsia="Times New Roman" w:hAnsi="Times New Roman" w:cs="Times New Roman"/>
          <w:sz w:val="24"/>
          <w:szCs w:val="24"/>
          <w:lang w:eastAsia="ru-RU"/>
        </w:rPr>
        <w:t xml:space="preserve"> месту жительства  в границах городского округа Люберцы Московской области.</w:t>
      </w:r>
    </w:p>
    <w:p w:rsidR="00247EE6" w:rsidRPr="00247EE6" w:rsidRDefault="00247EE6" w:rsidP="007609F0">
      <w:pPr>
        <w:spacing w:after="0" w:line="240" w:lineRule="auto"/>
        <w:ind w:right="-1"/>
        <w:jc w:val="both"/>
        <w:rPr>
          <w:rFonts w:ascii="Times New Roman" w:eastAsia="Times New Roman" w:hAnsi="Times New Roman" w:cs="Times New Roman"/>
          <w:sz w:val="24"/>
          <w:szCs w:val="24"/>
          <w:lang w:eastAsia="ru-RU"/>
        </w:rPr>
      </w:pPr>
      <w:r w:rsidRPr="00247EE6">
        <w:rPr>
          <w:rFonts w:ascii="Times New Roman" w:eastAsia="Times New Roman" w:hAnsi="Times New Roman" w:cs="Times New Roman"/>
          <w:sz w:val="24"/>
          <w:szCs w:val="24"/>
          <w:lang w:eastAsia="ru-RU"/>
        </w:rPr>
        <w:tab/>
      </w:r>
      <w:proofErr w:type="gramStart"/>
      <w:r w:rsidRPr="00247EE6">
        <w:rPr>
          <w:rFonts w:ascii="Times New Roman" w:eastAsia="Times New Roman" w:hAnsi="Times New Roman" w:cs="Times New Roman"/>
          <w:sz w:val="24"/>
          <w:szCs w:val="24"/>
          <w:lang w:eastAsia="ru-RU"/>
        </w:rPr>
        <w:t xml:space="preserve">Жилые помещения предоставляются детям-сиротам и детям, оставшимся без попечения родителей, а также лицам из их числа однократно по договорам найма специализированных жилых помещений в виде квартир, благоустроенных применительно  к условиям городского </w:t>
      </w:r>
      <w:r w:rsidRPr="00247EE6">
        <w:rPr>
          <w:rFonts w:ascii="Times New Roman" w:eastAsia="Times New Roman" w:hAnsi="Times New Roman" w:cs="Times New Roman"/>
          <w:sz w:val="24"/>
          <w:szCs w:val="24"/>
          <w:lang w:eastAsia="ru-RU"/>
        </w:rPr>
        <w:lastRenderedPageBreak/>
        <w:t>округа Люберцы, по установленным нормам предоставления площади жилого помещения по договору социального найма, но не менее 27 квадратных метров.</w:t>
      </w:r>
      <w:proofErr w:type="gramEnd"/>
    </w:p>
    <w:p w:rsidR="00247EE6" w:rsidRDefault="00247EE6" w:rsidP="007609F0">
      <w:pPr>
        <w:spacing w:after="0" w:line="240" w:lineRule="auto"/>
        <w:ind w:right="-1"/>
        <w:jc w:val="both"/>
        <w:rPr>
          <w:rFonts w:ascii="Times New Roman" w:eastAsia="Times New Roman" w:hAnsi="Times New Roman" w:cs="Times New Roman"/>
          <w:sz w:val="24"/>
          <w:szCs w:val="24"/>
          <w:lang w:eastAsia="ru-RU"/>
        </w:rPr>
      </w:pPr>
      <w:r w:rsidRPr="00247EE6">
        <w:rPr>
          <w:rFonts w:ascii="Times New Roman" w:eastAsia="Times New Roman" w:hAnsi="Times New Roman" w:cs="Times New Roman"/>
          <w:sz w:val="24"/>
          <w:szCs w:val="24"/>
          <w:lang w:eastAsia="ru-RU"/>
        </w:rPr>
        <w:tab/>
      </w:r>
      <w:proofErr w:type="gramStart"/>
      <w:r w:rsidRPr="00247EE6">
        <w:rPr>
          <w:rFonts w:ascii="Times New Roman" w:eastAsia="Times New Roman" w:hAnsi="Times New Roman" w:cs="Times New Roman"/>
          <w:sz w:val="24"/>
          <w:szCs w:val="24"/>
          <w:lang w:eastAsia="ru-RU"/>
        </w:rPr>
        <w:t>Порядок предоставления благоустроенных жилых помещений специализированного жилищного фонда по договорам найма специализированных жилых помещений детям-сиротам и детям, оставшимся без попечения родителей, а также лицам из их числа, установлен  Постановлением Правительства Московской области от 13.02.2013 №75/5 "О мерах по реализации Закона Московской области "О предоставлении полного государственного обеспечения и дополнительных гарантий по социальной поддержке детям-сиротам и детям, оставшимся без попечения</w:t>
      </w:r>
      <w:proofErr w:type="gramEnd"/>
      <w:r w:rsidRPr="00247EE6">
        <w:rPr>
          <w:rFonts w:ascii="Times New Roman" w:eastAsia="Times New Roman" w:hAnsi="Times New Roman" w:cs="Times New Roman"/>
          <w:sz w:val="24"/>
          <w:szCs w:val="24"/>
          <w:lang w:eastAsia="ru-RU"/>
        </w:rPr>
        <w:t xml:space="preserve"> родителей".</w:t>
      </w:r>
    </w:p>
    <w:p w:rsidR="007609F0" w:rsidRPr="00247EE6" w:rsidRDefault="007609F0" w:rsidP="007609F0">
      <w:pPr>
        <w:spacing w:after="0" w:line="240" w:lineRule="auto"/>
        <w:ind w:right="-1"/>
        <w:jc w:val="both"/>
        <w:rPr>
          <w:rFonts w:ascii="Times New Roman" w:eastAsia="Times New Roman" w:hAnsi="Times New Roman" w:cs="Times New Roman"/>
          <w:sz w:val="24"/>
          <w:szCs w:val="24"/>
          <w:lang w:eastAsia="ru-RU"/>
        </w:rPr>
      </w:pPr>
    </w:p>
    <w:p w:rsidR="00247EE6" w:rsidRDefault="00247EE6" w:rsidP="007609F0">
      <w:pPr>
        <w:spacing w:after="0" w:line="240" w:lineRule="auto"/>
        <w:ind w:right="-1"/>
        <w:jc w:val="both"/>
        <w:rPr>
          <w:rFonts w:ascii="Times New Roman" w:eastAsia="Times New Roman" w:hAnsi="Times New Roman" w:cs="Times New Roman"/>
          <w:sz w:val="10"/>
          <w:szCs w:val="10"/>
          <w:lang w:eastAsia="ru-RU"/>
        </w:rPr>
      </w:pPr>
    </w:p>
    <w:p w:rsidR="00A5711B" w:rsidRDefault="00D6295A" w:rsidP="007609F0">
      <w:pPr>
        <w:pStyle w:val="a5"/>
        <w:numPr>
          <w:ilvl w:val="1"/>
          <w:numId w:val="34"/>
        </w:numPr>
        <w:spacing w:after="0" w:line="240" w:lineRule="auto"/>
        <w:ind w:right="-1"/>
        <w:jc w:val="center"/>
        <w:outlineLvl w:val="0"/>
        <w:rPr>
          <w:rFonts w:ascii="Times New Roman" w:hAnsi="Times New Roman"/>
          <w:b/>
          <w:sz w:val="24"/>
          <w:szCs w:val="24"/>
        </w:rPr>
      </w:pPr>
      <w:r>
        <w:rPr>
          <w:rFonts w:ascii="Times New Roman" w:hAnsi="Times New Roman"/>
          <w:b/>
          <w:sz w:val="24"/>
          <w:szCs w:val="24"/>
        </w:rPr>
        <w:t xml:space="preserve"> </w:t>
      </w:r>
      <w:r w:rsidR="00A5711B" w:rsidRPr="00A5711B">
        <w:rPr>
          <w:rFonts w:ascii="Times New Roman" w:hAnsi="Times New Roman"/>
          <w:b/>
          <w:sz w:val="24"/>
          <w:szCs w:val="24"/>
        </w:rPr>
        <w:t>Краткое описание муниципальной подпрограммы «</w:t>
      </w:r>
      <w:r w:rsidR="00A5711B" w:rsidRPr="002F6699">
        <w:rPr>
          <w:rFonts w:ascii="Times New Roman" w:hAnsi="Times New Roman"/>
          <w:b/>
          <w:sz w:val="24"/>
          <w:szCs w:val="24"/>
        </w:rPr>
        <w:t>Социальная ипотека</w:t>
      </w:r>
      <w:r w:rsidR="00A5711B" w:rsidRPr="00A5711B">
        <w:rPr>
          <w:rFonts w:ascii="Times New Roman" w:hAnsi="Times New Roman"/>
          <w:b/>
          <w:sz w:val="24"/>
          <w:szCs w:val="24"/>
        </w:rPr>
        <w:t>».</w:t>
      </w:r>
    </w:p>
    <w:p w:rsidR="007609F0" w:rsidRPr="00A5711B" w:rsidRDefault="007609F0" w:rsidP="007609F0">
      <w:pPr>
        <w:pStyle w:val="a5"/>
        <w:spacing w:after="0" w:line="240" w:lineRule="auto"/>
        <w:ind w:left="1070" w:right="-1"/>
        <w:jc w:val="center"/>
        <w:outlineLvl w:val="0"/>
        <w:rPr>
          <w:rFonts w:ascii="Times New Roman" w:hAnsi="Times New Roman"/>
          <w:b/>
          <w:sz w:val="24"/>
          <w:szCs w:val="24"/>
        </w:rPr>
      </w:pPr>
    </w:p>
    <w:p w:rsidR="004D193A" w:rsidRPr="00DC5A6E" w:rsidRDefault="004D193A" w:rsidP="007609F0">
      <w:pPr>
        <w:widowControl w:val="0"/>
        <w:spacing w:after="0" w:line="240" w:lineRule="auto"/>
        <w:ind w:right="-1" w:firstLine="708"/>
        <w:jc w:val="both"/>
        <w:rPr>
          <w:rFonts w:ascii="Times New Roman" w:hAnsi="Times New Roman" w:cs="Times New Roman"/>
          <w:sz w:val="24"/>
          <w:szCs w:val="24"/>
        </w:rPr>
      </w:pPr>
      <w:r w:rsidRPr="00DC5A6E">
        <w:rPr>
          <w:rFonts w:ascii="Times New Roman" w:hAnsi="Times New Roman" w:cs="Times New Roman"/>
          <w:sz w:val="24"/>
          <w:szCs w:val="24"/>
        </w:rPr>
        <w:t xml:space="preserve">Подпрограмма разработана в целях исполнения Указа Президента Российской Федерации от 07.05.2012 № 600 «О мерах по обеспечению граждан Российской Федерации доступным и комфортным жильем и повышению качества жилищно-коммунальных услуг» и соответствует приоритетным направлениям социально-экономического развития Московской области и городского округа Люберцы Московской области. </w:t>
      </w:r>
    </w:p>
    <w:p w:rsidR="004D193A" w:rsidRPr="00DC5A6E" w:rsidRDefault="004D193A" w:rsidP="007609F0">
      <w:pPr>
        <w:widowControl w:val="0"/>
        <w:spacing w:after="0" w:line="240" w:lineRule="auto"/>
        <w:ind w:right="-1"/>
        <w:jc w:val="both"/>
        <w:rPr>
          <w:rFonts w:ascii="Times New Roman" w:hAnsi="Times New Roman" w:cs="Times New Roman"/>
          <w:sz w:val="24"/>
          <w:szCs w:val="24"/>
        </w:rPr>
      </w:pPr>
      <w:proofErr w:type="gramStart"/>
      <w:r w:rsidRPr="00DC5A6E">
        <w:rPr>
          <w:rFonts w:ascii="Times New Roman" w:hAnsi="Times New Roman" w:cs="Times New Roman"/>
          <w:sz w:val="24"/>
          <w:szCs w:val="24"/>
        </w:rPr>
        <w:t>Проблема сохранения квалифицированных кадров в области здравоохранения и образования может быть достигнута путем реализации мероприятий подпрограммы, что позволит снизить затраты отдельных категорий граждан (врачи, учителя) на приобретение (строительство) жилого помещения, тем самым повышая уровень доступности ипотечного жилищного кредитования, оказать положительное влияние на укрепление кадрового потенциала в городском округе Люберцы Московской области.</w:t>
      </w:r>
      <w:proofErr w:type="gramEnd"/>
    </w:p>
    <w:p w:rsidR="004D193A" w:rsidRPr="00DC5A6E" w:rsidRDefault="004D193A" w:rsidP="007609F0">
      <w:pPr>
        <w:widowControl w:val="0"/>
        <w:spacing w:after="0" w:line="240" w:lineRule="auto"/>
        <w:ind w:right="-1"/>
        <w:jc w:val="both"/>
        <w:rPr>
          <w:rFonts w:ascii="Times New Roman" w:hAnsi="Times New Roman" w:cs="Times New Roman"/>
          <w:sz w:val="24"/>
          <w:szCs w:val="24"/>
        </w:rPr>
      </w:pPr>
      <w:r w:rsidRPr="00DC5A6E">
        <w:rPr>
          <w:rFonts w:ascii="Times New Roman" w:hAnsi="Times New Roman" w:cs="Times New Roman"/>
          <w:sz w:val="24"/>
          <w:szCs w:val="24"/>
        </w:rPr>
        <w:t>Возможность решения жилищной проблемы, в том числе с привлечением средств ипотечного жилищного кредита, создает для квалифицированных кадров в области здравоохранения и образования стимул к повышению качества трудовой деятельности, уровня квалификации в целях роста заработной платы.</w:t>
      </w:r>
    </w:p>
    <w:p w:rsidR="004D193A" w:rsidRPr="00DC5A6E" w:rsidRDefault="004D193A" w:rsidP="007609F0">
      <w:pPr>
        <w:pStyle w:val="ConsPlusNormal"/>
        <w:ind w:right="-1" w:firstLine="708"/>
        <w:jc w:val="both"/>
        <w:rPr>
          <w:rFonts w:ascii="Times New Roman" w:hAnsi="Times New Roman" w:cs="Times New Roman"/>
          <w:sz w:val="24"/>
          <w:szCs w:val="24"/>
        </w:rPr>
      </w:pPr>
      <w:proofErr w:type="gramStart"/>
      <w:r w:rsidRPr="00DC5A6E">
        <w:rPr>
          <w:rFonts w:ascii="Times New Roman" w:hAnsi="Times New Roman" w:cs="Times New Roman"/>
          <w:sz w:val="24"/>
          <w:szCs w:val="24"/>
        </w:rPr>
        <w:t xml:space="preserve">Участниками I этапа реализации </w:t>
      </w:r>
      <w:hyperlink w:anchor="Par3076" w:tooltip="14. Подпрограмма 4 &quot;Социальная ипотека&quot;" w:history="1">
        <w:r w:rsidRPr="00DC5A6E">
          <w:rPr>
            <w:rFonts w:ascii="Times New Roman" w:hAnsi="Times New Roman" w:cs="Times New Roman"/>
            <w:sz w:val="24"/>
            <w:szCs w:val="24"/>
          </w:rPr>
          <w:t>Подпрограммы</w:t>
        </w:r>
      </w:hyperlink>
      <w:r w:rsidRPr="00DC5A6E">
        <w:rPr>
          <w:rFonts w:ascii="Times New Roman" w:hAnsi="Times New Roman" w:cs="Times New Roman"/>
          <w:sz w:val="24"/>
          <w:szCs w:val="24"/>
        </w:rPr>
        <w:t xml:space="preserve"> являются граждане Российской Федерации, получившие государственную поддержку в виде жилищных субсидий на оплату (частичную оплату) первоначального взноса при оформлении жилищного кредита  в рамках долгосрочной целевой </w:t>
      </w:r>
      <w:hyperlink r:id="rId19" w:tooltip="Постановление Правительства МО от 25.10.2012 N 1367/39 (ред. от 05.12.2013) &quot;Об утверждении долгосрочной целевой программы Московской области &quot;О поддержке отдельных категорий граждан при улучшении ими жилищных условий с использованием ипотечных жилищных кредит" w:history="1">
        <w:r w:rsidRPr="00DC5A6E">
          <w:rPr>
            <w:rFonts w:ascii="Times New Roman" w:hAnsi="Times New Roman" w:cs="Times New Roman"/>
            <w:sz w:val="24"/>
            <w:szCs w:val="24"/>
          </w:rPr>
          <w:t>программы</w:t>
        </w:r>
      </w:hyperlink>
      <w:r w:rsidRPr="00DC5A6E">
        <w:rPr>
          <w:rFonts w:ascii="Times New Roman" w:hAnsi="Times New Roman" w:cs="Times New Roman"/>
          <w:sz w:val="24"/>
          <w:szCs w:val="24"/>
        </w:rPr>
        <w:t xml:space="preserve"> Московской области "О поддержке отдельных категорий граждан при улучшении ими жилищных условий с использованием ипотечных жилищных кредитов на 2013-2024 годы", утвержденной постановлением Правительства Московской области от 25.10.2012 N 1367</w:t>
      </w:r>
      <w:proofErr w:type="gramEnd"/>
      <w:r w:rsidRPr="00DC5A6E">
        <w:rPr>
          <w:rFonts w:ascii="Times New Roman" w:hAnsi="Times New Roman" w:cs="Times New Roman"/>
          <w:sz w:val="24"/>
          <w:szCs w:val="24"/>
        </w:rPr>
        <w:t>/</w:t>
      </w:r>
      <w:proofErr w:type="gramStart"/>
      <w:r w:rsidRPr="00DC5A6E">
        <w:rPr>
          <w:rFonts w:ascii="Times New Roman" w:hAnsi="Times New Roman" w:cs="Times New Roman"/>
          <w:sz w:val="24"/>
          <w:szCs w:val="24"/>
        </w:rPr>
        <w:t xml:space="preserve">39 "Об утверждении долгосрочной целевой программы Московской области "О поддержке отдельных категорий граждан при улучшении ими жилищных условий с использованием ипотечных жилищных кредитов на 2013-2024 годы", и I этапа </w:t>
      </w:r>
      <w:hyperlink r:id="rId20" w:tooltip="Постановление Правительства МО от 23.08.2013 N 655/34 (ред. от 21.12.2016) &quot;Об утверждении государственной программы Московской области &quot;Жилище&quot;------------ Утратил силу или отменен{КонсультантПлюс}" w:history="1">
        <w:r w:rsidRPr="00DC5A6E">
          <w:rPr>
            <w:rFonts w:ascii="Times New Roman" w:hAnsi="Times New Roman" w:cs="Times New Roman"/>
            <w:sz w:val="24"/>
            <w:szCs w:val="24"/>
          </w:rPr>
          <w:t>подпрограммы</w:t>
        </w:r>
      </w:hyperlink>
      <w:r w:rsidRPr="00DC5A6E">
        <w:rPr>
          <w:rFonts w:ascii="Times New Roman" w:hAnsi="Times New Roman" w:cs="Times New Roman"/>
          <w:sz w:val="24"/>
          <w:szCs w:val="24"/>
        </w:rPr>
        <w:t xml:space="preserve"> "Социальная ипотека" государственной программы Московской области "Жилище", утвержденной постановлением Правительства Московской области от 23.08.2013 N 655/34 "Об утверждении государственной программы Московской области "Жилище".</w:t>
      </w:r>
      <w:proofErr w:type="gramEnd"/>
    </w:p>
    <w:p w:rsidR="004D193A" w:rsidRPr="00DC5A6E" w:rsidRDefault="004D193A" w:rsidP="007609F0">
      <w:pPr>
        <w:pStyle w:val="ConsPlusNormal"/>
        <w:ind w:right="-1" w:firstLine="708"/>
        <w:jc w:val="both"/>
        <w:rPr>
          <w:rFonts w:ascii="Times New Roman" w:hAnsi="Times New Roman" w:cs="Times New Roman"/>
          <w:sz w:val="24"/>
          <w:szCs w:val="24"/>
        </w:rPr>
      </w:pPr>
      <w:r w:rsidRPr="00DC5A6E">
        <w:rPr>
          <w:rFonts w:ascii="Times New Roman" w:hAnsi="Times New Roman" w:cs="Times New Roman"/>
          <w:sz w:val="24"/>
          <w:szCs w:val="24"/>
        </w:rPr>
        <w:t xml:space="preserve">Право на получение компенсации имеют лица, получившие жилищную субсидию на оплату (частичную оплату) первоначального взноса при оформлении ипотечного жилищного кредита, в рамках реализации долгосрочной </w:t>
      </w:r>
      <w:hyperlink r:id="rId21" w:history="1">
        <w:r w:rsidRPr="00DC5A6E">
          <w:rPr>
            <w:rFonts w:ascii="Times New Roman" w:hAnsi="Times New Roman" w:cs="Times New Roman"/>
            <w:sz w:val="24"/>
            <w:szCs w:val="24"/>
          </w:rPr>
          <w:t>программы</w:t>
        </w:r>
      </w:hyperlink>
      <w:r w:rsidRPr="00DC5A6E">
        <w:rPr>
          <w:rFonts w:ascii="Times New Roman" w:hAnsi="Times New Roman" w:cs="Times New Roman"/>
          <w:sz w:val="24"/>
          <w:szCs w:val="24"/>
        </w:rPr>
        <w:t xml:space="preserve"> и государственной </w:t>
      </w:r>
      <w:hyperlink r:id="rId22" w:history="1">
        <w:r w:rsidRPr="00DC5A6E">
          <w:rPr>
            <w:rFonts w:ascii="Times New Roman" w:hAnsi="Times New Roman" w:cs="Times New Roman"/>
            <w:sz w:val="24"/>
            <w:szCs w:val="24"/>
          </w:rPr>
          <w:t>программы</w:t>
        </w:r>
      </w:hyperlink>
      <w:r w:rsidRPr="00DC5A6E">
        <w:rPr>
          <w:rFonts w:ascii="Times New Roman" w:hAnsi="Times New Roman" w:cs="Times New Roman"/>
          <w:sz w:val="24"/>
          <w:szCs w:val="24"/>
        </w:rPr>
        <w:t xml:space="preserve"> "Жилище" в 2013-2015 годах.</w:t>
      </w:r>
    </w:p>
    <w:p w:rsidR="002F6699" w:rsidRDefault="004D193A" w:rsidP="007609F0">
      <w:pPr>
        <w:pStyle w:val="ConsPlusNormal"/>
        <w:ind w:right="-1" w:firstLine="708"/>
        <w:jc w:val="both"/>
        <w:rPr>
          <w:rFonts w:ascii="Times New Roman" w:hAnsi="Times New Roman" w:cs="Times New Roman"/>
          <w:sz w:val="24"/>
          <w:szCs w:val="24"/>
        </w:rPr>
      </w:pPr>
      <w:r w:rsidRPr="00DC5A6E">
        <w:rPr>
          <w:rFonts w:ascii="Times New Roman" w:hAnsi="Times New Roman" w:cs="Times New Roman"/>
          <w:sz w:val="24"/>
          <w:szCs w:val="24"/>
        </w:rPr>
        <w:t>Размер компенсации составляет до 7 процентов от расчетной стоимости приобретенного (строящегося) жилого помещения ежегодно в течение 7 лет спустя 3 года с момента получения жилищной субсидии.</w:t>
      </w:r>
      <w:r w:rsidR="00D34113">
        <w:rPr>
          <w:rFonts w:ascii="Times New Roman" w:hAnsi="Times New Roman" w:cs="Times New Roman"/>
          <w:sz w:val="24"/>
          <w:szCs w:val="24"/>
        </w:rPr>
        <w:t xml:space="preserve"> </w:t>
      </w:r>
      <w:r w:rsidRPr="00DC5A6E">
        <w:rPr>
          <w:rFonts w:ascii="Times New Roman" w:hAnsi="Times New Roman" w:cs="Times New Roman"/>
          <w:sz w:val="24"/>
          <w:szCs w:val="24"/>
        </w:rPr>
        <w:t>Компенсация предоставляется в пределах расчетной нормы площади жилого помещения за счет средств бюджета Московской области, бюджета городского округа Люберцы</w:t>
      </w:r>
      <w:r w:rsidR="008D5BB4">
        <w:rPr>
          <w:rFonts w:ascii="Times New Roman" w:hAnsi="Times New Roman" w:cs="Times New Roman"/>
          <w:sz w:val="24"/>
          <w:szCs w:val="24"/>
        </w:rPr>
        <w:t xml:space="preserve">. </w:t>
      </w:r>
      <w:r w:rsidR="00A5711B" w:rsidRPr="00DC5A6E">
        <w:rPr>
          <w:rFonts w:ascii="Times New Roman" w:hAnsi="Times New Roman" w:cs="Times New Roman"/>
          <w:sz w:val="24"/>
          <w:szCs w:val="24"/>
        </w:rPr>
        <w:t>В 2020-2023 годах планируется предоставление участнику подпрограммы компенсации для погашения основной части долга по ипотечному жилищному кредиту.</w:t>
      </w:r>
    </w:p>
    <w:p w:rsidR="00A5711B" w:rsidRPr="00247EE6" w:rsidRDefault="00A5711B" w:rsidP="007609F0">
      <w:pPr>
        <w:spacing w:after="0" w:line="240" w:lineRule="auto"/>
        <w:ind w:right="-1"/>
        <w:jc w:val="both"/>
        <w:rPr>
          <w:rFonts w:ascii="Times New Roman" w:eastAsia="Times New Roman" w:hAnsi="Times New Roman" w:cs="Times New Roman"/>
          <w:sz w:val="10"/>
          <w:szCs w:val="10"/>
          <w:lang w:eastAsia="ru-RU"/>
        </w:rPr>
      </w:pPr>
    </w:p>
    <w:p w:rsidR="00247EE6" w:rsidRPr="00B8501B" w:rsidRDefault="00247EE6" w:rsidP="007609F0">
      <w:pPr>
        <w:widowControl w:val="0"/>
        <w:spacing w:after="0" w:line="240" w:lineRule="auto"/>
        <w:ind w:right="-1"/>
        <w:jc w:val="both"/>
        <w:rPr>
          <w:rFonts w:ascii="Times New Roman" w:eastAsia="Times New Roman" w:hAnsi="Times New Roman" w:cs="Times New Roman"/>
          <w:sz w:val="24"/>
          <w:szCs w:val="24"/>
          <w:lang w:eastAsia="ru-RU"/>
        </w:rPr>
      </w:pPr>
    </w:p>
    <w:p w:rsidR="00EE31EA" w:rsidRPr="00EE31EA" w:rsidRDefault="00EE31EA" w:rsidP="00EE31EA">
      <w:pPr>
        <w:pStyle w:val="a5"/>
        <w:numPr>
          <w:ilvl w:val="1"/>
          <w:numId w:val="34"/>
        </w:numPr>
        <w:spacing w:after="0" w:line="240" w:lineRule="auto"/>
        <w:ind w:right="-1"/>
        <w:jc w:val="center"/>
        <w:rPr>
          <w:rFonts w:ascii="Times New Roman" w:hAnsi="Times New Roman"/>
          <w:b/>
          <w:sz w:val="24"/>
          <w:szCs w:val="24"/>
        </w:rPr>
      </w:pPr>
      <w:r>
        <w:rPr>
          <w:rFonts w:ascii="Times New Roman" w:hAnsi="Times New Roman"/>
          <w:b/>
          <w:sz w:val="24"/>
          <w:szCs w:val="24"/>
        </w:rPr>
        <w:t xml:space="preserve"> </w:t>
      </w:r>
      <w:r w:rsidRPr="00EE31EA">
        <w:rPr>
          <w:rFonts w:ascii="Times New Roman" w:hAnsi="Times New Roman"/>
          <w:b/>
          <w:sz w:val="24"/>
          <w:szCs w:val="24"/>
        </w:rPr>
        <w:t>Краткое описание подпрограммы "Улучшение жилищных условий отдельных категорий многодетных семей".</w:t>
      </w:r>
    </w:p>
    <w:p w:rsidR="00EE31EA" w:rsidRPr="007609F0" w:rsidRDefault="00EE31EA" w:rsidP="00EE31EA">
      <w:pPr>
        <w:pStyle w:val="a5"/>
        <w:spacing w:after="0" w:line="240" w:lineRule="auto"/>
        <w:ind w:left="1070" w:right="-1"/>
        <w:jc w:val="center"/>
        <w:rPr>
          <w:rFonts w:ascii="Times New Roman" w:hAnsi="Times New Roman"/>
          <w:b/>
          <w:sz w:val="24"/>
          <w:szCs w:val="24"/>
        </w:rPr>
      </w:pPr>
    </w:p>
    <w:p w:rsidR="00EE31EA" w:rsidRPr="00247EE6" w:rsidRDefault="00EE31EA" w:rsidP="00EE31EA">
      <w:pPr>
        <w:spacing w:after="0" w:line="240" w:lineRule="auto"/>
        <w:ind w:right="-1"/>
        <w:jc w:val="both"/>
        <w:rPr>
          <w:rFonts w:ascii="Times New Roman" w:eastAsia="Times New Roman" w:hAnsi="Times New Roman" w:cs="Times New Roman"/>
          <w:sz w:val="24"/>
          <w:szCs w:val="24"/>
          <w:lang w:eastAsia="ru-RU"/>
        </w:rPr>
      </w:pPr>
      <w:r w:rsidRPr="00247EE6">
        <w:rPr>
          <w:rFonts w:ascii="Times New Roman" w:eastAsia="Times New Roman" w:hAnsi="Times New Roman" w:cs="Times New Roman"/>
          <w:sz w:val="24"/>
          <w:szCs w:val="24"/>
          <w:lang w:eastAsia="ru-RU"/>
        </w:rPr>
        <w:tab/>
        <w:t xml:space="preserve">Основанием для разработки подпрограммы являются: Бюджетный кодекс Российской Федерации; Указ Президента Российской Федерации от 07.05.2012 № 600 «О мерах по обеспечению граждан Российской Федерации доступным и комфортным жильем и повышению </w:t>
      </w:r>
      <w:r w:rsidRPr="00247EE6">
        <w:rPr>
          <w:rFonts w:ascii="Times New Roman" w:eastAsia="Times New Roman" w:hAnsi="Times New Roman" w:cs="Times New Roman"/>
          <w:sz w:val="24"/>
          <w:szCs w:val="24"/>
          <w:lang w:eastAsia="ru-RU"/>
        </w:rPr>
        <w:lastRenderedPageBreak/>
        <w:t>качества жилищно-коммунал</w:t>
      </w:r>
      <w:r>
        <w:rPr>
          <w:rFonts w:ascii="Times New Roman" w:eastAsia="Times New Roman" w:hAnsi="Times New Roman" w:cs="Times New Roman"/>
          <w:sz w:val="24"/>
          <w:szCs w:val="24"/>
          <w:lang w:eastAsia="ru-RU"/>
        </w:rPr>
        <w:t>ьных услуг»; г</w:t>
      </w:r>
      <w:r w:rsidRPr="00247EE6">
        <w:rPr>
          <w:rFonts w:ascii="Times New Roman" w:eastAsia="Times New Roman" w:hAnsi="Times New Roman" w:cs="Times New Roman"/>
          <w:sz w:val="24"/>
          <w:szCs w:val="24"/>
          <w:lang w:eastAsia="ru-RU"/>
        </w:rPr>
        <w:t xml:space="preserve">осударственная программа Московской области «Жилище» на 2017-2027 годы. </w:t>
      </w:r>
    </w:p>
    <w:p w:rsidR="00EE31EA" w:rsidRPr="004A239A" w:rsidRDefault="00EE31EA" w:rsidP="00EE31EA">
      <w:pPr>
        <w:widowControl w:val="0"/>
        <w:spacing w:after="0" w:line="240" w:lineRule="auto"/>
        <w:ind w:right="-1"/>
        <w:jc w:val="both"/>
        <w:rPr>
          <w:rFonts w:ascii="Times New Roman" w:eastAsia="Times New Roman" w:hAnsi="Times New Roman" w:cs="Times New Roman"/>
          <w:sz w:val="24"/>
          <w:szCs w:val="24"/>
          <w:lang w:eastAsia="ru-RU"/>
        </w:rPr>
      </w:pPr>
      <w:r w:rsidRPr="00247EE6">
        <w:rPr>
          <w:rFonts w:ascii="Times New Roman" w:eastAsia="Times New Roman" w:hAnsi="Times New Roman" w:cs="Times New Roman"/>
          <w:sz w:val="24"/>
          <w:szCs w:val="24"/>
          <w:lang w:eastAsia="ru-RU"/>
        </w:rPr>
        <w:t xml:space="preserve">          Основной целью разработки и реализации Программы является решение вопросов по улучшению жилищных </w:t>
      </w:r>
      <w:r>
        <w:rPr>
          <w:rFonts w:ascii="Times New Roman" w:eastAsia="Times New Roman" w:hAnsi="Times New Roman" w:cs="Times New Roman"/>
          <w:sz w:val="24"/>
          <w:szCs w:val="24"/>
          <w:lang w:eastAsia="ru-RU"/>
        </w:rPr>
        <w:t xml:space="preserve">условий многодетным </w:t>
      </w:r>
      <w:r w:rsidRPr="004A239A">
        <w:rPr>
          <w:rFonts w:ascii="Times New Roman" w:hAnsi="Times New Roman" w:cs="Times New Roman"/>
          <w:color w:val="000000"/>
          <w:sz w:val="24"/>
          <w:szCs w:val="24"/>
          <w:shd w:val="clear" w:color="auto" w:fill="FFFFFF"/>
        </w:rPr>
        <w:t xml:space="preserve">семьям, имеющим семь и более детей, а также семьям, в которых одновременно родилось не менее трех детей, состоящим на учете нуждающихся в улучшении жилищных условий, </w:t>
      </w:r>
      <w:r w:rsidRPr="004A239A">
        <w:rPr>
          <w:rFonts w:ascii="Times New Roman" w:eastAsia="Times New Roman" w:hAnsi="Times New Roman" w:cs="Times New Roman"/>
          <w:sz w:val="24"/>
          <w:szCs w:val="24"/>
          <w:lang w:eastAsia="ru-RU"/>
        </w:rPr>
        <w:t>включенн</w:t>
      </w:r>
      <w:r>
        <w:rPr>
          <w:rFonts w:ascii="Times New Roman" w:eastAsia="Times New Roman" w:hAnsi="Times New Roman" w:cs="Times New Roman"/>
          <w:sz w:val="24"/>
          <w:szCs w:val="24"/>
          <w:lang w:eastAsia="ru-RU"/>
        </w:rPr>
        <w:t>ым</w:t>
      </w:r>
      <w:r w:rsidRPr="004A239A">
        <w:rPr>
          <w:rFonts w:ascii="Times New Roman" w:eastAsia="Times New Roman" w:hAnsi="Times New Roman" w:cs="Times New Roman"/>
          <w:sz w:val="24"/>
          <w:szCs w:val="24"/>
          <w:lang w:eastAsia="ru-RU"/>
        </w:rPr>
        <w:t xml:space="preserve"> в Сводный список по Московской области.</w:t>
      </w:r>
    </w:p>
    <w:p w:rsidR="00EE31EA" w:rsidRPr="00247EE6" w:rsidRDefault="00EE31EA" w:rsidP="00EE31EA">
      <w:pPr>
        <w:widowControl w:val="0"/>
        <w:spacing w:after="0" w:line="240" w:lineRule="auto"/>
        <w:ind w:right="-1" w:firstLine="708"/>
        <w:jc w:val="both"/>
        <w:rPr>
          <w:rFonts w:ascii="Times New Roman" w:eastAsia="Times New Roman" w:hAnsi="Times New Roman" w:cs="Times New Roman"/>
          <w:sz w:val="24"/>
          <w:szCs w:val="24"/>
          <w:lang w:eastAsia="ru-RU"/>
        </w:rPr>
      </w:pPr>
      <w:r w:rsidRPr="00247EE6">
        <w:rPr>
          <w:rFonts w:ascii="Times New Roman" w:eastAsia="Times New Roman" w:hAnsi="Times New Roman" w:cs="Times New Roman"/>
          <w:sz w:val="24"/>
          <w:szCs w:val="24"/>
          <w:lang w:eastAsia="ru-RU"/>
        </w:rPr>
        <w:t xml:space="preserve">Для достижения поставленной цели необходимо осуществлять </w:t>
      </w:r>
      <w:r w:rsidRPr="00247EE6">
        <w:rPr>
          <w:rFonts w:ascii="Times New Roman" w:eastAsia="Times New Roman" w:hAnsi="Times New Roman" w:cs="Times New Roman"/>
          <w:sz w:val="24"/>
          <w:szCs w:val="24"/>
        </w:rPr>
        <w:t>координацию финансовых и организационных вопросов</w:t>
      </w:r>
      <w:r w:rsidRPr="00247EE6">
        <w:rPr>
          <w:rFonts w:ascii="Times New Roman" w:eastAsia="Times New Roman" w:hAnsi="Times New Roman" w:cs="Times New Roman"/>
          <w:sz w:val="24"/>
          <w:szCs w:val="24"/>
          <w:lang w:eastAsia="ru-RU"/>
        </w:rPr>
        <w:t xml:space="preserve"> по предоставлению </w:t>
      </w:r>
      <w:r>
        <w:rPr>
          <w:rFonts w:ascii="Times New Roman" w:eastAsia="Times New Roman" w:hAnsi="Times New Roman" w:cs="Times New Roman"/>
          <w:sz w:val="24"/>
          <w:szCs w:val="24"/>
          <w:lang w:eastAsia="ru-RU"/>
        </w:rPr>
        <w:t xml:space="preserve">многодетным </w:t>
      </w:r>
      <w:r w:rsidRPr="004A239A">
        <w:rPr>
          <w:rFonts w:ascii="Times New Roman" w:hAnsi="Times New Roman" w:cs="Times New Roman"/>
          <w:color w:val="000000"/>
          <w:sz w:val="24"/>
          <w:szCs w:val="24"/>
          <w:shd w:val="clear" w:color="auto" w:fill="FFFFFF"/>
        </w:rPr>
        <w:t>семьям, имеющим семь и более детей, а также семьям, в которых одновременно родилось не менее трех детей</w:t>
      </w:r>
      <w:r w:rsidRPr="00247EE6">
        <w:rPr>
          <w:rFonts w:ascii="Times New Roman" w:eastAsia="Times New Roman" w:hAnsi="Times New Roman" w:cs="Times New Roman"/>
          <w:sz w:val="24"/>
          <w:szCs w:val="24"/>
          <w:lang w:eastAsia="ru-RU"/>
        </w:rPr>
        <w:t xml:space="preserve">, жилищных субсидий на приобретение жилого помещения или строительство индивидуального жилого дома. </w:t>
      </w:r>
    </w:p>
    <w:p w:rsidR="00EE31EA" w:rsidRPr="00247EE6" w:rsidRDefault="00EE31EA" w:rsidP="00EE31EA">
      <w:pPr>
        <w:spacing w:after="0" w:line="240" w:lineRule="auto"/>
        <w:ind w:right="-1"/>
        <w:jc w:val="both"/>
        <w:rPr>
          <w:rFonts w:ascii="Times New Roman" w:eastAsia="Times New Roman" w:hAnsi="Times New Roman" w:cs="Times New Roman"/>
          <w:sz w:val="24"/>
          <w:szCs w:val="24"/>
          <w:lang w:eastAsia="ru-RU"/>
        </w:rPr>
      </w:pPr>
      <w:r w:rsidRPr="00247EE6">
        <w:rPr>
          <w:rFonts w:ascii="Times New Roman" w:eastAsia="Times New Roman" w:hAnsi="Times New Roman" w:cs="Times New Roman"/>
          <w:sz w:val="24"/>
          <w:szCs w:val="24"/>
          <w:lang w:eastAsia="ru-RU"/>
        </w:rPr>
        <w:tab/>
      </w:r>
      <w:proofErr w:type="gramStart"/>
      <w:r w:rsidRPr="00247EE6">
        <w:rPr>
          <w:rFonts w:ascii="Times New Roman" w:eastAsia="Times New Roman" w:hAnsi="Times New Roman" w:cs="Times New Roman"/>
          <w:sz w:val="24"/>
          <w:szCs w:val="24"/>
          <w:lang w:eastAsia="ru-RU"/>
        </w:rPr>
        <w:t xml:space="preserve">Жилищная субсидия предоставляется многодетным семьям - лицам, состоящим в зарегистрированном браке, либо матерям (отцам), не состоящим в зарегистрированном браке, имеющим семь и более детей, из которых не менее трех в возрасте до 18 лет, проживающих совместно с ними (в том числе усыновленных пасынков и падчериц), </w:t>
      </w:r>
      <w:r>
        <w:rPr>
          <w:rFonts w:ascii="Times New Roman" w:eastAsia="Times New Roman" w:hAnsi="Times New Roman" w:cs="Times New Roman"/>
          <w:sz w:val="24"/>
          <w:szCs w:val="24"/>
          <w:lang w:eastAsia="ru-RU"/>
        </w:rPr>
        <w:t xml:space="preserve">а также </w:t>
      </w:r>
      <w:r w:rsidRPr="004A239A">
        <w:rPr>
          <w:rFonts w:ascii="Times New Roman" w:hAnsi="Times New Roman" w:cs="Times New Roman"/>
          <w:color w:val="000000"/>
          <w:sz w:val="24"/>
          <w:szCs w:val="24"/>
          <w:shd w:val="clear" w:color="auto" w:fill="FFFFFF"/>
        </w:rPr>
        <w:t>семьям, в которых одновременно родилось не менее трех детей</w:t>
      </w:r>
      <w:r w:rsidRPr="00247EE6">
        <w:rPr>
          <w:rFonts w:ascii="Times New Roman" w:eastAsia="Times New Roman" w:hAnsi="Times New Roman" w:cs="Times New Roman"/>
          <w:sz w:val="24"/>
          <w:szCs w:val="24"/>
          <w:lang w:eastAsia="ru-RU"/>
        </w:rPr>
        <w:t xml:space="preserve"> и состоящим на учете нуждающихся</w:t>
      </w:r>
      <w:proofErr w:type="gramEnd"/>
      <w:r w:rsidRPr="00247EE6">
        <w:rPr>
          <w:rFonts w:ascii="Times New Roman" w:eastAsia="Times New Roman" w:hAnsi="Times New Roman" w:cs="Times New Roman"/>
          <w:sz w:val="24"/>
          <w:szCs w:val="24"/>
          <w:lang w:eastAsia="ru-RU"/>
        </w:rPr>
        <w:t xml:space="preserve"> в жилых помещениях, предоставляемых по договорам социального найма.</w:t>
      </w:r>
    </w:p>
    <w:p w:rsidR="00EE31EA" w:rsidRPr="00247EE6" w:rsidRDefault="00EE31EA" w:rsidP="00EE31EA">
      <w:pPr>
        <w:widowControl w:val="0"/>
        <w:autoSpaceDE w:val="0"/>
        <w:autoSpaceDN w:val="0"/>
        <w:adjustRightInd w:val="0"/>
        <w:spacing w:after="0" w:line="240" w:lineRule="auto"/>
        <w:ind w:right="-1" w:firstLine="709"/>
        <w:jc w:val="both"/>
        <w:rPr>
          <w:rFonts w:ascii="Times New Roman" w:eastAsia="Times New Roman" w:hAnsi="Times New Roman" w:cs="Times New Roman"/>
          <w:sz w:val="24"/>
          <w:szCs w:val="24"/>
          <w:lang w:eastAsia="ru-RU"/>
        </w:rPr>
      </w:pPr>
      <w:r w:rsidRPr="00247EE6">
        <w:rPr>
          <w:rFonts w:ascii="Times New Roman" w:eastAsia="Times New Roman" w:hAnsi="Times New Roman" w:cs="Times New Roman"/>
          <w:sz w:val="24"/>
          <w:szCs w:val="24"/>
          <w:lang w:eastAsia="ru-RU"/>
        </w:rPr>
        <w:t>Условием получения жилищной субсидии многодетной семьей является наличие следующих оснований в совокупности:</w:t>
      </w:r>
    </w:p>
    <w:p w:rsidR="00EE31EA" w:rsidRPr="00247EE6" w:rsidRDefault="00EE31EA" w:rsidP="00EE31EA">
      <w:pPr>
        <w:widowControl w:val="0"/>
        <w:autoSpaceDE w:val="0"/>
        <w:autoSpaceDN w:val="0"/>
        <w:adjustRightInd w:val="0"/>
        <w:spacing w:after="0" w:line="240" w:lineRule="auto"/>
        <w:ind w:right="-1" w:firstLine="709"/>
        <w:jc w:val="both"/>
        <w:rPr>
          <w:rFonts w:ascii="Times New Roman" w:eastAsia="Times New Roman" w:hAnsi="Times New Roman" w:cs="Times New Roman"/>
          <w:sz w:val="24"/>
          <w:szCs w:val="24"/>
          <w:lang w:eastAsia="ru-RU"/>
        </w:rPr>
      </w:pPr>
      <w:proofErr w:type="gramStart"/>
      <w:r w:rsidRPr="00247EE6">
        <w:rPr>
          <w:rFonts w:ascii="Times New Roman" w:eastAsia="Times New Roman" w:hAnsi="Times New Roman" w:cs="Times New Roman"/>
          <w:sz w:val="24"/>
          <w:szCs w:val="24"/>
          <w:lang w:eastAsia="ru-RU"/>
        </w:rPr>
        <w:t xml:space="preserve">1) многодетная семья принята органом местного самоуправления по месту своего жительства на учет нуждающихся в жилых помещениях, предоставляемых по договорам социального найма, по основаниям, которые установлены </w:t>
      </w:r>
      <w:hyperlink r:id="rId23" w:tooltip="&quot;Жилищный кодекс Российской Федерации&quot; от 29.12.2004 N 188-ФЗ (ред. от 29.07.2018){КонсультантПлюс}" w:history="1">
        <w:r w:rsidRPr="00247EE6">
          <w:rPr>
            <w:rFonts w:ascii="Times New Roman" w:eastAsia="Times New Roman" w:hAnsi="Times New Roman" w:cs="Times New Roman"/>
            <w:sz w:val="24"/>
            <w:szCs w:val="24"/>
            <w:lang w:eastAsia="ru-RU"/>
          </w:rPr>
          <w:t>статьей 51</w:t>
        </w:r>
      </w:hyperlink>
      <w:r w:rsidRPr="00247EE6">
        <w:rPr>
          <w:rFonts w:ascii="Times New Roman" w:eastAsia="Times New Roman" w:hAnsi="Times New Roman" w:cs="Times New Roman"/>
          <w:sz w:val="24"/>
          <w:szCs w:val="24"/>
          <w:lang w:eastAsia="ru-RU"/>
        </w:rPr>
        <w:t xml:space="preserve"> Жилищного кодекса Российской Федерации, и состоит на таком учете;</w:t>
      </w:r>
      <w:proofErr w:type="gramEnd"/>
    </w:p>
    <w:p w:rsidR="00EE31EA" w:rsidRPr="00247EE6" w:rsidRDefault="00EE31EA" w:rsidP="00EE31EA">
      <w:pPr>
        <w:widowControl w:val="0"/>
        <w:autoSpaceDE w:val="0"/>
        <w:autoSpaceDN w:val="0"/>
        <w:adjustRightInd w:val="0"/>
        <w:spacing w:after="0" w:line="240" w:lineRule="auto"/>
        <w:ind w:right="-1" w:firstLine="709"/>
        <w:jc w:val="both"/>
        <w:rPr>
          <w:rFonts w:ascii="Times New Roman" w:eastAsia="Times New Roman" w:hAnsi="Times New Roman" w:cs="Times New Roman"/>
          <w:sz w:val="24"/>
          <w:szCs w:val="24"/>
          <w:lang w:eastAsia="ru-RU"/>
        </w:rPr>
      </w:pPr>
      <w:r w:rsidRPr="00247EE6">
        <w:rPr>
          <w:rFonts w:ascii="Times New Roman" w:eastAsia="Times New Roman" w:hAnsi="Times New Roman" w:cs="Times New Roman"/>
          <w:sz w:val="24"/>
          <w:szCs w:val="24"/>
          <w:lang w:eastAsia="ru-RU"/>
        </w:rPr>
        <w:t xml:space="preserve">2) </w:t>
      </w:r>
      <w:proofErr w:type="gramStart"/>
      <w:r w:rsidRPr="00247EE6">
        <w:rPr>
          <w:rFonts w:ascii="Times New Roman" w:eastAsia="Times New Roman" w:hAnsi="Times New Roman" w:cs="Times New Roman"/>
          <w:sz w:val="24"/>
          <w:szCs w:val="24"/>
          <w:lang w:eastAsia="ru-RU"/>
        </w:rPr>
        <w:t>имеющая</w:t>
      </w:r>
      <w:proofErr w:type="gramEnd"/>
      <w:r w:rsidRPr="00247EE6">
        <w:rPr>
          <w:rFonts w:ascii="Times New Roman" w:eastAsia="Times New Roman" w:hAnsi="Times New Roman" w:cs="Times New Roman"/>
          <w:sz w:val="24"/>
          <w:szCs w:val="24"/>
          <w:lang w:eastAsia="ru-RU"/>
        </w:rPr>
        <w:t xml:space="preserve"> удостоверение, подтверждающее статус многодетной семьи;</w:t>
      </w:r>
    </w:p>
    <w:p w:rsidR="00EE31EA" w:rsidRPr="00247EE6" w:rsidRDefault="00EE31EA" w:rsidP="00EE31EA">
      <w:pPr>
        <w:widowControl w:val="0"/>
        <w:autoSpaceDE w:val="0"/>
        <w:autoSpaceDN w:val="0"/>
        <w:adjustRightInd w:val="0"/>
        <w:spacing w:after="0" w:line="240" w:lineRule="auto"/>
        <w:ind w:right="-1" w:firstLine="709"/>
        <w:jc w:val="both"/>
        <w:rPr>
          <w:rFonts w:ascii="Times New Roman" w:eastAsia="Times New Roman" w:hAnsi="Times New Roman" w:cs="Times New Roman"/>
          <w:sz w:val="24"/>
          <w:szCs w:val="24"/>
          <w:lang w:eastAsia="ru-RU"/>
        </w:rPr>
      </w:pPr>
      <w:r w:rsidRPr="00247EE6">
        <w:rPr>
          <w:rFonts w:ascii="Times New Roman" w:eastAsia="Times New Roman" w:hAnsi="Times New Roman" w:cs="Times New Roman"/>
          <w:sz w:val="24"/>
          <w:szCs w:val="24"/>
          <w:lang w:eastAsia="ru-RU"/>
        </w:rPr>
        <w:t xml:space="preserve">3) </w:t>
      </w:r>
      <w:proofErr w:type="gramStart"/>
      <w:r w:rsidRPr="00247EE6">
        <w:rPr>
          <w:rFonts w:ascii="Times New Roman" w:eastAsia="Times New Roman" w:hAnsi="Times New Roman" w:cs="Times New Roman"/>
          <w:sz w:val="24"/>
          <w:szCs w:val="24"/>
          <w:lang w:eastAsia="ru-RU"/>
        </w:rPr>
        <w:t>имеющая</w:t>
      </w:r>
      <w:proofErr w:type="gramEnd"/>
      <w:r w:rsidRPr="00247EE6">
        <w:rPr>
          <w:rFonts w:ascii="Times New Roman" w:eastAsia="Times New Roman" w:hAnsi="Times New Roman" w:cs="Times New Roman"/>
          <w:sz w:val="24"/>
          <w:szCs w:val="24"/>
          <w:lang w:eastAsia="ru-RU"/>
        </w:rPr>
        <w:t xml:space="preserve"> место жительства в Московской области не менее 5 лет;</w:t>
      </w:r>
    </w:p>
    <w:p w:rsidR="00EE31EA" w:rsidRDefault="00EE31EA" w:rsidP="00EE31EA">
      <w:pPr>
        <w:widowControl w:val="0"/>
        <w:autoSpaceDE w:val="0"/>
        <w:autoSpaceDN w:val="0"/>
        <w:adjustRightInd w:val="0"/>
        <w:spacing w:after="0" w:line="240" w:lineRule="auto"/>
        <w:ind w:right="-1" w:firstLine="709"/>
        <w:jc w:val="both"/>
        <w:rPr>
          <w:rFonts w:ascii="Times New Roman" w:eastAsia="Times New Roman" w:hAnsi="Times New Roman" w:cs="Times New Roman"/>
          <w:sz w:val="24"/>
          <w:szCs w:val="24"/>
          <w:lang w:eastAsia="ru-RU"/>
        </w:rPr>
      </w:pPr>
      <w:r w:rsidRPr="00247EE6">
        <w:rPr>
          <w:rFonts w:ascii="Times New Roman" w:eastAsia="Times New Roman" w:hAnsi="Times New Roman" w:cs="Times New Roman"/>
          <w:sz w:val="24"/>
          <w:szCs w:val="24"/>
          <w:lang w:eastAsia="ru-RU"/>
        </w:rPr>
        <w:t xml:space="preserve">4) </w:t>
      </w:r>
      <w:hyperlink w:anchor="Par7977" w:tooltip="                                  СОГЛАСИЕ" w:history="1">
        <w:r w:rsidRPr="00247EE6">
          <w:rPr>
            <w:rFonts w:ascii="Times New Roman" w:eastAsia="Times New Roman" w:hAnsi="Times New Roman" w:cs="Times New Roman"/>
            <w:sz w:val="24"/>
            <w:szCs w:val="24"/>
            <w:lang w:eastAsia="ru-RU"/>
          </w:rPr>
          <w:t>согласие</w:t>
        </w:r>
      </w:hyperlink>
      <w:r w:rsidRPr="00247EE6">
        <w:rPr>
          <w:rFonts w:ascii="Times New Roman" w:eastAsia="Times New Roman" w:hAnsi="Times New Roman" w:cs="Times New Roman"/>
          <w:sz w:val="24"/>
          <w:szCs w:val="24"/>
          <w:lang w:eastAsia="ru-RU"/>
        </w:rPr>
        <w:t xml:space="preserve"> совершеннолетних членов многодетной семьи на обработку органами местного самоуправления, центральными исполнительными органами государственной власти Московской области персональных данных о членах многодетной семьи, заполненное по форме</w:t>
      </w:r>
      <w:r>
        <w:rPr>
          <w:rFonts w:ascii="Times New Roman" w:eastAsia="Times New Roman" w:hAnsi="Times New Roman" w:cs="Times New Roman"/>
          <w:sz w:val="24"/>
          <w:szCs w:val="24"/>
          <w:lang w:eastAsia="ru-RU"/>
        </w:rPr>
        <w:t>.</w:t>
      </w:r>
      <w:r w:rsidRPr="00247EE6">
        <w:rPr>
          <w:rFonts w:ascii="Times New Roman" w:eastAsia="Times New Roman" w:hAnsi="Times New Roman" w:cs="Times New Roman"/>
          <w:sz w:val="24"/>
          <w:szCs w:val="24"/>
          <w:lang w:eastAsia="ru-RU"/>
        </w:rPr>
        <w:t xml:space="preserve"> </w:t>
      </w:r>
    </w:p>
    <w:p w:rsidR="00EE31EA" w:rsidRPr="00247EE6" w:rsidRDefault="00EE31EA" w:rsidP="00EE31EA">
      <w:pPr>
        <w:widowControl w:val="0"/>
        <w:autoSpaceDE w:val="0"/>
        <w:autoSpaceDN w:val="0"/>
        <w:adjustRightInd w:val="0"/>
        <w:spacing w:after="0" w:line="240" w:lineRule="auto"/>
        <w:ind w:right="-1" w:firstLine="709"/>
        <w:jc w:val="both"/>
        <w:rPr>
          <w:rFonts w:ascii="Times New Roman" w:eastAsia="Times New Roman" w:hAnsi="Times New Roman" w:cs="Times New Roman"/>
          <w:sz w:val="24"/>
          <w:szCs w:val="24"/>
          <w:lang w:eastAsia="ru-RU"/>
        </w:rPr>
      </w:pPr>
      <w:r w:rsidRPr="00247EE6">
        <w:rPr>
          <w:rFonts w:ascii="Times New Roman" w:eastAsia="Times New Roman" w:hAnsi="Times New Roman" w:cs="Times New Roman"/>
          <w:sz w:val="24"/>
          <w:szCs w:val="24"/>
          <w:lang w:eastAsia="ru-RU"/>
        </w:rPr>
        <w:t>В составе многодетной семьи не учитываются дети:</w:t>
      </w:r>
    </w:p>
    <w:p w:rsidR="00EE31EA" w:rsidRPr="00247EE6" w:rsidRDefault="00EE31EA" w:rsidP="00EE31EA">
      <w:pPr>
        <w:widowControl w:val="0"/>
        <w:autoSpaceDE w:val="0"/>
        <w:autoSpaceDN w:val="0"/>
        <w:adjustRightInd w:val="0"/>
        <w:spacing w:after="0" w:line="240" w:lineRule="auto"/>
        <w:ind w:right="-1" w:firstLine="709"/>
        <w:jc w:val="both"/>
        <w:rPr>
          <w:rFonts w:ascii="Times New Roman" w:eastAsia="Times New Roman" w:hAnsi="Times New Roman" w:cs="Times New Roman"/>
          <w:sz w:val="24"/>
          <w:szCs w:val="24"/>
          <w:lang w:eastAsia="ru-RU"/>
        </w:rPr>
      </w:pPr>
      <w:r w:rsidRPr="00247EE6">
        <w:rPr>
          <w:rFonts w:ascii="Times New Roman" w:eastAsia="Times New Roman" w:hAnsi="Times New Roman" w:cs="Times New Roman"/>
          <w:sz w:val="24"/>
          <w:szCs w:val="24"/>
          <w:lang w:eastAsia="ru-RU"/>
        </w:rPr>
        <w:t xml:space="preserve">1) </w:t>
      </w:r>
      <w:proofErr w:type="gramStart"/>
      <w:r w:rsidRPr="00247EE6">
        <w:rPr>
          <w:rFonts w:ascii="Times New Roman" w:eastAsia="Times New Roman" w:hAnsi="Times New Roman" w:cs="Times New Roman"/>
          <w:sz w:val="24"/>
          <w:szCs w:val="24"/>
          <w:lang w:eastAsia="ru-RU"/>
        </w:rPr>
        <w:t>находящиеся</w:t>
      </w:r>
      <w:proofErr w:type="gramEnd"/>
      <w:r w:rsidRPr="00247EE6">
        <w:rPr>
          <w:rFonts w:ascii="Times New Roman" w:eastAsia="Times New Roman" w:hAnsi="Times New Roman" w:cs="Times New Roman"/>
          <w:sz w:val="24"/>
          <w:szCs w:val="24"/>
          <w:lang w:eastAsia="ru-RU"/>
        </w:rPr>
        <w:t xml:space="preserve"> на полном государственном обеспечении;</w:t>
      </w:r>
    </w:p>
    <w:p w:rsidR="00EE31EA" w:rsidRPr="00247EE6" w:rsidRDefault="00EE31EA" w:rsidP="00EE31EA">
      <w:pPr>
        <w:widowControl w:val="0"/>
        <w:autoSpaceDE w:val="0"/>
        <w:autoSpaceDN w:val="0"/>
        <w:adjustRightInd w:val="0"/>
        <w:spacing w:after="0" w:line="240" w:lineRule="auto"/>
        <w:ind w:right="-1" w:firstLine="709"/>
        <w:jc w:val="both"/>
        <w:rPr>
          <w:rFonts w:ascii="Times New Roman" w:eastAsia="Times New Roman" w:hAnsi="Times New Roman" w:cs="Times New Roman"/>
          <w:sz w:val="24"/>
          <w:szCs w:val="24"/>
          <w:lang w:eastAsia="ru-RU"/>
        </w:rPr>
      </w:pPr>
      <w:proofErr w:type="gramStart"/>
      <w:r w:rsidRPr="00247EE6">
        <w:rPr>
          <w:rFonts w:ascii="Times New Roman" w:eastAsia="Times New Roman" w:hAnsi="Times New Roman" w:cs="Times New Roman"/>
          <w:sz w:val="24"/>
          <w:szCs w:val="24"/>
          <w:lang w:eastAsia="ru-RU"/>
        </w:rPr>
        <w:t>2) в отношении которых родители лишены родительских прав или ограничены в родительских правах;</w:t>
      </w:r>
      <w:proofErr w:type="gramEnd"/>
    </w:p>
    <w:p w:rsidR="00EE31EA" w:rsidRPr="00247EE6" w:rsidRDefault="00EE31EA" w:rsidP="00EE31EA">
      <w:pPr>
        <w:widowControl w:val="0"/>
        <w:autoSpaceDE w:val="0"/>
        <w:autoSpaceDN w:val="0"/>
        <w:adjustRightInd w:val="0"/>
        <w:spacing w:after="0" w:line="240" w:lineRule="auto"/>
        <w:ind w:right="-1" w:firstLine="709"/>
        <w:jc w:val="both"/>
        <w:rPr>
          <w:rFonts w:ascii="Times New Roman" w:eastAsia="Times New Roman" w:hAnsi="Times New Roman" w:cs="Times New Roman"/>
          <w:sz w:val="24"/>
          <w:szCs w:val="24"/>
          <w:lang w:eastAsia="ru-RU"/>
        </w:rPr>
      </w:pPr>
      <w:r w:rsidRPr="00247EE6">
        <w:rPr>
          <w:rFonts w:ascii="Times New Roman" w:eastAsia="Times New Roman" w:hAnsi="Times New Roman" w:cs="Times New Roman"/>
          <w:sz w:val="24"/>
          <w:szCs w:val="24"/>
          <w:lang w:eastAsia="ru-RU"/>
        </w:rPr>
        <w:t xml:space="preserve">3) в отношении </w:t>
      </w:r>
      <w:proofErr w:type="gramStart"/>
      <w:r w:rsidRPr="00247EE6">
        <w:rPr>
          <w:rFonts w:ascii="Times New Roman" w:eastAsia="Times New Roman" w:hAnsi="Times New Roman" w:cs="Times New Roman"/>
          <w:sz w:val="24"/>
          <w:szCs w:val="24"/>
          <w:lang w:eastAsia="ru-RU"/>
        </w:rPr>
        <w:t>которых</w:t>
      </w:r>
      <w:proofErr w:type="gramEnd"/>
      <w:r w:rsidRPr="00247EE6">
        <w:rPr>
          <w:rFonts w:ascii="Times New Roman" w:eastAsia="Times New Roman" w:hAnsi="Times New Roman" w:cs="Times New Roman"/>
          <w:sz w:val="24"/>
          <w:szCs w:val="24"/>
          <w:lang w:eastAsia="ru-RU"/>
        </w:rPr>
        <w:t xml:space="preserve"> отменено усыновление;</w:t>
      </w:r>
    </w:p>
    <w:p w:rsidR="00EE31EA" w:rsidRPr="00247EE6" w:rsidRDefault="00EE31EA" w:rsidP="00EE31EA">
      <w:pPr>
        <w:widowControl w:val="0"/>
        <w:autoSpaceDE w:val="0"/>
        <w:autoSpaceDN w:val="0"/>
        <w:adjustRightInd w:val="0"/>
        <w:spacing w:after="0" w:line="240" w:lineRule="auto"/>
        <w:ind w:right="-1" w:firstLine="709"/>
        <w:jc w:val="both"/>
        <w:rPr>
          <w:rFonts w:ascii="Times New Roman" w:eastAsia="Times New Roman" w:hAnsi="Times New Roman" w:cs="Times New Roman"/>
          <w:sz w:val="24"/>
          <w:szCs w:val="24"/>
          <w:lang w:eastAsia="ru-RU"/>
        </w:rPr>
      </w:pPr>
      <w:r w:rsidRPr="00247EE6">
        <w:rPr>
          <w:rFonts w:ascii="Times New Roman" w:eastAsia="Times New Roman" w:hAnsi="Times New Roman" w:cs="Times New Roman"/>
          <w:sz w:val="24"/>
          <w:szCs w:val="24"/>
          <w:lang w:eastAsia="ru-RU"/>
        </w:rPr>
        <w:t>4) находящиеся под опекой и попечительством, в том числе дети, находящиеся в приемных семьях;</w:t>
      </w:r>
    </w:p>
    <w:p w:rsidR="00EE31EA" w:rsidRPr="00247EE6" w:rsidRDefault="00EE31EA" w:rsidP="00EE31EA">
      <w:pPr>
        <w:widowControl w:val="0"/>
        <w:autoSpaceDE w:val="0"/>
        <w:autoSpaceDN w:val="0"/>
        <w:adjustRightInd w:val="0"/>
        <w:spacing w:after="0" w:line="240" w:lineRule="auto"/>
        <w:ind w:right="-1" w:firstLine="709"/>
        <w:jc w:val="both"/>
        <w:rPr>
          <w:rFonts w:ascii="Times New Roman" w:eastAsia="Times New Roman" w:hAnsi="Times New Roman" w:cs="Times New Roman"/>
          <w:sz w:val="24"/>
          <w:szCs w:val="24"/>
          <w:lang w:eastAsia="ru-RU"/>
        </w:rPr>
      </w:pPr>
      <w:r w:rsidRPr="00247EE6">
        <w:rPr>
          <w:rFonts w:ascii="Times New Roman" w:eastAsia="Times New Roman" w:hAnsi="Times New Roman" w:cs="Times New Roman"/>
          <w:sz w:val="24"/>
          <w:szCs w:val="24"/>
          <w:lang w:eastAsia="ru-RU"/>
        </w:rPr>
        <w:t xml:space="preserve">5) </w:t>
      </w:r>
      <w:proofErr w:type="gramStart"/>
      <w:r w:rsidRPr="00247EE6">
        <w:rPr>
          <w:rFonts w:ascii="Times New Roman" w:eastAsia="Times New Roman" w:hAnsi="Times New Roman" w:cs="Times New Roman"/>
          <w:sz w:val="24"/>
          <w:szCs w:val="24"/>
          <w:lang w:eastAsia="ru-RU"/>
        </w:rPr>
        <w:t>состоящие</w:t>
      </w:r>
      <w:proofErr w:type="gramEnd"/>
      <w:r w:rsidRPr="00247EE6">
        <w:rPr>
          <w:rFonts w:ascii="Times New Roman" w:eastAsia="Times New Roman" w:hAnsi="Times New Roman" w:cs="Times New Roman"/>
          <w:sz w:val="24"/>
          <w:szCs w:val="24"/>
          <w:lang w:eastAsia="ru-RU"/>
        </w:rPr>
        <w:t xml:space="preserve"> в браке.</w:t>
      </w:r>
    </w:p>
    <w:p w:rsidR="00EE31EA" w:rsidRPr="00247EE6" w:rsidRDefault="00EE31EA" w:rsidP="00EE31EA">
      <w:pPr>
        <w:widowControl w:val="0"/>
        <w:autoSpaceDE w:val="0"/>
        <w:autoSpaceDN w:val="0"/>
        <w:adjustRightInd w:val="0"/>
        <w:spacing w:after="0" w:line="240" w:lineRule="auto"/>
        <w:ind w:right="-1" w:firstLine="709"/>
        <w:jc w:val="both"/>
        <w:rPr>
          <w:rFonts w:ascii="Times New Roman" w:eastAsia="Times New Roman" w:hAnsi="Times New Roman" w:cs="Times New Roman"/>
          <w:sz w:val="24"/>
          <w:szCs w:val="24"/>
          <w:lang w:eastAsia="ru-RU"/>
        </w:rPr>
      </w:pPr>
      <w:r w:rsidRPr="00247EE6">
        <w:rPr>
          <w:rFonts w:ascii="Times New Roman" w:eastAsia="Times New Roman" w:hAnsi="Times New Roman" w:cs="Times New Roman"/>
          <w:sz w:val="24"/>
          <w:szCs w:val="24"/>
          <w:lang w:eastAsia="ru-RU"/>
        </w:rPr>
        <w:t xml:space="preserve">Один (или единственный) из родителей многодетной семьи, претендующей на получение жилищной субсидии, подает в уполномоченный орган </w:t>
      </w:r>
      <w:hyperlink w:anchor="Par8040" w:tooltip="                                 ЗАЯВЛЕНИЕ" w:history="1">
        <w:r w:rsidRPr="00247EE6">
          <w:rPr>
            <w:rFonts w:ascii="Times New Roman" w:eastAsia="Times New Roman" w:hAnsi="Times New Roman" w:cs="Times New Roman"/>
            <w:sz w:val="24"/>
            <w:szCs w:val="24"/>
            <w:lang w:eastAsia="ru-RU"/>
          </w:rPr>
          <w:t>заявление</w:t>
        </w:r>
      </w:hyperlink>
      <w:r w:rsidRPr="00247EE6">
        <w:rPr>
          <w:rFonts w:ascii="Times New Roman" w:eastAsia="Times New Roman" w:hAnsi="Times New Roman" w:cs="Times New Roman"/>
          <w:sz w:val="24"/>
          <w:szCs w:val="24"/>
          <w:lang w:eastAsia="ru-RU"/>
        </w:rPr>
        <w:t xml:space="preserve"> с приложением следующих документов:</w:t>
      </w:r>
    </w:p>
    <w:p w:rsidR="00EE31EA" w:rsidRPr="00247EE6" w:rsidRDefault="00EE31EA" w:rsidP="00EE31EA">
      <w:pPr>
        <w:widowControl w:val="0"/>
        <w:autoSpaceDE w:val="0"/>
        <w:autoSpaceDN w:val="0"/>
        <w:adjustRightInd w:val="0"/>
        <w:spacing w:after="0" w:line="240" w:lineRule="auto"/>
        <w:ind w:right="-1" w:firstLine="709"/>
        <w:jc w:val="both"/>
        <w:rPr>
          <w:rFonts w:ascii="Times New Roman" w:eastAsia="Times New Roman" w:hAnsi="Times New Roman" w:cs="Times New Roman"/>
          <w:sz w:val="24"/>
          <w:szCs w:val="24"/>
          <w:lang w:eastAsia="ru-RU"/>
        </w:rPr>
      </w:pPr>
      <w:bookmarkStart w:id="19" w:name="Par7774"/>
      <w:bookmarkEnd w:id="19"/>
      <w:r w:rsidRPr="00247EE6">
        <w:rPr>
          <w:rFonts w:ascii="Times New Roman" w:eastAsia="Times New Roman" w:hAnsi="Times New Roman" w:cs="Times New Roman"/>
          <w:sz w:val="24"/>
          <w:szCs w:val="24"/>
          <w:lang w:eastAsia="ru-RU"/>
        </w:rPr>
        <w:t>1) документ, удостоверяющий личность заявителя;</w:t>
      </w:r>
    </w:p>
    <w:p w:rsidR="00EE31EA" w:rsidRPr="00247EE6" w:rsidRDefault="00EE31EA" w:rsidP="00EE31EA">
      <w:pPr>
        <w:widowControl w:val="0"/>
        <w:autoSpaceDE w:val="0"/>
        <w:autoSpaceDN w:val="0"/>
        <w:adjustRightInd w:val="0"/>
        <w:spacing w:after="0" w:line="240" w:lineRule="auto"/>
        <w:ind w:right="-1" w:firstLine="709"/>
        <w:jc w:val="both"/>
        <w:rPr>
          <w:rFonts w:ascii="Times New Roman" w:eastAsia="Times New Roman" w:hAnsi="Times New Roman" w:cs="Times New Roman"/>
          <w:sz w:val="24"/>
          <w:szCs w:val="24"/>
          <w:lang w:eastAsia="ru-RU"/>
        </w:rPr>
      </w:pPr>
      <w:bookmarkStart w:id="20" w:name="Par7775"/>
      <w:bookmarkEnd w:id="20"/>
      <w:r w:rsidRPr="00247EE6">
        <w:rPr>
          <w:rFonts w:ascii="Times New Roman" w:eastAsia="Times New Roman" w:hAnsi="Times New Roman" w:cs="Times New Roman"/>
          <w:sz w:val="24"/>
          <w:szCs w:val="24"/>
          <w:lang w:eastAsia="ru-RU"/>
        </w:rPr>
        <w:t>2) документы, удостоверяющие личности членов многодетной семьи заявителя;</w:t>
      </w:r>
    </w:p>
    <w:p w:rsidR="00EE31EA" w:rsidRPr="00247EE6" w:rsidRDefault="00EE31EA" w:rsidP="00EE31EA">
      <w:pPr>
        <w:widowControl w:val="0"/>
        <w:autoSpaceDE w:val="0"/>
        <w:autoSpaceDN w:val="0"/>
        <w:adjustRightInd w:val="0"/>
        <w:spacing w:after="0" w:line="240" w:lineRule="auto"/>
        <w:ind w:right="-1" w:firstLine="709"/>
        <w:jc w:val="both"/>
        <w:rPr>
          <w:rFonts w:ascii="Times New Roman" w:eastAsia="Times New Roman" w:hAnsi="Times New Roman" w:cs="Times New Roman"/>
          <w:sz w:val="24"/>
          <w:szCs w:val="24"/>
          <w:lang w:eastAsia="ru-RU"/>
        </w:rPr>
      </w:pPr>
      <w:bookmarkStart w:id="21" w:name="Par7776"/>
      <w:bookmarkEnd w:id="21"/>
      <w:r w:rsidRPr="00247EE6">
        <w:rPr>
          <w:rFonts w:ascii="Times New Roman" w:eastAsia="Times New Roman" w:hAnsi="Times New Roman" w:cs="Times New Roman"/>
          <w:sz w:val="24"/>
          <w:szCs w:val="24"/>
          <w:lang w:eastAsia="ru-RU"/>
        </w:rPr>
        <w:t>3) документы, подтверждающие родственные отношения членов многодетной семьи (свидетельство о браке, свидетельство о расторжении брака, свидетельство о смерти супруг</w:t>
      </w:r>
      <w:proofErr w:type="gramStart"/>
      <w:r w:rsidRPr="00247EE6">
        <w:rPr>
          <w:rFonts w:ascii="Times New Roman" w:eastAsia="Times New Roman" w:hAnsi="Times New Roman" w:cs="Times New Roman"/>
          <w:sz w:val="24"/>
          <w:szCs w:val="24"/>
          <w:lang w:eastAsia="ru-RU"/>
        </w:rPr>
        <w:t>а(</w:t>
      </w:r>
      <w:proofErr w:type="gramEnd"/>
      <w:r w:rsidRPr="00247EE6">
        <w:rPr>
          <w:rFonts w:ascii="Times New Roman" w:eastAsia="Times New Roman" w:hAnsi="Times New Roman" w:cs="Times New Roman"/>
          <w:sz w:val="24"/>
          <w:szCs w:val="24"/>
          <w:lang w:eastAsia="ru-RU"/>
        </w:rPr>
        <w:t>и), свидетельства о рождении детей);</w:t>
      </w:r>
    </w:p>
    <w:p w:rsidR="00EE31EA" w:rsidRPr="00247EE6" w:rsidRDefault="00EE31EA" w:rsidP="00EE31EA">
      <w:pPr>
        <w:widowControl w:val="0"/>
        <w:autoSpaceDE w:val="0"/>
        <w:autoSpaceDN w:val="0"/>
        <w:adjustRightInd w:val="0"/>
        <w:spacing w:after="0" w:line="240" w:lineRule="auto"/>
        <w:ind w:right="-1" w:firstLine="709"/>
        <w:jc w:val="both"/>
        <w:rPr>
          <w:rFonts w:ascii="Times New Roman" w:eastAsia="Times New Roman" w:hAnsi="Times New Roman" w:cs="Times New Roman"/>
          <w:sz w:val="24"/>
          <w:szCs w:val="24"/>
          <w:lang w:eastAsia="ru-RU"/>
        </w:rPr>
      </w:pPr>
      <w:bookmarkStart w:id="22" w:name="Par7777"/>
      <w:bookmarkEnd w:id="22"/>
      <w:r w:rsidRPr="00247EE6">
        <w:rPr>
          <w:rFonts w:ascii="Times New Roman" w:eastAsia="Times New Roman" w:hAnsi="Times New Roman" w:cs="Times New Roman"/>
          <w:sz w:val="24"/>
          <w:szCs w:val="24"/>
          <w:lang w:eastAsia="ru-RU"/>
        </w:rPr>
        <w:t>4) документы, подтверждающие регистрацию членов многодетной семьи по месту жительства на территории Московской области (выписка из домовой книги);</w:t>
      </w:r>
    </w:p>
    <w:p w:rsidR="00EE31EA" w:rsidRPr="00247EE6" w:rsidRDefault="00EE31EA" w:rsidP="00EE31EA">
      <w:pPr>
        <w:widowControl w:val="0"/>
        <w:autoSpaceDE w:val="0"/>
        <w:autoSpaceDN w:val="0"/>
        <w:adjustRightInd w:val="0"/>
        <w:spacing w:after="0" w:line="240" w:lineRule="auto"/>
        <w:ind w:right="-1" w:firstLine="709"/>
        <w:jc w:val="both"/>
        <w:rPr>
          <w:rFonts w:ascii="Times New Roman" w:eastAsia="Times New Roman" w:hAnsi="Times New Roman" w:cs="Times New Roman"/>
          <w:sz w:val="24"/>
          <w:szCs w:val="24"/>
          <w:lang w:eastAsia="ru-RU"/>
        </w:rPr>
      </w:pPr>
      <w:bookmarkStart w:id="23" w:name="Par7778"/>
      <w:bookmarkEnd w:id="23"/>
      <w:r w:rsidRPr="00247EE6">
        <w:rPr>
          <w:rFonts w:ascii="Times New Roman" w:eastAsia="Times New Roman" w:hAnsi="Times New Roman" w:cs="Times New Roman"/>
          <w:sz w:val="24"/>
          <w:szCs w:val="24"/>
          <w:lang w:eastAsia="ru-RU"/>
        </w:rPr>
        <w:t>5) документы, удостоверяющие наличие гражданства Российской Федерации членов многодетной семьи (если эти сведения не содержатся в документах, удостоверяющих личность);</w:t>
      </w:r>
    </w:p>
    <w:p w:rsidR="00EE31EA" w:rsidRPr="00247EE6" w:rsidRDefault="00EE31EA" w:rsidP="00EE31EA">
      <w:pPr>
        <w:widowControl w:val="0"/>
        <w:autoSpaceDE w:val="0"/>
        <w:autoSpaceDN w:val="0"/>
        <w:adjustRightInd w:val="0"/>
        <w:spacing w:after="0" w:line="240" w:lineRule="auto"/>
        <w:ind w:right="-1" w:firstLine="709"/>
        <w:jc w:val="both"/>
        <w:rPr>
          <w:rFonts w:ascii="Times New Roman" w:eastAsia="Times New Roman" w:hAnsi="Times New Roman" w:cs="Times New Roman"/>
          <w:sz w:val="24"/>
          <w:szCs w:val="24"/>
          <w:lang w:eastAsia="ru-RU"/>
        </w:rPr>
      </w:pPr>
      <w:bookmarkStart w:id="24" w:name="Par7779"/>
      <w:bookmarkEnd w:id="24"/>
      <w:r w:rsidRPr="00247EE6">
        <w:rPr>
          <w:rFonts w:ascii="Times New Roman" w:eastAsia="Times New Roman" w:hAnsi="Times New Roman" w:cs="Times New Roman"/>
          <w:sz w:val="24"/>
          <w:szCs w:val="24"/>
          <w:lang w:eastAsia="ru-RU"/>
        </w:rPr>
        <w:t>6) выписка из Единого государственного реестра недвижимости о правах отдельного лица на имеющиеся у него объекты недвижимого имущества (земельные участки, жилые дома (строения), а также о совершенных сделках с жилыми помещениями за последние пять лет (запрашивается администрацией городского округа Люберцы);</w:t>
      </w:r>
    </w:p>
    <w:p w:rsidR="00EE31EA" w:rsidRPr="00247EE6" w:rsidRDefault="00EE31EA" w:rsidP="00EE31EA">
      <w:pPr>
        <w:widowControl w:val="0"/>
        <w:autoSpaceDE w:val="0"/>
        <w:autoSpaceDN w:val="0"/>
        <w:adjustRightInd w:val="0"/>
        <w:spacing w:after="0" w:line="240" w:lineRule="auto"/>
        <w:ind w:right="-1" w:firstLine="709"/>
        <w:jc w:val="both"/>
        <w:rPr>
          <w:rFonts w:ascii="Times New Roman" w:eastAsia="Times New Roman" w:hAnsi="Times New Roman" w:cs="Times New Roman"/>
          <w:sz w:val="24"/>
          <w:szCs w:val="24"/>
          <w:lang w:eastAsia="ru-RU"/>
        </w:rPr>
      </w:pPr>
      <w:bookmarkStart w:id="25" w:name="Par7781"/>
      <w:bookmarkEnd w:id="25"/>
      <w:r w:rsidRPr="00247EE6">
        <w:rPr>
          <w:rFonts w:ascii="Times New Roman" w:eastAsia="Times New Roman" w:hAnsi="Times New Roman" w:cs="Times New Roman"/>
          <w:sz w:val="24"/>
          <w:szCs w:val="24"/>
          <w:lang w:eastAsia="ru-RU"/>
        </w:rPr>
        <w:t>7) выписка из архива Государственного унитарного предприятия "Бюро технической инвентаризации" о наличии либо отсутствии объектов недвижимого имущества (земельных участков, жилых домов (строений) на праве собственности по месту проживания (сведения до 1997 года);</w:t>
      </w:r>
    </w:p>
    <w:p w:rsidR="00EE31EA" w:rsidRPr="00247EE6" w:rsidRDefault="00EE31EA" w:rsidP="00EE31EA">
      <w:pPr>
        <w:widowControl w:val="0"/>
        <w:autoSpaceDE w:val="0"/>
        <w:autoSpaceDN w:val="0"/>
        <w:adjustRightInd w:val="0"/>
        <w:spacing w:after="0" w:line="240" w:lineRule="auto"/>
        <w:ind w:right="-1" w:firstLine="709"/>
        <w:jc w:val="both"/>
        <w:rPr>
          <w:rFonts w:ascii="Times New Roman" w:eastAsia="Times New Roman" w:hAnsi="Times New Roman" w:cs="Times New Roman"/>
          <w:sz w:val="24"/>
          <w:szCs w:val="24"/>
          <w:lang w:eastAsia="ru-RU"/>
        </w:rPr>
      </w:pPr>
      <w:bookmarkStart w:id="26" w:name="Par7782"/>
      <w:bookmarkEnd w:id="26"/>
      <w:r w:rsidRPr="00247EE6">
        <w:rPr>
          <w:rFonts w:ascii="Times New Roman" w:eastAsia="Times New Roman" w:hAnsi="Times New Roman" w:cs="Times New Roman"/>
          <w:sz w:val="24"/>
          <w:szCs w:val="24"/>
          <w:lang w:eastAsia="ru-RU"/>
        </w:rPr>
        <w:t xml:space="preserve">8) документы, содержащие сведения о детях, которые не учитываются в составе </w:t>
      </w:r>
      <w:r w:rsidRPr="00247EE6">
        <w:rPr>
          <w:rFonts w:ascii="Times New Roman" w:eastAsia="Times New Roman" w:hAnsi="Times New Roman" w:cs="Times New Roman"/>
          <w:sz w:val="24"/>
          <w:szCs w:val="24"/>
          <w:lang w:eastAsia="ru-RU"/>
        </w:rPr>
        <w:lastRenderedPageBreak/>
        <w:t>многодетной семьи, от территориального исполнительного органа государственной власти Московской области, наделенного в установленном порядке статусом органа опеки и попечительства в отношении несовершеннолетних граждан;</w:t>
      </w:r>
    </w:p>
    <w:p w:rsidR="00EE31EA" w:rsidRPr="00247EE6" w:rsidRDefault="00EE31EA" w:rsidP="00EE31EA">
      <w:pPr>
        <w:widowControl w:val="0"/>
        <w:autoSpaceDE w:val="0"/>
        <w:autoSpaceDN w:val="0"/>
        <w:adjustRightInd w:val="0"/>
        <w:spacing w:after="0" w:line="240" w:lineRule="auto"/>
        <w:ind w:right="-1" w:firstLine="709"/>
        <w:jc w:val="both"/>
        <w:rPr>
          <w:rFonts w:ascii="Times New Roman" w:eastAsia="Times New Roman" w:hAnsi="Times New Roman" w:cs="Times New Roman"/>
          <w:sz w:val="24"/>
          <w:szCs w:val="24"/>
          <w:lang w:eastAsia="ru-RU"/>
        </w:rPr>
      </w:pPr>
      <w:bookmarkStart w:id="27" w:name="Par7783"/>
      <w:bookmarkEnd w:id="27"/>
      <w:r w:rsidRPr="00247EE6">
        <w:rPr>
          <w:rFonts w:ascii="Times New Roman" w:eastAsia="Times New Roman" w:hAnsi="Times New Roman" w:cs="Times New Roman"/>
          <w:sz w:val="24"/>
          <w:szCs w:val="24"/>
          <w:lang w:eastAsia="ru-RU"/>
        </w:rPr>
        <w:t>9) копия правового акта органа, осуществляющего принятие на учет, подтверждающего признание многодетной семьи нуждающейся в жилых помещениях;</w:t>
      </w:r>
    </w:p>
    <w:p w:rsidR="00EE31EA" w:rsidRPr="00247EE6" w:rsidRDefault="00EE31EA" w:rsidP="00EE31EA">
      <w:pPr>
        <w:widowControl w:val="0"/>
        <w:autoSpaceDE w:val="0"/>
        <w:autoSpaceDN w:val="0"/>
        <w:adjustRightInd w:val="0"/>
        <w:spacing w:after="0" w:line="240" w:lineRule="auto"/>
        <w:ind w:right="-1" w:firstLine="709"/>
        <w:jc w:val="both"/>
        <w:rPr>
          <w:rFonts w:ascii="Times New Roman" w:eastAsia="Times New Roman" w:hAnsi="Times New Roman" w:cs="Times New Roman"/>
          <w:sz w:val="24"/>
          <w:szCs w:val="24"/>
          <w:lang w:eastAsia="ru-RU"/>
        </w:rPr>
      </w:pPr>
      <w:r w:rsidRPr="00247EE6">
        <w:rPr>
          <w:rFonts w:ascii="Times New Roman" w:eastAsia="Times New Roman" w:hAnsi="Times New Roman" w:cs="Times New Roman"/>
          <w:sz w:val="24"/>
          <w:szCs w:val="24"/>
          <w:lang w:eastAsia="ru-RU"/>
        </w:rPr>
        <w:t>10) акт проверки жилищных условий многодетной семьи;</w:t>
      </w:r>
    </w:p>
    <w:p w:rsidR="00EE31EA" w:rsidRPr="00247EE6" w:rsidRDefault="00EE31EA" w:rsidP="00EE31EA">
      <w:pPr>
        <w:widowControl w:val="0"/>
        <w:autoSpaceDE w:val="0"/>
        <w:autoSpaceDN w:val="0"/>
        <w:adjustRightInd w:val="0"/>
        <w:spacing w:after="0" w:line="240" w:lineRule="auto"/>
        <w:ind w:right="-1" w:firstLine="709"/>
        <w:jc w:val="both"/>
        <w:rPr>
          <w:rFonts w:ascii="Times New Roman" w:eastAsia="Times New Roman" w:hAnsi="Times New Roman" w:cs="Times New Roman"/>
          <w:sz w:val="24"/>
          <w:szCs w:val="24"/>
          <w:lang w:eastAsia="ru-RU"/>
        </w:rPr>
      </w:pPr>
      <w:r w:rsidRPr="00247EE6">
        <w:rPr>
          <w:rFonts w:ascii="Times New Roman" w:eastAsia="Times New Roman" w:hAnsi="Times New Roman" w:cs="Times New Roman"/>
          <w:sz w:val="24"/>
          <w:szCs w:val="24"/>
          <w:lang w:eastAsia="ru-RU"/>
        </w:rPr>
        <w:t>11) копия финансового лицевого счета заявителя (для граждан, имеющих постоянную регистрацию по месту жительства) при его наличии;</w:t>
      </w:r>
    </w:p>
    <w:p w:rsidR="00EE31EA" w:rsidRPr="00247EE6" w:rsidRDefault="00EE31EA" w:rsidP="00EE31EA">
      <w:pPr>
        <w:widowControl w:val="0"/>
        <w:autoSpaceDE w:val="0"/>
        <w:autoSpaceDN w:val="0"/>
        <w:adjustRightInd w:val="0"/>
        <w:spacing w:after="0" w:line="240" w:lineRule="auto"/>
        <w:ind w:right="-1" w:firstLine="709"/>
        <w:jc w:val="both"/>
        <w:rPr>
          <w:rFonts w:ascii="Times New Roman" w:eastAsia="Times New Roman" w:hAnsi="Times New Roman" w:cs="Times New Roman"/>
          <w:sz w:val="24"/>
          <w:szCs w:val="24"/>
          <w:lang w:eastAsia="ru-RU"/>
        </w:rPr>
      </w:pPr>
      <w:bookmarkStart w:id="28" w:name="Par7786"/>
      <w:bookmarkEnd w:id="28"/>
      <w:r w:rsidRPr="00247EE6">
        <w:rPr>
          <w:rFonts w:ascii="Times New Roman" w:eastAsia="Times New Roman" w:hAnsi="Times New Roman" w:cs="Times New Roman"/>
          <w:sz w:val="24"/>
          <w:szCs w:val="24"/>
          <w:lang w:eastAsia="ru-RU"/>
        </w:rPr>
        <w:t>12) документы, подтверждающие право пользования жилым помещением, занимаемым многодетной семьей (договор, ордер или решение о предоставлении жилого помещения, свидетельство о праве собственности на жилое помещение);</w:t>
      </w:r>
    </w:p>
    <w:p w:rsidR="00EE31EA" w:rsidRPr="00247EE6" w:rsidRDefault="00EE31EA" w:rsidP="00EE31EA">
      <w:pPr>
        <w:widowControl w:val="0"/>
        <w:autoSpaceDE w:val="0"/>
        <w:autoSpaceDN w:val="0"/>
        <w:adjustRightInd w:val="0"/>
        <w:spacing w:after="0" w:line="240" w:lineRule="auto"/>
        <w:ind w:right="-1" w:firstLine="709"/>
        <w:jc w:val="both"/>
        <w:rPr>
          <w:rFonts w:ascii="Times New Roman" w:eastAsia="Times New Roman" w:hAnsi="Times New Roman" w:cs="Times New Roman"/>
          <w:sz w:val="24"/>
          <w:szCs w:val="24"/>
          <w:lang w:eastAsia="ru-RU"/>
        </w:rPr>
      </w:pPr>
      <w:r w:rsidRPr="00247EE6">
        <w:rPr>
          <w:rFonts w:ascii="Times New Roman" w:eastAsia="Times New Roman" w:hAnsi="Times New Roman" w:cs="Times New Roman"/>
          <w:sz w:val="24"/>
          <w:szCs w:val="24"/>
          <w:lang w:eastAsia="ru-RU"/>
        </w:rPr>
        <w:t>13) технический паспорт на жилое помещение;</w:t>
      </w:r>
    </w:p>
    <w:p w:rsidR="00EE31EA" w:rsidRPr="00247EE6" w:rsidRDefault="00EE31EA" w:rsidP="00EE31EA">
      <w:pPr>
        <w:widowControl w:val="0"/>
        <w:autoSpaceDE w:val="0"/>
        <w:autoSpaceDN w:val="0"/>
        <w:adjustRightInd w:val="0"/>
        <w:spacing w:after="0" w:line="240" w:lineRule="auto"/>
        <w:ind w:right="-1" w:firstLine="709"/>
        <w:jc w:val="both"/>
        <w:rPr>
          <w:rFonts w:ascii="Times New Roman" w:eastAsia="Times New Roman" w:hAnsi="Times New Roman" w:cs="Times New Roman"/>
          <w:sz w:val="24"/>
          <w:szCs w:val="24"/>
          <w:lang w:eastAsia="ru-RU"/>
        </w:rPr>
      </w:pPr>
      <w:bookmarkStart w:id="29" w:name="Par7788"/>
      <w:bookmarkEnd w:id="29"/>
      <w:r w:rsidRPr="00247EE6">
        <w:rPr>
          <w:rFonts w:ascii="Times New Roman" w:eastAsia="Times New Roman" w:hAnsi="Times New Roman" w:cs="Times New Roman"/>
          <w:sz w:val="24"/>
          <w:szCs w:val="24"/>
          <w:lang w:eastAsia="ru-RU"/>
        </w:rPr>
        <w:t>14) удостоверение многодетной семьи;</w:t>
      </w:r>
    </w:p>
    <w:p w:rsidR="00EE31EA" w:rsidRPr="00247EE6" w:rsidRDefault="00EE31EA" w:rsidP="00EE31EA">
      <w:pPr>
        <w:widowControl w:val="0"/>
        <w:autoSpaceDE w:val="0"/>
        <w:autoSpaceDN w:val="0"/>
        <w:adjustRightInd w:val="0"/>
        <w:spacing w:after="0" w:line="240" w:lineRule="auto"/>
        <w:ind w:right="-1" w:firstLine="709"/>
        <w:jc w:val="both"/>
        <w:rPr>
          <w:rFonts w:ascii="Times New Roman" w:eastAsia="Times New Roman" w:hAnsi="Times New Roman" w:cs="Times New Roman"/>
          <w:sz w:val="24"/>
          <w:szCs w:val="24"/>
          <w:lang w:eastAsia="ru-RU"/>
        </w:rPr>
      </w:pPr>
      <w:bookmarkStart w:id="30" w:name="Par7789"/>
      <w:bookmarkEnd w:id="30"/>
      <w:r w:rsidRPr="00247EE6">
        <w:rPr>
          <w:rFonts w:ascii="Times New Roman" w:eastAsia="Times New Roman" w:hAnsi="Times New Roman" w:cs="Times New Roman"/>
          <w:sz w:val="24"/>
          <w:szCs w:val="24"/>
          <w:lang w:eastAsia="ru-RU"/>
        </w:rPr>
        <w:t>15) документы, подтверждающие несоответствие жилого помещения установленным санитарным и техническим правилам и нормам (при наличии);</w:t>
      </w:r>
    </w:p>
    <w:p w:rsidR="00EE31EA" w:rsidRPr="00247EE6" w:rsidRDefault="00EE31EA" w:rsidP="00EE31EA">
      <w:pPr>
        <w:widowControl w:val="0"/>
        <w:autoSpaceDE w:val="0"/>
        <w:autoSpaceDN w:val="0"/>
        <w:adjustRightInd w:val="0"/>
        <w:spacing w:after="0" w:line="240" w:lineRule="auto"/>
        <w:ind w:right="-1" w:firstLine="709"/>
        <w:jc w:val="both"/>
        <w:rPr>
          <w:rFonts w:ascii="Times New Roman" w:eastAsia="Times New Roman" w:hAnsi="Times New Roman" w:cs="Times New Roman"/>
          <w:sz w:val="24"/>
          <w:szCs w:val="24"/>
          <w:lang w:eastAsia="ru-RU"/>
        </w:rPr>
      </w:pPr>
      <w:bookmarkStart w:id="31" w:name="Par7790"/>
      <w:bookmarkEnd w:id="31"/>
      <w:r w:rsidRPr="00247EE6">
        <w:rPr>
          <w:rFonts w:ascii="Times New Roman" w:eastAsia="Times New Roman" w:hAnsi="Times New Roman" w:cs="Times New Roman"/>
          <w:sz w:val="24"/>
          <w:szCs w:val="24"/>
          <w:lang w:eastAsia="ru-RU"/>
        </w:rPr>
        <w:t>16) справки о доходах всех членов многодетной семьи.</w:t>
      </w:r>
    </w:p>
    <w:p w:rsidR="00EE31EA" w:rsidRPr="00247EE6" w:rsidRDefault="00EE31EA" w:rsidP="00EE31EA">
      <w:pPr>
        <w:widowControl w:val="0"/>
        <w:autoSpaceDE w:val="0"/>
        <w:autoSpaceDN w:val="0"/>
        <w:adjustRightInd w:val="0"/>
        <w:spacing w:after="0" w:line="240" w:lineRule="auto"/>
        <w:ind w:right="-1" w:firstLine="567"/>
        <w:jc w:val="both"/>
        <w:rPr>
          <w:rFonts w:ascii="Times New Roman" w:eastAsia="Times New Roman" w:hAnsi="Times New Roman" w:cs="Times New Roman"/>
          <w:sz w:val="24"/>
          <w:szCs w:val="24"/>
          <w:lang w:eastAsia="ru-RU"/>
        </w:rPr>
      </w:pPr>
      <w:r w:rsidRPr="00247EE6">
        <w:rPr>
          <w:rFonts w:ascii="Times New Roman" w:eastAsia="Times New Roman" w:hAnsi="Times New Roman" w:cs="Times New Roman"/>
          <w:sz w:val="24"/>
          <w:szCs w:val="24"/>
          <w:lang w:eastAsia="ru-RU"/>
        </w:rPr>
        <w:t>Многодетные семьи, не имеющие жилых помещений для постоянного проживания, представляют договор найма жилого помещения, договор поднайма жилого помещения, предоставленного по договору социального найма, или договор найма специализированного жилого помещения, или документы, подтверждающие проживание в качестве временных жильцов.</w:t>
      </w:r>
    </w:p>
    <w:p w:rsidR="00EE31EA" w:rsidRDefault="00EE31EA" w:rsidP="00EE31EA">
      <w:pPr>
        <w:widowControl w:val="0"/>
        <w:autoSpaceDE w:val="0"/>
        <w:autoSpaceDN w:val="0"/>
        <w:adjustRightInd w:val="0"/>
        <w:spacing w:after="0" w:line="240" w:lineRule="auto"/>
        <w:ind w:right="-1" w:firstLine="567"/>
        <w:jc w:val="both"/>
        <w:rPr>
          <w:rFonts w:ascii="Times New Roman" w:eastAsia="Times New Roman" w:hAnsi="Times New Roman" w:cs="Times New Roman"/>
          <w:sz w:val="24"/>
          <w:szCs w:val="24"/>
          <w:lang w:eastAsia="ru-RU"/>
        </w:rPr>
      </w:pPr>
      <w:r w:rsidRPr="00247EE6">
        <w:rPr>
          <w:rFonts w:ascii="Times New Roman" w:eastAsia="Times New Roman" w:hAnsi="Times New Roman" w:cs="Times New Roman"/>
          <w:sz w:val="24"/>
          <w:szCs w:val="24"/>
          <w:lang w:eastAsia="ru-RU"/>
        </w:rPr>
        <w:t>В случае если все документы, представленные многодетной семьей, соответствуют установленным формам и свидетельствуют о том, что многодетная семья является нуждающейся в жилом помещении, уполномоченным органом принимается решение о включении ее в Список.</w:t>
      </w:r>
    </w:p>
    <w:p w:rsidR="00247EE6" w:rsidRPr="00247EE6" w:rsidRDefault="00247EE6" w:rsidP="007609F0">
      <w:pPr>
        <w:widowControl w:val="0"/>
        <w:spacing w:after="0" w:line="240" w:lineRule="auto"/>
        <w:ind w:right="-1"/>
        <w:jc w:val="both"/>
        <w:rPr>
          <w:rFonts w:ascii="Times New Roman" w:eastAsia="Times New Roman" w:hAnsi="Times New Roman" w:cs="Times New Roman"/>
          <w:sz w:val="10"/>
          <w:szCs w:val="10"/>
          <w:lang w:eastAsia="ru-RU"/>
        </w:rPr>
      </w:pPr>
    </w:p>
    <w:p w:rsidR="00247EE6" w:rsidRPr="00B8501B" w:rsidRDefault="00247EE6" w:rsidP="007609F0">
      <w:pPr>
        <w:spacing w:after="0" w:line="240" w:lineRule="auto"/>
        <w:ind w:right="-1"/>
        <w:jc w:val="both"/>
        <w:rPr>
          <w:rFonts w:ascii="Times New Roman" w:eastAsia="Times New Roman" w:hAnsi="Times New Roman" w:cs="Times New Roman"/>
          <w:bCs/>
          <w:sz w:val="24"/>
          <w:szCs w:val="24"/>
          <w:lang w:eastAsia="ru-RU"/>
        </w:rPr>
      </w:pPr>
    </w:p>
    <w:p w:rsidR="0016676F" w:rsidRPr="007609F0" w:rsidRDefault="0016676F" w:rsidP="00EE31EA">
      <w:pPr>
        <w:pStyle w:val="a5"/>
        <w:numPr>
          <w:ilvl w:val="1"/>
          <w:numId w:val="34"/>
        </w:numPr>
        <w:spacing w:after="0" w:line="240" w:lineRule="auto"/>
        <w:ind w:right="-1"/>
        <w:jc w:val="center"/>
        <w:rPr>
          <w:rFonts w:ascii="Times New Roman" w:hAnsi="Times New Roman"/>
          <w:b/>
          <w:sz w:val="24"/>
          <w:szCs w:val="24"/>
        </w:rPr>
      </w:pPr>
      <w:r w:rsidRPr="007609F0">
        <w:rPr>
          <w:rFonts w:ascii="Times New Roman" w:hAnsi="Times New Roman"/>
          <w:b/>
          <w:sz w:val="24"/>
          <w:szCs w:val="24"/>
        </w:rPr>
        <w:t>Краткое описание подпрограммы "Обеспечение жильем отдельных категорий граждан, установленных федеральным законодательством".</w:t>
      </w:r>
    </w:p>
    <w:p w:rsidR="007609F0" w:rsidRPr="007609F0" w:rsidRDefault="007609F0" w:rsidP="007609F0">
      <w:pPr>
        <w:pStyle w:val="a5"/>
        <w:spacing w:after="0" w:line="240" w:lineRule="auto"/>
        <w:ind w:left="1070" w:right="-1"/>
        <w:jc w:val="center"/>
        <w:rPr>
          <w:rFonts w:ascii="Times New Roman" w:hAnsi="Times New Roman"/>
          <w:b/>
          <w:sz w:val="24"/>
          <w:szCs w:val="24"/>
        </w:rPr>
      </w:pPr>
    </w:p>
    <w:p w:rsidR="0016676F" w:rsidRPr="00247EE6" w:rsidRDefault="0016676F" w:rsidP="007609F0">
      <w:pPr>
        <w:spacing w:after="0" w:line="240" w:lineRule="auto"/>
        <w:ind w:right="-1" w:firstLine="567"/>
        <w:jc w:val="both"/>
        <w:rPr>
          <w:rFonts w:ascii="Times New Roman" w:eastAsia="Times New Roman" w:hAnsi="Times New Roman" w:cs="Times New Roman"/>
          <w:sz w:val="24"/>
          <w:szCs w:val="24"/>
        </w:rPr>
      </w:pPr>
      <w:r w:rsidRPr="00247EE6">
        <w:rPr>
          <w:rFonts w:ascii="Times New Roman" w:eastAsia="Times New Roman" w:hAnsi="Times New Roman" w:cs="Times New Roman"/>
          <w:sz w:val="24"/>
          <w:szCs w:val="24"/>
        </w:rPr>
        <w:t>Улучшение жилищных условий ветеранов, инвалидов и семей, имеющих детей-инвалидов, является одним из важнейших направлений государственной жилищной политики.</w:t>
      </w:r>
    </w:p>
    <w:p w:rsidR="0016676F" w:rsidRPr="00247EE6" w:rsidRDefault="0016676F" w:rsidP="007609F0">
      <w:pPr>
        <w:spacing w:after="0" w:line="240" w:lineRule="auto"/>
        <w:ind w:right="-1" w:firstLine="567"/>
        <w:jc w:val="both"/>
        <w:rPr>
          <w:rFonts w:ascii="Times New Roman" w:eastAsia="Times New Roman" w:hAnsi="Times New Roman" w:cs="Times New Roman"/>
          <w:sz w:val="24"/>
          <w:szCs w:val="24"/>
        </w:rPr>
      </w:pPr>
      <w:r w:rsidRPr="00247EE6">
        <w:rPr>
          <w:rFonts w:ascii="Times New Roman" w:eastAsia="Times New Roman" w:hAnsi="Times New Roman" w:cs="Times New Roman"/>
          <w:sz w:val="24"/>
          <w:szCs w:val="24"/>
        </w:rPr>
        <w:t xml:space="preserve">Социальная поддержка по обеспечению жилыми помещениями за счет средств </w:t>
      </w:r>
      <w:r w:rsidR="009A6A3D">
        <w:rPr>
          <w:rFonts w:ascii="Times New Roman" w:eastAsia="Times New Roman" w:hAnsi="Times New Roman" w:cs="Times New Roman"/>
          <w:sz w:val="24"/>
          <w:szCs w:val="24"/>
        </w:rPr>
        <w:t>федерального бюджета</w:t>
      </w:r>
      <w:r w:rsidRPr="00247EE6">
        <w:rPr>
          <w:rFonts w:ascii="Times New Roman" w:eastAsia="Times New Roman" w:hAnsi="Times New Roman" w:cs="Times New Roman"/>
          <w:sz w:val="24"/>
          <w:szCs w:val="24"/>
        </w:rPr>
        <w:t xml:space="preserve"> в рамках подпрограммы оказывается следующим категориям граждан:</w:t>
      </w:r>
    </w:p>
    <w:p w:rsidR="0016676F" w:rsidRPr="00247EE6" w:rsidRDefault="0016676F" w:rsidP="007609F0">
      <w:pPr>
        <w:spacing w:after="0" w:line="240" w:lineRule="auto"/>
        <w:ind w:right="-1" w:firstLine="567"/>
        <w:jc w:val="both"/>
        <w:rPr>
          <w:rFonts w:ascii="Times New Roman" w:eastAsia="Times New Roman" w:hAnsi="Times New Roman" w:cs="Times New Roman"/>
          <w:sz w:val="24"/>
          <w:szCs w:val="24"/>
        </w:rPr>
      </w:pPr>
      <w:proofErr w:type="gramStart"/>
      <w:r w:rsidRPr="00247EE6">
        <w:rPr>
          <w:rFonts w:ascii="Times New Roman" w:eastAsia="Times New Roman" w:hAnsi="Times New Roman" w:cs="Times New Roman"/>
          <w:sz w:val="24"/>
          <w:szCs w:val="24"/>
        </w:rPr>
        <w:t xml:space="preserve">1) ветеранам и инвалидам Великой Отечественной войны, членам семей погибших (умерших) инвалидов и участников Великой Отечественной войны в соответствии с </w:t>
      </w:r>
      <w:hyperlink r:id="rId24" w:history="1">
        <w:r w:rsidRPr="00247EE6">
          <w:rPr>
            <w:rFonts w:ascii="Times New Roman" w:eastAsia="Times New Roman" w:hAnsi="Times New Roman" w:cs="Times New Roman"/>
            <w:sz w:val="24"/>
            <w:szCs w:val="24"/>
          </w:rPr>
          <w:t>Указом</w:t>
        </w:r>
      </w:hyperlink>
      <w:r w:rsidRPr="00247EE6">
        <w:rPr>
          <w:rFonts w:ascii="Times New Roman" w:eastAsia="Times New Roman" w:hAnsi="Times New Roman" w:cs="Times New Roman"/>
          <w:sz w:val="24"/>
          <w:szCs w:val="24"/>
        </w:rPr>
        <w:t xml:space="preserve"> Президента Российской Федерации от 07.05.2008     № 714 "Об обеспечении жильем ветеранов Великой Отечественной войны 1941-1945 годов", Федеральным </w:t>
      </w:r>
      <w:hyperlink r:id="rId25" w:history="1">
        <w:r w:rsidRPr="00247EE6">
          <w:rPr>
            <w:rFonts w:ascii="Times New Roman" w:eastAsia="Times New Roman" w:hAnsi="Times New Roman" w:cs="Times New Roman"/>
            <w:sz w:val="24"/>
            <w:szCs w:val="24"/>
          </w:rPr>
          <w:t>законом</w:t>
        </w:r>
      </w:hyperlink>
      <w:r w:rsidRPr="00247EE6">
        <w:rPr>
          <w:rFonts w:ascii="Times New Roman" w:eastAsia="Times New Roman" w:hAnsi="Times New Roman" w:cs="Times New Roman"/>
          <w:sz w:val="24"/>
          <w:szCs w:val="24"/>
        </w:rPr>
        <w:t xml:space="preserve"> от 12.01.1995 № 5-ФЗ "О ветеранах", признанных в соответствии с законодательством нуждающимися в жилых помещениях;</w:t>
      </w:r>
      <w:proofErr w:type="gramEnd"/>
    </w:p>
    <w:p w:rsidR="0016676F" w:rsidRDefault="0016676F" w:rsidP="007609F0">
      <w:pPr>
        <w:spacing w:after="0" w:line="240" w:lineRule="auto"/>
        <w:ind w:right="-1" w:firstLine="567"/>
        <w:jc w:val="both"/>
        <w:rPr>
          <w:rFonts w:ascii="Times New Roman" w:eastAsia="Times New Roman" w:hAnsi="Times New Roman" w:cs="Times New Roman"/>
          <w:sz w:val="24"/>
          <w:szCs w:val="24"/>
        </w:rPr>
      </w:pPr>
      <w:proofErr w:type="gramStart"/>
      <w:r w:rsidRPr="00247EE6">
        <w:rPr>
          <w:rFonts w:ascii="Times New Roman" w:eastAsia="Times New Roman" w:hAnsi="Times New Roman" w:cs="Times New Roman"/>
          <w:sz w:val="24"/>
          <w:szCs w:val="24"/>
        </w:rPr>
        <w:t xml:space="preserve">2) инвалидам и ветеранам боевых действий, членам семей погибших (умерших) инвалидов и ветеранов боевых действий, инвалидов и семей, имеющих детей-инвалидов, в соответствии с Федеральным </w:t>
      </w:r>
      <w:hyperlink r:id="rId26" w:history="1">
        <w:r w:rsidRPr="00247EE6">
          <w:rPr>
            <w:rFonts w:ascii="Times New Roman" w:eastAsia="Times New Roman" w:hAnsi="Times New Roman" w:cs="Times New Roman"/>
            <w:sz w:val="24"/>
            <w:szCs w:val="24"/>
          </w:rPr>
          <w:t>законом</w:t>
        </w:r>
      </w:hyperlink>
      <w:r w:rsidRPr="00247EE6">
        <w:rPr>
          <w:rFonts w:ascii="Times New Roman" w:eastAsia="Times New Roman" w:hAnsi="Times New Roman" w:cs="Times New Roman"/>
          <w:sz w:val="24"/>
          <w:szCs w:val="24"/>
        </w:rPr>
        <w:t xml:space="preserve"> от 12.01.1995 № 5-ФЗ "О ветеранах", Федеральным </w:t>
      </w:r>
      <w:hyperlink r:id="rId27" w:history="1">
        <w:r w:rsidRPr="00247EE6">
          <w:rPr>
            <w:rFonts w:ascii="Times New Roman" w:eastAsia="Times New Roman" w:hAnsi="Times New Roman" w:cs="Times New Roman"/>
            <w:sz w:val="24"/>
            <w:szCs w:val="24"/>
          </w:rPr>
          <w:t>законом</w:t>
        </w:r>
      </w:hyperlink>
      <w:r w:rsidRPr="00247EE6">
        <w:rPr>
          <w:rFonts w:ascii="Times New Roman" w:eastAsia="Times New Roman" w:hAnsi="Times New Roman" w:cs="Times New Roman"/>
          <w:sz w:val="24"/>
          <w:szCs w:val="24"/>
        </w:rPr>
        <w:t xml:space="preserve"> от 24.11.1995 № 181-ФЗ "О социальной защите инвалидов в Российской Федерации", признанных в соответствии с законодательством нуждающимися в жилых помещениях до 1 января 2005 года.</w:t>
      </w:r>
      <w:proofErr w:type="gramEnd"/>
    </w:p>
    <w:p w:rsidR="009B3920" w:rsidRPr="00247EE6" w:rsidRDefault="009B3920" w:rsidP="007609F0">
      <w:pPr>
        <w:spacing w:after="0" w:line="240" w:lineRule="auto"/>
        <w:ind w:right="-1"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696C45">
        <w:rPr>
          <w:rFonts w:ascii="Times New Roman" w:eastAsia="Times New Roman" w:hAnsi="Times New Roman" w:cs="Times New Roman"/>
          <w:sz w:val="24"/>
          <w:szCs w:val="24"/>
        </w:rPr>
        <w:t xml:space="preserve"> </w:t>
      </w:r>
      <w:r w:rsidRPr="009B3920">
        <w:rPr>
          <w:rFonts w:ascii="Times New Roman" w:eastAsia="Times New Roman" w:hAnsi="Times New Roman" w:cs="Times New Roman"/>
          <w:sz w:val="24"/>
          <w:szCs w:val="24"/>
        </w:rPr>
        <w:t>граждан</w:t>
      </w:r>
      <w:r>
        <w:rPr>
          <w:rFonts w:ascii="Times New Roman" w:eastAsia="Times New Roman" w:hAnsi="Times New Roman" w:cs="Times New Roman"/>
          <w:sz w:val="24"/>
          <w:szCs w:val="24"/>
        </w:rPr>
        <w:t>ам</w:t>
      </w:r>
      <w:r w:rsidRPr="009B3920">
        <w:rPr>
          <w:rFonts w:ascii="Times New Roman" w:eastAsia="Times New Roman" w:hAnsi="Times New Roman" w:cs="Times New Roman"/>
          <w:sz w:val="24"/>
          <w:szCs w:val="24"/>
        </w:rPr>
        <w:t>, уволенны</w:t>
      </w:r>
      <w:r>
        <w:rPr>
          <w:rFonts w:ascii="Times New Roman" w:eastAsia="Times New Roman" w:hAnsi="Times New Roman" w:cs="Times New Roman"/>
          <w:sz w:val="24"/>
          <w:szCs w:val="24"/>
        </w:rPr>
        <w:t>м</w:t>
      </w:r>
      <w:r w:rsidRPr="009B3920">
        <w:rPr>
          <w:rFonts w:ascii="Times New Roman" w:eastAsia="Times New Roman" w:hAnsi="Times New Roman" w:cs="Times New Roman"/>
          <w:sz w:val="24"/>
          <w:szCs w:val="24"/>
        </w:rPr>
        <w:t xml:space="preserve"> с военной службы, и приравненны</w:t>
      </w:r>
      <w:r>
        <w:rPr>
          <w:rFonts w:ascii="Times New Roman" w:eastAsia="Times New Roman" w:hAnsi="Times New Roman" w:cs="Times New Roman"/>
          <w:sz w:val="24"/>
          <w:szCs w:val="24"/>
        </w:rPr>
        <w:t>м</w:t>
      </w:r>
      <w:r w:rsidRPr="009B3920">
        <w:rPr>
          <w:rFonts w:ascii="Times New Roman" w:eastAsia="Times New Roman" w:hAnsi="Times New Roman" w:cs="Times New Roman"/>
          <w:sz w:val="24"/>
          <w:szCs w:val="24"/>
        </w:rPr>
        <w:t xml:space="preserve"> к ним лиц</w:t>
      </w:r>
      <w:r>
        <w:rPr>
          <w:rFonts w:ascii="Times New Roman" w:eastAsia="Times New Roman" w:hAnsi="Times New Roman" w:cs="Times New Roman"/>
          <w:sz w:val="24"/>
          <w:szCs w:val="24"/>
        </w:rPr>
        <w:t>ам</w:t>
      </w:r>
      <w:r w:rsidRPr="009B3920">
        <w:rPr>
          <w:rFonts w:ascii="Times New Roman" w:eastAsia="Times New Roman" w:hAnsi="Times New Roman" w:cs="Times New Roman"/>
          <w:sz w:val="24"/>
          <w:szCs w:val="24"/>
        </w:rPr>
        <w:t>, в соответствии с Федеральным законом от 8 декабря 2010 года №342-ФЗ «О внесении изменений в Федеральный закон «О статусе военнослужащих» и об обеспечении жилыми помещениями некоторых категорий граждан»</w:t>
      </w:r>
      <w:r>
        <w:rPr>
          <w:rFonts w:ascii="Times New Roman" w:eastAsia="Times New Roman" w:hAnsi="Times New Roman" w:cs="Times New Roman"/>
          <w:sz w:val="24"/>
          <w:szCs w:val="24"/>
        </w:rPr>
        <w:t>.</w:t>
      </w:r>
    </w:p>
    <w:p w:rsidR="0016676F" w:rsidRPr="00247EE6" w:rsidRDefault="0016676F" w:rsidP="007609F0">
      <w:pPr>
        <w:spacing w:after="0" w:line="240" w:lineRule="auto"/>
        <w:ind w:right="-1" w:firstLine="567"/>
        <w:jc w:val="both"/>
        <w:rPr>
          <w:rFonts w:ascii="Times New Roman" w:eastAsia="Times New Roman" w:hAnsi="Times New Roman" w:cs="Times New Roman"/>
          <w:sz w:val="24"/>
          <w:szCs w:val="24"/>
        </w:rPr>
      </w:pPr>
      <w:proofErr w:type="gramStart"/>
      <w:r w:rsidRPr="00247EE6">
        <w:rPr>
          <w:rFonts w:ascii="Times New Roman" w:eastAsia="Times New Roman" w:hAnsi="Times New Roman" w:cs="Times New Roman"/>
          <w:sz w:val="24"/>
          <w:szCs w:val="24"/>
        </w:rPr>
        <w:t xml:space="preserve">Мероприятия подпрограммы направлены на предоставление мер социальной поддержки по обеспечению жилыми помещениями за счет средств </w:t>
      </w:r>
      <w:r w:rsidR="009A6A3D">
        <w:rPr>
          <w:rFonts w:ascii="Times New Roman" w:eastAsia="Times New Roman" w:hAnsi="Times New Roman" w:cs="Times New Roman"/>
          <w:sz w:val="24"/>
          <w:szCs w:val="24"/>
        </w:rPr>
        <w:t>федерального бюджета</w:t>
      </w:r>
      <w:r w:rsidRPr="00247EE6">
        <w:rPr>
          <w:rFonts w:ascii="Times New Roman" w:eastAsia="Times New Roman" w:hAnsi="Times New Roman" w:cs="Times New Roman"/>
          <w:sz w:val="24"/>
          <w:szCs w:val="24"/>
        </w:rPr>
        <w:t xml:space="preserve"> ветеранов и инвалидов Великой Отечественной войны, членов семей погибших (умерших) инвалидов и участников Великой Отечественной войны, инвалидов и ветеранов боевых действий, инвалидов и семей, имеющих детей-инвалидов (далее - граждане), в соответствии с </w:t>
      </w:r>
      <w:hyperlink r:id="rId28" w:history="1">
        <w:r w:rsidRPr="00247EE6">
          <w:rPr>
            <w:rFonts w:ascii="Times New Roman" w:eastAsia="Times New Roman" w:hAnsi="Times New Roman" w:cs="Times New Roman"/>
            <w:sz w:val="24"/>
            <w:szCs w:val="24"/>
          </w:rPr>
          <w:t>Законом</w:t>
        </w:r>
      </w:hyperlink>
      <w:r w:rsidR="00696C45">
        <w:rPr>
          <w:rFonts w:ascii="Times New Roman" w:eastAsia="Times New Roman" w:hAnsi="Times New Roman" w:cs="Times New Roman"/>
          <w:sz w:val="24"/>
          <w:szCs w:val="24"/>
        </w:rPr>
        <w:t xml:space="preserve"> </w:t>
      </w:r>
      <w:r w:rsidRPr="00247EE6">
        <w:rPr>
          <w:rFonts w:ascii="Times New Roman" w:eastAsia="Times New Roman" w:hAnsi="Times New Roman" w:cs="Times New Roman"/>
          <w:sz w:val="24"/>
          <w:szCs w:val="24"/>
        </w:rPr>
        <w:t>Московской области от  № 125/2006-ОЗ "Об обеспечении жилыми помещениями за счет</w:t>
      </w:r>
      <w:proofErr w:type="gramEnd"/>
      <w:r w:rsidRPr="00247EE6">
        <w:rPr>
          <w:rFonts w:ascii="Times New Roman" w:eastAsia="Times New Roman" w:hAnsi="Times New Roman" w:cs="Times New Roman"/>
          <w:sz w:val="24"/>
          <w:szCs w:val="24"/>
        </w:rPr>
        <w:t xml:space="preserve"> средств </w:t>
      </w:r>
      <w:r w:rsidR="009A6A3D">
        <w:rPr>
          <w:rFonts w:ascii="Times New Roman" w:eastAsia="Times New Roman" w:hAnsi="Times New Roman" w:cs="Times New Roman"/>
          <w:sz w:val="24"/>
          <w:szCs w:val="24"/>
        </w:rPr>
        <w:t>федерального бюджета</w:t>
      </w:r>
      <w:r w:rsidRPr="00247EE6">
        <w:rPr>
          <w:rFonts w:ascii="Times New Roman" w:eastAsia="Times New Roman" w:hAnsi="Times New Roman" w:cs="Times New Roman"/>
          <w:sz w:val="24"/>
          <w:szCs w:val="24"/>
        </w:rPr>
        <w:t xml:space="preserve"> отдельных категорий ветеранов, инвалидов и семей, имеющих детей-инвалидов".</w:t>
      </w:r>
    </w:p>
    <w:p w:rsidR="0016676F" w:rsidRDefault="0016676F" w:rsidP="007609F0">
      <w:pPr>
        <w:spacing w:after="0" w:line="240" w:lineRule="auto"/>
        <w:ind w:right="-1" w:firstLine="567"/>
        <w:jc w:val="both"/>
        <w:rPr>
          <w:rFonts w:ascii="Times New Roman" w:eastAsia="Times New Roman" w:hAnsi="Times New Roman" w:cs="Times New Roman"/>
          <w:sz w:val="24"/>
          <w:szCs w:val="24"/>
        </w:rPr>
      </w:pPr>
      <w:proofErr w:type="gramStart"/>
      <w:r w:rsidRPr="00247EE6">
        <w:rPr>
          <w:rFonts w:ascii="Times New Roman" w:eastAsia="Times New Roman" w:hAnsi="Times New Roman" w:cs="Times New Roman"/>
          <w:sz w:val="24"/>
          <w:szCs w:val="24"/>
        </w:rPr>
        <w:lastRenderedPageBreak/>
        <w:t xml:space="preserve">Мероприятия по предоставлению мер социальной поддержки гражданам по обеспечению жилыми помещениями за счет средств </w:t>
      </w:r>
      <w:r w:rsidR="009A6A3D">
        <w:rPr>
          <w:rFonts w:ascii="Times New Roman" w:eastAsia="Times New Roman" w:hAnsi="Times New Roman" w:cs="Times New Roman"/>
          <w:sz w:val="24"/>
          <w:szCs w:val="24"/>
        </w:rPr>
        <w:t>федерального бюджета</w:t>
      </w:r>
      <w:r w:rsidRPr="00247EE6">
        <w:rPr>
          <w:rFonts w:ascii="Times New Roman" w:eastAsia="Times New Roman" w:hAnsi="Times New Roman" w:cs="Times New Roman"/>
          <w:sz w:val="24"/>
          <w:szCs w:val="24"/>
        </w:rPr>
        <w:t xml:space="preserve"> осуществляются в соответствии с </w:t>
      </w:r>
      <w:r w:rsidRPr="00247EE6">
        <w:rPr>
          <w:rFonts w:ascii="Times New Roman" w:eastAsia="Times New Roman" w:hAnsi="Times New Roman" w:cs="Times New Roman"/>
          <w:sz w:val="24"/>
          <w:szCs w:val="24"/>
          <w:lang w:eastAsia="ru-RU"/>
        </w:rPr>
        <w:t>Федеральным законом от 12.01.1995 № 5-ФЗ "О ветеранах", Федеральным законом от 24.11.1995 № 181-ФЗ «О социальной защите инвалидов  в  Российской Федерации»,</w:t>
      </w:r>
      <w:r w:rsidR="00D34113">
        <w:rPr>
          <w:rFonts w:ascii="Times New Roman" w:eastAsia="Times New Roman" w:hAnsi="Times New Roman" w:cs="Times New Roman"/>
          <w:sz w:val="24"/>
          <w:szCs w:val="24"/>
          <w:lang w:eastAsia="ru-RU"/>
        </w:rPr>
        <w:t xml:space="preserve"> </w:t>
      </w:r>
      <w:r w:rsidRPr="00247EE6">
        <w:rPr>
          <w:rFonts w:ascii="Times New Roman" w:eastAsia="Times New Roman" w:hAnsi="Times New Roman" w:cs="Times New Roman"/>
          <w:sz w:val="24"/>
          <w:szCs w:val="24"/>
          <w:lang w:eastAsia="ru-RU"/>
        </w:rPr>
        <w:t xml:space="preserve">Законом  Московской  области от 26.07.2006 г. № 125/2006-ОЗ «Об обеспечении жилыми помещениями за счет средств </w:t>
      </w:r>
      <w:r w:rsidR="009A6A3D">
        <w:rPr>
          <w:rFonts w:ascii="Times New Roman" w:eastAsia="Times New Roman" w:hAnsi="Times New Roman" w:cs="Times New Roman"/>
          <w:sz w:val="24"/>
          <w:szCs w:val="24"/>
          <w:lang w:eastAsia="ru-RU"/>
        </w:rPr>
        <w:t>федерального бюджета</w:t>
      </w:r>
      <w:r w:rsidRPr="00247EE6">
        <w:rPr>
          <w:rFonts w:ascii="Times New Roman" w:eastAsia="Times New Roman" w:hAnsi="Times New Roman" w:cs="Times New Roman"/>
          <w:sz w:val="24"/>
          <w:szCs w:val="24"/>
          <w:lang w:eastAsia="ru-RU"/>
        </w:rPr>
        <w:t xml:space="preserve"> отдельных категорий  ветеранов, инвалидов</w:t>
      </w:r>
      <w:proofErr w:type="gramEnd"/>
      <w:r w:rsidR="00D34113">
        <w:rPr>
          <w:rFonts w:ascii="Times New Roman" w:eastAsia="Times New Roman" w:hAnsi="Times New Roman" w:cs="Times New Roman"/>
          <w:sz w:val="24"/>
          <w:szCs w:val="24"/>
          <w:lang w:eastAsia="ru-RU"/>
        </w:rPr>
        <w:t xml:space="preserve"> </w:t>
      </w:r>
      <w:proofErr w:type="gramStart"/>
      <w:r w:rsidRPr="00247EE6">
        <w:rPr>
          <w:rFonts w:ascii="Times New Roman" w:eastAsia="Times New Roman" w:hAnsi="Times New Roman" w:cs="Times New Roman"/>
          <w:sz w:val="24"/>
          <w:szCs w:val="24"/>
          <w:lang w:eastAsia="ru-RU"/>
        </w:rPr>
        <w:t>и семей, имеющих детей-инвалидов", Указом Президента Российской Федерации от 07.05.2008 № 714 «Об обеспечении жильем ветеранов Великой Отечественной войны 1941-1945 годов», Постановлением Правительства Московской области  от 25.10.2016 № 790/39 «Об утверждении государственной программы Московской области "Жилище" на 2017-2027 годы», П</w:t>
      </w:r>
      <w:r w:rsidRPr="00247EE6">
        <w:rPr>
          <w:rFonts w:ascii="Times New Roman" w:eastAsia="Times New Roman" w:hAnsi="Times New Roman" w:cs="Times New Roman"/>
          <w:sz w:val="24"/>
          <w:szCs w:val="24"/>
        </w:rPr>
        <w:t>орядком предоставления мер социальной поддержки и Порядком оформления, выдачи и погашения свидетельств о праве на получение мер социальной поддержки по обеспечению ветеранов</w:t>
      </w:r>
      <w:proofErr w:type="gramEnd"/>
      <w:r w:rsidR="00D03CC4">
        <w:rPr>
          <w:rFonts w:ascii="Times New Roman" w:eastAsia="Times New Roman" w:hAnsi="Times New Roman" w:cs="Times New Roman"/>
          <w:sz w:val="24"/>
          <w:szCs w:val="24"/>
        </w:rPr>
        <w:t xml:space="preserve"> </w:t>
      </w:r>
      <w:proofErr w:type="gramStart"/>
      <w:r w:rsidRPr="00247EE6">
        <w:rPr>
          <w:rFonts w:ascii="Times New Roman" w:eastAsia="Times New Roman" w:hAnsi="Times New Roman" w:cs="Times New Roman"/>
          <w:sz w:val="24"/>
          <w:szCs w:val="24"/>
        </w:rPr>
        <w:t xml:space="preserve">и инвалидов Великой Отечественной войны, членов семей погибших (умерших) инвалидов и участников Великой Отечественной войны, инвалидов и ветеранов боевых действий, членов семей погибших (умерших) инвалидов и ветеранов боевых действий, инвалидов и семей, имеющих детей-инвалидов, жилыми помещениями за счет средств </w:t>
      </w:r>
      <w:r w:rsidR="009A6A3D">
        <w:rPr>
          <w:rFonts w:ascii="Times New Roman" w:eastAsia="Times New Roman" w:hAnsi="Times New Roman" w:cs="Times New Roman"/>
          <w:sz w:val="24"/>
          <w:szCs w:val="24"/>
        </w:rPr>
        <w:t>федерального бюджета</w:t>
      </w:r>
      <w:r w:rsidRPr="00247EE6">
        <w:rPr>
          <w:rFonts w:ascii="Times New Roman" w:eastAsia="Times New Roman" w:hAnsi="Times New Roman" w:cs="Times New Roman"/>
          <w:sz w:val="24"/>
          <w:szCs w:val="24"/>
        </w:rPr>
        <w:t xml:space="preserve">, утвержденными </w:t>
      </w:r>
      <w:hyperlink r:id="rId29" w:history="1">
        <w:r w:rsidRPr="00247EE6">
          <w:rPr>
            <w:rFonts w:ascii="Times New Roman" w:eastAsia="Times New Roman" w:hAnsi="Times New Roman" w:cs="Times New Roman"/>
            <w:sz w:val="24"/>
            <w:szCs w:val="24"/>
          </w:rPr>
          <w:t>постановлением</w:t>
        </w:r>
      </w:hyperlink>
      <w:r w:rsidRPr="00247EE6">
        <w:rPr>
          <w:rFonts w:ascii="Times New Roman" w:eastAsia="Times New Roman" w:hAnsi="Times New Roman" w:cs="Times New Roman"/>
          <w:sz w:val="24"/>
          <w:szCs w:val="24"/>
        </w:rPr>
        <w:t xml:space="preserve"> Правительства Московской области  от 21.10.2013 № 845/46 "О мерах по реализации Закона Московской области "Об обеспечении жилыми</w:t>
      </w:r>
      <w:proofErr w:type="gramEnd"/>
      <w:r w:rsidRPr="00247EE6">
        <w:rPr>
          <w:rFonts w:ascii="Times New Roman" w:eastAsia="Times New Roman" w:hAnsi="Times New Roman" w:cs="Times New Roman"/>
          <w:sz w:val="24"/>
          <w:szCs w:val="24"/>
        </w:rPr>
        <w:t xml:space="preserve"> помещениями за счет средств </w:t>
      </w:r>
      <w:r w:rsidR="009A6A3D">
        <w:rPr>
          <w:rFonts w:ascii="Times New Roman" w:eastAsia="Times New Roman" w:hAnsi="Times New Roman" w:cs="Times New Roman"/>
          <w:sz w:val="24"/>
          <w:szCs w:val="24"/>
        </w:rPr>
        <w:t>федерального бюджета</w:t>
      </w:r>
      <w:r w:rsidRPr="00247EE6">
        <w:rPr>
          <w:rFonts w:ascii="Times New Roman" w:eastAsia="Times New Roman" w:hAnsi="Times New Roman" w:cs="Times New Roman"/>
          <w:sz w:val="24"/>
          <w:szCs w:val="24"/>
        </w:rPr>
        <w:t xml:space="preserve"> отдельных категорий ветеранов, инвалидов и семей, имеющих детей-инвалидов".</w:t>
      </w:r>
    </w:p>
    <w:p w:rsidR="009B3920" w:rsidRPr="00247EE6" w:rsidRDefault="009B3920" w:rsidP="007609F0">
      <w:pPr>
        <w:spacing w:after="0" w:line="240" w:lineRule="auto"/>
        <w:ind w:right="-1" w:firstLine="567"/>
        <w:jc w:val="both"/>
        <w:rPr>
          <w:rFonts w:ascii="Times New Roman" w:eastAsia="Times New Roman" w:hAnsi="Times New Roman" w:cs="Times New Roman"/>
          <w:sz w:val="24"/>
          <w:szCs w:val="24"/>
        </w:rPr>
      </w:pPr>
      <w:proofErr w:type="gramStart"/>
      <w:r w:rsidRPr="00247EE6">
        <w:rPr>
          <w:rFonts w:ascii="Times New Roman" w:eastAsia="Times New Roman" w:hAnsi="Times New Roman" w:cs="Times New Roman"/>
          <w:sz w:val="24"/>
          <w:szCs w:val="24"/>
        </w:rPr>
        <w:t>Мероприятия по предоставлению мер социальной поддержки гражданам</w:t>
      </w:r>
      <w:r>
        <w:rPr>
          <w:rFonts w:ascii="Times New Roman" w:eastAsia="Times New Roman" w:hAnsi="Times New Roman" w:cs="Times New Roman"/>
          <w:sz w:val="24"/>
          <w:szCs w:val="24"/>
        </w:rPr>
        <w:t>,</w:t>
      </w:r>
      <w:r w:rsidR="00D03CC4">
        <w:rPr>
          <w:rFonts w:ascii="Times New Roman" w:eastAsia="Times New Roman" w:hAnsi="Times New Roman" w:cs="Times New Roman"/>
          <w:sz w:val="24"/>
          <w:szCs w:val="24"/>
        </w:rPr>
        <w:t xml:space="preserve"> </w:t>
      </w:r>
      <w:r w:rsidRPr="009B3920">
        <w:rPr>
          <w:rFonts w:ascii="Times New Roman" w:eastAsia="Times New Roman" w:hAnsi="Times New Roman" w:cs="Times New Roman"/>
          <w:sz w:val="24"/>
          <w:szCs w:val="24"/>
        </w:rPr>
        <w:t>уволенны</w:t>
      </w:r>
      <w:r>
        <w:rPr>
          <w:rFonts w:ascii="Times New Roman" w:eastAsia="Times New Roman" w:hAnsi="Times New Roman" w:cs="Times New Roman"/>
          <w:sz w:val="24"/>
          <w:szCs w:val="24"/>
        </w:rPr>
        <w:t>м</w:t>
      </w:r>
      <w:r w:rsidRPr="009B3920">
        <w:rPr>
          <w:rFonts w:ascii="Times New Roman" w:eastAsia="Times New Roman" w:hAnsi="Times New Roman" w:cs="Times New Roman"/>
          <w:sz w:val="24"/>
          <w:szCs w:val="24"/>
        </w:rPr>
        <w:t xml:space="preserve"> с военной службы, и приравненны</w:t>
      </w:r>
      <w:r>
        <w:rPr>
          <w:rFonts w:ascii="Times New Roman" w:eastAsia="Times New Roman" w:hAnsi="Times New Roman" w:cs="Times New Roman"/>
          <w:sz w:val="24"/>
          <w:szCs w:val="24"/>
        </w:rPr>
        <w:t>м</w:t>
      </w:r>
      <w:r w:rsidRPr="009B3920">
        <w:rPr>
          <w:rFonts w:ascii="Times New Roman" w:eastAsia="Times New Roman" w:hAnsi="Times New Roman" w:cs="Times New Roman"/>
          <w:sz w:val="24"/>
          <w:szCs w:val="24"/>
        </w:rPr>
        <w:t xml:space="preserve"> к ним лиц</w:t>
      </w:r>
      <w:r>
        <w:rPr>
          <w:rFonts w:ascii="Times New Roman" w:eastAsia="Times New Roman" w:hAnsi="Times New Roman" w:cs="Times New Roman"/>
          <w:sz w:val="24"/>
          <w:szCs w:val="24"/>
        </w:rPr>
        <w:t>ам,</w:t>
      </w:r>
      <w:r w:rsidRPr="00247EE6">
        <w:rPr>
          <w:rFonts w:ascii="Times New Roman" w:eastAsia="Times New Roman" w:hAnsi="Times New Roman" w:cs="Times New Roman"/>
          <w:sz w:val="24"/>
          <w:szCs w:val="24"/>
        </w:rPr>
        <w:t xml:space="preserve"> по обеспечению жилыми помещениями за счет средств </w:t>
      </w:r>
      <w:r w:rsidR="009A6A3D">
        <w:rPr>
          <w:rFonts w:ascii="Times New Roman" w:eastAsia="Times New Roman" w:hAnsi="Times New Roman" w:cs="Times New Roman"/>
          <w:sz w:val="24"/>
          <w:szCs w:val="24"/>
        </w:rPr>
        <w:t>федерального бюджета</w:t>
      </w:r>
      <w:r w:rsidRPr="00247EE6">
        <w:rPr>
          <w:rFonts w:ascii="Times New Roman" w:eastAsia="Times New Roman" w:hAnsi="Times New Roman" w:cs="Times New Roman"/>
          <w:sz w:val="24"/>
          <w:szCs w:val="24"/>
        </w:rPr>
        <w:t xml:space="preserve"> осуществляются в соответствии с </w:t>
      </w:r>
      <w:r w:rsidRPr="009B3920">
        <w:rPr>
          <w:rFonts w:ascii="Times New Roman" w:eastAsia="Times New Roman" w:hAnsi="Times New Roman" w:cs="Times New Roman"/>
          <w:sz w:val="24"/>
          <w:szCs w:val="24"/>
        </w:rPr>
        <w:t>Федеральным законом от 8 декабря 2010 года № 342-ФЗ «О внесении изменений в Федеральный закон «О статусе военнослужащих» и об обеспечении жилыми помещениями некоторых категорий граждан»</w:t>
      </w:r>
      <w:r>
        <w:rPr>
          <w:rFonts w:ascii="Times New Roman" w:eastAsia="Times New Roman" w:hAnsi="Times New Roman" w:cs="Times New Roman"/>
          <w:sz w:val="24"/>
          <w:szCs w:val="24"/>
        </w:rPr>
        <w:t>.</w:t>
      </w:r>
      <w:proofErr w:type="gramEnd"/>
    </w:p>
    <w:p w:rsidR="00247EE6" w:rsidRPr="00247EE6" w:rsidRDefault="00247EE6" w:rsidP="007609F0">
      <w:pPr>
        <w:tabs>
          <w:tab w:val="left" w:pos="900"/>
        </w:tabs>
        <w:spacing w:after="0" w:line="240" w:lineRule="auto"/>
        <w:ind w:right="-1"/>
        <w:jc w:val="both"/>
        <w:rPr>
          <w:rFonts w:ascii="Times New Roman" w:eastAsia="Times New Roman" w:hAnsi="Times New Roman" w:cs="Times New Roman"/>
          <w:sz w:val="10"/>
          <w:szCs w:val="10"/>
          <w:lang w:eastAsia="ru-RU"/>
        </w:rPr>
      </w:pPr>
    </w:p>
    <w:p w:rsidR="00247EE6" w:rsidRPr="00B8501B" w:rsidRDefault="00247EE6" w:rsidP="007609F0">
      <w:pPr>
        <w:pStyle w:val="a5"/>
        <w:spacing w:after="0" w:line="240" w:lineRule="auto"/>
        <w:ind w:left="2487" w:right="-1"/>
        <w:jc w:val="center"/>
        <w:outlineLvl w:val="0"/>
        <w:rPr>
          <w:rFonts w:ascii="Times New Roman" w:hAnsi="Times New Roman"/>
          <w:b/>
          <w:sz w:val="24"/>
          <w:szCs w:val="24"/>
        </w:rPr>
      </w:pPr>
    </w:p>
    <w:p w:rsidR="00247EE6" w:rsidRPr="00A125D5" w:rsidRDefault="00011D6B" w:rsidP="00EE31EA">
      <w:pPr>
        <w:pStyle w:val="a5"/>
        <w:numPr>
          <w:ilvl w:val="0"/>
          <w:numId w:val="34"/>
        </w:numPr>
        <w:autoSpaceDE w:val="0"/>
        <w:autoSpaceDN w:val="0"/>
        <w:adjustRightInd w:val="0"/>
        <w:spacing w:after="0" w:line="240" w:lineRule="auto"/>
        <w:ind w:right="-1"/>
        <w:jc w:val="center"/>
        <w:rPr>
          <w:rFonts w:ascii="Times New Roman" w:hAnsi="Times New Roman"/>
          <w:b/>
          <w:sz w:val="24"/>
          <w:szCs w:val="24"/>
        </w:rPr>
      </w:pPr>
      <w:r w:rsidRPr="00A125D5">
        <w:rPr>
          <w:rFonts w:ascii="Times New Roman" w:hAnsi="Times New Roman"/>
          <w:b/>
          <w:sz w:val="24"/>
          <w:szCs w:val="24"/>
        </w:rPr>
        <w:t>Обо</w:t>
      </w:r>
      <w:r w:rsidR="00C331AF" w:rsidRPr="00A125D5">
        <w:rPr>
          <w:rFonts w:ascii="Times New Roman" w:hAnsi="Times New Roman"/>
          <w:b/>
          <w:sz w:val="24"/>
          <w:szCs w:val="24"/>
        </w:rPr>
        <w:t>б</w:t>
      </w:r>
      <w:r w:rsidRPr="00A125D5">
        <w:rPr>
          <w:rFonts w:ascii="Times New Roman" w:hAnsi="Times New Roman"/>
          <w:b/>
          <w:sz w:val="24"/>
          <w:szCs w:val="24"/>
        </w:rPr>
        <w:t xml:space="preserve">щенная характеристика основных </w:t>
      </w:r>
      <w:r w:rsidR="00247EE6" w:rsidRPr="00A125D5">
        <w:rPr>
          <w:rFonts w:ascii="Times New Roman" w:hAnsi="Times New Roman"/>
          <w:b/>
          <w:sz w:val="24"/>
          <w:szCs w:val="24"/>
        </w:rPr>
        <w:t xml:space="preserve"> мероприятий</w:t>
      </w:r>
      <w:r w:rsidR="00C331AF" w:rsidRPr="00A125D5">
        <w:rPr>
          <w:rFonts w:ascii="Times New Roman" w:hAnsi="Times New Roman"/>
          <w:b/>
          <w:sz w:val="24"/>
          <w:szCs w:val="24"/>
        </w:rPr>
        <w:t xml:space="preserve"> муниципальной программы с обоснованием необходимости их осуществления</w:t>
      </w:r>
      <w:r w:rsidR="00247EE6" w:rsidRPr="00A125D5">
        <w:rPr>
          <w:rFonts w:ascii="Times New Roman" w:hAnsi="Times New Roman"/>
          <w:b/>
          <w:sz w:val="24"/>
          <w:szCs w:val="24"/>
        </w:rPr>
        <w:t>.</w:t>
      </w:r>
    </w:p>
    <w:p w:rsidR="003A2187" w:rsidRDefault="003A2187" w:rsidP="007609F0">
      <w:pPr>
        <w:pStyle w:val="a5"/>
        <w:autoSpaceDE w:val="0"/>
        <w:autoSpaceDN w:val="0"/>
        <w:adjustRightInd w:val="0"/>
        <w:spacing w:after="0" w:line="240" w:lineRule="auto"/>
        <w:ind w:left="360" w:right="-1"/>
        <w:jc w:val="center"/>
        <w:rPr>
          <w:rFonts w:ascii="Times New Roman" w:hAnsi="Times New Roman"/>
          <w:b/>
          <w:sz w:val="16"/>
          <w:szCs w:val="16"/>
        </w:rPr>
      </w:pPr>
    </w:p>
    <w:p w:rsidR="00247EE6" w:rsidRPr="00247EE6" w:rsidRDefault="00247EE6" w:rsidP="007609F0">
      <w:pPr>
        <w:spacing w:after="0" w:line="240" w:lineRule="auto"/>
        <w:ind w:right="-1" w:firstLine="426"/>
        <w:jc w:val="both"/>
        <w:rPr>
          <w:rFonts w:ascii="Times New Roman" w:eastAsia="Times New Roman" w:hAnsi="Times New Roman" w:cs="Times New Roman"/>
          <w:sz w:val="24"/>
          <w:szCs w:val="24"/>
          <w:lang w:eastAsia="ru-RU"/>
        </w:rPr>
      </w:pPr>
      <w:r w:rsidRPr="00247EE6">
        <w:rPr>
          <w:rFonts w:ascii="Times New Roman" w:eastAsia="Times New Roman" w:hAnsi="Times New Roman" w:cs="Times New Roman"/>
          <w:sz w:val="24"/>
          <w:szCs w:val="24"/>
          <w:lang w:eastAsia="ru-RU"/>
        </w:rPr>
        <w:t xml:space="preserve">Для достижения целей и решения задач предполагается включение в Программу </w:t>
      </w:r>
      <w:r w:rsidR="00F3351E">
        <w:rPr>
          <w:rFonts w:ascii="Times New Roman" w:eastAsia="Times New Roman" w:hAnsi="Times New Roman" w:cs="Times New Roman"/>
          <w:sz w:val="24"/>
          <w:szCs w:val="24"/>
          <w:lang w:eastAsia="ru-RU"/>
        </w:rPr>
        <w:t xml:space="preserve">следующих основных </w:t>
      </w:r>
      <w:r w:rsidRPr="00247EE6">
        <w:rPr>
          <w:rFonts w:ascii="Times New Roman" w:eastAsia="Times New Roman" w:hAnsi="Times New Roman" w:cs="Times New Roman"/>
          <w:sz w:val="24"/>
          <w:szCs w:val="24"/>
          <w:lang w:eastAsia="ru-RU"/>
        </w:rPr>
        <w:t xml:space="preserve">мероприятий к подпрограммам: </w:t>
      </w:r>
    </w:p>
    <w:p w:rsidR="00961611" w:rsidRPr="00961611" w:rsidRDefault="009445E4" w:rsidP="00640633">
      <w:pPr>
        <w:pStyle w:val="a5"/>
        <w:spacing w:after="0" w:line="240" w:lineRule="auto"/>
        <w:ind w:left="426" w:right="-1"/>
        <w:jc w:val="both"/>
        <w:rPr>
          <w:rFonts w:ascii="Times New Roman" w:hAnsi="Times New Roman"/>
          <w:sz w:val="24"/>
          <w:szCs w:val="24"/>
        </w:rPr>
      </w:pPr>
      <w:r w:rsidRPr="00961611">
        <w:rPr>
          <w:rFonts w:ascii="Times New Roman" w:hAnsi="Times New Roman"/>
          <w:sz w:val="24"/>
          <w:szCs w:val="24"/>
        </w:rPr>
        <w:t xml:space="preserve">К подпрограмме </w:t>
      </w:r>
      <w:r w:rsidR="00640633">
        <w:rPr>
          <w:rFonts w:ascii="Times New Roman" w:hAnsi="Times New Roman"/>
          <w:sz w:val="24"/>
          <w:szCs w:val="24"/>
        </w:rPr>
        <w:t xml:space="preserve">1 </w:t>
      </w:r>
      <w:r w:rsidR="009B3920" w:rsidRPr="00961611">
        <w:rPr>
          <w:rFonts w:ascii="Times New Roman" w:hAnsi="Times New Roman"/>
          <w:sz w:val="24"/>
          <w:szCs w:val="24"/>
        </w:rPr>
        <w:t>«Комплексное освоение земельных участков в целях жилищног</w:t>
      </w:r>
      <w:r w:rsidRPr="00961611">
        <w:rPr>
          <w:rFonts w:ascii="Times New Roman" w:hAnsi="Times New Roman"/>
          <w:sz w:val="24"/>
          <w:szCs w:val="24"/>
        </w:rPr>
        <w:t>о строительства»</w:t>
      </w:r>
      <w:r w:rsidR="00961611" w:rsidRPr="00961611">
        <w:rPr>
          <w:rFonts w:ascii="Times New Roman" w:hAnsi="Times New Roman"/>
          <w:sz w:val="24"/>
          <w:szCs w:val="24"/>
        </w:rPr>
        <w:t xml:space="preserve"> предусмотрены следующие основные мероприятия</w:t>
      </w:r>
      <w:r w:rsidRPr="00961611">
        <w:rPr>
          <w:rFonts w:ascii="Times New Roman" w:hAnsi="Times New Roman"/>
          <w:sz w:val="24"/>
          <w:szCs w:val="24"/>
        </w:rPr>
        <w:t xml:space="preserve">: </w:t>
      </w:r>
    </w:p>
    <w:p w:rsidR="00961611" w:rsidRDefault="00961611" w:rsidP="007443C8">
      <w:pPr>
        <w:pStyle w:val="a5"/>
        <w:spacing w:after="0" w:line="240" w:lineRule="auto"/>
        <w:ind w:left="0" w:right="-1" w:firstLine="426"/>
        <w:jc w:val="both"/>
        <w:rPr>
          <w:rFonts w:ascii="Times New Roman" w:hAnsi="Times New Roman"/>
          <w:sz w:val="24"/>
          <w:szCs w:val="24"/>
        </w:rPr>
      </w:pPr>
      <w:r>
        <w:rPr>
          <w:rFonts w:ascii="Times New Roman" w:hAnsi="Times New Roman"/>
          <w:sz w:val="24"/>
          <w:szCs w:val="24"/>
        </w:rPr>
        <w:t xml:space="preserve">- </w:t>
      </w:r>
      <w:r w:rsidR="00B86A55">
        <w:rPr>
          <w:rFonts w:ascii="Times New Roman" w:hAnsi="Times New Roman"/>
          <w:sz w:val="24"/>
          <w:szCs w:val="24"/>
        </w:rPr>
        <w:t>01 «</w:t>
      </w:r>
      <w:r>
        <w:rPr>
          <w:rFonts w:ascii="Times New Roman" w:hAnsi="Times New Roman"/>
          <w:sz w:val="24"/>
          <w:szCs w:val="24"/>
        </w:rPr>
        <w:t>С</w:t>
      </w:r>
      <w:r w:rsidRPr="00961611">
        <w:rPr>
          <w:rFonts w:ascii="Times New Roman" w:hAnsi="Times New Roman"/>
          <w:sz w:val="24"/>
          <w:szCs w:val="24"/>
        </w:rPr>
        <w:t>оздание условий для развития рынка доступного жилья, р</w:t>
      </w:r>
      <w:r>
        <w:rPr>
          <w:rFonts w:ascii="Times New Roman" w:hAnsi="Times New Roman"/>
          <w:sz w:val="24"/>
          <w:szCs w:val="24"/>
        </w:rPr>
        <w:t xml:space="preserve">азвитие жилищного </w:t>
      </w:r>
      <w:r w:rsidR="003F092A">
        <w:rPr>
          <w:rFonts w:ascii="Times New Roman" w:hAnsi="Times New Roman"/>
          <w:sz w:val="24"/>
          <w:szCs w:val="24"/>
        </w:rPr>
        <w:t>строительств</w:t>
      </w:r>
      <w:r w:rsidR="00B86A55">
        <w:rPr>
          <w:rFonts w:ascii="Times New Roman" w:hAnsi="Times New Roman"/>
          <w:sz w:val="24"/>
          <w:szCs w:val="24"/>
        </w:rPr>
        <w:t>»</w:t>
      </w:r>
      <w:r w:rsidR="003F092A">
        <w:rPr>
          <w:rFonts w:ascii="Times New Roman" w:hAnsi="Times New Roman"/>
          <w:sz w:val="24"/>
          <w:szCs w:val="24"/>
        </w:rPr>
        <w:t>. Обоснованием</w:t>
      </w:r>
      <w:r w:rsidR="003F092A" w:rsidRPr="003F092A">
        <w:rPr>
          <w:rFonts w:ascii="Times New Roman" w:hAnsi="Times New Roman"/>
          <w:sz w:val="24"/>
          <w:szCs w:val="24"/>
        </w:rPr>
        <w:t xml:space="preserve">  осуществления данного основного мероприятия является</w:t>
      </w:r>
      <w:r w:rsidR="00F56920">
        <w:rPr>
          <w:rFonts w:ascii="Times New Roman" w:hAnsi="Times New Roman"/>
          <w:sz w:val="24"/>
          <w:szCs w:val="24"/>
        </w:rPr>
        <w:t xml:space="preserve"> </w:t>
      </w:r>
      <w:r w:rsidR="00B30503">
        <w:rPr>
          <w:rFonts w:ascii="Times New Roman" w:hAnsi="Times New Roman"/>
          <w:sz w:val="24"/>
          <w:szCs w:val="24"/>
        </w:rPr>
        <w:t xml:space="preserve">необходимость </w:t>
      </w:r>
      <w:r w:rsidR="007443C8" w:rsidRPr="007443C8">
        <w:rPr>
          <w:rFonts w:ascii="Times New Roman" w:hAnsi="Times New Roman"/>
          <w:sz w:val="24"/>
          <w:szCs w:val="24"/>
        </w:rPr>
        <w:t>в комплексном развитии застроенных и застраиваемых территорий с целью их более эффективного использования</w:t>
      </w:r>
      <w:r w:rsidR="00B30503">
        <w:rPr>
          <w:rFonts w:ascii="Times New Roman" w:hAnsi="Times New Roman"/>
          <w:sz w:val="24"/>
          <w:szCs w:val="24"/>
        </w:rPr>
        <w:t>.</w:t>
      </w:r>
    </w:p>
    <w:p w:rsidR="00961611" w:rsidRDefault="00961611" w:rsidP="00B30503">
      <w:pPr>
        <w:autoSpaceDE w:val="0"/>
        <w:autoSpaceDN w:val="0"/>
        <w:adjustRightInd w:val="0"/>
        <w:spacing w:after="0" w:line="240" w:lineRule="auto"/>
        <w:ind w:right="26" w:firstLine="426"/>
        <w:jc w:val="both"/>
        <w:rPr>
          <w:rFonts w:ascii="Times New Roman" w:eastAsia="Times New Roman" w:hAnsi="Times New Roman" w:cs="Times New Roman"/>
          <w:color w:val="000000"/>
          <w:sz w:val="24"/>
          <w:szCs w:val="24"/>
          <w:lang w:eastAsia="ru-RU"/>
        </w:rPr>
      </w:pPr>
      <w:r w:rsidRPr="00961611">
        <w:rPr>
          <w:rFonts w:ascii="Times New Roman" w:hAnsi="Times New Roman" w:cs="Times New Roman"/>
          <w:sz w:val="24"/>
          <w:szCs w:val="24"/>
        </w:rPr>
        <w:t>-</w:t>
      </w:r>
      <w:r w:rsidR="007544DE">
        <w:rPr>
          <w:rFonts w:ascii="Times New Roman" w:hAnsi="Times New Roman" w:cs="Times New Roman"/>
          <w:sz w:val="24"/>
          <w:szCs w:val="24"/>
        </w:rPr>
        <w:t xml:space="preserve"> </w:t>
      </w:r>
      <w:r w:rsidR="00B86A55">
        <w:rPr>
          <w:rFonts w:ascii="Times New Roman" w:hAnsi="Times New Roman" w:cs="Times New Roman"/>
          <w:sz w:val="24"/>
          <w:szCs w:val="24"/>
        </w:rPr>
        <w:t>04 «</w:t>
      </w:r>
      <w:r w:rsidR="00B30503">
        <w:rPr>
          <w:rFonts w:ascii="Times New Roman" w:eastAsia="Times New Roman" w:hAnsi="Times New Roman" w:cs="Times New Roman"/>
          <w:color w:val="000000"/>
          <w:sz w:val="24"/>
          <w:szCs w:val="24"/>
          <w:lang w:eastAsia="ru-RU"/>
        </w:rPr>
        <w:t>О</w:t>
      </w:r>
      <w:r w:rsidRPr="00961611">
        <w:rPr>
          <w:rFonts w:ascii="Times New Roman" w:eastAsia="Times New Roman" w:hAnsi="Times New Roman" w:cs="Times New Roman"/>
          <w:color w:val="000000"/>
          <w:sz w:val="24"/>
          <w:szCs w:val="24"/>
          <w:lang w:eastAsia="ru-RU"/>
        </w:rPr>
        <w:t>беспечение прав пострадавших граждан-</w:t>
      </w:r>
      <w:proofErr w:type="spellStart"/>
      <w:r w:rsidRPr="00961611">
        <w:rPr>
          <w:rFonts w:ascii="Times New Roman" w:eastAsia="Times New Roman" w:hAnsi="Times New Roman" w:cs="Times New Roman"/>
          <w:color w:val="000000"/>
          <w:sz w:val="24"/>
          <w:szCs w:val="24"/>
          <w:lang w:eastAsia="ru-RU"/>
        </w:rPr>
        <w:t>соинвесторов</w:t>
      </w:r>
      <w:proofErr w:type="spellEnd"/>
      <w:r w:rsidR="009E6B2B">
        <w:rPr>
          <w:rFonts w:ascii="Times New Roman" w:eastAsia="Times New Roman" w:hAnsi="Times New Roman" w:cs="Times New Roman"/>
          <w:color w:val="000000"/>
          <w:sz w:val="24"/>
          <w:szCs w:val="24"/>
          <w:lang w:eastAsia="ru-RU"/>
        </w:rPr>
        <w:t>»</w:t>
      </w:r>
      <w:r w:rsidR="00B30503">
        <w:rPr>
          <w:rFonts w:ascii="Times New Roman" w:eastAsia="Times New Roman" w:hAnsi="Times New Roman" w:cs="Times New Roman"/>
          <w:color w:val="000000"/>
          <w:sz w:val="24"/>
          <w:szCs w:val="24"/>
          <w:lang w:eastAsia="ru-RU"/>
        </w:rPr>
        <w:t xml:space="preserve">. </w:t>
      </w:r>
      <w:r w:rsidR="00B30503" w:rsidRPr="00B30503">
        <w:rPr>
          <w:rFonts w:ascii="Times New Roman" w:eastAsia="Times New Roman" w:hAnsi="Times New Roman" w:cs="Times New Roman"/>
          <w:color w:val="000000"/>
          <w:sz w:val="24"/>
          <w:szCs w:val="24"/>
          <w:lang w:eastAsia="ru-RU"/>
        </w:rPr>
        <w:t>Обоснованием  осуществления данного основного мероприятия является</w:t>
      </w:r>
      <w:r w:rsidR="00B30503">
        <w:rPr>
          <w:rFonts w:ascii="Times New Roman" w:eastAsia="Times New Roman" w:hAnsi="Times New Roman" w:cs="Times New Roman"/>
          <w:color w:val="000000"/>
          <w:sz w:val="24"/>
          <w:szCs w:val="24"/>
          <w:lang w:eastAsia="ru-RU"/>
        </w:rPr>
        <w:t xml:space="preserve"> наличие на территории городского округа Люберцы объектов многоэтажного жилищного строительства, сроки ввода в э</w:t>
      </w:r>
      <w:r w:rsidR="004E13EA">
        <w:rPr>
          <w:rFonts w:ascii="Times New Roman" w:eastAsia="Times New Roman" w:hAnsi="Times New Roman" w:cs="Times New Roman"/>
          <w:color w:val="000000"/>
          <w:sz w:val="24"/>
          <w:szCs w:val="24"/>
          <w:lang w:eastAsia="ru-RU"/>
        </w:rPr>
        <w:t>ксплуатацию по которым нарушены, необходимость обеспечения прав граждан на жилище.</w:t>
      </w:r>
    </w:p>
    <w:p w:rsidR="00A06323" w:rsidRDefault="00961611" w:rsidP="007443C8">
      <w:pPr>
        <w:autoSpaceDE w:val="0"/>
        <w:autoSpaceDN w:val="0"/>
        <w:adjustRightInd w:val="0"/>
        <w:spacing w:after="0" w:line="240" w:lineRule="auto"/>
        <w:ind w:right="26" w:firstLine="426"/>
        <w:jc w:val="both"/>
        <w:rPr>
          <w:rFonts w:ascii="Times New Roman" w:hAnsi="Times New Roman"/>
          <w:sz w:val="24"/>
          <w:szCs w:val="24"/>
        </w:rPr>
      </w:pPr>
      <w:r>
        <w:rPr>
          <w:rFonts w:ascii="Times New Roman" w:hAnsi="Times New Roman"/>
          <w:sz w:val="24"/>
          <w:szCs w:val="24"/>
        </w:rPr>
        <w:t>-</w:t>
      </w:r>
      <w:r w:rsidR="00BC3B6D">
        <w:rPr>
          <w:rFonts w:ascii="Times New Roman" w:hAnsi="Times New Roman"/>
          <w:sz w:val="24"/>
          <w:szCs w:val="24"/>
        </w:rPr>
        <w:t xml:space="preserve">  </w:t>
      </w:r>
      <w:r w:rsidR="009E6B2B">
        <w:rPr>
          <w:rFonts w:ascii="Times New Roman" w:hAnsi="Times New Roman"/>
          <w:sz w:val="24"/>
          <w:szCs w:val="24"/>
        </w:rPr>
        <w:t>07 «</w:t>
      </w:r>
      <w:r w:rsidR="00640633">
        <w:rPr>
          <w:rFonts w:ascii="Times New Roman" w:hAnsi="Times New Roman"/>
          <w:sz w:val="24"/>
          <w:szCs w:val="24"/>
        </w:rPr>
        <w:t>Ф</w:t>
      </w:r>
      <w:r w:rsidRPr="00961611">
        <w:rPr>
          <w:rFonts w:ascii="Times New Roman" w:hAnsi="Times New Roman"/>
          <w:sz w:val="24"/>
          <w:szCs w:val="24"/>
        </w:rPr>
        <w:t>инансовое обеспечение выполнения отдельных государственных полномочий в сфере жилищной политики, переданных органам местного самоуправления</w:t>
      </w:r>
      <w:r w:rsidR="009E6B2B">
        <w:rPr>
          <w:rFonts w:ascii="Times New Roman" w:hAnsi="Times New Roman"/>
          <w:sz w:val="24"/>
          <w:szCs w:val="24"/>
        </w:rPr>
        <w:t>»</w:t>
      </w:r>
      <w:r w:rsidR="007443C8">
        <w:rPr>
          <w:rFonts w:ascii="Times New Roman" w:hAnsi="Times New Roman"/>
          <w:sz w:val="24"/>
          <w:szCs w:val="24"/>
        </w:rPr>
        <w:t>.</w:t>
      </w:r>
      <w:r w:rsidR="007443C8" w:rsidRPr="007443C8">
        <w:rPr>
          <w:rFonts w:ascii="Times New Roman" w:hAnsi="Times New Roman"/>
          <w:sz w:val="24"/>
          <w:szCs w:val="24"/>
        </w:rPr>
        <w:t xml:space="preserve"> Обоснованием  осуществления данного основного мероприятия является</w:t>
      </w:r>
      <w:r w:rsidR="007443C8">
        <w:rPr>
          <w:rFonts w:ascii="Times New Roman" w:hAnsi="Times New Roman"/>
          <w:sz w:val="24"/>
          <w:szCs w:val="24"/>
        </w:rPr>
        <w:t xml:space="preserve"> </w:t>
      </w:r>
      <w:r w:rsidR="00033AEF">
        <w:rPr>
          <w:rFonts w:ascii="Times New Roman" w:hAnsi="Times New Roman"/>
          <w:sz w:val="24"/>
          <w:szCs w:val="24"/>
        </w:rPr>
        <w:t>обеспечение оплаты труда сотрудников, выполняющих отдельные государственные полномочия</w:t>
      </w:r>
      <w:r w:rsidR="00033AEF" w:rsidRPr="00033AEF">
        <w:rPr>
          <w:rFonts w:ascii="Times New Roman" w:hAnsi="Times New Roman"/>
          <w:sz w:val="24"/>
          <w:szCs w:val="24"/>
        </w:rPr>
        <w:t xml:space="preserve"> в сфере жилищной политики, переданных органам местного самоуправления</w:t>
      </w:r>
      <w:r w:rsidR="00033AEF">
        <w:rPr>
          <w:rFonts w:ascii="Times New Roman" w:hAnsi="Times New Roman"/>
          <w:sz w:val="24"/>
          <w:szCs w:val="24"/>
        </w:rPr>
        <w:t>.</w:t>
      </w:r>
    </w:p>
    <w:p w:rsidR="009C53ED" w:rsidRDefault="009C53ED" w:rsidP="007443C8">
      <w:pPr>
        <w:autoSpaceDE w:val="0"/>
        <w:autoSpaceDN w:val="0"/>
        <w:adjustRightInd w:val="0"/>
        <w:spacing w:after="0" w:line="240" w:lineRule="auto"/>
        <w:ind w:right="26" w:firstLine="426"/>
        <w:jc w:val="both"/>
        <w:rPr>
          <w:rFonts w:ascii="Times New Roman" w:hAnsi="Times New Roman"/>
          <w:sz w:val="24"/>
          <w:szCs w:val="24"/>
        </w:rPr>
      </w:pPr>
    </w:p>
    <w:p w:rsidR="0016676F" w:rsidRDefault="00C91622" w:rsidP="007609F0">
      <w:pPr>
        <w:spacing w:after="0" w:line="240" w:lineRule="auto"/>
        <w:ind w:right="-1" w:firstLine="42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 подпрограмме</w:t>
      </w:r>
      <w:r w:rsidR="00640633">
        <w:rPr>
          <w:rFonts w:ascii="Times New Roman" w:eastAsia="Times New Roman" w:hAnsi="Times New Roman" w:cs="Times New Roman"/>
          <w:sz w:val="24"/>
          <w:szCs w:val="24"/>
          <w:lang w:eastAsia="ru-RU"/>
        </w:rPr>
        <w:t xml:space="preserve"> 2</w:t>
      </w:r>
      <w:r w:rsidR="002B6F7D">
        <w:rPr>
          <w:rFonts w:ascii="Times New Roman" w:eastAsia="Times New Roman" w:hAnsi="Times New Roman" w:cs="Times New Roman"/>
          <w:sz w:val="24"/>
          <w:szCs w:val="24"/>
          <w:lang w:eastAsia="ru-RU"/>
        </w:rPr>
        <w:t xml:space="preserve"> </w:t>
      </w:r>
      <w:r w:rsidR="0016676F" w:rsidRPr="00247EE6">
        <w:rPr>
          <w:rFonts w:ascii="Times New Roman" w:eastAsia="Times New Roman" w:hAnsi="Times New Roman" w:cs="Times New Roman"/>
          <w:sz w:val="24"/>
          <w:szCs w:val="24"/>
          <w:lang w:eastAsia="ru-RU"/>
        </w:rPr>
        <w:t>«Обеспечение жильем молодых семей»</w:t>
      </w:r>
      <w:r w:rsidR="00BC3B6D">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основное мероприятие</w:t>
      </w:r>
      <w:r w:rsidR="00E3315F">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00BC3B6D">
        <w:rPr>
          <w:rFonts w:ascii="Times New Roman" w:eastAsia="Times New Roman" w:hAnsi="Times New Roman" w:cs="Times New Roman"/>
          <w:sz w:val="24"/>
          <w:szCs w:val="24"/>
          <w:lang w:eastAsia="ru-RU"/>
        </w:rPr>
        <w:br/>
      </w:r>
      <w:r w:rsidR="00A06323">
        <w:rPr>
          <w:rFonts w:ascii="Times New Roman" w:eastAsia="Times New Roman" w:hAnsi="Times New Roman" w:cs="Times New Roman"/>
          <w:sz w:val="24"/>
          <w:szCs w:val="24"/>
          <w:lang w:eastAsia="ru-RU"/>
        </w:rPr>
        <w:t xml:space="preserve">01 </w:t>
      </w:r>
      <w:r>
        <w:rPr>
          <w:rFonts w:ascii="Times New Roman" w:eastAsia="Times New Roman" w:hAnsi="Times New Roman" w:cs="Times New Roman"/>
          <w:sz w:val="24"/>
          <w:szCs w:val="24"/>
          <w:lang w:eastAsia="ru-RU"/>
        </w:rPr>
        <w:t>«</w:t>
      </w:r>
      <w:r w:rsidR="00C775EA" w:rsidRPr="00C775EA">
        <w:rPr>
          <w:rFonts w:ascii="Times New Roman" w:eastAsia="Times New Roman" w:hAnsi="Times New Roman" w:cs="Times New Roman"/>
          <w:sz w:val="24"/>
          <w:szCs w:val="24"/>
          <w:lang w:eastAsia="ru-RU"/>
        </w:rPr>
        <w:t>Оказание государственной поддержки молодым семьям в виде социальных выплат на приобретение жилого помещения или на создание объекта индивидуального жилищного строительства</w:t>
      </w:r>
      <w:r>
        <w:rPr>
          <w:rFonts w:ascii="Times New Roman" w:eastAsia="Times New Roman" w:hAnsi="Times New Roman" w:cs="Times New Roman"/>
          <w:sz w:val="24"/>
          <w:szCs w:val="24"/>
          <w:lang w:eastAsia="ru-RU"/>
        </w:rPr>
        <w:t xml:space="preserve">». Обоснованием необходимости осуществления данного основного мероприятия является </w:t>
      </w:r>
      <w:r w:rsidR="00BA5EE1">
        <w:rPr>
          <w:rFonts w:ascii="Times New Roman" w:eastAsia="Times New Roman" w:hAnsi="Times New Roman" w:cs="Times New Roman"/>
          <w:sz w:val="24"/>
          <w:szCs w:val="24"/>
          <w:lang w:eastAsia="ru-RU"/>
        </w:rPr>
        <w:t>признание молодой семьи нуждающейся в улучшении жилищных условий, подтверждение платежеспособности молодой семьи и включение молодой семьи в Сводный список по Московской области</w:t>
      </w:r>
      <w:r w:rsidR="009C53ED">
        <w:rPr>
          <w:rFonts w:ascii="Times New Roman" w:eastAsia="Times New Roman" w:hAnsi="Times New Roman" w:cs="Times New Roman"/>
          <w:sz w:val="24"/>
          <w:szCs w:val="24"/>
          <w:lang w:eastAsia="ru-RU"/>
        </w:rPr>
        <w:t>.</w:t>
      </w:r>
    </w:p>
    <w:p w:rsidR="009C53ED" w:rsidRDefault="009C53ED" w:rsidP="007609F0">
      <w:pPr>
        <w:spacing w:after="0" w:line="240" w:lineRule="auto"/>
        <w:ind w:right="-1" w:firstLine="426"/>
        <w:jc w:val="both"/>
        <w:rPr>
          <w:rFonts w:ascii="Times New Roman" w:eastAsia="Times New Roman" w:hAnsi="Times New Roman" w:cs="Times New Roman"/>
          <w:sz w:val="24"/>
          <w:szCs w:val="24"/>
          <w:lang w:eastAsia="ru-RU"/>
        </w:rPr>
      </w:pPr>
    </w:p>
    <w:p w:rsidR="00247EE6" w:rsidRDefault="00BA5EE1" w:rsidP="007609F0">
      <w:pPr>
        <w:spacing w:after="0" w:line="240" w:lineRule="auto"/>
        <w:ind w:right="-1" w:firstLine="42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К подпрограмме </w:t>
      </w:r>
      <w:r w:rsidR="00640633">
        <w:rPr>
          <w:rFonts w:ascii="Times New Roman" w:eastAsia="Times New Roman" w:hAnsi="Times New Roman" w:cs="Times New Roman"/>
          <w:sz w:val="24"/>
          <w:szCs w:val="24"/>
          <w:lang w:eastAsia="ru-RU"/>
        </w:rPr>
        <w:t xml:space="preserve">3 </w:t>
      </w:r>
      <w:r w:rsidR="00D269C3">
        <w:rPr>
          <w:rFonts w:ascii="Times New Roman" w:eastAsia="Times New Roman" w:hAnsi="Times New Roman" w:cs="Times New Roman"/>
          <w:sz w:val="24"/>
          <w:szCs w:val="24"/>
          <w:lang w:eastAsia="ru-RU"/>
        </w:rPr>
        <w:t>«</w:t>
      </w:r>
      <w:r w:rsidR="00247EE6" w:rsidRPr="00247EE6">
        <w:rPr>
          <w:rFonts w:ascii="Times New Roman" w:eastAsia="Times New Roman" w:hAnsi="Times New Roman" w:cs="Times New Roman"/>
          <w:sz w:val="24"/>
          <w:szCs w:val="24"/>
          <w:lang w:eastAsia="ru-RU"/>
        </w:rPr>
        <w:t>Обеспечение жильем детей-сирот и детей, оставшихся без попечения род</w:t>
      </w:r>
      <w:r w:rsidR="00D269C3">
        <w:rPr>
          <w:rFonts w:ascii="Times New Roman" w:eastAsia="Times New Roman" w:hAnsi="Times New Roman" w:cs="Times New Roman"/>
          <w:sz w:val="24"/>
          <w:szCs w:val="24"/>
          <w:lang w:eastAsia="ru-RU"/>
        </w:rPr>
        <w:t>ителей</w:t>
      </w:r>
      <w:r w:rsidR="00377F41">
        <w:rPr>
          <w:rFonts w:ascii="Times New Roman" w:eastAsia="Times New Roman" w:hAnsi="Times New Roman" w:cs="Times New Roman"/>
          <w:sz w:val="24"/>
          <w:szCs w:val="24"/>
          <w:lang w:eastAsia="ru-RU"/>
        </w:rPr>
        <w:t>,</w:t>
      </w:r>
      <w:r w:rsidR="00D34113">
        <w:rPr>
          <w:rFonts w:ascii="Times New Roman" w:eastAsia="Times New Roman" w:hAnsi="Times New Roman" w:cs="Times New Roman"/>
          <w:sz w:val="24"/>
          <w:szCs w:val="24"/>
          <w:lang w:eastAsia="ru-RU"/>
        </w:rPr>
        <w:t xml:space="preserve"> </w:t>
      </w:r>
      <w:r w:rsidR="00C20563" w:rsidRPr="00195F36">
        <w:rPr>
          <w:rFonts w:ascii="Times New Roman" w:hAnsi="Times New Roman" w:cs="Times New Roman"/>
          <w:color w:val="000000"/>
          <w:sz w:val="24"/>
          <w:szCs w:val="24"/>
        </w:rPr>
        <w:t>лиц из числа детей-сирот и детей, оставшихся без попечения родителей</w:t>
      </w:r>
      <w:r w:rsidR="00D269C3">
        <w:rPr>
          <w:rFonts w:ascii="Times New Roman" w:eastAsia="Times New Roman" w:hAnsi="Times New Roman" w:cs="Times New Roman"/>
          <w:sz w:val="24"/>
          <w:szCs w:val="24"/>
          <w:lang w:eastAsia="ru-RU"/>
        </w:rPr>
        <w:t>»</w:t>
      </w:r>
      <w:r w:rsidR="009C53ED">
        <w:rPr>
          <w:rFonts w:ascii="Times New Roman" w:eastAsia="Times New Roman" w:hAnsi="Times New Roman" w:cs="Times New Roman"/>
          <w:sz w:val="24"/>
          <w:szCs w:val="24"/>
          <w:lang w:eastAsia="ru-RU"/>
        </w:rPr>
        <w:t xml:space="preserve"> -</w:t>
      </w:r>
      <w:r w:rsidR="00D34113">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основное </w:t>
      </w:r>
      <w:r>
        <w:rPr>
          <w:rFonts w:ascii="Times New Roman" w:eastAsia="Times New Roman" w:hAnsi="Times New Roman" w:cs="Times New Roman"/>
          <w:sz w:val="24"/>
          <w:szCs w:val="24"/>
          <w:lang w:eastAsia="ru-RU"/>
        </w:rPr>
        <w:lastRenderedPageBreak/>
        <w:t xml:space="preserve">мероприятие </w:t>
      </w:r>
      <w:r w:rsidR="00BC3B6D">
        <w:rPr>
          <w:rFonts w:ascii="Times New Roman" w:eastAsia="Times New Roman" w:hAnsi="Times New Roman" w:cs="Times New Roman"/>
          <w:sz w:val="24"/>
          <w:szCs w:val="24"/>
          <w:lang w:eastAsia="ru-RU"/>
        </w:rPr>
        <w:t>01</w:t>
      </w:r>
      <w:r>
        <w:rPr>
          <w:rFonts w:ascii="Times New Roman" w:eastAsia="Times New Roman" w:hAnsi="Times New Roman" w:cs="Times New Roman"/>
          <w:sz w:val="24"/>
          <w:szCs w:val="24"/>
          <w:lang w:eastAsia="ru-RU"/>
        </w:rPr>
        <w:t xml:space="preserve"> «</w:t>
      </w:r>
      <w:r w:rsidRPr="00BA5EE1">
        <w:rPr>
          <w:rFonts w:ascii="Times New Roman" w:eastAsia="Times New Roman" w:hAnsi="Times New Roman" w:cs="Times New Roman"/>
          <w:sz w:val="24"/>
          <w:szCs w:val="24"/>
          <w:lang w:eastAsia="ru-RU"/>
        </w:rPr>
        <w:t>Оказание государственной поддержки в решении жилищной проблемы детей-сирот и детей, оставшихся без попечения родителей, лиц из числа детей-сирот и детей, оставшихся без попечения родителей</w:t>
      </w:r>
      <w:r>
        <w:rPr>
          <w:rFonts w:ascii="Times New Roman" w:eastAsia="Times New Roman" w:hAnsi="Times New Roman" w:cs="Times New Roman"/>
          <w:sz w:val="24"/>
          <w:szCs w:val="24"/>
          <w:lang w:eastAsia="ru-RU"/>
        </w:rPr>
        <w:t xml:space="preserve">». Обоснованием необходимости осуществления данного основного мероприятия является включение  </w:t>
      </w:r>
      <w:r w:rsidRPr="00BA5EE1">
        <w:rPr>
          <w:rFonts w:ascii="Times New Roman" w:eastAsia="Times New Roman" w:hAnsi="Times New Roman" w:cs="Times New Roman"/>
          <w:sz w:val="24"/>
          <w:szCs w:val="24"/>
          <w:lang w:eastAsia="ru-RU"/>
        </w:rPr>
        <w:t>детей-сирот и детей, оставшихся без попечения родителей, лиц из числа детей-сирот и детей, оставшихся без попечения родителей</w:t>
      </w:r>
      <w:r>
        <w:rPr>
          <w:rFonts w:ascii="Times New Roman" w:eastAsia="Times New Roman" w:hAnsi="Times New Roman" w:cs="Times New Roman"/>
          <w:sz w:val="24"/>
          <w:szCs w:val="24"/>
          <w:lang w:eastAsia="ru-RU"/>
        </w:rPr>
        <w:t xml:space="preserve"> в Сводный список по Московской области, приобретение жилых помещений, для дальнейшего предоставления детям, на средства бюджета (федерального, субъекта)</w:t>
      </w:r>
      <w:r w:rsidR="009C53ED">
        <w:rPr>
          <w:rFonts w:ascii="Times New Roman" w:eastAsia="Times New Roman" w:hAnsi="Times New Roman" w:cs="Times New Roman"/>
          <w:sz w:val="24"/>
          <w:szCs w:val="24"/>
          <w:lang w:eastAsia="ru-RU"/>
        </w:rPr>
        <w:t>.</w:t>
      </w:r>
    </w:p>
    <w:p w:rsidR="009C53ED" w:rsidRDefault="009C53ED" w:rsidP="007609F0">
      <w:pPr>
        <w:spacing w:after="0" w:line="240" w:lineRule="auto"/>
        <w:ind w:right="-1" w:firstLine="426"/>
        <w:jc w:val="both"/>
        <w:rPr>
          <w:rFonts w:ascii="Times New Roman" w:eastAsia="Times New Roman" w:hAnsi="Times New Roman" w:cs="Times New Roman"/>
          <w:sz w:val="24"/>
          <w:szCs w:val="24"/>
          <w:lang w:eastAsia="ru-RU"/>
        </w:rPr>
      </w:pPr>
    </w:p>
    <w:p w:rsidR="0016676F" w:rsidRDefault="00BA5EE1" w:rsidP="007609F0">
      <w:pPr>
        <w:spacing w:after="0" w:line="240" w:lineRule="auto"/>
        <w:ind w:right="-1" w:firstLine="42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 подпрограмме</w:t>
      </w:r>
      <w:r w:rsidR="00640633">
        <w:rPr>
          <w:rFonts w:ascii="Times New Roman" w:eastAsia="Times New Roman" w:hAnsi="Times New Roman" w:cs="Times New Roman"/>
          <w:sz w:val="24"/>
          <w:szCs w:val="24"/>
          <w:lang w:eastAsia="ru-RU"/>
        </w:rPr>
        <w:t xml:space="preserve"> 4</w:t>
      </w:r>
      <w:r w:rsidR="00BC3B6D">
        <w:rPr>
          <w:rFonts w:ascii="Times New Roman" w:eastAsia="Times New Roman" w:hAnsi="Times New Roman" w:cs="Times New Roman"/>
          <w:sz w:val="24"/>
          <w:szCs w:val="24"/>
          <w:lang w:eastAsia="ru-RU"/>
        </w:rPr>
        <w:t xml:space="preserve"> </w:t>
      </w:r>
      <w:r w:rsidR="0016676F" w:rsidRPr="00247EE6">
        <w:rPr>
          <w:rFonts w:ascii="Times New Roman" w:eastAsia="Times New Roman" w:hAnsi="Times New Roman" w:cs="Times New Roman"/>
          <w:sz w:val="24"/>
          <w:szCs w:val="24"/>
          <w:lang w:eastAsia="ru-RU"/>
        </w:rPr>
        <w:t>«Социальная ипотека»</w:t>
      </w:r>
      <w:r>
        <w:rPr>
          <w:rFonts w:ascii="Times New Roman" w:eastAsia="Times New Roman" w:hAnsi="Times New Roman" w:cs="Times New Roman"/>
          <w:sz w:val="24"/>
          <w:szCs w:val="24"/>
          <w:lang w:eastAsia="ru-RU"/>
        </w:rPr>
        <w:t xml:space="preserve"> </w:t>
      </w:r>
      <w:r w:rsidR="009C53ED">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основное мер</w:t>
      </w:r>
      <w:r w:rsidR="009C53ED">
        <w:rPr>
          <w:rFonts w:ascii="Times New Roman" w:eastAsia="Times New Roman" w:hAnsi="Times New Roman" w:cs="Times New Roman"/>
          <w:sz w:val="24"/>
          <w:szCs w:val="24"/>
          <w:lang w:eastAsia="ru-RU"/>
        </w:rPr>
        <w:t xml:space="preserve">оприятие </w:t>
      </w:r>
      <w:r w:rsidR="00BC3B6D">
        <w:rPr>
          <w:rFonts w:ascii="Times New Roman" w:eastAsia="Times New Roman" w:hAnsi="Times New Roman" w:cs="Times New Roman"/>
          <w:sz w:val="24"/>
          <w:szCs w:val="24"/>
          <w:lang w:eastAsia="ru-RU"/>
        </w:rPr>
        <w:t xml:space="preserve">01 </w:t>
      </w:r>
      <w:r>
        <w:rPr>
          <w:rFonts w:ascii="Times New Roman" w:eastAsia="Times New Roman" w:hAnsi="Times New Roman" w:cs="Times New Roman"/>
          <w:sz w:val="24"/>
          <w:szCs w:val="24"/>
          <w:lang w:eastAsia="ru-RU"/>
        </w:rPr>
        <w:t>«</w:t>
      </w:r>
      <w:r w:rsidRPr="00BA5EE1">
        <w:rPr>
          <w:rFonts w:ascii="Times New Roman" w:eastAsia="Times New Roman" w:hAnsi="Times New Roman" w:cs="Times New Roman"/>
          <w:sz w:val="24"/>
          <w:szCs w:val="24"/>
          <w:lang w:eastAsia="ru-RU"/>
        </w:rPr>
        <w:t>I этап реализации подпрограммы 4. Компенсация оплаты основного долга по ипотечному жилищному кредиту</w:t>
      </w:r>
      <w:r>
        <w:rPr>
          <w:rFonts w:ascii="Times New Roman" w:eastAsia="Times New Roman" w:hAnsi="Times New Roman" w:cs="Times New Roman"/>
          <w:sz w:val="24"/>
          <w:szCs w:val="24"/>
          <w:lang w:eastAsia="ru-RU"/>
        </w:rPr>
        <w:t xml:space="preserve">». Обоснованием необходимости осуществления данного основного мероприятия является </w:t>
      </w:r>
      <w:r w:rsidR="00D507FE">
        <w:rPr>
          <w:rFonts w:ascii="Times New Roman" w:eastAsia="Times New Roman" w:hAnsi="Times New Roman" w:cs="Times New Roman"/>
          <w:sz w:val="24"/>
          <w:szCs w:val="24"/>
          <w:lang w:eastAsia="ru-RU"/>
        </w:rPr>
        <w:t>осуществление к</w:t>
      </w:r>
      <w:r w:rsidR="00D507FE" w:rsidRPr="00D507FE">
        <w:rPr>
          <w:rFonts w:ascii="Times New Roman" w:eastAsia="Times New Roman" w:hAnsi="Times New Roman" w:cs="Times New Roman"/>
          <w:sz w:val="24"/>
          <w:szCs w:val="24"/>
          <w:lang w:eastAsia="ru-RU"/>
        </w:rPr>
        <w:t>омпенсаци</w:t>
      </w:r>
      <w:r w:rsidR="00D507FE">
        <w:rPr>
          <w:rFonts w:ascii="Times New Roman" w:eastAsia="Times New Roman" w:hAnsi="Times New Roman" w:cs="Times New Roman"/>
          <w:sz w:val="24"/>
          <w:szCs w:val="24"/>
          <w:lang w:eastAsia="ru-RU"/>
        </w:rPr>
        <w:t>и</w:t>
      </w:r>
      <w:r w:rsidR="00D507FE" w:rsidRPr="00D507FE">
        <w:rPr>
          <w:rFonts w:ascii="Times New Roman" w:eastAsia="Times New Roman" w:hAnsi="Times New Roman" w:cs="Times New Roman"/>
          <w:sz w:val="24"/>
          <w:szCs w:val="24"/>
          <w:lang w:eastAsia="ru-RU"/>
        </w:rPr>
        <w:t xml:space="preserve"> оплаты основного долга по ипотечному жилищному кредиту</w:t>
      </w:r>
      <w:r w:rsidR="00D34113">
        <w:rPr>
          <w:rFonts w:ascii="Times New Roman" w:eastAsia="Times New Roman" w:hAnsi="Times New Roman" w:cs="Times New Roman"/>
          <w:sz w:val="24"/>
          <w:szCs w:val="24"/>
          <w:lang w:eastAsia="ru-RU"/>
        </w:rPr>
        <w:t xml:space="preserve"> </w:t>
      </w:r>
      <w:r w:rsidR="00D507FE">
        <w:rPr>
          <w:rFonts w:ascii="Times New Roman" w:eastAsia="Times New Roman" w:hAnsi="Times New Roman" w:cs="Times New Roman"/>
          <w:sz w:val="24"/>
          <w:szCs w:val="24"/>
          <w:lang w:eastAsia="ru-RU"/>
        </w:rPr>
        <w:t>участникам подпрограммы</w:t>
      </w:r>
      <w:r w:rsidR="009C53ED">
        <w:rPr>
          <w:rFonts w:ascii="Times New Roman" w:eastAsia="Times New Roman" w:hAnsi="Times New Roman" w:cs="Times New Roman"/>
          <w:sz w:val="24"/>
          <w:szCs w:val="24"/>
          <w:lang w:eastAsia="ru-RU"/>
        </w:rPr>
        <w:t>.</w:t>
      </w:r>
    </w:p>
    <w:p w:rsidR="009C53ED" w:rsidRPr="00247EE6" w:rsidRDefault="009C53ED" w:rsidP="007609F0">
      <w:pPr>
        <w:spacing w:after="0" w:line="240" w:lineRule="auto"/>
        <w:ind w:right="-1" w:firstLine="426"/>
        <w:jc w:val="both"/>
        <w:rPr>
          <w:rFonts w:ascii="Times New Roman" w:eastAsia="Times New Roman" w:hAnsi="Times New Roman" w:cs="Times New Roman"/>
          <w:sz w:val="24"/>
          <w:szCs w:val="24"/>
          <w:lang w:eastAsia="ru-RU"/>
        </w:rPr>
      </w:pPr>
    </w:p>
    <w:p w:rsidR="00EE31EA" w:rsidRDefault="00EE31EA" w:rsidP="00EE31EA">
      <w:pPr>
        <w:spacing w:after="0" w:line="240" w:lineRule="auto"/>
        <w:ind w:right="-1" w:firstLine="426"/>
        <w:jc w:val="both"/>
        <w:rPr>
          <w:rFonts w:ascii="Times New Roman" w:hAnsi="Times New Roman" w:cs="Times New Roman"/>
          <w:color w:val="000000"/>
          <w:sz w:val="24"/>
          <w:szCs w:val="24"/>
          <w:shd w:val="clear" w:color="auto" w:fill="FFFFFF"/>
        </w:rPr>
      </w:pPr>
      <w:r>
        <w:rPr>
          <w:rFonts w:ascii="Times New Roman" w:eastAsia="Times New Roman" w:hAnsi="Times New Roman" w:cs="Times New Roman"/>
          <w:sz w:val="24"/>
          <w:szCs w:val="24"/>
          <w:lang w:eastAsia="ru-RU"/>
        </w:rPr>
        <w:t xml:space="preserve">К подпрограмме 7 </w:t>
      </w:r>
      <w:r w:rsidRPr="007A1785">
        <w:rPr>
          <w:rFonts w:ascii="Times New Roman" w:hAnsi="Times New Roman" w:cs="Times New Roman"/>
          <w:color w:val="000000"/>
          <w:sz w:val="24"/>
          <w:szCs w:val="24"/>
          <w:shd w:val="clear" w:color="auto" w:fill="FFFFFF"/>
        </w:rPr>
        <w:t>«Улучшение жилищных условий отдельных категорий многодетн</w:t>
      </w:r>
      <w:r w:rsidR="009C53ED">
        <w:rPr>
          <w:rFonts w:ascii="Times New Roman" w:hAnsi="Times New Roman" w:cs="Times New Roman"/>
          <w:color w:val="000000"/>
          <w:sz w:val="24"/>
          <w:szCs w:val="24"/>
          <w:shd w:val="clear" w:color="auto" w:fill="FFFFFF"/>
        </w:rPr>
        <w:t xml:space="preserve">ых семей»  - основное мероприятие </w:t>
      </w:r>
      <w:r w:rsidR="00BC3B6D">
        <w:rPr>
          <w:rFonts w:ascii="Times New Roman" w:hAnsi="Times New Roman" w:cs="Times New Roman"/>
          <w:color w:val="000000"/>
          <w:sz w:val="24"/>
          <w:szCs w:val="24"/>
          <w:shd w:val="clear" w:color="auto" w:fill="FFFFFF"/>
        </w:rPr>
        <w:t xml:space="preserve">01 </w:t>
      </w:r>
      <w:r w:rsidRPr="007A1785">
        <w:rPr>
          <w:rFonts w:ascii="Times New Roman" w:hAnsi="Times New Roman" w:cs="Times New Roman"/>
          <w:color w:val="000000"/>
          <w:sz w:val="24"/>
          <w:szCs w:val="24"/>
          <w:shd w:val="clear" w:color="auto" w:fill="FFFFFF"/>
        </w:rPr>
        <w:t xml:space="preserve">«Предоставление многодетным семьям жилищных субсидий на приобретение жилого помещения или строительство индивидуального жилого дома». </w:t>
      </w:r>
      <w:proofErr w:type="gramStart"/>
      <w:r w:rsidRPr="007A1785">
        <w:rPr>
          <w:rFonts w:ascii="Times New Roman" w:hAnsi="Times New Roman" w:cs="Times New Roman"/>
          <w:color w:val="000000"/>
          <w:sz w:val="24"/>
          <w:szCs w:val="24"/>
          <w:shd w:val="clear" w:color="auto" w:fill="FFFFFF"/>
        </w:rPr>
        <w:t>Обоснованием необходимости осуществления данного основного мероприятия является осуществление государственной помощи семьям, имеющим семь и более детей, а также семьям, в которых одновременно родилось не менее трех детей, состоящим на учете нуждающихся в улучшении жилищных условий, жилищных субсидий в виде  свидетельства о праве на получение жилищной субсидии на приобретение жилого помещения или строительс</w:t>
      </w:r>
      <w:r w:rsidR="009C53ED">
        <w:rPr>
          <w:rFonts w:ascii="Times New Roman" w:hAnsi="Times New Roman" w:cs="Times New Roman"/>
          <w:color w:val="000000"/>
          <w:sz w:val="24"/>
          <w:szCs w:val="24"/>
          <w:shd w:val="clear" w:color="auto" w:fill="FFFFFF"/>
        </w:rPr>
        <w:t>тво индивидуального жилого дома.</w:t>
      </w:r>
      <w:proofErr w:type="gramEnd"/>
    </w:p>
    <w:p w:rsidR="009C53ED" w:rsidRPr="007A1785" w:rsidRDefault="009C53ED" w:rsidP="00EE31EA">
      <w:pPr>
        <w:spacing w:after="0" w:line="240" w:lineRule="auto"/>
        <w:ind w:right="-1" w:firstLine="426"/>
        <w:jc w:val="both"/>
        <w:rPr>
          <w:rFonts w:ascii="Times New Roman" w:eastAsia="Times New Roman" w:hAnsi="Times New Roman" w:cs="Times New Roman"/>
          <w:sz w:val="24"/>
          <w:szCs w:val="24"/>
          <w:lang w:eastAsia="ru-RU"/>
        </w:rPr>
      </w:pPr>
    </w:p>
    <w:p w:rsidR="00623439" w:rsidRDefault="00E000F2" w:rsidP="007609F0">
      <w:pPr>
        <w:spacing w:after="0" w:line="240" w:lineRule="auto"/>
        <w:ind w:right="-1" w:firstLine="42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 подпрограмме</w:t>
      </w:r>
      <w:r w:rsidR="00640633">
        <w:rPr>
          <w:rFonts w:ascii="Times New Roman" w:eastAsia="Times New Roman" w:hAnsi="Times New Roman" w:cs="Times New Roman"/>
          <w:sz w:val="24"/>
          <w:szCs w:val="24"/>
          <w:lang w:eastAsia="ru-RU"/>
        </w:rPr>
        <w:t xml:space="preserve"> 8</w:t>
      </w:r>
      <w:r w:rsidR="00A724BC">
        <w:rPr>
          <w:rFonts w:ascii="Times New Roman" w:eastAsia="Times New Roman" w:hAnsi="Times New Roman" w:cs="Times New Roman"/>
          <w:sz w:val="24"/>
          <w:szCs w:val="24"/>
          <w:lang w:eastAsia="ru-RU"/>
        </w:rPr>
        <w:t xml:space="preserve"> </w:t>
      </w:r>
      <w:r w:rsidR="0016676F">
        <w:rPr>
          <w:rFonts w:ascii="Times New Roman" w:eastAsia="Times New Roman" w:hAnsi="Times New Roman" w:cs="Times New Roman"/>
          <w:sz w:val="24"/>
          <w:szCs w:val="24"/>
          <w:lang w:eastAsia="ru-RU"/>
        </w:rPr>
        <w:t xml:space="preserve">«Обеспечение жильем отдельных категорий граждан, установленных федеральным законодательством» </w:t>
      </w:r>
      <w:r w:rsidR="00623439" w:rsidRPr="00623439">
        <w:rPr>
          <w:rFonts w:ascii="Times New Roman" w:eastAsia="Times New Roman" w:hAnsi="Times New Roman" w:cs="Times New Roman"/>
          <w:sz w:val="24"/>
          <w:szCs w:val="24"/>
          <w:lang w:eastAsia="ru-RU"/>
        </w:rPr>
        <w:t>предусмотрены следующие основные мероприятия</w:t>
      </w:r>
      <w:r w:rsidR="00623439">
        <w:rPr>
          <w:rFonts w:ascii="Times New Roman" w:eastAsia="Times New Roman" w:hAnsi="Times New Roman" w:cs="Times New Roman"/>
          <w:sz w:val="24"/>
          <w:szCs w:val="24"/>
          <w:lang w:eastAsia="ru-RU"/>
        </w:rPr>
        <w:t>:</w:t>
      </w:r>
    </w:p>
    <w:p w:rsidR="006312BC" w:rsidRDefault="00623439" w:rsidP="007609F0">
      <w:pPr>
        <w:spacing w:after="0" w:line="240" w:lineRule="auto"/>
        <w:ind w:right="-1" w:firstLine="42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- 01</w:t>
      </w:r>
      <w:r w:rsidRPr="00623439">
        <w:rPr>
          <w:rFonts w:ascii="Times New Roman" w:eastAsia="Times New Roman" w:hAnsi="Times New Roman" w:cs="Times New Roman"/>
          <w:sz w:val="24"/>
          <w:szCs w:val="24"/>
          <w:lang w:eastAsia="ru-RU"/>
        </w:rPr>
        <w:t xml:space="preserve"> «Оказание государственной поддержки по обеспечению жильем отдельных категорий граждан, установленных Федеральным законом от 12 января 1995 года № 5-ФЗ «О ветеранах», в соответствии с Указом Президента Российской Федерации от 7 мая 2008 года № 714 «Об обеспечении жильем ветеранов Великой Отечественной войны 1941-1945 годов»</w:t>
      </w:r>
      <w:r>
        <w:rPr>
          <w:rFonts w:ascii="Times New Roman" w:eastAsia="Times New Roman" w:hAnsi="Times New Roman" w:cs="Times New Roman"/>
          <w:sz w:val="24"/>
          <w:szCs w:val="24"/>
          <w:lang w:eastAsia="ru-RU"/>
        </w:rPr>
        <w:t>.</w:t>
      </w:r>
      <w:r w:rsidRPr="00623439">
        <w:rPr>
          <w:rFonts w:ascii="Times New Roman" w:eastAsia="Times New Roman" w:hAnsi="Times New Roman" w:cs="Times New Roman"/>
          <w:sz w:val="24"/>
          <w:szCs w:val="24"/>
          <w:lang w:eastAsia="ru-RU"/>
        </w:rPr>
        <w:t xml:space="preserve"> Обоснованием необходимости осуществления данного основного мероприятия является осуществление государственной помощи за счет средств </w:t>
      </w:r>
      <w:r w:rsidR="009A6A3D">
        <w:rPr>
          <w:rFonts w:ascii="Times New Roman" w:eastAsia="Times New Roman" w:hAnsi="Times New Roman" w:cs="Times New Roman"/>
          <w:sz w:val="24"/>
          <w:szCs w:val="24"/>
          <w:lang w:eastAsia="ru-RU"/>
        </w:rPr>
        <w:t>федерального бюджета</w:t>
      </w:r>
      <w:r w:rsidRPr="00623439">
        <w:rPr>
          <w:rFonts w:ascii="Times New Roman" w:eastAsia="Times New Roman" w:hAnsi="Times New Roman" w:cs="Times New Roman"/>
          <w:sz w:val="24"/>
          <w:szCs w:val="24"/>
          <w:lang w:eastAsia="ru-RU"/>
        </w:rPr>
        <w:t xml:space="preserve"> Ветеранам Великой Отечественной войны 1941-1945 годов</w:t>
      </w:r>
      <w:r w:rsidR="006312BC">
        <w:rPr>
          <w:rFonts w:ascii="Times New Roman" w:eastAsia="Times New Roman" w:hAnsi="Times New Roman" w:cs="Times New Roman"/>
          <w:sz w:val="24"/>
          <w:szCs w:val="24"/>
          <w:lang w:eastAsia="ru-RU"/>
        </w:rPr>
        <w:t>.</w:t>
      </w:r>
    </w:p>
    <w:p w:rsidR="00623439" w:rsidRDefault="00623439" w:rsidP="007609F0">
      <w:pPr>
        <w:spacing w:after="0" w:line="240" w:lineRule="auto"/>
        <w:ind w:right="-1" w:firstLine="42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033AEF">
        <w:rPr>
          <w:rFonts w:ascii="Times New Roman" w:eastAsia="Times New Roman" w:hAnsi="Times New Roman" w:cs="Times New Roman"/>
          <w:sz w:val="24"/>
          <w:szCs w:val="24"/>
          <w:lang w:eastAsia="ru-RU"/>
        </w:rPr>
        <w:t>02</w:t>
      </w:r>
      <w:r>
        <w:rPr>
          <w:rFonts w:ascii="Times New Roman" w:eastAsia="Times New Roman" w:hAnsi="Times New Roman" w:cs="Times New Roman"/>
          <w:sz w:val="24"/>
          <w:szCs w:val="24"/>
          <w:lang w:eastAsia="ru-RU"/>
        </w:rPr>
        <w:t xml:space="preserve"> </w:t>
      </w:r>
      <w:r w:rsidR="001C0ABF">
        <w:rPr>
          <w:rFonts w:ascii="Times New Roman" w:eastAsia="Times New Roman" w:hAnsi="Times New Roman" w:cs="Times New Roman"/>
          <w:sz w:val="24"/>
          <w:szCs w:val="24"/>
          <w:lang w:eastAsia="ru-RU"/>
        </w:rPr>
        <w:t xml:space="preserve"> </w:t>
      </w:r>
      <w:r w:rsidR="006312BC" w:rsidRPr="006312BC">
        <w:rPr>
          <w:rFonts w:ascii="Times New Roman" w:eastAsia="Times New Roman" w:hAnsi="Times New Roman" w:cs="Times New Roman"/>
          <w:sz w:val="24"/>
          <w:szCs w:val="24"/>
          <w:lang w:eastAsia="ru-RU"/>
        </w:rPr>
        <w:t>«Оказание государственной поддержки по обеспечению жильем отдельных категорий граждан, установленных федеральными  законами от 12 января1995 года № 5-ФЗ «О ветеранах» и от 24 ноября 1995 года № 181-ФЗ «О социальной защите инвалидов в Российской Федерации»</w:t>
      </w:r>
      <w:r w:rsidR="006312BC">
        <w:rPr>
          <w:rFonts w:ascii="Times New Roman" w:eastAsia="Times New Roman" w:hAnsi="Times New Roman" w:cs="Times New Roman"/>
          <w:sz w:val="24"/>
          <w:szCs w:val="24"/>
          <w:lang w:eastAsia="ru-RU"/>
        </w:rPr>
        <w:t xml:space="preserve">. </w:t>
      </w:r>
      <w:r w:rsidR="00E000F2">
        <w:rPr>
          <w:rFonts w:ascii="Times New Roman" w:eastAsia="Times New Roman" w:hAnsi="Times New Roman" w:cs="Times New Roman"/>
          <w:sz w:val="24"/>
          <w:szCs w:val="24"/>
          <w:lang w:eastAsia="ru-RU"/>
        </w:rPr>
        <w:t xml:space="preserve">Обоснованием необходимости осуществления данного основного мероприятия является осуществление государственной помощи </w:t>
      </w:r>
      <w:r w:rsidR="00F15855" w:rsidRPr="00F15855">
        <w:rPr>
          <w:rFonts w:ascii="Times New Roman" w:eastAsia="Times New Roman" w:hAnsi="Times New Roman" w:cs="Times New Roman"/>
          <w:sz w:val="24"/>
          <w:szCs w:val="24"/>
          <w:lang w:eastAsia="ru-RU"/>
        </w:rPr>
        <w:t xml:space="preserve">за счет средств </w:t>
      </w:r>
      <w:r w:rsidR="009A6A3D">
        <w:rPr>
          <w:rFonts w:ascii="Times New Roman" w:eastAsia="Times New Roman" w:hAnsi="Times New Roman" w:cs="Times New Roman"/>
          <w:sz w:val="24"/>
          <w:szCs w:val="24"/>
          <w:lang w:eastAsia="ru-RU"/>
        </w:rPr>
        <w:t>федерального бюджета</w:t>
      </w:r>
      <w:r w:rsidR="00F15855" w:rsidRPr="00F15855">
        <w:rPr>
          <w:rFonts w:ascii="Times New Roman" w:eastAsia="Times New Roman" w:hAnsi="Times New Roman" w:cs="Times New Roman"/>
          <w:sz w:val="24"/>
          <w:szCs w:val="24"/>
          <w:lang w:eastAsia="ru-RU"/>
        </w:rPr>
        <w:t xml:space="preserve"> </w:t>
      </w:r>
      <w:r w:rsidR="00910488">
        <w:rPr>
          <w:rFonts w:ascii="Times New Roman" w:eastAsia="Times New Roman" w:hAnsi="Times New Roman" w:cs="Times New Roman"/>
          <w:sz w:val="24"/>
          <w:szCs w:val="24"/>
          <w:lang w:eastAsia="ru-RU"/>
        </w:rPr>
        <w:t>Ветеранам Великой Отечественной войны 1941-1945 годов,</w:t>
      </w:r>
      <w:r w:rsidR="00F15855" w:rsidRPr="00F15855">
        <w:rPr>
          <w:rFonts w:ascii="Times New Roman" w:eastAsia="Times New Roman" w:hAnsi="Times New Roman" w:cs="Times New Roman"/>
          <w:sz w:val="24"/>
          <w:szCs w:val="24"/>
          <w:lang w:eastAsia="ru-RU"/>
        </w:rPr>
        <w:t xml:space="preserve"> </w:t>
      </w:r>
      <w:r w:rsidR="00E000F2">
        <w:rPr>
          <w:rFonts w:ascii="Times New Roman" w:eastAsia="Times New Roman" w:hAnsi="Times New Roman" w:cs="Times New Roman"/>
          <w:sz w:val="24"/>
          <w:szCs w:val="24"/>
          <w:lang w:eastAsia="ru-RU"/>
        </w:rPr>
        <w:t>инвалидам</w:t>
      </w:r>
      <w:r w:rsidR="00E000F2" w:rsidRPr="00E000F2">
        <w:rPr>
          <w:rFonts w:ascii="Times New Roman" w:eastAsia="Times New Roman" w:hAnsi="Times New Roman" w:cs="Times New Roman"/>
          <w:sz w:val="24"/>
          <w:szCs w:val="24"/>
          <w:lang w:eastAsia="ru-RU"/>
        </w:rPr>
        <w:t xml:space="preserve"> и сем</w:t>
      </w:r>
      <w:r w:rsidR="00E000F2">
        <w:rPr>
          <w:rFonts w:ascii="Times New Roman" w:eastAsia="Times New Roman" w:hAnsi="Times New Roman" w:cs="Times New Roman"/>
          <w:sz w:val="24"/>
          <w:szCs w:val="24"/>
          <w:lang w:eastAsia="ru-RU"/>
        </w:rPr>
        <w:t>ьям</w:t>
      </w:r>
      <w:r w:rsidR="00E000F2" w:rsidRPr="00E000F2">
        <w:rPr>
          <w:rFonts w:ascii="Times New Roman" w:eastAsia="Times New Roman" w:hAnsi="Times New Roman" w:cs="Times New Roman"/>
          <w:sz w:val="24"/>
          <w:szCs w:val="24"/>
          <w:lang w:eastAsia="ru-RU"/>
        </w:rPr>
        <w:t>, имеющи</w:t>
      </w:r>
      <w:r w:rsidR="00E000F2">
        <w:rPr>
          <w:rFonts w:ascii="Times New Roman" w:eastAsia="Times New Roman" w:hAnsi="Times New Roman" w:cs="Times New Roman"/>
          <w:sz w:val="24"/>
          <w:szCs w:val="24"/>
          <w:lang w:eastAsia="ru-RU"/>
        </w:rPr>
        <w:t>м</w:t>
      </w:r>
      <w:r w:rsidR="00E000F2" w:rsidRPr="00E000F2">
        <w:rPr>
          <w:rFonts w:ascii="Times New Roman" w:eastAsia="Times New Roman" w:hAnsi="Times New Roman" w:cs="Times New Roman"/>
          <w:sz w:val="24"/>
          <w:szCs w:val="24"/>
          <w:lang w:eastAsia="ru-RU"/>
        </w:rPr>
        <w:t xml:space="preserve"> детей-инвалидов</w:t>
      </w:r>
      <w:r w:rsidR="00E000F2">
        <w:rPr>
          <w:rFonts w:ascii="Times New Roman" w:eastAsia="Times New Roman" w:hAnsi="Times New Roman" w:cs="Times New Roman"/>
          <w:sz w:val="24"/>
          <w:szCs w:val="24"/>
          <w:lang w:eastAsia="ru-RU"/>
        </w:rPr>
        <w:t xml:space="preserve">, а также </w:t>
      </w:r>
      <w:r w:rsidR="00F15855" w:rsidRPr="00F15855">
        <w:rPr>
          <w:rFonts w:ascii="Times New Roman" w:eastAsia="Times New Roman" w:hAnsi="Times New Roman" w:cs="Times New Roman"/>
          <w:sz w:val="24"/>
          <w:szCs w:val="24"/>
          <w:lang w:eastAsia="ru-RU"/>
        </w:rPr>
        <w:t>инвалид</w:t>
      </w:r>
      <w:r w:rsidR="00F15855">
        <w:rPr>
          <w:rFonts w:ascii="Times New Roman" w:eastAsia="Times New Roman" w:hAnsi="Times New Roman" w:cs="Times New Roman"/>
          <w:sz w:val="24"/>
          <w:szCs w:val="24"/>
          <w:lang w:eastAsia="ru-RU"/>
        </w:rPr>
        <w:t>ам</w:t>
      </w:r>
      <w:r w:rsidR="00F15855" w:rsidRPr="00F15855">
        <w:rPr>
          <w:rFonts w:ascii="Times New Roman" w:eastAsia="Times New Roman" w:hAnsi="Times New Roman" w:cs="Times New Roman"/>
          <w:sz w:val="24"/>
          <w:szCs w:val="24"/>
          <w:lang w:eastAsia="ru-RU"/>
        </w:rPr>
        <w:t xml:space="preserve"> и ветеран</w:t>
      </w:r>
      <w:r w:rsidR="00F15855">
        <w:rPr>
          <w:rFonts w:ascii="Times New Roman" w:eastAsia="Times New Roman" w:hAnsi="Times New Roman" w:cs="Times New Roman"/>
          <w:sz w:val="24"/>
          <w:szCs w:val="24"/>
          <w:lang w:eastAsia="ru-RU"/>
        </w:rPr>
        <w:t>ам</w:t>
      </w:r>
      <w:r w:rsidR="00F15855" w:rsidRPr="00F15855">
        <w:rPr>
          <w:rFonts w:ascii="Times New Roman" w:eastAsia="Times New Roman" w:hAnsi="Times New Roman" w:cs="Times New Roman"/>
          <w:sz w:val="24"/>
          <w:szCs w:val="24"/>
          <w:lang w:eastAsia="ru-RU"/>
        </w:rPr>
        <w:t xml:space="preserve"> боевых действий, член</w:t>
      </w:r>
      <w:r w:rsidR="00F15855">
        <w:rPr>
          <w:rFonts w:ascii="Times New Roman" w:eastAsia="Times New Roman" w:hAnsi="Times New Roman" w:cs="Times New Roman"/>
          <w:sz w:val="24"/>
          <w:szCs w:val="24"/>
          <w:lang w:eastAsia="ru-RU"/>
        </w:rPr>
        <w:t>ам</w:t>
      </w:r>
      <w:r w:rsidR="00F15855" w:rsidRPr="00F15855">
        <w:rPr>
          <w:rFonts w:ascii="Times New Roman" w:eastAsia="Times New Roman" w:hAnsi="Times New Roman" w:cs="Times New Roman"/>
          <w:sz w:val="24"/>
          <w:szCs w:val="24"/>
          <w:lang w:eastAsia="ru-RU"/>
        </w:rPr>
        <w:t xml:space="preserve"> семей погибших (умерших) инвалидов и ветеранов боевых действий</w:t>
      </w:r>
      <w:r>
        <w:rPr>
          <w:rFonts w:ascii="Times New Roman" w:eastAsia="Times New Roman" w:hAnsi="Times New Roman" w:cs="Times New Roman"/>
          <w:sz w:val="24"/>
          <w:szCs w:val="24"/>
          <w:lang w:eastAsia="ru-RU"/>
        </w:rPr>
        <w:t>.</w:t>
      </w:r>
      <w:r w:rsidR="00F15855">
        <w:rPr>
          <w:rFonts w:ascii="Times New Roman" w:eastAsia="Times New Roman" w:hAnsi="Times New Roman" w:cs="Times New Roman"/>
          <w:sz w:val="24"/>
          <w:szCs w:val="24"/>
          <w:lang w:eastAsia="ru-RU"/>
        </w:rPr>
        <w:t xml:space="preserve"> </w:t>
      </w:r>
    </w:p>
    <w:p w:rsidR="0016676F" w:rsidRPr="00247EE6" w:rsidRDefault="006312BC" w:rsidP="007609F0">
      <w:pPr>
        <w:spacing w:after="0" w:line="240" w:lineRule="auto"/>
        <w:ind w:right="-1" w:firstLine="42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033AEF">
        <w:rPr>
          <w:rFonts w:ascii="Times New Roman" w:eastAsia="Times New Roman" w:hAnsi="Times New Roman" w:cs="Times New Roman"/>
          <w:sz w:val="24"/>
          <w:szCs w:val="24"/>
          <w:lang w:eastAsia="ru-RU"/>
        </w:rPr>
        <w:t>03</w:t>
      </w:r>
      <w:r w:rsidR="00F15855">
        <w:rPr>
          <w:rFonts w:ascii="Times New Roman" w:eastAsia="Times New Roman" w:hAnsi="Times New Roman" w:cs="Times New Roman"/>
          <w:sz w:val="24"/>
          <w:szCs w:val="24"/>
          <w:lang w:eastAsia="ru-RU"/>
        </w:rPr>
        <w:t xml:space="preserve"> «</w:t>
      </w:r>
      <w:r w:rsidR="00F15855" w:rsidRPr="00F15855">
        <w:rPr>
          <w:rFonts w:ascii="Times New Roman" w:eastAsia="Times New Roman" w:hAnsi="Times New Roman" w:cs="Times New Roman"/>
          <w:sz w:val="24"/>
          <w:szCs w:val="24"/>
          <w:lang w:eastAsia="ru-RU"/>
        </w:rPr>
        <w:t>Оказание государственной поддержки по обеспечению жильем граждан, уволенных с военной службы, и приравненных к ним лиц в соответствии с Федеральным законом от 8 декабря 2010 года № 342-ФЗ «О внесении изменений в Федеральный закон «О статусе военнослужащих» и об обеспечении жилыми помещениями некоторых категорий граждан»</w:t>
      </w:r>
      <w:r w:rsidR="00F15855">
        <w:rPr>
          <w:rFonts w:ascii="Times New Roman" w:eastAsia="Times New Roman" w:hAnsi="Times New Roman" w:cs="Times New Roman"/>
          <w:sz w:val="24"/>
          <w:szCs w:val="24"/>
          <w:lang w:eastAsia="ru-RU"/>
        </w:rPr>
        <w:t xml:space="preserve">». Обоснованием необходимости осуществления данного основного мероприятия является осуществление государственной помощи </w:t>
      </w:r>
      <w:r w:rsidR="00F15855" w:rsidRPr="00F15855">
        <w:rPr>
          <w:rFonts w:ascii="Times New Roman" w:eastAsia="Times New Roman" w:hAnsi="Times New Roman" w:cs="Times New Roman"/>
          <w:sz w:val="24"/>
          <w:szCs w:val="24"/>
          <w:lang w:eastAsia="ru-RU"/>
        </w:rPr>
        <w:t xml:space="preserve">за счет средств </w:t>
      </w:r>
      <w:r w:rsidR="009A6A3D">
        <w:rPr>
          <w:rFonts w:ascii="Times New Roman" w:eastAsia="Times New Roman" w:hAnsi="Times New Roman" w:cs="Times New Roman"/>
          <w:sz w:val="24"/>
          <w:szCs w:val="24"/>
          <w:lang w:eastAsia="ru-RU"/>
        </w:rPr>
        <w:t>федерального бюджета</w:t>
      </w:r>
      <w:r w:rsidR="00F56920">
        <w:rPr>
          <w:rFonts w:ascii="Times New Roman" w:eastAsia="Times New Roman" w:hAnsi="Times New Roman" w:cs="Times New Roman"/>
          <w:sz w:val="24"/>
          <w:szCs w:val="24"/>
          <w:lang w:eastAsia="ru-RU"/>
        </w:rPr>
        <w:t xml:space="preserve"> </w:t>
      </w:r>
      <w:r w:rsidR="00F15855" w:rsidRPr="00F15855">
        <w:rPr>
          <w:rFonts w:ascii="Times New Roman" w:eastAsia="Times New Roman" w:hAnsi="Times New Roman" w:cs="Times New Roman"/>
          <w:sz w:val="24"/>
          <w:szCs w:val="24"/>
          <w:lang w:eastAsia="ru-RU"/>
        </w:rPr>
        <w:t>граждан</w:t>
      </w:r>
      <w:r w:rsidR="002B3296">
        <w:rPr>
          <w:rFonts w:ascii="Times New Roman" w:eastAsia="Times New Roman" w:hAnsi="Times New Roman" w:cs="Times New Roman"/>
          <w:sz w:val="24"/>
          <w:szCs w:val="24"/>
          <w:lang w:eastAsia="ru-RU"/>
        </w:rPr>
        <w:t>ам</w:t>
      </w:r>
      <w:r w:rsidR="00F15855" w:rsidRPr="00F15855">
        <w:rPr>
          <w:rFonts w:ascii="Times New Roman" w:eastAsia="Times New Roman" w:hAnsi="Times New Roman" w:cs="Times New Roman"/>
          <w:sz w:val="24"/>
          <w:szCs w:val="24"/>
          <w:lang w:eastAsia="ru-RU"/>
        </w:rPr>
        <w:t>, уволенны</w:t>
      </w:r>
      <w:r w:rsidR="002B3296">
        <w:rPr>
          <w:rFonts w:ascii="Times New Roman" w:eastAsia="Times New Roman" w:hAnsi="Times New Roman" w:cs="Times New Roman"/>
          <w:sz w:val="24"/>
          <w:szCs w:val="24"/>
          <w:lang w:eastAsia="ru-RU"/>
        </w:rPr>
        <w:t>м</w:t>
      </w:r>
      <w:r w:rsidR="00F15855" w:rsidRPr="00F15855">
        <w:rPr>
          <w:rFonts w:ascii="Times New Roman" w:eastAsia="Times New Roman" w:hAnsi="Times New Roman" w:cs="Times New Roman"/>
          <w:sz w:val="24"/>
          <w:szCs w:val="24"/>
          <w:lang w:eastAsia="ru-RU"/>
        </w:rPr>
        <w:t xml:space="preserve"> с военной службы, и приравненны</w:t>
      </w:r>
      <w:r w:rsidR="002B3296">
        <w:rPr>
          <w:rFonts w:ascii="Times New Roman" w:eastAsia="Times New Roman" w:hAnsi="Times New Roman" w:cs="Times New Roman"/>
          <w:sz w:val="24"/>
          <w:szCs w:val="24"/>
          <w:lang w:eastAsia="ru-RU"/>
        </w:rPr>
        <w:t>м</w:t>
      </w:r>
      <w:r w:rsidR="00F15855" w:rsidRPr="00F15855">
        <w:rPr>
          <w:rFonts w:ascii="Times New Roman" w:eastAsia="Times New Roman" w:hAnsi="Times New Roman" w:cs="Times New Roman"/>
          <w:sz w:val="24"/>
          <w:szCs w:val="24"/>
          <w:lang w:eastAsia="ru-RU"/>
        </w:rPr>
        <w:t xml:space="preserve"> к ним лиц</w:t>
      </w:r>
      <w:r w:rsidR="002B3296">
        <w:rPr>
          <w:rFonts w:ascii="Times New Roman" w:eastAsia="Times New Roman" w:hAnsi="Times New Roman" w:cs="Times New Roman"/>
          <w:sz w:val="24"/>
          <w:szCs w:val="24"/>
          <w:lang w:eastAsia="ru-RU"/>
        </w:rPr>
        <w:t>ам.</w:t>
      </w:r>
    </w:p>
    <w:p w:rsidR="00127C28" w:rsidRDefault="00A06323" w:rsidP="00A06323">
      <w:pPr>
        <w:spacing w:after="0" w:line="240" w:lineRule="auto"/>
        <w:ind w:right="-1" w:firstLine="426"/>
        <w:jc w:val="both"/>
        <w:rPr>
          <w:rFonts w:ascii="Times New Roman" w:eastAsia="Times New Roman" w:hAnsi="Times New Roman" w:cs="Times New Roman"/>
          <w:sz w:val="24"/>
          <w:szCs w:val="24"/>
          <w:lang w:eastAsia="ru-RU"/>
        </w:rPr>
      </w:pPr>
      <w:r w:rsidRPr="00A06323">
        <w:rPr>
          <w:rFonts w:ascii="Times New Roman" w:eastAsia="Times New Roman" w:hAnsi="Times New Roman" w:cs="Times New Roman"/>
          <w:sz w:val="24"/>
          <w:szCs w:val="24"/>
          <w:lang w:eastAsia="ru-RU"/>
        </w:rPr>
        <w:t xml:space="preserve">Реализация указанных мероприятий </w:t>
      </w:r>
      <w:r w:rsidR="00BC3B6D">
        <w:rPr>
          <w:rFonts w:ascii="Times New Roman" w:eastAsia="Times New Roman" w:hAnsi="Times New Roman" w:cs="Times New Roman"/>
          <w:sz w:val="24"/>
          <w:szCs w:val="24"/>
          <w:lang w:eastAsia="ru-RU"/>
        </w:rPr>
        <w:t xml:space="preserve"> программы </w:t>
      </w:r>
      <w:r w:rsidRPr="00A06323">
        <w:rPr>
          <w:rFonts w:ascii="Times New Roman" w:eastAsia="Times New Roman" w:hAnsi="Times New Roman" w:cs="Times New Roman"/>
          <w:sz w:val="24"/>
          <w:szCs w:val="24"/>
          <w:lang w:eastAsia="ru-RU"/>
        </w:rPr>
        <w:t>будет способствовать увеличению к</w:t>
      </w:r>
      <w:r>
        <w:rPr>
          <w:rFonts w:ascii="Times New Roman" w:eastAsia="Times New Roman" w:hAnsi="Times New Roman" w:cs="Times New Roman"/>
          <w:sz w:val="24"/>
          <w:szCs w:val="24"/>
          <w:lang w:eastAsia="ru-RU"/>
        </w:rPr>
        <w:t xml:space="preserve">оличества граждан, обеспеченных </w:t>
      </w:r>
      <w:r w:rsidRPr="00A06323">
        <w:rPr>
          <w:rFonts w:ascii="Times New Roman" w:eastAsia="Times New Roman" w:hAnsi="Times New Roman" w:cs="Times New Roman"/>
          <w:sz w:val="24"/>
          <w:szCs w:val="24"/>
          <w:lang w:eastAsia="ru-RU"/>
        </w:rPr>
        <w:t>жилыми помещениями с помощью мер социальной поддержки, снижению социальной напряженности в обществе</w:t>
      </w:r>
      <w:r>
        <w:rPr>
          <w:rFonts w:ascii="Times New Roman" w:eastAsia="Times New Roman" w:hAnsi="Times New Roman" w:cs="Times New Roman"/>
          <w:sz w:val="24"/>
          <w:szCs w:val="24"/>
          <w:lang w:eastAsia="ru-RU"/>
        </w:rPr>
        <w:t xml:space="preserve">, </w:t>
      </w:r>
      <w:r w:rsidRPr="00A06323">
        <w:rPr>
          <w:rFonts w:ascii="Times New Roman" w:eastAsia="Times New Roman" w:hAnsi="Times New Roman" w:cs="Times New Roman"/>
          <w:sz w:val="24"/>
          <w:szCs w:val="24"/>
          <w:lang w:eastAsia="ru-RU"/>
        </w:rPr>
        <w:t xml:space="preserve">расширению кадрового потенциала городского округа </w:t>
      </w:r>
      <w:r>
        <w:rPr>
          <w:rFonts w:ascii="Times New Roman" w:eastAsia="Times New Roman" w:hAnsi="Times New Roman" w:cs="Times New Roman"/>
          <w:sz w:val="24"/>
          <w:szCs w:val="24"/>
          <w:lang w:eastAsia="ru-RU"/>
        </w:rPr>
        <w:t>Люберцы</w:t>
      </w:r>
      <w:r w:rsidRPr="00A06323">
        <w:rPr>
          <w:rFonts w:ascii="Times New Roman" w:eastAsia="Times New Roman" w:hAnsi="Times New Roman" w:cs="Times New Roman"/>
          <w:sz w:val="24"/>
          <w:szCs w:val="24"/>
          <w:lang w:eastAsia="ru-RU"/>
        </w:rPr>
        <w:t>.</w:t>
      </w:r>
    </w:p>
    <w:p w:rsidR="00BC3B6D" w:rsidRDefault="00BC3B6D" w:rsidP="00A06323">
      <w:pPr>
        <w:spacing w:after="0" w:line="240" w:lineRule="auto"/>
        <w:ind w:right="-1" w:firstLine="426"/>
        <w:jc w:val="both"/>
        <w:rPr>
          <w:rFonts w:ascii="Times New Roman" w:eastAsia="Times New Roman" w:hAnsi="Times New Roman" w:cs="Times New Roman"/>
          <w:sz w:val="24"/>
          <w:szCs w:val="24"/>
          <w:lang w:eastAsia="ru-RU"/>
        </w:rPr>
      </w:pPr>
    </w:p>
    <w:p w:rsidR="003A2187" w:rsidRPr="009C53ED" w:rsidRDefault="003A2187" w:rsidP="009C53ED">
      <w:pPr>
        <w:pStyle w:val="a5"/>
        <w:numPr>
          <w:ilvl w:val="0"/>
          <w:numId w:val="34"/>
        </w:numPr>
        <w:spacing w:after="0" w:line="240" w:lineRule="auto"/>
        <w:ind w:right="-1"/>
        <w:jc w:val="center"/>
        <w:rPr>
          <w:rFonts w:ascii="Times New Roman" w:hAnsi="Times New Roman"/>
          <w:b/>
          <w:sz w:val="24"/>
          <w:szCs w:val="24"/>
        </w:rPr>
      </w:pPr>
      <w:r w:rsidRPr="009C53ED">
        <w:rPr>
          <w:rFonts w:ascii="Times New Roman" w:hAnsi="Times New Roman"/>
          <w:b/>
          <w:sz w:val="24"/>
          <w:szCs w:val="24"/>
        </w:rPr>
        <w:t>Порядок взаимодействия ответственного за выпол</w:t>
      </w:r>
      <w:r w:rsidR="00D269C3" w:rsidRPr="009C53ED">
        <w:rPr>
          <w:rFonts w:ascii="Times New Roman" w:hAnsi="Times New Roman"/>
          <w:b/>
          <w:sz w:val="24"/>
          <w:szCs w:val="24"/>
        </w:rPr>
        <w:t>нение мероприятий с заказчиком п</w:t>
      </w:r>
      <w:r w:rsidRPr="009C53ED">
        <w:rPr>
          <w:rFonts w:ascii="Times New Roman" w:hAnsi="Times New Roman"/>
          <w:b/>
          <w:sz w:val="24"/>
          <w:szCs w:val="24"/>
        </w:rPr>
        <w:t>рограммы.</w:t>
      </w:r>
    </w:p>
    <w:p w:rsidR="009C53ED" w:rsidRPr="009C53ED" w:rsidRDefault="009C53ED" w:rsidP="009C53ED">
      <w:pPr>
        <w:pStyle w:val="a5"/>
        <w:spacing w:after="0" w:line="240" w:lineRule="auto"/>
        <w:ind w:left="360" w:right="-1"/>
        <w:jc w:val="center"/>
        <w:rPr>
          <w:rFonts w:ascii="Times New Roman" w:hAnsi="Times New Roman"/>
          <w:b/>
          <w:sz w:val="24"/>
          <w:szCs w:val="24"/>
        </w:rPr>
      </w:pPr>
    </w:p>
    <w:p w:rsidR="003A2187" w:rsidRPr="003A2187" w:rsidRDefault="003A2187" w:rsidP="007609F0">
      <w:pPr>
        <w:spacing w:after="0" w:line="240" w:lineRule="auto"/>
        <w:ind w:right="-1"/>
        <w:jc w:val="both"/>
        <w:rPr>
          <w:rFonts w:ascii="Times New Roman" w:eastAsia="Times New Roman" w:hAnsi="Times New Roman" w:cs="Times New Roman"/>
          <w:sz w:val="24"/>
          <w:szCs w:val="24"/>
          <w:lang w:eastAsia="ru-RU"/>
        </w:rPr>
      </w:pPr>
      <w:r w:rsidRPr="003A2187">
        <w:rPr>
          <w:rFonts w:ascii="Times New Roman" w:eastAsia="Times New Roman" w:hAnsi="Times New Roman" w:cs="Times New Roman"/>
          <w:sz w:val="24"/>
          <w:szCs w:val="24"/>
          <w:lang w:eastAsia="ru-RU"/>
        </w:rPr>
        <w:lastRenderedPageBreak/>
        <w:tab/>
      </w:r>
      <w:r w:rsidR="006C6B04">
        <w:rPr>
          <w:rFonts w:ascii="Times New Roman" w:eastAsia="Times New Roman" w:hAnsi="Times New Roman" w:cs="Times New Roman"/>
          <w:sz w:val="24"/>
          <w:szCs w:val="24"/>
          <w:lang w:eastAsia="ru-RU"/>
        </w:rPr>
        <w:t>Взаимодействие</w:t>
      </w:r>
      <w:r w:rsidR="00F56920">
        <w:rPr>
          <w:rFonts w:ascii="Times New Roman" w:eastAsia="Times New Roman" w:hAnsi="Times New Roman" w:cs="Times New Roman"/>
          <w:sz w:val="24"/>
          <w:szCs w:val="24"/>
          <w:lang w:eastAsia="ru-RU"/>
        </w:rPr>
        <w:t xml:space="preserve"> </w:t>
      </w:r>
      <w:r w:rsidR="006C6B04" w:rsidRPr="006C6B04">
        <w:rPr>
          <w:rFonts w:ascii="Times New Roman" w:eastAsia="Times New Roman" w:hAnsi="Times New Roman" w:cs="Times New Roman"/>
          <w:sz w:val="24"/>
          <w:szCs w:val="24"/>
          <w:lang w:eastAsia="ru-RU"/>
        </w:rPr>
        <w:t>ответственного за выполнение мер</w:t>
      </w:r>
      <w:r w:rsidR="006C6B04">
        <w:rPr>
          <w:rFonts w:ascii="Times New Roman" w:eastAsia="Times New Roman" w:hAnsi="Times New Roman" w:cs="Times New Roman"/>
          <w:sz w:val="24"/>
          <w:szCs w:val="24"/>
          <w:lang w:eastAsia="ru-RU"/>
        </w:rPr>
        <w:t xml:space="preserve">оприятий с заказчиком программы осуществляется в соответствии с Порядком принятия решений о разработке муниципальных программ </w:t>
      </w:r>
      <w:r w:rsidR="004D0302">
        <w:rPr>
          <w:rFonts w:ascii="Times New Roman" w:eastAsia="Times New Roman" w:hAnsi="Times New Roman" w:cs="Times New Roman"/>
          <w:sz w:val="24"/>
          <w:szCs w:val="24"/>
          <w:lang w:eastAsia="ru-RU"/>
        </w:rPr>
        <w:t xml:space="preserve">городского округа Люберцы Московской области, их формировании и реализации, утвержденным Постановлением администрации городского округа Люберцы от </w:t>
      </w:r>
      <w:r w:rsidR="00737A09">
        <w:rPr>
          <w:rFonts w:ascii="Times New Roman" w:eastAsia="Times New Roman" w:hAnsi="Times New Roman" w:cs="Times New Roman"/>
          <w:sz w:val="24"/>
          <w:szCs w:val="24"/>
          <w:lang w:eastAsia="ru-RU"/>
        </w:rPr>
        <w:t>20.</w:t>
      </w:r>
      <w:r w:rsidR="00831741">
        <w:rPr>
          <w:rFonts w:ascii="Times New Roman" w:eastAsia="Times New Roman" w:hAnsi="Times New Roman" w:cs="Times New Roman"/>
          <w:sz w:val="24"/>
          <w:szCs w:val="24"/>
          <w:lang w:eastAsia="ru-RU"/>
        </w:rPr>
        <w:t>09</w:t>
      </w:r>
      <w:r w:rsidR="004D0302">
        <w:rPr>
          <w:rFonts w:ascii="Times New Roman" w:eastAsia="Times New Roman" w:hAnsi="Times New Roman" w:cs="Times New Roman"/>
          <w:sz w:val="24"/>
          <w:szCs w:val="24"/>
          <w:lang w:eastAsia="ru-RU"/>
        </w:rPr>
        <w:t>.201</w:t>
      </w:r>
      <w:r w:rsidR="00831741">
        <w:rPr>
          <w:rFonts w:ascii="Times New Roman" w:eastAsia="Times New Roman" w:hAnsi="Times New Roman" w:cs="Times New Roman"/>
          <w:sz w:val="24"/>
          <w:szCs w:val="24"/>
          <w:lang w:eastAsia="ru-RU"/>
        </w:rPr>
        <w:t>8</w:t>
      </w:r>
      <w:r w:rsidR="008A4E3B">
        <w:rPr>
          <w:rFonts w:ascii="Times New Roman" w:eastAsia="Times New Roman" w:hAnsi="Times New Roman" w:cs="Times New Roman"/>
          <w:sz w:val="24"/>
          <w:szCs w:val="24"/>
          <w:lang w:eastAsia="ru-RU"/>
        </w:rPr>
        <w:br/>
      </w:r>
      <w:r w:rsidR="004D0302">
        <w:rPr>
          <w:rFonts w:ascii="Times New Roman" w:eastAsia="Times New Roman" w:hAnsi="Times New Roman" w:cs="Times New Roman"/>
          <w:sz w:val="24"/>
          <w:szCs w:val="24"/>
          <w:lang w:eastAsia="ru-RU"/>
        </w:rPr>
        <w:t>№</w:t>
      </w:r>
      <w:r w:rsidR="00831741">
        <w:rPr>
          <w:rFonts w:ascii="Times New Roman" w:eastAsia="Times New Roman" w:hAnsi="Times New Roman" w:cs="Times New Roman"/>
          <w:sz w:val="24"/>
          <w:szCs w:val="24"/>
          <w:lang w:eastAsia="ru-RU"/>
        </w:rPr>
        <w:t>3715</w:t>
      </w:r>
      <w:r w:rsidR="004D0302">
        <w:rPr>
          <w:rFonts w:ascii="Times New Roman" w:eastAsia="Times New Roman" w:hAnsi="Times New Roman" w:cs="Times New Roman"/>
          <w:sz w:val="24"/>
          <w:szCs w:val="24"/>
          <w:lang w:eastAsia="ru-RU"/>
        </w:rPr>
        <w:t>-ПА.</w:t>
      </w:r>
    </w:p>
    <w:p w:rsidR="00B7032D" w:rsidRDefault="00B7032D" w:rsidP="007609F0">
      <w:pPr>
        <w:spacing w:after="0" w:line="240" w:lineRule="auto"/>
        <w:ind w:right="-1"/>
        <w:jc w:val="both"/>
        <w:rPr>
          <w:rFonts w:ascii="Times New Roman" w:eastAsia="Times New Roman" w:hAnsi="Times New Roman" w:cs="Times New Roman"/>
          <w:sz w:val="24"/>
          <w:szCs w:val="24"/>
          <w:lang w:eastAsia="ru-RU"/>
        </w:rPr>
      </w:pPr>
    </w:p>
    <w:p w:rsidR="00B7032D" w:rsidRDefault="00B7032D" w:rsidP="007609F0">
      <w:pPr>
        <w:pStyle w:val="a5"/>
        <w:numPr>
          <w:ilvl w:val="0"/>
          <w:numId w:val="32"/>
        </w:numPr>
        <w:spacing w:after="0" w:line="240" w:lineRule="auto"/>
        <w:ind w:right="-1"/>
        <w:jc w:val="center"/>
        <w:rPr>
          <w:rFonts w:ascii="Times New Roman" w:hAnsi="Times New Roman"/>
          <w:b/>
          <w:sz w:val="24"/>
          <w:szCs w:val="24"/>
        </w:rPr>
      </w:pPr>
      <w:r w:rsidRPr="00B7032D">
        <w:rPr>
          <w:rFonts w:ascii="Times New Roman" w:hAnsi="Times New Roman"/>
          <w:b/>
          <w:sz w:val="24"/>
          <w:szCs w:val="24"/>
        </w:rPr>
        <w:t>Состав, форма и сроки предоставления отчетности о ходе реализации мероприяти</w:t>
      </w:r>
      <w:r w:rsidR="00D269C3">
        <w:rPr>
          <w:rFonts w:ascii="Times New Roman" w:hAnsi="Times New Roman"/>
          <w:b/>
          <w:sz w:val="24"/>
          <w:szCs w:val="24"/>
        </w:rPr>
        <w:t>й</w:t>
      </w:r>
      <w:r w:rsidR="00F56920">
        <w:rPr>
          <w:rFonts w:ascii="Times New Roman" w:hAnsi="Times New Roman"/>
          <w:b/>
          <w:sz w:val="24"/>
          <w:szCs w:val="24"/>
        </w:rPr>
        <w:t xml:space="preserve"> </w:t>
      </w:r>
      <w:proofErr w:type="gramStart"/>
      <w:r w:rsidR="004D0302">
        <w:rPr>
          <w:rFonts w:ascii="Times New Roman" w:hAnsi="Times New Roman"/>
          <w:b/>
          <w:sz w:val="24"/>
          <w:szCs w:val="24"/>
        </w:rPr>
        <w:t>ответственным</w:t>
      </w:r>
      <w:proofErr w:type="gramEnd"/>
      <w:r w:rsidR="004D0302">
        <w:rPr>
          <w:rFonts w:ascii="Times New Roman" w:hAnsi="Times New Roman"/>
          <w:b/>
          <w:sz w:val="24"/>
          <w:szCs w:val="24"/>
        </w:rPr>
        <w:t xml:space="preserve"> за выполнение мероприятий заказчику программы (подпрограммы).</w:t>
      </w:r>
    </w:p>
    <w:p w:rsidR="009C53ED" w:rsidRDefault="009C53ED" w:rsidP="009C53ED">
      <w:pPr>
        <w:pStyle w:val="a5"/>
        <w:spacing w:after="0" w:line="240" w:lineRule="auto"/>
        <w:ind w:right="-1"/>
        <w:jc w:val="center"/>
        <w:rPr>
          <w:rFonts w:ascii="Times New Roman" w:hAnsi="Times New Roman"/>
          <w:b/>
          <w:sz w:val="24"/>
          <w:szCs w:val="24"/>
        </w:rPr>
      </w:pPr>
    </w:p>
    <w:p w:rsidR="00487658" w:rsidRPr="00381B09" w:rsidRDefault="004D0302" w:rsidP="00872B7B">
      <w:pPr>
        <w:spacing w:after="0" w:line="240" w:lineRule="auto"/>
        <w:ind w:right="-1" w:firstLine="709"/>
        <w:jc w:val="both"/>
        <w:rPr>
          <w:rFonts w:ascii="Times New Roman" w:eastAsia="Times New Roman" w:hAnsi="Times New Roman" w:cs="Times New Roman"/>
          <w:sz w:val="24"/>
          <w:szCs w:val="24"/>
          <w:lang w:eastAsia="ru-RU"/>
        </w:rPr>
      </w:pPr>
      <w:r>
        <w:rPr>
          <w:rFonts w:ascii="Times New Roman" w:hAnsi="Times New Roman"/>
          <w:sz w:val="24"/>
          <w:szCs w:val="24"/>
        </w:rPr>
        <w:t xml:space="preserve">Отчетность о ходе реализации мероприятий муниципальной программы (подпрограммы) предоставляются в сроки и по формам согласно </w:t>
      </w:r>
      <w:r>
        <w:rPr>
          <w:rFonts w:ascii="Times New Roman" w:eastAsia="Times New Roman" w:hAnsi="Times New Roman" w:cs="Times New Roman"/>
          <w:sz w:val="24"/>
          <w:szCs w:val="24"/>
          <w:lang w:eastAsia="ru-RU"/>
        </w:rPr>
        <w:t>Постановлени</w:t>
      </w:r>
      <w:r w:rsidR="00B8501B">
        <w:rPr>
          <w:rFonts w:ascii="Times New Roman" w:eastAsia="Times New Roman" w:hAnsi="Times New Roman" w:cs="Times New Roman"/>
          <w:sz w:val="24"/>
          <w:szCs w:val="24"/>
          <w:lang w:eastAsia="ru-RU"/>
        </w:rPr>
        <w:t>ю</w:t>
      </w:r>
      <w:r>
        <w:rPr>
          <w:rFonts w:ascii="Times New Roman" w:eastAsia="Times New Roman" w:hAnsi="Times New Roman" w:cs="Times New Roman"/>
          <w:sz w:val="24"/>
          <w:szCs w:val="24"/>
          <w:lang w:eastAsia="ru-RU"/>
        </w:rPr>
        <w:t xml:space="preserve"> администрации городского округа Люберцы от </w:t>
      </w:r>
      <w:r w:rsidR="00831741">
        <w:rPr>
          <w:rFonts w:ascii="Times New Roman" w:eastAsia="Times New Roman" w:hAnsi="Times New Roman" w:cs="Times New Roman"/>
          <w:sz w:val="24"/>
          <w:szCs w:val="24"/>
          <w:lang w:eastAsia="ru-RU"/>
        </w:rPr>
        <w:t>20.09.2018</w:t>
      </w:r>
      <w:r>
        <w:rPr>
          <w:rFonts w:ascii="Times New Roman" w:eastAsia="Times New Roman" w:hAnsi="Times New Roman" w:cs="Times New Roman"/>
          <w:sz w:val="24"/>
          <w:szCs w:val="24"/>
          <w:lang w:eastAsia="ru-RU"/>
        </w:rPr>
        <w:t xml:space="preserve"> №</w:t>
      </w:r>
      <w:r w:rsidR="005745F6">
        <w:rPr>
          <w:rFonts w:ascii="Times New Roman" w:eastAsia="Times New Roman" w:hAnsi="Times New Roman" w:cs="Times New Roman"/>
          <w:sz w:val="24"/>
          <w:szCs w:val="24"/>
          <w:lang w:eastAsia="ru-RU"/>
        </w:rPr>
        <w:t xml:space="preserve"> </w:t>
      </w:r>
      <w:r w:rsidR="00831741">
        <w:rPr>
          <w:rFonts w:ascii="Times New Roman" w:eastAsia="Times New Roman" w:hAnsi="Times New Roman" w:cs="Times New Roman"/>
          <w:sz w:val="24"/>
          <w:szCs w:val="24"/>
          <w:lang w:eastAsia="ru-RU"/>
        </w:rPr>
        <w:t>3715</w:t>
      </w:r>
      <w:r>
        <w:rPr>
          <w:rFonts w:ascii="Times New Roman" w:eastAsia="Times New Roman" w:hAnsi="Times New Roman" w:cs="Times New Roman"/>
          <w:sz w:val="24"/>
          <w:szCs w:val="24"/>
          <w:lang w:eastAsia="ru-RU"/>
        </w:rPr>
        <w:t xml:space="preserve">-ПА «Об утверждении Порядка принятия решений </w:t>
      </w:r>
      <w:r w:rsidR="005745F6">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о разработке муниципальных программ городского округа Люберцы, их формирования </w:t>
      </w:r>
      <w:r w:rsidR="005745F6">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и реализации».</w:t>
      </w:r>
    </w:p>
    <w:p w:rsidR="003A2187" w:rsidRPr="00B7032D" w:rsidRDefault="003A2187" w:rsidP="007609F0">
      <w:pPr>
        <w:spacing w:after="0" w:line="240" w:lineRule="auto"/>
        <w:ind w:right="-1"/>
        <w:jc w:val="center"/>
        <w:rPr>
          <w:rFonts w:ascii="Times New Roman" w:eastAsia="Times New Roman" w:hAnsi="Times New Roman" w:cs="Times New Roman"/>
          <w:b/>
          <w:sz w:val="24"/>
          <w:szCs w:val="24"/>
          <w:lang w:eastAsia="ru-RU"/>
        </w:rPr>
      </w:pPr>
    </w:p>
    <w:p w:rsidR="00B8501B" w:rsidRDefault="00B8501B" w:rsidP="007609F0">
      <w:pPr>
        <w:spacing w:after="0" w:line="240" w:lineRule="auto"/>
        <w:ind w:right="-1"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br w:type="page"/>
      </w:r>
    </w:p>
    <w:p w:rsidR="00B8501B" w:rsidRDefault="00B8501B" w:rsidP="00B8501B">
      <w:pPr>
        <w:widowControl w:val="0"/>
        <w:spacing w:after="0" w:line="240" w:lineRule="auto"/>
        <w:ind w:right="141"/>
        <w:jc w:val="center"/>
        <w:rPr>
          <w:rFonts w:ascii="Times New Roman" w:hAnsi="Times New Roman"/>
          <w:b/>
          <w:sz w:val="24"/>
          <w:szCs w:val="24"/>
        </w:rPr>
        <w:sectPr w:rsidR="00B8501B" w:rsidSect="00957721">
          <w:pgSz w:w="11906" w:h="16838"/>
          <w:pgMar w:top="567" w:right="566" w:bottom="426" w:left="1276" w:header="708" w:footer="708" w:gutter="0"/>
          <w:cols w:space="708"/>
          <w:docGrid w:linePitch="360"/>
        </w:sectPr>
      </w:pPr>
    </w:p>
    <w:p w:rsidR="00B8501B" w:rsidRPr="00D765C8" w:rsidRDefault="00D765C8" w:rsidP="00D765C8">
      <w:pPr>
        <w:pStyle w:val="a5"/>
        <w:spacing w:after="0" w:line="240" w:lineRule="auto"/>
        <w:jc w:val="center"/>
        <w:rPr>
          <w:rFonts w:ascii="Times New Roman" w:hAnsi="Times New Roman"/>
          <w:b/>
          <w:sz w:val="24"/>
          <w:szCs w:val="24"/>
        </w:rPr>
      </w:pPr>
      <w:r w:rsidRPr="00D765C8">
        <w:rPr>
          <w:rFonts w:ascii="Times New Roman" w:hAnsi="Times New Roman"/>
          <w:b/>
          <w:sz w:val="24"/>
          <w:szCs w:val="24"/>
        </w:rPr>
        <w:lastRenderedPageBreak/>
        <w:t>8. </w:t>
      </w:r>
      <w:r w:rsidR="00B8501B" w:rsidRPr="00D765C8">
        <w:rPr>
          <w:rFonts w:ascii="Times New Roman" w:hAnsi="Times New Roman"/>
          <w:b/>
          <w:sz w:val="24"/>
          <w:szCs w:val="24"/>
        </w:rPr>
        <w:t>Показатели реализации муниципальной программы «Жилище»</w:t>
      </w:r>
    </w:p>
    <w:p w:rsidR="00B8501B" w:rsidRPr="005745F6" w:rsidRDefault="002D5CA2" w:rsidP="00B8501B">
      <w:pPr>
        <w:spacing w:after="0" w:line="240" w:lineRule="auto"/>
        <w:jc w:val="right"/>
        <w:rPr>
          <w:rFonts w:ascii="Times New Roman" w:eastAsia="Times New Roman" w:hAnsi="Times New Roman" w:cs="Times New Roman"/>
          <w:sz w:val="20"/>
          <w:szCs w:val="20"/>
          <w:lang w:eastAsia="ru-RU"/>
        </w:rPr>
      </w:pPr>
      <w:r w:rsidRPr="005745F6">
        <w:rPr>
          <w:rFonts w:ascii="Times New Roman" w:eastAsia="Times New Roman" w:hAnsi="Times New Roman" w:cs="Times New Roman"/>
          <w:sz w:val="20"/>
          <w:szCs w:val="20"/>
          <w:lang w:eastAsia="ru-RU"/>
        </w:rPr>
        <w:t>Таблица 1</w:t>
      </w:r>
    </w:p>
    <w:tbl>
      <w:tblPr>
        <w:tblStyle w:val="11"/>
        <w:tblW w:w="15735" w:type="dxa"/>
        <w:tblInd w:w="250" w:type="dxa"/>
        <w:tblLayout w:type="fixed"/>
        <w:tblLook w:val="04A0" w:firstRow="1" w:lastRow="0" w:firstColumn="1" w:lastColumn="0" w:noHBand="0" w:noVBand="1"/>
      </w:tblPr>
      <w:tblGrid>
        <w:gridCol w:w="713"/>
        <w:gridCol w:w="3825"/>
        <w:gridCol w:w="1275"/>
        <w:gridCol w:w="992"/>
        <w:gridCol w:w="1276"/>
        <w:gridCol w:w="769"/>
        <w:gridCol w:w="707"/>
        <w:gridCol w:w="707"/>
        <w:gridCol w:w="712"/>
        <w:gridCol w:w="706"/>
        <w:gridCol w:w="4053"/>
      </w:tblGrid>
      <w:tr w:rsidR="00127935" w:rsidRPr="002D45F3" w:rsidTr="00576A1D">
        <w:trPr>
          <w:trHeight w:val="20"/>
          <w:tblHeader/>
        </w:trPr>
        <w:tc>
          <w:tcPr>
            <w:tcW w:w="709" w:type="dxa"/>
            <w:vMerge w:val="restart"/>
            <w:vAlign w:val="center"/>
          </w:tcPr>
          <w:p w:rsidR="00127935" w:rsidRPr="002D45F3" w:rsidRDefault="00127935" w:rsidP="002D62CC">
            <w:pPr>
              <w:jc w:val="center"/>
              <w:rPr>
                <w:rFonts w:eastAsia="Arial Unicode MS"/>
              </w:rPr>
            </w:pPr>
            <w:r w:rsidRPr="002D45F3">
              <w:rPr>
                <w:rFonts w:eastAsia="Arial Unicode MS"/>
              </w:rPr>
              <w:t xml:space="preserve">№ </w:t>
            </w:r>
            <w:proofErr w:type="gramStart"/>
            <w:r w:rsidRPr="002D45F3">
              <w:rPr>
                <w:rFonts w:eastAsia="Arial Unicode MS"/>
              </w:rPr>
              <w:t>п</w:t>
            </w:r>
            <w:proofErr w:type="gramEnd"/>
            <w:r w:rsidRPr="002D45F3">
              <w:rPr>
                <w:rFonts w:eastAsia="Arial Unicode MS"/>
              </w:rPr>
              <w:t>/п</w:t>
            </w:r>
          </w:p>
        </w:tc>
        <w:tc>
          <w:tcPr>
            <w:tcW w:w="3827" w:type="dxa"/>
            <w:vMerge w:val="restart"/>
            <w:vAlign w:val="center"/>
          </w:tcPr>
          <w:p w:rsidR="00127935" w:rsidRPr="002D45F3" w:rsidRDefault="00127935" w:rsidP="002D62CC">
            <w:pPr>
              <w:jc w:val="center"/>
              <w:rPr>
                <w:rFonts w:eastAsia="Arial Unicode MS"/>
              </w:rPr>
            </w:pPr>
            <w:r w:rsidRPr="002D45F3">
              <w:rPr>
                <w:rFonts w:eastAsia="Arial Unicode MS"/>
              </w:rPr>
              <w:t>Показатели реализации муниципальной программы</w:t>
            </w:r>
          </w:p>
        </w:tc>
        <w:tc>
          <w:tcPr>
            <w:tcW w:w="1276" w:type="dxa"/>
            <w:vMerge w:val="restart"/>
            <w:vAlign w:val="center"/>
          </w:tcPr>
          <w:p w:rsidR="00127935" w:rsidRPr="002D45F3" w:rsidRDefault="00127935" w:rsidP="00285201">
            <w:pPr>
              <w:jc w:val="center"/>
              <w:rPr>
                <w:rFonts w:eastAsia="Arial Unicode MS"/>
              </w:rPr>
            </w:pPr>
            <w:r w:rsidRPr="002D45F3">
              <w:rPr>
                <w:rFonts w:eastAsia="Arial Unicode MS"/>
              </w:rPr>
              <w:t>Тип показателя</w:t>
            </w:r>
          </w:p>
        </w:tc>
        <w:tc>
          <w:tcPr>
            <w:tcW w:w="992" w:type="dxa"/>
            <w:vMerge w:val="restart"/>
            <w:vAlign w:val="center"/>
          </w:tcPr>
          <w:p w:rsidR="00127935" w:rsidRPr="002D45F3" w:rsidRDefault="00127935" w:rsidP="002D62CC">
            <w:pPr>
              <w:jc w:val="center"/>
              <w:rPr>
                <w:rFonts w:eastAsia="Arial Unicode MS"/>
              </w:rPr>
            </w:pPr>
            <w:r w:rsidRPr="002D45F3">
              <w:rPr>
                <w:rFonts w:eastAsia="Arial Unicode MS"/>
              </w:rPr>
              <w:t>Единица измерения</w:t>
            </w:r>
          </w:p>
        </w:tc>
        <w:tc>
          <w:tcPr>
            <w:tcW w:w="1276" w:type="dxa"/>
            <w:vMerge w:val="restart"/>
            <w:vAlign w:val="center"/>
          </w:tcPr>
          <w:p w:rsidR="00AF35F0" w:rsidRPr="002D45F3" w:rsidRDefault="00127935" w:rsidP="00AF35F0">
            <w:pPr>
              <w:jc w:val="center"/>
              <w:rPr>
                <w:rFonts w:eastAsia="Arial Unicode MS"/>
              </w:rPr>
            </w:pPr>
            <w:r w:rsidRPr="002D45F3">
              <w:rPr>
                <w:rFonts w:eastAsia="Arial Unicode MS"/>
              </w:rPr>
              <w:t xml:space="preserve">Базовое значение на начало реализации </w:t>
            </w:r>
            <w:r w:rsidR="00E52A8B">
              <w:rPr>
                <w:rFonts w:eastAsia="Arial Unicode MS"/>
              </w:rPr>
              <w:t>Под</w:t>
            </w:r>
            <w:r w:rsidRPr="002D45F3">
              <w:rPr>
                <w:rFonts w:eastAsia="Arial Unicode MS"/>
              </w:rPr>
              <w:t>программы</w:t>
            </w:r>
          </w:p>
        </w:tc>
        <w:tc>
          <w:tcPr>
            <w:tcW w:w="3601" w:type="dxa"/>
            <w:gridSpan w:val="5"/>
            <w:vAlign w:val="center"/>
          </w:tcPr>
          <w:p w:rsidR="00127935" w:rsidRPr="002D45F3" w:rsidRDefault="00127935" w:rsidP="002D62CC">
            <w:pPr>
              <w:jc w:val="center"/>
              <w:rPr>
                <w:rFonts w:eastAsia="Arial Unicode MS"/>
              </w:rPr>
            </w:pPr>
            <w:r w:rsidRPr="002D45F3">
              <w:rPr>
                <w:rFonts w:eastAsia="Arial Unicode MS"/>
              </w:rPr>
              <w:t>Планируемое значение по годам реализации</w:t>
            </w:r>
            <w:r w:rsidR="00E52A8B">
              <w:rPr>
                <w:rFonts w:eastAsia="Arial Unicode MS"/>
              </w:rPr>
              <w:t xml:space="preserve"> программы</w:t>
            </w:r>
          </w:p>
        </w:tc>
        <w:tc>
          <w:tcPr>
            <w:tcW w:w="4054" w:type="dxa"/>
            <w:vMerge w:val="restart"/>
            <w:vAlign w:val="center"/>
          </w:tcPr>
          <w:p w:rsidR="00127935" w:rsidRPr="002D45F3" w:rsidRDefault="00127935" w:rsidP="00E52A8B">
            <w:pPr>
              <w:jc w:val="center"/>
              <w:rPr>
                <w:rFonts w:eastAsia="Arial Unicode MS"/>
              </w:rPr>
            </w:pPr>
            <w:r w:rsidRPr="002D45F3">
              <w:rPr>
                <w:rFonts w:eastAsia="Arial Unicode MS"/>
              </w:rPr>
              <w:t>Номер основного мероприятия в перечне мероприятий подпрограммы</w:t>
            </w:r>
          </w:p>
        </w:tc>
      </w:tr>
      <w:tr w:rsidR="00127935" w:rsidRPr="002D45F3" w:rsidTr="00576A1D">
        <w:trPr>
          <w:trHeight w:val="20"/>
          <w:tblHeader/>
        </w:trPr>
        <w:tc>
          <w:tcPr>
            <w:tcW w:w="709" w:type="dxa"/>
            <w:vMerge/>
            <w:vAlign w:val="center"/>
          </w:tcPr>
          <w:p w:rsidR="00127935" w:rsidRPr="002D45F3" w:rsidRDefault="00127935" w:rsidP="002D62CC">
            <w:pPr>
              <w:jc w:val="center"/>
              <w:rPr>
                <w:rFonts w:eastAsia="Arial Unicode MS"/>
              </w:rPr>
            </w:pPr>
          </w:p>
        </w:tc>
        <w:tc>
          <w:tcPr>
            <w:tcW w:w="3827" w:type="dxa"/>
            <w:vMerge/>
            <w:vAlign w:val="center"/>
          </w:tcPr>
          <w:p w:rsidR="00127935" w:rsidRPr="002D45F3" w:rsidRDefault="00127935" w:rsidP="002D62CC">
            <w:pPr>
              <w:jc w:val="center"/>
              <w:rPr>
                <w:rFonts w:eastAsia="Arial Unicode MS"/>
              </w:rPr>
            </w:pPr>
          </w:p>
        </w:tc>
        <w:tc>
          <w:tcPr>
            <w:tcW w:w="1276" w:type="dxa"/>
            <w:vMerge/>
          </w:tcPr>
          <w:p w:rsidR="00127935" w:rsidRPr="002D45F3" w:rsidRDefault="00127935" w:rsidP="002D62CC">
            <w:pPr>
              <w:jc w:val="center"/>
              <w:rPr>
                <w:rFonts w:eastAsia="Arial Unicode MS"/>
              </w:rPr>
            </w:pPr>
          </w:p>
        </w:tc>
        <w:tc>
          <w:tcPr>
            <w:tcW w:w="992" w:type="dxa"/>
            <w:vMerge/>
            <w:vAlign w:val="center"/>
          </w:tcPr>
          <w:p w:rsidR="00127935" w:rsidRPr="002D45F3" w:rsidRDefault="00127935" w:rsidP="002D62CC">
            <w:pPr>
              <w:jc w:val="center"/>
              <w:rPr>
                <w:rFonts w:eastAsia="Arial Unicode MS"/>
              </w:rPr>
            </w:pPr>
          </w:p>
        </w:tc>
        <w:tc>
          <w:tcPr>
            <w:tcW w:w="1276" w:type="dxa"/>
            <w:vMerge/>
            <w:vAlign w:val="center"/>
          </w:tcPr>
          <w:p w:rsidR="00127935" w:rsidRPr="002D45F3" w:rsidRDefault="00127935" w:rsidP="002D62CC">
            <w:pPr>
              <w:jc w:val="center"/>
              <w:rPr>
                <w:rFonts w:eastAsia="Arial Unicode MS"/>
              </w:rPr>
            </w:pPr>
          </w:p>
        </w:tc>
        <w:tc>
          <w:tcPr>
            <w:tcW w:w="769" w:type="dxa"/>
            <w:vAlign w:val="center"/>
          </w:tcPr>
          <w:p w:rsidR="00127935" w:rsidRPr="002D45F3" w:rsidRDefault="00127935" w:rsidP="002D62CC">
            <w:pPr>
              <w:autoSpaceDE w:val="0"/>
              <w:autoSpaceDN w:val="0"/>
              <w:adjustRightInd w:val="0"/>
              <w:jc w:val="center"/>
              <w:rPr>
                <w:color w:val="000000"/>
              </w:rPr>
            </w:pPr>
            <w:r w:rsidRPr="002D45F3">
              <w:rPr>
                <w:color w:val="000000"/>
              </w:rPr>
              <w:t>2020</w:t>
            </w:r>
          </w:p>
        </w:tc>
        <w:tc>
          <w:tcPr>
            <w:tcW w:w="707" w:type="dxa"/>
            <w:vAlign w:val="center"/>
          </w:tcPr>
          <w:p w:rsidR="00127935" w:rsidRPr="002D45F3" w:rsidRDefault="00127935" w:rsidP="002D62CC">
            <w:pPr>
              <w:autoSpaceDE w:val="0"/>
              <w:autoSpaceDN w:val="0"/>
              <w:adjustRightInd w:val="0"/>
              <w:jc w:val="center"/>
              <w:rPr>
                <w:color w:val="000000"/>
              </w:rPr>
            </w:pPr>
            <w:r w:rsidRPr="002D45F3">
              <w:rPr>
                <w:color w:val="000000"/>
              </w:rPr>
              <w:t>2021</w:t>
            </w:r>
          </w:p>
        </w:tc>
        <w:tc>
          <w:tcPr>
            <w:tcW w:w="707" w:type="dxa"/>
            <w:vAlign w:val="center"/>
          </w:tcPr>
          <w:p w:rsidR="00127935" w:rsidRPr="002D45F3" w:rsidRDefault="00127935" w:rsidP="002D62CC">
            <w:pPr>
              <w:autoSpaceDE w:val="0"/>
              <w:autoSpaceDN w:val="0"/>
              <w:adjustRightInd w:val="0"/>
              <w:jc w:val="center"/>
              <w:rPr>
                <w:color w:val="000000"/>
              </w:rPr>
            </w:pPr>
            <w:r w:rsidRPr="002D45F3">
              <w:rPr>
                <w:color w:val="000000"/>
              </w:rPr>
              <w:t>2022</w:t>
            </w:r>
          </w:p>
        </w:tc>
        <w:tc>
          <w:tcPr>
            <w:tcW w:w="712" w:type="dxa"/>
            <w:vAlign w:val="center"/>
          </w:tcPr>
          <w:p w:rsidR="00127935" w:rsidRPr="002D45F3" w:rsidRDefault="00127935" w:rsidP="002D62CC">
            <w:pPr>
              <w:autoSpaceDE w:val="0"/>
              <w:autoSpaceDN w:val="0"/>
              <w:adjustRightInd w:val="0"/>
              <w:jc w:val="center"/>
              <w:rPr>
                <w:color w:val="000000"/>
              </w:rPr>
            </w:pPr>
            <w:r w:rsidRPr="002D45F3">
              <w:rPr>
                <w:color w:val="000000"/>
              </w:rPr>
              <w:t>2023</w:t>
            </w:r>
          </w:p>
        </w:tc>
        <w:tc>
          <w:tcPr>
            <w:tcW w:w="706" w:type="dxa"/>
            <w:vAlign w:val="center"/>
          </w:tcPr>
          <w:p w:rsidR="00127935" w:rsidRPr="002D45F3" w:rsidRDefault="00127935" w:rsidP="002D62CC">
            <w:pPr>
              <w:autoSpaceDE w:val="0"/>
              <w:autoSpaceDN w:val="0"/>
              <w:adjustRightInd w:val="0"/>
              <w:jc w:val="center"/>
              <w:rPr>
                <w:color w:val="000000"/>
              </w:rPr>
            </w:pPr>
            <w:r w:rsidRPr="002D45F3">
              <w:rPr>
                <w:color w:val="000000"/>
              </w:rPr>
              <w:t>2024</w:t>
            </w:r>
          </w:p>
        </w:tc>
        <w:tc>
          <w:tcPr>
            <w:tcW w:w="4054" w:type="dxa"/>
            <w:vMerge/>
            <w:vAlign w:val="center"/>
          </w:tcPr>
          <w:p w:rsidR="00127935" w:rsidRPr="002D45F3" w:rsidRDefault="00127935" w:rsidP="002D62CC">
            <w:pPr>
              <w:jc w:val="center"/>
              <w:rPr>
                <w:rFonts w:eastAsia="Arial Unicode MS"/>
              </w:rPr>
            </w:pPr>
          </w:p>
        </w:tc>
      </w:tr>
      <w:tr w:rsidR="00127935" w:rsidRPr="002D45F3" w:rsidTr="00576A1D">
        <w:trPr>
          <w:trHeight w:val="20"/>
          <w:tblHeader/>
        </w:trPr>
        <w:tc>
          <w:tcPr>
            <w:tcW w:w="709" w:type="dxa"/>
            <w:vAlign w:val="center"/>
          </w:tcPr>
          <w:p w:rsidR="00127935" w:rsidRPr="002D45F3" w:rsidRDefault="00127935" w:rsidP="002D62CC">
            <w:pPr>
              <w:jc w:val="center"/>
              <w:rPr>
                <w:rFonts w:eastAsia="Arial Unicode MS"/>
              </w:rPr>
            </w:pPr>
            <w:r w:rsidRPr="002D45F3">
              <w:rPr>
                <w:rFonts w:eastAsia="Arial Unicode MS"/>
              </w:rPr>
              <w:t>1</w:t>
            </w:r>
          </w:p>
        </w:tc>
        <w:tc>
          <w:tcPr>
            <w:tcW w:w="3827" w:type="dxa"/>
            <w:vAlign w:val="center"/>
          </w:tcPr>
          <w:p w:rsidR="00127935" w:rsidRPr="002D45F3" w:rsidRDefault="00127935" w:rsidP="002D62CC">
            <w:pPr>
              <w:jc w:val="center"/>
              <w:rPr>
                <w:rFonts w:eastAsia="Arial Unicode MS"/>
              </w:rPr>
            </w:pPr>
            <w:r w:rsidRPr="002D45F3">
              <w:rPr>
                <w:rFonts w:eastAsia="Arial Unicode MS"/>
              </w:rPr>
              <w:t>2</w:t>
            </w:r>
          </w:p>
        </w:tc>
        <w:tc>
          <w:tcPr>
            <w:tcW w:w="1276" w:type="dxa"/>
          </w:tcPr>
          <w:p w:rsidR="00127935" w:rsidRPr="002D45F3" w:rsidRDefault="00285201" w:rsidP="002D62CC">
            <w:pPr>
              <w:jc w:val="center"/>
              <w:rPr>
                <w:rFonts w:eastAsia="Arial Unicode MS"/>
              </w:rPr>
            </w:pPr>
            <w:r>
              <w:rPr>
                <w:rFonts w:eastAsia="Arial Unicode MS"/>
              </w:rPr>
              <w:t>3</w:t>
            </w:r>
          </w:p>
        </w:tc>
        <w:tc>
          <w:tcPr>
            <w:tcW w:w="992" w:type="dxa"/>
            <w:vAlign w:val="center"/>
          </w:tcPr>
          <w:p w:rsidR="00127935" w:rsidRPr="002D45F3" w:rsidRDefault="00285201" w:rsidP="002D62CC">
            <w:pPr>
              <w:jc w:val="center"/>
              <w:rPr>
                <w:rFonts w:eastAsia="Arial Unicode MS"/>
              </w:rPr>
            </w:pPr>
            <w:r>
              <w:rPr>
                <w:rFonts w:eastAsia="Arial Unicode MS"/>
              </w:rPr>
              <w:t>4</w:t>
            </w:r>
          </w:p>
        </w:tc>
        <w:tc>
          <w:tcPr>
            <w:tcW w:w="1276" w:type="dxa"/>
            <w:vAlign w:val="center"/>
          </w:tcPr>
          <w:p w:rsidR="00127935" w:rsidRPr="002D45F3" w:rsidRDefault="00285201" w:rsidP="002D62CC">
            <w:pPr>
              <w:jc w:val="center"/>
              <w:rPr>
                <w:rFonts w:eastAsia="Arial Unicode MS"/>
              </w:rPr>
            </w:pPr>
            <w:r>
              <w:rPr>
                <w:rFonts w:eastAsia="Arial Unicode MS"/>
              </w:rPr>
              <w:t>5</w:t>
            </w:r>
          </w:p>
        </w:tc>
        <w:tc>
          <w:tcPr>
            <w:tcW w:w="769" w:type="dxa"/>
            <w:vAlign w:val="center"/>
          </w:tcPr>
          <w:p w:rsidR="00127935" w:rsidRPr="002D45F3" w:rsidRDefault="00285201" w:rsidP="002D62CC">
            <w:pPr>
              <w:jc w:val="center"/>
              <w:rPr>
                <w:rFonts w:eastAsia="Arial Unicode MS"/>
              </w:rPr>
            </w:pPr>
            <w:r>
              <w:rPr>
                <w:rFonts w:eastAsia="Arial Unicode MS"/>
              </w:rPr>
              <w:t>6</w:t>
            </w:r>
          </w:p>
        </w:tc>
        <w:tc>
          <w:tcPr>
            <w:tcW w:w="707" w:type="dxa"/>
            <w:vAlign w:val="center"/>
          </w:tcPr>
          <w:p w:rsidR="00127935" w:rsidRPr="002D45F3" w:rsidRDefault="00285201" w:rsidP="002D62CC">
            <w:pPr>
              <w:jc w:val="center"/>
              <w:rPr>
                <w:rFonts w:eastAsia="Arial Unicode MS"/>
              </w:rPr>
            </w:pPr>
            <w:r>
              <w:rPr>
                <w:rFonts w:eastAsia="Arial Unicode MS"/>
              </w:rPr>
              <w:t>7</w:t>
            </w:r>
          </w:p>
        </w:tc>
        <w:tc>
          <w:tcPr>
            <w:tcW w:w="707" w:type="dxa"/>
            <w:vAlign w:val="center"/>
          </w:tcPr>
          <w:p w:rsidR="00127935" w:rsidRPr="002D45F3" w:rsidRDefault="00285201" w:rsidP="002D62CC">
            <w:pPr>
              <w:jc w:val="center"/>
              <w:rPr>
                <w:rFonts w:eastAsia="Arial Unicode MS"/>
              </w:rPr>
            </w:pPr>
            <w:r>
              <w:rPr>
                <w:rFonts w:eastAsia="Arial Unicode MS"/>
              </w:rPr>
              <w:t>8</w:t>
            </w:r>
          </w:p>
        </w:tc>
        <w:tc>
          <w:tcPr>
            <w:tcW w:w="712" w:type="dxa"/>
            <w:vAlign w:val="center"/>
          </w:tcPr>
          <w:p w:rsidR="00127935" w:rsidRPr="002D45F3" w:rsidRDefault="00285201" w:rsidP="002D62CC">
            <w:pPr>
              <w:jc w:val="center"/>
              <w:rPr>
                <w:rFonts w:eastAsia="Arial Unicode MS"/>
              </w:rPr>
            </w:pPr>
            <w:r>
              <w:rPr>
                <w:rFonts w:eastAsia="Arial Unicode MS"/>
              </w:rPr>
              <w:t>9</w:t>
            </w:r>
          </w:p>
        </w:tc>
        <w:tc>
          <w:tcPr>
            <w:tcW w:w="706" w:type="dxa"/>
            <w:vAlign w:val="center"/>
          </w:tcPr>
          <w:p w:rsidR="00127935" w:rsidRPr="002D45F3" w:rsidRDefault="00285201" w:rsidP="002D62CC">
            <w:pPr>
              <w:jc w:val="center"/>
              <w:rPr>
                <w:rFonts w:eastAsia="Arial Unicode MS"/>
              </w:rPr>
            </w:pPr>
            <w:r>
              <w:rPr>
                <w:rFonts w:eastAsia="Arial Unicode MS"/>
              </w:rPr>
              <w:t>10</w:t>
            </w:r>
          </w:p>
        </w:tc>
        <w:tc>
          <w:tcPr>
            <w:tcW w:w="4054" w:type="dxa"/>
            <w:vAlign w:val="center"/>
          </w:tcPr>
          <w:p w:rsidR="00127935" w:rsidRPr="002D45F3" w:rsidRDefault="00285201" w:rsidP="002D62CC">
            <w:pPr>
              <w:jc w:val="center"/>
              <w:rPr>
                <w:rFonts w:eastAsia="Arial Unicode MS"/>
              </w:rPr>
            </w:pPr>
            <w:r>
              <w:rPr>
                <w:rFonts w:eastAsia="Arial Unicode MS"/>
              </w:rPr>
              <w:t>11</w:t>
            </w:r>
          </w:p>
        </w:tc>
      </w:tr>
      <w:tr w:rsidR="00592D34" w:rsidRPr="002D45F3" w:rsidTr="00592D34">
        <w:trPr>
          <w:trHeight w:val="20"/>
        </w:trPr>
        <w:tc>
          <w:tcPr>
            <w:tcW w:w="714" w:type="dxa"/>
          </w:tcPr>
          <w:p w:rsidR="00592D34" w:rsidRPr="002D45F3" w:rsidRDefault="00592D34" w:rsidP="002D62CC">
            <w:pPr>
              <w:autoSpaceDE w:val="0"/>
              <w:autoSpaceDN w:val="0"/>
              <w:adjustRightInd w:val="0"/>
              <w:rPr>
                <w:rFonts w:eastAsia="Arial Unicode MS"/>
              </w:rPr>
            </w:pPr>
            <w:r>
              <w:rPr>
                <w:rFonts w:eastAsia="Arial Unicode MS"/>
              </w:rPr>
              <w:t>1</w:t>
            </w:r>
            <w:r w:rsidR="00D508E6">
              <w:rPr>
                <w:rFonts w:eastAsia="Arial Unicode MS"/>
              </w:rPr>
              <w:t>.</w:t>
            </w:r>
          </w:p>
        </w:tc>
        <w:tc>
          <w:tcPr>
            <w:tcW w:w="15021" w:type="dxa"/>
            <w:gridSpan w:val="10"/>
          </w:tcPr>
          <w:p w:rsidR="00592D34" w:rsidRPr="002D45F3" w:rsidRDefault="00592D34" w:rsidP="002D62CC">
            <w:pPr>
              <w:autoSpaceDE w:val="0"/>
              <w:autoSpaceDN w:val="0"/>
              <w:adjustRightInd w:val="0"/>
              <w:rPr>
                <w:rFonts w:eastAsia="Arial Unicode MS"/>
              </w:rPr>
            </w:pPr>
            <w:r w:rsidRPr="002D45F3">
              <w:rPr>
                <w:rFonts w:eastAsia="Arial Unicode MS"/>
              </w:rPr>
              <w:t>Подпрограмма 1 « Комплексное освоение земельных участков в целях жилищного строительства и развитие застроенных территорий»</w:t>
            </w:r>
          </w:p>
        </w:tc>
      </w:tr>
      <w:tr w:rsidR="00C95762" w:rsidRPr="002D45F3" w:rsidTr="00576A1D">
        <w:trPr>
          <w:trHeight w:val="20"/>
        </w:trPr>
        <w:tc>
          <w:tcPr>
            <w:tcW w:w="709" w:type="dxa"/>
          </w:tcPr>
          <w:p w:rsidR="00C95762" w:rsidRPr="002D45F3" w:rsidRDefault="00C95762" w:rsidP="002D62CC">
            <w:pPr>
              <w:rPr>
                <w:rFonts w:eastAsia="Arial Unicode MS"/>
              </w:rPr>
            </w:pPr>
            <w:r w:rsidRPr="002D45F3">
              <w:rPr>
                <w:rFonts w:eastAsia="Arial Unicode MS"/>
              </w:rPr>
              <w:t>1</w:t>
            </w:r>
            <w:r w:rsidR="00E52A8B">
              <w:rPr>
                <w:rFonts w:eastAsia="Arial Unicode MS"/>
              </w:rPr>
              <w:t>.1</w:t>
            </w:r>
            <w:r w:rsidR="00576A1D">
              <w:rPr>
                <w:rFonts w:eastAsia="Arial Unicode MS"/>
              </w:rPr>
              <w:t>.</w:t>
            </w:r>
          </w:p>
        </w:tc>
        <w:tc>
          <w:tcPr>
            <w:tcW w:w="3827" w:type="dxa"/>
          </w:tcPr>
          <w:p w:rsidR="00C95762" w:rsidRPr="002D45F3" w:rsidRDefault="00C95762" w:rsidP="002D62CC">
            <w:pPr>
              <w:jc w:val="both"/>
            </w:pPr>
            <w:r w:rsidRPr="002D45F3">
              <w:t>Объем ввода индивидуального жилищного строительства, построенного населением за счет собственных и (или) кредитных средств</w:t>
            </w:r>
          </w:p>
        </w:tc>
        <w:tc>
          <w:tcPr>
            <w:tcW w:w="1276" w:type="dxa"/>
          </w:tcPr>
          <w:p w:rsidR="00C95762" w:rsidRPr="002D45F3" w:rsidRDefault="00030468" w:rsidP="000262C5">
            <w:r w:rsidRPr="00030468">
              <w:t>Указ ПРФ</w:t>
            </w:r>
            <w:r w:rsidR="00CB4265">
              <w:t xml:space="preserve"> от </w:t>
            </w:r>
            <w:r>
              <w:t>07.05.2018</w:t>
            </w:r>
            <w:r w:rsidRPr="00030468">
              <w:t xml:space="preserve"> № 2</w:t>
            </w:r>
            <w:r w:rsidR="000262C5">
              <w:t>04</w:t>
            </w:r>
          </w:p>
        </w:tc>
        <w:tc>
          <w:tcPr>
            <w:tcW w:w="992" w:type="dxa"/>
            <w:vAlign w:val="center"/>
          </w:tcPr>
          <w:p w:rsidR="00C95762" w:rsidRPr="002D45F3" w:rsidRDefault="0080795D" w:rsidP="002D62CC">
            <w:pPr>
              <w:autoSpaceDE w:val="0"/>
              <w:autoSpaceDN w:val="0"/>
              <w:adjustRightInd w:val="0"/>
              <w:jc w:val="center"/>
              <w:rPr>
                <w:rFonts w:eastAsia="Arial Unicode MS"/>
              </w:rPr>
            </w:pPr>
            <w:r>
              <w:rPr>
                <w:rFonts w:eastAsia="Arial Unicode MS"/>
              </w:rPr>
              <w:t>тысяча квадратных</w:t>
            </w:r>
            <w:r w:rsidR="00C95762" w:rsidRPr="002D45F3">
              <w:rPr>
                <w:rFonts w:eastAsia="Arial Unicode MS"/>
              </w:rPr>
              <w:t xml:space="preserve"> метров</w:t>
            </w:r>
          </w:p>
        </w:tc>
        <w:tc>
          <w:tcPr>
            <w:tcW w:w="1276" w:type="dxa"/>
            <w:vAlign w:val="center"/>
          </w:tcPr>
          <w:p w:rsidR="00C95762" w:rsidRPr="002D45F3" w:rsidRDefault="00C95762" w:rsidP="002D62CC">
            <w:pPr>
              <w:autoSpaceDE w:val="0"/>
              <w:autoSpaceDN w:val="0"/>
              <w:adjustRightInd w:val="0"/>
              <w:jc w:val="center"/>
            </w:pPr>
            <w:r w:rsidRPr="002D45F3">
              <w:t>9,59</w:t>
            </w:r>
          </w:p>
        </w:tc>
        <w:tc>
          <w:tcPr>
            <w:tcW w:w="769" w:type="dxa"/>
            <w:vAlign w:val="center"/>
          </w:tcPr>
          <w:p w:rsidR="00C95762" w:rsidRPr="002D45F3" w:rsidRDefault="00C95762" w:rsidP="002D62CC">
            <w:pPr>
              <w:autoSpaceDE w:val="0"/>
              <w:autoSpaceDN w:val="0"/>
              <w:adjustRightInd w:val="0"/>
              <w:jc w:val="center"/>
            </w:pPr>
            <w:r w:rsidRPr="002D45F3">
              <w:t>29,45</w:t>
            </w:r>
          </w:p>
        </w:tc>
        <w:tc>
          <w:tcPr>
            <w:tcW w:w="707" w:type="dxa"/>
            <w:vAlign w:val="center"/>
          </w:tcPr>
          <w:p w:rsidR="00C95762" w:rsidRPr="002D45F3" w:rsidRDefault="00C95762" w:rsidP="002D62CC">
            <w:pPr>
              <w:autoSpaceDE w:val="0"/>
              <w:autoSpaceDN w:val="0"/>
              <w:adjustRightInd w:val="0"/>
              <w:jc w:val="center"/>
            </w:pPr>
            <w:r w:rsidRPr="002D45F3">
              <w:t>16,23</w:t>
            </w:r>
          </w:p>
        </w:tc>
        <w:tc>
          <w:tcPr>
            <w:tcW w:w="707" w:type="dxa"/>
            <w:vAlign w:val="center"/>
          </w:tcPr>
          <w:p w:rsidR="00C95762" w:rsidRPr="002D45F3" w:rsidRDefault="00C95762" w:rsidP="002D62CC">
            <w:pPr>
              <w:autoSpaceDE w:val="0"/>
              <w:autoSpaceDN w:val="0"/>
              <w:adjustRightInd w:val="0"/>
              <w:jc w:val="center"/>
            </w:pPr>
            <w:r w:rsidRPr="002D45F3">
              <w:t>15,9</w:t>
            </w:r>
          </w:p>
        </w:tc>
        <w:tc>
          <w:tcPr>
            <w:tcW w:w="712" w:type="dxa"/>
            <w:vAlign w:val="center"/>
          </w:tcPr>
          <w:p w:rsidR="00C95762" w:rsidRPr="002D45F3" w:rsidRDefault="00C95762" w:rsidP="002D62CC">
            <w:pPr>
              <w:autoSpaceDE w:val="0"/>
              <w:autoSpaceDN w:val="0"/>
              <w:adjustRightInd w:val="0"/>
              <w:jc w:val="center"/>
            </w:pPr>
            <w:r w:rsidRPr="002D45F3">
              <w:t>18,3</w:t>
            </w:r>
          </w:p>
        </w:tc>
        <w:tc>
          <w:tcPr>
            <w:tcW w:w="706" w:type="dxa"/>
            <w:vAlign w:val="center"/>
          </w:tcPr>
          <w:p w:rsidR="00C95762" w:rsidRPr="002D45F3" w:rsidRDefault="00C95762" w:rsidP="002D62CC">
            <w:pPr>
              <w:autoSpaceDE w:val="0"/>
              <w:autoSpaceDN w:val="0"/>
              <w:adjustRightInd w:val="0"/>
              <w:jc w:val="center"/>
            </w:pPr>
            <w:r w:rsidRPr="002D45F3">
              <w:t>21,6</w:t>
            </w:r>
          </w:p>
        </w:tc>
        <w:tc>
          <w:tcPr>
            <w:tcW w:w="4054" w:type="dxa"/>
            <w:vAlign w:val="center"/>
          </w:tcPr>
          <w:p w:rsidR="00C95762" w:rsidRPr="002D45F3" w:rsidRDefault="00C95762" w:rsidP="002D62CC">
            <w:pPr>
              <w:jc w:val="center"/>
              <w:rPr>
                <w:rFonts w:eastAsia="Arial Unicode MS"/>
              </w:rPr>
            </w:pPr>
            <w:r w:rsidRPr="002D45F3">
              <w:rPr>
                <w:rFonts w:eastAsia="Arial Unicode MS"/>
              </w:rPr>
              <w:t>01</w:t>
            </w:r>
          </w:p>
          <w:p w:rsidR="00C95762" w:rsidRPr="002D45F3" w:rsidRDefault="00C95762" w:rsidP="002D62CC">
            <w:pPr>
              <w:jc w:val="center"/>
              <w:rPr>
                <w:rFonts w:eastAsia="Arial Unicode MS"/>
              </w:rPr>
            </w:pPr>
          </w:p>
        </w:tc>
      </w:tr>
      <w:tr w:rsidR="00C95762" w:rsidRPr="002D45F3" w:rsidTr="00576A1D">
        <w:trPr>
          <w:trHeight w:val="954"/>
        </w:trPr>
        <w:tc>
          <w:tcPr>
            <w:tcW w:w="709" w:type="dxa"/>
          </w:tcPr>
          <w:p w:rsidR="00C95762" w:rsidRPr="002D45F3" w:rsidRDefault="00576A1D" w:rsidP="002D62CC">
            <w:pPr>
              <w:rPr>
                <w:rFonts w:eastAsia="Arial Unicode MS"/>
              </w:rPr>
            </w:pPr>
            <w:r>
              <w:rPr>
                <w:rFonts w:eastAsia="Arial Unicode MS"/>
              </w:rPr>
              <w:t>1.</w:t>
            </w:r>
            <w:r w:rsidR="00C95762" w:rsidRPr="002D45F3">
              <w:rPr>
                <w:rFonts w:eastAsia="Arial Unicode MS"/>
              </w:rPr>
              <w:t>2</w:t>
            </w:r>
            <w:r>
              <w:rPr>
                <w:rFonts w:eastAsia="Arial Unicode MS"/>
              </w:rPr>
              <w:t>.</w:t>
            </w:r>
          </w:p>
        </w:tc>
        <w:tc>
          <w:tcPr>
            <w:tcW w:w="3827" w:type="dxa"/>
          </w:tcPr>
          <w:p w:rsidR="00C95762" w:rsidRPr="002D45F3" w:rsidRDefault="00C95762" w:rsidP="002D62CC">
            <w:pPr>
              <w:jc w:val="both"/>
            </w:pPr>
            <w:r w:rsidRPr="002D45F3">
              <w:t>Количество земельных участков, вовлеченных в индивидуальное жилищное строительство</w:t>
            </w:r>
          </w:p>
        </w:tc>
        <w:tc>
          <w:tcPr>
            <w:tcW w:w="1276" w:type="dxa"/>
          </w:tcPr>
          <w:p w:rsidR="00C95762" w:rsidRPr="002D45F3" w:rsidRDefault="00AB73E1" w:rsidP="002D62CC">
            <w:r w:rsidRPr="00AB73E1">
              <w:t>Отраслевой показатель</w:t>
            </w:r>
          </w:p>
        </w:tc>
        <w:tc>
          <w:tcPr>
            <w:tcW w:w="992" w:type="dxa"/>
          </w:tcPr>
          <w:p w:rsidR="00C95762" w:rsidRPr="002D45F3" w:rsidRDefault="00C95762" w:rsidP="002D62CC">
            <w:r w:rsidRPr="002D45F3">
              <w:t>единица</w:t>
            </w:r>
          </w:p>
        </w:tc>
        <w:tc>
          <w:tcPr>
            <w:tcW w:w="1276" w:type="dxa"/>
          </w:tcPr>
          <w:p w:rsidR="00C95762" w:rsidRPr="002D45F3" w:rsidRDefault="00C95762" w:rsidP="002D62CC">
            <w:pPr>
              <w:jc w:val="center"/>
            </w:pPr>
            <w:r w:rsidRPr="002D45F3">
              <w:t>42</w:t>
            </w:r>
          </w:p>
        </w:tc>
        <w:tc>
          <w:tcPr>
            <w:tcW w:w="769" w:type="dxa"/>
          </w:tcPr>
          <w:p w:rsidR="00C95762" w:rsidRPr="002D45F3" w:rsidRDefault="00C95762" w:rsidP="002D62CC">
            <w:pPr>
              <w:jc w:val="center"/>
            </w:pPr>
            <w:r w:rsidRPr="002D45F3">
              <w:t>47</w:t>
            </w:r>
          </w:p>
        </w:tc>
        <w:tc>
          <w:tcPr>
            <w:tcW w:w="707" w:type="dxa"/>
          </w:tcPr>
          <w:p w:rsidR="00C95762" w:rsidRPr="002D45F3" w:rsidRDefault="00C95762" w:rsidP="002D62CC">
            <w:pPr>
              <w:jc w:val="center"/>
            </w:pPr>
            <w:r w:rsidRPr="002D45F3">
              <w:t>-</w:t>
            </w:r>
          </w:p>
        </w:tc>
        <w:tc>
          <w:tcPr>
            <w:tcW w:w="707" w:type="dxa"/>
          </w:tcPr>
          <w:p w:rsidR="00C95762" w:rsidRPr="002D45F3" w:rsidRDefault="00C95762" w:rsidP="002D62CC">
            <w:pPr>
              <w:jc w:val="center"/>
            </w:pPr>
            <w:r w:rsidRPr="002D45F3">
              <w:t>-</w:t>
            </w:r>
          </w:p>
        </w:tc>
        <w:tc>
          <w:tcPr>
            <w:tcW w:w="712" w:type="dxa"/>
          </w:tcPr>
          <w:p w:rsidR="00C95762" w:rsidRPr="002D45F3" w:rsidRDefault="00C95762" w:rsidP="002D62CC">
            <w:pPr>
              <w:jc w:val="center"/>
            </w:pPr>
            <w:r w:rsidRPr="002D45F3">
              <w:t>-</w:t>
            </w:r>
          </w:p>
        </w:tc>
        <w:tc>
          <w:tcPr>
            <w:tcW w:w="706" w:type="dxa"/>
          </w:tcPr>
          <w:p w:rsidR="00C95762" w:rsidRPr="002D45F3" w:rsidRDefault="00C95762" w:rsidP="002D62CC">
            <w:pPr>
              <w:jc w:val="center"/>
            </w:pPr>
            <w:r w:rsidRPr="002D45F3">
              <w:t>-</w:t>
            </w:r>
          </w:p>
        </w:tc>
        <w:tc>
          <w:tcPr>
            <w:tcW w:w="4054" w:type="dxa"/>
            <w:vAlign w:val="center"/>
          </w:tcPr>
          <w:p w:rsidR="00C95762" w:rsidRPr="002D45F3" w:rsidRDefault="00C95762" w:rsidP="002D62CC">
            <w:pPr>
              <w:jc w:val="center"/>
              <w:rPr>
                <w:rFonts w:eastAsia="Arial Unicode MS"/>
              </w:rPr>
            </w:pPr>
            <w:r w:rsidRPr="002D45F3">
              <w:rPr>
                <w:rFonts w:eastAsia="Arial Unicode MS"/>
              </w:rPr>
              <w:t>01</w:t>
            </w:r>
          </w:p>
          <w:p w:rsidR="00C95762" w:rsidRPr="002D45F3" w:rsidRDefault="00C95762" w:rsidP="002D62CC">
            <w:pPr>
              <w:jc w:val="center"/>
              <w:rPr>
                <w:rFonts w:eastAsia="Arial Unicode MS"/>
              </w:rPr>
            </w:pPr>
          </w:p>
        </w:tc>
      </w:tr>
      <w:tr w:rsidR="00C95762" w:rsidRPr="002D45F3" w:rsidTr="00576A1D">
        <w:trPr>
          <w:trHeight w:val="20"/>
        </w:trPr>
        <w:tc>
          <w:tcPr>
            <w:tcW w:w="709" w:type="dxa"/>
          </w:tcPr>
          <w:p w:rsidR="00C95762" w:rsidRPr="002D45F3" w:rsidRDefault="00576A1D" w:rsidP="002D62CC">
            <w:pPr>
              <w:rPr>
                <w:rFonts w:eastAsia="Arial Unicode MS"/>
              </w:rPr>
            </w:pPr>
            <w:r>
              <w:rPr>
                <w:rFonts w:eastAsia="Arial Unicode MS"/>
              </w:rPr>
              <w:t>1.</w:t>
            </w:r>
            <w:r w:rsidR="00C95762" w:rsidRPr="002D45F3">
              <w:rPr>
                <w:rFonts w:eastAsia="Arial Unicode MS"/>
              </w:rPr>
              <w:t>3</w:t>
            </w:r>
            <w:r>
              <w:rPr>
                <w:rFonts w:eastAsia="Arial Unicode MS"/>
              </w:rPr>
              <w:t>.</w:t>
            </w:r>
          </w:p>
        </w:tc>
        <w:tc>
          <w:tcPr>
            <w:tcW w:w="3827" w:type="dxa"/>
          </w:tcPr>
          <w:p w:rsidR="00C95762" w:rsidRPr="002D45F3" w:rsidRDefault="00C95762" w:rsidP="002D62CC">
            <w:pPr>
              <w:jc w:val="both"/>
            </w:pPr>
            <w:r w:rsidRPr="002D45F3">
              <w:t>Площадь земельных участков, вовлеченных в индивидуальное жилищное строительство</w:t>
            </w:r>
          </w:p>
        </w:tc>
        <w:tc>
          <w:tcPr>
            <w:tcW w:w="1276" w:type="dxa"/>
          </w:tcPr>
          <w:p w:rsidR="00C95762" w:rsidRPr="002D45F3" w:rsidRDefault="00AB73E1" w:rsidP="002D62CC">
            <w:r w:rsidRPr="00AB73E1">
              <w:t>Отраслевой показатель</w:t>
            </w:r>
          </w:p>
        </w:tc>
        <w:tc>
          <w:tcPr>
            <w:tcW w:w="992" w:type="dxa"/>
          </w:tcPr>
          <w:p w:rsidR="00C95762" w:rsidRPr="002D45F3" w:rsidRDefault="00C95762" w:rsidP="002D62CC">
            <w:r w:rsidRPr="002D45F3">
              <w:t>гектар</w:t>
            </w:r>
          </w:p>
        </w:tc>
        <w:tc>
          <w:tcPr>
            <w:tcW w:w="1276" w:type="dxa"/>
          </w:tcPr>
          <w:p w:rsidR="00C95762" w:rsidRPr="002D45F3" w:rsidRDefault="00C95762" w:rsidP="002D62CC">
            <w:pPr>
              <w:jc w:val="center"/>
            </w:pPr>
            <w:r w:rsidRPr="002D45F3">
              <w:t>2,95</w:t>
            </w:r>
          </w:p>
        </w:tc>
        <w:tc>
          <w:tcPr>
            <w:tcW w:w="769" w:type="dxa"/>
          </w:tcPr>
          <w:p w:rsidR="00C95762" w:rsidRPr="002D45F3" w:rsidRDefault="00C95762" w:rsidP="002D62CC">
            <w:r w:rsidRPr="002D45F3">
              <w:t>3,28</w:t>
            </w:r>
          </w:p>
        </w:tc>
        <w:tc>
          <w:tcPr>
            <w:tcW w:w="707" w:type="dxa"/>
          </w:tcPr>
          <w:p w:rsidR="00C95762" w:rsidRPr="002D45F3" w:rsidRDefault="00C95762" w:rsidP="002D62CC">
            <w:pPr>
              <w:jc w:val="center"/>
            </w:pPr>
            <w:r w:rsidRPr="002D45F3">
              <w:t>-</w:t>
            </w:r>
          </w:p>
        </w:tc>
        <w:tc>
          <w:tcPr>
            <w:tcW w:w="707" w:type="dxa"/>
          </w:tcPr>
          <w:p w:rsidR="00C95762" w:rsidRPr="002D45F3" w:rsidRDefault="00C95762" w:rsidP="002D62CC">
            <w:pPr>
              <w:jc w:val="center"/>
            </w:pPr>
            <w:r w:rsidRPr="002D45F3">
              <w:t>-</w:t>
            </w:r>
          </w:p>
        </w:tc>
        <w:tc>
          <w:tcPr>
            <w:tcW w:w="712" w:type="dxa"/>
          </w:tcPr>
          <w:p w:rsidR="00C95762" w:rsidRPr="002D45F3" w:rsidRDefault="00C95762" w:rsidP="002D62CC">
            <w:pPr>
              <w:jc w:val="center"/>
            </w:pPr>
            <w:r w:rsidRPr="002D45F3">
              <w:t>-</w:t>
            </w:r>
          </w:p>
        </w:tc>
        <w:tc>
          <w:tcPr>
            <w:tcW w:w="706" w:type="dxa"/>
          </w:tcPr>
          <w:p w:rsidR="00C95762" w:rsidRPr="002D45F3" w:rsidRDefault="00C95762" w:rsidP="002D62CC">
            <w:pPr>
              <w:jc w:val="center"/>
            </w:pPr>
            <w:r w:rsidRPr="002D45F3">
              <w:t>-</w:t>
            </w:r>
          </w:p>
        </w:tc>
        <w:tc>
          <w:tcPr>
            <w:tcW w:w="4054" w:type="dxa"/>
            <w:vAlign w:val="center"/>
          </w:tcPr>
          <w:p w:rsidR="00C95762" w:rsidRPr="002D45F3" w:rsidRDefault="00C95762" w:rsidP="002D62CC">
            <w:pPr>
              <w:jc w:val="center"/>
              <w:rPr>
                <w:rFonts w:eastAsia="Arial Unicode MS"/>
              </w:rPr>
            </w:pPr>
            <w:r w:rsidRPr="002D45F3">
              <w:rPr>
                <w:rFonts w:eastAsia="Arial Unicode MS"/>
              </w:rPr>
              <w:t>01</w:t>
            </w:r>
          </w:p>
          <w:p w:rsidR="00C95762" w:rsidRPr="002D45F3" w:rsidRDefault="00C95762" w:rsidP="002D62CC">
            <w:pPr>
              <w:jc w:val="center"/>
              <w:rPr>
                <w:rFonts w:eastAsia="Arial Unicode MS"/>
              </w:rPr>
            </w:pPr>
          </w:p>
        </w:tc>
      </w:tr>
      <w:tr w:rsidR="00C95762" w:rsidRPr="002D45F3" w:rsidTr="00576A1D">
        <w:trPr>
          <w:trHeight w:val="20"/>
        </w:trPr>
        <w:tc>
          <w:tcPr>
            <w:tcW w:w="709" w:type="dxa"/>
          </w:tcPr>
          <w:p w:rsidR="00C95762" w:rsidRPr="002D45F3" w:rsidRDefault="00576A1D" w:rsidP="002D62CC">
            <w:pPr>
              <w:rPr>
                <w:rFonts w:eastAsia="Arial Unicode MS"/>
              </w:rPr>
            </w:pPr>
            <w:r>
              <w:rPr>
                <w:rFonts w:eastAsia="Arial Unicode MS"/>
              </w:rPr>
              <w:t>1.</w:t>
            </w:r>
            <w:r w:rsidR="00330DA7">
              <w:rPr>
                <w:rFonts w:eastAsia="Arial Unicode MS"/>
              </w:rPr>
              <w:t>4</w:t>
            </w:r>
            <w:r>
              <w:rPr>
                <w:rFonts w:eastAsia="Arial Unicode MS"/>
              </w:rPr>
              <w:t>.</w:t>
            </w:r>
          </w:p>
        </w:tc>
        <w:tc>
          <w:tcPr>
            <w:tcW w:w="3827" w:type="dxa"/>
          </w:tcPr>
          <w:p w:rsidR="00C95762" w:rsidRPr="002D45F3" w:rsidRDefault="00C95762" w:rsidP="002D62CC">
            <w:pPr>
              <w:jc w:val="both"/>
            </w:pPr>
            <w:r w:rsidRPr="002D45F3">
              <w:t>Количество семей, улучшивших  жилищные условия.</w:t>
            </w:r>
          </w:p>
        </w:tc>
        <w:tc>
          <w:tcPr>
            <w:tcW w:w="1276" w:type="dxa"/>
          </w:tcPr>
          <w:p w:rsidR="00C95762" w:rsidRPr="002D45F3" w:rsidRDefault="00E87413" w:rsidP="002D62CC">
            <w:r w:rsidRPr="00E87413">
              <w:t xml:space="preserve">Указ </w:t>
            </w:r>
            <w:r w:rsidR="00CB4265">
              <w:t>П</w:t>
            </w:r>
            <w:r w:rsidRPr="00E87413">
              <w:t xml:space="preserve">РФ </w:t>
            </w:r>
            <w:r w:rsidR="00CB4265">
              <w:t>от 04.02.2021 №68</w:t>
            </w:r>
          </w:p>
        </w:tc>
        <w:tc>
          <w:tcPr>
            <w:tcW w:w="992" w:type="dxa"/>
          </w:tcPr>
          <w:p w:rsidR="00C95762" w:rsidRPr="002D45F3" w:rsidRDefault="00330DA7" w:rsidP="002D62CC">
            <w:r>
              <w:t>семья</w:t>
            </w:r>
          </w:p>
        </w:tc>
        <w:tc>
          <w:tcPr>
            <w:tcW w:w="1276" w:type="dxa"/>
          </w:tcPr>
          <w:p w:rsidR="00C95762" w:rsidRPr="002D45F3" w:rsidRDefault="00330DA7" w:rsidP="002D62CC">
            <w:pPr>
              <w:jc w:val="center"/>
            </w:pPr>
            <w:r>
              <w:t>45</w:t>
            </w:r>
          </w:p>
        </w:tc>
        <w:tc>
          <w:tcPr>
            <w:tcW w:w="769" w:type="dxa"/>
          </w:tcPr>
          <w:p w:rsidR="00C95762" w:rsidRPr="002D45F3" w:rsidRDefault="00330DA7" w:rsidP="002D62CC">
            <w:pPr>
              <w:jc w:val="center"/>
            </w:pPr>
            <w:r>
              <w:t>48</w:t>
            </w:r>
          </w:p>
        </w:tc>
        <w:tc>
          <w:tcPr>
            <w:tcW w:w="707" w:type="dxa"/>
          </w:tcPr>
          <w:p w:rsidR="00C95762" w:rsidRPr="002D45F3" w:rsidRDefault="00330DA7" w:rsidP="002D62CC">
            <w:pPr>
              <w:jc w:val="center"/>
            </w:pPr>
            <w:r>
              <w:t>50</w:t>
            </w:r>
          </w:p>
        </w:tc>
        <w:tc>
          <w:tcPr>
            <w:tcW w:w="707" w:type="dxa"/>
          </w:tcPr>
          <w:p w:rsidR="00C95762" w:rsidRPr="002D45F3" w:rsidRDefault="00330DA7" w:rsidP="002D62CC">
            <w:pPr>
              <w:jc w:val="center"/>
            </w:pPr>
            <w:r>
              <w:t>53</w:t>
            </w:r>
          </w:p>
        </w:tc>
        <w:tc>
          <w:tcPr>
            <w:tcW w:w="712" w:type="dxa"/>
          </w:tcPr>
          <w:p w:rsidR="00C95762" w:rsidRPr="002D45F3" w:rsidRDefault="00330DA7" w:rsidP="002D62CC">
            <w:pPr>
              <w:jc w:val="center"/>
            </w:pPr>
            <w:r>
              <w:t>56</w:t>
            </w:r>
          </w:p>
        </w:tc>
        <w:tc>
          <w:tcPr>
            <w:tcW w:w="706" w:type="dxa"/>
          </w:tcPr>
          <w:p w:rsidR="00C95762" w:rsidRPr="002D45F3" w:rsidRDefault="00330DA7" w:rsidP="002D62CC">
            <w:pPr>
              <w:jc w:val="center"/>
            </w:pPr>
            <w:r>
              <w:t>58</w:t>
            </w:r>
          </w:p>
        </w:tc>
        <w:tc>
          <w:tcPr>
            <w:tcW w:w="4054" w:type="dxa"/>
            <w:vAlign w:val="center"/>
          </w:tcPr>
          <w:p w:rsidR="00330DA7" w:rsidRPr="00330DA7" w:rsidRDefault="00330DA7" w:rsidP="00330DA7">
            <w:pPr>
              <w:jc w:val="center"/>
              <w:rPr>
                <w:rFonts w:eastAsia="Arial Unicode MS"/>
              </w:rPr>
            </w:pPr>
            <w:r w:rsidRPr="00330DA7">
              <w:rPr>
                <w:rFonts w:eastAsia="Arial Unicode MS"/>
              </w:rPr>
              <w:t>01</w:t>
            </w:r>
          </w:p>
          <w:p w:rsidR="00C95762" w:rsidRPr="002D45F3" w:rsidRDefault="00C95762" w:rsidP="00330DA7">
            <w:pPr>
              <w:jc w:val="center"/>
              <w:rPr>
                <w:rFonts w:eastAsia="Arial Unicode MS"/>
              </w:rPr>
            </w:pPr>
          </w:p>
        </w:tc>
      </w:tr>
      <w:tr w:rsidR="00C95762" w:rsidRPr="002D45F3" w:rsidTr="00576A1D">
        <w:trPr>
          <w:trHeight w:val="20"/>
        </w:trPr>
        <w:tc>
          <w:tcPr>
            <w:tcW w:w="709" w:type="dxa"/>
          </w:tcPr>
          <w:p w:rsidR="00C95762" w:rsidRPr="002D45F3" w:rsidRDefault="00576A1D" w:rsidP="002D62CC">
            <w:pPr>
              <w:rPr>
                <w:rFonts w:eastAsia="Arial Unicode MS"/>
              </w:rPr>
            </w:pPr>
            <w:r>
              <w:rPr>
                <w:rFonts w:eastAsia="Arial Unicode MS"/>
              </w:rPr>
              <w:t>1.</w:t>
            </w:r>
            <w:r w:rsidR="00F02D89">
              <w:rPr>
                <w:rFonts w:eastAsia="Arial Unicode MS"/>
              </w:rPr>
              <w:t>5</w:t>
            </w:r>
            <w:r>
              <w:rPr>
                <w:rFonts w:eastAsia="Arial Unicode MS"/>
              </w:rPr>
              <w:t>.</w:t>
            </w:r>
          </w:p>
        </w:tc>
        <w:tc>
          <w:tcPr>
            <w:tcW w:w="3827" w:type="dxa"/>
          </w:tcPr>
          <w:p w:rsidR="00C95762" w:rsidRPr="002D45F3" w:rsidRDefault="00C95762" w:rsidP="002D62CC">
            <w:pPr>
              <w:jc w:val="both"/>
            </w:pPr>
            <w:r w:rsidRPr="002D45F3">
              <w:t>Количество пострадавших граждан-</w:t>
            </w:r>
            <w:proofErr w:type="spellStart"/>
            <w:r w:rsidRPr="002D45F3">
              <w:t>соинвесторов</w:t>
            </w:r>
            <w:proofErr w:type="spellEnd"/>
            <w:r w:rsidRPr="002D45F3">
              <w:t>, права которых обеспечены в отчетном году</w:t>
            </w:r>
          </w:p>
        </w:tc>
        <w:tc>
          <w:tcPr>
            <w:tcW w:w="1276" w:type="dxa"/>
          </w:tcPr>
          <w:p w:rsidR="00C95762" w:rsidRPr="002D45F3" w:rsidRDefault="00AB73E1" w:rsidP="002D62CC">
            <w:r w:rsidRPr="00AB73E1">
              <w:t>Отраслевой показатель</w:t>
            </w:r>
          </w:p>
        </w:tc>
        <w:tc>
          <w:tcPr>
            <w:tcW w:w="992" w:type="dxa"/>
          </w:tcPr>
          <w:p w:rsidR="00C95762" w:rsidRPr="002D45F3" w:rsidRDefault="00264BC3" w:rsidP="002D62CC">
            <w:r>
              <w:t>человек</w:t>
            </w:r>
          </w:p>
        </w:tc>
        <w:tc>
          <w:tcPr>
            <w:tcW w:w="1276" w:type="dxa"/>
          </w:tcPr>
          <w:p w:rsidR="00C95762" w:rsidRPr="002D45F3" w:rsidRDefault="00C95762" w:rsidP="002D62CC">
            <w:pPr>
              <w:jc w:val="center"/>
            </w:pPr>
            <w:r w:rsidRPr="002D45F3">
              <w:t>0</w:t>
            </w:r>
          </w:p>
        </w:tc>
        <w:tc>
          <w:tcPr>
            <w:tcW w:w="769" w:type="dxa"/>
          </w:tcPr>
          <w:p w:rsidR="00C95762" w:rsidRPr="002D45F3" w:rsidRDefault="00C95762" w:rsidP="002D62CC">
            <w:pPr>
              <w:jc w:val="center"/>
            </w:pPr>
            <w:r w:rsidRPr="002D45F3">
              <w:t>0</w:t>
            </w:r>
          </w:p>
        </w:tc>
        <w:tc>
          <w:tcPr>
            <w:tcW w:w="707" w:type="dxa"/>
          </w:tcPr>
          <w:p w:rsidR="00C95762" w:rsidRPr="002D45F3" w:rsidRDefault="00C95762" w:rsidP="002D62CC">
            <w:pPr>
              <w:jc w:val="center"/>
            </w:pPr>
            <w:r w:rsidRPr="002D45F3">
              <w:t>-</w:t>
            </w:r>
          </w:p>
        </w:tc>
        <w:tc>
          <w:tcPr>
            <w:tcW w:w="707" w:type="dxa"/>
          </w:tcPr>
          <w:p w:rsidR="00C95762" w:rsidRPr="002D45F3" w:rsidRDefault="00C95762" w:rsidP="002D62CC">
            <w:pPr>
              <w:jc w:val="center"/>
            </w:pPr>
            <w:r w:rsidRPr="002D45F3">
              <w:t>-</w:t>
            </w:r>
          </w:p>
        </w:tc>
        <w:tc>
          <w:tcPr>
            <w:tcW w:w="712" w:type="dxa"/>
          </w:tcPr>
          <w:p w:rsidR="00C95762" w:rsidRPr="002D45F3" w:rsidRDefault="00C95762" w:rsidP="002D62CC">
            <w:pPr>
              <w:jc w:val="center"/>
            </w:pPr>
            <w:r w:rsidRPr="002D45F3">
              <w:t>-</w:t>
            </w:r>
          </w:p>
        </w:tc>
        <w:tc>
          <w:tcPr>
            <w:tcW w:w="706" w:type="dxa"/>
          </w:tcPr>
          <w:p w:rsidR="00C95762" w:rsidRPr="002D45F3" w:rsidRDefault="00C95762" w:rsidP="002D62CC">
            <w:pPr>
              <w:jc w:val="center"/>
            </w:pPr>
            <w:r w:rsidRPr="002D45F3">
              <w:t>-</w:t>
            </w:r>
          </w:p>
        </w:tc>
        <w:tc>
          <w:tcPr>
            <w:tcW w:w="4054" w:type="dxa"/>
            <w:vAlign w:val="center"/>
          </w:tcPr>
          <w:p w:rsidR="00C95762" w:rsidRPr="002D45F3" w:rsidRDefault="00502083" w:rsidP="00E52A8B">
            <w:pPr>
              <w:jc w:val="center"/>
              <w:rPr>
                <w:rFonts w:eastAsia="Arial Unicode MS"/>
              </w:rPr>
            </w:pPr>
            <w:r>
              <w:rPr>
                <w:rFonts w:eastAsia="Arial Unicode MS"/>
              </w:rPr>
              <w:t>04</w:t>
            </w:r>
          </w:p>
        </w:tc>
      </w:tr>
      <w:tr w:rsidR="00C95762" w:rsidRPr="002D45F3" w:rsidTr="00576A1D">
        <w:trPr>
          <w:trHeight w:val="20"/>
        </w:trPr>
        <w:tc>
          <w:tcPr>
            <w:tcW w:w="709" w:type="dxa"/>
          </w:tcPr>
          <w:p w:rsidR="00C95762" w:rsidRPr="002D45F3" w:rsidRDefault="00576A1D" w:rsidP="002D62CC">
            <w:pPr>
              <w:rPr>
                <w:rFonts w:eastAsia="Arial Unicode MS"/>
              </w:rPr>
            </w:pPr>
            <w:r>
              <w:rPr>
                <w:rFonts w:eastAsia="Arial Unicode MS"/>
              </w:rPr>
              <w:t>1.</w:t>
            </w:r>
            <w:r w:rsidR="00F02D89">
              <w:rPr>
                <w:rFonts w:eastAsia="Arial Unicode MS"/>
              </w:rPr>
              <w:t>6</w:t>
            </w:r>
            <w:r>
              <w:rPr>
                <w:rFonts w:eastAsia="Arial Unicode MS"/>
              </w:rPr>
              <w:t>.</w:t>
            </w:r>
          </w:p>
        </w:tc>
        <w:tc>
          <w:tcPr>
            <w:tcW w:w="3827" w:type="dxa"/>
          </w:tcPr>
          <w:p w:rsidR="00C95762" w:rsidRPr="002D45F3" w:rsidRDefault="00C95762" w:rsidP="002D62CC">
            <w:pPr>
              <w:jc w:val="both"/>
            </w:pPr>
            <w:r w:rsidRPr="002D45F3">
              <w:t>Количество объектов, исключенных из перечня проблемных объектов в отчетном году</w:t>
            </w:r>
          </w:p>
        </w:tc>
        <w:tc>
          <w:tcPr>
            <w:tcW w:w="1276" w:type="dxa"/>
          </w:tcPr>
          <w:p w:rsidR="00C95762" w:rsidRPr="002D45F3" w:rsidRDefault="00AB73E1" w:rsidP="002D62CC">
            <w:r w:rsidRPr="00AB73E1">
              <w:t>Отраслевой показатель</w:t>
            </w:r>
          </w:p>
        </w:tc>
        <w:tc>
          <w:tcPr>
            <w:tcW w:w="992" w:type="dxa"/>
          </w:tcPr>
          <w:p w:rsidR="00C95762" w:rsidRPr="002D45F3" w:rsidRDefault="00B12C7F" w:rsidP="002D62CC">
            <w:r>
              <w:t>штука</w:t>
            </w:r>
          </w:p>
        </w:tc>
        <w:tc>
          <w:tcPr>
            <w:tcW w:w="1276" w:type="dxa"/>
          </w:tcPr>
          <w:p w:rsidR="00C95762" w:rsidRPr="002D45F3" w:rsidRDefault="00C95762" w:rsidP="002D62CC">
            <w:pPr>
              <w:jc w:val="center"/>
            </w:pPr>
            <w:r w:rsidRPr="002D45F3">
              <w:t>0</w:t>
            </w:r>
          </w:p>
        </w:tc>
        <w:tc>
          <w:tcPr>
            <w:tcW w:w="769" w:type="dxa"/>
          </w:tcPr>
          <w:p w:rsidR="00C95762" w:rsidRPr="002D45F3" w:rsidRDefault="00C95762" w:rsidP="002D62CC">
            <w:pPr>
              <w:jc w:val="center"/>
            </w:pPr>
            <w:r w:rsidRPr="002D45F3">
              <w:t>0</w:t>
            </w:r>
          </w:p>
        </w:tc>
        <w:tc>
          <w:tcPr>
            <w:tcW w:w="707" w:type="dxa"/>
          </w:tcPr>
          <w:p w:rsidR="00C95762" w:rsidRPr="002D45F3" w:rsidRDefault="00C95762" w:rsidP="002D62CC">
            <w:pPr>
              <w:jc w:val="center"/>
            </w:pPr>
            <w:r w:rsidRPr="002D45F3">
              <w:t>-</w:t>
            </w:r>
          </w:p>
        </w:tc>
        <w:tc>
          <w:tcPr>
            <w:tcW w:w="707" w:type="dxa"/>
          </w:tcPr>
          <w:p w:rsidR="00C95762" w:rsidRPr="002D45F3" w:rsidRDefault="00C95762" w:rsidP="002D62CC">
            <w:pPr>
              <w:jc w:val="center"/>
            </w:pPr>
            <w:r w:rsidRPr="002D45F3">
              <w:t>-</w:t>
            </w:r>
          </w:p>
        </w:tc>
        <w:tc>
          <w:tcPr>
            <w:tcW w:w="712" w:type="dxa"/>
          </w:tcPr>
          <w:p w:rsidR="00C95762" w:rsidRPr="002D45F3" w:rsidRDefault="00C95762" w:rsidP="002D62CC">
            <w:pPr>
              <w:jc w:val="center"/>
            </w:pPr>
            <w:r w:rsidRPr="002D45F3">
              <w:t>-</w:t>
            </w:r>
          </w:p>
        </w:tc>
        <w:tc>
          <w:tcPr>
            <w:tcW w:w="706" w:type="dxa"/>
          </w:tcPr>
          <w:p w:rsidR="00C95762" w:rsidRPr="002D45F3" w:rsidRDefault="00C95762" w:rsidP="002D62CC">
            <w:pPr>
              <w:jc w:val="center"/>
            </w:pPr>
            <w:r w:rsidRPr="002D45F3">
              <w:t>-</w:t>
            </w:r>
          </w:p>
        </w:tc>
        <w:tc>
          <w:tcPr>
            <w:tcW w:w="4054" w:type="dxa"/>
            <w:vAlign w:val="center"/>
          </w:tcPr>
          <w:p w:rsidR="00C95762" w:rsidRPr="002D45F3" w:rsidRDefault="00502083" w:rsidP="00E52A8B">
            <w:pPr>
              <w:jc w:val="center"/>
              <w:rPr>
                <w:rFonts w:eastAsia="Arial Unicode MS"/>
              </w:rPr>
            </w:pPr>
            <w:r>
              <w:rPr>
                <w:rFonts w:eastAsia="Arial Unicode MS"/>
              </w:rPr>
              <w:t>04</w:t>
            </w:r>
          </w:p>
        </w:tc>
      </w:tr>
      <w:tr w:rsidR="00C95762" w:rsidRPr="002D45F3" w:rsidTr="00576A1D">
        <w:trPr>
          <w:trHeight w:val="20"/>
        </w:trPr>
        <w:tc>
          <w:tcPr>
            <w:tcW w:w="709" w:type="dxa"/>
          </w:tcPr>
          <w:p w:rsidR="00C95762" w:rsidRPr="002D45F3" w:rsidRDefault="00576A1D" w:rsidP="002D62CC">
            <w:pPr>
              <w:rPr>
                <w:rFonts w:eastAsia="Arial Unicode MS"/>
              </w:rPr>
            </w:pPr>
            <w:r>
              <w:rPr>
                <w:rFonts w:eastAsia="Arial Unicode MS"/>
              </w:rPr>
              <w:t>1.</w:t>
            </w:r>
            <w:r w:rsidR="00F02D89">
              <w:rPr>
                <w:rFonts w:eastAsia="Arial Unicode MS"/>
              </w:rPr>
              <w:t>7</w:t>
            </w:r>
            <w:r>
              <w:rPr>
                <w:rFonts w:eastAsia="Arial Unicode MS"/>
              </w:rPr>
              <w:t>.</w:t>
            </w:r>
          </w:p>
        </w:tc>
        <w:tc>
          <w:tcPr>
            <w:tcW w:w="3827" w:type="dxa"/>
          </w:tcPr>
          <w:p w:rsidR="00C95762" w:rsidRPr="002D45F3" w:rsidRDefault="00C95762" w:rsidP="002D62CC">
            <w:r w:rsidRPr="002D45F3">
              <w:t xml:space="preserve"> Решаем проблемы дольщиков. Поиск и реализация решений по обеспечению прав пострадавших граждан - участников долевого строительства</w:t>
            </w:r>
          </w:p>
        </w:tc>
        <w:tc>
          <w:tcPr>
            <w:tcW w:w="1276" w:type="dxa"/>
          </w:tcPr>
          <w:p w:rsidR="00C95762" w:rsidRPr="002D45F3" w:rsidRDefault="00AB73E1" w:rsidP="002D62CC">
            <w:pPr>
              <w:jc w:val="center"/>
            </w:pPr>
            <w:r w:rsidRPr="00AB73E1">
              <w:t>Отраслевой показатель</w:t>
            </w:r>
          </w:p>
        </w:tc>
        <w:tc>
          <w:tcPr>
            <w:tcW w:w="992" w:type="dxa"/>
            <w:vAlign w:val="center"/>
          </w:tcPr>
          <w:p w:rsidR="00C95762" w:rsidRPr="002D45F3" w:rsidRDefault="00C95762" w:rsidP="002D62CC">
            <w:pPr>
              <w:autoSpaceDE w:val="0"/>
              <w:autoSpaceDN w:val="0"/>
              <w:adjustRightInd w:val="0"/>
              <w:jc w:val="center"/>
              <w:rPr>
                <w:rFonts w:eastAsia="Arial Unicode MS"/>
              </w:rPr>
            </w:pPr>
            <w:r w:rsidRPr="002D45F3">
              <w:rPr>
                <w:rFonts w:eastAsia="Arial Unicode MS"/>
              </w:rPr>
              <w:t>процент</w:t>
            </w:r>
          </w:p>
        </w:tc>
        <w:tc>
          <w:tcPr>
            <w:tcW w:w="1276" w:type="dxa"/>
            <w:vAlign w:val="center"/>
          </w:tcPr>
          <w:p w:rsidR="00C95762" w:rsidRPr="002D45F3" w:rsidRDefault="00C95762" w:rsidP="002D62CC">
            <w:pPr>
              <w:jc w:val="center"/>
              <w:rPr>
                <w:rFonts w:eastAsia="Arial Unicode MS"/>
              </w:rPr>
            </w:pPr>
            <w:r w:rsidRPr="002D45F3">
              <w:t>0</w:t>
            </w:r>
          </w:p>
        </w:tc>
        <w:tc>
          <w:tcPr>
            <w:tcW w:w="769" w:type="dxa"/>
            <w:vAlign w:val="center"/>
          </w:tcPr>
          <w:p w:rsidR="00C95762" w:rsidRPr="002D45F3" w:rsidRDefault="00C95762" w:rsidP="002D62CC">
            <w:pPr>
              <w:jc w:val="center"/>
              <w:rPr>
                <w:rFonts w:eastAsia="Arial Unicode MS"/>
              </w:rPr>
            </w:pPr>
            <w:r w:rsidRPr="002D45F3">
              <w:t>0</w:t>
            </w:r>
          </w:p>
        </w:tc>
        <w:tc>
          <w:tcPr>
            <w:tcW w:w="707" w:type="dxa"/>
            <w:vAlign w:val="center"/>
          </w:tcPr>
          <w:p w:rsidR="00C95762" w:rsidRPr="002D45F3" w:rsidRDefault="00872FB7" w:rsidP="002D62CC">
            <w:pPr>
              <w:jc w:val="center"/>
              <w:rPr>
                <w:rFonts w:eastAsia="Arial Unicode MS"/>
              </w:rPr>
            </w:pPr>
            <w:r>
              <w:t>-</w:t>
            </w:r>
          </w:p>
        </w:tc>
        <w:tc>
          <w:tcPr>
            <w:tcW w:w="707" w:type="dxa"/>
            <w:vAlign w:val="center"/>
          </w:tcPr>
          <w:p w:rsidR="00C95762" w:rsidRPr="002D45F3" w:rsidRDefault="00872FB7" w:rsidP="002D62CC">
            <w:pPr>
              <w:jc w:val="center"/>
              <w:rPr>
                <w:rFonts w:eastAsia="Arial Unicode MS"/>
              </w:rPr>
            </w:pPr>
            <w:r>
              <w:t>-</w:t>
            </w:r>
          </w:p>
        </w:tc>
        <w:tc>
          <w:tcPr>
            <w:tcW w:w="712" w:type="dxa"/>
            <w:vAlign w:val="center"/>
          </w:tcPr>
          <w:p w:rsidR="00C95762" w:rsidRPr="002D45F3" w:rsidRDefault="00872FB7" w:rsidP="002D62CC">
            <w:pPr>
              <w:jc w:val="center"/>
              <w:rPr>
                <w:rFonts w:eastAsia="Arial Unicode MS"/>
              </w:rPr>
            </w:pPr>
            <w:r>
              <w:t>-</w:t>
            </w:r>
          </w:p>
        </w:tc>
        <w:tc>
          <w:tcPr>
            <w:tcW w:w="706" w:type="dxa"/>
            <w:vAlign w:val="center"/>
          </w:tcPr>
          <w:p w:rsidR="00C95762" w:rsidRPr="002D45F3" w:rsidRDefault="00872FB7" w:rsidP="002D62CC">
            <w:pPr>
              <w:jc w:val="center"/>
              <w:rPr>
                <w:rFonts w:eastAsia="Arial Unicode MS"/>
              </w:rPr>
            </w:pPr>
            <w:r>
              <w:t>-</w:t>
            </w:r>
          </w:p>
        </w:tc>
        <w:tc>
          <w:tcPr>
            <w:tcW w:w="4054" w:type="dxa"/>
            <w:vAlign w:val="center"/>
          </w:tcPr>
          <w:p w:rsidR="00C95762" w:rsidRPr="002D45F3" w:rsidRDefault="00C95762" w:rsidP="00E52A8B">
            <w:pPr>
              <w:jc w:val="center"/>
              <w:rPr>
                <w:rFonts w:eastAsia="Arial Unicode MS"/>
              </w:rPr>
            </w:pPr>
            <w:r w:rsidRPr="002D45F3">
              <w:rPr>
                <w:rFonts w:eastAsia="Arial Unicode MS"/>
              </w:rPr>
              <w:t xml:space="preserve">04. </w:t>
            </w:r>
          </w:p>
        </w:tc>
      </w:tr>
      <w:tr w:rsidR="00C95762" w:rsidRPr="002D45F3" w:rsidTr="00576A1D">
        <w:trPr>
          <w:trHeight w:val="20"/>
        </w:trPr>
        <w:tc>
          <w:tcPr>
            <w:tcW w:w="709" w:type="dxa"/>
          </w:tcPr>
          <w:p w:rsidR="00C95762" w:rsidRPr="002D45F3" w:rsidRDefault="00576A1D" w:rsidP="002D62CC">
            <w:pPr>
              <w:rPr>
                <w:rFonts w:eastAsia="Arial Unicode MS"/>
              </w:rPr>
            </w:pPr>
            <w:r>
              <w:rPr>
                <w:rFonts w:eastAsia="Arial Unicode MS"/>
              </w:rPr>
              <w:t>1.</w:t>
            </w:r>
            <w:r w:rsidR="00F02D89">
              <w:rPr>
                <w:rFonts w:eastAsia="Arial Unicode MS"/>
              </w:rPr>
              <w:t>8</w:t>
            </w:r>
            <w:r>
              <w:rPr>
                <w:rFonts w:eastAsia="Arial Unicode MS"/>
              </w:rPr>
              <w:t>.</w:t>
            </w:r>
          </w:p>
        </w:tc>
        <w:tc>
          <w:tcPr>
            <w:tcW w:w="3827" w:type="dxa"/>
          </w:tcPr>
          <w:p w:rsidR="00E87413" w:rsidRPr="000262C5" w:rsidRDefault="00C95762" w:rsidP="002D62CC">
            <w:pPr>
              <w:autoSpaceDE w:val="0"/>
              <w:autoSpaceDN w:val="0"/>
              <w:adjustRightInd w:val="0"/>
            </w:pPr>
            <w:r w:rsidRPr="002D45F3">
              <w:t>Количество проблемных объектов, по которым нарушены права участников долевого строительства «Проблемные стройки»</w:t>
            </w:r>
          </w:p>
        </w:tc>
        <w:tc>
          <w:tcPr>
            <w:tcW w:w="1276" w:type="dxa"/>
          </w:tcPr>
          <w:p w:rsidR="00C95762" w:rsidRPr="002D45F3" w:rsidRDefault="00AB73E1" w:rsidP="002D62CC">
            <w:pPr>
              <w:jc w:val="center"/>
            </w:pPr>
            <w:r w:rsidRPr="00AB73E1">
              <w:t>Отраслевой показатель</w:t>
            </w:r>
          </w:p>
        </w:tc>
        <w:tc>
          <w:tcPr>
            <w:tcW w:w="992" w:type="dxa"/>
            <w:vAlign w:val="center"/>
          </w:tcPr>
          <w:p w:rsidR="00C95762" w:rsidRPr="002D45F3" w:rsidRDefault="00C95762" w:rsidP="002D62CC">
            <w:pPr>
              <w:autoSpaceDE w:val="0"/>
              <w:autoSpaceDN w:val="0"/>
              <w:adjustRightInd w:val="0"/>
              <w:jc w:val="center"/>
              <w:rPr>
                <w:rFonts w:eastAsia="Arial Unicode MS"/>
              </w:rPr>
            </w:pPr>
            <w:r w:rsidRPr="002D45F3">
              <w:rPr>
                <w:rFonts w:eastAsia="Arial Unicode MS"/>
              </w:rPr>
              <w:t>процент</w:t>
            </w:r>
          </w:p>
        </w:tc>
        <w:tc>
          <w:tcPr>
            <w:tcW w:w="1276" w:type="dxa"/>
            <w:vAlign w:val="center"/>
          </w:tcPr>
          <w:p w:rsidR="00C95762" w:rsidRPr="002D45F3" w:rsidRDefault="00C95762" w:rsidP="002D62CC">
            <w:pPr>
              <w:jc w:val="center"/>
              <w:rPr>
                <w:rFonts w:eastAsia="Arial Unicode MS"/>
              </w:rPr>
            </w:pPr>
            <w:r w:rsidRPr="002D45F3">
              <w:t>0</w:t>
            </w:r>
          </w:p>
        </w:tc>
        <w:tc>
          <w:tcPr>
            <w:tcW w:w="769" w:type="dxa"/>
            <w:vAlign w:val="center"/>
          </w:tcPr>
          <w:p w:rsidR="00C95762" w:rsidRPr="002D45F3" w:rsidRDefault="00C95762" w:rsidP="002D62CC">
            <w:pPr>
              <w:jc w:val="center"/>
              <w:rPr>
                <w:rFonts w:eastAsia="Arial Unicode MS"/>
              </w:rPr>
            </w:pPr>
            <w:r w:rsidRPr="002D45F3">
              <w:t>0</w:t>
            </w:r>
          </w:p>
        </w:tc>
        <w:tc>
          <w:tcPr>
            <w:tcW w:w="707" w:type="dxa"/>
            <w:vAlign w:val="center"/>
          </w:tcPr>
          <w:p w:rsidR="00C95762" w:rsidRPr="002D45F3" w:rsidRDefault="00F02D89" w:rsidP="002D62CC">
            <w:pPr>
              <w:jc w:val="center"/>
              <w:rPr>
                <w:rFonts w:eastAsia="Arial Unicode MS"/>
              </w:rPr>
            </w:pPr>
            <w:r>
              <w:rPr>
                <w:rFonts w:eastAsia="Arial Unicode MS"/>
              </w:rPr>
              <w:t>-</w:t>
            </w:r>
          </w:p>
        </w:tc>
        <w:tc>
          <w:tcPr>
            <w:tcW w:w="707" w:type="dxa"/>
            <w:vAlign w:val="center"/>
          </w:tcPr>
          <w:p w:rsidR="00C95762" w:rsidRPr="002D45F3" w:rsidRDefault="00F02D89" w:rsidP="002D62CC">
            <w:pPr>
              <w:jc w:val="center"/>
              <w:rPr>
                <w:rFonts w:eastAsia="Arial Unicode MS"/>
              </w:rPr>
            </w:pPr>
            <w:r>
              <w:rPr>
                <w:rFonts w:eastAsia="Arial Unicode MS"/>
              </w:rPr>
              <w:t>-</w:t>
            </w:r>
          </w:p>
        </w:tc>
        <w:tc>
          <w:tcPr>
            <w:tcW w:w="712" w:type="dxa"/>
            <w:vAlign w:val="center"/>
          </w:tcPr>
          <w:p w:rsidR="00C95762" w:rsidRPr="002D45F3" w:rsidRDefault="00F02D89" w:rsidP="002D62CC">
            <w:pPr>
              <w:jc w:val="center"/>
              <w:rPr>
                <w:rFonts w:eastAsia="Arial Unicode MS"/>
              </w:rPr>
            </w:pPr>
            <w:r>
              <w:rPr>
                <w:rFonts w:eastAsia="Arial Unicode MS"/>
              </w:rPr>
              <w:t>-</w:t>
            </w:r>
          </w:p>
        </w:tc>
        <w:tc>
          <w:tcPr>
            <w:tcW w:w="706" w:type="dxa"/>
            <w:vAlign w:val="center"/>
          </w:tcPr>
          <w:p w:rsidR="00C95762" w:rsidRPr="002D45F3" w:rsidRDefault="00F02D89" w:rsidP="002D62CC">
            <w:pPr>
              <w:jc w:val="center"/>
              <w:rPr>
                <w:rFonts w:eastAsia="Arial Unicode MS"/>
              </w:rPr>
            </w:pPr>
            <w:r>
              <w:rPr>
                <w:rFonts w:eastAsia="Arial Unicode MS"/>
              </w:rPr>
              <w:t>-</w:t>
            </w:r>
          </w:p>
        </w:tc>
        <w:tc>
          <w:tcPr>
            <w:tcW w:w="4054" w:type="dxa"/>
            <w:vAlign w:val="center"/>
          </w:tcPr>
          <w:p w:rsidR="00C95762" w:rsidRPr="002D45F3" w:rsidRDefault="00502083" w:rsidP="00E52A8B">
            <w:pPr>
              <w:jc w:val="center"/>
              <w:rPr>
                <w:rFonts w:eastAsia="Arial Unicode MS"/>
              </w:rPr>
            </w:pPr>
            <w:r>
              <w:rPr>
                <w:rFonts w:eastAsia="Arial Unicode MS"/>
              </w:rPr>
              <w:t>04</w:t>
            </w:r>
            <w:r w:rsidR="00C95762" w:rsidRPr="002D45F3">
              <w:rPr>
                <w:rFonts w:eastAsia="Arial Unicode MS"/>
              </w:rPr>
              <w:t xml:space="preserve"> </w:t>
            </w:r>
          </w:p>
        </w:tc>
      </w:tr>
      <w:tr w:rsidR="00C95762" w:rsidRPr="002D45F3" w:rsidTr="00576A1D">
        <w:trPr>
          <w:trHeight w:val="20"/>
        </w:trPr>
        <w:tc>
          <w:tcPr>
            <w:tcW w:w="709" w:type="dxa"/>
          </w:tcPr>
          <w:p w:rsidR="00C95762" w:rsidRPr="002D45F3" w:rsidRDefault="00576A1D" w:rsidP="002D62CC">
            <w:pPr>
              <w:rPr>
                <w:rFonts w:eastAsia="Arial Unicode MS"/>
              </w:rPr>
            </w:pPr>
            <w:r>
              <w:rPr>
                <w:rFonts w:eastAsia="Arial Unicode MS"/>
              </w:rPr>
              <w:t>1.</w:t>
            </w:r>
            <w:r w:rsidR="00F02D89">
              <w:rPr>
                <w:rFonts w:eastAsia="Arial Unicode MS"/>
              </w:rPr>
              <w:t>9</w:t>
            </w:r>
            <w:r>
              <w:rPr>
                <w:rFonts w:eastAsia="Arial Unicode MS"/>
              </w:rPr>
              <w:t>.</w:t>
            </w:r>
          </w:p>
        </w:tc>
        <w:tc>
          <w:tcPr>
            <w:tcW w:w="3827" w:type="dxa"/>
          </w:tcPr>
          <w:p w:rsidR="000262C5" w:rsidRPr="000262C5" w:rsidRDefault="00C95762" w:rsidP="002D62CC">
            <w:pPr>
              <w:autoSpaceDE w:val="0"/>
              <w:autoSpaceDN w:val="0"/>
              <w:adjustRightInd w:val="0"/>
            </w:pPr>
            <w:r w:rsidRPr="002D45F3">
              <w:t>Встречи с дольщиками. Встречи с гражданами - участниками долевого строительства</w:t>
            </w:r>
          </w:p>
        </w:tc>
        <w:tc>
          <w:tcPr>
            <w:tcW w:w="1276" w:type="dxa"/>
          </w:tcPr>
          <w:p w:rsidR="00C95762" w:rsidRPr="002D45F3" w:rsidRDefault="00AB73E1" w:rsidP="002D62CC">
            <w:pPr>
              <w:jc w:val="center"/>
            </w:pPr>
            <w:r w:rsidRPr="00AB73E1">
              <w:t>Отраслевой показатель</w:t>
            </w:r>
          </w:p>
        </w:tc>
        <w:tc>
          <w:tcPr>
            <w:tcW w:w="992" w:type="dxa"/>
            <w:vAlign w:val="center"/>
          </w:tcPr>
          <w:p w:rsidR="00C95762" w:rsidRPr="002D45F3" w:rsidRDefault="001F1C43" w:rsidP="002D62CC">
            <w:pPr>
              <w:autoSpaceDE w:val="0"/>
              <w:autoSpaceDN w:val="0"/>
              <w:adjustRightInd w:val="0"/>
              <w:jc w:val="center"/>
              <w:rPr>
                <w:rFonts w:eastAsia="Arial Unicode MS"/>
              </w:rPr>
            </w:pPr>
            <w:r>
              <w:rPr>
                <w:rFonts w:eastAsia="Arial Unicode MS"/>
              </w:rPr>
              <w:t>процент</w:t>
            </w:r>
          </w:p>
        </w:tc>
        <w:tc>
          <w:tcPr>
            <w:tcW w:w="1276" w:type="dxa"/>
            <w:vAlign w:val="center"/>
          </w:tcPr>
          <w:p w:rsidR="00C95762" w:rsidRPr="002D45F3" w:rsidRDefault="00872FB7" w:rsidP="002D62CC">
            <w:pPr>
              <w:jc w:val="center"/>
              <w:rPr>
                <w:rFonts w:eastAsia="Arial Unicode MS"/>
              </w:rPr>
            </w:pPr>
            <w:r>
              <w:t>0</w:t>
            </w:r>
          </w:p>
        </w:tc>
        <w:tc>
          <w:tcPr>
            <w:tcW w:w="769" w:type="dxa"/>
            <w:vAlign w:val="center"/>
          </w:tcPr>
          <w:p w:rsidR="00C95762" w:rsidRPr="002D45F3" w:rsidRDefault="00872FB7" w:rsidP="002D62CC">
            <w:pPr>
              <w:jc w:val="center"/>
              <w:rPr>
                <w:rFonts w:eastAsia="Arial Unicode MS"/>
              </w:rPr>
            </w:pPr>
            <w:r>
              <w:t>0</w:t>
            </w:r>
          </w:p>
        </w:tc>
        <w:tc>
          <w:tcPr>
            <w:tcW w:w="707" w:type="dxa"/>
            <w:vAlign w:val="center"/>
          </w:tcPr>
          <w:p w:rsidR="00C95762" w:rsidRPr="002D45F3" w:rsidRDefault="00872FB7" w:rsidP="002D62CC">
            <w:pPr>
              <w:jc w:val="center"/>
              <w:rPr>
                <w:rFonts w:eastAsia="Arial Unicode MS"/>
              </w:rPr>
            </w:pPr>
            <w:r>
              <w:t>-</w:t>
            </w:r>
          </w:p>
        </w:tc>
        <w:tc>
          <w:tcPr>
            <w:tcW w:w="707" w:type="dxa"/>
            <w:vAlign w:val="center"/>
          </w:tcPr>
          <w:p w:rsidR="00C95762" w:rsidRPr="002D45F3" w:rsidRDefault="00872FB7" w:rsidP="002D62CC">
            <w:pPr>
              <w:jc w:val="center"/>
              <w:rPr>
                <w:rFonts w:eastAsia="Arial Unicode MS"/>
              </w:rPr>
            </w:pPr>
            <w:r>
              <w:t>-</w:t>
            </w:r>
          </w:p>
        </w:tc>
        <w:tc>
          <w:tcPr>
            <w:tcW w:w="712" w:type="dxa"/>
            <w:vAlign w:val="center"/>
          </w:tcPr>
          <w:p w:rsidR="00C95762" w:rsidRPr="002D45F3" w:rsidRDefault="00872FB7" w:rsidP="002D62CC">
            <w:pPr>
              <w:jc w:val="center"/>
              <w:rPr>
                <w:rFonts w:eastAsia="Arial Unicode MS"/>
              </w:rPr>
            </w:pPr>
            <w:r>
              <w:t>-</w:t>
            </w:r>
          </w:p>
        </w:tc>
        <w:tc>
          <w:tcPr>
            <w:tcW w:w="706" w:type="dxa"/>
            <w:vAlign w:val="center"/>
          </w:tcPr>
          <w:p w:rsidR="00C95762" w:rsidRPr="002D45F3" w:rsidRDefault="00872FB7" w:rsidP="002D62CC">
            <w:pPr>
              <w:jc w:val="center"/>
              <w:rPr>
                <w:rFonts w:eastAsia="Arial Unicode MS"/>
              </w:rPr>
            </w:pPr>
            <w:r>
              <w:rPr>
                <w:rFonts w:eastAsia="Arial Unicode MS"/>
              </w:rPr>
              <w:t>-</w:t>
            </w:r>
          </w:p>
        </w:tc>
        <w:tc>
          <w:tcPr>
            <w:tcW w:w="4054" w:type="dxa"/>
            <w:vAlign w:val="center"/>
          </w:tcPr>
          <w:p w:rsidR="00C95762" w:rsidRPr="002D45F3" w:rsidRDefault="00502083" w:rsidP="00E52A8B">
            <w:pPr>
              <w:jc w:val="center"/>
              <w:rPr>
                <w:rFonts w:eastAsia="Arial Unicode MS"/>
              </w:rPr>
            </w:pPr>
            <w:r>
              <w:rPr>
                <w:rFonts w:eastAsia="Arial Unicode MS"/>
              </w:rPr>
              <w:t>04</w:t>
            </w:r>
          </w:p>
        </w:tc>
      </w:tr>
      <w:tr w:rsidR="00F02D89" w:rsidRPr="002D45F3" w:rsidTr="00576A1D">
        <w:trPr>
          <w:trHeight w:val="20"/>
        </w:trPr>
        <w:tc>
          <w:tcPr>
            <w:tcW w:w="709" w:type="dxa"/>
          </w:tcPr>
          <w:p w:rsidR="00F02D89" w:rsidRPr="002D45F3" w:rsidRDefault="00576A1D" w:rsidP="002D62CC">
            <w:pPr>
              <w:rPr>
                <w:rFonts w:eastAsia="Arial Unicode MS"/>
              </w:rPr>
            </w:pPr>
            <w:r>
              <w:rPr>
                <w:rFonts w:eastAsia="Arial Unicode MS"/>
              </w:rPr>
              <w:t>1.</w:t>
            </w:r>
            <w:r w:rsidR="00F02D89">
              <w:rPr>
                <w:rFonts w:eastAsia="Arial Unicode MS"/>
              </w:rPr>
              <w:t>10</w:t>
            </w:r>
            <w:r>
              <w:rPr>
                <w:rFonts w:eastAsia="Arial Unicode MS"/>
              </w:rPr>
              <w:t>.</w:t>
            </w:r>
          </w:p>
        </w:tc>
        <w:tc>
          <w:tcPr>
            <w:tcW w:w="3827" w:type="dxa"/>
          </w:tcPr>
          <w:p w:rsidR="00F02D89" w:rsidRPr="002D45F3" w:rsidRDefault="00B7699F" w:rsidP="00B7699F">
            <w:pPr>
              <w:autoSpaceDE w:val="0"/>
              <w:autoSpaceDN w:val="0"/>
              <w:adjustRightInd w:val="0"/>
            </w:pPr>
            <w:r w:rsidRPr="00B7699F">
              <w:t>Решаем проблемы дольщиков. Сопровождение проблемных объектов до восстановления прав пострадавших граждан</w:t>
            </w:r>
          </w:p>
        </w:tc>
        <w:tc>
          <w:tcPr>
            <w:tcW w:w="1276" w:type="dxa"/>
          </w:tcPr>
          <w:p w:rsidR="00F02D89" w:rsidRPr="002D45F3" w:rsidRDefault="00AB73E1" w:rsidP="00AB73E1">
            <w:pPr>
              <w:jc w:val="center"/>
            </w:pPr>
            <w:r w:rsidRPr="00AB73E1">
              <w:t xml:space="preserve">Обращение </w:t>
            </w:r>
          </w:p>
        </w:tc>
        <w:tc>
          <w:tcPr>
            <w:tcW w:w="992" w:type="dxa"/>
            <w:vAlign w:val="center"/>
          </w:tcPr>
          <w:p w:rsidR="00F02D89" w:rsidRPr="002D45F3" w:rsidRDefault="00B7699F" w:rsidP="002D62CC">
            <w:pPr>
              <w:autoSpaceDE w:val="0"/>
              <w:autoSpaceDN w:val="0"/>
              <w:adjustRightInd w:val="0"/>
              <w:jc w:val="center"/>
              <w:rPr>
                <w:rFonts w:eastAsia="Arial Unicode MS"/>
              </w:rPr>
            </w:pPr>
            <w:r w:rsidRPr="00B7699F">
              <w:rPr>
                <w:rFonts w:eastAsia="Arial Unicode MS"/>
              </w:rPr>
              <w:t>процент</w:t>
            </w:r>
          </w:p>
        </w:tc>
        <w:tc>
          <w:tcPr>
            <w:tcW w:w="1276" w:type="dxa"/>
            <w:vAlign w:val="center"/>
          </w:tcPr>
          <w:p w:rsidR="00F02D89" w:rsidRPr="002D45F3" w:rsidRDefault="00B7699F" w:rsidP="002D62CC">
            <w:pPr>
              <w:jc w:val="center"/>
            </w:pPr>
            <w:r>
              <w:t>-</w:t>
            </w:r>
          </w:p>
        </w:tc>
        <w:tc>
          <w:tcPr>
            <w:tcW w:w="769" w:type="dxa"/>
            <w:vAlign w:val="center"/>
          </w:tcPr>
          <w:p w:rsidR="00F02D89" w:rsidRPr="002D45F3" w:rsidRDefault="00B7699F" w:rsidP="002D62CC">
            <w:pPr>
              <w:jc w:val="center"/>
            </w:pPr>
            <w:r>
              <w:t>-</w:t>
            </w:r>
          </w:p>
        </w:tc>
        <w:tc>
          <w:tcPr>
            <w:tcW w:w="707" w:type="dxa"/>
            <w:vAlign w:val="center"/>
          </w:tcPr>
          <w:p w:rsidR="00F02D89" w:rsidRPr="002D45F3" w:rsidRDefault="00B7699F" w:rsidP="002D62CC">
            <w:pPr>
              <w:jc w:val="center"/>
            </w:pPr>
            <w:r>
              <w:t>0</w:t>
            </w:r>
          </w:p>
        </w:tc>
        <w:tc>
          <w:tcPr>
            <w:tcW w:w="707" w:type="dxa"/>
            <w:vAlign w:val="center"/>
          </w:tcPr>
          <w:p w:rsidR="00F02D89" w:rsidRPr="002D45F3" w:rsidRDefault="00B7699F" w:rsidP="002D62CC">
            <w:pPr>
              <w:jc w:val="center"/>
            </w:pPr>
            <w:r>
              <w:t>0</w:t>
            </w:r>
          </w:p>
        </w:tc>
        <w:tc>
          <w:tcPr>
            <w:tcW w:w="712" w:type="dxa"/>
            <w:vAlign w:val="center"/>
          </w:tcPr>
          <w:p w:rsidR="00F02D89" w:rsidRPr="002D45F3" w:rsidRDefault="00B7699F" w:rsidP="002D62CC">
            <w:pPr>
              <w:jc w:val="center"/>
            </w:pPr>
            <w:r>
              <w:t>0</w:t>
            </w:r>
          </w:p>
        </w:tc>
        <w:tc>
          <w:tcPr>
            <w:tcW w:w="706" w:type="dxa"/>
            <w:vAlign w:val="center"/>
          </w:tcPr>
          <w:p w:rsidR="00F02D89" w:rsidRPr="002D45F3" w:rsidRDefault="00B7699F" w:rsidP="002D62CC">
            <w:pPr>
              <w:jc w:val="center"/>
              <w:rPr>
                <w:rFonts w:eastAsia="Arial Unicode MS"/>
              </w:rPr>
            </w:pPr>
            <w:r>
              <w:rPr>
                <w:rFonts w:eastAsia="Arial Unicode MS"/>
              </w:rPr>
              <w:t>0</w:t>
            </w:r>
          </w:p>
        </w:tc>
        <w:tc>
          <w:tcPr>
            <w:tcW w:w="4054" w:type="dxa"/>
            <w:vAlign w:val="center"/>
          </w:tcPr>
          <w:p w:rsidR="00F02D89" w:rsidRPr="00872FB7" w:rsidRDefault="00502083" w:rsidP="00E52A8B">
            <w:pPr>
              <w:jc w:val="center"/>
            </w:pPr>
            <w:r>
              <w:t>04</w:t>
            </w:r>
          </w:p>
        </w:tc>
      </w:tr>
      <w:tr w:rsidR="00872FB7" w:rsidRPr="002D45F3" w:rsidTr="00576A1D">
        <w:trPr>
          <w:trHeight w:val="20"/>
        </w:trPr>
        <w:tc>
          <w:tcPr>
            <w:tcW w:w="709" w:type="dxa"/>
          </w:tcPr>
          <w:p w:rsidR="00872FB7" w:rsidRPr="002D45F3" w:rsidRDefault="00576A1D" w:rsidP="002D62CC">
            <w:pPr>
              <w:rPr>
                <w:rFonts w:eastAsia="Arial Unicode MS"/>
              </w:rPr>
            </w:pPr>
            <w:r>
              <w:rPr>
                <w:rFonts w:eastAsia="Arial Unicode MS"/>
              </w:rPr>
              <w:lastRenderedPageBreak/>
              <w:t>1.</w:t>
            </w:r>
            <w:r w:rsidR="00F02D89">
              <w:rPr>
                <w:rFonts w:eastAsia="Arial Unicode MS"/>
              </w:rPr>
              <w:t>11</w:t>
            </w:r>
            <w:r>
              <w:rPr>
                <w:rFonts w:eastAsia="Arial Unicode MS"/>
              </w:rPr>
              <w:t>.</w:t>
            </w:r>
          </w:p>
        </w:tc>
        <w:tc>
          <w:tcPr>
            <w:tcW w:w="3827" w:type="dxa"/>
          </w:tcPr>
          <w:p w:rsidR="00872FB7" w:rsidRPr="002D45F3" w:rsidRDefault="00230323" w:rsidP="002D62CC">
            <w:pPr>
              <w:autoSpaceDE w:val="0"/>
              <w:autoSpaceDN w:val="0"/>
              <w:adjustRightInd w:val="0"/>
            </w:pPr>
            <w:proofErr w:type="gramStart"/>
            <w:r w:rsidRPr="00230323">
              <w:t>Количество уведомлений о соответствии (несоответствии) указанных в уведомлении о планируемом строительстве параметров объекта индивидуального жилищного строительства (далее – ИЖС) или садового дома установленным параметрам и допустимости размещения объекта ИЖС или садового дома на земельном участке, уведомлений о соответствии (несоответствии) построенных или реконструированных объектов ИЖС или садового дома</w:t>
            </w:r>
            <w:proofErr w:type="gramEnd"/>
          </w:p>
        </w:tc>
        <w:tc>
          <w:tcPr>
            <w:tcW w:w="1276" w:type="dxa"/>
          </w:tcPr>
          <w:p w:rsidR="00872FB7" w:rsidRPr="002D45F3" w:rsidRDefault="00AB73E1" w:rsidP="002D62CC">
            <w:pPr>
              <w:jc w:val="center"/>
            </w:pPr>
            <w:r>
              <w:t>Отраслевой показатель</w:t>
            </w:r>
          </w:p>
        </w:tc>
        <w:tc>
          <w:tcPr>
            <w:tcW w:w="992" w:type="dxa"/>
          </w:tcPr>
          <w:p w:rsidR="00872FB7" w:rsidRPr="002D45F3" w:rsidRDefault="00230323" w:rsidP="00D45140">
            <w:pPr>
              <w:autoSpaceDE w:val="0"/>
              <w:autoSpaceDN w:val="0"/>
              <w:adjustRightInd w:val="0"/>
              <w:jc w:val="center"/>
              <w:rPr>
                <w:rFonts w:eastAsia="Arial Unicode MS"/>
              </w:rPr>
            </w:pPr>
            <w:r w:rsidRPr="00230323">
              <w:rPr>
                <w:rFonts w:eastAsia="Arial Unicode MS"/>
              </w:rPr>
              <w:t>единица</w:t>
            </w:r>
          </w:p>
        </w:tc>
        <w:tc>
          <w:tcPr>
            <w:tcW w:w="1276" w:type="dxa"/>
          </w:tcPr>
          <w:p w:rsidR="00872FB7" w:rsidRPr="002D45F3" w:rsidRDefault="00D45140" w:rsidP="00D45140">
            <w:pPr>
              <w:jc w:val="center"/>
            </w:pPr>
            <w:r>
              <w:t>-</w:t>
            </w:r>
          </w:p>
        </w:tc>
        <w:tc>
          <w:tcPr>
            <w:tcW w:w="769" w:type="dxa"/>
          </w:tcPr>
          <w:p w:rsidR="00872FB7" w:rsidRPr="002D45F3" w:rsidRDefault="00D45140" w:rsidP="00D45140">
            <w:pPr>
              <w:jc w:val="center"/>
            </w:pPr>
            <w:r>
              <w:t>574</w:t>
            </w:r>
          </w:p>
        </w:tc>
        <w:tc>
          <w:tcPr>
            <w:tcW w:w="707" w:type="dxa"/>
          </w:tcPr>
          <w:p w:rsidR="00872FB7" w:rsidRPr="002D45F3" w:rsidRDefault="00D45140" w:rsidP="00D45140">
            <w:pPr>
              <w:jc w:val="center"/>
            </w:pPr>
            <w:r>
              <w:t>549</w:t>
            </w:r>
          </w:p>
        </w:tc>
        <w:tc>
          <w:tcPr>
            <w:tcW w:w="707" w:type="dxa"/>
          </w:tcPr>
          <w:p w:rsidR="00872FB7" w:rsidRPr="002D45F3" w:rsidRDefault="00D45140" w:rsidP="00D45140">
            <w:pPr>
              <w:jc w:val="center"/>
            </w:pPr>
            <w:r>
              <w:t>574</w:t>
            </w:r>
          </w:p>
        </w:tc>
        <w:tc>
          <w:tcPr>
            <w:tcW w:w="712" w:type="dxa"/>
          </w:tcPr>
          <w:p w:rsidR="00872FB7" w:rsidRPr="002D45F3" w:rsidRDefault="00D45140" w:rsidP="00D45140">
            <w:pPr>
              <w:jc w:val="center"/>
            </w:pPr>
            <w:r>
              <w:t>574</w:t>
            </w:r>
          </w:p>
        </w:tc>
        <w:tc>
          <w:tcPr>
            <w:tcW w:w="706" w:type="dxa"/>
          </w:tcPr>
          <w:p w:rsidR="00872FB7" w:rsidRPr="002D45F3" w:rsidRDefault="00D45140" w:rsidP="00D45140">
            <w:pPr>
              <w:jc w:val="center"/>
              <w:rPr>
                <w:rFonts w:eastAsia="Arial Unicode MS"/>
              </w:rPr>
            </w:pPr>
            <w:r>
              <w:rPr>
                <w:rFonts w:eastAsia="Arial Unicode MS"/>
              </w:rPr>
              <w:t>574</w:t>
            </w:r>
          </w:p>
        </w:tc>
        <w:tc>
          <w:tcPr>
            <w:tcW w:w="4054" w:type="dxa"/>
          </w:tcPr>
          <w:p w:rsidR="00872FB7" w:rsidRPr="00872FB7" w:rsidRDefault="00502083" w:rsidP="00D45140">
            <w:pPr>
              <w:jc w:val="center"/>
              <w:rPr>
                <w:rFonts w:eastAsia="Arial Unicode MS"/>
              </w:rPr>
            </w:pPr>
            <w:r>
              <w:rPr>
                <w:rFonts w:eastAsia="Arial Unicode MS"/>
              </w:rPr>
              <w:t>07</w:t>
            </w:r>
          </w:p>
          <w:p w:rsidR="00872FB7" w:rsidRPr="002D45F3" w:rsidRDefault="00872FB7" w:rsidP="00D45140">
            <w:pPr>
              <w:jc w:val="center"/>
              <w:rPr>
                <w:rFonts w:eastAsia="Arial Unicode MS"/>
              </w:rPr>
            </w:pPr>
          </w:p>
        </w:tc>
      </w:tr>
      <w:tr w:rsidR="00471818" w:rsidRPr="002D45F3" w:rsidTr="00471818">
        <w:trPr>
          <w:trHeight w:val="20"/>
        </w:trPr>
        <w:tc>
          <w:tcPr>
            <w:tcW w:w="709" w:type="dxa"/>
          </w:tcPr>
          <w:p w:rsidR="00471818" w:rsidRPr="002D45F3" w:rsidRDefault="00471818" w:rsidP="002D62CC">
            <w:pPr>
              <w:autoSpaceDE w:val="0"/>
              <w:autoSpaceDN w:val="0"/>
              <w:adjustRightInd w:val="0"/>
              <w:rPr>
                <w:rFonts w:eastAsia="Arial Unicode MS"/>
              </w:rPr>
            </w:pPr>
            <w:r>
              <w:rPr>
                <w:rFonts w:eastAsia="Arial Unicode MS"/>
              </w:rPr>
              <w:t>2</w:t>
            </w:r>
          </w:p>
        </w:tc>
        <w:tc>
          <w:tcPr>
            <w:tcW w:w="15026" w:type="dxa"/>
            <w:gridSpan w:val="10"/>
          </w:tcPr>
          <w:p w:rsidR="00471818" w:rsidRPr="002D45F3" w:rsidRDefault="00471818" w:rsidP="002D62CC">
            <w:pPr>
              <w:autoSpaceDE w:val="0"/>
              <w:autoSpaceDN w:val="0"/>
              <w:adjustRightInd w:val="0"/>
              <w:rPr>
                <w:rFonts w:eastAsia="Arial Unicode MS"/>
              </w:rPr>
            </w:pPr>
            <w:r w:rsidRPr="002D45F3">
              <w:rPr>
                <w:rFonts w:eastAsia="Arial Unicode MS"/>
                <w:color w:val="000000"/>
              </w:rPr>
              <w:t>Подпрограмма 2 «Обеспечение жильем молодых семей»</w:t>
            </w:r>
          </w:p>
        </w:tc>
      </w:tr>
      <w:tr w:rsidR="00C95762" w:rsidRPr="002D45F3" w:rsidTr="00576A1D">
        <w:trPr>
          <w:trHeight w:val="1295"/>
        </w:trPr>
        <w:tc>
          <w:tcPr>
            <w:tcW w:w="709" w:type="dxa"/>
          </w:tcPr>
          <w:p w:rsidR="00C95762" w:rsidRPr="002D45F3" w:rsidRDefault="00576A1D" w:rsidP="00576A1D">
            <w:pPr>
              <w:rPr>
                <w:rFonts w:eastAsia="Arial Unicode MS"/>
              </w:rPr>
            </w:pPr>
            <w:r>
              <w:rPr>
                <w:rFonts w:eastAsia="Arial Unicode MS"/>
              </w:rPr>
              <w:t>2.1.</w:t>
            </w:r>
          </w:p>
        </w:tc>
        <w:tc>
          <w:tcPr>
            <w:tcW w:w="3827" w:type="dxa"/>
          </w:tcPr>
          <w:p w:rsidR="00C95762" w:rsidRPr="002D45F3" w:rsidRDefault="00C95762" w:rsidP="002D62CC">
            <w:pPr>
              <w:autoSpaceDE w:val="0"/>
              <w:autoSpaceDN w:val="0"/>
              <w:adjustRightInd w:val="0"/>
              <w:rPr>
                <w:rFonts w:eastAsia="Arial Unicode MS"/>
                <w:color w:val="000000"/>
              </w:rPr>
            </w:pPr>
            <w:r w:rsidRPr="002D45F3">
              <w:rPr>
                <w:bCs/>
                <w:shd w:val="clear" w:color="auto" w:fill="FFFFFF"/>
              </w:rPr>
              <w:t xml:space="preserve">Количество молодых семей, получивших свидетельство о праве на получение социальной выплаты </w:t>
            </w:r>
          </w:p>
        </w:tc>
        <w:tc>
          <w:tcPr>
            <w:tcW w:w="1276" w:type="dxa"/>
          </w:tcPr>
          <w:p w:rsidR="00D27357" w:rsidRPr="002D45F3" w:rsidRDefault="00C95762" w:rsidP="00D27357">
            <w:pPr>
              <w:jc w:val="center"/>
            </w:pPr>
            <w:r w:rsidRPr="002D45F3">
              <w:t xml:space="preserve">Соглашение </w:t>
            </w:r>
          </w:p>
          <w:p w:rsidR="00C95762" w:rsidRPr="002D45F3" w:rsidRDefault="00C95762" w:rsidP="002D62CC">
            <w:pPr>
              <w:jc w:val="center"/>
            </w:pPr>
          </w:p>
        </w:tc>
        <w:tc>
          <w:tcPr>
            <w:tcW w:w="992" w:type="dxa"/>
          </w:tcPr>
          <w:p w:rsidR="00C95762" w:rsidRPr="002D45F3" w:rsidRDefault="00C95762" w:rsidP="002D62CC">
            <w:pPr>
              <w:autoSpaceDE w:val="0"/>
              <w:autoSpaceDN w:val="0"/>
              <w:adjustRightInd w:val="0"/>
              <w:rPr>
                <w:rFonts w:eastAsia="Arial Unicode MS"/>
                <w:color w:val="000000"/>
              </w:rPr>
            </w:pPr>
            <w:r w:rsidRPr="002D45F3">
              <w:rPr>
                <w:rFonts w:eastAsia="Arial Unicode MS"/>
                <w:color w:val="000000"/>
              </w:rPr>
              <w:t>Семья</w:t>
            </w:r>
          </w:p>
        </w:tc>
        <w:tc>
          <w:tcPr>
            <w:tcW w:w="1276" w:type="dxa"/>
          </w:tcPr>
          <w:p w:rsidR="00C95762" w:rsidRPr="002D45F3" w:rsidRDefault="00C95762" w:rsidP="002D62CC">
            <w:pPr>
              <w:jc w:val="center"/>
              <w:rPr>
                <w:rFonts w:eastAsia="Arial Unicode MS"/>
              </w:rPr>
            </w:pPr>
            <w:r w:rsidRPr="002D45F3">
              <w:rPr>
                <w:rFonts w:eastAsia="Arial Unicode MS"/>
              </w:rPr>
              <w:t>1</w:t>
            </w:r>
          </w:p>
        </w:tc>
        <w:tc>
          <w:tcPr>
            <w:tcW w:w="769" w:type="dxa"/>
          </w:tcPr>
          <w:p w:rsidR="00C95762" w:rsidRPr="002D45F3" w:rsidRDefault="00C95762" w:rsidP="002D62CC">
            <w:pPr>
              <w:jc w:val="center"/>
              <w:rPr>
                <w:rFonts w:eastAsia="Arial Unicode MS"/>
              </w:rPr>
            </w:pPr>
            <w:r w:rsidRPr="002D45F3">
              <w:rPr>
                <w:rFonts w:eastAsia="Arial Unicode MS"/>
              </w:rPr>
              <w:t>6</w:t>
            </w:r>
          </w:p>
        </w:tc>
        <w:tc>
          <w:tcPr>
            <w:tcW w:w="707" w:type="dxa"/>
          </w:tcPr>
          <w:p w:rsidR="00C95762" w:rsidRPr="002D45F3" w:rsidRDefault="00C95762" w:rsidP="002D62CC">
            <w:pPr>
              <w:jc w:val="center"/>
              <w:rPr>
                <w:rFonts w:eastAsia="Arial Unicode MS"/>
              </w:rPr>
            </w:pPr>
            <w:r w:rsidRPr="002D45F3">
              <w:rPr>
                <w:rFonts w:eastAsia="Arial Unicode MS"/>
              </w:rPr>
              <w:t>6</w:t>
            </w:r>
          </w:p>
        </w:tc>
        <w:tc>
          <w:tcPr>
            <w:tcW w:w="707" w:type="dxa"/>
          </w:tcPr>
          <w:p w:rsidR="00C95762" w:rsidRPr="002D45F3" w:rsidRDefault="00C95762" w:rsidP="002D62CC">
            <w:pPr>
              <w:jc w:val="center"/>
              <w:rPr>
                <w:rFonts w:eastAsia="Arial Unicode MS"/>
              </w:rPr>
            </w:pPr>
            <w:r w:rsidRPr="002D45F3">
              <w:rPr>
                <w:rFonts w:eastAsia="Arial Unicode MS"/>
              </w:rPr>
              <w:t>4</w:t>
            </w:r>
          </w:p>
        </w:tc>
        <w:tc>
          <w:tcPr>
            <w:tcW w:w="712" w:type="dxa"/>
          </w:tcPr>
          <w:p w:rsidR="00C95762" w:rsidRPr="002D45F3" w:rsidRDefault="00C95762" w:rsidP="002D62CC">
            <w:pPr>
              <w:jc w:val="center"/>
              <w:rPr>
                <w:rFonts w:eastAsia="Arial Unicode MS"/>
              </w:rPr>
            </w:pPr>
            <w:r w:rsidRPr="002D45F3">
              <w:rPr>
                <w:rFonts w:eastAsia="Arial Unicode MS"/>
              </w:rPr>
              <w:t>4</w:t>
            </w:r>
          </w:p>
        </w:tc>
        <w:tc>
          <w:tcPr>
            <w:tcW w:w="706" w:type="dxa"/>
          </w:tcPr>
          <w:p w:rsidR="00C95762" w:rsidRPr="002D45F3" w:rsidRDefault="00C95762" w:rsidP="002D62CC">
            <w:pPr>
              <w:jc w:val="center"/>
              <w:rPr>
                <w:rFonts w:eastAsia="Arial Unicode MS"/>
              </w:rPr>
            </w:pPr>
            <w:r w:rsidRPr="002D45F3">
              <w:rPr>
                <w:rFonts w:eastAsia="Arial Unicode MS"/>
              </w:rPr>
              <w:t>0</w:t>
            </w:r>
          </w:p>
        </w:tc>
        <w:tc>
          <w:tcPr>
            <w:tcW w:w="4054" w:type="dxa"/>
          </w:tcPr>
          <w:p w:rsidR="00C95762" w:rsidRPr="002D45F3" w:rsidRDefault="00502083" w:rsidP="002D62CC">
            <w:pPr>
              <w:jc w:val="center"/>
            </w:pPr>
            <w:r>
              <w:t>01</w:t>
            </w:r>
          </w:p>
          <w:p w:rsidR="00C95762" w:rsidRPr="002D45F3" w:rsidRDefault="00C95762" w:rsidP="002D62CC">
            <w:pPr>
              <w:jc w:val="center"/>
              <w:rPr>
                <w:rFonts w:eastAsia="Arial Unicode MS"/>
              </w:rPr>
            </w:pPr>
          </w:p>
        </w:tc>
      </w:tr>
      <w:tr w:rsidR="00471818" w:rsidRPr="002D45F3" w:rsidTr="00471818">
        <w:trPr>
          <w:trHeight w:val="20"/>
        </w:trPr>
        <w:tc>
          <w:tcPr>
            <w:tcW w:w="709" w:type="dxa"/>
          </w:tcPr>
          <w:p w:rsidR="00471818" w:rsidRPr="002D45F3" w:rsidRDefault="00471818" w:rsidP="002D62CC">
            <w:pPr>
              <w:autoSpaceDE w:val="0"/>
              <w:autoSpaceDN w:val="0"/>
              <w:adjustRightInd w:val="0"/>
              <w:rPr>
                <w:rFonts w:eastAsia="Arial Unicode MS"/>
                <w:color w:val="000000"/>
              </w:rPr>
            </w:pPr>
            <w:r>
              <w:rPr>
                <w:rFonts w:eastAsia="Arial Unicode MS"/>
                <w:color w:val="000000"/>
              </w:rPr>
              <w:t>3</w:t>
            </w:r>
          </w:p>
        </w:tc>
        <w:tc>
          <w:tcPr>
            <w:tcW w:w="15026" w:type="dxa"/>
            <w:gridSpan w:val="10"/>
          </w:tcPr>
          <w:p w:rsidR="00471818" w:rsidRPr="002D45F3" w:rsidRDefault="00471818" w:rsidP="002D62CC">
            <w:pPr>
              <w:autoSpaceDE w:val="0"/>
              <w:autoSpaceDN w:val="0"/>
              <w:adjustRightInd w:val="0"/>
              <w:rPr>
                <w:rFonts w:eastAsia="Arial Unicode MS"/>
                <w:color w:val="000000"/>
              </w:rPr>
            </w:pPr>
            <w:r w:rsidRPr="002D45F3">
              <w:rPr>
                <w:rFonts w:eastAsia="Arial Unicode MS"/>
                <w:color w:val="000000"/>
              </w:rPr>
              <w:t>Подпрограмма 3 «Обеспечение жильем детей-сирот и детей, оставшихся без попечения родителей, лиц из числа детей-сирот и детей, оставшихся без попечения родителей»</w:t>
            </w:r>
          </w:p>
        </w:tc>
      </w:tr>
      <w:tr w:rsidR="00C95762" w:rsidRPr="002D45F3" w:rsidTr="00576A1D">
        <w:trPr>
          <w:trHeight w:val="736"/>
        </w:trPr>
        <w:tc>
          <w:tcPr>
            <w:tcW w:w="709" w:type="dxa"/>
          </w:tcPr>
          <w:p w:rsidR="00C95762" w:rsidRPr="002D45F3" w:rsidRDefault="00576A1D" w:rsidP="00576A1D">
            <w:pPr>
              <w:rPr>
                <w:rFonts w:eastAsia="Arial Unicode MS"/>
              </w:rPr>
            </w:pPr>
            <w:r>
              <w:rPr>
                <w:rFonts w:eastAsia="Arial Unicode MS"/>
              </w:rPr>
              <w:t>3.1</w:t>
            </w:r>
          </w:p>
        </w:tc>
        <w:tc>
          <w:tcPr>
            <w:tcW w:w="3827" w:type="dxa"/>
          </w:tcPr>
          <w:p w:rsidR="00C95762" w:rsidRPr="002D45F3" w:rsidRDefault="00C95762" w:rsidP="002A53E9">
            <w:pPr>
              <w:autoSpaceDE w:val="0"/>
              <w:autoSpaceDN w:val="0"/>
              <w:adjustRightInd w:val="0"/>
              <w:rPr>
                <w:rFonts w:eastAsia="Arial Unicode MS"/>
                <w:color w:val="000000"/>
              </w:rPr>
            </w:pPr>
            <w:proofErr w:type="gramStart"/>
            <w:r w:rsidRPr="002D45F3">
              <w:rPr>
                <w:rFonts w:eastAsia="Arial Unicode MS"/>
                <w:color w:val="000000"/>
              </w:rPr>
              <w:t>Доля  детей-сирот и детей, оставшихся без попечения родителей, лиц из числа детей-сирот и детей, оставшихся без попечения родителей, состоящих на учете на получение жилого помещения, включая лиц в возрасте от 23 лет и старше, обеспеченных жилыми помещениями за отчетный год, в общей численности детей-сирот и детей, оставшихся без попечения родителей, лиц из числа детей-сирот и детей, оставшихся без попечения родителей</w:t>
            </w:r>
            <w:proofErr w:type="gramEnd"/>
            <w:r w:rsidRPr="002D45F3">
              <w:rPr>
                <w:rFonts w:eastAsia="Arial Unicode MS"/>
                <w:color w:val="000000"/>
              </w:rPr>
              <w:t>, включенных в список детей-сирот и детей, оставшихся без попечения родителей, лиц из их числа, которые подлежат обеспечению жилыми помещениями, в отчетном году</w:t>
            </w:r>
          </w:p>
        </w:tc>
        <w:tc>
          <w:tcPr>
            <w:tcW w:w="1276" w:type="dxa"/>
            <w:vAlign w:val="center"/>
          </w:tcPr>
          <w:p w:rsidR="00C95762" w:rsidRPr="002D45F3" w:rsidRDefault="00C95762" w:rsidP="00D27357">
            <w:pPr>
              <w:jc w:val="center"/>
            </w:pPr>
            <w:r w:rsidRPr="002D45F3">
              <w:t xml:space="preserve">Соглашение </w:t>
            </w:r>
          </w:p>
        </w:tc>
        <w:tc>
          <w:tcPr>
            <w:tcW w:w="992" w:type="dxa"/>
            <w:vAlign w:val="center"/>
          </w:tcPr>
          <w:p w:rsidR="00C95762" w:rsidRPr="002D45F3" w:rsidRDefault="00C95762" w:rsidP="002A53E9">
            <w:pPr>
              <w:autoSpaceDE w:val="0"/>
              <w:autoSpaceDN w:val="0"/>
              <w:adjustRightInd w:val="0"/>
              <w:jc w:val="center"/>
              <w:rPr>
                <w:rFonts w:eastAsia="Arial Unicode MS"/>
                <w:color w:val="000000"/>
              </w:rPr>
            </w:pPr>
            <w:r w:rsidRPr="002D45F3">
              <w:rPr>
                <w:rFonts w:eastAsia="Arial Unicode MS"/>
                <w:color w:val="000000"/>
              </w:rPr>
              <w:t>Процент</w:t>
            </w:r>
          </w:p>
        </w:tc>
        <w:tc>
          <w:tcPr>
            <w:tcW w:w="1276" w:type="dxa"/>
            <w:vAlign w:val="center"/>
          </w:tcPr>
          <w:p w:rsidR="00C95762" w:rsidRPr="002D45F3" w:rsidRDefault="00C95762" w:rsidP="002A53E9">
            <w:pPr>
              <w:jc w:val="center"/>
              <w:rPr>
                <w:rFonts w:eastAsia="Arial Unicode MS"/>
              </w:rPr>
            </w:pPr>
            <w:r w:rsidRPr="002D45F3">
              <w:rPr>
                <w:rFonts w:eastAsia="Arial Unicode MS"/>
              </w:rPr>
              <w:t>100</w:t>
            </w:r>
          </w:p>
        </w:tc>
        <w:tc>
          <w:tcPr>
            <w:tcW w:w="769" w:type="dxa"/>
            <w:vAlign w:val="center"/>
          </w:tcPr>
          <w:p w:rsidR="00C95762" w:rsidRPr="002D45F3" w:rsidRDefault="00C95762" w:rsidP="002A53E9">
            <w:pPr>
              <w:jc w:val="center"/>
              <w:rPr>
                <w:rFonts w:eastAsia="Arial Unicode MS"/>
              </w:rPr>
            </w:pPr>
            <w:r w:rsidRPr="002D45F3">
              <w:rPr>
                <w:rFonts w:eastAsia="Arial Unicode MS"/>
              </w:rPr>
              <w:t>100</w:t>
            </w:r>
          </w:p>
        </w:tc>
        <w:tc>
          <w:tcPr>
            <w:tcW w:w="707" w:type="dxa"/>
            <w:vAlign w:val="center"/>
          </w:tcPr>
          <w:p w:rsidR="00C95762" w:rsidRPr="002D45F3" w:rsidRDefault="00C95762" w:rsidP="002A53E9">
            <w:pPr>
              <w:jc w:val="center"/>
              <w:rPr>
                <w:rFonts w:eastAsia="Arial Unicode MS"/>
              </w:rPr>
            </w:pPr>
            <w:r w:rsidRPr="002D45F3">
              <w:rPr>
                <w:rFonts w:eastAsia="Arial Unicode MS"/>
              </w:rPr>
              <w:t>100</w:t>
            </w:r>
          </w:p>
        </w:tc>
        <w:tc>
          <w:tcPr>
            <w:tcW w:w="707" w:type="dxa"/>
            <w:vAlign w:val="center"/>
          </w:tcPr>
          <w:p w:rsidR="00C95762" w:rsidRPr="002D45F3" w:rsidRDefault="00C95762" w:rsidP="002A53E9">
            <w:pPr>
              <w:jc w:val="center"/>
              <w:rPr>
                <w:rFonts w:eastAsia="Arial Unicode MS"/>
              </w:rPr>
            </w:pPr>
            <w:r w:rsidRPr="002D45F3">
              <w:rPr>
                <w:rFonts w:eastAsia="Arial Unicode MS"/>
              </w:rPr>
              <w:t>100</w:t>
            </w:r>
          </w:p>
        </w:tc>
        <w:tc>
          <w:tcPr>
            <w:tcW w:w="712" w:type="dxa"/>
            <w:vAlign w:val="center"/>
          </w:tcPr>
          <w:p w:rsidR="00C95762" w:rsidRPr="002D45F3" w:rsidRDefault="00C95762" w:rsidP="002A53E9">
            <w:pPr>
              <w:jc w:val="center"/>
              <w:rPr>
                <w:rFonts w:eastAsia="Arial Unicode MS"/>
              </w:rPr>
            </w:pPr>
            <w:r w:rsidRPr="002D45F3">
              <w:rPr>
                <w:rFonts w:eastAsia="Arial Unicode MS"/>
              </w:rPr>
              <w:t>100</w:t>
            </w:r>
          </w:p>
        </w:tc>
        <w:tc>
          <w:tcPr>
            <w:tcW w:w="706" w:type="dxa"/>
            <w:vAlign w:val="center"/>
          </w:tcPr>
          <w:p w:rsidR="00C95762" w:rsidRPr="002D45F3" w:rsidRDefault="00C95762" w:rsidP="002A53E9">
            <w:pPr>
              <w:jc w:val="center"/>
              <w:rPr>
                <w:rFonts w:eastAsia="Arial Unicode MS"/>
              </w:rPr>
            </w:pPr>
            <w:r w:rsidRPr="002D45F3">
              <w:rPr>
                <w:rFonts w:eastAsia="Arial Unicode MS"/>
              </w:rPr>
              <w:t>100</w:t>
            </w:r>
          </w:p>
        </w:tc>
        <w:tc>
          <w:tcPr>
            <w:tcW w:w="4054" w:type="dxa"/>
            <w:vAlign w:val="center"/>
          </w:tcPr>
          <w:p w:rsidR="00C95762" w:rsidRPr="002D45F3" w:rsidRDefault="00502083" w:rsidP="002A53E9">
            <w:pPr>
              <w:jc w:val="center"/>
            </w:pPr>
            <w:r>
              <w:t>01</w:t>
            </w:r>
          </w:p>
          <w:p w:rsidR="00C95762" w:rsidRPr="002D45F3" w:rsidRDefault="00C95762" w:rsidP="002A53E9">
            <w:pPr>
              <w:jc w:val="center"/>
              <w:rPr>
                <w:rFonts w:eastAsia="Arial Unicode MS"/>
              </w:rPr>
            </w:pPr>
          </w:p>
        </w:tc>
      </w:tr>
      <w:tr w:rsidR="00C95762" w:rsidRPr="002D45F3" w:rsidTr="00576A1D">
        <w:trPr>
          <w:trHeight w:val="1696"/>
        </w:trPr>
        <w:tc>
          <w:tcPr>
            <w:tcW w:w="709" w:type="dxa"/>
          </w:tcPr>
          <w:p w:rsidR="00C95762" w:rsidRPr="002D45F3" w:rsidRDefault="00C95762" w:rsidP="002A53E9">
            <w:pPr>
              <w:autoSpaceDE w:val="0"/>
              <w:autoSpaceDN w:val="0"/>
              <w:adjustRightInd w:val="0"/>
              <w:rPr>
                <w:rFonts w:eastAsia="Arial Unicode MS"/>
                <w:color w:val="000000"/>
              </w:rPr>
            </w:pPr>
            <w:r w:rsidRPr="002D45F3">
              <w:rPr>
                <w:rFonts w:eastAsia="Arial Unicode MS"/>
                <w:color w:val="000000"/>
              </w:rPr>
              <w:lastRenderedPageBreak/>
              <w:t>3</w:t>
            </w:r>
            <w:r w:rsidR="00576A1D">
              <w:rPr>
                <w:rFonts w:eastAsia="Arial Unicode MS"/>
                <w:color w:val="000000"/>
              </w:rPr>
              <w:t>.2.</w:t>
            </w:r>
          </w:p>
        </w:tc>
        <w:tc>
          <w:tcPr>
            <w:tcW w:w="3827" w:type="dxa"/>
          </w:tcPr>
          <w:p w:rsidR="00C95762" w:rsidRPr="002D45F3" w:rsidRDefault="00C95762" w:rsidP="00A6137B">
            <w:pPr>
              <w:autoSpaceDE w:val="0"/>
              <w:autoSpaceDN w:val="0"/>
              <w:adjustRightInd w:val="0"/>
              <w:rPr>
                <w:rFonts w:eastAsia="Arial Unicode MS"/>
                <w:color w:val="000000"/>
              </w:rPr>
            </w:pPr>
            <w:r w:rsidRPr="002D45F3">
              <w:rPr>
                <w:rFonts w:eastAsia="Arial Unicode MS"/>
                <w:color w:val="000000"/>
              </w:rPr>
              <w:t>Численность детей-сирот и детей, оставшихся без попечения родителей, лиц из числа детей-сирот и детей, оставшихся без попечения родителей, обеспеченных благоустроенными  жилыми помещениями специализированного жилищного фонда по договорам найма специализированных жилых помещений в отчетном финансовом году</w:t>
            </w:r>
          </w:p>
        </w:tc>
        <w:tc>
          <w:tcPr>
            <w:tcW w:w="1276" w:type="dxa"/>
          </w:tcPr>
          <w:p w:rsidR="00C95762" w:rsidRPr="002D45F3" w:rsidRDefault="00C95762" w:rsidP="00D27357">
            <w:pPr>
              <w:jc w:val="center"/>
            </w:pPr>
            <w:r w:rsidRPr="002D45F3">
              <w:t xml:space="preserve">Соглашение </w:t>
            </w:r>
          </w:p>
        </w:tc>
        <w:tc>
          <w:tcPr>
            <w:tcW w:w="992" w:type="dxa"/>
            <w:shd w:val="clear" w:color="auto" w:fill="FFFFFF" w:themeFill="background1"/>
          </w:tcPr>
          <w:p w:rsidR="00C95762" w:rsidRPr="002D45F3" w:rsidRDefault="00C95762" w:rsidP="002D62CC">
            <w:pPr>
              <w:autoSpaceDE w:val="0"/>
              <w:autoSpaceDN w:val="0"/>
              <w:adjustRightInd w:val="0"/>
              <w:rPr>
                <w:rFonts w:eastAsia="Arial Unicode MS"/>
                <w:color w:val="000000"/>
              </w:rPr>
            </w:pPr>
            <w:r w:rsidRPr="002D45F3">
              <w:rPr>
                <w:rFonts w:eastAsia="Arial Unicode MS"/>
                <w:color w:val="000000"/>
              </w:rPr>
              <w:t>Человек</w:t>
            </w:r>
          </w:p>
        </w:tc>
        <w:tc>
          <w:tcPr>
            <w:tcW w:w="1276" w:type="dxa"/>
            <w:shd w:val="clear" w:color="auto" w:fill="FFFFFF" w:themeFill="background1"/>
          </w:tcPr>
          <w:p w:rsidR="00C95762" w:rsidRPr="002D45F3" w:rsidRDefault="00C95762" w:rsidP="002D62CC">
            <w:pPr>
              <w:jc w:val="center"/>
              <w:rPr>
                <w:rFonts w:eastAsia="Arial Unicode MS"/>
              </w:rPr>
            </w:pPr>
            <w:r w:rsidRPr="002D45F3">
              <w:rPr>
                <w:rFonts w:eastAsia="Arial Unicode MS"/>
              </w:rPr>
              <w:t>24</w:t>
            </w:r>
          </w:p>
        </w:tc>
        <w:tc>
          <w:tcPr>
            <w:tcW w:w="769" w:type="dxa"/>
            <w:shd w:val="clear" w:color="auto" w:fill="FFFFFF" w:themeFill="background1"/>
          </w:tcPr>
          <w:p w:rsidR="00C95762" w:rsidRPr="002D45F3" w:rsidRDefault="00C95762" w:rsidP="002D62CC">
            <w:pPr>
              <w:jc w:val="center"/>
              <w:rPr>
                <w:rFonts w:eastAsia="Arial Unicode MS"/>
              </w:rPr>
            </w:pPr>
            <w:r w:rsidRPr="002D45F3">
              <w:rPr>
                <w:rFonts w:eastAsia="Arial Unicode MS"/>
              </w:rPr>
              <w:t>41</w:t>
            </w:r>
          </w:p>
        </w:tc>
        <w:tc>
          <w:tcPr>
            <w:tcW w:w="707" w:type="dxa"/>
          </w:tcPr>
          <w:p w:rsidR="00C95762" w:rsidRPr="002D45F3" w:rsidRDefault="00425434" w:rsidP="002D62CC">
            <w:pPr>
              <w:jc w:val="center"/>
              <w:rPr>
                <w:rFonts w:eastAsia="Arial Unicode MS"/>
              </w:rPr>
            </w:pPr>
            <w:r>
              <w:rPr>
                <w:rFonts w:eastAsia="Arial Unicode MS"/>
              </w:rPr>
              <w:t>33</w:t>
            </w:r>
          </w:p>
        </w:tc>
        <w:tc>
          <w:tcPr>
            <w:tcW w:w="707" w:type="dxa"/>
          </w:tcPr>
          <w:p w:rsidR="00C95762" w:rsidRPr="002D45F3" w:rsidRDefault="00C95762" w:rsidP="002D62CC">
            <w:pPr>
              <w:jc w:val="center"/>
              <w:rPr>
                <w:rFonts w:eastAsia="Arial Unicode MS"/>
              </w:rPr>
            </w:pPr>
            <w:r w:rsidRPr="002D45F3">
              <w:rPr>
                <w:rFonts w:eastAsia="Arial Unicode MS"/>
              </w:rPr>
              <w:t>22</w:t>
            </w:r>
          </w:p>
        </w:tc>
        <w:tc>
          <w:tcPr>
            <w:tcW w:w="712" w:type="dxa"/>
          </w:tcPr>
          <w:p w:rsidR="00C95762" w:rsidRPr="002D45F3" w:rsidRDefault="00C95762" w:rsidP="002D62CC">
            <w:pPr>
              <w:jc w:val="center"/>
              <w:rPr>
                <w:rFonts w:eastAsia="Arial Unicode MS"/>
              </w:rPr>
            </w:pPr>
            <w:r w:rsidRPr="002D45F3">
              <w:rPr>
                <w:rFonts w:eastAsia="Arial Unicode MS"/>
              </w:rPr>
              <w:t>35</w:t>
            </w:r>
          </w:p>
        </w:tc>
        <w:tc>
          <w:tcPr>
            <w:tcW w:w="706" w:type="dxa"/>
          </w:tcPr>
          <w:p w:rsidR="00C95762" w:rsidRPr="002D45F3" w:rsidRDefault="00C95762" w:rsidP="002D62CC">
            <w:pPr>
              <w:jc w:val="center"/>
              <w:rPr>
                <w:rFonts w:eastAsia="Arial Unicode MS"/>
              </w:rPr>
            </w:pPr>
            <w:r w:rsidRPr="002D45F3">
              <w:rPr>
                <w:rFonts w:eastAsia="Arial Unicode MS"/>
              </w:rPr>
              <w:t>10</w:t>
            </w:r>
          </w:p>
        </w:tc>
        <w:tc>
          <w:tcPr>
            <w:tcW w:w="4054" w:type="dxa"/>
            <w:vAlign w:val="center"/>
          </w:tcPr>
          <w:p w:rsidR="00C95762" w:rsidRPr="002D45F3" w:rsidRDefault="00502083" w:rsidP="002A53E9">
            <w:pPr>
              <w:jc w:val="center"/>
            </w:pPr>
            <w:r>
              <w:t>01</w:t>
            </w:r>
          </w:p>
          <w:p w:rsidR="00C95762" w:rsidRPr="002D45F3" w:rsidRDefault="00C95762" w:rsidP="002A53E9">
            <w:pPr>
              <w:jc w:val="center"/>
            </w:pPr>
          </w:p>
        </w:tc>
      </w:tr>
      <w:tr w:rsidR="00C95762" w:rsidRPr="002D45F3" w:rsidTr="00576A1D">
        <w:trPr>
          <w:trHeight w:val="999"/>
        </w:trPr>
        <w:tc>
          <w:tcPr>
            <w:tcW w:w="709" w:type="dxa"/>
          </w:tcPr>
          <w:p w:rsidR="00C95762" w:rsidRPr="002D45F3" w:rsidRDefault="00576A1D" w:rsidP="002D62CC">
            <w:pPr>
              <w:autoSpaceDE w:val="0"/>
              <w:autoSpaceDN w:val="0"/>
              <w:adjustRightInd w:val="0"/>
              <w:rPr>
                <w:rFonts w:eastAsia="Arial Unicode MS"/>
                <w:color w:val="000000"/>
              </w:rPr>
            </w:pPr>
            <w:r>
              <w:rPr>
                <w:rFonts w:eastAsia="Arial Unicode MS"/>
                <w:color w:val="000000"/>
              </w:rPr>
              <w:t>3.3.</w:t>
            </w:r>
          </w:p>
        </w:tc>
        <w:tc>
          <w:tcPr>
            <w:tcW w:w="3827" w:type="dxa"/>
          </w:tcPr>
          <w:p w:rsidR="00C95762" w:rsidRPr="002D45F3" w:rsidRDefault="00C95762" w:rsidP="00127935">
            <w:pPr>
              <w:autoSpaceDE w:val="0"/>
              <w:autoSpaceDN w:val="0"/>
              <w:adjustRightInd w:val="0"/>
              <w:rPr>
                <w:rFonts w:eastAsia="Arial Unicode MS"/>
                <w:color w:val="000000"/>
              </w:rPr>
            </w:pPr>
            <w:r w:rsidRPr="002D45F3">
              <w:t xml:space="preserve">Численность детей-сирот и детей, оставшихся без попечения родителей, лиц из числа детей-сирот и детей, оставшихся без попечения родителей, обеспеченных благоустроенными жилыми помещениями специализированного жилищного фонда по договорам найма специализированных жилых помещений за счет средств субсидии из </w:t>
            </w:r>
            <w:r w:rsidR="009A6A3D">
              <w:t>федерального бюджета</w:t>
            </w:r>
            <w:r w:rsidRPr="002D45F3">
              <w:t xml:space="preserve"> бюджету Московской области в отчетном финансовом году (нарастающим итогом)</w:t>
            </w:r>
          </w:p>
        </w:tc>
        <w:tc>
          <w:tcPr>
            <w:tcW w:w="1276" w:type="dxa"/>
            <w:vAlign w:val="center"/>
          </w:tcPr>
          <w:p w:rsidR="00C95762" w:rsidRPr="002D45F3" w:rsidRDefault="00C95762" w:rsidP="00D27357">
            <w:pPr>
              <w:jc w:val="center"/>
            </w:pPr>
            <w:r w:rsidRPr="002D45F3">
              <w:t xml:space="preserve">Соглашение </w:t>
            </w:r>
          </w:p>
        </w:tc>
        <w:tc>
          <w:tcPr>
            <w:tcW w:w="992" w:type="dxa"/>
            <w:shd w:val="clear" w:color="auto" w:fill="FFFFFF" w:themeFill="background1"/>
            <w:vAlign w:val="center"/>
          </w:tcPr>
          <w:p w:rsidR="00C95762" w:rsidRPr="002D45F3" w:rsidRDefault="00C95762" w:rsidP="002A53E9">
            <w:pPr>
              <w:autoSpaceDE w:val="0"/>
              <w:autoSpaceDN w:val="0"/>
              <w:adjustRightInd w:val="0"/>
              <w:jc w:val="center"/>
              <w:rPr>
                <w:rFonts w:eastAsia="Arial Unicode MS"/>
                <w:color w:val="000000"/>
              </w:rPr>
            </w:pPr>
            <w:r w:rsidRPr="002D45F3">
              <w:rPr>
                <w:rFonts w:eastAsia="Arial Unicode MS"/>
                <w:color w:val="000000"/>
              </w:rPr>
              <w:t>Человек</w:t>
            </w:r>
          </w:p>
        </w:tc>
        <w:tc>
          <w:tcPr>
            <w:tcW w:w="1276" w:type="dxa"/>
            <w:shd w:val="clear" w:color="auto" w:fill="FFFFFF" w:themeFill="background1"/>
            <w:vAlign w:val="center"/>
          </w:tcPr>
          <w:p w:rsidR="00C95762" w:rsidRPr="002D45F3" w:rsidRDefault="00C95762" w:rsidP="002A53E9">
            <w:pPr>
              <w:jc w:val="center"/>
              <w:rPr>
                <w:rFonts w:eastAsia="Arial Unicode MS"/>
              </w:rPr>
            </w:pPr>
            <w:r w:rsidRPr="002D45F3">
              <w:rPr>
                <w:rFonts w:eastAsia="Arial Unicode MS"/>
              </w:rPr>
              <w:t>-</w:t>
            </w:r>
          </w:p>
        </w:tc>
        <w:tc>
          <w:tcPr>
            <w:tcW w:w="769" w:type="dxa"/>
            <w:shd w:val="clear" w:color="auto" w:fill="FFFFFF" w:themeFill="background1"/>
            <w:vAlign w:val="center"/>
          </w:tcPr>
          <w:p w:rsidR="00C95762" w:rsidRPr="002D45F3" w:rsidRDefault="00C95762" w:rsidP="002A53E9">
            <w:pPr>
              <w:jc w:val="center"/>
              <w:rPr>
                <w:rFonts w:eastAsia="Arial Unicode MS"/>
              </w:rPr>
            </w:pPr>
            <w:r w:rsidRPr="002D45F3">
              <w:rPr>
                <w:rFonts w:eastAsia="Arial Unicode MS"/>
              </w:rPr>
              <w:t>-</w:t>
            </w:r>
          </w:p>
        </w:tc>
        <w:tc>
          <w:tcPr>
            <w:tcW w:w="707" w:type="dxa"/>
            <w:vAlign w:val="center"/>
          </w:tcPr>
          <w:p w:rsidR="00C95762" w:rsidRPr="002D45F3" w:rsidRDefault="00C95762" w:rsidP="002A53E9">
            <w:pPr>
              <w:jc w:val="center"/>
              <w:rPr>
                <w:rFonts w:eastAsia="Arial Unicode MS"/>
              </w:rPr>
            </w:pPr>
            <w:r w:rsidRPr="002D45F3">
              <w:rPr>
                <w:rFonts w:eastAsia="Arial Unicode MS"/>
              </w:rPr>
              <w:t>0</w:t>
            </w:r>
          </w:p>
        </w:tc>
        <w:tc>
          <w:tcPr>
            <w:tcW w:w="707" w:type="dxa"/>
            <w:vAlign w:val="center"/>
          </w:tcPr>
          <w:p w:rsidR="00C95762" w:rsidRPr="002D45F3" w:rsidRDefault="00C95762" w:rsidP="002A53E9">
            <w:pPr>
              <w:jc w:val="center"/>
              <w:rPr>
                <w:rFonts w:eastAsia="Arial Unicode MS"/>
              </w:rPr>
            </w:pPr>
            <w:r w:rsidRPr="002D45F3">
              <w:rPr>
                <w:rFonts w:eastAsia="Arial Unicode MS"/>
              </w:rPr>
              <w:t>0</w:t>
            </w:r>
          </w:p>
        </w:tc>
        <w:tc>
          <w:tcPr>
            <w:tcW w:w="712" w:type="dxa"/>
            <w:vAlign w:val="center"/>
          </w:tcPr>
          <w:p w:rsidR="00C95762" w:rsidRPr="002D45F3" w:rsidRDefault="00C95762" w:rsidP="002A53E9">
            <w:pPr>
              <w:jc w:val="center"/>
              <w:rPr>
                <w:rFonts w:eastAsia="Arial Unicode MS"/>
              </w:rPr>
            </w:pPr>
            <w:r w:rsidRPr="002D45F3">
              <w:rPr>
                <w:rFonts w:eastAsia="Arial Unicode MS"/>
              </w:rPr>
              <w:t>0</w:t>
            </w:r>
          </w:p>
        </w:tc>
        <w:tc>
          <w:tcPr>
            <w:tcW w:w="706" w:type="dxa"/>
            <w:vAlign w:val="center"/>
          </w:tcPr>
          <w:p w:rsidR="00C95762" w:rsidRPr="002D45F3" w:rsidRDefault="00C95762" w:rsidP="002A53E9">
            <w:pPr>
              <w:jc w:val="center"/>
              <w:rPr>
                <w:rFonts w:eastAsia="Arial Unicode MS"/>
              </w:rPr>
            </w:pPr>
            <w:r w:rsidRPr="002D45F3">
              <w:rPr>
                <w:rFonts w:eastAsia="Arial Unicode MS"/>
              </w:rPr>
              <w:t>0</w:t>
            </w:r>
          </w:p>
        </w:tc>
        <w:tc>
          <w:tcPr>
            <w:tcW w:w="4054" w:type="dxa"/>
            <w:vAlign w:val="center"/>
          </w:tcPr>
          <w:p w:rsidR="00C95762" w:rsidRPr="002D45F3" w:rsidRDefault="00502083" w:rsidP="002A53E9">
            <w:pPr>
              <w:jc w:val="center"/>
            </w:pPr>
            <w:r>
              <w:t>01</w:t>
            </w:r>
          </w:p>
          <w:p w:rsidR="00C95762" w:rsidRPr="002D45F3" w:rsidRDefault="00C95762" w:rsidP="002A53E9">
            <w:pPr>
              <w:jc w:val="center"/>
            </w:pPr>
          </w:p>
        </w:tc>
      </w:tr>
      <w:tr w:rsidR="00471818" w:rsidRPr="002D45F3" w:rsidTr="00471818">
        <w:trPr>
          <w:trHeight w:val="20"/>
        </w:trPr>
        <w:tc>
          <w:tcPr>
            <w:tcW w:w="709" w:type="dxa"/>
          </w:tcPr>
          <w:p w:rsidR="00471818" w:rsidRPr="002D45F3" w:rsidRDefault="00471818" w:rsidP="002D62CC">
            <w:pPr>
              <w:autoSpaceDE w:val="0"/>
              <w:autoSpaceDN w:val="0"/>
              <w:adjustRightInd w:val="0"/>
            </w:pPr>
            <w:r>
              <w:t>4</w:t>
            </w:r>
          </w:p>
        </w:tc>
        <w:tc>
          <w:tcPr>
            <w:tcW w:w="15026" w:type="dxa"/>
            <w:gridSpan w:val="10"/>
          </w:tcPr>
          <w:p w:rsidR="00471818" w:rsidRPr="002D45F3" w:rsidRDefault="00471818" w:rsidP="002D62CC">
            <w:pPr>
              <w:autoSpaceDE w:val="0"/>
              <w:autoSpaceDN w:val="0"/>
              <w:adjustRightInd w:val="0"/>
            </w:pPr>
            <w:r w:rsidRPr="002D45F3">
              <w:rPr>
                <w:rFonts w:eastAsia="Arial Unicode MS"/>
                <w:color w:val="000000"/>
              </w:rPr>
              <w:t>Подпрограмма 4 «Социальная ипотека»</w:t>
            </w:r>
          </w:p>
        </w:tc>
      </w:tr>
      <w:tr w:rsidR="00C95762" w:rsidRPr="002D45F3" w:rsidTr="00576A1D">
        <w:trPr>
          <w:trHeight w:val="1091"/>
        </w:trPr>
        <w:tc>
          <w:tcPr>
            <w:tcW w:w="709" w:type="dxa"/>
          </w:tcPr>
          <w:p w:rsidR="00C95762" w:rsidRPr="002D45F3" w:rsidRDefault="00576A1D" w:rsidP="002D62CC">
            <w:pPr>
              <w:rPr>
                <w:rFonts w:eastAsia="Arial Unicode MS"/>
              </w:rPr>
            </w:pPr>
            <w:r>
              <w:rPr>
                <w:rFonts w:eastAsia="Arial Unicode MS"/>
              </w:rPr>
              <w:t>4.1.</w:t>
            </w:r>
          </w:p>
        </w:tc>
        <w:tc>
          <w:tcPr>
            <w:tcW w:w="3827" w:type="dxa"/>
          </w:tcPr>
          <w:p w:rsidR="00C95762" w:rsidRPr="002D45F3" w:rsidRDefault="00C95762" w:rsidP="002D62CC">
            <w:pPr>
              <w:autoSpaceDE w:val="0"/>
              <w:autoSpaceDN w:val="0"/>
              <w:adjustRightInd w:val="0"/>
              <w:rPr>
                <w:rFonts w:eastAsia="Arial Unicode MS"/>
                <w:color w:val="000000"/>
              </w:rPr>
            </w:pPr>
            <w:r w:rsidRPr="002D45F3">
              <w:t>Количество участников подпрограммы, получивших финансовую помощь, предоставляемую для погашения основной части долга по ипотечному жилищному кредиту (</w:t>
            </w:r>
            <w:r w:rsidRPr="002D45F3">
              <w:rPr>
                <w:lang w:val="en-US"/>
              </w:rPr>
              <w:t>I</w:t>
            </w:r>
            <w:r w:rsidRPr="002D45F3">
              <w:t xml:space="preserve"> этап)</w:t>
            </w:r>
          </w:p>
        </w:tc>
        <w:tc>
          <w:tcPr>
            <w:tcW w:w="1276" w:type="dxa"/>
          </w:tcPr>
          <w:p w:rsidR="00C95762" w:rsidRPr="002D45F3" w:rsidRDefault="00AB73E1" w:rsidP="002D62CC">
            <w:pPr>
              <w:jc w:val="center"/>
            </w:pPr>
            <w:r w:rsidRPr="00AB73E1">
              <w:t>Отраслевой показатель</w:t>
            </w:r>
          </w:p>
        </w:tc>
        <w:tc>
          <w:tcPr>
            <w:tcW w:w="992" w:type="dxa"/>
          </w:tcPr>
          <w:p w:rsidR="00C95762" w:rsidRPr="002D45F3" w:rsidRDefault="00C95762" w:rsidP="002D62CC">
            <w:pPr>
              <w:autoSpaceDE w:val="0"/>
              <w:autoSpaceDN w:val="0"/>
              <w:adjustRightInd w:val="0"/>
              <w:rPr>
                <w:rFonts w:eastAsia="Arial Unicode MS"/>
                <w:color w:val="000000"/>
              </w:rPr>
            </w:pPr>
            <w:r w:rsidRPr="002D45F3">
              <w:rPr>
                <w:rFonts w:eastAsia="Arial Unicode MS"/>
                <w:color w:val="000000"/>
              </w:rPr>
              <w:t>Человек</w:t>
            </w:r>
          </w:p>
        </w:tc>
        <w:tc>
          <w:tcPr>
            <w:tcW w:w="1276" w:type="dxa"/>
          </w:tcPr>
          <w:p w:rsidR="00C95762" w:rsidRPr="002D45F3" w:rsidRDefault="00C95762" w:rsidP="002D62CC">
            <w:pPr>
              <w:jc w:val="center"/>
              <w:rPr>
                <w:rFonts w:eastAsia="Arial Unicode MS"/>
              </w:rPr>
            </w:pPr>
            <w:r w:rsidRPr="002D45F3">
              <w:rPr>
                <w:rFonts w:eastAsia="Arial Unicode MS"/>
              </w:rPr>
              <w:t>1</w:t>
            </w:r>
          </w:p>
        </w:tc>
        <w:tc>
          <w:tcPr>
            <w:tcW w:w="769" w:type="dxa"/>
            <w:shd w:val="clear" w:color="auto" w:fill="auto"/>
          </w:tcPr>
          <w:p w:rsidR="00C95762" w:rsidRPr="002D45F3" w:rsidRDefault="00C95762" w:rsidP="002D62CC">
            <w:pPr>
              <w:jc w:val="center"/>
              <w:rPr>
                <w:rFonts w:eastAsia="Arial Unicode MS"/>
              </w:rPr>
            </w:pPr>
            <w:r w:rsidRPr="002D45F3">
              <w:rPr>
                <w:rFonts w:eastAsia="Arial Unicode MS"/>
              </w:rPr>
              <w:t>1</w:t>
            </w:r>
          </w:p>
        </w:tc>
        <w:tc>
          <w:tcPr>
            <w:tcW w:w="707" w:type="dxa"/>
          </w:tcPr>
          <w:p w:rsidR="00C95762" w:rsidRPr="002D45F3" w:rsidRDefault="00C95762" w:rsidP="002D62CC">
            <w:pPr>
              <w:jc w:val="center"/>
              <w:rPr>
                <w:rFonts w:eastAsia="Arial Unicode MS"/>
              </w:rPr>
            </w:pPr>
            <w:r w:rsidRPr="002D45F3">
              <w:rPr>
                <w:rFonts w:eastAsia="Arial Unicode MS"/>
              </w:rPr>
              <w:t>1</w:t>
            </w:r>
          </w:p>
        </w:tc>
        <w:tc>
          <w:tcPr>
            <w:tcW w:w="707" w:type="dxa"/>
          </w:tcPr>
          <w:p w:rsidR="00C95762" w:rsidRPr="002D45F3" w:rsidRDefault="00C95762" w:rsidP="002D62CC">
            <w:pPr>
              <w:jc w:val="center"/>
              <w:rPr>
                <w:rFonts w:eastAsia="Arial Unicode MS"/>
              </w:rPr>
            </w:pPr>
            <w:r w:rsidRPr="002D45F3">
              <w:rPr>
                <w:rFonts w:eastAsia="Arial Unicode MS"/>
              </w:rPr>
              <w:t>1</w:t>
            </w:r>
          </w:p>
        </w:tc>
        <w:tc>
          <w:tcPr>
            <w:tcW w:w="712" w:type="dxa"/>
          </w:tcPr>
          <w:p w:rsidR="00C95762" w:rsidRPr="002D45F3" w:rsidRDefault="00C95762" w:rsidP="002D62CC">
            <w:pPr>
              <w:jc w:val="center"/>
              <w:rPr>
                <w:rFonts w:eastAsia="Arial Unicode MS"/>
              </w:rPr>
            </w:pPr>
            <w:r w:rsidRPr="002D45F3">
              <w:rPr>
                <w:rFonts w:eastAsia="Arial Unicode MS"/>
              </w:rPr>
              <w:t>1</w:t>
            </w:r>
          </w:p>
        </w:tc>
        <w:tc>
          <w:tcPr>
            <w:tcW w:w="706" w:type="dxa"/>
          </w:tcPr>
          <w:p w:rsidR="00C95762" w:rsidRPr="002D45F3" w:rsidRDefault="00C95762" w:rsidP="002D62CC">
            <w:pPr>
              <w:jc w:val="center"/>
              <w:rPr>
                <w:rFonts w:eastAsia="Arial Unicode MS"/>
              </w:rPr>
            </w:pPr>
            <w:r w:rsidRPr="002D45F3">
              <w:rPr>
                <w:rFonts w:eastAsia="Arial Unicode MS"/>
              </w:rPr>
              <w:t>0</w:t>
            </w:r>
          </w:p>
        </w:tc>
        <w:tc>
          <w:tcPr>
            <w:tcW w:w="4054" w:type="dxa"/>
          </w:tcPr>
          <w:p w:rsidR="00C95762" w:rsidRPr="002D45F3" w:rsidRDefault="00C95762" w:rsidP="002D62CC">
            <w:pPr>
              <w:jc w:val="center"/>
            </w:pPr>
            <w:r w:rsidRPr="002D45F3">
              <w:t xml:space="preserve">01. </w:t>
            </w:r>
          </w:p>
          <w:p w:rsidR="00C95762" w:rsidRPr="002D45F3" w:rsidRDefault="00C95762" w:rsidP="002D62CC">
            <w:pPr>
              <w:jc w:val="center"/>
              <w:rPr>
                <w:rFonts w:eastAsia="Arial Unicode MS"/>
              </w:rPr>
            </w:pPr>
          </w:p>
        </w:tc>
      </w:tr>
      <w:tr w:rsidR="00471818" w:rsidRPr="002D45F3" w:rsidTr="00471818">
        <w:trPr>
          <w:trHeight w:val="20"/>
        </w:trPr>
        <w:tc>
          <w:tcPr>
            <w:tcW w:w="709" w:type="dxa"/>
          </w:tcPr>
          <w:p w:rsidR="00471818" w:rsidRPr="002D45F3" w:rsidRDefault="00471818" w:rsidP="002D62CC">
            <w:pPr>
              <w:rPr>
                <w:rFonts w:eastAsia="Arial Unicode MS"/>
              </w:rPr>
            </w:pPr>
            <w:r>
              <w:rPr>
                <w:rFonts w:eastAsia="Arial Unicode MS"/>
              </w:rPr>
              <w:t>5</w:t>
            </w:r>
          </w:p>
        </w:tc>
        <w:tc>
          <w:tcPr>
            <w:tcW w:w="15026" w:type="dxa"/>
            <w:gridSpan w:val="10"/>
          </w:tcPr>
          <w:p w:rsidR="00471818" w:rsidRPr="002D45F3" w:rsidRDefault="00471818" w:rsidP="002D62CC">
            <w:pPr>
              <w:rPr>
                <w:rFonts w:eastAsia="Arial Unicode MS"/>
              </w:rPr>
            </w:pPr>
            <w:r w:rsidRPr="002D45F3">
              <w:rPr>
                <w:rFonts w:eastAsia="Arial Unicode MS"/>
                <w:color w:val="000000"/>
              </w:rPr>
              <w:t>Подпрограмма 7 «Улучшение жилищных условий отдельных категорий многодетных семей»</w:t>
            </w:r>
          </w:p>
        </w:tc>
      </w:tr>
      <w:tr w:rsidR="00C95762" w:rsidRPr="002D45F3" w:rsidTr="00576A1D">
        <w:trPr>
          <w:trHeight w:val="242"/>
        </w:trPr>
        <w:tc>
          <w:tcPr>
            <w:tcW w:w="709" w:type="dxa"/>
          </w:tcPr>
          <w:p w:rsidR="00C95762" w:rsidRPr="002D45F3" w:rsidRDefault="00576A1D" w:rsidP="002D62CC">
            <w:pPr>
              <w:rPr>
                <w:rFonts w:eastAsia="Arial Unicode MS"/>
              </w:rPr>
            </w:pPr>
            <w:r>
              <w:rPr>
                <w:rFonts w:eastAsia="Arial Unicode MS"/>
              </w:rPr>
              <w:t>5.1.</w:t>
            </w:r>
          </w:p>
        </w:tc>
        <w:tc>
          <w:tcPr>
            <w:tcW w:w="3827" w:type="dxa"/>
          </w:tcPr>
          <w:p w:rsidR="00C95762" w:rsidRPr="002D45F3" w:rsidRDefault="00C95762" w:rsidP="00BB68FF">
            <w:pPr>
              <w:shd w:val="clear" w:color="auto" w:fill="FFFFFF"/>
            </w:pPr>
            <w:r w:rsidRPr="002D45F3">
              <w:rPr>
                <w:bCs/>
              </w:rPr>
              <w:t>Количество свидетельств о праве на получение жилищной субсидии на приобретение жилого помещения или строительство индивидуального жилого дома, выданных семьям, имеющим семь и более детей</w:t>
            </w:r>
          </w:p>
          <w:p w:rsidR="00C95762" w:rsidRPr="002D45F3" w:rsidRDefault="00C95762" w:rsidP="002D62CC">
            <w:pPr>
              <w:autoSpaceDE w:val="0"/>
              <w:autoSpaceDN w:val="0"/>
              <w:adjustRightInd w:val="0"/>
              <w:ind w:left="-87" w:right="28"/>
              <w:rPr>
                <w:color w:val="000000"/>
                <w:shd w:val="clear" w:color="auto" w:fill="FFFFFF"/>
              </w:rPr>
            </w:pPr>
          </w:p>
        </w:tc>
        <w:tc>
          <w:tcPr>
            <w:tcW w:w="1276" w:type="dxa"/>
          </w:tcPr>
          <w:p w:rsidR="00C95762" w:rsidRPr="002D45F3" w:rsidRDefault="00AB73E1" w:rsidP="002D62CC">
            <w:pPr>
              <w:jc w:val="center"/>
            </w:pPr>
            <w:r w:rsidRPr="00AB73E1">
              <w:t>Отраслевой показатель</w:t>
            </w:r>
          </w:p>
        </w:tc>
        <w:tc>
          <w:tcPr>
            <w:tcW w:w="992" w:type="dxa"/>
          </w:tcPr>
          <w:p w:rsidR="00C95762" w:rsidRPr="002D45F3" w:rsidRDefault="00C95762" w:rsidP="002D62CC">
            <w:pPr>
              <w:autoSpaceDE w:val="0"/>
              <w:autoSpaceDN w:val="0"/>
              <w:adjustRightInd w:val="0"/>
              <w:rPr>
                <w:rFonts w:eastAsia="Arial Unicode MS"/>
                <w:color w:val="000000"/>
              </w:rPr>
            </w:pPr>
            <w:r w:rsidRPr="002D45F3">
              <w:rPr>
                <w:rFonts w:eastAsia="Arial Unicode MS"/>
                <w:color w:val="000000"/>
              </w:rPr>
              <w:t>Штука</w:t>
            </w:r>
          </w:p>
        </w:tc>
        <w:tc>
          <w:tcPr>
            <w:tcW w:w="1276" w:type="dxa"/>
          </w:tcPr>
          <w:p w:rsidR="00C95762" w:rsidRPr="002D45F3" w:rsidRDefault="00C95762" w:rsidP="002D62CC">
            <w:pPr>
              <w:jc w:val="center"/>
              <w:rPr>
                <w:rFonts w:eastAsia="Arial Unicode MS"/>
              </w:rPr>
            </w:pPr>
            <w:r w:rsidRPr="002D45F3">
              <w:rPr>
                <w:rFonts w:eastAsia="Arial Unicode MS"/>
              </w:rPr>
              <w:t>1</w:t>
            </w:r>
          </w:p>
        </w:tc>
        <w:tc>
          <w:tcPr>
            <w:tcW w:w="769" w:type="dxa"/>
          </w:tcPr>
          <w:p w:rsidR="00C95762" w:rsidRPr="002D45F3" w:rsidRDefault="00C95762" w:rsidP="002D62CC">
            <w:pPr>
              <w:jc w:val="center"/>
              <w:rPr>
                <w:rFonts w:eastAsia="Arial Unicode MS"/>
              </w:rPr>
            </w:pPr>
            <w:r w:rsidRPr="002D45F3">
              <w:rPr>
                <w:rFonts w:eastAsia="Arial Unicode MS"/>
              </w:rPr>
              <w:t>0</w:t>
            </w:r>
          </w:p>
        </w:tc>
        <w:tc>
          <w:tcPr>
            <w:tcW w:w="707" w:type="dxa"/>
          </w:tcPr>
          <w:p w:rsidR="00C95762" w:rsidRPr="002D45F3" w:rsidRDefault="00C95762" w:rsidP="002D62CC">
            <w:pPr>
              <w:jc w:val="center"/>
            </w:pPr>
            <w:r w:rsidRPr="002D45F3">
              <w:t>-</w:t>
            </w:r>
          </w:p>
        </w:tc>
        <w:tc>
          <w:tcPr>
            <w:tcW w:w="707" w:type="dxa"/>
          </w:tcPr>
          <w:p w:rsidR="00C95762" w:rsidRPr="002D45F3" w:rsidRDefault="00C95762" w:rsidP="002D62CC">
            <w:pPr>
              <w:jc w:val="center"/>
            </w:pPr>
            <w:r w:rsidRPr="002D45F3">
              <w:t>-</w:t>
            </w:r>
          </w:p>
        </w:tc>
        <w:tc>
          <w:tcPr>
            <w:tcW w:w="712" w:type="dxa"/>
          </w:tcPr>
          <w:p w:rsidR="00C95762" w:rsidRPr="002D45F3" w:rsidRDefault="00C95762" w:rsidP="002D62CC">
            <w:pPr>
              <w:jc w:val="center"/>
            </w:pPr>
            <w:r w:rsidRPr="002D45F3">
              <w:t>-</w:t>
            </w:r>
          </w:p>
        </w:tc>
        <w:tc>
          <w:tcPr>
            <w:tcW w:w="706" w:type="dxa"/>
          </w:tcPr>
          <w:p w:rsidR="00C95762" w:rsidRPr="002D45F3" w:rsidRDefault="00C95762" w:rsidP="002D62CC">
            <w:pPr>
              <w:jc w:val="center"/>
            </w:pPr>
            <w:r w:rsidRPr="002D45F3">
              <w:t>-</w:t>
            </w:r>
          </w:p>
        </w:tc>
        <w:tc>
          <w:tcPr>
            <w:tcW w:w="4054" w:type="dxa"/>
          </w:tcPr>
          <w:p w:rsidR="00C95762" w:rsidRPr="002D45F3" w:rsidRDefault="00502083" w:rsidP="00E52A8B">
            <w:pPr>
              <w:jc w:val="center"/>
              <w:rPr>
                <w:rFonts w:eastAsia="Arial Unicode MS"/>
              </w:rPr>
            </w:pPr>
            <w:r>
              <w:t>01</w:t>
            </w:r>
            <w:r w:rsidR="00C95762" w:rsidRPr="002D45F3">
              <w:t xml:space="preserve"> </w:t>
            </w:r>
          </w:p>
        </w:tc>
      </w:tr>
      <w:tr w:rsidR="00C95762" w:rsidRPr="002D45F3" w:rsidTr="00576A1D">
        <w:trPr>
          <w:trHeight w:val="242"/>
        </w:trPr>
        <w:tc>
          <w:tcPr>
            <w:tcW w:w="709" w:type="dxa"/>
          </w:tcPr>
          <w:p w:rsidR="00C95762" w:rsidRPr="002D45F3" w:rsidRDefault="00471818" w:rsidP="002D62CC">
            <w:pPr>
              <w:rPr>
                <w:rFonts w:eastAsia="Arial Unicode MS"/>
              </w:rPr>
            </w:pPr>
            <w:r>
              <w:rPr>
                <w:rFonts w:eastAsia="Arial Unicode MS"/>
              </w:rPr>
              <w:t>5</w:t>
            </w:r>
            <w:r w:rsidR="00576A1D">
              <w:rPr>
                <w:rFonts w:eastAsia="Arial Unicode MS"/>
              </w:rPr>
              <w:t>.2.</w:t>
            </w:r>
          </w:p>
        </w:tc>
        <w:tc>
          <w:tcPr>
            <w:tcW w:w="3827" w:type="dxa"/>
          </w:tcPr>
          <w:p w:rsidR="00C95762" w:rsidRPr="002D45F3" w:rsidRDefault="00C95762" w:rsidP="002D62CC">
            <w:pPr>
              <w:autoSpaceDE w:val="0"/>
              <w:autoSpaceDN w:val="0"/>
              <w:adjustRightInd w:val="0"/>
              <w:ind w:left="-87" w:right="28"/>
              <w:rPr>
                <w:color w:val="000000"/>
                <w:shd w:val="clear" w:color="auto" w:fill="FFFFFF"/>
              </w:rPr>
            </w:pPr>
            <w:r w:rsidRPr="002D45F3">
              <w:t xml:space="preserve">Количество свидетельств о праве на получение жилищной субсидии на приобретение жилого помещения или строительство индивидуального жилого </w:t>
            </w:r>
            <w:r w:rsidRPr="002D45F3">
              <w:lastRenderedPageBreak/>
              <w:t>дома, выданных многодетным семьям</w:t>
            </w:r>
            <w:r w:rsidRPr="002D45F3">
              <w:rPr>
                <w:color w:val="000000"/>
                <w:shd w:val="clear" w:color="auto" w:fill="FFFFFF"/>
              </w:rPr>
              <w:t xml:space="preserve"> </w:t>
            </w:r>
          </w:p>
        </w:tc>
        <w:tc>
          <w:tcPr>
            <w:tcW w:w="1276" w:type="dxa"/>
          </w:tcPr>
          <w:p w:rsidR="00C95762" w:rsidRPr="002D45F3" w:rsidRDefault="00AB73E1" w:rsidP="002D62CC">
            <w:pPr>
              <w:jc w:val="center"/>
            </w:pPr>
            <w:r w:rsidRPr="00AB73E1">
              <w:lastRenderedPageBreak/>
              <w:t>Отраслевой показатель</w:t>
            </w:r>
          </w:p>
        </w:tc>
        <w:tc>
          <w:tcPr>
            <w:tcW w:w="992" w:type="dxa"/>
          </w:tcPr>
          <w:p w:rsidR="00C95762" w:rsidRPr="002D45F3" w:rsidRDefault="00C95762" w:rsidP="002D62CC">
            <w:pPr>
              <w:autoSpaceDE w:val="0"/>
              <w:autoSpaceDN w:val="0"/>
              <w:adjustRightInd w:val="0"/>
              <w:rPr>
                <w:rFonts w:eastAsia="Arial Unicode MS"/>
                <w:color w:val="000000"/>
              </w:rPr>
            </w:pPr>
            <w:r w:rsidRPr="002D45F3">
              <w:rPr>
                <w:rFonts w:eastAsia="Arial Unicode MS"/>
                <w:color w:val="000000"/>
              </w:rPr>
              <w:t>Штука</w:t>
            </w:r>
          </w:p>
        </w:tc>
        <w:tc>
          <w:tcPr>
            <w:tcW w:w="1276" w:type="dxa"/>
          </w:tcPr>
          <w:p w:rsidR="00C95762" w:rsidRPr="002D45F3" w:rsidRDefault="00C95762" w:rsidP="002D62CC">
            <w:pPr>
              <w:jc w:val="center"/>
              <w:rPr>
                <w:rFonts w:eastAsia="Arial Unicode MS"/>
              </w:rPr>
            </w:pPr>
            <w:r w:rsidRPr="002D45F3">
              <w:rPr>
                <w:rFonts w:eastAsia="Arial Unicode MS"/>
              </w:rPr>
              <w:t>-</w:t>
            </w:r>
          </w:p>
        </w:tc>
        <w:tc>
          <w:tcPr>
            <w:tcW w:w="769" w:type="dxa"/>
          </w:tcPr>
          <w:p w:rsidR="00C95762" w:rsidRPr="002D45F3" w:rsidRDefault="00C95762" w:rsidP="002D62CC">
            <w:pPr>
              <w:jc w:val="center"/>
              <w:rPr>
                <w:rFonts w:eastAsia="Arial Unicode MS"/>
              </w:rPr>
            </w:pPr>
            <w:r w:rsidRPr="002D45F3">
              <w:rPr>
                <w:rFonts w:eastAsia="Arial Unicode MS"/>
              </w:rPr>
              <w:t>-</w:t>
            </w:r>
          </w:p>
        </w:tc>
        <w:tc>
          <w:tcPr>
            <w:tcW w:w="707" w:type="dxa"/>
          </w:tcPr>
          <w:p w:rsidR="00C95762" w:rsidRPr="002D45F3" w:rsidRDefault="00C95762" w:rsidP="002D62CC">
            <w:pPr>
              <w:jc w:val="center"/>
              <w:rPr>
                <w:rFonts w:eastAsia="Arial Unicode MS"/>
              </w:rPr>
            </w:pPr>
            <w:r w:rsidRPr="002D45F3">
              <w:rPr>
                <w:rFonts w:eastAsia="Arial Unicode MS"/>
              </w:rPr>
              <w:t>0</w:t>
            </w:r>
          </w:p>
        </w:tc>
        <w:tc>
          <w:tcPr>
            <w:tcW w:w="707" w:type="dxa"/>
          </w:tcPr>
          <w:p w:rsidR="00C95762" w:rsidRPr="002D45F3" w:rsidRDefault="00C95762" w:rsidP="002D62CC">
            <w:pPr>
              <w:jc w:val="center"/>
              <w:rPr>
                <w:rFonts w:eastAsia="Arial Unicode MS"/>
              </w:rPr>
            </w:pPr>
            <w:r w:rsidRPr="002D45F3">
              <w:rPr>
                <w:rFonts w:eastAsia="Arial Unicode MS"/>
              </w:rPr>
              <w:t>0</w:t>
            </w:r>
          </w:p>
        </w:tc>
        <w:tc>
          <w:tcPr>
            <w:tcW w:w="712" w:type="dxa"/>
          </w:tcPr>
          <w:p w:rsidR="00C95762" w:rsidRPr="002D45F3" w:rsidRDefault="00C95762" w:rsidP="002D62CC">
            <w:pPr>
              <w:jc w:val="center"/>
              <w:rPr>
                <w:rFonts w:eastAsia="Arial Unicode MS"/>
              </w:rPr>
            </w:pPr>
            <w:r w:rsidRPr="002D45F3">
              <w:rPr>
                <w:rFonts w:eastAsia="Arial Unicode MS"/>
              </w:rPr>
              <w:t>0</w:t>
            </w:r>
          </w:p>
        </w:tc>
        <w:tc>
          <w:tcPr>
            <w:tcW w:w="706" w:type="dxa"/>
          </w:tcPr>
          <w:p w:rsidR="00C95762" w:rsidRPr="002D45F3" w:rsidRDefault="00C95762" w:rsidP="002D62CC">
            <w:pPr>
              <w:jc w:val="center"/>
              <w:rPr>
                <w:rFonts w:eastAsia="Arial Unicode MS"/>
              </w:rPr>
            </w:pPr>
            <w:r w:rsidRPr="002D45F3">
              <w:rPr>
                <w:rFonts w:eastAsia="Arial Unicode MS"/>
              </w:rPr>
              <w:t>0</w:t>
            </w:r>
          </w:p>
        </w:tc>
        <w:tc>
          <w:tcPr>
            <w:tcW w:w="4054" w:type="dxa"/>
          </w:tcPr>
          <w:p w:rsidR="00C95762" w:rsidRPr="002D45F3" w:rsidRDefault="00502083" w:rsidP="00E52A8B">
            <w:pPr>
              <w:ind w:right="-108"/>
              <w:jc w:val="center"/>
            </w:pPr>
            <w:r>
              <w:t>01</w:t>
            </w:r>
          </w:p>
        </w:tc>
      </w:tr>
      <w:tr w:rsidR="00471818" w:rsidRPr="002D45F3" w:rsidTr="00471818">
        <w:trPr>
          <w:trHeight w:val="20"/>
        </w:trPr>
        <w:tc>
          <w:tcPr>
            <w:tcW w:w="709" w:type="dxa"/>
          </w:tcPr>
          <w:p w:rsidR="00471818" w:rsidRPr="002D45F3" w:rsidRDefault="00471818" w:rsidP="002D62CC">
            <w:pPr>
              <w:autoSpaceDE w:val="0"/>
              <w:autoSpaceDN w:val="0"/>
              <w:adjustRightInd w:val="0"/>
              <w:rPr>
                <w:rFonts w:eastAsia="Arial Unicode MS"/>
                <w:color w:val="000000"/>
              </w:rPr>
            </w:pPr>
            <w:r>
              <w:rPr>
                <w:rFonts w:eastAsia="Arial Unicode MS"/>
                <w:color w:val="000000"/>
              </w:rPr>
              <w:lastRenderedPageBreak/>
              <w:t>6</w:t>
            </w:r>
          </w:p>
        </w:tc>
        <w:tc>
          <w:tcPr>
            <w:tcW w:w="15026" w:type="dxa"/>
            <w:gridSpan w:val="10"/>
          </w:tcPr>
          <w:p w:rsidR="00471818" w:rsidRPr="002D45F3" w:rsidRDefault="00471818" w:rsidP="002D62CC">
            <w:pPr>
              <w:autoSpaceDE w:val="0"/>
              <w:autoSpaceDN w:val="0"/>
              <w:adjustRightInd w:val="0"/>
              <w:rPr>
                <w:rFonts w:eastAsia="Arial Unicode MS"/>
                <w:color w:val="000000"/>
              </w:rPr>
            </w:pPr>
            <w:r w:rsidRPr="002D45F3">
              <w:rPr>
                <w:rFonts w:eastAsia="Arial Unicode MS"/>
                <w:color w:val="000000"/>
              </w:rPr>
              <w:t>Подпрограмма 8 «Обеспечение жильем отдельных категорий граждан, установленных федеральным законодательством»</w:t>
            </w:r>
          </w:p>
        </w:tc>
      </w:tr>
      <w:tr w:rsidR="00C95762" w:rsidRPr="002D45F3" w:rsidTr="00576A1D">
        <w:trPr>
          <w:trHeight w:val="20"/>
        </w:trPr>
        <w:tc>
          <w:tcPr>
            <w:tcW w:w="709" w:type="dxa"/>
          </w:tcPr>
          <w:p w:rsidR="00C95762" w:rsidRPr="002D45F3" w:rsidRDefault="00471818" w:rsidP="002D62CC">
            <w:pPr>
              <w:rPr>
                <w:rFonts w:eastAsia="Arial Unicode MS"/>
              </w:rPr>
            </w:pPr>
            <w:r>
              <w:rPr>
                <w:rFonts w:eastAsia="Arial Unicode MS"/>
              </w:rPr>
              <w:t>6</w:t>
            </w:r>
            <w:r w:rsidR="00576A1D">
              <w:rPr>
                <w:rFonts w:eastAsia="Arial Unicode MS"/>
              </w:rPr>
              <w:t>.1.</w:t>
            </w:r>
          </w:p>
        </w:tc>
        <w:tc>
          <w:tcPr>
            <w:tcW w:w="3827" w:type="dxa"/>
          </w:tcPr>
          <w:p w:rsidR="00C95762" w:rsidRPr="002D45F3" w:rsidRDefault="00C95762" w:rsidP="002D62CC">
            <w:pPr>
              <w:autoSpaceDE w:val="0"/>
              <w:autoSpaceDN w:val="0"/>
              <w:adjustRightInd w:val="0"/>
              <w:rPr>
                <w:rFonts w:eastAsia="Arial Unicode MS"/>
              </w:rPr>
            </w:pPr>
            <w:r w:rsidRPr="002D45F3">
              <w:rPr>
                <w:bCs/>
                <w:shd w:val="clear" w:color="auto" w:fill="FFFFFF"/>
              </w:rPr>
              <w:t xml:space="preserve">Количество ветеранов и инвалидов Великой Отечественной войны, членов семей погибших (умерших) инвалидов и участников Великой Отечественной войны, получивших государственную поддержку по обеспечению жилыми помещениями за счет средств </w:t>
            </w:r>
            <w:r w:rsidR="009A6A3D">
              <w:rPr>
                <w:bCs/>
                <w:shd w:val="clear" w:color="auto" w:fill="FFFFFF"/>
              </w:rPr>
              <w:t>федерального бюджета</w:t>
            </w:r>
          </w:p>
        </w:tc>
        <w:tc>
          <w:tcPr>
            <w:tcW w:w="1276" w:type="dxa"/>
          </w:tcPr>
          <w:p w:rsidR="00C95762" w:rsidRPr="00AB73E1" w:rsidRDefault="00AB73E1" w:rsidP="002D62CC">
            <w:pPr>
              <w:jc w:val="center"/>
            </w:pPr>
            <w:r w:rsidRPr="00AB73E1">
              <w:t>Отраслевой показатель</w:t>
            </w:r>
          </w:p>
        </w:tc>
        <w:tc>
          <w:tcPr>
            <w:tcW w:w="992" w:type="dxa"/>
          </w:tcPr>
          <w:p w:rsidR="00C95762" w:rsidRPr="002D45F3" w:rsidRDefault="00C95762" w:rsidP="002D62CC">
            <w:pPr>
              <w:autoSpaceDE w:val="0"/>
              <w:autoSpaceDN w:val="0"/>
              <w:adjustRightInd w:val="0"/>
              <w:rPr>
                <w:rFonts w:eastAsia="Arial Unicode MS"/>
                <w:color w:val="000000"/>
              </w:rPr>
            </w:pPr>
            <w:r w:rsidRPr="002D45F3">
              <w:rPr>
                <w:rFonts w:eastAsia="Arial Unicode MS"/>
                <w:color w:val="000000"/>
              </w:rPr>
              <w:t>Человек</w:t>
            </w:r>
          </w:p>
        </w:tc>
        <w:tc>
          <w:tcPr>
            <w:tcW w:w="1276" w:type="dxa"/>
          </w:tcPr>
          <w:p w:rsidR="00C95762" w:rsidRPr="002D45F3" w:rsidRDefault="00C95762" w:rsidP="002D62CC">
            <w:pPr>
              <w:jc w:val="center"/>
              <w:rPr>
                <w:rFonts w:eastAsia="Arial Unicode MS"/>
              </w:rPr>
            </w:pPr>
            <w:r w:rsidRPr="002D45F3">
              <w:rPr>
                <w:rFonts w:eastAsia="Arial Unicode MS"/>
              </w:rPr>
              <w:t>0</w:t>
            </w:r>
          </w:p>
        </w:tc>
        <w:tc>
          <w:tcPr>
            <w:tcW w:w="769" w:type="dxa"/>
          </w:tcPr>
          <w:p w:rsidR="00C95762" w:rsidRPr="002D45F3" w:rsidRDefault="00C95762" w:rsidP="002D62CC">
            <w:pPr>
              <w:jc w:val="center"/>
              <w:rPr>
                <w:rFonts w:eastAsia="Arial Unicode MS"/>
              </w:rPr>
            </w:pPr>
            <w:r w:rsidRPr="002D45F3">
              <w:rPr>
                <w:rFonts w:eastAsia="Arial Unicode MS"/>
              </w:rPr>
              <w:t>0</w:t>
            </w:r>
          </w:p>
        </w:tc>
        <w:tc>
          <w:tcPr>
            <w:tcW w:w="707" w:type="dxa"/>
          </w:tcPr>
          <w:p w:rsidR="00C95762" w:rsidRPr="002D45F3" w:rsidRDefault="005745F6" w:rsidP="002D62CC">
            <w:pPr>
              <w:jc w:val="center"/>
            </w:pPr>
            <w:r>
              <w:t>0</w:t>
            </w:r>
          </w:p>
        </w:tc>
        <w:tc>
          <w:tcPr>
            <w:tcW w:w="707" w:type="dxa"/>
          </w:tcPr>
          <w:p w:rsidR="00C95762" w:rsidRPr="002D45F3" w:rsidRDefault="00C95762" w:rsidP="002D62CC">
            <w:pPr>
              <w:jc w:val="center"/>
            </w:pPr>
            <w:r w:rsidRPr="002D45F3">
              <w:rPr>
                <w:rFonts w:eastAsia="Arial Unicode MS"/>
              </w:rPr>
              <w:t>0</w:t>
            </w:r>
          </w:p>
        </w:tc>
        <w:tc>
          <w:tcPr>
            <w:tcW w:w="712" w:type="dxa"/>
          </w:tcPr>
          <w:p w:rsidR="00C95762" w:rsidRPr="002D45F3" w:rsidRDefault="00C95762" w:rsidP="002D62CC">
            <w:pPr>
              <w:jc w:val="center"/>
            </w:pPr>
            <w:r w:rsidRPr="002D45F3">
              <w:rPr>
                <w:rFonts w:eastAsia="Arial Unicode MS"/>
              </w:rPr>
              <w:t>0</w:t>
            </w:r>
          </w:p>
        </w:tc>
        <w:tc>
          <w:tcPr>
            <w:tcW w:w="706" w:type="dxa"/>
          </w:tcPr>
          <w:p w:rsidR="00C95762" w:rsidRPr="002D45F3" w:rsidRDefault="00C95762" w:rsidP="002D62CC">
            <w:pPr>
              <w:jc w:val="center"/>
            </w:pPr>
            <w:r w:rsidRPr="002D45F3">
              <w:rPr>
                <w:rFonts w:eastAsia="Arial Unicode MS"/>
              </w:rPr>
              <w:t>0</w:t>
            </w:r>
          </w:p>
        </w:tc>
        <w:tc>
          <w:tcPr>
            <w:tcW w:w="4054" w:type="dxa"/>
          </w:tcPr>
          <w:p w:rsidR="00C95762" w:rsidRPr="002D45F3" w:rsidRDefault="00502083" w:rsidP="002D62CC">
            <w:pPr>
              <w:jc w:val="center"/>
            </w:pPr>
            <w:r>
              <w:t>01</w:t>
            </w:r>
          </w:p>
          <w:p w:rsidR="00C95762" w:rsidRPr="002D45F3" w:rsidRDefault="00C95762" w:rsidP="002D62CC">
            <w:pPr>
              <w:jc w:val="center"/>
              <w:rPr>
                <w:rFonts w:eastAsia="Arial Unicode MS"/>
              </w:rPr>
            </w:pPr>
          </w:p>
        </w:tc>
      </w:tr>
      <w:tr w:rsidR="00C95762" w:rsidRPr="002D45F3" w:rsidTr="00576A1D">
        <w:trPr>
          <w:trHeight w:val="20"/>
        </w:trPr>
        <w:tc>
          <w:tcPr>
            <w:tcW w:w="709" w:type="dxa"/>
          </w:tcPr>
          <w:p w:rsidR="00C95762" w:rsidRPr="002D45F3" w:rsidRDefault="00471818" w:rsidP="002D62CC">
            <w:pPr>
              <w:autoSpaceDE w:val="0"/>
              <w:autoSpaceDN w:val="0"/>
              <w:adjustRightInd w:val="0"/>
              <w:rPr>
                <w:rFonts w:eastAsia="Arial Unicode MS"/>
                <w:color w:val="000000"/>
              </w:rPr>
            </w:pPr>
            <w:r>
              <w:rPr>
                <w:rFonts w:eastAsia="Arial Unicode MS"/>
                <w:color w:val="000000"/>
              </w:rPr>
              <w:t>6</w:t>
            </w:r>
            <w:r w:rsidR="00576A1D">
              <w:rPr>
                <w:rFonts w:eastAsia="Arial Unicode MS"/>
                <w:color w:val="000000"/>
              </w:rPr>
              <w:t>.2.</w:t>
            </w:r>
          </w:p>
        </w:tc>
        <w:tc>
          <w:tcPr>
            <w:tcW w:w="3827" w:type="dxa"/>
          </w:tcPr>
          <w:p w:rsidR="00C95762" w:rsidRPr="002D45F3" w:rsidRDefault="00C95762" w:rsidP="00A6137B">
            <w:pPr>
              <w:autoSpaceDE w:val="0"/>
              <w:autoSpaceDN w:val="0"/>
              <w:adjustRightInd w:val="0"/>
              <w:rPr>
                <w:rFonts w:eastAsia="Arial Unicode MS"/>
              </w:rPr>
            </w:pPr>
            <w:r w:rsidRPr="002D45F3">
              <w:rPr>
                <w:bCs/>
                <w:shd w:val="clear" w:color="auto" w:fill="FFFFFF"/>
              </w:rPr>
              <w:t xml:space="preserve">Количество инвалидов и ветеранов боевых действий, членов семей погибших (умерших) инвалидов и ветеранов боевых действий, получивших государственную поддержку по обеспечению жилыми помещениями за счет средств </w:t>
            </w:r>
            <w:r w:rsidR="009A6A3D">
              <w:rPr>
                <w:bCs/>
                <w:shd w:val="clear" w:color="auto" w:fill="FFFFFF"/>
              </w:rPr>
              <w:t>федерального бюджета</w:t>
            </w:r>
            <w:r w:rsidRPr="002D45F3">
              <w:rPr>
                <w:bCs/>
                <w:shd w:val="clear" w:color="auto" w:fill="FFFFFF"/>
              </w:rPr>
              <w:t xml:space="preserve"> </w:t>
            </w:r>
          </w:p>
        </w:tc>
        <w:tc>
          <w:tcPr>
            <w:tcW w:w="1276" w:type="dxa"/>
          </w:tcPr>
          <w:p w:rsidR="00C95762" w:rsidRPr="002D45F3" w:rsidRDefault="00AB73E1" w:rsidP="002D62CC">
            <w:pPr>
              <w:jc w:val="center"/>
            </w:pPr>
            <w:r w:rsidRPr="00AB73E1">
              <w:t>Отраслевой показатель</w:t>
            </w:r>
          </w:p>
        </w:tc>
        <w:tc>
          <w:tcPr>
            <w:tcW w:w="992" w:type="dxa"/>
          </w:tcPr>
          <w:p w:rsidR="00C95762" w:rsidRPr="002D45F3" w:rsidRDefault="00C95762" w:rsidP="002D62CC">
            <w:pPr>
              <w:autoSpaceDE w:val="0"/>
              <w:autoSpaceDN w:val="0"/>
              <w:adjustRightInd w:val="0"/>
              <w:rPr>
                <w:rFonts w:eastAsia="Arial Unicode MS"/>
                <w:color w:val="000000"/>
              </w:rPr>
            </w:pPr>
            <w:r w:rsidRPr="002D45F3">
              <w:rPr>
                <w:rFonts w:eastAsia="Arial Unicode MS"/>
                <w:color w:val="000000"/>
              </w:rPr>
              <w:t>Человек</w:t>
            </w:r>
          </w:p>
        </w:tc>
        <w:tc>
          <w:tcPr>
            <w:tcW w:w="1276" w:type="dxa"/>
          </w:tcPr>
          <w:p w:rsidR="00C95762" w:rsidRPr="002D45F3" w:rsidRDefault="00C95762" w:rsidP="002D62CC">
            <w:pPr>
              <w:jc w:val="center"/>
              <w:rPr>
                <w:rFonts w:eastAsia="Arial Unicode MS"/>
              </w:rPr>
            </w:pPr>
            <w:r w:rsidRPr="002D45F3">
              <w:rPr>
                <w:rFonts w:eastAsia="Arial Unicode MS"/>
              </w:rPr>
              <w:t>1</w:t>
            </w:r>
          </w:p>
        </w:tc>
        <w:tc>
          <w:tcPr>
            <w:tcW w:w="769" w:type="dxa"/>
          </w:tcPr>
          <w:p w:rsidR="00C95762" w:rsidRPr="002D45F3" w:rsidRDefault="00C95762" w:rsidP="002D62CC">
            <w:pPr>
              <w:jc w:val="center"/>
              <w:rPr>
                <w:rFonts w:eastAsia="Arial Unicode MS"/>
              </w:rPr>
            </w:pPr>
            <w:r w:rsidRPr="002D45F3">
              <w:rPr>
                <w:rFonts w:eastAsia="Arial Unicode MS"/>
              </w:rPr>
              <w:t>1</w:t>
            </w:r>
          </w:p>
        </w:tc>
        <w:tc>
          <w:tcPr>
            <w:tcW w:w="707" w:type="dxa"/>
          </w:tcPr>
          <w:p w:rsidR="00C95762" w:rsidRPr="002D45F3" w:rsidRDefault="00C95762" w:rsidP="002D62CC">
            <w:pPr>
              <w:jc w:val="center"/>
            </w:pPr>
            <w:r w:rsidRPr="002D45F3">
              <w:rPr>
                <w:rFonts w:eastAsia="Arial Unicode MS"/>
              </w:rPr>
              <w:t>0</w:t>
            </w:r>
          </w:p>
        </w:tc>
        <w:tc>
          <w:tcPr>
            <w:tcW w:w="707" w:type="dxa"/>
          </w:tcPr>
          <w:p w:rsidR="00C95762" w:rsidRPr="002D45F3" w:rsidRDefault="00C95762" w:rsidP="002D62CC">
            <w:pPr>
              <w:jc w:val="center"/>
            </w:pPr>
            <w:r w:rsidRPr="002D45F3">
              <w:rPr>
                <w:rFonts w:eastAsia="Arial Unicode MS"/>
              </w:rPr>
              <w:t>0</w:t>
            </w:r>
          </w:p>
        </w:tc>
        <w:tc>
          <w:tcPr>
            <w:tcW w:w="712" w:type="dxa"/>
          </w:tcPr>
          <w:p w:rsidR="00C95762" w:rsidRPr="002D45F3" w:rsidRDefault="00C95762" w:rsidP="002D62CC">
            <w:pPr>
              <w:jc w:val="center"/>
            </w:pPr>
            <w:r w:rsidRPr="002D45F3">
              <w:rPr>
                <w:rFonts w:eastAsia="Arial Unicode MS"/>
              </w:rPr>
              <w:t>0</w:t>
            </w:r>
          </w:p>
        </w:tc>
        <w:tc>
          <w:tcPr>
            <w:tcW w:w="706" w:type="dxa"/>
          </w:tcPr>
          <w:p w:rsidR="00C95762" w:rsidRPr="002D45F3" w:rsidRDefault="00C95762" w:rsidP="002D62CC">
            <w:pPr>
              <w:jc w:val="center"/>
            </w:pPr>
            <w:r w:rsidRPr="002D45F3">
              <w:rPr>
                <w:rFonts w:eastAsia="Arial Unicode MS"/>
              </w:rPr>
              <w:t>0</w:t>
            </w:r>
          </w:p>
        </w:tc>
        <w:tc>
          <w:tcPr>
            <w:tcW w:w="4054" w:type="dxa"/>
          </w:tcPr>
          <w:p w:rsidR="00C95762" w:rsidRPr="002D45F3" w:rsidRDefault="00502083" w:rsidP="002D62CC">
            <w:pPr>
              <w:jc w:val="center"/>
            </w:pPr>
            <w:r>
              <w:t>02</w:t>
            </w:r>
          </w:p>
          <w:p w:rsidR="00C95762" w:rsidRPr="002D45F3" w:rsidRDefault="00C95762" w:rsidP="002D62CC">
            <w:pPr>
              <w:jc w:val="center"/>
              <w:rPr>
                <w:rFonts w:eastAsia="Arial Unicode MS"/>
              </w:rPr>
            </w:pPr>
          </w:p>
        </w:tc>
      </w:tr>
      <w:tr w:rsidR="00C95762" w:rsidRPr="002D45F3" w:rsidTr="00576A1D">
        <w:trPr>
          <w:trHeight w:val="20"/>
        </w:trPr>
        <w:tc>
          <w:tcPr>
            <w:tcW w:w="709" w:type="dxa"/>
          </w:tcPr>
          <w:p w:rsidR="00C95762" w:rsidRPr="002D45F3" w:rsidRDefault="00471818" w:rsidP="002D62CC">
            <w:pPr>
              <w:autoSpaceDE w:val="0"/>
              <w:autoSpaceDN w:val="0"/>
              <w:adjustRightInd w:val="0"/>
              <w:rPr>
                <w:rFonts w:eastAsia="Arial Unicode MS"/>
                <w:color w:val="000000"/>
              </w:rPr>
            </w:pPr>
            <w:r>
              <w:rPr>
                <w:rFonts w:eastAsia="Arial Unicode MS"/>
                <w:color w:val="000000"/>
              </w:rPr>
              <w:t>6</w:t>
            </w:r>
            <w:r w:rsidR="00576A1D">
              <w:rPr>
                <w:rFonts w:eastAsia="Arial Unicode MS"/>
                <w:color w:val="000000"/>
              </w:rPr>
              <w:t>.3.</w:t>
            </w:r>
          </w:p>
        </w:tc>
        <w:tc>
          <w:tcPr>
            <w:tcW w:w="3827" w:type="dxa"/>
          </w:tcPr>
          <w:p w:rsidR="00C95762" w:rsidRPr="002D45F3" w:rsidRDefault="00C95762" w:rsidP="002D62CC">
            <w:pPr>
              <w:autoSpaceDE w:val="0"/>
              <w:autoSpaceDN w:val="0"/>
              <w:adjustRightInd w:val="0"/>
              <w:rPr>
                <w:rFonts w:eastAsia="Arial Unicode MS"/>
              </w:rPr>
            </w:pPr>
            <w:r w:rsidRPr="002D45F3">
              <w:rPr>
                <w:bCs/>
                <w:shd w:val="clear" w:color="auto" w:fill="FFFFFF"/>
              </w:rPr>
              <w:t xml:space="preserve">Количество инвалидов и семей, имеющих детей-инвалидов, получивших государственную поддержку по обеспечению жилыми помещениями за счет средств </w:t>
            </w:r>
            <w:r w:rsidR="009A6A3D">
              <w:rPr>
                <w:bCs/>
                <w:shd w:val="clear" w:color="auto" w:fill="FFFFFF"/>
              </w:rPr>
              <w:t>федерального бюджета</w:t>
            </w:r>
            <w:r w:rsidRPr="002D45F3">
              <w:rPr>
                <w:bCs/>
                <w:shd w:val="clear" w:color="auto" w:fill="FFFFFF"/>
              </w:rPr>
              <w:t xml:space="preserve"> </w:t>
            </w:r>
          </w:p>
        </w:tc>
        <w:tc>
          <w:tcPr>
            <w:tcW w:w="1276" w:type="dxa"/>
          </w:tcPr>
          <w:p w:rsidR="00C95762" w:rsidRPr="002D45F3" w:rsidRDefault="00AB73E1" w:rsidP="002D62CC">
            <w:pPr>
              <w:jc w:val="center"/>
            </w:pPr>
            <w:r w:rsidRPr="00AB73E1">
              <w:t>Отраслевой показатель</w:t>
            </w:r>
          </w:p>
        </w:tc>
        <w:tc>
          <w:tcPr>
            <w:tcW w:w="992" w:type="dxa"/>
          </w:tcPr>
          <w:p w:rsidR="00C95762" w:rsidRPr="002D45F3" w:rsidRDefault="00C95762" w:rsidP="002D62CC">
            <w:pPr>
              <w:autoSpaceDE w:val="0"/>
              <w:autoSpaceDN w:val="0"/>
              <w:adjustRightInd w:val="0"/>
              <w:rPr>
                <w:rFonts w:eastAsia="Arial Unicode MS"/>
                <w:color w:val="000000"/>
              </w:rPr>
            </w:pPr>
            <w:r w:rsidRPr="002D45F3">
              <w:rPr>
                <w:rFonts w:eastAsia="Arial Unicode MS"/>
                <w:color w:val="000000"/>
              </w:rPr>
              <w:t>Человек</w:t>
            </w:r>
          </w:p>
        </w:tc>
        <w:tc>
          <w:tcPr>
            <w:tcW w:w="1276" w:type="dxa"/>
          </w:tcPr>
          <w:p w:rsidR="00C95762" w:rsidRPr="002D45F3" w:rsidRDefault="00C95762" w:rsidP="002D62CC">
            <w:pPr>
              <w:jc w:val="center"/>
              <w:rPr>
                <w:rFonts w:eastAsia="Arial Unicode MS"/>
              </w:rPr>
            </w:pPr>
            <w:r w:rsidRPr="002D45F3">
              <w:rPr>
                <w:rFonts w:eastAsia="Arial Unicode MS"/>
              </w:rPr>
              <w:t>0</w:t>
            </w:r>
          </w:p>
        </w:tc>
        <w:tc>
          <w:tcPr>
            <w:tcW w:w="769" w:type="dxa"/>
          </w:tcPr>
          <w:p w:rsidR="00C95762" w:rsidRPr="002D45F3" w:rsidRDefault="00C95762" w:rsidP="002D62CC">
            <w:pPr>
              <w:jc w:val="center"/>
              <w:rPr>
                <w:rFonts w:eastAsia="Arial Unicode MS"/>
              </w:rPr>
            </w:pPr>
            <w:r w:rsidRPr="002D45F3">
              <w:rPr>
                <w:rFonts w:eastAsia="Arial Unicode MS"/>
              </w:rPr>
              <w:t>0</w:t>
            </w:r>
          </w:p>
        </w:tc>
        <w:tc>
          <w:tcPr>
            <w:tcW w:w="707" w:type="dxa"/>
          </w:tcPr>
          <w:p w:rsidR="00C95762" w:rsidRPr="002D45F3" w:rsidRDefault="00C95762" w:rsidP="002D62CC">
            <w:pPr>
              <w:jc w:val="center"/>
            </w:pPr>
            <w:r w:rsidRPr="002D45F3">
              <w:rPr>
                <w:rFonts w:eastAsia="Arial Unicode MS"/>
              </w:rPr>
              <w:t>0</w:t>
            </w:r>
          </w:p>
        </w:tc>
        <w:tc>
          <w:tcPr>
            <w:tcW w:w="707" w:type="dxa"/>
          </w:tcPr>
          <w:p w:rsidR="00C95762" w:rsidRPr="002D45F3" w:rsidRDefault="00C95762" w:rsidP="002D62CC">
            <w:pPr>
              <w:jc w:val="center"/>
            </w:pPr>
            <w:r w:rsidRPr="002D45F3">
              <w:rPr>
                <w:rFonts w:eastAsia="Arial Unicode MS"/>
              </w:rPr>
              <w:t>0</w:t>
            </w:r>
          </w:p>
        </w:tc>
        <w:tc>
          <w:tcPr>
            <w:tcW w:w="712" w:type="dxa"/>
          </w:tcPr>
          <w:p w:rsidR="00C95762" w:rsidRPr="002D45F3" w:rsidRDefault="00C95762" w:rsidP="002D62CC">
            <w:pPr>
              <w:jc w:val="center"/>
            </w:pPr>
            <w:r w:rsidRPr="002D45F3">
              <w:rPr>
                <w:rFonts w:eastAsia="Arial Unicode MS"/>
              </w:rPr>
              <w:t>0</w:t>
            </w:r>
          </w:p>
        </w:tc>
        <w:tc>
          <w:tcPr>
            <w:tcW w:w="706" w:type="dxa"/>
          </w:tcPr>
          <w:p w:rsidR="00C95762" w:rsidRPr="002D45F3" w:rsidRDefault="00C95762" w:rsidP="002D62CC">
            <w:pPr>
              <w:jc w:val="center"/>
            </w:pPr>
            <w:r w:rsidRPr="002D45F3">
              <w:rPr>
                <w:rFonts w:eastAsia="Arial Unicode MS"/>
              </w:rPr>
              <w:t>0</w:t>
            </w:r>
          </w:p>
        </w:tc>
        <w:tc>
          <w:tcPr>
            <w:tcW w:w="4054" w:type="dxa"/>
          </w:tcPr>
          <w:p w:rsidR="00C95762" w:rsidRPr="002D45F3" w:rsidRDefault="00502083" w:rsidP="002D62CC">
            <w:pPr>
              <w:jc w:val="center"/>
            </w:pPr>
            <w:r>
              <w:t>02</w:t>
            </w:r>
          </w:p>
          <w:p w:rsidR="00C95762" w:rsidRPr="002D45F3" w:rsidRDefault="00C95762" w:rsidP="002D62CC">
            <w:pPr>
              <w:jc w:val="center"/>
              <w:rPr>
                <w:rFonts w:eastAsia="Arial Unicode MS"/>
              </w:rPr>
            </w:pPr>
          </w:p>
        </w:tc>
      </w:tr>
      <w:tr w:rsidR="00C95762" w:rsidRPr="002D45F3" w:rsidTr="00576A1D">
        <w:trPr>
          <w:trHeight w:val="1454"/>
        </w:trPr>
        <w:tc>
          <w:tcPr>
            <w:tcW w:w="709" w:type="dxa"/>
          </w:tcPr>
          <w:p w:rsidR="00C95762" w:rsidRPr="002D45F3" w:rsidRDefault="00471818" w:rsidP="002D62CC">
            <w:pPr>
              <w:autoSpaceDE w:val="0"/>
              <w:autoSpaceDN w:val="0"/>
              <w:adjustRightInd w:val="0"/>
              <w:rPr>
                <w:rFonts w:eastAsia="Arial Unicode MS"/>
                <w:color w:val="000000"/>
              </w:rPr>
            </w:pPr>
            <w:r>
              <w:rPr>
                <w:rFonts w:eastAsia="Arial Unicode MS"/>
                <w:color w:val="000000"/>
              </w:rPr>
              <w:t>6</w:t>
            </w:r>
            <w:r w:rsidR="00576A1D">
              <w:rPr>
                <w:rFonts w:eastAsia="Arial Unicode MS"/>
                <w:color w:val="000000"/>
              </w:rPr>
              <w:t>.4.</w:t>
            </w:r>
          </w:p>
        </w:tc>
        <w:tc>
          <w:tcPr>
            <w:tcW w:w="3827" w:type="dxa"/>
          </w:tcPr>
          <w:p w:rsidR="00C95762" w:rsidRPr="002D45F3" w:rsidRDefault="00C95762" w:rsidP="002D62CC">
            <w:pPr>
              <w:autoSpaceDE w:val="0"/>
              <w:autoSpaceDN w:val="0"/>
              <w:adjustRightInd w:val="0"/>
              <w:rPr>
                <w:rFonts w:eastAsia="Arial Unicode MS"/>
              </w:rPr>
            </w:pPr>
            <w:r w:rsidRPr="002D45F3">
              <w:rPr>
                <w:bCs/>
                <w:shd w:val="clear" w:color="auto" w:fill="FFFFFF"/>
              </w:rPr>
              <w:t xml:space="preserve">Количество граждан, уволенных с военной службы, и приравненных к ним лиц, получивших государственную поддержку по обеспечению жилыми помещениями за счет средств </w:t>
            </w:r>
            <w:r w:rsidR="009A6A3D">
              <w:rPr>
                <w:bCs/>
                <w:shd w:val="clear" w:color="auto" w:fill="FFFFFF"/>
              </w:rPr>
              <w:t>федерального бюджета</w:t>
            </w:r>
          </w:p>
        </w:tc>
        <w:tc>
          <w:tcPr>
            <w:tcW w:w="1276" w:type="dxa"/>
          </w:tcPr>
          <w:p w:rsidR="00C95762" w:rsidRPr="002D45F3" w:rsidRDefault="00AB73E1" w:rsidP="002D62CC">
            <w:pPr>
              <w:jc w:val="center"/>
            </w:pPr>
            <w:r w:rsidRPr="00AB73E1">
              <w:t>Отраслевой показатель</w:t>
            </w:r>
          </w:p>
        </w:tc>
        <w:tc>
          <w:tcPr>
            <w:tcW w:w="992" w:type="dxa"/>
          </w:tcPr>
          <w:p w:rsidR="00C95762" w:rsidRPr="002D45F3" w:rsidRDefault="00C95762" w:rsidP="002D62CC">
            <w:pPr>
              <w:autoSpaceDE w:val="0"/>
              <w:autoSpaceDN w:val="0"/>
              <w:adjustRightInd w:val="0"/>
              <w:rPr>
                <w:rFonts w:eastAsia="Arial Unicode MS"/>
                <w:color w:val="000000"/>
              </w:rPr>
            </w:pPr>
            <w:r w:rsidRPr="002D45F3">
              <w:rPr>
                <w:rFonts w:eastAsia="Arial Unicode MS"/>
                <w:color w:val="000000"/>
              </w:rPr>
              <w:t>Человек</w:t>
            </w:r>
          </w:p>
        </w:tc>
        <w:tc>
          <w:tcPr>
            <w:tcW w:w="1276" w:type="dxa"/>
          </w:tcPr>
          <w:p w:rsidR="00C95762" w:rsidRPr="002D45F3" w:rsidRDefault="00C95762" w:rsidP="002D62CC">
            <w:pPr>
              <w:jc w:val="center"/>
              <w:rPr>
                <w:rFonts w:eastAsia="Arial Unicode MS"/>
              </w:rPr>
            </w:pPr>
            <w:r w:rsidRPr="002D45F3">
              <w:rPr>
                <w:rFonts w:eastAsia="Arial Unicode MS"/>
              </w:rPr>
              <w:t>0</w:t>
            </w:r>
          </w:p>
        </w:tc>
        <w:tc>
          <w:tcPr>
            <w:tcW w:w="769" w:type="dxa"/>
          </w:tcPr>
          <w:p w:rsidR="00C95762" w:rsidRPr="002D45F3" w:rsidRDefault="00C95762" w:rsidP="002D62CC">
            <w:pPr>
              <w:jc w:val="center"/>
              <w:rPr>
                <w:rFonts w:eastAsia="Arial Unicode MS"/>
              </w:rPr>
            </w:pPr>
            <w:r w:rsidRPr="002D45F3">
              <w:rPr>
                <w:rFonts w:eastAsia="Arial Unicode MS"/>
              </w:rPr>
              <w:t>0</w:t>
            </w:r>
          </w:p>
        </w:tc>
        <w:tc>
          <w:tcPr>
            <w:tcW w:w="707" w:type="dxa"/>
          </w:tcPr>
          <w:p w:rsidR="00C95762" w:rsidRPr="002D45F3" w:rsidRDefault="00C95762" w:rsidP="002D62CC">
            <w:pPr>
              <w:jc w:val="center"/>
            </w:pPr>
            <w:r w:rsidRPr="002D45F3">
              <w:rPr>
                <w:rFonts w:eastAsia="Arial Unicode MS"/>
              </w:rPr>
              <w:t>0</w:t>
            </w:r>
          </w:p>
        </w:tc>
        <w:tc>
          <w:tcPr>
            <w:tcW w:w="707" w:type="dxa"/>
          </w:tcPr>
          <w:p w:rsidR="00C95762" w:rsidRPr="002D45F3" w:rsidRDefault="00C95762" w:rsidP="002D62CC">
            <w:pPr>
              <w:jc w:val="center"/>
            </w:pPr>
            <w:r w:rsidRPr="002D45F3">
              <w:rPr>
                <w:rFonts w:eastAsia="Arial Unicode MS"/>
              </w:rPr>
              <w:t>0</w:t>
            </w:r>
          </w:p>
        </w:tc>
        <w:tc>
          <w:tcPr>
            <w:tcW w:w="712" w:type="dxa"/>
          </w:tcPr>
          <w:p w:rsidR="00C95762" w:rsidRPr="002D45F3" w:rsidRDefault="00C95762" w:rsidP="002D62CC">
            <w:pPr>
              <w:jc w:val="center"/>
            </w:pPr>
            <w:r w:rsidRPr="002D45F3">
              <w:rPr>
                <w:rFonts w:eastAsia="Arial Unicode MS"/>
              </w:rPr>
              <w:t>0</w:t>
            </w:r>
          </w:p>
        </w:tc>
        <w:tc>
          <w:tcPr>
            <w:tcW w:w="706" w:type="dxa"/>
          </w:tcPr>
          <w:p w:rsidR="00C95762" w:rsidRPr="002D45F3" w:rsidRDefault="00C95762" w:rsidP="002D62CC">
            <w:pPr>
              <w:jc w:val="center"/>
            </w:pPr>
            <w:r w:rsidRPr="002D45F3">
              <w:rPr>
                <w:rFonts w:eastAsia="Arial Unicode MS"/>
              </w:rPr>
              <w:t>0</w:t>
            </w:r>
          </w:p>
        </w:tc>
        <w:tc>
          <w:tcPr>
            <w:tcW w:w="4054" w:type="dxa"/>
          </w:tcPr>
          <w:p w:rsidR="00C95762" w:rsidRPr="002D45F3" w:rsidRDefault="00502083" w:rsidP="002D62CC">
            <w:pPr>
              <w:jc w:val="center"/>
            </w:pPr>
            <w:r>
              <w:t>03</w:t>
            </w:r>
          </w:p>
          <w:p w:rsidR="00C95762" w:rsidRPr="002D45F3" w:rsidRDefault="00C95762" w:rsidP="002D62CC">
            <w:pPr>
              <w:jc w:val="center"/>
              <w:rPr>
                <w:rFonts w:eastAsia="Arial Unicode MS"/>
              </w:rPr>
            </w:pPr>
          </w:p>
        </w:tc>
      </w:tr>
    </w:tbl>
    <w:p w:rsidR="00B8501B" w:rsidRDefault="00B8501B" w:rsidP="00B8501B">
      <w:pPr>
        <w:tabs>
          <w:tab w:val="left" w:pos="9408"/>
        </w:tabs>
        <w:spacing w:after="0"/>
        <w:ind w:right="142"/>
        <w:jc w:val="right"/>
        <w:rPr>
          <w:rFonts w:ascii="Arial" w:hAnsi="Arial" w:cs="Arial"/>
          <w:sz w:val="14"/>
          <w:szCs w:val="14"/>
        </w:rPr>
      </w:pPr>
    </w:p>
    <w:p w:rsidR="00AF35F0" w:rsidRDefault="007C7A26" w:rsidP="00B8501B">
      <w:pPr>
        <w:tabs>
          <w:tab w:val="left" w:pos="9408"/>
        </w:tabs>
        <w:spacing w:after="0"/>
        <w:ind w:right="142"/>
        <w:jc w:val="right"/>
        <w:rPr>
          <w:rFonts w:ascii="Arial" w:hAnsi="Arial" w:cs="Arial"/>
          <w:sz w:val="14"/>
          <w:szCs w:val="14"/>
        </w:rPr>
      </w:pPr>
      <w:r>
        <w:rPr>
          <w:rFonts w:ascii="Arial" w:hAnsi="Arial" w:cs="Arial"/>
          <w:sz w:val="14"/>
          <w:szCs w:val="14"/>
        </w:rPr>
        <w:br w:type="column"/>
      </w:r>
    </w:p>
    <w:p w:rsidR="00B8501B" w:rsidRPr="00D765C8" w:rsidRDefault="00AF5353" w:rsidP="00AF5353">
      <w:pPr>
        <w:tabs>
          <w:tab w:val="left" w:pos="9408"/>
        </w:tabs>
        <w:spacing w:after="0"/>
        <w:ind w:right="142"/>
        <w:jc w:val="center"/>
        <w:rPr>
          <w:rFonts w:ascii="Times New Roman" w:hAnsi="Times New Roman" w:cs="Times New Roman"/>
          <w:b/>
          <w:sz w:val="24"/>
          <w:szCs w:val="24"/>
        </w:rPr>
      </w:pPr>
      <w:r w:rsidRPr="00D765C8">
        <w:rPr>
          <w:rFonts w:ascii="Times New Roman" w:hAnsi="Times New Roman" w:cs="Times New Roman"/>
          <w:b/>
          <w:sz w:val="24"/>
          <w:szCs w:val="24"/>
        </w:rPr>
        <w:t>Взаимосвязь показателей реализации муниципальной программы</w:t>
      </w:r>
      <w:r w:rsidR="002D45F3" w:rsidRPr="00D765C8">
        <w:rPr>
          <w:rFonts w:ascii="Times New Roman" w:hAnsi="Times New Roman" w:cs="Times New Roman"/>
          <w:b/>
          <w:sz w:val="24"/>
          <w:szCs w:val="24"/>
        </w:rPr>
        <w:t xml:space="preserve"> «Жилище» с целями</w:t>
      </w:r>
      <w:r w:rsidR="00D765C8">
        <w:rPr>
          <w:rFonts w:ascii="Times New Roman" w:hAnsi="Times New Roman" w:cs="Times New Roman"/>
          <w:b/>
          <w:sz w:val="24"/>
          <w:szCs w:val="24"/>
        </w:rPr>
        <w:t xml:space="preserve"> </w:t>
      </w:r>
      <w:r w:rsidR="002D45F3" w:rsidRPr="00D765C8">
        <w:rPr>
          <w:rFonts w:ascii="Times New Roman" w:hAnsi="Times New Roman" w:cs="Times New Roman"/>
          <w:b/>
          <w:sz w:val="24"/>
          <w:szCs w:val="24"/>
        </w:rPr>
        <w:t>(задачами), на достижение которых направлен показатель</w:t>
      </w:r>
    </w:p>
    <w:p w:rsidR="00B8501B" w:rsidRPr="002D5CA2" w:rsidRDefault="002D5CA2" w:rsidP="002D5CA2">
      <w:pPr>
        <w:widowControl w:val="0"/>
        <w:spacing w:after="0" w:line="240" w:lineRule="auto"/>
        <w:ind w:right="141"/>
        <w:jc w:val="right"/>
        <w:rPr>
          <w:rFonts w:ascii="Times New Roman" w:hAnsi="Times New Roman"/>
          <w:sz w:val="24"/>
          <w:szCs w:val="24"/>
        </w:rPr>
      </w:pPr>
      <w:r>
        <w:rPr>
          <w:rFonts w:ascii="Times New Roman" w:hAnsi="Times New Roman"/>
          <w:sz w:val="24"/>
          <w:szCs w:val="24"/>
        </w:rPr>
        <w:t>Таблица 2</w:t>
      </w:r>
    </w:p>
    <w:tbl>
      <w:tblPr>
        <w:tblStyle w:val="a8"/>
        <w:tblW w:w="0" w:type="auto"/>
        <w:tblLook w:val="04A0" w:firstRow="1" w:lastRow="0" w:firstColumn="1" w:lastColumn="0" w:noHBand="0" w:noVBand="1"/>
      </w:tblPr>
      <w:tblGrid>
        <w:gridCol w:w="959"/>
        <w:gridCol w:w="4678"/>
        <w:gridCol w:w="4819"/>
        <w:gridCol w:w="5387"/>
      </w:tblGrid>
      <w:tr w:rsidR="00AF5353" w:rsidRPr="002D45F3" w:rsidTr="00000904">
        <w:tc>
          <w:tcPr>
            <w:tcW w:w="959" w:type="dxa"/>
          </w:tcPr>
          <w:p w:rsidR="00AF5353" w:rsidRPr="002D45F3" w:rsidRDefault="00AF5353" w:rsidP="00B8501B">
            <w:pPr>
              <w:widowControl w:val="0"/>
              <w:ind w:right="141"/>
              <w:jc w:val="center"/>
              <w:rPr>
                <w:rFonts w:ascii="Times New Roman" w:hAnsi="Times New Roman"/>
                <w:sz w:val="20"/>
                <w:szCs w:val="20"/>
              </w:rPr>
            </w:pPr>
            <w:r w:rsidRPr="002D45F3">
              <w:rPr>
                <w:rFonts w:ascii="Times New Roman" w:hAnsi="Times New Roman"/>
                <w:sz w:val="20"/>
                <w:szCs w:val="20"/>
              </w:rPr>
              <w:t xml:space="preserve">№ </w:t>
            </w:r>
            <w:proofErr w:type="gramStart"/>
            <w:r w:rsidRPr="002D45F3">
              <w:rPr>
                <w:rFonts w:ascii="Times New Roman" w:hAnsi="Times New Roman"/>
                <w:sz w:val="20"/>
                <w:szCs w:val="20"/>
              </w:rPr>
              <w:t>п</w:t>
            </w:r>
            <w:proofErr w:type="gramEnd"/>
            <w:r w:rsidRPr="002D45F3">
              <w:rPr>
                <w:rFonts w:ascii="Times New Roman" w:hAnsi="Times New Roman"/>
                <w:sz w:val="20"/>
                <w:szCs w:val="20"/>
              </w:rPr>
              <w:t>/п</w:t>
            </w:r>
          </w:p>
        </w:tc>
        <w:tc>
          <w:tcPr>
            <w:tcW w:w="4678" w:type="dxa"/>
          </w:tcPr>
          <w:p w:rsidR="00AF5353" w:rsidRPr="002D45F3" w:rsidRDefault="00AF5353" w:rsidP="00B8501B">
            <w:pPr>
              <w:widowControl w:val="0"/>
              <w:ind w:right="141"/>
              <w:jc w:val="center"/>
              <w:rPr>
                <w:rFonts w:ascii="Times New Roman" w:hAnsi="Times New Roman"/>
                <w:sz w:val="20"/>
                <w:szCs w:val="20"/>
              </w:rPr>
            </w:pPr>
            <w:r w:rsidRPr="002D45F3">
              <w:rPr>
                <w:rFonts w:ascii="Times New Roman" w:hAnsi="Times New Roman"/>
                <w:sz w:val="20"/>
                <w:szCs w:val="20"/>
              </w:rPr>
              <w:t>Цели муниципальной программы</w:t>
            </w:r>
          </w:p>
        </w:tc>
        <w:tc>
          <w:tcPr>
            <w:tcW w:w="4819" w:type="dxa"/>
          </w:tcPr>
          <w:p w:rsidR="00AF5353" w:rsidRPr="002D45F3" w:rsidRDefault="00AF5353" w:rsidP="00B8501B">
            <w:pPr>
              <w:widowControl w:val="0"/>
              <w:ind w:right="141"/>
              <w:jc w:val="center"/>
              <w:rPr>
                <w:rFonts w:ascii="Times New Roman" w:hAnsi="Times New Roman"/>
                <w:sz w:val="20"/>
                <w:szCs w:val="20"/>
              </w:rPr>
            </w:pPr>
            <w:r w:rsidRPr="002D45F3">
              <w:rPr>
                <w:rFonts w:ascii="Times New Roman" w:hAnsi="Times New Roman"/>
                <w:sz w:val="20"/>
                <w:szCs w:val="20"/>
              </w:rPr>
              <w:t>Задачи, направленные на достижение цели</w:t>
            </w:r>
          </w:p>
        </w:tc>
        <w:tc>
          <w:tcPr>
            <w:tcW w:w="5387" w:type="dxa"/>
          </w:tcPr>
          <w:p w:rsidR="00AF5353" w:rsidRPr="002D45F3" w:rsidRDefault="00AF5353" w:rsidP="00B8501B">
            <w:pPr>
              <w:widowControl w:val="0"/>
              <w:ind w:right="141"/>
              <w:jc w:val="center"/>
              <w:rPr>
                <w:rFonts w:ascii="Times New Roman" w:hAnsi="Times New Roman"/>
                <w:sz w:val="20"/>
                <w:szCs w:val="20"/>
              </w:rPr>
            </w:pPr>
            <w:r w:rsidRPr="002D45F3">
              <w:rPr>
                <w:rFonts w:ascii="Times New Roman" w:hAnsi="Times New Roman"/>
                <w:sz w:val="20"/>
                <w:szCs w:val="20"/>
              </w:rPr>
              <w:t>Показатели реализации муниципальной программы</w:t>
            </w:r>
          </w:p>
        </w:tc>
      </w:tr>
      <w:tr w:rsidR="00AF5353" w:rsidRPr="002D45F3" w:rsidTr="00000904">
        <w:tc>
          <w:tcPr>
            <w:tcW w:w="959" w:type="dxa"/>
          </w:tcPr>
          <w:p w:rsidR="00AF5353" w:rsidRPr="002D45F3" w:rsidRDefault="00AF5353" w:rsidP="00B8501B">
            <w:pPr>
              <w:widowControl w:val="0"/>
              <w:ind w:right="141"/>
              <w:jc w:val="center"/>
              <w:rPr>
                <w:rFonts w:ascii="Times New Roman" w:hAnsi="Times New Roman"/>
                <w:sz w:val="20"/>
                <w:szCs w:val="20"/>
              </w:rPr>
            </w:pPr>
            <w:r w:rsidRPr="002D45F3">
              <w:rPr>
                <w:rFonts w:ascii="Times New Roman" w:hAnsi="Times New Roman"/>
                <w:sz w:val="20"/>
                <w:szCs w:val="20"/>
              </w:rPr>
              <w:t>1</w:t>
            </w:r>
          </w:p>
        </w:tc>
        <w:tc>
          <w:tcPr>
            <w:tcW w:w="4678" w:type="dxa"/>
          </w:tcPr>
          <w:p w:rsidR="00AF5353" w:rsidRPr="002D45F3" w:rsidRDefault="00AF5353" w:rsidP="00B8501B">
            <w:pPr>
              <w:widowControl w:val="0"/>
              <w:ind w:right="141"/>
              <w:jc w:val="center"/>
              <w:rPr>
                <w:rFonts w:ascii="Times New Roman" w:hAnsi="Times New Roman"/>
                <w:sz w:val="20"/>
                <w:szCs w:val="20"/>
              </w:rPr>
            </w:pPr>
            <w:r w:rsidRPr="002D45F3">
              <w:rPr>
                <w:rFonts w:ascii="Times New Roman" w:hAnsi="Times New Roman"/>
                <w:sz w:val="20"/>
                <w:szCs w:val="20"/>
              </w:rPr>
              <w:t>2</w:t>
            </w:r>
          </w:p>
        </w:tc>
        <w:tc>
          <w:tcPr>
            <w:tcW w:w="4819" w:type="dxa"/>
          </w:tcPr>
          <w:p w:rsidR="00AF5353" w:rsidRPr="002D45F3" w:rsidRDefault="00AF5353" w:rsidP="00B8501B">
            <w:pPr>
              <w:widowControl w:val="0"/>
              <w:ind w:right="141"/>
              <w:jc w:val="center"/>
              <w:rPr>
                <w:rFonts w:ascii="Times New Roman" w:hAnsi="Times New Roman"/>
                <w:sz w:val="20"/>
                <w:szCs w:val="20"/>
              </w:rPr>
            </w:pPr>
            <w:r w:rsidRPr="002D45F3">
              <w:rPr>
                <w:rFonts w:ascii="Times New Roman" w:hAnsi="Times New Roman"/>
                <w:sz w:val="20"/>
                <w:szCs w:val="20"/>
              </w:rPr>
              <w:t>3</w:t>
            </w:r>
          </w:p>
        </w:tc>
        <w:tc>
          <w:tcPr>
            <w:tcW w:w="5387" w:type="dxa"/>
          </w:tcPr>
          <w:p w:rsidR="00AF5353" w:rsidRPr="002D45F3" w:rsidRDefault="00AF5353" w:rsidP="00B8501B">
            <w:pPr>
              <w:widowControl w:val="0"/>
              <w:ind w:right="141"/>
              <w:jc w:val="center"/>
              <w:rPr>
                <w:rFonts w:ascii="Times New Roman" w:hAnsi="Times New Roman"/>
                <w:sz w:val="20"/>
                <w:szCs w:val="20"/>
              </w:rPr>
            </w:pPr>
            <w:r w:rsidRPr="002D45F3">
              <w:rPr>
                <w:rFonts w:ascii="Times New Roman" w:hAnsi="Times New Roman"/>
                <w:sz w:val="20"/>
                <w:szCs w:val="20"/>
              </w:rPr>
              <w:t>4</w:t>
            </w:r>
          </w:p>
        </w:tc>
      </w:tr>
      <w:tr w:rsidR="00AF5353" w:rsidRPr="002D45F3" w:rsidTr="00000904">
        <w:tc>
          <w:tcPr>
            <w:tcW w:w="959" w:type="dxa"/>
          </w:tcPr>
          <w:p w:rsidR="00AF5353" w:rsidRPr="002D45F3" w:rsidRDefault="00AF5353" w:rsidP="00B8501B">
            <w:pPr>
              <w:widowControl w:val="0"/>
              <w:ind w:right="141"/>
              <w:jc w:val="center"/>
              <w:rPr>
                <w:rFonts w:ascii="Times New Roman" w:hAnsi="Times New Roman"/>
                <w:sz w:val="20"/>
                <w:szCs w:val="20"/>
              </w:rPr>
            </w:pPr>
            <w:r w:rsidRPr="002D45F3">
              <w:rPr>
                <w:rFonts w:ascii="Times New Roman" w:hAnsi="Times New Roman"/>
                <w:sz w:val="20"/>
                <w:szCs w:val="20"/>
              </w:rPr>
              <w:t>1.</w:t>
            </w:r>
          </w:p>
        </w:tc>
        <w:tc>
          <w:tcPr>
            <w:tcW w:w="14884" w:type="dxa"/>
            <w:gridSpan w:val="3"/>
          </w:tcPr>
          <w:p w:rsidR="00AF5353" w:rsidRPr="002D45F3" w:rsidRDefault="00AF5353" w:rsidP="00B8501B">
            <w:pPr>
              <w:widowControl w:val="0"/>
              <w:ind w:right="141"/>
              <w:jc w:val="center"/>
              <w:rPr>
                <w:rFonts w:ascii="Times New Roman" w:hAnsi="Times New Roman"/>
                <w:sz w:val="20"/>
                <w:szCs w:val="20"/>
              </w:rPr>
            </w:pPr>
            <w:r w:rsidRPr="002D45F3">
              <w:rPr>
                <w:rFonts w:ascii="Times New Roman" w:hAnsi="Times New Roman"/>
                <w:sz w:val="20"/>
                <w:szCs w:val="20"/>
              </w:rPr>
              <w:t xml:space="preserve">Подпрограмма </w:t>
            </w:r>
            <w:r w:rsidRPr="002D45F3">
              <w:rPr>
                <w:rFonts w:ascii="Times New Roman" w:hAnsi="Times New Roman"/>
                <w:sz w:val="20"/>
                <w:szCs w:val="20"/>
                <w:lang w:val="en-US"/>
              </w:rPr>
              <w:t>I</w:t>
            </w:r>
            <w:r w:rsidRPr="002D45F3">
              <w:rPr>
                <w:rFonts w:ascii="Times New Roman" w:hAnsi="Times New Roman"/>
                <w:sz w:val="20"/>
                <w:szCs w:val="20"/>
              </w:rPr>
              <w:t xml:space="preserve"> «Комплексное освоение земельных участков в целях жилищного строительства и развитие застроенных территорий»</w:t>
            </w:r>
          </w:p>
        </w:tc>
      </w:tr>
      <w:tr w:rsidR="00000904" w:rsidRPr="002D45F3" w:rsidTr="002D45F3">
        <w:trPr>
          <w:trHeight w:val="174"/>
        </w:trPr>
        <w:tc>
          <w:tcPr>
            <w:tcW w:w="959" w:type="dxa"/>
          </w:tcPr>
          <w:p w:rsidR="00000904" w:rsidRPr="002D45F3" w:rsidRDefault="002D45F3" w:rsidP="00B8501B">
            <w:pPr>
              <w:widowControl w:val="0"/>
              <w:ind w:right="141"/>
              <w:jc w:val="center"/>
              <w:rPr>
                <w:rFonts w:ascii="Times New Roman" w:hAnsi="Times New Roman"/>
                <w:sz w:val="20"/>
                <w:szCs w:val="20"/>
              </w:rPr>
            </w:pPr>
            <w:r w:rsidRPr="002D45F3">
              <w:rPr>
                <w:rFonts w:ascii="Times New Roman" w:hAnsi="Times New Roman"/>
                <w:sz w:val="20"/>
                <w:szCs w:val="20"/>
              </w:rPr>
              <w:t>1.1.</w:t>
            </w:r>
          </w:p>
        </w:tc>
        <w:tc>
          <w:tcPr>
            <w:tcW w:w="4678" w:type="dxa"/>
            <w:vMerge w:val="restart"/>
            <w:vAlign w:val="center"/>
          </w:tcPr>
          <w:p w:rsidR="00000904" w:rsidRPr="002D45F3" w:rsidRDefault="00000904" w:rsidP="002D45F3">
            <w:pPr>
              <w:autoSpaceDE w:val="0"/>
              <w:autoSpaceDN w:val="0"/>
              <w:adjustRightInd w:val="0"/>
              <w:jc w:val="center"/>
              <w:rPr>
                <w:rFonts w:ascii="Times New Roman" w:hAnsi="Times New Roman"/>
                <w:sz w:val="20"/>
                <w:szCs w:val="20"/>
              </w:rPr>
            </w:pPr>
            <w:r w:rsidRPr="002D45F3">
              <w:rPr>
                <w:rFonts w:ascii="Times New Roman" w:hAnsi="Times New Roman"/>
                <w:sz w:val="20"/>
                <w:szCs w:val="20"/>
              </w:rPr>
              <w:t>Комплексное решение вопросов устойчивого развития жилищного строительства на территории городского округа Люберцы Московской области. Строительство жилья, в том числе индивидуального жилищного строительства, и обеспечение комфортных условий проживания в  городском округе Люберцы  Московской области. Решение проблемы обманутых дольщиков.</w:t>
            </w:r>
          </w:p>
          <w:p w:rsidR="00000904" w:rsidRPr="002D45F3" w:rsidRDefault="00000904" w:rsidP="002D45F3">
            <w:pPr>
              <w:widowControl w:val="0"/>
              <w:ind w:right="141"/>
              <w:jc w:val="center"/>
              <w:rPr>
                <w:rFonts w:ascii="Times New Roman" w:hAnsi="Times New Roman"/>
                <w:sz w:val="20"/>
                <w:szCs w:val="20"/>
              </w:rPr>
            </w:pPr>
          </w:p>
        </w:tc>
        <w:tc>
          <w:tcPr>
            <w:tcW w:w="4819" w:type="dxa"/>
            <w:vMerge w:val="restart"/>
            <w:vAlign w:val="center"/>
          </w:tcPr>
          <w:p w:rsidR="00000904" w:rsidRPr="002D45F3" w:rsidRDefault="00000904" w:rsidP="002D45F3">
            <w:pPr>
              <w:autoSpaceDE w:val="0"/>
              <w:autoSpaceDN w:val="0"/>
              <w:adjustRightInd w:val="0"/>
              <w:jc w:val="center"/>
              <w:rPr>
                <w:rFonts w:ascii="Times New Roman" w:eastAsia="Arial Unicode MS" w:hAnsi="Times New Roman"/>
                <w:sz w:val="20"/>
                <w:szCs w:val="20"/>
              </w:rPr>
            </w:pPr>
            <w:r w:rsidRPr="002D45F3">
              <w:rPr>
                <w:rFonts w:ascii="Times New Roman" w:eastAsia="Arial Unicode MS" w:hAnsi="Times New Roman"/>
                <w:sz w:val="20"/>
                <w:szCs w:val="20"/>
              </w:rPr>
              <w:t>Создание условий для ежегодного роста объемов вводов жилья, в том числе индивидуального жилищного строительства. Обеспечение комплексного развития микрорайонов, создание необходимой инфраструктуры.</w:t>
            </w:r>
          </w:p>
          <w:p w:rsidR="00000904" w:rsidRPr="002D45F3" w:rsidRDefault="00000904" w:rsidP="002D45F3">
            <w:pPr>
              <w:widowControl w:val="0"/>
              <w:ind w:right="141"/>
              <w:jc w:val="center"/>
              <w:rPr>
                <w:rFonts w:ascii="Times New Roman" w:hAnsi="Times New Roman"/>
                <w:sz w:val="20"/>
                <w:szCs w:val="20"/>
              </w:rPr>
            </w:pPr>
            <w:r w:rsidRPr="002D45F3">
              <w:rPr>
                <w:rFonts w:ascii="Times New Roman" w:eastAsia="Arial Unicode MS" w:hAnsi="Times New Roman"/>
                <w:sz w:val="20"/>
                <w:szCs w:val="20"/>
              </w:rPr>
              <w:t>Обеспечение прав пострадавших граждан-</w:t>
            </w:r>
            <w:proofErr w:type="spellStart"/>
            <w:r w:rsidRPr="002D45F3">
              <w:rPr>
                <w:rFonts w:ascii="Times New Roman" w:eastAsia="Arial Unicode MS" w:hAnsi="Times New Roman"/>
                <w:sz w:val="20"/>
                <w:szCs w:val="20"/>
              </w:rPr>
              <w:t>соинвесторов</w:t>
            </w:r>
            <w:proofErr w:type="spellEnd"/>
            <w:r w:rsidRPr="002D45F3">
              <w:rPr>
                <w:rFonts w:ascii="Times New Roman" w:eastAsia="Arial Unicode MS" w:hAnsi="Times New Roman"/>
                <w:sz w:val="20"/>
                <w:szCs w:val="20"/>
              </w:rPr>
              <w:t>.</w:t>
            </w:r>
          </w:p>
        </w:tc>
        <w:tc>
          <w:tcPr>
            <w:tcW w:w="5387" w:type="dxa"/>
          </w:tcPr>
          <w:p w:rsidR="00000904" w:rsidRDefault="00000904" w:rsidP="002D62CC">
            <w:pPr>
              <w:jc w:val="both"/>
              <w:rPr>
                <w:rFonts w:ascii="Times New Roman" w:hAnsi="Times New Roman"/>
                <w:sz w:val="20"/>
                <w:szCs w:val="20"/>
              </w:rPr>
            </w:pPr>
            <w:r w:rsidRPr="002D45F3">
              <w:rPr>
                <w:rFonts w:ascii="Times New Roman" w:hAnsi="Times New Roman"/>
                <w:sz w:val="20"/>
                <w:szCs w:val="20"/>
              </w:rPr>
              <w:t>Объем ввода индивидуального жилищного строительства, построенного населением за счет собственных и (или) кредитных средств</w:t>
            </w:r>
          </w:p>
          <w:p w:rsidR="00AF35F0" w:rsidRPr="002D45F3" w:rsidRDefault="00AF35F0" w:rsidP="002D62CC">
            <w:pPr>
              <w:jc w:val="both"/>
              <w:rPr>
                <w:rFonts w:ascii="Times New Roman" w:hAnsi="Times New Roman"/>
                <w:sz w:val="20"/>
                <w:szCs w:val="20"/>
              </w:rPr>
            </w:pPr>
          </w:p>
        </w:tc>
      </w:tr>
      <w:tr w:rsidR="00000904" w:rsidRPr="002D45F3" w:rsidTr="00000904">
        <w:trPr>
          <w:trHeight w:val="174"/>
        </w:trPr>
        <w:tc>
          <w:tcPr>
            <w:tcW w:w="959" w:type="dxa"/>
          </w:tcPr>
          <w:p w:rsidR="00000904" w:rsidRPr="002D45F3" w:rsidRDefault="002D45F3" w:rsidP="00B8501B">
            <w:pPr>
              <w:widowControl w:val="0"/>
              <w:ind w:right="141"/>
              <w:jc w:val="center"/>
              <w:rPr>
                <w:rFonts w:ascii="Times New Roman" w:hAnsi="Times New Roman"/>
                <w:sz w:val="20"/>
                <w:szCs w:val="20"/>
              </w:rPr>
            </w:pPr>
            <w:r w:rsidRPr="002D45F3">
              <w:rPr>
                <w:rFonts w:ascii="Times New Roman" w:hAnsi="Times New Roman"/>
                <w:sz w:val="20"/>
                <w:szCs w:val="20"/>
              </w:rPr>
              <w:t>1.2.</w:t>
            </w:r>
          </w:p>
        </w:tc>
        <w:tc>
          <w:tcPr>
            <w:tcW w:w="4678" w:type="dxa"/>
            <w:vMerge/>
          </w:tcPr>
          <w:p w:rsidR="00000904" w:rsidRPr="002D45F3" w:rsidRDefault="00000904" w:rsidP="00AF5353">
            <w:pPr>
              <w:autoSpaceDE w:val="0"/>
              <w:autoSpaceDN w:val="0"/>
              <w:adjustRightInd w:val="0"/>
              <w:rPr>
                <w:rFonts w:ascii="Times New Roman" w:hAnsi="Times New Roman"/>
                <w:sz w:val="20"/>
                <w:szCs w:val="20"/>
              </w:rPr>
            </w:pPr>
          </w:p>
        </w:tc>
        <w:tc>
          <w:tcPr>
            <w:tcW w:w="4819" w:type="dxa"/>
            <w:vMerge/>
          </w:tcPr>
          <w:p w:rsidR="00000904" w:rsidRPr="002D45F3" w:rsidRDefault="00000904" w:rsidP="00000904">
            <w:pPr>
              <w:autoSpaceDE w:val="0"/>
              <w:autoSpaceDN w:val="0"/>
              <w:adjustRightInd w:val="0"/>
              <w:rPr>
                <w:rFonts w:ascii="Times New Roman" w:eastAsia="Arial Unicode MS" w:hAnsi="Times New Roman"/>
                <w:sz w:val="20"/>
                <w:szCs w:val="20"/>
              </w:rPr>
            </w:pPr>
          </w:p>
        </w:tc>
        <w:tc>
          <w:tcPr>
            <w:tcW w:w="5387" w:type="dxa"/>
          </w:tcPr>
          <w:p w:rsidR="00000904" w:rsidRDefault="00000904" w:rsidP="002D62CC">
            <w:pPr>
              <w:jc w:val="both"/>
              <w:rPr>
                <w:rFonts w:ascii="Times New Roman" w:hAnsi="Times New Roman"/>
                <w:sz w:val="20"/>
                <w:szCs w:val="20"/>
              </w:rPr>
            </w:pPr>
            <w:r w:rsidRPr="002D45F3">
              <w:rPr>
                <w:rFonts w:ascii="Times New Roman" w:hAnsi="Times New Roman"/>
                <w:sz w:val="20"/>
                <w:szCs w:val="20"/>
              </w:rPr>
              <w:t>Количество земельных участков, вовлеченных в индивидуальное жилищное строительство</w:t>
            </w:r>
          </w:p>
          <w:p w:rsidR="00AF35F0" w:rsidRPr="002D45F3" w:rsidRDefault="00AF35F0" w:rsidP="002D62CC">
            <w:pPr>
              <w:jc w:val="both"/>
              <w:rPr>
                <w:rFonts w:ascii="Times New Roman" w:hAnsi="Times New Roman"/>
                <w:sz w:val="20"/>
                <w:szCs w:val="20"/>
              </w:rPr>
            </w:pPr>
          </w:p>
        </w:tc>
      </w:tr>
      <w:tr w:rsidR="00000904" w:rsidRPr="002D45F3" w:rsidTr="00000904">
        <w:trPr>
          <w:trHeight w:val="174"/>
        </w:trPr>
        <w:tc>
          <w:tcPr>
            <w:tcW w:w="959" w:type="dxa"/>
          </w:tcPr>
          <w:p w:rsidR="00000904" w:rsidRPr="002D45F3" w:rsidRDefault="002D45F3" w:rsidP="00B8501B">
            <w:pPr>
              <w:widowControl w:val="0"/>
              <w:ind w:right="141"/>
              <w:jc w:val="center"/>
              <w:rPr>
                <w:rFonts w:ascii="Times New Roman" w:hAnsi="Times New Roman"/>
                <w:sz w:val="20"/>
                <w:szCs w:val="20"/>
              </w:rPr>
            </w:pPr>
            <w:r w:rsidRPr="002D45F3">
              <w:rPr>
                <w:rFonts w:ascii="Times New Roman" w:hAnsi="Times New Roman"/>
                <w:sz w:val="20"/>
                <w:szCs w:val="20"/>
              </w:rPr>
              <w:t>1.3.</w:t>
            </w:r>
          </w:p>
        </w:tc>
        <w:tc>
          <w:tcPr>
            <w:tcW w:w="4678" w:type="dxa"/>
            <w:vMerge/>
          </w:tcPr>
          <w:p w:rsidR="00000904" w:rsidRPr="002D45F3" w:rsidRDefault="00000904" w:rsidP="00AF5353">
            <w:pPr>
              <w:autoSpaceDE w:val="0"/>
              <w:autoSpaceDN w:val="0"/>
              <w:adjustRightInd w:val="0"/>
              <w:rPr>
                <w:rFonts w:ascii="Times New Roman" w:hAnsi="Times New Roman"/>
                <w:sz w:val="20"/>
                <w:szCs w:val="20"/>
              </w:rPr>
            </w:pPr>
          </w:p>
        </w:tc>
        <w:tc>
          <w:tcPr>
            <w:tcW w:w="4819" w:type="dxa"/>
            <w:vMerge/>
          </w:tcPr>
          <w:p w:rsidR="00000904" w:rsidRPr="002D45F3" w:rsidRDefault="00000904" w:rsidP="00000904">
            <w:pPr>
              <w:autoSpaceDE w:val="0"/>
              <w:autoSpaceDN w:val="0"/>
              <w:adjustRightInd w:val="0"/>
              <w:rPr>
                <w:rFonts w:ascii="Times New Roman" w:eastAsia="Arial Unicode MS" w:hAnsi="Times New Roman"/>
                <w:sz w:val="20"/>
                <w:szCs w:val="20"/>
              </w:rPr>
            </w:pPr>
          </w:p>
        </w:tc>
        <w:tc>
          <w:tcPr>
            <w:tcW w:w="5387" w:type="dxa"/>
          </w:tcPr>
          <w:p w:rsidR="00000904" w:rsidRDefault="00000904" w:rsidP="002D62CC">
            <w:pPr>
              <w:jc w:val="both"/>
              <w:rPr>
                <w:rFonts w:ascii="Times New Roman" w:hAnsi="Times New Roman"/>
                <w:sz w:val="20"/>
                <w:szCs w:val="20"/>
              </w:rPr>
            </w:pPr>
            <w:r w:rsidRPr="002D45F3">
              <w:rPr>
                <w:rFonts w:ascii="Times New Roman" w:hAnsi="Times New Roman"/>
                <w:sz w:val="20"/>
                <w:szCs w:val="20"/>
              </w:rPr>
              <w:t>Площадь земельных участков, вовлеченных в индивидуальное жилищное строительство</w:t>
            </w:r>
          </w:p>
          <w:p w:rsidR="00AF35F0" w:rsidRPr="002D45F3" w:rsidRDefault="00AF35F0" w:rsidP="002D62CC">
            <w:pPr>
              <w:jc w:val="both"/>
              <w:rPr>
                <w:rFonts w:ascii="Times New Roman" w:hAnsi="Times New Roman"/>
                <w:sz w:val="20"/>
                <w:szCs w:val="20"/>
              </w:rPr>
            </w:pPr>
          </w:p>
        </w:tc>
      </w:tr>
      <w:tr w:rsidR="00000904" w:rsidRPr="002D45F3" w:rsidTr="00000904">
        <w:trPr>
          <w:trHeight w:val="174"/>
        </w:trPr>
        <w:tc>
          <w:tcPr>
            <w:tcW w:w="959" w:type="dxa"/>
          </w:tcPr>
          <w:p w:rsidR="00000904" w:rsidRPr="002D45F3" w:rsidRDefault="002D45F3" w:rsidP="00B8501B">
            <w:pPr>
              <w:widowControl w:val="0"/>
              <w:ind w:right="141"/>
              <w:jc w:val="center"/>
              <w:rPr>
                <w:rFonts w:ascii="Times New Roman" w:hAnsi="Times New Roman"/>
                <w:sz w:val="20"/>
                <w:szCs w:val="20"/>
              </w:rPr>
            </w:pPr>
            <w:r w:rsidRPr="002D45F3">
              <w:rPr>
                <w:rFonts w:ascii="Times New Roman" w:hAnsi="Times New Roman"/>
                <w:sz w:val="20"/>
                <w:szCs w:val="20"/>
              </w:rPr>
              <w:t>1.4.</w:t>
            </w:r>
          </w:p>
        </w:tc>
        <w:tc>
          <w:tcPr>
            <w:tcW w:w="4678" w:type="dxa"/>
            <w:vMerge/>
          </w:tcPr>
          <w:p w:rsidR="00000904" w:rsidRPr="002D45F3" w:rsidRDefault="00000904" w:rsidP="00AF5353">
            <w:pPr>
              <w:autoSpaceDE w:val="0"/>
              <w:autoSpaceDN w:val="0"/>
              <w:adjustRightInd w:val="0"/>
              <w:rPr>
                <w:rFonts w:ascii="Times New Roman" w:hAnsi="Times New Roman"/>
                <w:sz w:val="20"/>
                <w:szCs w:val="20"/>
              </w:rPr>
            </w:pPr>
          </w:p>
        </w:tc>
        <w:tc>
          <w:tcPr>
            <w:tcW w:w="4819" w:type="dxa"/>
            <w:vMerge/>
          </w:tcPr>
          <w:p w:rsidR="00000904" w:rsidRPr="002D45F3" w:rsidRDefault="00000904" w:rsidP="00000904">
            <w:pPr>
              <w:autoSpaceDE w:val="0"/>
              <w:autoSpaceDN w:val="0"/>
              <w:adjustRightInd w:val="0"/>
              <w:rPr>
                <w:rFonts w:ascii="Times New Roman" w:eastAsia="Arial Unicode MS" w:hAnsi="Times New Roman"/>
                <w:sz w:val="20"/>
                <w:szCs w:val="20"/>
              </w:rPr>
            </w:pPr>
          </w:p>
        </w:tc>
        <w:tc>
          <w:tcPr>
            <w:tcW w:w="5387" w:type="dxa"/>
          </w:tcPr>
          <w:p w:rsidR="00000904" w:rsidRPr="002D45F3" w:rsidRDefault="00000904" w:rsidP="002D62CC">
            <w:pPr>
              <w:jc w:val="both"/>
              <w:rPr>
                <w:rFonts w:ascii="Times New Roman" w:hAnsi="Times New Roman"/>
                <w:sz w:val="20"/>
                <w:szCs w:val="20"/>
              </w:rPr>
            </w:pPr>
            <w:proofErr w:type="gramStart"/>
            <w:r w:rsidRPr="002D45F3">
              <w:rPr>
                <w:rFonts w:ascii="Times New Roman" w:hAnsi="Times New Roman"/>
                <w:sz w:val="20"/>
                <w:szCs w:val="20"/>
              </w:rPr>
              <w:t>Количество уведомлений о соответствии (несоответствии) указанных в уведомлении о планируемом строительстве параметров объекта индивидуального жилищного строительства (далее – ИЖС) или садового дома установленным параметрам и допустимости размещения объекта ИЖС или садового дома на земельном участке, уведомлений о соответствии (несоответствии) построенных или реконструированных объектов ИЖС или садового дома</w:t>
            </w:r>
            <w:proofErr w:type="gramEnd"/>
          </w:p>
        </w:tc>
      </w:tr>
      <w:tr w:rsidR="00000904" w:rsidRPr="002D45F3" w:rsidTr="00000904">
        <w:trPr>
          <w:trHeight w:val="174"/>
        </w:trPr>
        <w:tc>
          <w:tcPr>
            <w:tcW w:w="959" w:type="dxa"/>
          </w:tcPr>
          <w:p w:rsidR="00000904" w:rsidRPr="002D45F3" w:rsidRDefault="002D45F3" w:rsidP="00B8501B">
            <w:pPr>
              <w:widowControl w:val="0"/>
              <w:ind w:right="141"/>
              <w:jc w:val="center"/>
              <w:rPr>
                <w:rFonts w:ascii="Times New Roman" w:hAnsi="Times New Roman"/>
                <w:sz w:val="20"/>
                <w:szCs w:val="20"/>
              </w:rPr>
            </w:pPr>
            <w:r w:rsidRPr="002D45F3">
              <w:rPr>
                <w:rFonts w:ascii="Times New Roman" w:hAnsi="Times New Roman"/>
                <w:sz w:val="20"/>
                <w:szCs w:val="20"/>
              </w:rPr>
              <w:t>1.5.</w:t>
            </w:r>
          </w:p>
        </w:tc>
        <w:tc>
          <w:tcPr>
            <w:tcW w:w="4678" w:type="dxa"/>
            <w:vMerge/>
          </w:tcPr>
          <w:p w:rsidR="00000904" w:rsidRPr="002D45F3" w:rsidRDefault="00000904" w:rsidP="00AF5353">
            <w:pPr>
              <w:autoSpaceDE w:val="0"/>
              <w:autoSpaceDN w:val="0"/>
              <w:adjustRightInd w:val="0"/>
              <w:rPr>
                <w:rFonts w:ascii="Times New Roman" w:hAnsi="Times New Roman"/>
                <w:sz w:val="20"/>
                <w:szCs w:val="20"/>
              </w:rPr>
            </w:pPr>
          </w:p>
        </w:tc>
        <w:tc>
          <w:tcPr>
            <w:tcW w:w="4819" w:type="dxa"/>
            <w:vMerge/>
          </w:tcPr>
          <w:p w:rsidR="00000904" w:rsidRPr="002D45F3" w:rsidRDefault="00000904" w:rsidP="00000904">
            <w:pPr>
              <w:autoSpaceDE w:val="0"/>
              <w:autoSpaceDN w:val="0"/>
              <w:adjustRightInd w:val="0"/>
              <w:rPr>
                <w:rFonts w:ascii="Times New Roman" w:eastAsia="Arial Unicode MS" w:hAnsi="Times New Roman"/>
                <w:sz w:val="20"/>
                <w:szCs w:val="20"/>
              </w:rPr>
            </w:pPr>
          </w:p>
        </w:tc>
        <w:tc>
          <w:tcPr>
            <w:tcW w:w="5387" w:type="dxa"/>
          </w:tcPr>
          <w:p w:rsidR="00000904" w:rsidRPr="002D45F3" w:rsidRDefault="00000904" w:rsidP="002D62CC">
            <w:pPr>
              <w:jc w:val="both"/>
              <w:rPr>
                <w:rFonts w:ascii="Times New Roman" w:hAnsi="Times New Roman"/>
                <w:sz w:val="20"/>
                <w:szCs w:val="20"/>
              </w:rPr>
            </w:pPr>
            <w:r w:rsidRPr="002D45F3">
              <w:rPr>
                <w:rFonts w:ascii="Times New Roman" w:hAnsi="Times New Roman"/>
                <w:sz w:val="20"/>
                <w:szCs w:val="20"/>
              </w:rPr>
              <w:t>Количество семей, улучшивших  жилищные условия.</w:t>
            </w:r>
          </w:p>
        </w:tc>
      </w:tr>
      <w:tr w:rsidR="00000904" w:rsidRPr="002D45F3" w:rsidTr="00000904">
        <w:trPr>
          <w:trHeight w:val="174"/>
        </w:trPr>
        <w:tc>
          <w:tcPr>
            <w:tcW w:w="959" w:type="dxa"/>
          </w:tcPr>
          <w:p w:rsidR="00000904" w:rsidRPr="002D45F3" w:rsidRDefault="002D45F3" w:rsidP="00B8501B">
            <w:pPr>
              <w:widowControl w:val="0"/>
              <w:ind w:right="141"/>
              <w:jc w:val="center"/>
              <w:rPr>
                <w:rFonts w:ascii="Times New Roman" w:hAnsi="Times New Roman"/>
                <w:sz w:val="20"/>
                <w:szCs w:val="20"/>
              </w:rPr>
            </w:pPr>
            <w:r w:rsidRPr="002D45F3">
              <w:rPr>
                <w:rFonts w:ascii="Times New Roman" w:hAnsi="Times New Roman"/>
                <w:sz w:val="20"/>
                <w:szCs w:val="20"/>
              </w:rPr>
              <w:t>1.6.</w:t>
            </w:r>
          </w:p>
        </w:tc>
        <w:tc>
          <w:tcPr>
            <w:tcW w:w="4678" w:type="dxa"/>
            <w:vMerge/>
          </w:tcPr>
          <w:p w:rsidR="00000904" w:rsidRPr="002D45F3" w:rsidRDefault="00000904" w:rsidP="00AF5353">
            <w:pPr>
              <w:autoSpaceDE w:val="0"/>
              <w:autoSpaceDN w:val="0"/>
              <w:adjustRightInd w:val="0"/>
              <w:rPr>
                <w:rFonts w:ascii="Times New Roman" w:hAnsi="Times New Roman"/>
                <w:sz w:val="20"/>
                <w:szCs w:val="20"/>
              </w:rPr>
            </w:pPr>
          </w:p>
        </w:tc>
        <w:tc>
          <w:tcPr>
            <w:tcW w:w="4819" w:type="dxa"/>
            <w:vMerge/>
          </w:tcPr>
          <w:p w:rsidR="00000904" w:rsidRPr="002D45F3" w:rsidRDefault="00000904" w:rsidP="00000904">
            <w:pPr>
              <w:autoSpaceDE w:val="0"/>
              <w:autoSpaceDN w:val="0"/>
              <w:adjustRightInd w:val="0"/>
              <w:rPr>
                <w:rFonts w:ascii="Times New Roman" w:eastAsia="Arial Unicode MS" w:hAnsi="Times New Roman"/>
                <w:sz w:val="20"/>
                <w:szCs w:val="20"/>
              </w:rPr>
            </w:pPr>
          </w:p>
        </w:tc>
        <w:tc>
          <w:tcPr>
            <w:tcW w:w="5387" w:type="dxa"/>
          </w:tcPr>
          <w:p w:rsidR="00000904" w:rsidRPr="002D45F3" w:rsidRDefault="00000904" w:rsidP="002D62CC">
            <w:pPr>
              <w:jc w:val="both"/>
              <w:rPr>
                <w:rFonts w:ascii="Times New Roman" w:hAnsi="Times New Roman"/>
                <w:sz w:val="20"/>
                <w:szCs w:val="20"/>
              </w:rPr>
            </w:pPr>
            <w:r w:rsidRPr="002D45F3">
              <w:rPr>
                <w:rFonts w:ascii="Times New Roman" w:hAnsi="Times New Roman"/>
                <w:sz w:val="20"/>
                <w:szCs w:val="20"/>
              </w:rPr>
              <w:t>Количество пострадавших граждан-</w:t>
            </w:r>
            <w:proofErr w:type="spellStart"/>
            <w:r w:rsidRPr="002D45F3">
              <w:rPr>
                <w:rFonts w:ascii="Times New Roman" w:hAnsi="Times New Roman"/>
                <w:sz w:val="20"/>
                <w:szCs w:val="20"/>
              </w:rPr>
              <w:t>соинвесторов</w:t>
            </w:r>
            <w:proofErr w:type="spellEnd"/>
            <w:r w:rsidRPr="002D45F3">
              <w:rPr>
                <w:rFonts w:ascii="Times New Roman" w:hAnsi="Times New Roman"/>
                <w:sz w:val="20"/>
                <w:szCs w:val="20"/>
              </w:rPr>
              <w:t>, права которых обеспечены в отчетном году</w:t>
            </w:r>
          </w:p>
        </w:tc>
      </w:tr>
      <w:tr w:rsidR="00000904" w:rsidRPr="002D45F3" w:rsidTr="00000904">
        <w:trPr>
          <w:trHeight w:val="174"/>
        </w:trPr>
        <w:tc>
          <w:tcPr>
            <w:tcW w:w="959" w:type="dxa"/>
          </w:tcPr>
          <w:p w:rsidR="00000904" w:rsidRPr="002D45F3" w:rsidRDefault="002D45F3" w:rsidP="00B8501B">
            <w:pPr>
              <w:widowControl w:val="0"/>
              <w:ind w:right="141"/>
              <w:jc w:val="center"/>
              <w:rPr>
                <w:rFonts w:ascii="Times New Roman" w:hAnsi="Times New Roman"/>
                <w:sz w:val="20"/>
                <w:szCs w:val="20"/>
              </w:rPr>
            </w:pPr>
            <w:r w:rsidRPr="002D45F3">
              <w:rPr>
                <w:rFonts w:ascii="Times New Roman" w:hAnsi="Times New Roman"/>
                <w:sz w:val="20"/>
                <w:szCs w:val="20"/>
              </w:rPr>
              <w:t>1.7.</w:t>
            </w:r>
          </w:p>
        </w:tc>
        <w:tc>
          <w:tcPr>
            <w:tcW w:w="4678" w:type="dxa"/>
            <w:vMerge/>
          </w:tcPr>
          <w:p w:rsidR="00000904" w:rsidRPr="002D45F3" w:rsidRDefault="00000904" w:rsidP="00AF5353">
            <w:pPr>
              <w:autoSpaceDE w:val="0"/>
              <w:autoSpaceDN w:val="0"/>
              <w:adjustRightInd w:val="0"/>
              <w:rPr>
                <w:rFonts w:ascii="Times New Roman" w:hAnsi="Times New Roman"/>
                <w:sz w:val="20"/>
                <w:szCs w:val="20"/>
              </w:rPr>
            </w:pPr>
          </w:p>
        </w:tc>
        <w:tc>
          <w:tcPr>
            <w:tcW w:w="4819" w:type="dxa"/>
            <w:vMerge/>
          </w:tcPr>
          <w:p w:rsidR="00000904" w:rsidRPr="002D45F3" w:rsidRDefault="00000904" w:rsidP="00000904">
            <w:pPr>
              <w:autoSpaceDE w:val="0"/>
              <w:autoSpaceDN w:val="0"/>
              <w:adjustRightInd w:val="0"/>
              <w:rPr>
                <w:rFonts w:ascii="Times New Roman" w:eastAsia="Arial Unicode MS" w:hAnsi="Times New Roman"/>
                <w:sz w:val="20"/>
                <w:szCs w:val="20"/>
              </w:rPr>
            </w:pPr>
          </w:p>
        </w:tc>
        <w:tc>
          <w:tcPr>
            <w:tcW w:w="5387" w:type="dxa"/>
          </w:tcPr>
          <w:p w:rsidR="00000904" w:rsidRPr="002D45F3" w:rsidRDefault="00000904" w:rsidP="002D62CC">
            <w:pPr>
              <w:jc w:val="both"/>
              <w:rPr>
                <w:rFonts w:ascii="Times New Roman" w:hAnsi="Times New Roman"/>
                <w:sz w:val="20"/>
                <w:szCs w:val="20"/>
              </w:rPr>
            </w:pPr>
            <w:r w:rsidRPr="002D45F3">
              <w:rPr>
                <w:rFonts w:ascii="Times New Roman" w:hAnsi="Times New Roman"/>
                <w:sz w:val="20"/>
                <w:szCs w:val="20"/>
              </w:rPr>
              <w:t>Количество объектов, исключенных из перечня проблемных объектов в отчетном году</w:t>
            </w:r>
          </w:p>
        </w:tc>
      </w:tr>
      <w:tr w:rsidR="00512BFB" w:rsidRPr="002D45F3" w:rsidTr="00000904">
        <w:trPr>
          <w:trHeight w:val="174"/>
        </w:trPr>
        <w:tc>
          <w:tcPr>
            <w:tcW w:w="959" w:type="dxa"/>
          </w:tcPr>
          <w:p w:rsidR="00512BFB" w:rsidRPr="002D45F3" w:rsidRDefault="00512BFB" w:rsidP="00B8501B">
            <w:pPr>
              <w:widowControl w:val="0"/>
              <w:ind w:right="141"/>
              <w:jc w:val="center"/>
              <w:rPr>
                <w:rFonts w:ascii="Times New Roman" w:hAnsi="Times New Roman"/>
                <w:sz w:val="20"/>
                <w:szCs w:val="20"/>
              </w:rPr>
            </w:pPr>
            <w:r>
              <w:rPr>
                <w:rFonts w:ascii="Times New Roman" w:hAnsi="Times New Roman"/>
                <w:sz w:val="20"/>
                <w:szCs w:val="20"/>
              </w:rPr>
              <w:t>1.8</w:t>
            </w:r>
          </w:p>
        </w:tc>
        <w:tc>
          <w:tcPr>
            <w:tcW w:w="4678" w:type="dxa"/>
            <w:vMerge/>
          </w:tcPr>
          <w:p w:rsidR="00512BFB" w:rsidRPr="002D45F3" w:rsidRDefault="00512BFB" w:rsidP="00AF5353">
            <w:pPr>
              <w:autoSpaceDE w:val="0"/>
              <w:autoSpaceDN w:val="0"/>
              <w:adjustRightInd w:val="0"/>
              <w:rPr>
                <w:rFonts w:ascii="Times New Roman" w:hAnsi="Times New Roman"/>
                <w:sz w:val="20"/>
                <w:szCs w:val="20"/>
              </w:rPr>
            </w:pPr>
          </w:p>
        </w:tc>
        <w:tc>
          <w:tcPr>
            <w:tcW w:w="4819" w:type="dxa"/>
            <w:vMerge/>
          </w:tcPr>
          <w:p w:rsidR="00512BFB" w:rsidRPr="002D45F3" w:rsidRDefault="00512BFB" w:rsidP="00000904">
            <w:pPr>
              <w:autoSpaceDE w:val="0"/>
              <w:autoSpaceDN w:val="0"/>
              <w:adjustRightInd w:val="0"/>
              <w:rPr>
                <w:rFonts w:ascii="Times New Roman" w:eastAsia="Arial Unicode MS" w:hAnsi="Times New Roman"/>
                <w:sz w:val="20"/>
                <w:szCs w:val="20"/>
              </w:rPr>
            </w:pPr>
          </w:p>
        </w:tc>
        <w:tc>
          <w:tcPr>
            <w:tcW w:w="5387" w:type="dxa"/>
          </w:tcPr>
          <w:p w:rsidR="00512BFB" w:rsidRPr="002D45F3" w:rsidRDefault="00512BFB" w:rsidP="00512BFB">
            <w:pPr>
              <w:rPr>
                <w:rFonts w:ascii="Times New Roman" w:hAnsi="Times New Roman"/>
                <w:sz w:val="20"/>
                <w:szCs w:val="20"/>
              </w:rPr>
            </w:pPr>
            <w:r w:rsidRPr="00512BFB">
              <w:rPr>
                <w:rFonts w:ascii="Times New Roman" w:hAnsi="Times New Roman"/>
                <w:sz w:val="20"/>
                <w:szCs w:val="20"/>
              </w:rPr>
              <w:t>Решаем проблемы дольщиков. Сопровождение проблемных объектов до восстановл</w:t>
            </w:r>
            <w:r>
              <w:rPr>
                <w:rFonts w:ascii="Times New Roman" w:hAnsi="Times New Roman"/>
                <w:sz w:val="20"/>
                <w:szCs w:val="20"/>
              </w:rPr>
              <w:t>ения прав пострадавших граждан</w:t>
            </w:r>
          </w:p>
        </w:tc>
      </w:tr>
      <w:tr w:rsidR="00000904" w:rsidRPr="002D45F3" w:rsidTr="00000904">
        <w:trPr>
          <w:trHeight w:val="174"/>
        </w:trPr>
        <w:tc>
          <w:tcPr>
            <w:tcW w:w="959" w:type="dxa"/>
          </w:tcPr>
          <w:p w:rsidR="00000904" w:rsidRPr="002D45F3" w:rsidRDefault="00512BFB" w:rsidP="00B8501B">
            <w:pPr>
              <w:widowControl w:val="0"/>
              <w:ind w:right="141"/>
              <w:jc w:val="center"/>
              <w:rPr>
                <w:rFonts w:ascii="Times New Roman" w:hAnsi="Times New Roman"/>
                <w:sz w:val="20"/>
                <w:szCs w:val="20"/>
              </w:rPr>
            </w:pPr>
            <w:r>
              <w:rPr>
                <w:rFonts w:ascii="Times New Roman" w:hAnsi="Times New Roman"/>
                <w:sz w:val="20"/>
                <w:szCs w:val="20"/>
              </w:rPr>
              <w:t>1.9</w:t>
            </w:r>
            <w:r w:rsidR="002D45F3" w:rsidRPr="002D45F3">
              <w:rPr>
                <w:rFonts w:ascii="Times New Roman" w:hAnsi="Times New Roman"/>
                <w:sz w:val="20"/>
                <w:szCs w:val="20"/>
              </w:rPr>
              <w:t>.</w:t>
            </w:r>
          </w:p>
        </w:tc>
        <w:tc>
          <w:tcPr>
            <w:tcW w:w="4678" w:type="dxa"/>
            <w:vMerge/>
          </w:tcPr>
          <w:p w:rsidR="00000904" w:rsidRPr="002D45F3" w:rsidRDefault="00000904" w:rsidP="00AF5353">
            <w:pPr>
              <w:autoSpaceDE w:val="0"/>
              <w:autoSpaceDN w:val="0"/>
              <w:adjustRightInd w:val="0"/>
              <w:rPr>
                <w:rFonts w:ascii="Times New Roman" w:hAnsi="Times New Roman"/>
                <w:sz w:val="20"/>
                <w:szCs w:val="20"/>
              </w:rPr>
            </w:pPr>
          </w:p>
        </w:tc>
        <w:tc>
          <w:tcPr>
            <w:tcW w:w="4819" w:type="dxa"/>
            <w:vMerge/>
          </w:tcPr>
          <w:p w:rsidR="00000904" w:rsidRPr="002D45F3" w:rsidRDefault="00000904" w:rsidP="00000904">
            <w:pPr>
              <w:autoSpaceDE w:val="0"/>
              <w:autoSpaceDN w:val="0"/>
              <w:adjustRightInd w:val="0"/>
              <w:rPr>
                <w:rFonts w:ascii="Times New Roman" w:eastAsia="Arial Unicode MS" w:hAnsi="Times New Roman"/>
                <w:sz w:val="20"/>
                <w:szCs w:val="20"/>
              </w:rPr>
            </w:pPr>
          </w:p>
        </w:tc>
        <w:tc>
          <w:tcPr>
            <w:tcW w:w="5387" w:type="dxa"/>
          </w:tcPr>
          <w:p w:rsidR="00000904" w:rsidRPr="002D45F3" w:rsidRDefault="00000904" w:rsidP="002D62CC">
            <w:pPr>
              <w:rPr>
                <w:rFonts w:ascii="Times New Roman" w:hAnsi="Times New Roman"/>
                <w:sz w:val="20"/>
                <w:szCs w:val="20"/>
              </w:rPr>
            </w:pPr>
            <w:r w:rsidRPr="002D45F3">
              <w:rPr>
                <w:rFonts w:ascii="Times New Roman" w:hAnsi="Times New Roman"/>
                <w:sz w:val="20"/>
                <w:szCs w:val="20"/>
              </w:rPr>
              <w:t xml:space="preserve"> Решаем проблемы дольщиков. Поиск и реализация решений по обеспечению прав пострадавших граждан - участников долевого строительства</w:t>
            </w:r>
          </w:p>
        </w:tc>
      </w:tr>
      <w:tr w:rsidR="00000904" w:rsidRPr="002D45F3" w:rsidTr="00000904">
        <w:trPr>
          <w:trHeight w:val="174"/>
        </w:trPr>
        <w:tc>
          <w:tcPr>
            <w:tcW w:w="959" w:type="dxa"/>
          </w:tcPr>
          <w:p w:rsidR="00000904" w:rsidRPr="002D45F3" w:rsidRDefault="00512BFB" w:rsidP="00B8501B">
            <w:pPr>
              <w:widowControl w:val="0"/>
              <w:ind w:right="141"/>
              <w:jc w:val="center"/>
              <w:rPr>
                <w:rFonts w:ascii="Times New Roman" w:hAnsi="Times New Roman"/>
                <w:sz w:val="20"/>
                <w:szCs w:val="20"/>
              </w:rPr>
            </w:pPr>
            <w:r>
              <w:rPr>
                <w:rFonts w:ascii="Times New Roman" w:hAnsi="Times New Roman"/>
                <w:sz w:val="20"/>
                <w:szCs w:val="20"/>
              </w:rPr>
              <w:t>1.10</w:t>
            </w:r>
            <w:r w:rsidR="002D45F3" w:rsidRPr="002D45F3">
              <w:rPr>
                <w:rFonts w:ascii="Times New Roman" w:hAnsi="Times New Roman"/>
                <w:sz w:val="20"/>
                <w:szCs w:val="20"/>
              </w:rPr>
              <w:t>.</w:t>
            </w:r>
          </w:p>
        </w:tc>
        <w:tc>
          <w:tcPr>
            <w:tcW w:w="4678" w:type="dxa"/>
            <w:vMerge/>
          </w:tcPr>
          <w:p w:rsidR="00000904" w:rsidRPr="002D45F3" w:rsidRDefault="00000904" w:rsidP="00AF5353">
            <w:pPr>
              <w:autoSpaceDE w:val="0"/>
              <w:autoSpaceDN w:val="0"/>
              <w:adjustRightInd w:val="0"/>
              <w:rPr>
                <w:rFonts w:ascii="Times New Roman" w:hAnsi="Times New Roman"/>
                <w:sz w:val="20"/>
                <w:szCs w:val="20"/>
              </w:rPr>
            </w:pPr>
          </w:p>
        </w:tc>
        <w:tc>
          <w:tcPr>
            <w:tcW w:w="4819" w:type="dxa"/>
            <w:vMerge/>
          </w:tcPr>
          <w:p w:rsidR="00000904" w:rsidRPr="002D45F3" w:rsidRDefault="00000904" w:rsidP="00000904">
            <w:pPr>
              <w:autoSpaceDE w:val="0"/>
              <w:autoSpaceDN w:val="0"/>
              <w:adjustRightInd w:val="0"/>
              <w:rPr>
                <w:rFonts w:ascii="Times New Roman" w:eastAsia="Arial Unicode MS" w:hAnsi="Times New Roman"/>
                <w:sz w:val="20"/>
                <w:szCs w:val="20"/>
              </w:rPr>
            </w:pPr>
          </w:p>
        </w:tc>
        <w:tc>
          <w:tcPr>
            <w:tcW w:w="5387" w:type="dxa"/>
          </w:tcPr>
          <w:p w:rsidR="00000904" w:rsidRPr="002D45F3" w:rsidRDefault="00000904" w:rsidP="002D62CC">
            <w:pPr>
              <w:autoSpaceDE w:val="0"/>
              <w:autoSpaceDN w:val="0"/>
              <w:adjustRightInd w:val="0"/>
              <w:rPr>
                <w:rFonts w:ascii="Times New Roman" w:eastAsia="Arial Unicode MS" w:hAnsi="Times New Roman"/>
                <w:sz w:val="20"/>
                <w:szCs w:val="20"/>
              </w:rPr>
            </w:pPr>
            <w:r w:rsidRPr="002D45F3">
              <w:rPr>
                <w:rFonts w:ascii="Times New Roman" w:hAnsi="Times New Roman"/>
                <w:sz w:val="20"/>
                <w:szCs w:val="20"/>
              </w:rPr>
              <w:t>Количество проблемных объектов, по которым нарушены права участников долевого строительства «Проблемные стройки»</w:t>
            </w:r>
          </w:p>
        </w:tc>
      </w:tr>
      <w:tr w:rsidR="00000904" w:rsidRPr="002D45F3" w:rsidTr="00000904">
        <w:trPr>
          <w:trHeight w:val="174"/>
        </w:trPr>
        <w:tc>
          <w:tcPr>
            <w:tcW w:w="959" w:type="dxa"/>
          </w:tcPr>
          <w:p w:rsidR="00000904" w:rsidRPr="002D45F3" w:rsidRDefault="00512BFB" w:rsidP="00B8501B">
            <w:pPr>
              <w:widowControl w:val="0"/>
              <w:ind w:right="141"/>
              <w:jc w:val="center"/>
              <w:rPr>
                <w:rFonts w:ascii="Times New Roman" w:hAnsi="Times New Roman"/>
                <w:sz w:val="20"/>
                <w:szCs w:val="20"/>
              </w:rPr>
            </w:pPr>
            <w:r>
              <w:rPr>
                <w:rFonts w:ascii="Times New Roman" w:hAnsi="Times New Roman"/>
                <w:sz w:val="20"/>
                <w:szCs w:val="20"/>
              </w:rPr>
              <w:t>1.11</w:t>
            </w:r>
            <w:r w:rsidR="002D45F3" w:rsidRPr="002D45F3">
              <w:rPr>
                <w:rFonts w:ascii="Times New Roman" w:hAnsi="Times New Roman"/>
                <w:sz w:val="20"/>
                <w:szCs w:val="20"/>
              </w:rPr>
              <w:t>.</w:t>
            </w:r>
          </w:p>
        </w:tc>
        <w:tc>
          <w:tcPr>
            <w:tcW w:w="4678" w:type="dxa"/>
            <w:vMerge/>
          </w:tcPr>
          <w:p w:rsidR="00000904" w:rsidRPr="002D45F3" w:rsidRDefault="00000904" w:rsidP="00AF5353">
            <w:pPr>
              <w:autoSpaceDE w:val="0"/>
              <w:autoSpaceDN w:val="0"/>
              <w:adjustRightInd w:val="0"/>
              <w:rPr>
                <w:rFonts w:ascii="Times New Roman" w:hAnsi="Times New Roman"/>
                <w:sz w:val="20"/>
                <w:szCs w:val="20"/>
              </w:rPr>
            </w:pPr>
          </w:p>
        </w:tc>
        <w:tc>
          <w:tcPr>
            <w:tcW w:w="4819" w:type="dxa"/>
            <w:vMerge/>
          </w:tcPr>
          <w:p w:rsidR="00000904" w:rsidRPr="002D45F3" w:rsidRDefault="00000904" w:rsidP="00000904">
            <w:pPr>
              <w:autoSpaceDE w:val="0"/>
              <w:autoSpaceDN w:val="0"/>
              <w:adjustRightInd w:val="0"/>
              <w:rPr>
                <w:rFonts w:ascii="Times New Roman" w:eastAsia="Arial Unicode MS" w:hAnsi="Times New Roman"/>
                <w:sz w:val="20"/>
                <w:szCs w:val="20"/>
              </w:rPr>
            </w:pPr>
          </w:p>
        </w:tc>
        <w:tc>
          <w:tcPr>
            <w:tcW w:w="5387" w:type="dxa"/>
          </w:tcPr>
          <w:p w:rsidR="00000904" w:rsidRPr="002D45F3" w:rsidRDefault="00000904" w:rsidP="002D62CC">
            <w:pPr>
              <w:autoSpaceDE w:val="0"/>
              <w:autoSpaceDN w:val="0"/>
              <w:adjustRightInd w:val="0"/>
              <w:rPr>
                <w:rFonts w:ascii="Times New Roman" w:eastAsia="Arial Unicode MS" w:hAnsi="Times New Roman"/>
                <w:sz w:val="20"/>
                <w:szCs w:val="20"/>
              </w:rPr>
            </w:pPr>
            <w:r w:rsidRPr="002D45F3">
              <w:rPr>
                <w:rFonts w:ascii="Times New Roman" w:hAnsi="Times New Roman"/>
                <w:sz w:val="20"/>
                <w:szCs w:val="20"/>
              </w:rPr>
              <w:t>Встречи с дольщиками. Встречи с гражданами - участниками долевого строительства</w:t>
            </w:r>
          </w:p>
        </w:tc>
      </w:tr>
      <w:tr w:rsidR="00000904" w:rsidRPr="002D45F3" w:rsidTr="00000904">
        <w:tc>
          <w:tcPr>
            <w:tcW w:w="959" w:type="dxa"/>
          </w:tcPr>
          <w:p w:rsidR="00000904" w:rsidRPr="002D45F3" w:rsidRDefault="00000904" w:rsidP="00B8501B">
            <w:pPr>
              <w:widowControl w:val="0"/>
              <w:ind w:right="141"/>
              <w:jc w:val="center"/>
              <w:rPr>
                <w:rFonts w:ascii="Times New Roman" w:hAnsi="Times New Roman"/>
                <w:sz w:val="20"/>
                <w:szCs w:val="20"/>
              </w:rPr>
            </w:pPr>
            <w:r w:rsidRPr="002D45F3">
              <w:rPr>
                <w:rFonts w:ascii="Times New Roman" w:hAnsi="Times New Roman"/>
                <w:sz w:val="20"/>
                <w:szCs w:val="20"/>
              </w:rPr>
              <w:t>2.</w:t>
            </w:r>
          </w:p>
        </w:tc>
        <w:tc>
          <w:tcPr>
            <w:tcW w:w="14884" w:type="dxa"/>
            <w:gridSpan w:val="3"/>
            <w:vAlign w:val="center"/>
          </w:tcPr>
          <w:p w:rsidR="00000904" w:rsidRPr="002D45F3" w:rsidRDefault="00000904" w:rsidP="00000904">
            <w:pPr>
              <w:widowControl w:val="0"/>
              <w:ind w:right="141"/>
              <w:rPr>
                <w:rFonts w:ascii="Times New Roman" w:hAnsi="Times New Roman"/>
                <w:sz w:val="20"/>
                <w:szCs w:val="20"/>
              </w:rPr>
            </w:pPr>
            <w:r w:rsidRPr="002D45F3">
              <w:rPr>
                <w:rFonts w:ascii="Times New Roman" w:eastAsia="Arial Unicode MS" w:hAnsi="Times New Roman"/>
                <w:color w:val="000000"/>
                <w:sz w:val="20"/>
                <w:szCs w:val="20"/>
              </w:rPr>
              <w:t>Подпрограмма 2 «Обеспечение жильем молодых семей»</w:t>
            </w:r>
          </w:p>
        </w:tc>
      </w:tr>
      <w:tr w:rsidR="00000904" w:rsidRPr="002D45F3" w:rsidTr="002D45F3">
        <w:tc>
          <w:tcPr>
            <w:tcW w:w="959" w:type="dxa"/>
          </w:tcPr>
          <w:p w:rsidR="00000904" w:rsidRPr="002D45F3" w:rsidRDefault="002D45F3" w:rsidP="00B8501B">
            <w:pPr>
              <w:widowControl w:val="0"/>
              <w:ind w:right="141"/>
              <w:jc w:val="center"/>
              <w:rPr>
                <w:rFonts w:ascii="Times New Roman" w:hAnsi="Times New Roman"/>
                <w:sz w:val="20"/>
                <w:szCs w:val="20"/>
              </w:rPr>
            </w:pPr>
            <w:r w:rsidRPr="002D45F3">
              <w:rPr>
                <w:rFonts w:ascii="Times New Roman" w:hAnsi="Times New Roman"/>
                <w:sz w:val="20"/>
                <w:szCs w:val="20"/>
              </w:rPr>
              <w:t>2.1.</w:t>
            </w:r>
          </w:p>
        </w:tc>
        <w:tc>
          <w:tcPr>
            <w:tcW w:w="4678" w:type="dxa"/>
            <w:vAlign w:val="center"/>
          </w:tcPr>
          <w:p w:rsidR="00000904" w:rsidRPr="002D45F3" w:rsidRDefault="00000904" w:rsidP="002D45F3">
            <w:pPr>
              <w:autoSpaceDE w:val="0"/>
              <w:autoSpaceDN w:val="0"/>
              <w:adjustRightInd w:val="0"/>
              <w:jc w:val="center"/>
              <w:rPr>
                <w:rFonts w:ascii="Times New Roman" w:eastAsia="Arial Unicode MS" w:hAnsi="Times New Roman"/>
                <w:color w:val="000000"/>
                <w:sz w:val="20"/>
                <w:szCs w:val="20"/>
              </w:rPr>
            </w:pPr>
            <w:r w:rsidRPr="002D45F3">
              <w:rPr>
                <w:rFonts w:ascii="Times New Roman" w:hAnsi="Times New Roman"/>
                <w:color w:val="000000"/>
                <w:sz w:val="20"/>
                <w:szCs w:val="20"/>
              </w:rPr>
              <w:t xml:space="preserve">Улучшение жилищных условий молодых семей, признанных в установленном </w:t>
            </w:r>
            <w:proofErr w:type="gramStart"/>
            <w:r w:rsidRPr="002D45F3">
              <w:rPr>
                <w:rFonts w:ascii="Times New Roman" w:hAnsi="Times New Roman"/>
                <w:color w:val="000000"/>
                <w:sz w:val="20"/>
                <w:szCs w:val="20"/>
              </w:rPr>
              <w:t>порядке</w:t>
            </w:r>
            <w:proofErr w:type="gramEnd"/>
            <w:r w:rsidRPr="002D45F3">
              <w:rPr>
                <w:rFonts w:ascii="Times New Roman" w:hAnsi="Times New Roman"/>
                <w:color w:val="000000"/>
                <w:sz w:val="20"/>
                <w:szCs w:val="20"/>
              </w:rPr>
              <w:t xml:space="preserve"> нуждающимися в улучшении жилищных условий</w:t>
            </w:r>
          </w:p>
        </w:tc>
        <w:tc>
          <w:tcPr>
            <w:tcW w:w="4819" w:type="dxa"/>
            <w:vAlign w:val="center"/>
          </w:tcPr>
          <w:p w:rsidR="00000904" w:rsidRPr="002D45F3" w:rsidRDefault="00000904" w:rsidP="002D45F3">
            <w:pPr>
              <w:autoSpaceDE w:val="0"/>
              <w:autoSpaceDN w:val="0"/>
              <w:adjustRightInd w:val="0"/>
              <w:jc w:val="center"/>
              <w:rPr>
                <w:rFonts w:ascii="Times New Roman" w:eastAsia="Arial Unicode MS" w:hAnsi="Times New Roman"/>
                <w:color w:val="000000"/>
                <w:sz w:val="20"/>
                <w:szCs w:val="20"/>
              </w:rPr>
            </w:pPr>
            <w:r w:rsidRPr="002D45F3">
              <w:rPr>
                <w:rFonts w:ascii="Times New Roman" w:hAnsi="Times New Roman"/>
                <w:color w:val="000000"/>
                <w:sz w:val="20"/>
                <w:szCs w:val="20"/>
              </w:rPr>
              <w:t>Предоставление молодым семьям социальных выплат на приобретение жилого помещения или создание объекта индивидуального жилищного строительства.</w:t>
            </w:r>
          </w:p>
        </w:tc>
        <w:tc>
          <w:tcPr>
            <w:tcW w:w="5387" w:type="dxa"/>
            <w:vAlign w:val="center"/>
          </w:tcPr>
          <w:p w:rsidR="00000904" w:rsidRPr="002D45F3" w:rsidRDefault="00000904" w:rsidP="002D45F3">
            <w:pPr>
              <w:autoSpaceDE w:val="0"/>
              <w:autoSpaceDN w:val="0"/>
              <w:adjustRightInd w:val="0"/>
              <w:jc w:val="center"/>
              <w:rPr>
                <w:rFonts w:ascii="Times New Roman" w:eastAsia="Arial Unicode MS" w:hAnsi="Times New Roman"/>
                <w:color w:val="000000"/>
                <w:sz w:val="20"/>
                <w:szCs w:val="20"/>
              </w:rPr>
            </w:pPr>
            <w:r w:rsidRPr="002D45F3">
              <w:rPr>
                <w:rFonts w:ascii="Times New Roman" w:hAnsi="Times New Roman"/>
                <w:sz w:val="20"/>
                <w:szCs w:val="20"/>
              </w:rPr>
              <w:t>Количество молодых семей, получивших свидетельство о праве на получение социальной выплаты</w:t>
            </w:r>
          </w:p>
          <w:p w:rsidR="00000904" w:rsidRPr="002D45F3" w:rsidRDefault="00000904" w:rsidP="002D45F3">
            <w:pPr>
              <w:autoSpaceDE w:val="0"/>
              <w:autoSpaceDN w:val="0"/>
              <w:adjustRightInd w:val="0"/>
              <w:jc w:val="center"/>
              <w:rPr>
                <w:rFonts w:ascii="Times New Roman" w:eastAsia="Arial Unicode MS" w:hAnsi="Times New Roman"/>
                <w:color w:val="000000"/>
                <w:sz w:val="20"/>
                <w:szCs w:val="20"/>
              </w:rPr>
            </w:pPr>
          </w:p>
        </w:tc>
      </w:tr>
      <w:tr w:rsidR="00000904" w:rsidRPr="002D45F3" w:rsidTr="00000904">
        <w:tc>
          <w:tcPr>
            <w:tcW w:w="959" w:type="dxa"/>
          </w:tcPr>
          <w:p w:rsidR="00000904" w:rsidRPr="002D45F3" w:rsidRDefault="00000904" w:rsidP="00B8501B">
            <w:pPr>
              <w:widowControl w:val="0"/>
              <w:ind w:right="141"/>
              <w:jc w:val="center"/>
              <w:rPr>
                <w:rFonts w:ascii="Times New Roman" w:hAnsi="Times New Roman"/>
                <w:sz w:val="20"/>
                <w:szCs w:val="20"/>
              </w:rPr>
            </w:pPr>
            <w:r w:rsidRPr="002D45F3">
              <w:rPr>
                <w:rFonts w:ascii="Times New Roman" w:hAnsi="Times New Roman"/>
                <w:sz w:val="20"/>
                <w:szCs w:val="20"/>
              </w:rPr>
              <w:lastRenderedPageBreak/>
              <w:t>3.</w:t>
            </w:r>
          </w:p>
        </w:tc>
        <w:tc>
          <w:tcPr>
            <w:tcW w:w="14884" w:type="dxa"/>
            <w:gridSpan w:val="3"/>
            <w:vAlign w:val="center"/>
          </w:tcPr>
          <w:p w:rsidR="00000904" w:rsidRPr="002D45F3" w:rsidRDefault="00000904" w:rsidP="00000904">
            <w:pPr>
              <w:widowControl w:val="0"/>
              <w:ind w:right="141"/>
              <w:rPr>
                <w:rFonts w:ascii="Times New Roman" w:hAnsi="Times New Roman"/>
                <w:sz w:val="20"/>
                <w:szCs w:val="20"/>
              </w:rPr>
            </w:pPr>
            <w:r w:rsidRPr="002D45F3">
              <w:rPr>
                <w:rFonts w:ascii="Times New Roman" w:eastAsia="Arial Unicode MS" w:hAnsi="Times New Roman"/>
                <w:color w:val="000000"/>
                <w:sz w:val="20"/>
                <w:szCs w:val="20"/>
              </w:rPr>
              <w:t>Подпрограмма 3 «Обеспечение жильем детей-сирот и детей, оставшихся без попечения родителей, лиц из числа детей-сирот и детей, оставшихся без попечения родителей»</w:t>
            </w:r>
          </w:p>
        </w:tc>
      </w:tr>
      <w:tr w:rsidR="00000904" w:rsidRPr="002D45F3" w:rsidTr="002D45F3">
        <w:trPr>
          <w:trHeight w:val="292"/>
        </w:trPr>
        <w:tc>
          <w:tcPr>
            <w:tcW w:w="959" w:type="dxa"/>
          </w:tcPr>
          <w:p w:rsidR="00000904" w:rsidRPr="002D45F3" w:rsidRDefault="002D45F3" w:rsidP="00B8501B">
            <w:pPr>
              <w:widowControl w:val="0"/>
              <w:ind w:right="141"/>
              <w:jc w:val="center"/>
              <w:rPr>
                <w:rFonts w:ascii="Times New Roman" w:hAnsi="Times New Roman"/>
                <w:sz w:val="20"/>
                <w:szCs w:val="20"/>
              </w:rPr>
            </w:pPr>
            <w:r w:rsidRPr="002D45F3">
              <w:rPr>
                <w:rFonts w:ascii="Times New Roman" w:hAnsi="Times New Roman"/>
                <w:sz w:val="20"/>
                <w:szCs w:val="20"/>
              </w:rPr>
              <w:t>3.1.</w:t>
            </w:r>
          </w:p>
        </w:tc>
        <w:tc>
          <w:tcPr>
            <w:tcW w:w="4678" w:type="dxa"/>
            <w:vMerge w:val="restart"/>
            <w:vAlign w:val="center"/>
          </w:tcPr>
          <w:p w:rsidR="00000904" w:rsidRPr="002D45F3" w:rsidRDefault="00000904" w:rsidP="002D45F3">
            <w:pPr>
              <w:autoSpaceDE w:val="0"/>
              <w:autoSpaceDN w:val="0"/>
              <w:adjustRightInd w:val="0"/>
              <w:jc w:val="center"/>
              <w:rPr>
                <w:rFonts w:ascii="Times New Roman" w:eastAsia="Arial Unicode MS" w:hAnsi="Times New Roman"/>
                <w:color w:val="000000"/>
                <w:sz w:val="20"/>
                <w:szCs w:val="20"/>
              </w:rPr>
            </w:pPr>
            <w:r w:rsidRPr="002D45F3">
              <w:rPr>
                <w:rFonts w:ascii="Times New Roman" w:hAnsi="Times New Roman"/>
                <w:color w:val="000000"/>
                <w:sz w:val="20"/>
                <w:szCs w:val="20"/>
              </w:rPr>
              <w:t>Обеспечение жилыми помещениями детей-сирот и детей, оставшихся без попечения родителей, а также лиц из их числа.</w:t>
            </w:r>
          </w:p>
        </w:tc>
        <w:tc>
          <w:tcPr>
            <w:tcW w:w="4819" w:type="dxa"/>
            <w:vMerge w:val="restart"/>
            <w:vAlign w:val="center"/>
          </w:tcPr>
          <w:p w:rsidR="00000904" w:rsidRPr="002D45F3" w:rsidRDefault="00000904" w:rsidP="002D45F3">
            <w:pPr>
              <w:autoSpaceDE w:val="0"/>
              <w:autoSpaceDN w:val="0"/>
              <w:adjustRightInd w:val="0"/>
              <w:jc w:val="center"/>
              <w:rPr>
                <w:rFonts w:ascii="Times New Roman" w:eastAsia="Arial Unicode MS" w:hAnsi="Times New Roman"/>
                <w:color w:val="000000"/>
                <w:sz w:val="20"/>
                <w:szCs w:val="20"/>
              </w:rPr>
            </w:pPr>
            <w:r w:rsidRPr="002D45F3">
              <w:rPr>
                <w:rFonts w:ascii="Times New Roman" w:hAnsi="Times New Roman"/>
                <w:color w:val="000000"/>
                <w:sz w:val="20"/>
                <w:szCs w:val="20"/>
              </w:rPr>
              <w:t>Предоставление жилых помещений детям-сиротам и детям, оставшимся без попечения родителей, а также лицам из их числа по договорам найма специализированных жилых помещений.</w:t>
            </w:r>
          </w:p>
        </w:tc>
        <w:tc>
          <w:tcPr>
            <w:tcW w:w="5387" w:type="dxa"/>
            <w:vAlign w:val="center"/>
          </w:tcPr>
          <w:p w:rsidR="00000904" w:rsidRPr="002D45F3" w:rsidRDefault="00000904" w:rsidP="002D45F3">
            <w:pPr>
              <w:autoSpaceDE w:val="0"/>
              <w:autoSpaceDN w:val="0"/>
              <w:adjustRightInd w:val="0"/>
              <w:jc w:val="center"/>
              <w:rPr>
                <w:rFonts w:ascii="Times New Roman" w:eastAsia="Arial Unicode MS" w:hAnsi="Times New Roman"/>
                <w:color w:val="000000"/>
                <w:sz w:val="20"/>
                <w:szCs w:val="20"/>
              </w:rPr>
            </w:pPr>
            <w:proofErr w:type="gramStart"/>
            <w:r w:rsidRPr="002D45F3">
              <w:rPr>
                <w:rFonts w:ascii="Times New Roman" w:eastAsia="Arial Unicode MS" w:hAnsi="Times New Roman"/>
                <w:color w:val="000000"/>
                <w:sz w:val="20"/>
                <w:szCs w:val="20"/>
              </w:rPr>
              <w:t>Доля  детей-сирот и детей, оставшихся без попечения родителей, лиц из числа детей-сирот и детей, оставшихся без попечения родителей, состоящих на учете на получение жилого помещения, включая лиц в возрасте от 23 лет и старше, обеспеченных жилыми помещениями за отчетный год, в общей численности детей-сирот и детей, оставшихся без попечения родителей, лиц из числа детей-сирот и детей, оставшихся без попечения родителей</w:t>
            </w:r>
            <w:proofErr w:type="gramEnd"/>
            <w:r w:rsidRPr="002D45F3">
              <w:rPr>
                <w:rFonts w:ascii="Times New Roman" w:eastAsia="Arial Unicode MS" w:hAnsi="Times New Roman"/>
                <w:color w:val="000000"/>
                <w:sz w:val="20"/>
                <w:szCs w:val="20"/>
              </w:rPr>
              <w:t>, включенных в список детей-сирот и детей, оставшихся без попечения родителей, лиц из их числа, которые подлежат обеспечению жилыми помещениями, в отчетном году</w:t>
            </w:r>
          </w:p>
        </w:tc>
      </w:tr>
      <w:tr w:rsidR="00000904" w:rsidRPr="002D45F3" w:rsidTr="002D45F3">
        <w:trPr>
          <w:trHeight w:val="292"/>
        </w:trPr>
        <w:tc>
          <w:tcPr>
            <w:tcW w:w="959" w:type="dxa"/>
          </w:tcPr>
          <w:p w:rsidR="00000904" w:rsidRPr="002D45F3" w:rsidRDefault="002D45F3" w:rsidP="00B8501B">
            <w:pPr>
              <w:widowControl w:val="0"/>
              <w:ind w:right="141"/>
              <w:jc w:val="center"/>
              <w:rPr>
                <w:rFonts w:ascii="Times New Roman" w:hAnsi="Times New Roman"/>
                <w:sz w:val="20"/>
                <w:szCs w:val="20"/>
              </w:rPr>
            </w:pPr>
            <w:r w:rsidRPr="002D45F3">
              <w:rPr>
                <w:rFonts w:ascii="Times New Roman" w:hAnsi="Times New Roman"/>
                <w:sz w:val="20"/>
                <w:szCs w:val="20"/>
              </w:rPr>
              <w:t>3.2.</w:t>
            </w:r>
          </w:p>
        </w:tc>
        <w:tc>
          <w:tcPr>
            <w:tcW w:w="4678" w:type="dxa"/>
            <w:vMerge/>
            <w:vAlign w:val="center"/>
          </w:tcPr>
          <w:p w:rsidR="00000904" w:rsidRPr="002D45F3" w:rsidRDefault="00000904" w:rsidP="002D45F3">
            <w:pPr>
              <w:autoSpaceDE w:val="0"/>
              <w:autoSpaceDN w:val="0"/>
              <w:adjustRightInd w:val="0"/>
              <w:jc w:val="center"/>
              <w:rPr>
                <w:rFonts w:ascii="Times New Roman" w:hAnsi="Times New Roman"/>
                <w:color w:val="000000"/>
                <w:sz w:val="20"/>
                <w:szCs w:val="20"/>
              </w:rPr>
            </w:pPr>
          </w:p>
        </w:tc>
        <w:tc>
          <w:tcPr>
            <w:tcW w:w="4819" w:type="dxa"/>
            <w:vMerge/>
            <w:vAlign w:val="center"/>
          </w:tcPr>
          <w:p w:rsidR="00000904" w:rsidRPr="002D45F3" w:rsidRDefault="00000904" w:rsidP="002D45F3">
            <w:pPr>
              <w:autoSpaceDE w:val="0"/>
              <w:autoSpaceDN w:val="0"/>
              <w:adjustRightInd w:val="0"/>
              <w:jc w:val="center"/>
              <w:rPr>
                <w:rFonts w:ascii="Times New Roman" w:hAnsi="Times New Roman"/>
                <w:color w:val="000000"/>
                <w:sz w:val="20"/>
                <w:szCs w:val="20"/>
              </w:rPr>
            </w:pPr>
          </w:p>
        </w:tc>
        <w:tc>
          <w:tcPr>
            <w:tcW w:w="5387" w:type="dxa"/>
            <w:vAlign w:val="center"/>
          </w:tcPr>
          <w:p w:rsidR="00000904" w:rsidRPr="002D45F3" w:rsidRDefault="00000904" w:rsidP="002D45F3">
            <w:pPr>
              <w:autoSpaceDE w:val="0"/>
              <w:autoSpaceDN w:val="0"/>
              <w:adjustRightInd w:val="0"/>
              <w:jc w:val="center"/>
              <w:rPr>
                <w:rFonts w:ascii="Times New Roman" w:eastAsia="Arial Unicode MS" w:hAnsi="Times New Roman"/>
                <w:color w:val="000000"/>
                <w:sz w:val="20"/>
                <w:szCs w:val="20"/>
              </w:rPr>
            </w:pPr>
            <w:r w:rsidRPr="002D45F3">
              <w:rPr>
                <w:rFonts w:ascii="Times New Roman" w:eastAsia="Arial Unicode MS" w:hAnsi="Times New Roman"/>
                <w:color w:val="000000"/>
                <w:sz w:val="20"/>
                <w:szCs w:val="20"/>
              </w:rPr>
              <w:t>Численность детей-сирот и детей, оставшихся без попечения родителей, лиц из числа детей-сирот и детей, оставшихся без попечения родителей, обеспеченных благоустроенными  жилыми помещениями специализированного жилищного фонда по договорам найма специализированных жилых помещений в отчетном финансовом году</w:t>
            </w:r>
          </w:p>
        </w:tc>
      </w:tr>
      <w:tr w:rsidR="00000904" w:rsidRPr="002D45F3" w:rsidTr="002D45F3">
        <w:trPr>
          <w:trHeight w:val="292"/>
        </w:trPr>
        <w:tc>
          <w:tcPr>
            <w:tcW w:w="959" w:type="dxa"/>
          </w:tcPr>
          <w:p w:rsidR="00000904" w:rsidRPr="002D45F3" w:rsidRDefault="002D45F3" w:rsidP="00B8501B">
            <w:pPr>
              <w:widowControl w:val="0"/>
              <w:ind w:right="141"/>
              <w:jc w:val="center"/>
              <w:rPr>
                <w:rFonts w:ascii="Times New Roman" w:hAnsi="Times New Roman"/>
                <w:sz w:val="20"/>
                <w:szCs w:val="20"/>
              </w:rPr>
            </w:pPr>
            <w:r w:rsidRPr="002D45F3">
              <w:rPr>
                <w:rFonts w:ascii="Times New Roman" w:hAnsi="Times New Roman"/>
                <w:sz w:val="20"/>
                <w:szCs w:val="20"/>
              </w:rPr>
              <w:t>3.3.</w:t>
            </w:r>
          </w:p>
        </w:tc>
        <w:tc>
          <w:tcPr>
            <w:tcW w:w="4678" w:type="dxa"/>
            <w:vMerge/>
            <w:vAlign w:val="center"/>
          </w:tcPr>
          <w:p w:rsidR="00000904" w:rsidRPr="002D45F3" w:rsidRDefault="00000904" w:rsidP="002D45F3">
            <w:pPr>
              <w:autoSpaceDE w:val="0"/>
              <w:autoSpaceDN w:val="0"/>
              <w:adjustRightInd w:val="0"/>
              <w:jc w:val="center"/>
              <w:rPr>
                <w:rFonts w:ascii="Times New Roman" w:hAnsi="Times New Roman"/>
                <w:color w:val="000000"/>
                <w:sz w:val="20"/>
                <w:szCs w:val="20"/>
              </w:rPr>
            </w:pPr>
          </w:p>
        </w:tc>
        <w:tc>
          <w:tcPr>
            <w:tcW w:w="4819" w:type="dxa"/>
            <w:vMerge/>
            <w:vAlign w:val="center"/>
          </w:tcPr>
          <w:p w:rsidR="00000904" w:rsidRPr="002D45F3" w:rsidRDefault="00000904" w:rsidP="002D45F3">
            <w:pPr>
              <w:autoSpaceDE w:val="0"/>
              <w:autoSpaceDN w:val="0"/>
              <w:adjustRightInd w:val="0"/>
              <w:jc w:val="center"/>
              <w:rPr>
                <w:rFonts w:ascii="Times New Roman" w:hAnsi="Times New Roman"/>
                <w:color w:val="000000"/>
                <w:sz w:val="20"/>
                <w:szCs w:val="20"/>
              </w:rPr>
            </w:pPr>
          </w:p>
        </w:tc>
        <w:tc>
          <w:tcPr>
            <w:tcW w:w="5387" w:type="dxa"/>
            <w:vAlign w:val="center"/>
          </w:tcPr>
          <w:p w:rsidR="00000904" w:rsidRPr="002D45F3" w:rsidRDefault="00000904" w:rsidP="002D45F3">
            <w:pPr>
              <w:autoSpaceDE w:val="0"/>
              <w:autoSpaceDN w:val="0"/>
              <w:adjustRightInd w:val="0"/>
              <w:jc w:val="center"/>
              <w:rPr>
                <w:rFonts w:ascii="Times New Roman" w:eastAsia="Arial Unicode MS" w:hAnsi="Times New Roman"/>
                <w:color w:val="000000"/>
                <w:sz w:val="20"/>
                <w:szCs w:val="20"/>
              </w:rPr>
            </w:pPr>
            <w:r w:rsidRPr="002D45F3">
              <w:rPr>
                <w:rFonts w:ascii="Times New Roman" w:hAnsi="Times New Roman"/>
                <w:sz w:val="20"/>
                <w:szCs w:val="20"/>
              </w:rPr>
              <w:t xml:space="preserve">Численность детей-сирот и детей, оставшихся без попечения родителей, лиц из числа детей-сирот и детей, оставшихся без попечения родителей, обеспеченных благоустроенными жилыми помещениями специализированного жилищного фонда по договорам найма специализированных жилых помещений за счет средств субсидии из </w:t>
            </w:r>
            <w:r w:rsidR="009A6A3D">
              <w:rPr>
                <w:rFonts w:ascii="Times New Roman" w:hAnsi="Times New Roman"/>
                <w:sz w:val="20"/>
                <w:szCs w:val="20"/>
              </w:rPr>
              <w:t>федерального бюджета</w:t>
            </w:r>
            <w:r w:rsidRPr="002D45F3">
              <w:rPr>
                <w:rFonts w:ascii="Times New Roman" w:hAnsi="Times New Roman"/>
                <w:sz w:val="20"/>
                <w:szCs w:val="20"/>
              </w:rPr>
              <w:t xml:space="preserve"> бюджету Московской области в отчетном финансовом году (нарастающим итогом)</w:t>
            </w:r>
          </w:p>
        </w:tc>
      </w:tr>
      <w:tr w:rsidR="00000904" w:rsidRPr="002D45F3" w:rsidTr="00000904">
        <w:tc>
          <w:tcPr>
            <w:tcW w:w="959" w:type="dxa"/>
          </w:tcPr>
          <w:p w:rsidR="00000904" w:rsidRPr="002D45F3" w:rsidRDefault="00000904" w:rsidP="00B8501B">
            <w:pPr>
              <w:widowControl w:val="0"/>
              <w:ind w:right="141"/>
              <w:jc w:val="center"/>
              <w:rPr>
                <w:rFonts w:ascii="Times New Roman" w:hAnsi="Times New Roman"/>
                <w:sz w:val="20"/>
                <w:szCs w:val="20"/>
              </w:rPr>
            </w:pPr>
            <w:r w:rsidRPr="002D45F3">
              <w:rPr>
                <w:rFonts w:ascii="Times New Roman" w:hAnsi="Times New Roman"/>
                <w:sz w:val="20"/>
                <w:szCs w:val="20"/>
              </w:rPr>
              <w:t>4.</w:t>
            </w:r>
          </w:p>
        </w:tc>
        <w:tc>
          <w:tcPr>
            <w:tcW w:w="14884" w:type="dxa"/>
            <w:gridSpan w:val="3"/>
            <w:vAlign w:val="center"/>
          </w:tcPr>
          <w:p w:rsidR="00000904" w:rsidRPr="002D45F3" w:rsidRDefault="00000904" w:rsidP="00000904">
            <w:pPr>
              <w:widowControl w:val="0"/>
              <w:ind w:right="141"/>
              <w:rPr>
                <w:rFonts w:ascii="Times New Roman" w:hAnsi="Times New Roman"/>
                <w:sz w:val="20"/>
                <w:szCs w:val="20"/>
              </w:rPr>
            </w:pPr>
            <w:r w:rsidRPr="002D45F3">
              <w:rPr>
                <w:rFonts w:ascii="Times New Roman" w:eastAsia="Arial Unicode MS" w:hAnsi="Times New Roman"/>
                <w:color w:val="000000"/>
                <w:sz w:val="20"/>
                <w:szCs w:val="20"/>
              </w:rPr>
              <w:t>Подпрограмма 4 «Социальная ипотека»</w:t>
            </w:r>
          </w:p>
        </w:tc>
      </w:tr>
      <w:tr w:rsidR="00000904" w:rsidRPr="002D45F3" w:rsidTr="00000904">
        <w:tc>
          <w:tcPr>
            <w:tcW w:w="959" w:type="dxa"/>
          </w:tcPr>
          <w:p w:rsidR="00000904" w:rsidRPr="002D45F3" w:rsidRDefault="002D45F3" w:rsidP="00B8501B">
            <w:pPr>
              <w:widowControl w:val="0"/>
              <w:ind w:right="141"/>
              <w:jc w:val="center"/>
              <w:rPr>
                <w:rFonts w:ascii="Times New Roman" w:hAnsi="Times New Roman"/>
                <w:sz w:val="20"/>
                <w:szCs w:val="20"/>
              </w:rPr>
            </w:pPr>
            <w:r w:rsidRPr="002D45F3">
              <w:rPr>
                <w:rFonts w:ascii="Times New Roman" w:hAnsi="Times New Roman"/>
                <w:sz w:val="20"/>
                <w:szCs w:val="20"/>
              </w:rPr>
              <w:t>4.1.</w:t>
            </w:r>
          </w:p>
        </w:tc>
        <w:tc>
          <w:tcPr>
            <w:tcW w:w="4678" w:type="dxa"/>
          </w:tcPr>
          <w:p w:rsidR="00000904" w:rsidRPr="002D45F3" w:rsidRDefault="00000904" w:rsidP="002D62CC">
            <w:pPr>
              <w:autoSpaceDE w:val="0"/>
              <w:autoSpaceDN w:val="0"/>
              <w:adjustRightInd w:val="0"/>
              <w:rPr>
                <w:rFonts w:ascii="Times New Roman" w:eastAsia="Arial Unicode MS" w:hAnsi="Times New Roman"/>
                <w:color w:val="000000"/>
                <w:sz w:val="20"/>
                <w:szCs w:val="20"/>
              </w:rPr>
            </w:pPr>
            <w:r w:rsidRPr="002D45F3">
              <w:rPr>
                <w:rFonts w:ascii="Times New Roman" w:hAnsi="Times New Roman"/>
                <w:color w:val="000000"/>
                <w:sz w:val="20"/>
                <w:szCs w:val="20"/>
              </w:rPr>
              <w:t>Улучшение жилищных условий отдельным категориям граждан-участникам</w:t>
            </w:r>
            <w:proofErr w:type="gramStart"/>
            <w:r w:rsidRPr="002D45F3">
              <w:rPr>
                <w:rFonts w:ascii="Times New Roman" w:hAnsi="Times New Roman"/>
                <w:color w:val="000000"/>
                <w:sz w:val="20"/>
                <w:szCs w:val="20"/>
                <w:lang w:val="en-US"/>
              </w:rPr>
              <w:t>I</w:t>
            </w:r>
            <w:proofErr w:type="gramEnd"/>
            <w:r w:rsidRPr="002D45F3">
              <w:rPr>
                <w:rFonts w:ascii="Times New Roman" w:hAnsi="Times New Roman"/>
                <w:color w:val="000000"/>
                <w:sz w:val="20"/>
                <w:szCs w:val="20"/>
              </w:rPr>
              <w:t xml:space="preserve"> этапа реализации подпрограммы «Социальная ипотека», улучшившим жилищные условия с использованием ипотечных жилищных кредитов.</w:t>
            </w:r>
          </w:p>
        </w:tc>
        <w:tc>
          <w:tcPr>
            <w:tcW w:w="4819" w:type="dxa"/>
          </w:tcPr>
          <w:p w:rsidR="00000904" w:rsidRPr="002D45F3" w:rsidRDefault="00000904" w:rsidP="002D62CC">
            <w:pPr>
              <w:autoSpaceDE w:val="0"/>
              <w:autoSpaceDN w:val="0"/>
              <w:adjustRightInd w:val="0"/>
              <w:rPr>
                <w:rFonts w:ascii="Times New Roman" w:eastAsia="Arial Unicode MS" w:hAnsi="Times New Roman"/>
                <w:color w:val="000000"/>
                <w:sz w:val="20"/>
                <w:szCs w:val="20"/>
              </w:rPr>
            </w:pPr>
            <w:r w:rsidRPr="002D45F3">
              <w:rPr>
                <w:rFonts w:ascii="Times New Roman" w:hAnsi="Times New Roman"/>
                <w:color w:val="000000"/>
                <w:sz w:val="20"/>
                <w:szCs w:val="20"/>
              </w:rPr>
              <w:t>Предоставление  государственной поддержки  в виде компенсации на погашение основного долга по ипотечному жилищному кредиту.</w:t>
            </w:r>
          </w:p>
        </w:tc>
        <w:tc>
          <w:tcPr>
            <w:tcW w:w="5387" w:type="dxa"/>
          </w:tcPr>
          <w:p w:rsidR="00000904" w:rsidRPr="002D45F3" w:rsidRDefault="00000904" w:rsidP="002D62CC">
            <w:pPr>
              <w:autoSpaceDE w:val="0"/>
              <w:autoSpaceDN w:val="0"/>
              <w:adjustRightInd w:val="0"/>
              <w:rPr>
                <w:rFonts w:ascii="Times New Roman" w:eastAsia="Arial Unicode MS" w:hAnsi="Times New Roman"/>
                <w:color w:val="000000"/>
                <w:sz w:val="20"/>
                <w:szCs w:val="20"/>
              </w:rPr>
            </w:pPr>
            <w:r w:rsidRPr="002D45F3">
              <w:rPr>
                <w:rFonts w:ascii="Times New Roman" w:hAnsi="Times New Roman"/>
                <w:sz w:val="20"/>
                <w:szCs w:val="20"/>
              </w:rPr>
              <w:t>Количество участников подпрограммы, получивших финансовую помощь, предоставляемую для погашения основной части долга по ипотечному жилищному кредиту (</w:t>
            </w:r>
            <w:r w:rsidRPr="002D45F3">
              <w:rPr>
                <w:rFonts w:ascii="Times New Roman" w:hAnsi="Times New Roman"/>
                <w:sz w:val="20"/>
                <w:szCs w:val="20"/>
                <w:lang w:val="en-US"/>
              </w:rPr>
              <w:t>I</w:t>
            </w:r>
            <w:r w:rsidRPr="002D45F3">
              <w:rPr>
                <w:rFonts w:ascii="Times New Roman" w:hAnsi="Times New Roman"/>
                <w:sz w:val="20"/>
                <w:szCs w:val="20"/>
              </w:rPr>
              <w:t xml:space="preserve"> этап)</w:t>
            </w:r>
          </w:p>
        </w:tc>
      </w:tr>
      <w:tr w:rsidR="00000904" w:rsidRPr="002D45F3" w:rsidTr="00000904">
        <w:tc>
          <w:tcPr>
            <w:tcW w:w="959" w:type="dxa"/>
          </w:tcPr>
          <w:p w:rsidR="00000904" w:rsidRPr="002D45F3" w:rsidRDefault="00000904" w:rsidP="00B8501B">
            <w:pPr>
              <w:widowControl w:val="0"/>
              <w:ind w:right="141"/>
              <w:jc w:val="center"/>
              <w:rPr>
                <w:rFonts w:ascii="Times New Roman" w:hAnsi="Times New Roman"/>
                <w:sz w:val="20"/>
                <w:szCs w:val="20"/>
              </w:rPr>
            </w:pPr>
            <w:r w:rsidRPr="002D45F3">
              <w:rPr>
                <w:rFonts w:ascii="Times New Roman" w:hAnsi="Times New Roman"/>
                <w:sz w:val="20"/>
                <w:szCs w:val="20"/>
              </w:rPr>
              <w:t>5.</w:t>
            </w:r>
          </w:p>
        </w:tc>
        <w:tc>
          <w:tcPr>
            <w:tcW w:w="14884" w:type="dxa"/>
            <w:gridSpan w:val="3"/>
            <w:vAlign w:val="center"/>
          </w:tcPr>
          <w:p w:rsidR="00000904" w:rsidRPr="002D45F3" w:rsidRDefault="00000904" w:rsidP="00000904">
            <w:pPr>
              <w:widowControl w:val="0"/>
              <w:ind w:right="141"/>
              <w:rPr>
                <w:rFonts w:ascii="Times New Roman" w:hAnsi="Times New Roman"/>
                <w:sz w:val="20"/>
                <w:szCs w:val="20"/>
              </w:rPr>
            </w:pPr>
            <w:r w:rsidRPr="002D45F3">
              <w:rPr>
                <w:rFonts w:ascii="Times New Roman" w:eastAsia="Arial Unicode MS" w:hAnsi="Times New Roman"/>
                <w:color w:val="000000"/>
                <w:sz w:val="20"/>
                <w:szCs w:val="20"/>
              </w:rPr>
              <w:t>Подпрограмма 7 «Улучшение жилищных условий отдельных категорий многодетных семей»</w:t>
            </w:r>
          </w:p>
        </w:tc>
      </w:tr>
      <w:tr w:rsidR="00000904" w:rsidRPr="002D45F3" w:rsidTr="002D45F3">
        <w:trPr>
          <w:trHeight w:val="438"/>
        </w:trPr>
        <w:tc>
          <w:tcPr>
            <w:tcW w:w="959" w:type="dxa"/>
          </w:tcPr>
          <w:p w:rsidR="00000904" w:rsidRPr="002D45F3" w:rsidRDefault="002D45F3" w:rsidP="00B8501B">
            <w:pPr>
              <w:widowControl w:val="0"/>
              <w:ind w:right="141"/>
              <w:jc w:val="center"/>
              <w:rPr>
                <w:rFonts w:ascii="Times New Roman" w:hAnsi="Times New Roman"/>
                <w:sz w:val="20"/>
                <w:szCs w:val="20"/>
              </w:rPr>
            </w:pPr>
            <w:r w:rsidRPr="002D45F3">
              <w:rPr>
                <w:rFonts w:ascii="Times New Roman" w:hAnsi="Times New Roman"/>
                <w:sz w:val="20"/>
                <w:szCs w:val="20"/>
              </w:rPr>
              <w:t>5.1.</w:t>
            </w:r>
          </w:p>
        </w:tc>
        <w:tc>
          <w:tcPr>
            <w:tcW w:w="4678" w:type="dxa"/>
            <w:vMerge w:val="restart"/>
            <w:vAlign w:val="center"/>
          </w:tcPr>
          <w:p w:rsidR="00000904" w:rsidRPr="002D45F3" w:rsidRDefault="00000904" w:rsidP="002D45F3">
            <w:pPr>
              <w:autoSpaceDE w:val="0"/>
              <w:autoSpaceDN w:val="0"/>
              <w:adjustRightInd w:val="0"/>
              <w:ind w:left="-87" w:right="28"/>
              <w:jc w:val="center"/>
              <w:rPr>
                <w:rFonts w:ascii="Times New Roman" w:hAnsi="Times New Roman"/>
                <w:color w:val="000000"/>
                <w:sz w:val="20"/>
                <w:szCs w:val="20"/>
                <w:shd w:val="clear" w:color="auto" w:fill="FFFFFF"/>
              </w:rPr>
            </w:pPr>
            <w:r w:rsidRPr="002D45F3">
              <w:rPr>
                <w:rFonts w:ascii="Times New Roman" w:hAnsi="Times New Roman"/>
                <w:color w:val="000000"/>
                <w:sz w:val="20"/>
                <w:szCs w:val="20"/>
              </w:rPr>
              <w:t>Р</w:t>
            </w:r>
            <w:r w:rsidRPr="002D45F3">
              <w:rPr>
                <w:rFonts w:ascii="Times New Roman" w:hAnsi="Times New Roman"/>
                <w:color w:val="000000"/>
                <w:sz w:val="20"/>
                <w:szCs w:val="20"/>
                <w:shd w:val="clear" w:color="auto" w:fill="FFFFFF"/>
              </w:rPr>
              <w:t>ешение вопросов по улучшению жилищных условий отдельных категорий многодетных семей, состоящих на учете в качестве нуждающихся в жилых помещениях.</w:t>
            </w:r>
          </w:p>
          <w:p w:rsidR="00000904" w:rsidRPr="002D45F3" w:rsidRDefault="00000904" w:rsidP="002D45F3">
            <w:pPr>
              <w:autoSpaceDE w:val="0"/>
              <w:autoSpaceDN w:val="0"/>
              <w:adjustRightInd w:val="0"/>
              <w:ind w:left="-87" w:right="28"/>
              <w:jc w:val="center"/>
              <w:rPr>
                <w:rFonts w:ascii="Times New Roman" w:hAnsi="Times New Roman"/>
                <w:color w:val="000000"/>
                <w:sz w:val="20"/>
                <w:szCs w:val="20"/>
                <w:shd w:val="clear" w:color="auto" w:fill="FFFFFF"/>
              </w:rPr>
            </w:pPr>
          </w:p>
        </w:tc>
        <w:tc>
          <w:tcPr>
            <w:tcW w:w="4819" w:type="dxa"/>
            <w:vMerge w:val="restart"/>
            <w:vAlign w:val="center"/>
          </w:tcPr>
          <w:p w:rsidR="00000904" w:rsidRPr="002D45F3" w:rsidRDefault="00000904" w:rsidP="002D45F3">
            <w:pPr>
              <w:autoSpaceDE w:val="0"/>
              <w:autoSpaceDN w:val="0"/>
              <w:adjustRightInd w:val="0"/>
              <w:spacing w:line="228" w:lineRule="auto"/>
              <w:ind w:left="23" w:right="23"/>
              <w:jc w:val="center"/>
              <w:rPr>
                <w:rFonts w:ascii="Times New Roman" w:eastAsia="Arial Unicode MS" w:hAnsi="Times New Roman"/>
                <w:color w:val="000000"/>
                <w:sz w:val="20"/>
                <w:szCs w:val="20"/>
              </w:rPr>
            </w:pPr>
            <w:r w:rsidRPr="002D45F3">
              <w:rPr>
                <w:rFonts w:ascii="Times New Roman" w:hAnsi="Times New Roman"/>
                <w:color w:val="000000"/>
                <w:sz w:val="20"/>
                <w:szCs w:val="20"/>
              </w:rPr>
              <w:t>Предоставление жилищных субсидий многодетным семьям, состоящим на учете в качестве нуждающихся в жилых помещениях.</w:t>
            </w:r>
          </w:p>
        </w:tc>
        <w:tc>
          <w:tcPr>
            <w:tcW w:w="5387" w:type="dxa"/>
          </w:tcPr>
          <w:p w:rsidR="00000904" w:rsidRPr="002D45F3" w:rsidRDefault="00000904" w:rsidP="00000904">
            <w:pPr>
              <w:shd w:val="clear" w:color="auto" w:fill="FFFFFF"/>
              <w:rPr>
                <w:rFonts w:ascii="Times New Roman" w:hAnsi="Times New Roman"/>
                <w:color w:val="000000"/>
                <w:sz w:val="20"/>
                <w:szCs w:val="20"/>
                <w:shd w:val="clear" w:color="auto" w:fill="FFFFFF"/>
              </w:rPr>
            </w:pPr>
            <w:r w:rsidRPr="002D45F3">
              <w:rPr>
                <w:rFonts w:ascii="Times New Roman" w:hAnsi="Times New Roman"/>
                <w:bCs/>
                <w:sz w:val="20"/>
                <w:szCs w:val="20"/>
              </w:rPr>
              <w:t>Количество свидетельств о праве на получение жилищной субсидии на приобретение жилого помещения или строительство индивидуального жилого дома, выданных семьям, имеющим семь и более детей</w:t>
            </w:r>
          </w:p>
        </w:tc>
      </w:tr>
      <w:tr w:rsidR="00000904" w:rsidRPr="002D45F3" w:rsidTr="00000904">
        <w:trPr>
          <w:trHeight w:val="438"/>
        </w:trPr>
        <w:tc>
          <w:tcPr>
            <w:tcW w:w="959" w:type="dxa"/>
          </w:tcPr>
          <w:p w:rsidR="00000904" w:rsidRPr="002D45F3" w:rsidRDefault="002D45F3" w:rsidP="00B8501B">
            <w:pPr>
              <w:widowControl w:val="0"/>
              <w:ind w:right="141"/>
              <w:jc w:val="center"/>
              <w:rPr>
                <w:rFonts w:ascii="Times New Roman" w:hAnsi="Times New Roman"/>
                <w:sz w:val="20"/>
                <w:szCs w:val="20"/>
              </w:rPr>
            </w:pPr>
            <w:r w:rsidRPr="002D45F3">
              <w:rPr>
                <w:rFonts w:ascii="Times New Roman" w:hAnsi="Times New Roman"/>
                <w:sz w:val="20"/>
                <w:szCs w:val="20"/>
              </w:rPr>
              <w:t>5.2.</w:t>
            </w:r>
          </w:p>
        </w:tc>
        <w:tc>
          <w:tcPr>
            <w:tcW w:w="4678" w:type="dxa"/>
            <w:vMerge/>
          </w:tcPr>
          <w:p w:rsidR="00000904" w:rsidRPr="002D45F3" w:rsidRDefault="00000904" w:rsidP="002D62CC">
            <w:pPr>
              <w:autoSpaceDE w:val="0"/>
              <w:autoSpaceDN w:val="0"/>
              <w:adjustRightInd w:val="0"/>
              <w:ind w:left="-87" w:right="28"/>
              <w:rPr>
                <w:rFonts w:ascii="Times New Roman" w:hAnsi="Times New Roman"/>
                <w:color w:val="000000"/>
                <w:sz w:val="20"/>
                <w:szCs w:val="20"/>
              </w:rPr>
            </w:pPr>
          </w:p>
        </w:tc>
        <w:tc>
          <w:tcPr>
            <w:tcW w:w="4819" w:type="dxa"/>
            <w:vMerge/>
          </w:tcPr>
          <w:p w:rsidR="00000904" w:rsidRPr="002D45F3" w:rsidRDefault="00000904" w:rsidP="002D62CC">
            <w:pPr>
              <w:autoSpaceDE w:val="0"/>
              <w:autoSpaceDN w:val="0"/>
              <w:adjustRightInd w:val="0"/>
              <w:spacing w:line="228" w:lineRule="auto"/>
              <w:ind w:left="23" w:right="23"/>
              <w:jc w:val="both"/>
              <w:rPr>
                <w:rFonts w:ascii="Times New Roman" w:hAnsi="Times New Roman"/>
                <w:color w:val="000000"/>
                <w:sz w:val="20"/>
                <w:szCs w:val="20"/>
              </w:rPr>
            </w:pPr>
          </w:p>
        </w:tc>
        <w:tc>
          <w:tcPr>
            <w:tcW w:w="5387" w:type="dxa"/>
          </w:tcPr>
          <w:p w:rsidR="00000904" w:rsidRPr="002D45F3" w:rsidRDefault="00000904" w:rsidP="002D62CC">
            <w:pPr>
              <w:autoSpaceDE w:val="0"/>
              <w:autoSpaceDN w:val="0"/>
              <w:adjustRightInd w:val="0"/>
              <w:ind w:left="-87" w:right="28"/>
              <w:rPr>
                <w:rFonts w:ascii="Times New Roman" w:hAnsi="Times New Roman"/>
                <w:color w:val="000000"/>
                <w:sz w:val="20"/>
                <w:szCs w:val="20"/>
                <w:shd w:val="clear" w:color="auto" w:fill="FFFFFF"/>
              </w:rPr>
            </w:pPr>
            <w:r w:rsidRPr="002D45F3">
              <w:rPr>
                <w:rFonts w:ascii="Times New Roman" w:hAnsi="Times New Roman"/>
                <w:sz w:val="20"/>
                <w:szCs w:val="20"/>
              </w:rPr>
              <w:t>Количество свидетельств о праве на получение жилищной субсидии на приобретение жилого помещения или строительство индивидуального жилого дома, выданных многодетным семьям</w:t>
            </w:r>
            <w:r w:rsidRPr="002D45F3">
              <w:rPr>
                <w:rFonts w:ascii="Times New Roman" w:hAnsi="Times New Roman"/>
                <w:color w:val="000000"/>
                <w:sz w:val="20"/>
                <w:szCs w:val="20"/>
                <w:shd w:val="clear" w:color="auto" w:fill="FFFFFF"/>
              </w:rPr>
              <w:t xml:space="preserve"> </w:t>
            </w:r>
          </w:p>
        </w:tc>
      </w:tr>
      <w:tr w:rsidR="002D45F3" w:rsidRPr="002D45F3" w:rsidTr="002D45F3">
        <w:tc>
          <w:tcPr>
            <w:tcW w:w="959" w:type="dxa"/>
          </w:tcPr>
          <w:p w:rsidR="002D45F3" w:rsidRPr="002D45F3" w:rsidRDefault="002D45F3" w:rsidP="00B8501B">
            <w:pPr>
              <w:widowControl w:val="0"/>
              <w:ind w:right="141"/>
              <w:jc w:val="center"/>
              <w:rPr>
                <w:rFonts w:ascii="Times New Roman" w:hAnsi="Times New Roman"/>
                <w:sz w:val="20"/>
                <w:szCs w:val="20"/>
              </w:rPr>
            </w:pPr>
            <w:r w:rsidRPr="002D45F3">
              <w:rPr>
                <w:rFonts w:ascii="Times New Roman" w:hAnsi="Times New Roman"/>
                <w:sz w:val="20"/>
                <w:szCs w:val="20"/>
              </w:rPr>
              <w:t>6.</w:t>
            </w:r>
          </w:p>
        </w:tc>
        <w:tc>
          <w:tcPr>
            <w:tcW w:w="14884" w:type="dxa"/>
            <w:gridSpan w:val="3"/>
            <w:vAlign w:val="center"/>
          </w:tcPr>
          <w:p w:rsidR="002D45F3" w:rsidRPr="002D45F3" w:rsidRDefault="002D45F3" w:rsidP="002D45F3">
            <w:pPr>
              <w:widowControl w:val="0"/>
              <w:ind w:right="141"/>
              <w:rPr>
                <w:rFonts w:ascii="Times New Roman" w:hAnsi="Times New Roman"/>
                <w:sz w:val="20"/>
                <w:szCs w:val="20"/>
              </w:rPr>
            </w:pPr>
            <w:r w:rsidRPr="002D45F3">
              <w:rPr>
                <w:rFonts w:ascii="Times New Roman" w:eastAsia="Arial Unicode MS" w:hAnsi="Times New Roman"/>
                <w:color w:val="000000"/>
                <w:sz w:val="20"/>
                <w:szCs w:val="20"/>
              </w:rPr>
              <w:t>Подпрограмма 8 «Обеспечение жильем отдельных категорий граждан, установленных федеральным законодательством»</w:t>
            </w:r>
          </w:p>
        </w:tc>
      </w:tr>
      <w:tr w:rsidR="002D45F3" w:rsidRPr="002D45F3" w:rsidTr="002D45F3">
        <w:trPr>
          <w:trHeight w:val="495"/>
        </w:trPr>
        <w:tc>
          <w:tcPr>
            <w:tcW w:w="959" w:type="dxa"/>
          </w:tcPr>
          <w:p w:rsidR="002D45F3" w:rsidRPr="002D45F3" w:rsidRDefault="002D45F3" w:rsidP="00B8501B">
            <w:pPr>
              <w:widowControl w:val="0"/>
              <w:ind w:right="141"/>
              <w:jc w:val="center"/>
              <w:rPr>
                <w:rFonts w:ascii="Times New Roman" w:hAnsi="Times New Roman"/>
                <w:sz w:val="20"/>
                <w:szCs w:val="20"/>
              </w:rPr>
            </w:pPr>
            <w:r w:rsidRPr="002D45F3">
              <w:rPr>
                <w:rFonts w:ascii="Times New Roman" w:hAnsi="Times New Roman"/>
                <w:sz w:val="20"/>
                <w:szCs w:val="20"/>
              </w:rPr>
              <w:lastRenderedPageBreak/>
              <w:t>6.1.</w:t>
            </w:r>
          </w:p>
        </w:tc>
        <w:tc>
          <w:tcPr>
            <w:tcW w:w="4678" w:type="dxa"/>
            <w:vMerge w:val="restart"/>
            <w:vAlign w:val="center"/>
          </w:tcPr>
          <w:p w:rsidR="002D45F3" w:rsidRPr="002D45F3" w:rsidRDefault="002D45F3" w:rsidP="002D45F3">
            <w:pPr>
              <w:autoSpaceDE w:val="0"/>
              <w:autoSpaceDN w:val="0"/>
              <w:adjustRightInd w:val="0"/>
              <w:jc w:val="center"/>
              <w:rPr>
                <w:rFonts w:ascii="Times New Roman" w:eastAsia="Arial Unicode MS" w:hAnsi="Times New Roman"/>
                <w:color w:val="000000"/>
                <w:sz w:val="20"/>
                <w:szCs w:val="20"/>
              </w:rPr>
            </w:pPr>
            <w:r w:rsidRPr="002D45F3">
              <w:rPr>
                <w:rFonts w:ascii="Times New Roman" w:hAnsi="Times New Roman"/>
                <w:color w:val="000000"/>
                <w:sz w:val="20"/>
                <w:szCs w:val="20"/>
              </w:rPr>
              <w:t xml:space="preserve">Оказание социальной поддержки по обеспечению жилыми помещениями за счет средств </w:t>
            </w:r>
            <w:r w:rsidR="009A6A3D">
              <w:rPr>
                <w:rFonts w:ascii="Times New Roman" w:hAnsi="Times New Roman"/>
                <w:color w:val="000000"/>
                <w:sz w:val="20"/>
                <w:szCs w:val="20"/>
              </w:rPr>
              <w:t>федерального бюджета</w:t>
            </w:r>
            <w:r w:rsidRPr="002D45F3">
              <w:rPr>
                <w:rFonts w:ascii="Times New Roman" w:hAnsi="Times New Roman"/>
                <w:color w:val="000000"/>
                <w:sz w:val="20"/>
                <w:szCs w:val="20"/>
              </w:rPr>
              <w:t xml:space="preserve"> ветеранам и инвалидам Великой Отечественной войны, членам семей погибших (умерших) инвалидов и участников Великой Отечественной войны, инвалидов и ветеранов боевых действий, инвалидам и семьям, имеющим детей-инвалидов,</w:t>
            </w:r>
            <w:r w:rsidRPr="002D45F3">
              <w:rPr>
                <w:rFonts w:ascii="Times New Roman" w:eastAsia="Arial Unicode MS" w:hAnsi="Times New Roman"/>
                <w:color w:val="000000"/>
                <w:sz w:val="20"/>
                <w:szCs w:val="20"/>
              </w:rPr>
              <w:t xml:space="preserve"> гражданам, уволенным с военной службы, и приравненным к ним лиц</w:t>
            </w:r>
          </w:p>
        </w:tc>
        <w:tc>
          <w:tcPr>
            <w:tcW w:w="4819" w:type="dxa"/>
            <w:vMerge w:val="restart"/>
            <w:vAlign w:val="center"/>
          </w:tcPr>
          <w:p w:rsidR="002D45F3" w:rsidRPr="002D45F3" w:rsidRDefault="002D45F3" w:rsidP="002D45F3">
            <w:pPr>
              <w:autoSpaceDE w:val="0"/>
              <w:autoSpaceDN w:val="0"/>
              <w:adjustRightInd w:val="0"/>
              <w:jc w:val="center"/>
              <w:rPr>
                <w:rFonts w:ascii="Times New Roman" w:eastAsia="Arial Unicode MS" w:hAnsi="Times New Roman"/>
                <w:color w:val="000000"/>
                <w:sz w:val="20"/>
                <w:szCs w:val="20"/>
              </w:rPr>
            </w:pPr>
            <w:r w:rsidRPr="002D45F3">
              <w:rPr>
                <w:rFonts w:ascii="Times New Roman" w:hAnsi="Times New Roman"/>
                <w:color w:val="000000"/>
                <w:sz w:val="20"/>
                <w:szCs w:val="20"/>
              </w:rPr>
              <w:t>Обеспечение жилыми помещениями отдельных категорий граждан, установленных федеральным законодательством</w:t>
            </w:r>
          </w:p>
        </w:tc>
        <w:tc>
          <w:tcPr>
            <w:tcW w:w="5387" w:type="dxa"/>
          </w:tcPr>
          <w:p w:rsidR="002D45F3" w:rsidRPr="002D45F3" w:rsidRDefault="002D45F3" w:rsidP="002D62CC">
            <w:pPr>
              <w:autoSpaceDE w:val="0"/>
              <w:autoSpaceDN w:val="0"/>
              <w:adjustRightInd w:val="0"/>
              <w:rPr>
                <w:rFonts w:ascii="Times New Roman" w:eastAsia="Arial Unicode MS" w:hAnsi="Times New Roman"/>
                <w:sz w:val="20"/>
                <w:szCs w:val="20"/>
              </w:rPr>
            </w:pPr>
            <w:r w:rsidRPr="002D45F3">
              <w:rPr>
                <w:rFonts w:ascii="Times New Roman" w:hAnsi="Times New Roman"/>
                <w:bCs/>
                <w:sz w:val="20"/>
                <w:szCs w:val="20"/>
                <w:shd w:val="clear" w:color="auto" w:fill="FFFFFF"/>
              </w:rPr>
              <w:t xml:space="preserve">Количество ветеранов и инвалидов Великой Отечественной войны, членов семей погибших (умерших) инвалидов и участников Великой Отечественной войны, получивших государственную поддержку по обеспечению жилыми помещениями за счет средств </w:t>
            </w:r>
            <w:r w:rsidR="009A6A3D">
              <w:rPr>
                <w:rFonts w:ascii="Times New Roman" w:hAnsi="Times New Roman"/>
                <w:bCs/>
                <w:sz w:val="20"/>
                <w:szCs w:val="20"/>
                <w:shd w:val="clear" w:color="auto" w:fill="FFFFFF"/>
              </w:rPr>
              <w:t>федерального бюджета</w:t>
            </w:r>
          </w:p>
        </w:tc>
      </w:tr>
      <w:tr w:rsidR="002D45F3" w:rsidRPr="002D45F3" w:rsidTr="00000904">
        <w:trPr>
          <w:trHeight w:val="495"/>
        </w:trPr>
        <w:tc>
          <w:tcPr>
            <w:tcW w:w="959" w:type="dxa"/>
          </w:tcPr>
          <w:p w:rsidR="002D45F3" w:rsidRPr="002D45F3" w:rsidRDefault="002D45F3" w:rsidP="00B8501B">
            <w:pPr>
              <w:widowControl w:val="0"/>
              <w:ind w:right="141"/>
              <w:jc w:val="center"/>
              <w:rPr>
                <w:rFonts w:ascii="Times New Roman" w:hAnsi="Times New Roman"/>
                <w:sz w:val="20"/>
                <w:szCs w:val="20"/>
              </w:rPr>
            </w:pPr>
            <w:r w:rsidRPr="002D45F3">
              <w:rPr>
                <w:rFonts w:ascii="Times New Roman" w:hAnsi="Times New Roman"/>
                <w:sz w:val="20"/>
                <w:szCs w:val="20"/>
              </w:rPr>
              <w:t>6.2.</w:t>
            </w:r>
          </w:p>
        </w:tc>
        <w:tc>
          <w:tcPr>
            <w:tcW w:w="4678" w:type="dxa"/>
            <w:vMerge/>
          </w:tcPr>
          <w:p w:rsidR="002D45F3" w:rsidRPr="002D45F3" w:rsidRDefault="002D45F3" w:rsidP="002D62CC">
            <w:pPr>
              <w:autoSpaceDE w:val="0"/>
              <w:autoSpaceDN w:val="0"/>
              <w:adjustRightInd w:val="0"/>
              <w:rPr>
                <w:rFonts w:ascii="Times New Roman" w:hAnsi="Times New Roman"/>
                <w:color w:val="000000"/>
                <w:sz w:val="20"/>
                <w:szCs w:val="20"/>
              </w:rPr>
            </w:pPr>
          </w:p>
        </w:tc>
        <w:tc>
          <w:tcPr>
            <w:tcW w:w="4819" w:type="dxa"/>
            <w:vMerge/>
          </w:tcPr>
          <w:p w:rsidR="002D45F3" w:rsidRPr="002D45F3" w:rsidRDefault="002D45F3" w:rsidP="002D62CC">
            <w:pPr>
              <w:autoSpaceDE w:val="0"/>
              <w:autoSpaceDN w:val="0"/>
              <w:adjustRightInd w:val="0"/>
              <w:rPr>
                <w:rFonts w:ascii="Times New Roman" w:hAnsi="Times New Roman"/>
                <w:color w:val="000000"/>
                <w:sz w:val="20"/>
                <w:szCs w:val="20"/>
              </w:rPr>
            </w:pPr>
          </w:p>
        </w:tc>
        <w:tc>
          <w:tcPr>
            <w:tcW w:w="5387" w:type="dxa"/>
          </w:tcPr>
          <w:p w:rsidR="002D45F3" w:rsidRPr="002D45F3" w:rsidRDefault="002D45F3" w:rsidP="002D62CC">
            <w:pPr>
              <w:autoSpaceDE w:val="0"/>
              <w:autoSpaceDN w:val="0"/>
              <w:adjustRightInd w:val="0"/>
              <w:rPr>
                <w:rFonts w:ascii="Times New Roman" w:eastAsia="Arial Unicode MS" w:hAnsi="Times New Roman"/>
                <w:sz w:val="20"/>
                <w:szCs w:val="20"/>
              </w:rPr>
            </w:pPr>
            <w:r w:rsidRPr="002D45F3">
              <w:rPr>
                <w:rFonts w:ascii="Times New Roman" w:hAnsi="Times New Roman"/>
                <w:bCs/>
                <w:sz w:val="20"/>
                <w:szCs w:val="20"/>
                <w:shd w:val="clear" w:color="auto" w:fill="FFFFFF"/>
              </w:rPr>
              <w:t xml:space="preserve">Количество инвалидов и ветеранов боевых действий, членов семей погибших (умерших) инвалидов и ветеранов боевых действий, получивших государственную поддержку по обеспечению жилыми помещениями за счет средств </w:t>
            </w:r>
            <w:r w:rsidR="009A6A3D">
              <w:rPr>
                <w:rFonts w:ascii="Times New Roman" w:hAnsi="Times New Roman"/>
                <w:bCs/>
                <w:sz w:val="20"/>
                <w:szCs w:val="20"/>
                <w:shd w:val="clear" w:color="auto" w:fill="FFFFFF"/>
              </w:rPr>
              <w:t>федерального бюджета</w:t>
            </w:r>
            <w:r w:rsidRPr="002D45F3">
              <w:rPr>
                <w:rFonts w:ascii="Times New Roman" w:hAnsi="Times New Roman"/>
                <w:bCs/>
                <w:sz w:val="20"/>
                <w:szCs w:val="20"/>
                <w:shd w:val="clear" w:color="auto" w:fill="FFFFFF"/>
              </w:rPr>
              <w:t xml:space="preserve"> </w:t>
            </w:r>
          </w:p>
        </w:tc>
      </w:tr>
      <w:tr w:rsidR="002D45F3" w:rsidRPr="002D45F3" w:rsidTr="00000904">
        <w:trPr>
          <w:trHeight w:val="495"/>
        </w:trPr>
        <w:tc>
          <w:tcPr>
            <w:tcW w:w="959" w:type="dxa"/>
          </w:tcPr>
          <w:p w:rsidR="002D45F3" w:rsidRPr="002D45F3" w:rsidRDefault="002D45F3" w:rsidP="00B8501B">
            <w:pPr>
              <w:widowControl w:val="0"/>
              <w:ind w:right="141"/>
              <w:jc w:val="center"/>
              <w:rPr>
                <w:rFonts w:ascii="Times New Roman" w:hAnsi="Times New Roman"/>
                <w:sz w:val="20"/>
                <w:szCs w:val="20"/>
              </w:rPr>
            </w:pPr>
            <w:r w:rsidRPr="002D45F3">
              <w:rPr>
                <w:rFonts w:ascii="Times New Roman" w:hAnsi="Times New Roman"/>
                <w:sz w:val="20"/>
                <w:szCs w:val="20"/>
              </w:rPr>
              <w:t>6.3.</w:t>
            </w:r>
          </w:p>
        </w:tc>
        <w:tc>
          <w:tcPr>
            <w:tcW w:w="4678" w:type="dxa"/>
            <w:vMerge/>
          </w:tcPr>
          <w:p w:rsidR="002D45F3" w:rsidRPr="002D45F3" w:rsidRDefault="002D45F3" w:rsidP="002D62CC">
            <w:pPr>
              <w:autoSpaceDE w:val="0"/>
              <w:autoSpaceDN w:val="0"/>
              <w:adjustRightInd w:val="0"/>
              <w:rPr>
                <w:rFonts w:ascii="Times New Roman" w:hAnsi="Times New Roman"/>
                <w:color w:val="000000"/>
                <w:sz w:val="20"/>
                <w:szCs w:val="20"/>
              </w:rPr>
            </w:pPr>
          </w:p>
        </w:tc>
        <w:tc>
          <w:tcPr>
            <w:tcW w:w="4819" w:type="dxa"/>
            <w:vMerge/>
          </w:tcPr>
          <w:p w:rsidR="002D45F3" w:rsidRPr="002D45F3" w:rsidRDefault="002D45F3" w:rsidP="002D62CC">
            <w:pPr>
              <w:autoSpaceDE w:val="0"/>
              <w:autoSpaceDN w:val="0"/>
              <w:adjustRightInd w:val="0"/>
              <w:rPr>
                <w:rFonts w:ascii="Times New Roman" w:hAnsi="Times New Roman"/>
                <w:color w:val="000000"/>
                <w:sz w:val="20"/>
                <w:szCs w:val="20"/>
              </w:rPr>
            </w:pPr>
          </w:p>
        </w:tc>
        <w:tc>
          <w:tcPr>
            <w:tcW w:w="5387" w:type="dxa"/>
          </w:tcPr>
          <w:p w:rsidR="002D45F3" w:rsidRPr="002D45F3" w:rsidRDefault="002D45F3" w:rsidP="002D62CC">
            <w:pPr>
              <w:autoSpaceDE w:val="0"/>
              <w:autoSpaceDN w:val="0"/>
              <w:adjustRightInd w:val="0"/>
              <w:rPr>
                <w:rFonts w:ascii="Times New Roman" w:eastAsia="Arial Unicode MS" w:hAnsi="Times New Roman"/>
                <w:sz w:val="20"/>
                <w:szCs w:val="20"/>
              </w:rPr>
            </w:pPr>
            <w:r w:rsidRPr="002D45F3">
              <w:rPr>
                <w:rFonts w:ascii="Times New Roman" w:hAnsi="Times New Roman"/>
                <w:bCs/>
                <w:sz w:val="20"/>
                <w:szCs w:val="20"/>
                <w:shd w:val="clear" w:color="auto" w:fill="FFFFFF"/>
              </w:rPr>
              <w:t xml:space="preserve">Количество инвалидов и семей, имеющих детей-инвалидов, получивших государственную поддержку по обеспечению жилыми помещениями за счет средств </w:t>
            </w:r>
            <w:r w:rsidR="009A6A3D">
              <w:rPr>
                <w:rFonts w:ascii="Times New Roman" w:hAnsi="Times New Roman"/>
                <w:bCs/>
                <w:sz w:val="20"/>
                <w:szCs w:val="20"/>
                <w:shd w:val="clear" w:color="auto" w:fill="FFFFFF"/>
              </w:rPr>
              <w:t>федерального бюджета</w:t>
            </w:r>
            <w:r w:rsidRPr="002D45F3">
              <w:rPr>
                <w:rFonts w:ascii="Times New Roman" w:hAnsi="Times New Roman"/>
                <w:bCs/>
                <w:sz w:val="20"/>
                <w:szCs w:val="20"/>
                <w:shd w:val="clear" w:color="auto" w:fill="FFFFFF"/>
              </w:rPr>
              <w:t xml:space="preserve"> </w:t>
            </w:r>
          </w:p>
        </w:tc>
      </w:tr>
      <w:tr w:rsidR="002D45F3" w:rsidRPr="002D45F3" w:rsidTr="00000904">
        <w:trPr>
          <w:trHeight w:val="495"/>
        </w:trPr>
        <w:tc>
          <w:tcPr>
            <w:tcW w:w="959" w:type="dxa"/>
          </w:tcPr>
          <w:p w:rsidR="002D45F3" w:rsidRPr="002D45F3" w:rsidRDefault="002D45F3" w:rsidP="00B8501B">
            <w:pPr>
              <w:widowControl w:val="0"/>
              <w:ind w:right="141"/>
              <w:jc w:val="center"/>
              <w:rPr>
                <w:rFonts w:ascii="Times New Roman" w:hAnsi="Times New Roman"/>
                <w:sz w:val="20"/>
                <w:szCs w:val="20"/>
              </w:rPr>
            </w:pPr>
            <w:r w:rsidRPr="002D45F3">
              <w:rPr>
                <w:rFonts w:ascii="Times New Roman" w:hAnsi="Times New Roman"/>
                <w:sz w:val="20"/>
                <w:szCs w:val="20"/>
              </w:rPr>
              <w:t>6.4.</w:t>
            </w:r>
          </w:p>
        </w:tc>
        <w:tc>
          <w:tcPr>
            <w:tcW w:w="4678" w:type="dxa"/>
            <w:vMerge/>
          </w:tcPr>
          <w:p w:rsidR="002D45F3" w:rsidRPr="002D45F3" w:rsidRDefault="002D45F3" w:rsidP="002D62CC">
            <w:pPr>
              <w:autoSpaceDE w:val="0"/>
              <w:autoSpaceDN w:val="0"/>
              <w:adjustRightInd w:val="0"/>
              <w:rPr>
                <w:rFonts w:ascii="Times New Roman" w:hAnsi="Times New Roman"/>
                <w:color w:val="000000"/>
                <w:sz w:val="20"/>
                <w:szCs w:val="20"/>
              </w:rPr>
            </w:pPr>
          </w:p>
        </w:tc>
        <w:tc>
          <w:tcPr>
            <w:tcW w:w="4819" w:type="dxa"/>
            <w:vMerge/>
          </w:tcPr>
          <w:p w:rsidR="002D45F3" w:rsidRPr="002D45F3" w:rsidRDefault="002D45F3" w:rsidP="002D62CC">
            <w:pPr>
              <w:autoSpaceDE w:val="0"/>
              <w:autoSpaceDN w:val="0"/>
              <w:adjustRightInd w:val="0"/>
              <w:rPr>
                <w:rFonts w:ascii="Times New Roman" w:hAnsi="Times New Roman"/>
                <w:color w:val="000000"/>
                <w:sz w:val="20"/>
                <w:szCs w:val="20"/>
              </w:rPr>
            </w:pPr>
          </w:p>
        </w:tc>
        <w:tc>
          <w:tcPr>
            <w:tcW w:w="5387" w:type="dxa"/>
          </w:tcPr>
          <w:p w:rsidR="002D45F3" w:rsidRPr="002D45F3" w:rsidRDefault="002D45F3" w:rsidP="002D62CC">
            <w:pPr>
              <w:autoSpaceDE w:val="0"/>
              <w:autoSpaceDN w:val="0"/>
              <w:adjustRightInd w:val="0"/>
              <w:rPr>
                <w:rFonts w:ascii="Times New Roman" w:eastAsia="Arial Unicode MS" w:hAnsi="Times New Roman"/>
                <w:sz w:val="20"/>
                <w:szCs w:val="20"/>
              </w:rPr>
            </w:pPr>
            <w:r w:rsidRPr="002D45F3">
              <w:rPr>
                <w:rFonts w:ascii="Times New Roman" w:hAnsi="Times New Roman"/>
                <w:bCs/>
                <w:sz w:val="20"/>
                <w:szCs w:val="20"/>
                <w:shd w:val="clear" w:color="auto" w:fill="FFFFFF"/>
              </w:rPr>
              <w:t xml:space="preserve">Количество граждан, уволенных с военной службы, и приравненных к ним лиц, получивших государственную поддержку по обеспечению жилыми помещениями за счет средств </w:t>
            </w:r>
            <w:r w:rsidR="009A6A3D">
              <w:rPr>
                <w:rFonts w:ascii="Times New Roman" w:hAnsi="Times New Roman"/>
                <w:bCs/>
                <w:sz w:val="20"/>
                <w:szCs w:val="20"/>
                <w:shd w:val="clear" w:color="auto" w:fill="FFFFFF"/>
              </w:rPr>
              <w:t>федерального бюджета</w:t>
            </w:r>
          </w:p>
        </w:tc>
      </w:tr>
    </w:tbl>
    <w:p w:rsidR="00AF5353" w:rsidRPr="00B8501B" w:rsidRDefault="00AF5353" w:rsidP="00B8501B">
      <w:pPr>
        <w:widowControl w:val="0"/>
        <w:spacing w:after="0" w:line="240" w:lineRule="auto"/>
        <w:ind w:right="141"/>
        <w:jc w:val="center"/>
        <w:rPr>
          <w:rFonts w:ascii="Times New Roman" w:hAnsi="Times New Roman"/>
          <w:b/>
          <w:sz w:val="24"/>
          <w:szCs w:val="24"/>
        </w:rPr>
        <w:sectPr w:rsidR="00AF5353" w:rsidRPr="00B8501B" w:rsidSect="000262C5">
          <w:pgSz w:w="16838" w:h="11906" w:orient="landscape"/>
          <w:pgMar w:top="566" w:right="426" w:bottom="426" w:left="567" w:header="708" w:footer="708" w:gutter="0"/>
          <w:cols w:space="708"/>
          <w:docGrid w:linePitch="360"/>
        </w:sectPr>
      </w:pPr>
    </w:p>
    <w:p w:rsidR="009374E3" w:rsidRPr="00D269C3" w:rsidRDefault="00A47496" w:rsidP="009374E3">
      <w:pPr>
        <w:pStyle w:val="a5"/>
        <w:widowControl w:val="0"/>
        <w:spacing w:after="0" w:line="240" w:lineRule="auto"/>
        <w:ind w:right="141"/>
        <w:jc w:val="center"/>
        <w:rPr>
          <w:rFonts w:ascii="Times New Roman" w:hAnsi="Times New Roman"/>
          <w:b/>
          <w:sz w:val="24"/>
          <w:szCs w:val="24"/>
        </w:rPr>
      </w:pPr>
      <w:r>
        <w:rPr>
          <w:rFonts w:ascii="Times New Roman" w:hAnsi="Times New Roman"/>
          <w:b/>
          <w:sz w:val="24"/>
          <w:szCs w:val="24"/>
        </w:rPr>
        <w:lastRenderedPageBreak/>
        <w:t>9. </w:t>
      </w:r>
      <w:r w:rsidR="00247EE6" w:rsidRPr="00D269C3">
        <w:rPr>
          <w:rFonts w:ascii="Times New Roman" w:hAnsi="Times New Roman"/>
          <w:b/>
          <w:sz w:val="24"/>
          <w:szCs w:val="24"/>
        </w:rPr>
        <w:t>Методик</w:t>
      </w:r>
      <w:r w:rsidR="005D414B">
        <w:rPr>
          <w:rFonts w:ascii="Times New Roman" w:hAnsi="Times New Roman"/>
          <w:b/>
          <w:sz w:val="24"/>
          <w:szCs w:val="24"/>
        </w:rPr>
        <w:t xml:space="preserve">а расчета значений показателей </w:t>
      </w:r>
      <w:r w:rsidR="00247EE6" w:rsidRPr="00D269C3">
        <w:rPr>
          <w:rFonts w:ascii="Times New Roman" w:hAnsi="Times New Roman"/>
          <w:b/>
          <w:sz w:val="24"/>
          <w:szCs w:val="24"/>
        </w:rPr>
        <w:t xml:space="preserve"> реализации</w:t>
      </w:r>
      <w:r w:rsidR="00D2171B">
        <w:rPr>
          <w:rFonts w:ascii="Times New Roman" w:hAnsi="Times New Roman"/>
          <w:b/>
          <w:sz w:val="24"/>
          <w:szCs w:val="24"/>
        </w:rPr>
        <w:t xml:space="preserve"> </w:t>
      </w:r>
      <w:r w:rsidR="00471818">
        <w:rPr>
          <w:rFonts w:ascii="Times New Roman" w:hAnsi="Times New Roman"/>
          <w:b/>
          <w:sz w:val="24"/>
          <w:szCs w:val="24"/>
        </w:rPr>
        <w:t xml:space="preserve">муниципальной </w:t>
      </w:r>
      <w:r w:rsidR="00247EE6" w:rsidRPr="00D269C3">
        <w:rPr>
          <w:rFonts w:ascii="Times New Roman" w:hAnsi="Times New Roman"/>
          <w:b/>
          <w:sz w:val="24"/>
          <w:szCs w:val="24"/>
        </w:rPr>
        <w:t>программы</w:t>
      </w:r>
      <w:r w:rsidR="00471818">
        <w:rPr>
          <w:rFonts w:ascii="Times New Roman" w:hAnsi="Times New Roman"/>
          <w:b/>
          <w:sz w:val="24"/>
          <w:szCs w:val="24"/>
        </w:rPr>
        <w:t xml:space="preserve"> «Жилище»</w:t>
      </w:r>
      <w:r w:rsidR="00D269C3">
        <w:rPr>
          <w:rFonts w:ascii="Times New Roman" w:hAnsi="Times New Roman"/>
          <w:b/>
          <w:sz w:val="24"/>
          <w:szCs w:val="24"/>
        </w:rPr>
        <w:t>.</w:t>
      </w:r>
    </w:p>
    <w:tbl>
      <w:tblPr>
        <w:tblStyle w:val="20"/>
        <w:tblW w:w="15358" w:type="dxa"/>
        <w:tblInd w:w="-176" w:type="dxa"/>
        <w:tblLayout w:type="fixed"/>
        <w:tblLook w:val="04A0" w:firstRow="1" w:lastRow="0" w:firstColumn="1" w:lastColumn="0" w:noHBand="0" w:noVBand="1"/>
      </w:tblPr>
      <w:tblGrid>
        <w:gridCol w:w="568"/>
        <w:gridCol w:w="3085"/>
        <w:gridCol w:w="1276"/>
        <w:gridCol w:w="6662"/>
        <w:gridCol w:w="2079"/>
        <w:gridCol w:w="1688"/>
      </w:tblGrid>
      <w:tr w:rsidR="00471818" w:rsidRPr="009374E3" w:rsidTr="00471818">
        <w:trPr>
          <w:trHeight w:val="681"/>
        </w:trPr>
        <w:tc>
          <w:tcPr>
            <w:tcW w:w="568" w:type="dxa"/>
          </w:tcPr>
          <w:p w:rsidR="00471818" w:rsidRPr="009374E3" w:rsidRDefault="00471818" w:rsidP="00DA34D5">
            <w:pPr>
              <w:jc w:val="both"/>
              <w:rPr>
                <w:rFonts w:ascii="Times New Roman" w:hAnsi="Times New Roman" w:cs="Times New Roman"/>
                <w:sz w:val="20"/>
                <w:szCs w:val="20"/>
              </w:rPr>
            </w:pPr>
            <w:r w:rsidRPr="009374E3">
              <w:rPr>
                <w:rFonts w:ascii="Times New Roman" w:hAnsi="Times New Roman" w:cs="Times New Roman"/>
                <w:sz w:val="20"/>
                <w:szCs w:val="20"/>
              </w:rPr>
              <w:t xml:space="preserve">№ </w:t>
            </w:r>
            <w:proofErr w:type="gramStart"/>
            <w:r w:rsidRPr="009374E3">
              <w:rPr>
                <w:rFonts w:ascii="Times New Roman" w:hAnsi="Times New Roman" w:cs="Times New Roman"/>
                <w:sz w:val="20"/>
                <w:szCs w:val="20"/>
              </w:rPr>
              <w:t>п</w:t>
            </w:r>
            <w:proofErr w:type="gramEnd"/>
            <w:r w:rsidRPr="009374E3">
              <w:rPr>
                <w:rFonts w:ascii="Times New Roman" w:hAnsi="Times New Roman" w:cs="Times New Roman"/>
                <w:sz w:val="20"/>
                <w:szCs w:val="20"/>
              </w:rPr>
              <w:t>/п</w:t>
            </w:r>
          </w:p>
        </w:tc>
        <w:tc>
          <w:tcPr>
            <w:tcW w:w="3085" w:type="dxa"/>
          </w:tcPr>
          <w:p w:rsidR="00471818" w:rsidRPr="009374E3" w:rsidRDefault="00471818" w:rsidP="00DA34D5">
            <w:pPr>
              <w:jc w:val="both"/>
              <w:rPr>
                <w:rFonts w:ascii="Times New Roman" w:hAnsi="Times New Roman" w:cs="Times New Roman"/>
                <w:sz w:val="20"/>
                <w:szCs w:val="20"/>
              </w:rPr>
            </w:pPr>
            <w:r w:rsidRPr="009374E3">
              <w:rPr>
                <w:rFonts w:ascii="Times New Roman" w:hAnsi="Times New Roman" w:cs="Times New Roman"/>
                <w:sz w:val="20"/>
                <w:szCs w:val="20"/>
              </w:rPr>
              <w:t>Наименование показателя</w:t>
            </w:r>
          </w:p>
        </w:tc>
        <w:tc>
          <w:tcPr>
            <w:tcW w:w="1276" w:type="dxa"/>
          </w:tcPr>
          <w:p w:rsidR="00471818" w:rsidRPr="009374E3" w:rsidRDefault="00471818" w:rsidP="00DA34D5">
            <w:pPr>
              <w:jc w:val="both"/>
              <w:rPr>
                <w:rFonts w:ascii="Times New Roman" w:hAnsi="Times New Roman" w:cs="Times New Roman"/>
                <w:sz w:val="20"/>
                <w:szCs w:val="20"/>
              </w:rPr>
            </w:pPr>
            <w:r w:rsidRPr="009374E3">
              <w:rPr>
                <w:rFonts w:ascii="Times New Roman" w:hAnsi="Times New Roman" w:cs="Times New Roman"/>
                <w:sz w:val="20"/>
                <w:szCs w:val="20"/>
              </w:rPr>
              <w:t>Единица измерения</w:t>
            </w:r>
          </w:p>
        </w:tc>
        <w:tc>
          <w:tcPr>
            <w:tcW w:w="6662" w:type="dxa"/>
          </w:tcPr>
          <w:p w:rsidR="00471818" w:rsidRPr="009374E3" w:rsidRDefault="00471818" w:rsidP="00DA34D5">
            <w:pPr>
              <w:jc w:val="both"/>
              <w:rPr>
                <w:rFonts w:ascii="Times New Roman" w:hAnsi="Times New Roman" w:cs="Times New Roman"/>
                <w:sz w:val="20"/>
                <w:szCs w:val="20"/>
              </w:rPr>
            </w:pPr>
            <w:r w:rsidRPr="009374E3">
              <w:rPr>
                <w:rFonts w:ascii="Times New Roman" w:hAnsi="Times New Roman" w:cs="Times New Roman"/>
                <w:sz w:val="20"/>
                <w:szCs w:val="20"/>
              </w:rPr>
              <w:t>Методика расчета показателя</w:t>
            </w:r>
          </w:p>
        </w:tc>
        <w:tc>
          <w:tcPr>
            <w:tcW w:w="2079" w:type="dxa"/>
          </w:tcPr>
          <w:p w:rsidR="00471818" w:rsidRPr="009374E3" w:rsidRDefault="00471818" w:rsidP="00DA34D5">
            <w:pPr>
              <w:jc w:val="both"/>
              <w:rPr>
                <w:rFonts w:ascii="Times New Roman" w:hAnsi="Times New Roman" w:cs="Times New Roman"/>
                <w:sz w:val="20"/>
                <w:szCs w:val="20"/>
              </w:rPr>
            </w:pPr>
            <w:r w:rsidRPr="009374E3">
              <w:rPr>
                <w:rFonts w:ascii="Times New Roman" w:hAnsi="Times New Roman" w:cs="Times New Roman"/>
                <w:sz w:val="20"/>
                <w:szCs w:val="20"/>
              </w:rPr>
              <w:t>Источник данных</w:t>
            </w:r>
          </w:p>
        </w:tc>
        <w:tc>
          <w:tcPr>
            <w:tcW w:w="1688" w:type="dxa"/>
          </w:tcPr>
          <w:p w:rsidR="00471818" w:rsidRPr="009374E3" w:rsidRDefault="00471818" w:rsidP="00DA34D5">
            <w:pPr>
              <w:jc w:val="both"/>
              <w:rPr>
                <w:rFonts w:ascii="Times New Roman" w:hAnsi="Times New Roman" w:cs="Times New Roman"/>
                <w:sz w:val="20"/>
                <w:szCs w:val="20"/>
              </w:rPr>
            </w:pPr>
            <w:r>
              <w:rPr>
                <w:rFonts w:ascii="Times New Roman" w:hAnsi="Times New Roman" w:cs="Times New Roman"/>
                <w:sz w:val="20"/>
                <w:szCs w:val="20"/>
              </w:rPr>
              <w:t>Период пред</w:t>
            </w:r>
            <w:r w:rsidRPr="009374E3">
              <w:rPr>
                <w:rFonts w:ascii="Times New Roman" w:hAnsi="Times New Roman" w:cs="Times New Roman"/>
                <w:sz w:val="20"/>
                <w:szCs w:val="20"/>
              </w:rPr>
              <w:t>ставления отчетности</w:t>
            </w:r>
          </w:p>
        </w:tc>
      </w:tr>
      <w:tr w:rsidR="00471818" w:rsidRPr="009374E3" w:rsidTr="00471818">
        <w:trPr>
          <w:trHeight w:val="319"/>
        </w:trPr>
        <w:tc>
          <w:tcPr>
            <w:tcW w:w="568" w:type="dxa"/>
            <w:vAlign w:val="center"/>
          </w:tcPr>
          <w:p w:rsidR="00471818" w:rsidRPr="009374E3" w:rsidRDefault="00471818" w:rsidP="00471818">
            <w:pPr>
              <w:jc w:val="center"/>
              <w:rPr>
                <w:rFonts w:ascii="Times New Roman" w:hAnsi="Times New Roman" w:cs="Times New Roman"/>
                <w:sz w:val="20"/>
                <w:szCs w:val="20"/>
              </w:rPr>
            </w:pPr>
            <w:r>
              <w:rPr>
                <w:rFonts w:ascii="Times New Roman" w:hAnsi="Times New Roman" w:cs="Times New Roman"/>
                <w:sz w:val="20"/>
                <w:szCs w:val="20"/>
              </w:rPr>
              <w:t>1</w:t>
            </w:r>
          </w:p>
        </w:tc>
        <w:tc>
          <w:tcPr>
            <w:tcW w:w="3085" w:type="dxa"/>
            <w:vAlign w:val="center"/>
          </w:tcPr>
          <w:p w:rsidR="00471818" w:rsidRPr="009374E3" w:rsidRDefault="00471818" w:rsidP="00471818">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vAlign w:val="center"/>
          </w:tcPr>
          <w:p w:rsidR="00471818" w:rsidRPr="009374E3" w:rsidRDefault="00471818" w:rsidP="00471818">
            <w:pPr>
              <w:jc w:val="center"/>
              <w:rPr>
                <w:rFonts w:ascii="Times New Roman" w:hAnsi="Times New Roman" w:cs="Times New Roman"/>
                <w:sz w:val="20"/>
                <w:szCs w:val="20"/>
              </w:rPr>
            </w:pPr>
            <w:r>
              <w:rPr>
                <w:rFonts w:ascii="Times New Roman" w:hAnsi="Times New Roman" w:cs="Times New Roman"/>
                <w:sz w:val="20"/>
                <w:szCs w:val="20"/>
              </w:rPr>
              <w:t>3</w:t>
            </w:r>
          </w:p>
        </w:tc>
        <w:tc>
          <w:tcPr>
            <w:tcW w:w="6662" w:type="dxa"/>
            <w:vAlign w:val="center"/>
          </w:tcPr>
          <w:p w:rsidR="00471818" w:rsidRPr="009374E3" w:rsidRDefault="00471818" w:rsidP="00471818">
            <w:pPr>
              <w:jc w:val="center"/>
              <w:rPr>
                <w:rFonts w:ascii="Times New Roman" w:hAnsi="Times New Roman" w:cs="Times New Roman"/>
                <w:sz w:val="20"/>
                <w:szCs w:val="20"/>
              </w:rPr>
            </w:pPr>
            <w:r>
              <w:rPr>
                <w:rFonts w:ascii="Times New Roman" w:hAnsi="Times New Roman" w:cs="Times New Roman"/>
                <w:sz w:val="20"/>
                <w:szCs w:val="20"/>
              </w:rPr>
              <w:t>4</w:t>
            </w:r>
          </w:p>
        </w:tc>
        <w:tc>
          <w:tcPr>
            <w:tcW w:w="2079" w:type="dxa"/>
            <w:vAlign w:val="center"/>
          </w:tcPr>
          <w:p w:rsidR="00471818" w:rsidRPr="009374E3" w:rsidRDefault="00471818" w:rsidP="00471818">
            <w:pPr>
              <w:jc w:val="center"/>
              <w:rPr>
                <w:rFonts w:ascii="Times New Roman" w:hAnsi="Times New Roman" w:cs="Times New Roman"/>
                <w:sz w:val="20"/>
                <w:szCs w:val="20"/>
              </w:rPr>
            </w:pPr>
            <w:r>
              <w:rPr>
                <w:rFonts w:ascii="Times New Roman" w:hAnsi="Times New Roman" w:cs="Times New Roman"/>
                <w:sz w:val="20"/>
                <w:szCs w:val="20"/>
              </w:rPr>
              <w:t>5</w:t>
            </w:r>
          </w:p>
        </w:tc>
        <w:tc>
          <w:tcPr>
            <w:tcW w:w="1688" w:type="dxa"/>
            <w:vAlign w:val="center"/>
          </w:tcPr>
          <w:p w:rsidR="00471818" w:rsidRPr="009374E3" w:rsidRDefault="00471818" w:rsidP="00471818">
            <w:pPr>
              <w:jc w:val="center"/>
              <w:rPr>
                <w:rFonts w:ascii="Times New Roman" w:hAnsi="Times New Roman" w:cs="Times New Roman"/>
                <w:sz w:val="20"/>
                <w:szCs w:val="20"/>
              </w:rPr>
            </w:pPr>
            <w:r>
              <w:rPr>
                <w:rFonts w:ascii="Times New Roman" w:hAnsi="Times New Roman" w:cs="Times New Roman"/>
                <w:sz w:val="20"/>
                <w:szCs w:val="20"/>
              </w:rPr>
              <w:t>6</w:t>
            </w:r>
          </w:p>
        </w:tc>
      </w:tr>
      <w:tr w:rsidR="00471818" w:rsidRPr="009374E3" w:rsidTr="00471818">
        <w:trPr>
          <w:trHeight w:val="232"/>
        </w:trPr>
        <w:tc>
          <w:tcPr>
            <w:tcW w:w="568" w:type="dxa"/>
          </w:tcPr>
          <w:p w:rsidR="00471818" w:rsidRPr="009374E3" w:rsidRDefault="00471818" w:rsidP="009374E3">
            <w:pPr>
              <w:jc w:val="both"/>
              <w:rPr>
                <w:rFonts w:ascii="Times New Roman" w:hAnsi="Times New Roman" w:cs="Times New Roman"/>
                <w:sz w:val="20"/>
                <w:szCs w:val="20"/>
              </w:rPr>
            </w:pPr>
            <w:r>
              <w:rPr>
                <w:rFonts w:ascii="Times New Roman" w:hAnsi="Times New Roman" w:cs="Times New Roman"/>
                <w:sz w:val="20"/>
                <w:szCs w:val="20"/>
              </w:rPr>
              <w:t>1</w:t>
            </w:r>
          </w:p>
        </w:tc>
        <w:tc>
          <w:tcPr>
            <w:tcW w:w="14790" w:type="dxa"/>
            <w:gridSpan w:val="5"/>
          </w:tcPr>
          <w:p w:rsidR="00471818" w:rsidRPr="009374E3" w:rsidRDefault="00471818" w:rsidP="009374E3">
            <w:pPr>
              <w:jc w:val="both"/>
              <w:rPr>
                <w:rFonts w:ascii="Times New Roman" w:hAnsi="Times New Roman" w:cs="Times New Roman"/>
                <w:sz w:val="20"/>
                <w:szCs w:val="20"/>
              </w:rPr>
            </w:pPr>
            <w:r w:rsidRPr="009374E3">
              <w:rPr>
                <w:rFonts w:ascii="Times New Roman" w:hAnsi="Times New Roman" w:cs="Times New Roman"/>
                <w:sz w:val="20"/>
                <w:szCs w:val="20"/>
              </w:rPr>
              <w:t xml:space="preserve">Подпрограмма </w:t>
            </w:r>
            <w:r w:rsidRPr="009374E3">
              <w:rPr>
                <w:rFonts w:ascii="Times New Roman" w:hAnsi="Times New Roman" w:cs="Times New Roman"/>
                <w:sz w:val="20"/>
                <w:szCs w:val="20"/>
                <w:lang w:val="en-US"/>
              </w:rPr>
              <w:t>I</w:t>
            </w:r>
            <w:r w:rsidRPr="009374E3">
              <w:rPr>
                <w:rFonts w:ascii="Times New Roman" w:hAnsi="Times New Roman" w:cs="Times New Roman"/>
                <w:sz w:val="20"/>
                <w:szCs w:val="20"/>
              </w:rPr>
              <w:t xml:space="preserve"> «Комплексное освоение земельных участков в целях жилищного строительства и развитие застроенных территорий»</w:t>
            </w:r>
          </w:p>
        </w:tc>
      </w:tr>
      <w:tr w:rsidR="00471818" w:rsidRPr="009374E3" w:rsidTr="00471818">
        <w:trPr>
          <w:trHeight w:val="1343"/>
        </w:trPr>
        <w:tc>
          <w:tcPr>
            <w:tcW w:w="568" w:type="dxa"/>
          </w:tcPr>
          <w:p w:rsidR="00471818" w:rsidRPr="009374E3" w:rsidRDefault="00471818" w:rsidP="009374E3">
            <w:pPr>
              <w:jc w:val="both"/>
              <w:rPr>
                <w:rFonts w:ascii="Times New Roman" w:hAnsi="Times New Roman" w:cs="Times New Roman"/>
                <w:sz w:val="20"/>
                <w:szCs w:val="20"/>
              </w:rPr>
            </w:pPr>
            <w:r w:rsidRPr="009374E3">
              <w:rPr>
                <w:rFonts w:ascii="Times New Roman" w:hAnsi="Times New Roman" w:cs="Times New Roman"/>
                <w:sz w:val="20"/>
                <w:szCs w:val="20"/>
              </w:rPr>
              <w:t>1</w:t>
            </w:r>
            <w:r>
              <w:rPr>
                <w:rFonts w:ascii="Times New Roman" w:hAnsi="Times New Roman" w:cs="Times New Roman"/>
                <w:sz w:val="20"/>
                <w:szCs w:val="20"/>
              </w:rPr>
              <w:t>.1</w:t>
            </w:r>
            <w:r w:rsidR="009336C3">
              <w:rPr>
                <w:rFonts w:ascii="Times New Roman" w:hAnsi="Times New Roman" w:cs="Times New Roman"/>
                <w:sz w:val="20"/>
                <w:szCs w:val="20"/>
              </w:rPr>
              <w:t>.</w:t>
            </w:r>
          </w:p>
        </w:tc>
        <w:tc>
          <w:tcPr>
            <w:tcW w:w="3085" w:type="dxa"/>
          </w:tcPr>
          <w:p w:rsidR="00471818" w:rsidRPr="009374E3" w:rsidRDefault="00471818" w:rsidP="009374E3">
            <w:pPr>
              <w:jc w:val="both"/>
              <w:rPr>
                <w:rFonts w:ascii="Times New Roman" w:hAnsi="Times New Roman" w:cs="Times New Roman"/>
                <w:sz w:val="20"/>
                <w:szCs w:val="20"/>
              </w:rPr>
            </w:pPr>
            <w:r w:rsidRPr="009374E3">
              <w:rPr>
                <w:rFonts w:ascii="Times New Roman" w:hAnsi="Times New Roman" w:cs="Times New Roman"/>
                <w:sz w:val="20"/>
                <w:szCs w:val="20"/>
              </w:rPr>
              <w:t>Объем ввода индивидуального жилищного строительства, построенного населением за счет собственных и (или) кредитных средств</w:t>
            </w:r>
          </w:p>
        </w:tc>
        <w:tc>
          <w:tcPr>
            <w:tcW w:w="1276" w:type="dxa"/>
          </w:tcPr>
          <w:p w:rsidR="00471818" w:rsidRPr="009374E3" w:rsidRDefault="0080795D" w:rsidP="009374E3">
            <w:pPr>
              <w:jc w:val="both"/>
              <w:rPr>
                <w:rFonts w:ascii="Times New Roman" w:hAnsi="Times New Roman" w:cs="Times New Roman"/>
                <w:sz w:val="20"/>
                <w:szCs w:val="20"/>
              </w:rPr>
            </w:pPr>
            <w:r w:rsidRPr="0080795D">
              <w:rPr>
                <w:rFonts w:ascii="Times New Roman" w:hAnsi="Times New Roman" w:cs="Times New Roman"/>
                <w:sz w:val="20"/>
                <w:szCs w:val="20"/>
              </w:rPr>
              <w:t>тысяча квадратных метров</w:t>
            </w:r>
          </w:p>
        </w:tc>
        <w:tc>
          <w:tcPr>
            <w:tcW w:w="6662" w:type="dxa"/>
          </w:tcPr>
          <w:p w:rsidR="00471818" w:rsidRPr="00277B8E" w:rsidRDefault="00471818" w:rsidP="00277B8E">
            <w:pPr>
              <w:rPr>
                <w:rFonts w:ascii="Times New Roman" w:hAnsi="Times New Roman" w:cs="Times New Roman"/>
                <w:sz w:val="20"/>
                <w:szCs w:val="20"/>
              </w:rPr>
            </w:pPr>
            <w:r w:rsidRPr="00277B8E">
              <w:rPr>
                <w:rFonts w:ascii="Times New Roman" w:hAnsi="Times New Roman" w:cs="Times New Roman"/>
                <w:sz w:val="20"/>
                <w:szCs w:val="20"/>
              </w:rPr>
              <w:t>При расчете значения целевого показателя применяются данные о вводе объектов индивидуального жилищного строительства на территории муниципального образования.</w:t>
            </w:r>
          </w:p>
          <w:p w:rsidR="00471818" w:rsidRPr="00277B8E" w:rsidRDefault="00471818" w:rsidP="00277B8E">
            <w:pPr>
              <w:rPr>
                <w:rFonts w:ascii="Times New Roman" w:hAnsi="Times New Roman" w:cs="Times New Roman"/>
                <w:sz w:val="20"/>
                <w:szCs w:val="20"/>
              </w:rPr>
            </w:pPr>
            <w:r w:rsidRPr="00277B8E">
              <w:rPr>
                <w:rFonts w:ascii="Times New Roman" w:hAnsi="Times New Roman" w:cs="Times New Roman"/>
                <w:sz w:val="20"/>
                <w:szCs w:val="20"/>
              </w:rPr>
              <w:t>К объектам индивидуального жилищного строительства относятся отдельно стоящие жилые дома с количеством этажей не более чем три, предназначенные для проживания одной семьи.</w:t>
            </w:r>
          </w:p>
        </w:tc>
        <w:tc>
          <w:tcPr>
            <w:tcW w:w="2079" w:type="dxa"/>
          </w:tcPr>
          <w:p w:rsidR="00471818" w:rsidRPr="00277B8E" w:rsidRDefault="00471818" w:rsidP="00277B8E">
            <w:pPr>
              <w:widowControl w:val="0"/>
              <w:autoSpaceDE w:val="0"/>
              <w:autoSpaceDN w:val="0"/>
              <w:adjustRightInd w:val="0"/>
              <w:rPr>
                <w:rFonts w:ascii="Times New Roman" w:eastAsiaTheme="minorEastAsia" w:hAnsi="Times New Roman" w:cs="Times New Roman"/>
                <w:sz w:val="20"/>
                <w:szCs w:val="20"/>
                <w:highlight w:val="yellow"/>
                <w:lang w:eastAsia="ru-RU"/>
              </w:rPr>
            </w:pPr>
            <w:r w:rsidRPr="00277B8E">
              <w:rPr>
                <w:rFonts w:ascii="Times New Roman" w:hAnsi="Times New Roman" w:cs="Times New Roman"/>
                <w:sz w:val="20"/>
                <w:szCs w:val="20"/>
              </w:rPr>
              <w:t>Статистические отчеты Московской области</w:t>
            </w:r>
          </w:p>
        </w:tc>
        <w:tc>
          <w:tcPr>
            <w:tcW w:w="1688" w:type="dxa"/>
          </w:tcPr>
          <w:p w:rsidR="00471818" w:rsidRPr="009374E3" w:rsidRDefault="00471818" w:rsidP="009374E3">
            <w:r w:rsidRPr="009374E3">
              <w:rPr>
                <w:rFonts w:ascii="Times New Roman" w:hAnsi="Times New Roman" w:cs="Times New Roman"/>
                <w:sz w:val="20"/>
                <w:szCs w:val="20"/>
              </w:rPr>
              <w:t>ежеквартально, по итогам года</w:t>
            </w:r>
          </w:p>
        </w:tc>
      </w:tr>
      <w:tr w:rsidR="00471818" w:rsidRPr="009374E3" w:rsidTr="00471818">
        <w:trPr>
          <w:trHeight w:val="3646"/>
        </w:trPr>
        <w:tc>
          <w:tcPr>
            <w:tcW w:w="568" w:type="dxa"/>
          </w:tcPr>
          <w:p w:rsidR="00471818" w:rsidRPr="009374E3" w:rsidRDefault="00471818" w:rsidP="00BB3D3C">
            <w:pPr>
              <w:jc w:val="both"/>
              <w:rPr>
                <w:rFonts w:ascii="Times New Roman" w:hAnsi="Times New Roman" w:cs="Times New Roman"/>
                <w:sz w:val="20"/>
                <w:szCs w:val="20"/>
              </w:rPr>
            </w:pPr>
            <w:r>
              <w:rPr>
                <w:rFonts w:ascii="Times New Roman" w:hAnsi="Times New Roman" w:cs="Times New Roman"/>
                <w:sz w:val="20"/>
                <w:szCs w:val="20"/>
              </w:rPr>
              <w:t>1.</w:t>
            </w:r>
            <w:r w:rsidRPr="009374E3">
              <w:rPr>
                <w:rFonts w:ascii="Times New Roman" w:hAnsi="Times New Roman" w:cs="Times New Roman"/>
                <w:sz w:val="20"/>
                <w:szCs w:val="20"/>
              </w:rPr>
              <w:t>2</w:t>
            </w:r>
            <w:r w:rsidR="009336C3">
              <w:rPr>
                <w:rFonts w:ascii="Times New Roman" w:hAnsi="Times New Roman" w:cs="Times New Roman"/>
                <w:sz w:val="20"/>
                <w:szCs w:val="20"/>
              </w:rPr>
              <w:t>.</w:t>
            </w:r>
          </w:p>
        </w:tc>
        <w:tc>
          <w:tcPr>
            <w:tcW w:w="3085" w:type="dxa"/>
          </w:tcPr>
          <w:p w:rsidR="00471818" w:rsidRPr="009374E3" w:rsidRDefault="00471818" w:rsidP="00BB3D3C">
            <w:pPr>
              <w:jc w:val="both"/>
              <w:rPr>
                <w:rFonts w:ascii="Times New Roman" w:hAnsi="Times New Roman" w:cs="Times New Roman"/>
                <w:sz w:val="20"/>
                <w:szCs w:val="20"/>
              </w:rPr>
            </w:pPr>
            <w:r w:rsidRPr="009374E3">
              <w:rPr>
                <w:rFonts w:ascii="Times New Roman" w:hAnsi="Times New Roman" w:cs="Times New Roman"/>
                <w:sz w:val="20"/>
                <w:szCs w:val="20"/>
              </w:rPr>
              <w:t>Количество земельных участков, вовлеченных в индивидуальное жилищное строительство</w:t>
            </w:r>
          </w:p>
        </w:tc>
        <w:tc>
          <w:tcPr>
            <w:tcW w:w="1276" w:type="dxa"/>
          </w:tcPr>
          <w:p w:rsidR="00471818" w:rsidRPr="009374E3" w:rsidRDefault="00471818" w:rsidP="00BB3D3C">
            <w:pPr>
              <w:jc w:val="both"/>
              <w:rPr>
                <w:rFonts w:ascii="Times New Roman" w:hAnsi="Times New Roman" w:cs="Times New Roman"/>
                <w:sz w:val="20"/>
                <w:szCs w:val="20"/>
              </w:rPr>
            </w:pPr>
            <w:r w:rsidRPr="009374E3">
              <w:rPr>
                <w:rFonts w:ascii="Times New Roman" w:hAnsi="Times New Roman" w:cs="Times New Roman"/>
                <w:sz w:val="20"/>
                <w:szCs w:val="20"/>
              </w:rPr>
              <w:t>единица</w:t>
            </w:r>
          </w:p>
        </w:tc>
        <w:tc>
          <w:tcPr>
            <w:tcW w:w="6662" w:type="dxa"/>
          </w:tcPr>
          <w:p w:rsidR="00471818" w:rsidRPr="009374E3" w:rsidRDefault="00471818" w:rsidP="00474070">
            <w:pPr>
              <w:rPr>
                <w:rFonts w:ascii="Times New Roman" w:hAnsi="Times New Roman" w:cs="Times New Roman"/>
                <w:sz w:val="20"/>
                <w:szCs w:val="20"/>
              </w:rPr>
            </w:pPr>
            <w:proofErr w:type="gramStart"/>
            <w:r w:rsidRPr="009374E3">
              <w:rPr>
                <w:rFonts w:ascii="Times New Roman" w:hAnsi="Times New Roman" w:cs="Times New Roman"/>
                <w:sz w:val="20"/>
                <w:szCs w:val="20"/>
              </w:rPr>
              <w:t xml:space="preserve">При расчете значения целевого показателя применяются данные о выданных администрацией </w:t>
            </w:r>
            <w:proofErr w:type="spellStart"/>
            <w:r w:rsidRPr="009374E3">
              <w:rPr>
                <w:rFonts w:ascii="Times New Roman" w:hAnsi="Times New Roman" w:cs="Times New Roman"/>
                <w:sz w:val="20"/>
                <w:szCs w:val="20"/>
              </w:rPr>
              <w:t>г.о</w:t>
            </w:r>
            <w:proofErr w:type="spellEnd"/>
            <w:r w:rsidRPr="009374E3">
              <w:rPr>
                <w:rFonts w:ascii="Times New Roman" w:hAnsi="Times New Roman" w:cs="Times New Roman"/>
                <w:sz w:val="20"/>
                <w:szCs w:val="20"/>
              </w:rPr>
              <w:t>. Люберцы уведомлениях о соответствии указанных в уведомлении о планируемых строительстве или реконструкции объекта индивидуального жилищного строительства параметров объекта индивидуального жилищного строительства установленным параметрам и допустимости размещения объекта индивидуального жилищного строительства  на земельном участке, оформленных в соответствии с приказом Министерства строительства и жилищно-коммунального хозяйства Российской Федерации от 19.09.2018 № 591</w:t>
            </w:r>
            <w:proofErr w:type="gramEnd"/>
            <w:r w:rsidRPr="009374E3">
              <w:rPr>
                <w:rFonts w:ascii="Times New Roman" w:hAnsi="Times New Roman" w:cs="Times New Roman"/>
                <w:sz w:val="20"/>
                <w:szCs w:val="20"/>
              </w:rPr>
              <w:t>/</w:t>
            </w:r>
            <w:proofErr w:type="spellStart"/>
            <w:proofErr w:type="gramStart"/>
            <w:r w:rsidRPr="009374E3">
              <w:rPr>
                <w:rFonts w:ascii="Times New Roman" w:hAnsi="Times New Roman" w:cs="Times New Roman"/>
                <w:sz w:val="20"/>
                <w:szCs w:val="20"/>
              </w:rPr>
              <w:t>пр</w:t>
            </w:r>
            <w:proofErr w:type="spellEnd"/>
            <w:proofErr w:type="gramEnd"/>
            <w:r w:rsidRPr="009374E3">
              <w:rPr>
                <w:rFonts w:ascii="Times New Roman" w:hAnsi="Times New Roman" w:cs="Times New Roman"/>
                <w:sz w:val="20"/>
                <w:szCs w:val="20"/>
              </w:rPr>
              <w:t xml:space="preserve"> «Об утверждении форм уведомлений, необходимых для строительства или реконструкции объекта индивидуального жилищного строительства или садового дома».</w:t>
            </w:r>
            <w:r>
              <w:rPr>
                <w:rFonts w:ascii="Times New Roman" w:hAnsi="Times New Roman" w:cs="Times New Roman"/>
                <w:sz w:val="20"/>
                <w:szCs w:val="20"/>
              </w:rPr>
              <w:t xml:space="preserve"> </w:t>
            </w:r>
            <w:r w:rsidRPr="009374E3">
              <w:rPr>
                <w:rFonts w:ascii="Times New Roman" w:hAnsi="Times New Roman" w:cs="Times New Roman"/>
                <w:sz w:val="20"/>
                <w:szCs w:val="20"/>
              </w:rPr>
              <w:t>Расчет потребности в земельных участках производится на основании прогноза по вводу ИЖС с учетом временного лага, требуемого для строительства домов (1 год для ИЖС). Оценка общей потребности в земельных участках включает в себя уже существующий земельный банк застройщиков.</w:t>
            </w:r>
          </w:p>
        </w:tc>
        <w:tc>
          <w:tcPr>
            <w:tcW w:w="2079" w:type="dxa"/>
          </w:tcPr>
          <w:p w:rsidR="00471818" w:rsidRPr="009374E3" w:rsidRDefault="00471818" w:rsidP="00BB3D3C">
            <w:pPr>
              <w:jc w:val="both"/>
              <w:rPr>
                <w:rFonts w:ascii="Times New Roman" w:hAnsi="Times New Roman" w:cs="Times New Roman"/>
                <w:sz w:val="20"/>
                <w:szCs w:val="20"/>
              </w:rPr>
            </w:pPr>
            <w:r w:rsidRPr="009374E3">
              <w:rPr>
                <w:rFonts w:ascii="Times New Roman" w:hAnsi="Times New Roman" w:cs="Times New Roman"/>
                <w:sz w:val="20"/>
                <w:szCs w:val="20"/>
              </w:rPr>
              <w:t>Данные предоставляемые управлением градостроительного регулирования администрации городского округа Люберцы Московской области на основании поступивших заявлений на оказание муниципальной услуги через ГИС УГД МО.</w:t>
            </w:r>
          </w:p>
        </w:tc>
        <w:tc>
          <w:tcPr>
            <w:tcW w:w="1688" w:type="dxa"/>
          </w:tcPr>
          <w:p w:rsidR="00471818" w:rsidRPr="009374E3" w:rsidRDefault="00471818" w:rsidP="00BB3D3C">
            <w:r w:rsidRPr="009374E3">
              <w:rPr>
                <w:rFonts w:ascii="Times New Roman" w:hAnsi="Times New Roman" w:cs="Times New Roman"/>
                <w:sz w:val="20"/>
                <w:szCs w:val="20"/>
              </w:rPr>
              <w:t>ежеквартально, по итогам года</w:t>
            </w:r>
          </w:p>
        </w:tc>
      </w:tr>
      <w:tr w:rsidR="00471818" w:rsidRPr="009374E3" w:rsidTr="00471818">
        <w:trPr>
          <w:trHeight w:val="3835"/>
        </w:trPr>
        <w:tc>
          <w:tcPr>
            <w:tcW w:w="568" w:type="dxa"/>
          </w:tcPr>
          <w:p w:rsidR="00471818" w:rsidRPr="009374E3" w:rsidRDefault="00471818" w:rsidP="00BB3D3C">
            <w:pPr>
              <w:jc w:val="both"/>
              <w:rPr>
                <w:rFonts w:ascii="Times New Roman" w:hAnsi="Times New Roman" w:cs="Times New Roman"/>
                <w:sz w:val="20"/>
                <w:szCs w:val="20"/>
              </w:rPr>
            </w:pPr>
            <w:r>
              <w:rPr>
                <w:rFonts w:ascii="Times New Roman" w:hAnsi="Times New Roman" w:cs="Times New Roman"/>
                <w:sz w:val="20"/>
                <w:szCs w:val="20"/>
              </w:rPr>
              <w:t>1.</w:t>
            </w:r>
            <w:r w:rsidRPr="009374E3">
              <w:rPr>
                <w:rFonts w:ascii="Times New Roman" w:hAnsi="Times New Roman" w:cs="Times New Roman"/>
                <w:sz w:val="20"/>
                <w:szCs w:val="20"/>
              </w:rPr>
              <w:t>3</w:t>
            </w:r>
            <w:r w:rsidR="009336C3">
              <w:rPr>
                <w:rFonts w:ascii="Times New Roman" w:hAnsi="Times New Roman" w:cs="Times New Roman"/>
                <w:sz w:val="20"/>
                <w:szCs w:val="20"/>
              </w:rPr>
              <w:t>.</w:t>
            </w:r>
          </w:p>
        </w:tc>
        <w:tc>
          <w:tcPr>
            <w:tcW w:w="3085" w:type="dxa"/>
          </w:tcPr>
          <w:p w:rsidR="00471818" w:rsidRPr="009374E3" w:rsidRDefault="00471818" w:rsidP="00BB3D3C">
            <w:pPr>
              <w:jc w:val="both"/>
              <w:rPr>
                <w:rFonts w:ascii="Times New Roman" w:hAnsi="Times New Roman" w:cs="Times New Roman"/>
                <w:sz w:val="20"/>
                <w:szCs w:val="20"/>
              </w:rPr>
            </w:pPr>
            <w:r w:rsidRPr="009374E3">
              <w:rPr>
                <w:rFonts w:ascii="Times New Roman" w:hAnsi="Times New Roman" w:cs="Times New Roman"/>
                <w:sz w:val="20"/>
                <w:szCs w:val="20"/>
              </w:rPr>
              <w:t>Площадь земельных участков, вовлеченных в индивидуальное жилищное строительство</w:t>
            </w:r>
          </w:p>
        </w:tc>
        <w:tc>
          <w:tcPr>
            <w:tcW w:w="1276" w:type="dxa"/>
          </w:tcPr>
          <w:p w:rsidR="00471818" w:rsidRPr="00415F3C" w:rsidRDefault="00264BC3" w:rsidP="00BB3D3C">
            <w:pPr>
              <w:jc w:val="both"/>
              <w:rPr>
                <w:rFonts w:ascii="Times New Roman" w:hAnsi="Times New Roman" w:cs="Times New Roman"/>
                <w:color w:val="FF0000"/>
                <w:sz w:val="20"/>
                <w:szCs w:val="20"/>
                <w:highlight w:val="yellow"/>
              </w:rPr>
            </w:pPr>
            <w:r>
              <w:rPr>
                <w:rFonts w:ascii="Times New Roman" w:hAnsi="Times New Roman" w:cs="Times New Roman"/>
                <w:sz w:val="20"/>
                <w:szCs w:val="20"/>
              </w:rPr>
              <w:t xml:space="preserve">гектар </w:t>
            </w:r>
          </w:p>
        </w:tc>
        <w:tc>
          <w:tcPr>
            <w:tcW w:w="6662" w:type="dxa"/>
          </w:tcPr>
          <w:p w:rsidR="00471818" w:rsidRPr="009374E3" w:rsidRDefault="00471818" w:rsidP="00357629">
            <w:pPr>
              <w:rPr>
                <w:rFonts w:ascii="Times New Roman" w:hAnsi="Times New Roman" w:cs="Times New Roman"/>
                <w:sz w:val="20"/>
                <w:szCs w:val="20"/>
              </w:rPr>
            </w:pPr>
            <w:proofErr w:type="gramStart"/>
            <w:r w:rsidRPr="009374E3">
              <w:rPr>
                <w:rFonts w:ascii="Times New Roman" w:hAnsi="Times New Roman" w:cs="Times New Roman"/>
                <w:sz w:val="20"/>
                <w:szCs w:val="20"/>
              </w:rPr>
              <w:t xml:space="preserve">При расчете значения целевого показателя применяются данные о выданных администрацией </w:t>
            </w:r>
            <w:proofErr w:type="spellStart"/>
            <w:r w:rsidRPr="009374E3">
              <w:rPr>
                <w:rFonts w:ascii="Times New Roman" w:hAnsi="Times New Roman" w:cs="Times New Roman"/>
                <w:sz w:val="20"/>
                <w:szCs w:val="20"/>
              </w:rPr>
              <w:t>г.о</w:t>
            </w:r>
            <w:proofErr w:type="spellEnd"/>
            <w:r w:rsidRPr="009374E3">
              <w:rPr>
                <w:rFonts w:ascii="Times New Roman" w:hAnsi="Times New Roman" w:cs="Times New Roman"/>
                <w:sz w:val="20"/>
                <w:szCs w:val="20"/>
              </w:rPr>
              <w:t>. Люберцы уведомлениях о соответствии указанных в уведомлении о планируемых строительстве или реконструкции объекта индивидуального жилищного строительства параметров объекта индивидуального жилищного строительства установленным параметрам и допустимости размещения объекта индивидуального жилищного строительства  на земельном участке, оформленных в соответствии с приказом Министерства строительства и жилищно-коммунального хозяйства Российской Федерации от 19.09.2018 № 591</w:t>
            </w:r>
            <w:proofErr w:type="gramEnd"/>
            <w:r w:rsidRPr="009374E3">
              <w:rPr>
                <w:rFonts w:ascii="Times New Roman" w:hAnsi="Times New Roman" w:cs="Times New Roman"/>
                <w:sz w:val="20"/>
                <w:szCs w:val="20"/>
              </w:rPr>
              <w:t>/</w:t>
            </w:r>
            <w:proofErr w:type="spellStart"/>
            <w:proofErr w:type="gramStart"/>
            <w:r w:rsidRPr="009374E3">
              <w:rPr>
                <w:rFonts w:ascii="Times New Roman" w:hAnsi="Times New Roman" w:cs="Times New Roman"/>
                <w:sz w:val="20"/>
                <w:szCs w:val="20"/>
              </w:rPr>
              <w:t>пр</w:t>
            </w:r>
            <w:proofErr w:type="spellEnd"/>
            <w:proofErr w:type="gramEnd"/>
            <w:r w:rsidRPr="009374E3">
              <w:rPr>
                <w:rFonts w:ascii="Times New Roman" w:hAnsi="Times New Roman" w:cs="Times New Roman"/>
                <w:sz w:val="20"/>
                <w:szCs w:val="20"/>
              </w:rPr>
              <w:t xml:space="preserve"> «Об утверждении форм уведомлений, необходимых для строительства или реконструкции объекта индивидуального жилищного строительства или садового дома».</w:t>
            </w:r>
            <w:r>
              <w:rPr>
                <w:rFonts w:ascii="Times New Roman" w:hAnsi="Times New Roman" w:cs="Times New Roman"/>
                <w:sz w:val="20"/>
                <w:szCs w:val="20"/>
              </w:rPr>
              <w:t xml:space="preserve"> </w:t>
            </w:r>
            <w:r w:rsidRPr="009374E3">
              <w:rPr>
                <w:rFonts w:ascii="Times New Roman" w:hAnsi="Times New Roman" w:cs="Times New Roman"/>
                <w:sz w:val="20"/>
                <w:szCs w:val="20"/>
              </w:rPr>
              <w:t>Расчет потребности в земельных участках производится на основании прогноза по вводу ИЖС с учетом временного лага, требуемого для строительства домов (1 год для ИЖС). Оценка общей потребности в земельных участках включает в себя уже существующий земельный банк застройщиков.</w:t>
            </w:r>
          </w:p>
        </w:tc>
        <w:tc>
          <w:tcPr>
            <w:tcW w:w="2079" w:type="dxa"/>
          </w:tcPr>
          <w:p w:rsidR="00471818" w:rsidRPr="009374E3" w:rsidRDefault="00471818" w:rsidP="00BB3D3C">
            <w:pPr>
              <w:rPr>
                <w:rFonts w:ascii="Times New Roman" w:hAnsi="Times New Roman" w:cs="Times New Roman"/>
                <w:sz w:val="20"/>
                <w:szCs w:val="20"/>
              </w:rPr>
            </w:pPr>
            <w:r w:rsidRPr="009374E3">
              <w:rPr>
                <w:rFonts w:ascii="Times New Roman" w:hAnsi="Times New Roman" w:cs="Times New Roman"/>
                <w:sz w:val="20"/>
                <w:szCs w:val="20"/>
              </w:rPr>
              <w:t>Данные предоставляемые управлением градостроительного регулирования администрации городского округа Люберцы Московской области на основании поступивших заявлений на оказание муниципальной услуги через ГИС УГД МО.</w:t>
            </w:r>
          </w:p>
        </w:tc>
        <w:tc>
          <w:tcPr>
            <w:tcW w:w="1688" w:type="dxa"/>
          </w:tcPr>
          <w:p w:rsidR="00471818" w:rsidRPr="009374E3" w:rsidRDefault="00471818" w:rsidP="00BB3D3C">
            <w:r w:rsidRPr="009374E3">
              <w:rPr>
                <w:rFonts w:ascii="Times New Roman" w:hAnsi="Times New Roman" w:cs="Times New Roman"/>
                <w:sz w:val="20"/>
                <w:szCs w:val="20"/>
              </w:rPr>
              <w:t>ежеквартально, по итогам года</w:t>
            </w:r>
          </w:p>
        </w:tc>
      </w:tr>
      <w:tr w:rsidR="00471818" w:rsidRPr="009374E3" w:rsidTr="00471818">
        <w:trPr>
          <w:trHeight w:val="731"/>
        </w:trPr>
        <w:tc>
          <w:tcPr>
            <w:tcW w:w="568" w:type="dxa"/>
          </w:tcPr>
          <w:p w:rsidR="00471818" w:rsidRPr="009374E3" w:rsidRDefault="00471818" w:rsidP="00BB3D3C">
            <w:pPr>
              <w:jc w:val="both"/>
              <w:rPr>
                <w:rFonts w:ascii="Times New Roman" w:hAnsi="Times New Roman" w:cs="Times New Roman"/>
                <w:sz w:val="20"/>
                <w:szCs w:val="20"/>
              </w:rPr>
            </w:pPr>
            <w:r>
              <w:rPr>
                <w:rFonts w:ascii="Times New Roman" w:hAnsi="Times New Roman" w:cs="Times New Roman"/>
                <w:sz w:val="20"/>
                <w:szCs w:val="20"/>
              </w:rPr>
              <w:lastRenderedPageBreak/>
              <w:t>1.4</w:t>
            </w:r>
            <w:r w:rsidR="009336C3">
              <w:rPr>
                <w:rFonts w:ascii="Times New Roman" w:hAnsi="Times New Roman" w:cs="Times New Roman"/>
                <w:sz w:val="20"/>
                <w:szCs w:val="20"/>
              </w:rPr>
              <w:t>.</w:t>
            </w:r>
          </w:p>
        </w:tc>
        <w:tc>
          <w:tcPr>
            <w:tcW w:w="3085" w:type="dxa"/>
          </w:tcPr>
          <w:p w:rsidR="00471818" w:rsidRPr="009374E3" w:rsidRDefault="00471818" w:rsidP="00BB3D3C">
            <w:pPr>
              <w:jc w:val="both"/>
              <w:rPr>
                <w:rFonts w:ascii="Times New Roman" w:hAnsi="Times New Roman" w:cs="Times New Roman"/>
                <w:sz w:val="20"/>
                <w:szCs w:val="20"/>
              </w:rPr>
            </w:pPr>
            <w:proofErr w:type="gramStart"/>
            <w:r w:rsidRPr="009374E3">
              <w:rPr>
                <w:rFonts w:ascii="Times New Roman" w:hAnsi="Times New Roman" w:cs="Times New Roman"/>
                <w:sz w:val="20"/>
                <w:szCs w:val="20"/>
              </w:rPr>
              <w:t>Количество уведомлений о соответствии (несоответствии) указанных в уведомлении о планируемом строительстве параметров объекта индивидуального жилищного строительства (далее – ИЖС) или садового дома установленным параметрам и допустимости размещения объекта ИЖС или садового дома на земельном участке, уведомлений о соответствии (несоответствии) построенных или реконструированных объектов ИЖС или садового дома</w:t>
            </w:r>
            <w:proofErr w:type="gramEnd"/>
          </w:p>
        </w:tc>
        <w:tc>
          <w:tcPr>
            <w:tcW w:w="1276" w:type="dxa"/>
          </w:tcPr>
          <w:p w:rsidR="00471818" w:rsidRPr="009374E3" w:rsidRDefault="00471818" w:rsidP="00BB3D3C">
            <w:pPr>
              <w:jc w:val="both"/>
              <w:rPr>
                <w:rFonts w:ascii="Times New Roman" w:hAnsi="Times New Roman" w:cs="Times New Roman"/>
                <w:sz w:val="20"/>
                <w:szCs w:val="20"/>
              </w:rPr>
            </w:pPr>
            <w:r>
              <w:rPr>
                <w:rFonts w:ascii="Times New Roman" w:hAnsi="Times New Roman" w:cs="Times New Roman"/>
                <w:sz w:val="20"/>
                <w:szCs w:val="20"/>
              </w:rPr>
              <w:t>единица</w:t>
            </w:r>
          </w:p>
        </w:tc>
        <w:tc>
          <w:tcPr>
            <w:tcW w:w="6662" w:type="dxa"/>
          </w:tcPr>
          <w:p w:rsidR="00471818" w:rsidRPr="00DB673D" w:rsidRDefault="00471818" w:rsidP="00357629">
            <w:pPr>
              <w:rPr>
                <w:rFonts w:ascii="Times New Roman" w:hAnsi="Times New Roman" w:cs="Times New Roman"/>
                <w:sz w:val="20"/>
                <w:szCs w:val="20"/>
              </w:rPr>
            </w:pPr>
            <w:r w:rsidRPr="00DB673D">
              <w:rPr>
                <w:rFonts w:ascii="Times New Roman" w:hAnsi="Times New Roman" w:cs="Times New Roman"/>
                <w:sz w:val="20"/>
                <w:szCs w:val="20"/>
              </w:rPr>
              <w:t>При расчете значения целевого показателя применяются следующие данные:</w:t>
            </w:r>
          </w:p>
          <w:p w:rsidR="00471818" w:rsidRPr="00DB673D" w:rsidRDefault="00471818" w:rsidP="00357629">
            <w:pPr>
              <w:rPr>
                <w:rFonts w:ascii="Times New Roman" w:hAnsi="Times New Roman" w:cs="Times New Roman"/>
                <w:sz w:val="20"/>
                <w:szCs w:val="20"/>
              </w:rPr>
            </w:pPr>
            <w:r w:rsidRPr="00DB673D">
              <w:rPr>
                <w:rFonts w:ascii="Times New Roman" w:hAnsi="Times New Roman" w:cs="Times New Roman"/>
                <w:sz w:val="20"/>
                <w:szCs w:val="20"/>
              </w:rPr>
              <w:t>- количество уведомлений о соответствии (несоответствии) указанных в уведомлении о планируемом строительстве параметров объекта ИЖС или садового дома установленным параметрам и допустимости размещения объекта ИЖС и допустимости размещения объекта индивидуального жилищного строительства или садового дома на земельном участке;</w:t>
            </w:r>
          </w:p>
          <w:p w:rsidR="00471818" w:rsidRPr="00DB673D" w:rsidRDefault="00471818" w:rsidP="00357629">
            <w:pPr>
              <w:rPr>
                <w:rFonts w:ascii="Times New Roman" w:hAnsi="Times New Roman" w:cs="Times New Roman"/>
                <w:sz w:val="20"/>
                <w:szCs w:val="20"/>
              </w:rPr>
            </w:pPr>
            <w:r w:rsidRPr="00DB673D">
              <w:rPr>
                <w:rFonts w:ascii="Times New Roman" w:hAnsi="Times New Roman" w:cs="Times New Roman"/>
                <w:sz w:val="20"/>
                <w:szCs w:val="20"/>
              </w:rPr>
              <w:t>- количество уведомлений о соответствии (несоответствии) построенных или реконструированных объектов ИЖС или садового дома требованиям законодательства о градостроительной деятельности.</w:t>
            </w:r>
          </w:p>
          <w:p w:rsidR="00471818" w:rsidRPr="00DB673D" w:rsidRDefault="00471818" w:rsidP="00357629">
            <w:pPr>
              <w:rPr>
                <w:rFonts w:ascii="Times New Roman" w:hAnsi="Times New Roman" w:cs="Times New Roman"/>
                <w:sz w:val="20"/>
                <w:szCs w:val="20"/>
              </w:rPr>
            </w:pPr>
            <w:r w:rsidRPr="00DB673D">
              <w:rPr>
                <w:rFonts w:ascii="Times New Roman" w:hAnsi="Times New Roman" w:cs="Times New Roman"/>
                <w:sz w:val="20"/>
                <w:szCs w:val="20"/>
              </w:rPr>
              <w:t>Источники данных: органы местного самоуправления муниципальных образований Московской области.</w:t>
            </w:r>
          </w:p>
          <w:p w:rsidR="00471818" w:rsidRPr="009374E3" w:rsidRDefault="00471818" w:rsidP="00357629">
            <w:pPr>
              <w:rPr>
                <w:rFonts w:ascii="Times New Roman" w:hAnsi="Times New Roman" w:cs="Times New Roman"/>
                <w:sz w:val="20"/>
                <w:szCs w:val="20"/>
              </w:rPr>
            </w:pPr>
            <w:r w:rsidRPr="00DB673D">
              <w:rPr>
                <w:rFonts w:ascii="Times New Roman" w:hAnsi="Times New Roman" w:cs="Times New Roman"/>
                <w:sz w:val="20"/>
                <w:szCs w:val="20"/>
              </w:rPr>
              <w:t>Значение целевого показателя рассчитывается путем суммирования количества уведомлений, выданных органами местного самоуправления муниципальных образований Московской области в отчетном периоде.</w:t>
            </w:r>
          </w:p>
        </w:tc>
        <w:tc>
          <w:tcPr>
            <w:tcW w:w="2079" w:type="dxa"/>
          </w:tcPr>
          <w:p w:rsidR="00471818" w:rsidRPr="009374E3" w:rsidRDefault="00471818" w:rsidP="00BB3D3C">
            <w:pPr>
              <w:rPr>
                <w:rFonts w:ascii="Times New Roman" w:hAnsi="Times New Roman" w:cs="Times New Roman"/>
                <w:sz w:val="20"/>
                <w:szCs w:val="20"/>
              </w:rPr>
            </w:pPr>
            <w:r w:rsidRPr="009374E3">
              <w:rPr>
                <w:rFonts w:ascii="Times New Roman" w:hAnsi="Times New Roman" w:cs="Times New Roman"/>
                <w:sz w:val="20"/>
                <w:szCs w:val="20"/>
              </w:rPr>
              <w:t>Данные предоставляемые управлением градостроительного регулирования администрации городского округа Люберцы Московской области на основании поступивших заявлений на оказание муниципальной услуги через ГИС УГД МО.</w:t>
            </w:r>
          </w:p>
        </w:tc>
        <w:tc>
          <w:tcPr>
            <w:tcW w:w="1688" w:type="dxa"/>
          </w:tcPr>
          <w:p w:rsidR="00471818" w:rsidRPr="009374E3" w:rsidRDefault="00471818" w:rsidP="00BB3D3C">
            <w:r w:rsidRPr="009374E3">
              <w:rPr>
                <w:rFonts w:ascii="Times New Roman" w:hAnsi="Times New Roman" w:cs="Times New Roman"/>
                <w:sz w:val="20"/>
                <w:szCs w:val="20"/>
              </w:rPr>
              <w:t>ежеквартально, по итогам года</w:t>
            </w:r>
          </w:p>
        </w:tc>
      </w:tr>
      <w:tr w:rsidR="00471818" w:rsidRPr="009374E3" w:rsidTr="00471818">
        <w:trPr>
          <w:trHeight w:val="2757"/>
        </w:trPr>
        <w:tc>
          <w:tcPr>
            <w:tcW w:w="568" w:type="dxa"/>
          </w:tcPr>
          <w:p w:rsidR="00471818" w:rsidRPr="009374E3" w:rsidRDefault="00471818" w:rsidP="009374E3">
            <w:pPr>
              <w:jc w:val="both"/>
              <w:rPr>
                <w:rFonts w:ascii="Times New Roman" w:hAnsi="Times New Roman" w:cs="Times New Roman"/>
                <w:sz w:val="20"/>
                <w:szCs w:val="20"/>
              </w:rPr>
            </w:pPr>
            <w:r>
              <w:rPr>
                <w:rFonts w:ascii="Times New Roman" w:hAnsi="Times New Roman" w:cs="Times New Roman"/>
                <w:sz w:val="20"/>
                <w:szCs w:val="20"/>
              </w:rPr>
              <w:t>1.5</w:t>
            </w:r>
            <w:r w:rsidR="009336C3">
              <w:rPr>
                <w:rFonts w:ascii="Times New Roman" w:hAnsi="Times New Roman" w:cs="Times New Roman"/>
                <w:sz w:val="20"/>
                <w:szCs w:val="20"/>
              </w:rPr>
              <w:t>.</w:t>
            </w:r>
          </w:p>
        </w:tc>
        <w:tc>
          <w:tcPr>
            <w:tcW w:w="3085" w:type="dxa"/>
          </w:tcPr>
          <w:p w:rsidR="00471818" w:rsidRPr="009374E3" w:rsidRDefault="00471818" w:rsidP="009374E3">
            <w:pPr>
              <w:jc w:val="both"/>
              <w:rPr>
                <w:rFonts w:ascii="Times New Roman" w:hAnsi="Times New Roman" w:cs="Times New Roman"/>
                <w:sz w:val="20"/>
                <w:szCs w:val="20"/>
              </w:rPr>
            </w:pPr>
            <w:r w:rsidRPr="00277B8E">
              <w:rPr>
                <w:rFonts w:ascii="Times New Roman" w:hAnsi="Times New Roman" w:cs="Times New Roman"/>
                <w:sz w:val="20"/>
                <w:szCs w:val="20"/>
              </w:rPr>
              <w:t>Количество семей, улучшивших  жилищные условия.</w:t>
            </w:r>
          </w:p>
        </w:tc>
        <w:tc>
          <w:tcPr>
            <w:tcW w:w="1276" w:type="dxa"/>
          </w:tcPr>
          <w:p w:rsidR="00471818" w:rsidRPr="009374E3" w:rsidRDefault="00471818" w:rsidP="00277B8E">
            <w:pPr>
              <w:jc w:val="center"/>
              <w:rPr>
                <w:rFonts w:ascii="Times New Roman" w:hAnsi="Times New Roman" w:cs="Times New Roman"/>
                <w:sz w:val="20"/>
                <w:szCs w:val="20"/>
              </w:rPr>
            </w:pPr>
            <w:r w:rsidRPr="00A43D36">
              <w:rPr>
                <w:rFonts w:ascii="Times New Roman" w:hAnsi="Times New Roman" w:cs="Times New Roman"/>
                <w:sz w:val="20"/>
                <w:szCs w:val="20"/>
              </w:rPr>
              <w:t>семья</w:t>
            </w:r>
          </w:p>
        </w:tc>
        <w:tc>
          <w:tcPr>
            <w:tcW w:w="6662" w:type="dxa"/>
          </w:tcPr>
          <w:p w:rsidR="00471818" w:rsidRPr="00277B8E" w:rsidRDefault="00471818" w:rsidP="00BB3D3C">
            <w:pPr>
              <w:jc w:val="center"/>
              <w:rPr>
                <w:rFonts w:ascii="Times New Roman" w:hAnsi="Times New Roman" w:cs="Times New Roman"/>
                <w:sz w:val="20"/>
                <w:szCs w:val="20"/>
              </w:rPr>
            </w:pPr>
            <w:r w:rsidRPr="00B73A3B">
              <w:rPr>
                <w:rFonts w:ascii="Times New Roman" w:hAnsi="Times New Roman" w:cs="Times New Roman"/>
                <w:sz w:val="20"/>
                <w:szCs w:val="20"/>
              </w:rPr>
              <w:t>Данные о количестве семей, получивших жилое помещение в домах-новостройках или за счет освободившейся за выездом площади, и улучшивших жилищные условия с помощью социальных выплат в отчетном году, которые до момента получения или приобретения жилого помещения состояли на учете в качестве нуждающихся в жилых помещениях.</w:t>
            </w:r>
          </w:p>
          <w:p w:rsidR="00471818" w:rsidRPr="00277B8E" w:rsidRDefault="00471818" w:rsidP="00BB3D3C">
            <w:pPr>
              <w:widowControl w:val="0"/>
              <w:autoSpaceDE w:val="0"/>
              <w:autoSpaceDN w:val="0"/>
              <w:adjustRightInd w:val="0"/>
              <w:jc w:val="center"/>
              <w:rPr>
                <w:rFonts w:ascii="Times New Roman" w:eastAsiaTheme="minorEastAsia" w:hAnsi="Times New Roman" w:cs="Times New Roman"/>
                <w:sz w:val="20"/>
                <w:szCs w:val="20"/>
                <w:lang w:eastAsia="ru-RU"/>
              </w:rPr>
            </w:pPr>
          </w:p>
        </w:tc>
        <w:tc>
          <w:tcPr>
            <w:tcW w:w="2079" w:type="dxa"/>
          </w:tcPr>
          <w:p w:rsidR="00471818" w:rsidRPr="00277B8E" w:rsidRDefault="00471818" w:rsidP="00277B8E">
            <w:pPr>
              <w:widowControl w:val="0"/>
              <w:autoSpaceDE w:val="0"/>
              <w:autoSpaceDN w:val="0"/>
              <w:adjustRightInd w:val="0"/>
              <w:rPr>
                <w:rFonts w:ascii="Times New Roman" w:eastAsiaTheme="minorEastAsia" w:hAnsi="Times New Roman" w:cs="Times New Roman"/>
                <w:sz w:val="20"/>
                <w:szCs w:val="20"/>
                <w:highlight w:val="yellow"/>
                <w:lang w:eastAsia="ru-RU"/>
              </w:rPr>
            </w:pPr>
            <w:r w:rsidRPr="00277B8E">
              <w:rPr>
                <w:rFonts w:ascii="Times New Roman" w:hAnsi="Times New Roman" w:cs="Times New Roman"/>
                <w:sz w:val="20"/>
                <w:szCs w:val="20"/>
              </w:rPr>
              <w:t>Решения органов местного самоуправления, договоры социального найма, договоры на приобретение жилых помещений, сведения из Единого государственного реестра недвижимости.</w:t>
            </w:r>
          </w:p>
        </w:tc>
        <w:tc>
          <w:tcPr>
            <w:tcW w:w="1688" w:type="dxa"/>
          </w:tcPr>
          <w:p w:rsidR="00471818" w:rsidRPr="007C60DE" w:rsidRDefault="00471818" w:rsidP="009374E3">
            <w:pPr>
              <w:rPr>
                <w:rFonts w:ascii="Times New Roman" w:hAnsi="Times New Roman" w:cs="Times New Roman"/>
                <w:sz w:val="20"/>
                <w:szCs w:val="20"/>
              </w:rPr>
            </w:pPr>
            <w:r w:rsidRPr="007C60DE">
              <w:rPr>
                <w:rFonts w:ascii="Times New Roman" w:hAnsi="Times New Roman" w:cs="Times New Roman"/>
                <w:sz w:val="20"/>
                <w:szCs w:val="20"/>
              </w:rPr>
              <w:t>ежеквартально, по итогам года</w:t>
            </w:r>
          </w:p>
        </w:tc>
      </w:tr>
      <w:tr w:rsidR="00471818" w:rsidRPr="009374E3" w:rsidTr="00471818">
        <w:trPr>
          <w:trHeight w:val="695"/>
        </w:trPr>
        <w:tc>
          <w:tcPr>
            <w:tcW w:w="568" w:type="dxa"/>
          </w:tcPr>
          <w:p w:rsidR="00471818" w:rsidRPr="009374E3" w:rsidRDefault="00471818" w:rsidP="00BB3D3C">
            <w:pPr>
              <w:jc w:val="both"/>
              <w:rPr>
                <w:rFonts w:ascii="Times New Roman" w:hAnsi="Times New Roman" w:cs="Times New Roman"/>
                <w:sz w:val="20"/>
                <w:szCs w:val="20"/>
              </w:rPr>
            </w:pPr>
            <w:r>
              <w:rPr>
                <w:rFonts w:ascii="Times New Roman" w:hAnsi="Times New Roman" w:cs="Times New Roman"/>
                <w:sz w:val="20"/>
                <w:szCs w:val="20"/>
              </w:rPr>
              <w:t>1.</w:t>
            </w:r>
            <w:r w:rsidRPr="009374E3">
              <w:rPr>
                <w:rFonts w:ascii="Times New Roman" w:hAnsi="Times New Roman" w:cs="Times New Roman"/>
                <w:sz w:val="20"/>
                <w:szCs w:val="20"/>
              </w:rPr>
              <w:t>6</w:t>
            </w:r>
            <w:r w:rsidR="009336C3">
              <w:rPr>
                <w:rFonts w:ascii="Times New Roman" w:hAnsi="Times New Roman" w:cs="Times New Roman"/>
                <w:sz w:val="20"/>
                <w:szCs w:val="20"/>
              </w:rPr>
              <w:t>.</w:t>
            </w:r>
          </w:p>
        </w:tc>
        <w:tc>
          <w:tcPr>
            <w:tcW w:w="3085" w:type="dxa"/>
          </w:tcPr>
          <w:p w:rsidR="00471818" w:rsidRPr="009374E3" w:rsidRDefault="00471818" w:rsidP="00BB3D3C">
            <w:pPr>
              <w:jc w:val="both"/>
              <w:rPr>
                <w:rFonts w:ascii="Times New Roman" w:hAnsi="Times New Roman" w:cs="Times New Roman"/>
                <w:sz w:val="20"/>
                <w:szCs w:val="20"/>
              </w:rPr>
            </w:pPr>
            <w:r w:rsidRPr="009374E3">
              <w:rPr>
                <w:rFonts w:ascii="Times New Roman" w:hAnsi="Times New Roman" w:cs="Times New Roman"/>
                <w:sz w:val="20"/>
                <w:szCs w:val="20"/>
              </w:rPr>
              <w:t>Количество пострадавших граждан-</w:t>
            </w:r>
            <w:proofErr w:type="spellStart"/>
            <w:r w:rsidRPr="009374E3">
              <w:rPr>
                <w:rFonts w:ascii="Times New Roman" w:hAnsi="Times New Roman" w:cs="Times New Roman"/>
                <w:sz w:val="20"/>
                <w:szCs w:val="20"/>
              </w:rPr>
              <w:t>соинвесторов</w:t>
            </w:r>
            <w:proofErr w:type="spellEnd"/>
            <w:r w:rsidRPr="009374E3">
              <w:rPr>
                <w:rFonts w:ascii="Times New Roman" w:hAnsi="Times New Roman" w:cs="Times New Roman"/>
                <w:sz w:val="20"/>
                <w:szCs w:val="20"/>
              </w:rPr>
              <w:t>, права которых обеспечены в отчетном году</w:t>
            </w:r>
          </w:p>
        </w:tc>
        <w:tc>
          <w:tcPr>
            <w:tcW w:w="1276" w:type="dxa"/>
          </w:tcPr>
          <w:p w:rsidR="00471818" w:rsidRPr="009374E3" w:rsidRDefault="00471818" w:rsidP="001F1C43">
            <w:pPr>
              <w:jc w:val="center"/>
              <w:rPr>
                <w:rFonts w:ascii="Times New Roman" w:hAnsi="Times New Roman" w:cs="Times New Roman"/>
                <w:sz w:val="20"/>
                <w:szCs w:val="20"/>
              </w:rPr>
            </w:pPr>
            <w:r w:rsidRPr="009374E3">
              <w:rPr>
                <w:rFonts w:ascii="Times New Roman" w:hAnsi="Times New Roman" w:cs="Times New Roman"/>
                <w:sz w:val="20"/>
                <w:szCs w:val="20"/>
              </w:rPr>
              <w:t>человек</w:t>
            </w:r>
          </w:p>
        </w:tc>
        <w:tc>
          <w:tcPr>
            <w:tcW w:w="6662" w:type="dxa"/>
          </w:tcPr>
          <w:p w:rsidR="00471818" w:rsidRPr="009374E3" w:rsidRDefault="00471818" w:rsidP="00BB3D3C">
            <w:pPr>
              <w:rPr>
                <w:rFonts w:ascii="Times New Roman" w:hAnsi="Times New Roman" w:cs="Times New Roman"/>
                <w:sz w:val="20"/>
                <w:szCs w:val="20"/>
              </w:rPr>
            </w:pPr>
            <w:r w:rsidRPr="009374E3">
              <w:rPr>
                <w:rFonts w:ascii="Times New Roman" w:hAnsi="Times New Roman" w:cs="Times New Roman"/>
                <w:sz w:val="20"/>
                <w:szCs w:val="20"/>
              </w:rPr>
              <w:t>Значение целевого показателя определяется исходя из количества пострадавших граждан проблемных объектов, чьи права обеспечены в течение отчетного года.</w:t>
            </w:r>
          </w:p>
        </w:tc>
        <w:tc>
          <w:tcPr>
            <w:tcW w:w="2079" w:type="dxa"/>
          </w:tcPr>
          <w:p w:rsidR="00471818" w:rsidRPr="009374E3" w:rsidRDefault="00471818" w:rsidP="00BB3D3C">
            <w:pPr>
              <w:rPr>
                <w:rFonts w:ascii="Times New Roman" w:hAnsi="Times New Roman" w:cs="Times New Roman"/>
                <w:sz w:val="20"/>
                <w:szCs w:val="20"/>
              </w:rPr>
            </w:pPr>
            <w:r w:rsidRPr="00025C3D">
              <w:rPr>
                <w:rFonts w:ascii="Times New Roman" w:hAnsi="Times New Roman" w:cs="Times New Roman"/>
                <w:sz w:val="20"/>
                <w:szCs w:val="20"/>
              </w:rPr>
              <w:t>Управление строительства администрации городского округа Люберцы  Московской области, застройщики (инвесторы), инициативные группы пострадавших граждан.</w:t>
            </w:r>
          </w:p>
        </w:tc>
        <w:tc>
          <w:tcPr>
            <w:tcW w:w="1688" w:type="dxa"/>
          </w:tcPr>
          <w:p w:rsidR="00471818" w:rsidRPr="009374E3" w:rsidRDefault="00471818" w:rsidP="00BB3D3C">
            <w:r w:rsidRPr="009374E3">
              <w:rPr>
                <w:rFonts w:ascii="Times New Roman" w:hAnsi="Times New Roman" w:cs="Times New Roman"/>
                <w:sz w:val="20"/>
                <w:szCs w:val="20"/>
              </w:rPr>
              <w:t>ежеквартально, по итогам года</w:t>
            </w:r>
          </w:p>
        </w:tc>
      </w:tr>
      <w:tr w:rsidR="00471818" w:rsidRPr="009374E3" w:rsidTr="00471818">
        <w:trPr>
          <w:trHeight w:val="695"/>
        </w:trPr>
        <w:tc>
          <w:tcPr>
            <w:tcW w:w="568" w:type="dxa"/>
          </w:tcPr>
          <w:p w:rsidR="00471818" w:rsidRPr="009374E3" w:rsidRDefault="00471818" w:rsidP="00BB3D3C">
            <w:pPr>
              <w:jc w:val="both"/>
              <w:rPr>
                <w:rFonts w:ascii="Times New Roman" w:hAnsi="Times New Roman" w:cs="Times New Roman"/>
                <w:sz w:val="20"/>
                <w:szCs w:val="20"/>
              </w:rPr>
            </w:pPr>
            <w:r>
              <w:rPr>
                <w:rFonts w:ascii="Times New Roman" w:hAnsi="Times New Roman" w:cs="Times New Roman"/>
                <w:sz w:val="20"/>
                <w:szCs w:val="20"/>
              </w:rPr>
              <w:t>1.</w:t>
            </w:r>
            <w:r w:rsidRPr="009374E3">
              <w:rPr>
                <w:rFonts w:ascii="Times New Roman" w:hAnsi="Times New Roman" w:cs="Times New Roman"/>
                <w:sz w:val="20"/>
                <w:szCs w:val="20"/>
              </w:rPr>
              <w:t>7</w:t>
            </w:r>
            <w:r w:rsidR="009336C3">
              <w:rPr>
                <w:rFonts w:ascii="Times New Roman" w:hAnsi="Times New Roman" w:cs="Times New Roman"/>
                <w:sz w:val="20"/>
                <w:szCs w:val="20"/>
              </w:rPr>
              <w:t>.</w:t>
            </w:r>
          </w:p>
        </w:tc>
        <w:tc>
          <w:tcPr>
            <w:tcW w:w="3085" w:type="dxa"/>
          </w:tcPr>
          <w:p w:rsidR="00471818" w:rsidRPr="009374E3" w:rsidRDefault="00471818" w:rsidP="00BB3D3C">
            <w:pPr>
              <w:jc w:val="both"/>
              <w:rPr>
                <w:rFonts w:ascii="Times New Roman" w:hAnsi="Times New Roman" w:cs="Times New Roman"/>
                <w:sz w:val="20"/>
                <w:szCs w:val="20"/>
              </w:rPr>
            </w:pPr>
            <w:r w:rsidRPr="009374E3">
              <w:rPr>
                <w:rFonts w:ascii="Times New Roman" w:hAnsi="Times New Roman" w:cs="Times New Roman"/>
                <w:sz w:val="20"/>
                <w:szCs w:val="20"/>
              </w:rPr>
              <w:t>Количество объектов, исключенных из перечня проблемных объектов в отчетном году</w:t>
            </w:r>
          </w:p>
        </w:tc>
        <w:tc>
          <w:tcPr>
            <w:tcW w:w="1276" w:type="dxa"/>
          </w:tcPr>
          <w:p w:rsidR="00471818" w:rsidRPr="009374E3" w:rsidRDefault="00471818" w:rsidP="001F1C43">
            <w:pPr>
              <w:jc w:val="center"/>
              <w:rPr>
                <w:rFonts w:ascii="Times New Roman" w:hAnsi="Times New Roman" w:cs="Times New Roman"/>
                <w:sz w:val="20"/>
                <w:szCs w:val="20"/>
              </w:rPr>
            </w:pPr>
            <w:r>
              <w:rPr>
                <w:rFonts w:ascii="Times New Roman" w:hAnsi="Times New Roman" w:cs="Times New Roman"/>
                <w:sz w:val="20"/>
                <w:szCs w:val="20"/>
              </w:rPr>
              <w:t>штука</w:t>
            </w:r>
          </w:p>
        </w:tc>
        <w:tc>
          <w:tcPr>
            <w:tcW w:w="6662" w:type="dxa"/>
          </w:tcPr>
          <w:p w:rsidR="00471818" w:rsidRPr="009374E3" w:rsidRDefault="00471818" w:rsidP="00BB3D3C">
            <w:pPr>
              <w:rPr>
                <w:rFonts w:ascii="Times New Roman" w:hAnsi="Times New Roman" w:cs="Times New Roman"/>
                <w:sz w:val="20"/>
                <w:szCs w:val="20"/>
              </w:rPr>
            </w:pPr>
            <w:r w:rsidRPr="009374E3">
              <w:rPr>
                <w:rFonts w:ascii="Times New Roman" w:hAnsi="Times New Roman" w:cs="Times New Roman"/>
                <w:sz w:val="20"/>
                <w:szCs w:val="20"/>
              </w:rPr>
              <w:t>Значение целевого показателя определяется исходя из количества проблемных объектов, исключенных из перечня в течение отчетного года.</w:t>
            </w:r>
          </w:p>
        </w:tc>
        <w:tc>
          <w:tcPr>
            <w:tcW w:w="2079" w:type="dxa"/>
          </w:tcPr>
          <w:p w:rsidR="00471818" w:rsidRPr="009374E3" w:rsidRDefault="00471818" w:rsidP="00BB3D3C">
            <w:pPr>
              <w:rPr>
                <w:rFonts w:ascii="Times New Roman" w:hAnsi="Times New Roman" w:cs="Times New Roman"/>
                <w:sz w:val="20"/>
                <w:szCs w:val="20"/>
              </w:rPr>
            </w:pPr>
            <w:r w:rsidRPr="00025C3D">
              <w:rPr>
                <w:rFonts w:ascii="Times New Roman" w:hAnsi="Times New Roman" w:cs="Times New Roman"/>
                <w:sz w:val="20"/>
                <w:szCs w:val="20"/>
              </w:rPr>
              <w:t xml:space="preserve">Управление строительства администрации городского округа Люберцы  Московской области, </w:t>
            </w:r>
            <w:r w:rsidRPr="00025C3D">
              <w:rPr>
                <w:rFonts w:ascii="Times New Roman" w:hAnsi="Times New Roman" w:cs="Times New Roman"/>
                <w:sz w:val="20"/>
                <w:szCs w:val="20"/>
              </w:rPr>
              <w:lastRenderedPageBreak/>
              <w:t>застройщики (инвесторы), инициативные группы пострадавших граждан.</w:t>
            </w:r>
          </w:p>
        </w:tc>
        <w:tc>
          <w:tcPr>
            <w:tcW w:w="1688" w:type="dxa"/>
          </w:tcPr>
          <w:p w:rsidR="00471818" w:rsidRPr="009374E3" w:rsidRDefault="00471818" w:rsidP="00BB3D3C">
            <w:r w:rsidRPr="009374E3">
              <w:rPr>
                <w:rFonts w:ascii="Times New Roman" w:hAnsi="Times New Roman" w:cs="Times New Roman"/>
                <w:sz w:val="20"/>
                <w:szCs w:val="20"/>
              </w:rPr>
              <w:lastRenderedPageBreak/>
              <w:t>ежеквартально, по итогам года</w:t>
            </w:r>
          </w:p>
        </w:tc>
      </w:tr>
      <w:tr w:rsidR="00471818" w:rsidRPr="009374E3" w:rsidTr="00471818">
        <w:trPr>
          <w:trHeight w:val="695"/>
        </w:trPr>
        <w:tc>
          <w:tcPr>
            <w:tcW w:w="568" w:type="dxa"/>
          </w:tcPr>
          <w:p w:rsidR="00471818" w:rsidRPr="009374E3" w:rsidRDefault="00471818" w:rsidP="00BB3D3C">
            <w:pPr>
              <w:jc w:val="both"/>
              <w:rPr>
                <w:rFonts w:ascii="Times New Roman" w:hAnsi="Times New Roman" w:cs="Times New Roman"/>
                <w:sz w:val="20"/>
                <w:szCs w:val="20"/>
              </w:rPr>
            </w:pPr>
            <w:r>
              <w:rPr>
                <w:rFonts w:ascii="Times New Roman" w:hAnsi="Times New Roman" w:cs="Times New Roman"/>
                <w:sz w:val="20"/>
                <w:szCs w:val="20"/>
              </w:rPr>
              <w:lastRenderedPageBreak/>
              <w:t>1.8</w:t>
            </w:r>
            <w:r w:rsidR="009336C3">
              <w:rPr>
                <w:rFonts w:ascii="Times New Roman" w:hAnsi="Times New Roman" w:cs="Times New Roman"/>
                <w:sz w:val="20"/>
                <w:szCs w:val="20"/>
              </w:rPr>
              <w:t>.</w:t>
            </w:r>
          </w:p>
        </w:tc>
        <w:tc>
          <w:tcPr>
            <w:tcW w:w="3085" w:type="dxa"/>
          </w:tcPr>
          <w:p w:rsidR="00471818" w:rsidRPr="007C60DE" w:rsidRDefault="00471818" w:rsidP="00BB3D3C">
            <w:pPr>
              <w:rPr>
                <w:rFonts w:ascii="Times New Roman" w:eastAsia="Times New Roman" w:hAnsi="Times New Roman" w:cs="Times New Roman"/>
                <w:sz w:val="20"/>
                <w:szCs w:val="20"/>
              </w:rPr>
            </w:pPr>
            <w:r w:rsidRPr="007C60DE">
              <w:rPr>
                <w:rFonts w:ascii="Times New Roman" w:eastAsia="Times New Roman" w:hAnsi="Times New Roman" w:cs="Times New Roman"/>
                <w:sz w:val="20"/>
                <w:szCs w:val="20"/>
              </w:rPr>
              <w:t xml:space="preserve"> Решаем проблемы дольщиков. Поиск и реализация решений по обеспечению прав пострадавших граждан - участников долевого строительства</w:t>
            </w:r>
          </w:p>
        </w:tc>
        <w:tc>
          <w:tcPr>
            <w:tcW w:w="1276" w:type="dxa"/>
          </w:tcPr>
          <w:p w:rsidR="00471818" w:rsidRPr="007C60DE" w:rsidRDefault="00471818" w:rsidP="00BB3D3C">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процент</w:t>
            </w:r>
          </w:p>
        </w:tc>
        <w:tc>
          <w:tcPr>
            <w:tcW w:w="6662" w:type="dxa"/>
          </w:tcPr>
          <w:p w:rsidR="00471818" w:rsidRPr="00F919DA" w:rsidRDefault="00471818" w:rsidP="00BB3D3C">
            <w:pPr>
              <w:widowControl w:val="0"/>
              <w:autoSpaceDE w:val="0"/>
              <w:autoSpaceDN w:val="0"/>
              <w:adjustRightInd w:val="0"/>
              <w:rPr>
                <w:rFonts w:ascii="Times New Roman" w:hAnsi="Times New Roman" w:cs="Times New Roman"/>
                <w:sz w:val="20"/>
                <w:szCs w:val="20"/>
              </w:rPr>
            </w:pPr>
            <w:r w:rsidRPr="00F919DA">
              <w:rPr>
                <w:rFonts w:ascii="Times New Roman" w:hAnsi="Times New Roman" w:cs="Times New Roman"/>
                <w:sz w:val="20"/>
                <w:szCs w:val="20"/>
              </w:rPr>
              <w:t>Показатель «Поиск и реализация решений по обеспечению прав пострадавших граждан-участников долевого строительства – количество обманутых дольщиков» рассчитывается по следующей формуле:</w:t>
            </w:r>
          </w:p>
          <w:p w:rsidR="00471818" w:rsidRPr="00F919DA" w:rsidRDefault="00471818" w:rsidP="00BB3D3C">
            <w:pPr>
              <w:widowControl w:val="0"/>
              <w:autoSpaceDE w:val="0"/>
              <w:autoSpaceDN w:val="0"/>
              <w:adjustRightInd w:val="0"/>
              <w:rPr>
                <w:rFonts w:ascii="Times New Roman" w:hAnsi="Times New Roman" w:cs="Times New Roman"/>
                <w:sz w:val="20"/>
                <w:szCs w:val="20"/>
              </w:rPr>
            </w:pPr>
            <w:r w:rsidRPr="00F919DA">
              <w:rPr>
                <w:rFonts w:ascii="Times New Roman" w:hAnsi="Times New Roman" w:cs="Times New Roman"/>
                <w:sz w:val="20"/>
                <w:szCs w:val="20"/>
              </w:rPr>
              <w:t xml:space="preserve">ПРР = </w:t>
            </w:r>
            <w:proofErr w:type="spellStart"/>
            <w:r w:rsidRPr="00F919DA">
              <w:rPr>
                <w:rFonts w:ascii="Times New Roman" w:hAnsi="Times New Roman" w:cs="Times New Roman"/>
                <w:sz w:val="20"/>
                <w:szCs w:val="20"/>
              </w:rPr>
              <w:t>МКДкнм</w:t>
            </w:r>
            <w:proofErr w:type="spellEnd"/>
            <w:r w:rsidRPr="00F919DA">
              <w:rPr>
                <w:rFonts w:ascii="Times New Roman" w:hAnsi="Times New Roman" w:cs="Times New Roman"/>
                <w:sz w:val="20"/>
                <w:szCs w:val="20"/>
              </w:rPr>
              <w:t>/</w:t>
            </w:r>
            <w:proofErr w:type="spellStart"/>
            <w:r w:rsidRPr="00F919DA">
              <w:rPr>
                <w:rFonts w:ascii="Times New Roman" w:hAnsi="Times New Roman" w:cs="Times New Roman"/>
                <w:sz w:val="20"/>
                <w:szCs w:val="20"/>
              </w:rPr>
              <w:t>МКДк</w:t>
            </w:r>
            <w:proofErr w:type="spellEnd"/>
            <w:r w:rsidRPr="00F919DA">
              <w:rPr>
                <w:rFonts w:ascii="Times New Roman" w:hAnsi="Times New Roman" w:cs="Times New Roman"/>
                <w:sz w:val="20"/>
                <w:szCs w:val="20"/>
              </w:rPr>
              <w:t>*100%*</w:t>
            </w:r>
            <w:proofErr w:type="spellStart"/>
            <w:r w:rsidRPr="00F919DA">
              <w:rPr>
                <w:rFonts w:ascii="Times New Roman" w:hAnsi="Times New Roman" w:cs="Times New Roman"/>
                <w:sz w:val="20"/>
                <w:szCs w:val="20"/>
              </w:rPr>
              <w:t>Кобщ</w:t>
            </w:r>
            <w:proofErr w:type="spellEnd"/>
            <w:r w:rsidRPr="00F919DA">
              <w:rPr>
                <w:rFonts w:ascii="Times New Roman" w:hAnsi="Times New Roman" w:cs="Times New Roman"/>
                <w:sz w:val="20"/>
                <w:szCs w:val="20"/>
              </w:rPr>
              <w:t>, где</w:t>
            </w:r>
          </w:p>
          <w:p w:rsidR="00471818" w:rsidRPr="00F919DA" w:rsidRDefault="00471818" w:rsidP="00BB3D3C">
            <w:pPr>
              <w:widowControl w:val="0"/>
              <w:autoSpaceDE w:val="0"/>
              <w:autoSpaceDN w:val="0"/>
              <w:adjustRightInd w:val="0"/>
              <w:rPr>
                <w:rFonts w:ascii="Times New Roman" w:hAnsi="Times New Roman" w:cs="Times New Roman"/>
                <w:sz w:val="20"/>
                <w:szCs w:val="20"/>
              </w:rPr>
            </w:pPr>
            <w:proofErr w:type="spellStart"/>
            <w:r w:rsidRPr="00F919DA">
              <w:rPr>
                <w:rFonts w:ascii="Times New Roman" w:hAnsi="Times New Roman" w:cs="Times New Roman"/>
                <w:sz w:val="20"/>
                <w:szCs w:val="20"/>
              </w:rPr>
              <w:t>МКДк</w:t>
            </w:r>
            <w:proofErr w:type="spellEnd"/>
            <w:r w:rsidRPr="00F919DA">
              <w:rPr>
                <w:rFonts w:ascii="Times New Roman" w:hAnsi="Times New Roman" w:cs="Times New Roman"/>
                <w:sz w:val="20"/>
                <w:szCs w:val="20"/>
              </w:rPr>
              <w:t xml:space="preserve"> – общее количество многоквартирных домов, при строительстве которых нарушены права граждан, находящиеся на контроле Министерства, </w:t>
            </w:r>
          </w:p>
          <w:p w:rsidR="00471818" w:rsidRPr="00F919DA" w:rsidRDefault="00471818" w:rsidP="00BB3D3C">
            <w:pPr>
              <w:widowControl w:val="0"/>
              <w:autoSpaceDE w:val="0"/>
              <w:autoSpaceDN w:val="0"/>
              <w:adjustRightInd w:val="0"/>
              <w:rPr>
                <w:rFonts w:ascii="Times New Roman" w:hAnsi="Times New Roman" w:cs="Times New Roman"/>
                <w:sz w:val="20"/>
                <w:szCs w:val="20"/>
              </w:rPr>
            </w:pPr>
            <w:r w:rsidRPr="00F919DA">
              <w:rPr>
                <w:rFonts w:ascii="Times New Roman" w:hAnsi="Times New Roman" w:cs="Times New Roman"/>
                <w:sz w:val="20"/>
                <w:szCs w:val="20"/>
              </w:rPr>
              <w:t>по состоянию на первое число отчетного периода.</w:t>
            </w:r>
          </w:p>
          <w:p w:rsidR="00471818" w:rsidRPr="00F919DA" w:rsidRDefault="00471818" w:rsidP="00BB3D3C">
            <w:pPr>
              <w:widowControl w:val="0"/>
              <w:autoSpaceDE w:val="0"/>
              <w:autoSpaceDN w:val="0"/>
              <w:adjustRightInd w:val="0"/>
              <w:rPr>
                <w:rFonts w:ascii="Times New Roman" w:hAnsi="Times New Roman" w:cs="Times New Roman"/>
                <w:sz w:val="20"/>
                <w:szCs w:val="20"/>
              </w:rPr>
            </w:pPr>
            <w:proofErr w:type="spellStart"/>
            <w:r w:rsidRPr="00F919DA">
              <w:rPr>
                <w:rFonts w:ascii="Times New Roman" w:hAnsi="Times New Roman" w:cs="Times New Roman"/>
                <w:sz w:val="20"/>
                <w:szCs w:val="20"/>
              </w:rPr>
              <w:t>МКДкнм</w:t>
            </w:r>
            <w:proofErr w:type="spellEnd"/>
            <w:r w:rsidRPr="00F919DA">
              <w:rPr>
                <w:rFonts w:ascii="Times New Roman" w:hAnsi="Times New Roman" w:cs="Times New Roman"/>
                <w:sz w:val="20"/>
                <w:szCs w:val="20"/>
              </w:rPr>
              <w:t xml:space="preserve"> – количество многоквартирных домов (количество МКД может быть дробным), при строительстве которых нарушены права граждан, находящиеся на контроле Министерства, и по которым ОМС не принято </w:t>
            </w:r>
          </w:p>
          <w:p w:rsidR="00471818" w:rsidRPr="00F919DA" w:rsidRDefault="00471818" w:rsidP="00BB3D3C">
            <w:pPr>
              <w:widowControl w:val="0"/>
              <w:autoSpaceDE w:val="0"/>
              <w:autoSpaceDN w:val="0"/>
              <w:adjustRightInd w:val="0"/>
              <w:rPr>
                <w:rFonts w:ascii="Times New Roman" w:hAnsi="Times New Roman" w:cs="Times New Roman"/>
                <w:sz w:val="20"/>
                <w:szCs w:val="20"/>
              </w:rPr>
            </w:pPr>
            <w:r w:rsidRPr="00F919DA">
              <w:rPr>
                <w:rFonts w:ascii="Times New Roman" w:hAnsi="Times New Roman" w:cs="Times New Roman"/>
                <w:sz w:val="20"/>
                <w:szCs w:val="20"/>
              </w:rPr>
              <w:t xml:space="preserve">ни одной меры либо сумма меньше единицы из нижеперечисленных мер </w:t>
            </w:r>
          </w:p>
          <w:p w:rsidR="00471818" w:rsidRPr="00F919DA" w:rsidRDefault="00471818" w:rsidP="00BB3D3C">
            <w:pPr>
              <w:widowControl w:val="0"/>
              <w:autoSpaceDE w:val="0"/>
              <w:autoSpaceDN w:val="0"/>
              <w:adjustRightInd w:val="0"/>
              <w:rPr>
                <w:rFonts w:ascii="Times New Roman" w:hAnsi="Times New Roman" w:cs="Times New Roman"/>
                <w:sz w:val="20"/>
                <w:szCs w:val="20"/>
              </w:rPr>
            </w:pPr>
            <w:r w:rsidRPr="00F919DA">
              <w:rPr>
                <w:rFonts w:ascii="Times New Roman" w:hAnsi="Times New Roman" w:cs="Times New Roman"/>
                <w:sz w:val="20"/>
                <w:szCs w:val="20"/>
              </w:rPr>
              <w:t>по восстановлению нарушенных прав граждан, по состоянию на последнее число отчетного периода (квартал). В случае, когда сумма мер по МКД, принятых ОМС, меньше единицы, то МКД исключается частично согласно данной сумме.</w:t>
            </w:r>
          </w:p>
          <w:p w:rsidR="00471818" w:rsidRPr="00F919DA" w:rsidRDefault="00471818" w:rsidP="00BB3D3C">
            <w:pPr>
              <w:widowControl w:val="0"/>
              <w:autoSpaceDE w:val="0"/>
              <w:autoSpaceDN w:val="0"/>
              <w:adjustRightInd w:val="0"/>
              <w:rPr>
                <w:rFonts w:ascii="Times New Roman" w:hAnsi="Times New Roman" w:cs="Times New Roman"/>
                <w:sz w:val="20"/>
                <w:szCs w:val="20"/>
              </w:rPr>
            </w:pPr>
            <w:r w:rsidRPr="00F919DA">
              <w:rPr>
                <w:rFonts w:ascii="Times New Roman" w:hAnsi="Times New Roman" w:cs="Times New Roman"/>
                <w:sz w:val="20"/>
                <w:szCs w:val="20"/>
              </w:rPr>
              <w:t>ОМС в целях восстановления нарушенных прав граждан предпринимаются одна или несколько из перечисленных мер:</w:t>
            </w:r>
          </w:p>
          <w:p w:rsidR="00471818" w:rsidRPr="00F919DA" w:rsidRDefault="00471818" w:rsidP="00BB3D3C">
            <w:pPr>
              <w:widowControl w:val="0"/>
              <w:autoSpaceDE w:val="0"/>
              <w:autoSpaceDN w:val="0"/>
              <w:adjustRightInd w:val="0"/>
              <w:rPr>
                <w:rFonts w:ascii="Times New Roman" w:hAnsi="Times New Roman" w:cs="Times New Roman"/>
                <w:sz w:val="20"/>
                <w:szCs w:val="20"/>
              </w:rPr>
            </w:pPr>
            <w:r w:rsidRPr="00F919DA">
              <w:rPr>
                <w:rFonts w:ascii="Times New Roman" w:hAnsi="Times New Roman" w:cs="Times New Roman"/>
                <w:sz w:val="20"/>
                <w:szCs w:val="20"/>
              </w:rPr>
              <w:t>Согласование Градостроительным советом Московской области компенсационных земельных участков, экономика которых позволяет обеспечить права пострадавших граждан:</w:t>
            </w:r>
          </w:p>
          <w:p w:rsidR="00471818" w:rsidRPr="00F919DA" w:rsidRDefault="00471818" w:rsidP="00BB3D3C">
            <w:pPr>
              <w:widowControl w:val="0"/>
              <w:autoSpaceDE w:val="0"/>
              <w:autoSpaceDN w:val="0"/>
              <w:adjustRightInd w:val="0"/>
              <w:rPr>
                <w:rFonts w:ascii="Times New Roman" w:hAnsi="Times New Roman" w:cs="Times New Roman"/>
                <w:sz w:val="20"/>
                <w:szCs w:val="20"/>
              </w:rPr>
            </w:pPr>
            <w:r w:rsidRPr="00F919DA">
              <w:rPr>
                <w:rFonts w:ascii="Times New Roman" w:hAnsi="Times New Roman" w:cs="Times New Roman"/>
                <w:sz w:val="20"/>
                <w:szCs w:val="20"/>
              </w:rPr>
              <w:t>- согласование привлечения инвестора Градостроительным советом Московской области компенсационных земельных участков, экономика которых позволяет обеспечить права пострадавших граждан – 1 мера;</w:t>
            </w:r>
          </w:p>
          <w:p w:rsidR="00471818" w:rsidRPr="00F919DA" w:rsidRDefault="00471818" w:rsidP="00BB3D3C">
            <w:pPr>
              <w:widowControl w:val="0"/>
              <w:autoSpaceDE w:val="0"/>
              <w:autoSpaceDN w:val="0"/>
              <w:adjustRightInd w:val="0"/>
              <w:rPr>
                <w:rFonts w:ascii="Times New Roman" w:hAnsi="Times New Roman" w:cs="Times New Roman"/>
                <w:sz w:val="20"/>
                <w:szCs w:val="20"/>
              </w:rPr>
            </w:pPr>
            <w:r w:rsidRPr="00F919DA">
              <w:rPr>
                <w:rFonts w:ascii="Times New Roman" w:hAnsi="Times New Roman" w:cs="Times New Roman"/>
                <w:sz w:val="20"/>
                <w:szCs w:val="20"/>
              </w:rPr>
              <w:t>- проведение ОМС совещаний (переписка) с потенциальными инвесторами с предоставлением протокола совещания (писем), где инвестор выразил желание достроить объект или предоставить квартиры в своих объектах, вернуть деньги в счет выделения компенсационных земельных участков – 0,25 меры;</w:t>
            </w:r>
          </w:p>
          <w:p w:rsidR="00471818" w:rsidRPr="00F919DA" w:rsidRDefault="00471818" w:rsidP="00BB3D3C">
            <w:pPr>
              <w:widowControl w:val="0"/>
              <w:autoSpaceDE w:val="0"/>
              <w:autoSpaceDN w:val="0"/>
              <w:adjustRightInd w:val="0"/>
              <w:rPr>
                <w:rFonts w:ascii="Times New Roman" w:hAnsi="Times New Roman" w:cs="Times New Roman"/>
                <w:sz w:val="20"/>
                <w:szCs w:val="20"/>
              </w:rPr>
            </w:pPr>
            <w:r w:rsidRPr="00F919DA">
              <w:rPr>
                <w:rFonts w:ascii="Times New Roman" w:hAnsi="Times New Roman" w:cs="Times New Roman"/>
                <w:sz w:val="20"/>
                <w:szCs w:val="20"/>
              </w:rPr>
              <w:t xml:space="preserve">- проведение ОМС работы с арбитражными управляющими </w:t>
            </w:r>
          </w:p>
          <w:p w:rsidR="00471818" w:rsidRPr="00F919DA" w:rsidRDefault="00471818" w:rsidP="00BB3D3C">
            <w:pPr>
              <w:widowControl w:val="0"/>
              <w:autoSpaceDE w:val="0"/>
              <w:autoSpaceDN w:val="0"/>
              <w:adjustRightInd w:val="0"/>
              <w:rPr>
                <w:rFonts w:ascii="Times New Roman" w:hAnsi="Times New Roman" w:cs="Times New Roman"/>
                <w:sz w:val="20"/>
                <w:szCs w:val="20"/>
              </w:rPr>
            </w:pPr>
            <w:r w:rsidRPr="00F919DA">
              <w:rPr>
                <w:rFonts w:ascii="Times New Roman" w:hAnsi="Times New Roman" w:cs="Times New Roman"/>
                <w:sz w:val="20"/>
                <w:szCs w:val="20"/>
              </w:rPr>
              <w:t>по привлечению инвестора - 0,5 меры.</w:t>
            </w:r>
          </w:p>
          <w:p w:rsidR="00471818" w:rsidRPr="00F919DA" w:rsidRDefault="00471818" w:rsidP="00BB3D3C">
            <w:pPr>
              <w:widowControl w:val="0"/>
              <w:autoSpaceDE w:val="0"/>
              <w:autoSpaceDN w:val="0"/>
              <w:adjustRightInd w:val="0"/>
              <w:rPr>
                <w:rFonts w:ascii="Times New Roman" w:hAnsi="Times New Roman" w:cs="Times New Roman"/>
                <w:sz w:val="20"/>
                <w:szCs w:val="20"/>
              </w:rPr>
            </w:pPr>
            <w:r w:rsidRPr="00F919DA">
              <w:rPr>
                <w:rFonts w:ascii="Times New Roman" w:hAnsi="Times New Roman" w:cs="Times New Roman"/>
                <w:sz w:val="20"/>
                <w:szCs w:val="20"/>
              </w:rPr>
              <w:t>Изменение (отказ, замена) имущественной доли:</w:t>
            </w:r>
          </w:p>
          <w:p w:rsidR="00471818" w:rsidRPr="00F919DA" w:rsidRDefault="00471818" w:rsidP="00BB3D3C">
            <w:pPr>
              <w:widowControl w:val="0"/>
              <w:autoSpaceDE w:val="0"/>
              <w:autoSpaceDN w:val="0"/>
              <w:adjustRightInd w:val="0"/>
              <w:rPr>
                <w:rFonts w:ascii="Times New Roman" w:hAnsi="Times New Roman" w:cs="Times New Roman"/>
                <w:sz w:val="20"/>
                <w:szCs w:val="20"/>
              </w:rPr>
            </w:pPr>
            <w:r w:rsidRPr="00F919DA">
              <w:rPr>
                <w:rFonts w:ascii="Times New Roman" w:hAnsi="Times New Roman" w:cs="Times New Roman"/>
                <w:sz w:val="20"/>
                <w:szCs w:val="20"/>
              </w:rPr>
              <w:t>- изменение (отказ, замена) имущественной доли ОМС в объекте застройщика, с целью завершения строительства объекта за счет свободных площадей – 1 мера;</w:t>
            </w:r>
          </w:p>
          <w:p w:rsidR="00471818" w:rsidRPr="00F919DA" w:rsidRDefault="00471818" w:rsidP="00BB3D3C">
            <w:pPr>
              <w:widowControl w:val="0"/>
              <w:autoSpaceDE w:val="0"/>
              <w:autoSpaceDN w:val="0"/>
              <w:adjustRightInd w:val="0"/>
              <w:rPr>
                <w:rFonts w:ascii="Times New Roman" w:hAnsi="Times New Roman" w:cs="Times New Roman"/>
                <w:sz w:val="20"/>
                <w:szCs w:val="20"/>
              </w:rPr>
            </w:pPr>
            <w:r w:rsidRPr="00F919DA">
              <w:rPr>
                <w:rFonts w:ascii="Times New Roman" w:hAnsi="Times New Roman" w:cs="Times New Roman"/>
                <w:sz w:val="20"/>
                <w:szCs w:val="20"/>
              </w:rPr>
              <w:t>- проведение ОМС совещаний (переписка) с застройщиками                             с предоставлением протокола совещания (писем) по отказу от имущественной доли администрации, с целью завершения строительства за счет свободных площадей – 0,25 меры.</w:t>
            </w:r>
          </w:p>
          <w:p w:rsidR="00471818" w:rsidRPr="00F919DA" w:rsidRDefault="00471818" w:rsidP="00BB3D3C">
            <w:pPr>
              <w:widowControl w:val="0"/>
              <w:autoSpaceDE w:val="0"/>
              <w:autoSpaceDN w:val="0"/>
              <w:adjustRightInd w:val="0"/>
              <w:rPr>
                <w:rFonts w:ascii="Times New Roman" w:hAnsi="Times New Roman" w:cs="Times New Roman"/>
                <w:sz w:val="20"/>
                <w:szCs w:val="20"/>
              </w:rPr>
            </w:pPr>
            <w:r w:rsidRPr="00F919DA">
              <w:rPr>
                <w:rFonts w:ascii="Times New Roman" w:hAnsi="Times New Roman" w:cs="Times New Roman"/>
                <w:sz w:val="20"/>
                <w:szCs w:val="20"/>
              </w:rPr>
              <w:t>Получение, оптимизация и выполнение ТУ:</w:t>
            </w:r>
          </w:p>
          <w:p w:rsidR="00471818" w:rsidRPr="00F919DA" w:rsidRDefault="00471818" w:rsidP="00BB3D3C">
            <w:pPr>
              <w:widowControl w:val="0"/>
              <w:autoSpaceDE w:val="0"/>
              <w:autoSpaceDN w:val="0"/>
              <w:adjustRightInd w:val="0"/>
              <w:rPr>
                <w:rFonts w:ascii="Times New Roman" w:hAnsi="Times New Roman" w:cs="Times New Roman"/>
                <w:sz w:val="20"/>
                <w:szCs w:val="20"/>
              </w:rPr>
            </w:pPr>
            <w:r w:rsidRPr="00F919DA">
              <w:rPr>
                <w:rFonts w:ascii="Times New Roman" w:hAnsi="Times New Roman" w:cs="Times New Roman"/>
                <w:sz w:val="20"/>
                <w:szCs w:val="20"/>
              </w:rPr>
              <w:t xml:space="preserve">- оказание ОМС помощи застройщикам (инвесторам) по оптимизации ранее выданных ТУ, сроков их выполнения и получения, содействия ОМ  </w:t>
            </w:r>
            <w:r w:rsidRPr="00F919DA">
              <w:rPr>
                <w:rFonts w:ascii="Times New Roman" w:hAnsi="Times New Roman" w:cs="Times New Roman"/>
                <w:sz w:val="20"/>
                <w:szCs w:val="20"/>
              </w:rPr>
              <w:lastRenderedPageBreak/>
              <w:t xml:space="preserve">по выполнению </w:t>
            </w:r>
            <w:proofErr w:type="spellStart"/>
            <w:r w:rsidRPr="00F919DA">
              <w:rPr>
                <w:rFonts w:ascii="Times New Roman" w:hAnsi="Times New Roman" w:cs="Times New Roman"/>
                <w:sz w:val="20"/>
                <w:szCs w:val="20"/>
              </w:rPr>
              <w:t>ресурсоснабжающими</w:t>
            </w:r>
            <w:proofErr w:type="spellEnd"/>
            <w:r w:rsidRPr="00F919DA">
              <w:rPr>
                <w:rFonts w:ascii="Times New Roman" w:hAnsi="Times New Roman" w:cs="Times New Roman"/>
                <w:sz w:val="20"/>
                <w:szCs w:val="20"/>
              </w:rPr>
              <w:t xml:space="preserve"> организациями обязательств по договорам технологического присоединения объекта к инженерным сетям, </w:t>
            </w:r>
          </w:p>
          <w:p w:rsidR="00471818" w:rsidRPr="00F919DA" w:rsidRDefault="00471818" w:rsidP="00BB3D3C">
            <w:pPr>
              <w:widowControl w:val="0"/>
              <w:autoSpaceDE w:val="0"/>
              <w:autoSpaceDN w:val="0"/>
              <w:adjustRightInd w:val="0"/>
              <w:rPr>
                <w:rFonts w:ascii="Times New Roman" w:hAnsi="Times New Roman" w:cs="Times New Roman"/>
                <w:sz w:val="20"/>
                <w:szCs w:val="20"/>
              </w:rPr>
            </w:pPr>
            <w:r w:rsidRPr="00F919DA">
              <w:rPr>
                <w:rFonts w:ascii="Times New Roman" w:hAnsi="Times New Roman" w:cs="Times New Roman"/>
                <w:sz w:val="20"/>
                <w:szCs w:val="20"/>
              </w:rPr>
              <w:t xml:space="preserve">а также подключению объекта к электро-водо-газо-тепло снабжению </w:t>
            </w:r>
          </w:p>
          <w:p w:rsidR="00471818" w:rsidRPr="00F919DA" w:rsidRDefault="00471818" w:rsidP="00BB3D3C">
            <w:pPr>
              <w:widowControl w:val="0"/>
              <w:autoSpaceDE w:val="0"/>
              <w:autoSpaceDN w:val="0"/>
              <w:adjustRightInd w:val="0"/>
              <w:rPr>
                <w:rFonts w:ascii="Times New Roman" w:hAnsi="Times New Roman" w:cs="Times New Roman"/>
                <w:sz w:val="20"/>
                <w:szCs w:val="20"/>
              </w:rPr>
            </w:pPr>
            <w:r w:rsidRPr="00F919DA">
              <w:rPr>
                <w:rFonts w:ascii="Times New Roman" w:hAnsi="Times New Roman" w:cs="Times New Roman"/>
                <w:sz w:val="20"/>
                <w:szCs w:val="20"/>
              </w:rPr>
              <w:t>по постоянной схеме – 1 мера;</w:t>
            </w:r>
          </w:p>
          <w:p w:rsidR="00471818" w:rsidRPr="00F919DA" w:rsidRDefault="00471818" w:rsidP="00BB3D3C">
            <w:pPr>
              <w:widowControl w:val="0"/>
              <w:autoSpaceDE w:val="0"/>
              <w:autoSpaceDN w:val="0"/>
              <w:adjustRightInd w:val="0"/>
              <w:rPr>
                <w:rFonts w:ascii="Times New Roman" w:hAnsi="Times New Roman" w:cs="Times New Roman"/>
                <w:sz w:val="20"/>
                <w:szCs w:val="20"/>
              </w:rPr>
            </w:pPr>
            <w:r w:rsidRPr="00F919DA">
              <w:rPr>
                <w:rFonts w:ascii="Times New Roman" w:hAnsi="Times New Roman" w:cs="Times New Roman"/>
                <w:sz w:val="20"/>
                <w:szCs w:val="20"/>
              </w:rPr>
              <w:t xml:space="preserve">- проведение ОМС совещаний (переписка) с </w:t>
            </w:r>
            <w:proofErr w:type="spellStart"/>
            <w:r w:rsidRPr="00F919DA">
              <w:rPr>
                <w:rFonts w:ascii="Times New Roman" w:hAnsi="Times New Roman" w:cs="Times New Roman"/>
                <w:sz w:val="20"/>
                <w:szCs w:val="20"/>
              </w:rPr>
              <w:t>ресурсоснабжающими</w:t>
            </w:r>
            <w:proofErr w:type="spellEnd"/>
            <w:r w:rsidRPr="00F919DA">
              <w:rPr>
                <w:rFonts w:ascii="Times New Roman" w:hAnsi="Times New Roman" w:cs="Times New Roman"/>
                <w:sz w:val="20"/>
                <w:szCs w:val="20"/>
              </w:rPr>
              <w:t xml:space="preserve"> организациями с предоставлением протокола совещания (писем), </w:t>
            </w:r>
          </w:p>
          <w:p w:rsidR="00471818" w:rsidRPr="00F919DA" w:rsidRDefault="00471818" w:rsidP="00BB3D3C">
            <w:pPr>
              <w:widowControl w:val="0"/>
              <w:autoSpaceDE w:val="0"/>
              <w:autoSpaceDN w:val="0"/>
              <w:adjustRightInd w:val="0"/>
              <w:rPr>
                <w:rFonts w:ascii="Times New Roman" w:hAnsi="Times New Roman" w:cs="Times New Roman"/>
                <w:sz w:val="20"/>
                <w:szCs w:val="20"/>
              </w:rPr>
            </w:pPr>
            <w:r w:rsidRPr="00F919DA">
              <w:rPr>
                <w:rFonts w:ascii="Times New Roman" w:hAnsi="Times New Roman" w:cs="Times New Roman"/>
                <w:sz w:val="20"/>
                <w:szCs w:val="20"/>
              </w:rPr>
              <w:t>где установлены сроки решения вопроса и иных мероприятий, касающихся оптимизации, выполнения, получения ТУ и присоединения к инженерным сетям – 0,25 меры.</w:t>
            </w:r>
          </w:p>
          <w:p w:rsidR="00471818" w:rsidRPr="00F919DA" w:rsidRDefault="00471818" w:rsidP="00BB3D3C">
            <w:pPr>
              <w:widowControl w:val="0"/>
              <w:autoSpaceDE w:val="0"/>
              <w:autoSpaceDN w:val="0"/>
              <w:adjustRightInd w:val="0"/>
              <w:rPr>
                <w:rFonts w:ascii="Times New Roman" w:hAnsi="Times New Roman" w:cs="Times New Roman"/>
                <w:sz w:val="20"/>
                <w:szCs w:val="20"/>
              </w:rPr>
            </w:pPr>
            <w:r w:rsidRPr="00F919DA">
              <w:rPr>
                <w:rFonts w:ascii="Times New Roman" w:hAnsi="Times New Roman" w:cs="Times New Roman"/>
                <w:sz w:val="20"/>
                <w:szCs w:val="20"/>
              </w:rPr>
              <w:t>Урегулирование земельно-правовых отношений:</w:t>
            </w:r>
          </w:p>
          <w:p w:rsidR="00471818" w:rsidRPr="00F919DA" w:rsidRDefault="00471818" w:rsidP="00BB3D3C">
            <w:pPr>
              <w:widowControl w:val="0"/>
              <w:autoSpaceDE w:val="0"/>
              <w:autoSpaceDN w:val="0"/>
              <w:adjustRightInd w:val="0"/>
              <w:rPr>
                <w:rFonts w:ascii="Times New Roman" w:hAnsi="Times New Roman" w:cs="Times New Roman"/>
                <w:sz w:val="20"/>
                <w:szCs w:val="20"/>
              </w:rPr>
            </w:pPr>
            <w:r w:rsidRPr="00F919DA">
              <w:rPr>
                <w:rFonts w:ascii="Times New Roman" w:hAnsi="Times New Roman" w:cs="Times New Roman"/>
                <w:sz w:val="20"/>
                <w:szCs w:val="20"/>
              </w:rPr>
              <w:t xml:space="preserve">- подписан (продлен) между ОМС и застройщиком (инвестором) договор аренды земельного участка, подписано </w:t>
            </w:r>
            <w:proofErr w:type="spellStart"/>
            <w:r w:rsidRPr="00F919DA">
              <w:rPr>
                <w:rFonts w:ascii="Times New Roman" w:hAnsi="Times New Roman" w:cs="Times New Roman"/>
                <w:sz w:val="20"/>
                <w:szCs w:val="20"/>
              </w:rPr>
              <w:t>доп</w:t>
            </w:r>
            <w:proofErr w:type="gramStart"/>
            <w:r w:rsidRPr="00F919DA">
              <w:rPr>
                <w:rFonts w:ascii="Times New Roman" w:hAnsi="Times New Roman" w:cs="Times New Roman"/>
                <w:sz w:val="20"/>
                <w:szCs w:val="20"/>
              </w:rPr>
              <w:t>.с</w:t>
            </w:r>
            <w:proofErr w:type="gramEnd"/>
            <w:r w:rsidRPr="00F919DA">
              <w:rPr>
                <w:rFonts w:ascii="Times New Roman" w:hAnsi="Times New Roman" w:cs="Times New Roman"/>
                <w:sz w:val="20"/>
                <w:szCs w:val="20"/>
              </w:rPr>
              <w:t>оглашение</w:t>
            </w:r>
            <w:proofErr w:type="spellEnd"/>
            <w:r w:rsidRPr="00F919DA">
              <w:rPr>
                <w:rFonts w:ascii="Times New Roman" w:hAnsi="Times New Roman" w:cs="Times New Roman"/>
                <w:sz w:val="20"/>
                <w:szCs w:val="20"/>
              </w:rPr>
              <w:t xml:space="preserve"> по оптимизации условий оплаты аренды земельного участка – 1 мера;</w:t>
            </w:r>
          </w:p>
          <w:p w:rsidR="00471818" w:rsidRPr="00F919DA" w:rsidRDefault="00471818" w:rsidP="00BB3D3C">
            <w:pPr>
              <w:widowControl w:val="0"/>
              <w:autoSpaceDE w:val="0"/>
              <w:autoSpaceDN w:val="0"/>
              <w:adjustRightInd w:val="0"/>
              <w:rPr>
                <w:rFonts w:ascii="Times New Roman" w:hAnsi="Times New Roman" w:cs="Times New Roman"/>
                <w:sz w:val="20"/>
                <w:szCs w:val="20"/>
              </w:rPr>
            </w:pPr>
            <w:r w:rsidRPr="00F919DA">
              <w:rPr>
                <w:rFonts w:ascii="Times New Roman" w:hAnsi="Times New Roman" w:cs="Times New Roman"/>
                <w:sz w:val="20"/>
                <w:szCs w:val="20"/>
              </w:rPr>
              <w:t xml:space="preserve">- проведение ОМС работы по изменению порядка, условий и сроков внесения арендной платы, проведение совещаний (переписка) </w:t>
            </w:r>
          </w:p>
          <w:p w:rsidR="00471818" w:rsidRPr="00F919DA" w:rsidRDefault="00471818" w:rsidP="00BB3D3C">
            <w:pPr>
              <w:widowControl w:val="0"/>
              <w:autoSpaceDE w:val="0"/>
              <w:autoSpaceDN w:val="0"/>
              <w:adjustRightInd w:val="0"/>
              <w:rPr>
                <w:rFonts w:ascii="Times New Roman" w:hAnsi="Times New Roman" w:cs="Times New Roman"/>
                <w:sz w:val="20"/>
                <w:szCs w:val="20"/>
              </w:rPr>
            </w:pPr>
            <w:r w:rsidRPr="00F919DA">
              <w:rPr>
                <w:rFonts w:ascii="Times New Roman" w:hAnsi="Times New Roman" w:cs="Times New Roman"/>
                <w:sz w:val="20"/>
                <w:szCs w:val="20"/>
              </w:rPr>
              <w:t xml:space="preserve">с предоставлением протокола совещания (писем), где установлены сроки решения вопроса, и иных мероприятий, необходимых для решения вопросов </w:t>
            </w:r>
          </w:p>
          <w:p w:rsidR="00471818" w:rsidRPr="00F919DA" w:rsidRDefault="00471818" w:rsidP="00BB3D3C">
            <w:pPr>
              <w:widowControl w:val="0"/>
              <w:autoSpaceDE w:val="0"/>
              <w:autoSpaceDN w:val="0"/>
              <w:adjustRightInd w:val="0"/>
              <w:rPr>
                <w:rFonts w:ascii="Times New Roman" w:hAnsi="Times New Roman" w:cs="Times New Roman"/>
                <w:sz w:val="20"/>
                <w:szCs w:val="20"/>
              </w:rPr>
            </w:pPr>
            <w:r w:rsidRPr="00F919DA">
              <w:rPr>
                <w:rFonts w:ascii="Times New Roman" w:hAnsi="Times New Roman" w:cs="Times New Roman"/>
                <w:sz w:val="20"/>
                <w:szCs w:val="20"/>
              </w:rPr>
              <w:t>п. 4.1 – 0,25 меры.</w:t>
            </w:r>
          </w:p>
          <w:p w:rsidR="00471818" w:rsidRPr="00F919DA" w:rsidRDefault="00471818" w:rsidP="00BB3D3C">
            <w:pPr>
              <w:widowControl w:val="0"/>
              <w:autoSpaceDE w:val="0"/>
              <w:autoSpaceDN w:val="0"/>
              <w:adjustRightInd w:val="0"/>
              <w:rPr>
                <w:rFonts w:ascii="Times New Roman" w:hAnsi="Times New Roman" w:cs="Times New Roman"/>
                <w:sz w:val="20"/>
                <w:szCs w:val="20"/>
              </w:rPr>
            </w:pPr>
            <w:r w:rsidRPr="00F919DA">
              <w:rPr>
                <w:rFonts w:ascii="Times New Roman" w:hAnsi="Times New Roman" w:cs="Times New Roman"/>
                <w:sz w:val="20"/>
                <w:szCs w:val="20"/>
              </w:rPr>
              <w:t>Арбитраж:</w:t>
            </w:r>
          </w:p>
          <w:p w:rsidR="00471818" w:rsidRPr="00F919DA" w:rsidRDefault="00471818" w:rsidP="00BB3D3C">
            <w:pPr>
              <w:widowControl w:val="0"/>
              <w:autoSpaceDE w:val="0"/>
              <w:autoSpaceDN w:val="0"/>
              <w:adjustRightInd w:val="0"/>
              <w:rPr>
                <w:rFonts w:ascii="Times New Roman" w:hAnsi="Times New Roman" w:cs="Times New Roman"/>
                <w:sz w:val="20"/>
                <w:szCs w:val="20"/>
              </w:rPr>
            </w:pPr>
            <w:r w:rsidRPr="00F919DA">
              <w:rPr>
                <w:rFonts w:ascii="Times New Roman" w:hAnsi="Times New Roman" w:cs="Times New Roman"/>
                <w:sz w:val="20"/>
                <w:szCs w:val="20"/>
              </w:rPr>
              <w:t xml:space="preserve">- инициирование ОМС, при необходимости, если иной механизм                   не возможен, процедуры банкротства застройщика в арбитражном суде (принятие заявления судом к рассмотрению), решение суда в пользу ОМС </w:t>
            </w:r>
          </w:p>
          <w:p w:rsidR="00471818" w:rsidRPr="00F919DA" w:rsidRDefault="00471818" w:rsidP="00BB3D3C">
            <w:pPr>
              <w:widowControl w:val="0"/>
              <w:autoSpaceDE w:val="0"/>
              <w:autoSpaceDN w:val="0"/>
              <w:adjustRightInd w:val="0"/>
              <w:rPr>
                <w:rFonts w:ascii="Times New Roman" w:hAnsi="Times New Roman" w:cs="Times New Roman"/>
                <w:sz w:val="20"/>
                <w:szCs w:val="20"/>
              </w:rPr>
            </w:pPr>
            <w:r w:rsidRPr="00F919DA">
              <w:rPr>
                <w:rFonts w:ascii="Times New Roman" w:hAnsi="Times New Roman" w:cs="Times New Roman"/>
                <w:sz w:val="20"/>
                <w:szCs w:val="20"/>
              </w:rPr>
              <w:t xml:space="preserve">в рамках процедур обжалования принятых решений при банкротстве – </w:t>
            </w:r>
          </w:p>
          <w:p w:rsidR="00471818" w:rsidRPr="00F919DA" w:rsidRDefault="00471818" w:rsidP="00BB3D3C">
            <w:pPr>
              <w:widowControl w:val="0"/>
              <w:autoSpaceDE w:val="0"/>
              <w:autoSpaceDN w:val="0"/>
              <w:adjustRightInd w:val="0"/>
              <w:rPr>
                <w:rFonts w:ascii="Times New Roman" w:hAnsi="Times New Roman" w:cs="Times New Roman"/>
                <w:sz w:val="20"/>
                <w:szCs w:val="20"/>
              </w:rPr>
            </w:pPr>
            <w:r w:rsidRPr="00F919DA">
              <w:rPr>
                <w:rFonts w:ascii="Times New Roman" w:hAnsi="Times New Roman" w:cs="Times New Roman"/>
                <w:sz w:val="20"/>
                <w:szCs w:val="20"/>
              </w:rPr>
              <w:t>0,5 меры;</w:t>
            </w:r>
          </w:p>
          <w:p w:rsidR="00471818" w:rsidRPr="00F919DA" w:rsidRDefault="00471818" w:rsidP="00BB3D3C">
            <w:pPr>
              <w:widowControl w:val="0"/>
              <w:autoSpaceDE w:val="0"/>
              <w:autoSpaceDN w:val="0"/>
              <w:adjustRightInd w:val="0"/>
              <w:rPr>
                <w:rFonts w:ascii="Times New Roman" w:hAnsi="Times New Roman" w:cs="Times New Roman"/>
                <w:sz w:val="20"/>
                <w:szCs w:val="20"/>
              </w:rPr>
            </w:pPr>
            <w:r w:rsidRPr="00F919DA">
              <w:rPr>
                <w:rFonts w:ascii="Times New Roman" w:hAnsi="Times New Roman" w:cs="Times New Roman"/>
                <w:sz w:val="20"/>
                <w:szCs w:val="20"/>
              </w:rPr>
              <w:t xml:space="preserve">- в рамках дела о банкротстве включение ОМС в реестр кредиторов с целью иметь право голоса, принятие судом к рассмотрению заявления </w:t>
            </w:r>
          </w:p>
          <w:p w:rsidR="00471818" w:rsidRPr="00F919DA" w:rsidRDefault="00471818" w:rsidP="00BB3D3C">
            <w:pPr>
              <w:widowControl w:val="0"/>
              <w:autoSpaceDE w:val="0"/>
              <w:autoSpaceDN w:val="0"/>
              <w:adjustRightInd w:val="0"/>
              <w:rPr>
                <w:rFonts w:ascii="Times New Roman" w:hAnsi="Times New Roman" w:cs="Times New Roman"/>
                <w:sz w:val="20"/>
                <w:szCs w:val="20"/>
              </w:rPr>
            </w:pPr>
            <w:r w:rsidRPr="00F919DA">
              <w:rPr>
                <w:rFonts w:ascii="Times New Roman" w:hAnsi="Times New Roman" w:cs="Times New Roman"/>
                <w:sz w:val="20"/>
                <w:szCs w:val="20"/>
              </w:rPr>
              <w:t xml:space="preserve">по расторжению инвестиционного соглашения (ДРЗТ, ИК и т.п.) </w:t>
            </w:r>
          </w:p>
          <w:p w:rsidR="00471818" w:rsidRPr="00F919DA" w:rsidRDefault="00471818" w:rsidP="00BB3D3C">
            <w:pPr>
              <w:widowControl w:val="0"/>
              <w:autoSpaceDE w:val="0"/>
              <w:autoSpaceDN w:val="0"/>
              <w:adjustRightInd w:val="0"/>
              <w:rPr>
                <w:rFonts w:ascii="Times New Roman" w:hAnsi="Times New Roman" w:cs="Times New Roman"/>
                <w:sz w:val="20"/>
                <w:szCs w:val="20"/>
              </w:rPr>
            </w:pPr>
            <w:r w:rsidRPr="00F919DA">
              <w:rPr>
                <w:rFonts w:ascii="Times New Roman" w:hAnsi="Times New Roman" w:cs="Times New Roman"/>
                <w:sz w:val="20"/>
                <w:szCs w:val="20"/>
              </w:rPr>
              <w:t>для привлечения инвестора (застройщика) - 0,25 меры;</w:t>
            </w:r>
          </w:p>
          <w:p w:rsidR="00471818" w:rsidRPr="00F919DA" w:rsidRDefault="00471818" w:rsidP="00BB3D3C">
            <w:pPr>
              <w:widowControl w:val="0"/>
              <w:autoSpaceDE w:val="0"/>
              <w:autoSpaceDN w:val="0"/>
              <w:adjustRightInd w:val="0"/>
              <w:rPr>
                <w:rFonts w:ascii="Times New Roman" w:hAnsi="Times New Roman" w:cs="Times New Roman"/>
                <w:sz w:val="20"/>
                <w:szCs w:val="20"/>
              </w:rPr>
            </w:pPr>
            <w:r w:rsidRPr="00F919DA">
              <w:rPr>
                <w:rFonts w:ascii="Times New Roman" w:hAnsi="Times New Roman" w:cs="Times New Roman"/>
                <w:sz w:val="20"/>
                <w:szCs w:val="20"/>
              </w:rPr>
              <w:t>- в рамках дела о банкротстве первичное решение арбитражного суда  в пользу ОМС, заключено мировое соглашение, расторгнуто инвестиционное соглашение (ДРЗТ, ИК и т.п.), расторгнут договор аренды с целью привлечения нового застройщика для привлечения инвестора (застройщика) – 1 мера.</w:t>
            </w:r>
          </w:p>
          <w:p w:rsidR="00471818" w:rsidRPr="00F919DA" w:rsidRDefault="00471818" w:rsidP="00BB3D3C">
            <w:pPr>
              <w:widowControl w:val="0"/>
              <w:autoSpaceDE w:val="0"/>
              <w:autoSpaceDN w:val="0"/>
              <w:adjustRightInd w:val="0"/>
              <w:rPr>
                <w:rFonts w:ascii="Times New Roman" w:hAnsi="Times New Roman" w:cs="Times New Roman"/>
                <w:sz w:val="20"/>
                <w:szCs w:val="20"/>
              </w:rPr>
            </w:pPr>
            <w:r w:rsidRPr="00F919DA">
              <w:rPr>
                <w:rFonts w:ascii="Times New Roman" w:hAnsi="Times New Roman" w:cs="Times New Roman"/>
                <w:sz w:val="20"/>
                <w:szCs w:val="20"/>
              </w:rPr>
              <w:t>Решение ОМС вопросов, связанных с получением и внесением изменений в РС и получением РВ:</w:t>
            </w:r>
          </w:p>
          <w:p w:rsidR="00471818" w:rsidRPr="00F919DA" w:rsidRDefault="00471818" w:rsidP="00BB3D3C">
            <w:pPr>
              <w:widowControl w:val="0"/>
              <w:autoSpaceDE w:val="0"/>
              <w:autoSpaceDN w:val="0"/>
              <w:adjustRightInd w:val="0"/>
              <w:rPr>
                <w:rFonts w:ascii="Times New Roman" w:hAnsi="Times New Roman" w:cs="Times New Roman"/>
                <w:sz w:val="20"/>
                <w:szCs w:val="20"/>
              </w:rPr>
            </w:pPr>
            <w:r w:rsidRPr="00F919DA">
              <w:rPr>
                <w:rFonts w:ascii="Times New Roman" w:hAnsi="Times New Roman" w:cs="Times New Roman"/>
                <w:sz w:val="20"/>
                <w:szCs w:val="20"/>
              </w:rPr>
              <w:t xml:space="preserve">- получение РВ – 1 мера. </w:t>
            </w:r>
          </w:p>
          <w:p w:rsidR="00471818" w:rsidRPr="00F919DA" w:rsidRDefault="00471818" w:rsidP="00BB3D3C">
            <w:pPr>
              <w:widowControl w:val="0"/>
              <w:autoSpaceDE w:val="0"/>
              <w:autoSpaceDN w:val="0"/>
              <w:adjustRightInd w:val="0"/>
              <w:rPr>
                <w:rFonts w:ascii="Times New Roman" w:hAnsi="Times New Roman" w:cs="Times New Roman"/>
                <w:sz w:val="20"/>
                <w:szCs w:val="20"/>
              </w:rPr>
            </w:pPr>
            <w:r w:rsidRPr="00F919DA">
              <w:rPr>
                <w:rFonts w:ascii="Times New Roman" w:hAnsi="Times New Roman" w:cs="Times New Roman"/>
                <w:sz w:val="20"/>
                <w:szCs w:val="20"/>
              </w:rPr>
              <w:t xml:space="preserve">- подготовка ОМС положительного заключения при выдаче РС и РВ, оказание помощи застройщику в корректировке ИРД – 0,5 меры. </w:t>
            </w:r>
          </w:p>
          <w:p w:rsidR="00471818" w:rsidRPr="00F919DA" w:rsidRDefault="00471818" w:rsidP="00BB3D3C">
            <w:pPr>
              <w:widowControl w:val="0"/>
              <w:autoSpaceDE w:val="0"/>
              <w:autoSpaceDN w:val="0"/>
              <w:adjustRightInd w:val="0"/>
              <w:rPr>
                <w:rFonts w:ascii="Times New Roman" w:hAnsi="Times New Roman" w:cs="Times New Roman"/>
                <w:sz w:val="20"/>
                <w:szCs w:val="20"/>
              </w:rPr>
            </w:pPr>
            <w:r w:rsidRPr="00F919DA">
              <w:rPr>
                <w:rFonts w:ascii="Times New Roman" w:hAnsi="Times New Roman" w:cs="Times New Roman"/>
                <w:sz w:val="20"/>
                <w:szCs w:val="20"/>
              </w:rPr>
              <w:t>Привлечение ОМС подрядных и ресурсоснабжающих организаций:</w:t>
            </w:r>
          </w:p>
          <w:p w:rsidR="00471818" w:rsidRPr="00F919DA" w:rsidRDefault="00471818" w:rsidP="00BB3D3C">
            <w:pPr>
              <w:widowControl w:val="0"/>
              <w:autoSpaceDE w:val="0"/>
              <w:autoSpaceDN w:val="0"/>
              <w:adjustRightInd w:val="0"/>
              <w:rPr>
                <w:rFonts w:ascii="Times New Roman" w:hAnsi="Times New Roman" w:cs="Times New Roman"/>
                <w:sz w:val="20"/>
                <w:szCs w:val="20"/>
              </w:rPr>
            </w:pPr>
            <w:r w:rsidRPr="00F919DA">
              <w:rPr>
                <w:rFonts w:ascii="Times New Roman" w:hAnsi="Times New Roman" w:cs="Times New Roman"/>
                <w:sz w:val="20"/>
                <w:szCs w:val="20"/>
              </w:rPr>
              <w:t xml:space="preserve">- заключение застройщиком договоров на выполнение подрядных </w:t>
            </w:r>
          </w:p>
          <w:p w:rsidR="00471818" w:rsidRPr="00F919DA" w:rsidRDefault="00471818" w:rsidP="00BB3D3C">
            <w:pPr>
              <w:widowControl w:val="0"/>
              <w:autoSpaceDE w:val="0"/>
              <w:autoSpaceDN w:val="0"/>
              <w:adjustRightInd w:val="0"/>
              <w:rPr>
                <w:rFonts w:ascii="Times New Roman" w:hAnsi="Times New Roman" w:cs="Times New Roman"/>
                <w:sz w:val="20"/>
                <w:szCs w:val="20"/>
              </w:rPr>
            </w:pPr>
            <w:r w:rsidRPr="00F919DA">
              <w:rPr>
                <w:rFonts w:ascii="Times New Roman" w:hAnsi="Times New Roman" w:cs="Times New Roman"/>
                <w:sz w:val="20"/>
                <w:szCs w:val="20"/>
              </w:rPr>
              <w:t xml:space="preserve">и пуско-наладочных работ с подрядными и </w:t>
            </w:r>
            <w:proofErr w:type="spellStart"/>
            <w:r w:rsidRPr="00F919DA">
              <w:rPr>
                <w:rFonts w:ascii="Times New Roman" w:hAnsi="Times New Roman" w:cs="Times New Roman"/>
                <w:sz w:val="20"/>
                <w:szCs w:val="20"/>
              </w:rPr>
              <w:t>ресурсоснабжающими</w:t>
            </w:r>
            <w:proofErr w:type="spellEnd"/>
            <w:r w:rsidRPr="00F919DA">
              <w:rPr>
                <w:rFonts w:ascii="Times New Roman" w:hAnsi="Times New Roman" w:cs="Times New Roman"/>
                <w:sz w:val="20"/>
                <w:szCs w:val="20"/>
              </w:rPr>
              <w:t xml:space="preserve"> организациями, привлеченными ОМС  – 1 мера;</w:t>
            </w:r>
          </w:p>
          <w:p w:rsidR="00471818" w:rsidRPr="00F919DA" w:rsidRDefault="00471818" w:rsidP="00BB3D3C">
            <w:pPr>
              <w:widowControl w:val="0"/>
              <w:autoSpaceDE w:val="0"/>
              <w:autoSpaceDN w:val="0"/>
              <w:adjustRightInd w:val="0"/>
              <w:rPr>
                <w:rFonts w:ascii="Times New Roman" w:hAnsi="Times New Roman" w:cs="Times New Roman"/>
                <w:sz w:val="20"/>
                <w:szCs w:val="20"/>
              </w:rPr>
            </w:pPr>
            <w:r w:rsidRPr="00F919DA">
              <w:rPr>
                <w:rFonts w:ascii="Times New Roman" w:hAnsi="Times New Roman" w:cs="Times New Roman"/>
                <w:sz w:val="20"/>
                <w:szCs w:val="20"/>
              </w:rPr>
              <w:t xml:space="preserve">- проведение ОМС совещаний (переписка) с подрядными  и </w:t>
            </w:r>
            <w:proofErr w:type="spellStart"/>
            <w:r w:rsidRPr="00F919DA">
              <w:rPr>
                <w:rFonts w:ascii="Times New Roman" w:hAnsi="Times New Roman" w:cs="Times New Roman"/>
                <w:sz w:val="20"/>
                <w:szCs w:val="20"/>
              </w:rPr>
              <w:t>ресурсоснабжающими</w:t>
            </w:r>
            <w:proofErr w:type="spellEnd"/>
            <w:r w:rsidRPr="00F919DA">
              <w:rPr>
                <w:rFonts w:ascii="Times New Roman" w:hAnsi="Times New Roman" w:cs="Times New Roman"/>
                <w:sz w:val="20"/>
                <w:szCs w:val="20"/>
              </w:rPr>
              <w:t xml:space="preserve"> организациями с предоставлением протокола совещания (писем) по согласию организаций выполнить работы по завершению строительства объекта – 0,25 меры.</w:t>
            </w:r>
          </w:p>
          <w:p w:rsidR="00471818" w:rsidRPr="00F919DA" w:rsidRDefault="00471818" w:rsidP="00BB3D3C">
            <w:pPr>
              <w:widowControl w:val="0"/>
              <w:autoSpaceDE w:val="0"/>
              <w:autoSpaceDN w:val="0"/>
              <w:adjustRightInd w:val="0"/>
              <w:rPr>
                <w:rFonts w:ascii="Times New Roman" w:hAnsi="Times New Roman" w:cs="Times New Roman"/>
                <w:sz w:val="20"/>
                <w:szCs w:val="20"/>
              </w:rPr>
            </w:pPr>
            <w:r w:rsidRPr="00F919DA">
              <w:rPr>
                <w:rFonts w:ascii="Times New Roman" w:hAnsi="Times New Roman" w:cs="Times New Roman"/>
                <w:sz w:val="20"/>
                <w:szCs w:val="20"/>
              </w:rPr>
              <w:t xml:space="preserve">Организация работы по заключению договоров инвестора с гражданами </w:t>
            </w:r>
            <w:r w:rsidRPr="00F919DA">
              <w:rPr>
                <w:rFonts w:ascii="Times New Roman" w:hAnsi="Times New Roman" w:cs="Times New Roman"/>
                <w:sz w:val="20"/>
                <w:szCs w:val="20"/>
              </w:rPr>
              <w:lastRenderedPageBreak/>
              <w:t xml:space="preserve">при механизме обеспечения прав пострадавших граждан: предоставление квартир в других жилых домах или возврат денежных средств: </w:t>
            </w:r>
          </w:p>
          <w:p w:rsidR="00471818" w:rsidRPr="00F919DA" w:rsidRDefault="00471818" w:rsidP="00BB3D3C">
            <w:pPr>
              <w:widowControl w:val="0"/>
              <w:autoSpaceDE w:val="0"/>
              <w:autoSpaceDN w:val="0"/>
              <w:adjustRightInd w:val="0"/>
              <w:rPr>
                <w:rFonts w:ascii="Times New Roman" w:hAnsi="Times New Roman" w:cs="Times New Roman"/>
                <w:sz w:val="20"/>
                <w:szCs w:val="20"/>
              </w:rPr>
            </w:pPr>
            <w:r w:rsidRPr="00F919DA">
              <w:rPr>
                <w:rFonts w:ascii="Times New Roman" w:hAnsi="Times New Roman" w:cs="Times New Roman"/>
                <w:sz w:val="20"/>
                <w:szCs w:val="20"/>
              </w:rPr>
              <w:t>- организация получения согласия граждан в отношении выработанных решений (собрание и анкетирование) – 0,25 меры;</w:t>
            </w:r>
          </w:p>
          <w:p w:rsidR="00471818" w:rsidRPr="00F919DA" w:rsidRDefault="00471818" w:rsidP="00BB3D3C">
            <w:pPr>
              <w:widowControl w:val="0"/>
              <w:autoSpaceDE w:val="0"/>
              <w:autoSpaceDN w:val="0"/>
              <w:adjustRightInd w:val="0"/>
              <w:rPr>
                <w:rFonts w:ascii="Times New Roman" w:hAnsi="Times New Roman" w:cs="Times New Roman"/>
                <w:sz w:val="20"/>
                <w:szCs w:val="20"/>
              </w:rPr>
            </w:pPr>
            <w:r w:rsidRPr="00F919DA">
              <w:rPr>
                <w:rFonts w:ascii="Times New Roman" w:hAnsi="Times New Roman" w:cs="Times New Roman"/>
                <w:sz w:val="20"/>
                <w:szCs w:val="20"/>
              </w:rPr>
              <w:t>- формирование реестра пострадавших граждан – 0,25 меры;</w:t>
            </w:r>
          </w:p>
          <w:p w:rsidR="00471818" w:rsidRPr="00F919DA" w:rsidRDefault="00471818" w:rsidP="00BB3D3C">
            <w:pPr>
              <w:widowControl w:val="0"/>
              <w:autoSpaceDE w:val="0"/>
              <w:autoSpaceDN w:val="0"/>
              <w:adjustRightInd w:val="0"/>
              <w:rPr>
                <w:rFonts w:ascii="Times New Roman" w:hAnsi="Times New Roman" w:cs="Times New Roman"/>
                <w:sz w:val="20"/>
                <w:szCs w:val="20"/>
              </w:rPr>
            </w:pPr>
            <w:r w:rsidRPr="00F919DA">
              <w:rPr>
                <w:rFonts w:ascii="Times New Roman" w:hAnsi="Times New Roman" w:cs="Times New Roman"/>
                <w:sz w:val="20"/>
                <w:szCs w:val="20"/>
              </w:rPr>
              <w:t xml:space="preserve">- подбор </w:t>
            </w:r>
            <w:proofErr w:type="spellStart"/>
            <w:r w:rsidRPr="00F919DA">
              <w:rPr>
                <w:rFonts w:ascii="Times New Roman" w:hAnsi="Times New Roman" w:cs="Times New Roman"/>
                <w:sz w:val="20"/>
                <w:szCs w:val="20"/>
              </w:rPr>
              <w:t>квартирографии</w:t>
            </w:r>
            <w:proofErr w:type="spellEnd"/>
            <w:r w:rsidRPr="00F919DA">
              <w:rPr>
                <w:rFonts w:ascii="Times New Roman" w:hAnsi="Times New Roman" w:cs="Times New Roman"/>
                <w:sz w:val="20"/>
                <w:szCs w:val="20"/>
              </w:rPr>
              <w:t xml:space="preserve"> – 0,25 меры;</w:t>
            </w:r>
          </w:p>
          <w:p w:rsidR="00471818" w:rsidRPr="00F919DA" w:rsidRDefault="00471818" w:rsidP="00BB3D3C">
            <w:pPr>
              <w:widowControl w:val="0"/>
              <w:autoSpaceDE w:val="0"/>
              <w:autoSpaceDN w:val="0"/>
              <w:adjustRightInd w:val="0"/>
              <w:rPr>
                <w:rFonts w:ascii="Times New Roman" w:hAnsi="Times New Roman" w:cs="Times New Roman"/>
                <w:sz w:val="20"/>
                <w:szCs w:val="20"/>
              </w:rPr>
            </w:pPr>
            <w:r w:rsidRPr="00F919DA">
              <w:rPr>
                <w:rFonts w:ascii="Times New Roman" w:hAnsi="Times New Roman" w:cs="Times New Roman"/>
                <w:sz w:val="20"/>
                <w:szCs w:val="20"/>
              </w:rPr>
              <w:t>- заключение соглашения с инвестором – 0,25 меры.</w:t>
            </w:r>
          </w:p>
          <w:p w:rsidR="00471818" w:rsidRPr="00F919DA" w:rsidRDefault="00471818" w:rsidP="00BB3D3C">
            <w:pPr>
              <w:widowControl w:val="0"/>
              <w:autoSpaceDE w:val="0"/>
              <w:autoSpaceDN w:val="0"/>
              <w:adjustRightInd w:val="0"/>
              <w:rPr>
                <w:rFonts w:ascii="Times New Roman" w:hAnsi="Times New Roman" w:cs="Times New Roman"/>
                <w:sz w:val="20"/>
                <w:szCs w:val="20"/>
              </w:rPr>
            </w:pPr>
            <w:proofErr w:type="spellStart"/>
            <w:r w:rsidRPr="00F919DA">
              <w:rPr>
                <w:rFonts w:ascii="Times New Roman" w:hAnsi="Times New Roman" w:cs="Times New Roman"/>
                <w:sz w:val="20"/>
                <w:szCs w:val="20"/>
              </w:rPr>
              <w:t>Кобщ</w:t>
            </w:r>
            <w:proofErr w:type="spellEnd"/>
            <w:r w:rsidRPr="00F919DA">
              <w:rPr>
                <w:rFonts w:ascii="Times New Roman" w:hAnsi="Times New Roman" w:cs="Times New Roman"/>
                <w:sz w:val="20"/>
                <w:szCs w:val="20"/>
              </w:rPr>
              <w:t xml:space="preserve"> = К</w:t>
            </w:r>
            <w:proofErr w:type="gramStart"/>
            <w:r w:rsidRPr="00F919DA">
              <w:rPr>
                <w:rFonts w:ascii="Times New Roman" w:hAnsi="Times New Roman" w:cs="Times New Roman"/>
                <w:sz w:val="20"/>
                <w:szCs w:val="20"/>
              </w:rPr>
              <w:t>1</w:t>
            </w:r>
            <w:proofErr w:type="gramEnd"/>
            <w:r w:rsidRPr="00F919DA">
              <w:rPr>
                <w:rFonts w:ascii="Times New Roman" w:hAnsi="Times New Roman" w:cs="Times New Roman"/>
                <w:sz w:val="20"/>
                <w:szCs w:val="20"/>
              </w:rPr>
              <w:t>*К2*К3*К4*К5</w:t>
            </w:r>
          </w:p>
          <w:p w:rsidR="00471818" w:rsidRPr="00F919DA" w:rsidRDefault="00471818" w:rsidP="00BB3D3C">
            <w:pPr>
              <w:widowControl w:val="0"/>
              <w:autoSpaceDE w:val="0"/>
              <w:autoSpaceDN w:val="0"/>
              <w:adjustRightInd w:val="0"/>
              <w:rPr>
                <w:rFonts w:ascii="Times New Roman" w:hAnsi="Times New Roman" w:cs="Times New Roman"/>
                <w:sz w:val="20"/>
                <w:szCs w:val="20"/>
              </w:rPr>
            </w:pPr>
            <w:proofErr w:type="spellStart"/>
            <w:r w:rsidRPr="00F919DA">
              <w:rPr>
                <w:rFonts w:ascii="Times New Roman" w:hAnsi="Times New Roman" w:cs="Times New Roman"/>
                <w:sz w:val="20"/>
                <w:szCs w:val="20"/>
              </w:rPr>
              <w:t>Кобщ</w:t>
            </w:r>
            <w:proofErr w:type="spellEnd"/>
            <w:r w:rsidRPr="00F919DA">
              <w:rPr>
                <w:rFonts w:ascii="Times New Roman" w:hAnsi="Times New Roman" w:cs="Times New Roman"/>
                <w:sz w:val="20"/>
                <w:szCs w:val="20"/>
              </w:rPr>
              <w:t xml:space="preserve"> – общий коэффициент, являющийся производным всех</w:t>
            </w:r>
            <w:proofErr w:type="gramStart"/>
            <w:r w:rsidRPr="00F919DA">
              <w:rPr>
                <w:rFonts w:ascii="Times New Roman" w:hAnsi="Times New Roman" w:cs="Times New Roman"/>
                <w:sz w:val="20"/>
                <w:szCs w:val="20"/>
              </w:rPr>
              <w:t xml:space="preserve"> К</w:t>
            </w:r>
            <w:proofErr w:type="gramEnd"/>
            <w:r w:rsidRPr="00F919DA">
              <w:rPr>
                <w:rFonts w:ascii="Times New Roman" w:hAnsi="Times New Roman" w:cs="Times New Roman"/>
                <w:sz w:val="20"/>
                <w:szCs w:val="20"/>
              </w:rPr>
              <w:t>, где</w:t>
            </w:r>
          </w:p>
          <w:p w:rsidR="00471818" w:rsidRPr="00F919DA" w:rsidRDefault="00471818" w:rsidP="00BB3D3C">
            <w:pPr>
              <w:widowControl w:val="0"/>
              <w:autoSpaceDE w:val="0"/>
              <w:autoSpaceDN w:val="0"/>
              <w:adjustRightInd w:val="0"/>
              <w:rPr>
                <w:rFonts w:ascii="Times New Roman" w:hAnsi="Times New Roman" w:cs="Times New Roman"/>
                <w:sz w:val="20"/>
                <w:szCs w:val="20"/>
              </w:rPr>
            </w:pPr>
            <w:r w:rsidRPr="00F919DA">
              <w:rPr>
                <w:rFonts w:ascii="Times New Roman" w:hAnsi="Times New Roman" w:cs="Times New Roman"/>
                <w:sz w:val="20"/>
                <w:szCs w:val="20"/>
              </w:rPr>
              <w:t>К</w:t>
            </w:r>
            <w:proofErr w:type="gramStart"/>
            <w:r w:rsidRPr="00F919DA">
              <w:rPr>
                <w:rFonts w:ascii="Times New Roman" w:hAnsi="Times New Roman" w:cs="Times New Roman"/>
                <w:sz w:val="20"/>
                <w:szCs w:val="20"/>
              </w:rPr>
              <w:t>1</w:t>
            </w:r>
            <w:proofErr w:type="gramEnd"/>
            <w:r w:rsidRPr="00F919DA">
              <w:rPr>
                <w:rFonts w:ascii="Times New Roman" w:hAnsi="Times New Roman" w:cs="Times New Roman"/>
                <w:sz w:val="20"/>
                <w:szCs w:val="20"/>
              </w:rPr>
              <w:t xml:space="preserve"> – по исполнению поручений руководства Министерства (письменных указаний, запросов, протокольных поручений, в </w:t>
            </w:r>
            <w:proofErr w:type="spellStart"/>
            <w:r w:rsidRPr="00F919DA">
              <w:rPr>
                <w:rFonts w:ascii="Times New Roman" w:hAnsi="Times New Roman" w:cs="Times New Roman"/>
                <w:sz w:val="20"/>
                <w:szCs w:val="20"/>
              </w:rPr>
              <w:t>т.ч</w:t>
            </w:r>
            <w:proofErr w:type="spellEnd"/>
            <w:r w:rsidRPr="00F919DA">
              <w:rPr>
                <w:rFonts w:ascii="Times New Roman" w:hAnsi="Times New Roman" w:cs="Times New Roman"/>
                <w:sz w:val="20"/>
                <w:szCs w:val="20"/>
              </w:rPr>
              <w:t>. заполнения форм в системе ГАС «Управление») в текущем отчетном периоде в части обеспечения прав пострадавших граждан в соответствии с поручением в установленный срок:</w:t>
            </w:r>
          </w:p>
          <w:p w:rsidR="00471818" w:rsidRPr="00F919DA" w:rsidRDefault="00471818" w:rsidP="00BB3D3C">
            <w:pPr>
              <w:widowControl w:val="0"/>
              <w:autoSpaceDE w:val="0"/>
              <w:autoSpaceDN w:val="0"/>
              <w:adjustRightInd w:val="0"/>
              <w:rPr>
                <w:rFonts w:ascii="Times New Roman" w:hAnsi="Times New Roman" w:cs="Times New Roman"/>
                <w:sz w:val="20"/>
                <w:szCs w:val="20"/>
              </w:rPr>
            </w:pPr>
            <w:r w:rsidRPr="00F919DA">
              <w:rPr>
                <w:rFonts w:ascii="Times New Roman" w:hAnsi="Times New Roman" w:cs="Times New Roman"/>
                <w:sz w:val="20"/>
                <w:szCs w:val="20"/>
              </w:rPr>
              <w:t>- К</w:t>
            </w:r>
            <w:proofErr w:type="gramStart"/>
            <w:r w:rsidRPr="00F919DA">
              <w:rPr>
                <w:rFonts w:ascii="Times New Roman" w:hAnsi="Times New Roman" w:cs="Times New Roman"/>
                <w:sz w:val="20"/>
                <w:szCs w:val="20"/>
              </w:rPr>
              <w:t>1</w:t>
            </w:r>
            <w:proofErr w:type="gramEnd"/>
            <w:r w:rsidRPr="00F919DA">
              <w:rPr>
                <w:rFonts w:ascii="Times New Roman" w:hAnsi="Times New Roman" w:cs="Times New Roman"/>
                <w:sz w:val="20"/>
                <w:szCs w:val="20"/>
              </w:rPr>
              <w:t>=0,8 – при исполнении поручений на 100%;</w:t>
            </w:r>
          </w:p>
          <w:p w:rsidR="00471818" w:rsidRPr="00F919DA" w:rsidRDefault="00471818" w:rsidP="00BB3D3C">
            <w:pPr>
              <w:widowControl w:val="0"/>
              <w:autoSpaceDE w:val="0"/>
              <w:autoSpaceDN w:val="0"/>
              <w:adjustRightInd w:val="0"/>
              <w:rPr>
                <w:rFonts w:ascii="Times New Roman" w:hAnsi="Times New Roman" w:cs="Times New Roman"/>
                <w:sz w:val="20"/>
                <w:szCs w:val="20"/>
              </w:rPr>
            </w:pPr>
            <w:r w:rsidRPr="00F919DA">
              <w:rPr>
                <w:rFonts w:ascii="Times New Roman" w:hAnsi="Times New Roman" w:cs="Times New Roman"/>
                <w:sz w:val="20"/>
                <w:szCs w:val="20"/>
              </w:rPr>
              <w:t>- К</w:t>
            </w:r>
            <w:proofErr w:type="gramStart"/>
            <w:r w:rsidRPr="00F919DA">
              <w:rPr>
                <w:rFonts w:ascii="Times New Roman" w:hAnsi="Times New Roman" w:cs="Times New Roman"/>
                <w:sz w:val="20"/>
                <w:szCs w:val="20"/>
              </w:rPr>
              <w:t>1</w:t>
            </w:r>
            <w:proofErr w:type="gramEnd"/>
            <w:r w:rsidRPr="00F919DA">
              <w:rPr>
                <w:rFonts w:ascii="Times New Roman" w:hAnsi="Times New Roman" w:cs="Times New Roman"/>
                <w:sz w:val="20"/>
                <w:szCs w:val="20"/>
              </w:rPr>
              <w:t xml:space="preserve">=0,9 – при исполнении поручений на 75-99%;  </w:t>
            </w:r>
          </w:p>
          <w:p w:rsidR="00471818" w:rsidRPr="00F919DA" w:rsidRDefault="00471818" w:rsidP="00BB3D3C">
            <w:pPr>
              <w:widowControl w:val="0"/>
              <w:autoSpaceDE w:val="0"/>
              <w:autoSpaceDN w:val="0"/>
              <w:adjustRightInd w:val="0"/>
              <w:rPr>
                <w:rFonts w:ascii="Times New Roman" w:hAnsi="Times New Roman" w:cs="Times New Roman"/>
                <w:sz w:val="20"/>
                <w:szCs w:val="20"/>
              </w:rPr>
            </w:pPr>
            <w:r w:rsidRPr="00F919DA">
              <w:rPr>
                <w:rFonts w:ascii="Times New Roman" w:hAnsi="Times New Roman" w:cs="Times New Roman"/>
                <w:sz w:val="20"/>
                <w:szCs w:val="20"/>
              </w:rPr>
              <w:t>- К</w:t>
            </w:r>
            <w:proofErr w:type="gramStart"/>
            <w:r w:rsidRPr="00F919DA">
              <w:rPr>
                <w:rFonts w:ascii="Times New Roman" w:hAnsi="Times New Roman" w:cs="Times New Roman"/>
                <w:sz w:val="20"/>
                <w:szCs w:val="20"/>
              </w:rPr>
              <w:t>1</w:t>
            </w:r>
            <w:proofErr w:type="gramEnd"/>
            <w:r w:rsidRPr="00F919DA">
              <w:rPr>
                <w:rFonts w:ascii="Times New Roman" w:hAnsi="Times New Roman" w:cs="Times New Roman"/>
                <w:sz w:val="20"/>
                <w:szCs w:val="20"/>
              </w:rPr>
              <w:t>=1,0 – не были даны поручения;</w:t>
            </w:r>
          </w:p>
          <w:p w:rsidR="00471818" w:rsidRPr="00F919DA" w:rsidRDefault="00471818" w:rsidP="00BB3D3C">
            <w:pPr>
              <w:widowControl w:val="0"/>
              <w:autoSpaceDE w:val="0"/>
              <w:autoSpaceDN w:val="0"/>
              <w:adjustRightInd w:val="0"/>
              <w:rPr>
                <w:rFonts w:ascii="Times New Roman" w:hAnsi="Times New Roman" w:cs="Times New Roman"/>
                <w:sz w:val="20"/>
                <w:szCs w:val="20"/>
              </w:rPr>
            </w:pPr>
            <w:r w:rsidRPr="00F919DA">
              <w:rPr>
                <w:rFonts w:ascii="Times New Roman" w:hAnsi="Times New Roman" w:cs="Times New Roman"/>
                <w:sz w:val="20"/>
                <w:szCs w:val="20"/>
              </w:rPr>
              <w:t>- К</w:t>
            </w:r>
            <w:proofErr w:type="gramStart"/>
            <w:r w:rsidRPr="00F919DA">
              <w:rPr>
                <w:rFonts w:ascii="Times New Roman" w:hAnsi="Times New Roman" w:cs="Times New Roman"/>
                <w:sz w:val="20"/>
                <w:szCs w:val="20"/>
              </w:rPr>
              <w:t>1</w:t>
            </w:r>
            <w:proofErr w:type="gramEnd"/>
            <w:r w:rsidRPr="00F919DA">
              <w:rPr>
                <w:rFonts w:ascii="Times New Roman" w:hAnsi="Times New Roman" w:cs="Times New Roman"/>
                <w:sz w:val="20"/>
                <w:szCs w:val="20"/>
              </w:rPr>
              <w:t>=1,1 – при исполнении поручений на 51-74%;</w:t>
            </w:r>
          </w:p>
          <w:p w:rsidR="00471818" w:rsidRPr="00F919DA" w:rsidRDefault="00471818" w:rsidP="00BB3D3C">
            <w:pPr>
              <w:widowControl w:val="0"/>
              <w:autoSpaceDE w:val="0"/>
              <w:autoSpaceDN w:val="0"/>
              <w:adjustRightInd w:val="0"/>
              <w:rPr>
                <w:rFonts w:ascii="Times New Roman" w:hAnsi="Times New Roman" w:cs="Times New Roman"/>
                <w:sz w:val="20"/>
                <w:szCs w:val="20"/>
              </w:rPr>
            </w:pPr>
            <w:r w:rsidRPr="00F919DA">
              <w:rPr>
                <w:rFonts w:ascii="Times New Roman" w:hAnsi="Times New Roman" w:cs="Times New Roman"/>
                <w:sz w:val="20"/>
                <w:szCs w:val="20"/>
              </w:rPr>
              <w:t>- К</w:t>
            </w:r>
            <w:proofErr w:type="gramStart"/>
            <w:r w:rsidRPr="00F919DA">
              <w:rPr>
                <w:rFonts w:ascii="Times New Roman" w:hAnsi="Times New Roman" w:cs="Times New Roman"/>
                <w:sz w:val="20"/>
                <w:szCs w:val="20"/>
              </w:rPr>
              <w:t>1</w:t>
            </w:r>
            <w:proofErr w:type="gramEnd"/>
            <w:r w:rsidRPr="00F919DA">
              <w:rPr>
                <w:rFonts w:ascii="Times New Roman" w:hAnsi="Times New Roman" w:cs="Times New Roman"/>
                <w:sz w:val="20"/>
                <w:szCs w:val="20"/>
              </w:rPr>
              <w:t>=1,2 – при исполнении поручений на 50%;</w:t>
            </w:r>
          </w:p>
          <w:p w:rsidR="00471818" w:rsidRPr="00F919DA" w:rsidRDefault="00471818" w:rsidP="00BB3D3C">
            <w:pPr>
              <w:widowControl w:val="0"/>
              <w:autoSpaceDE w:val="0"/>
              <w:autoSpaceDN w:val="0"/>
              <w:adjustRightInd w:val="0"/>
              <w:rPr>
                <w:rFonts w:ascii="Times New Roman" w:hAnsi="Times New Roman" w:cs="Times New Roman"/>
                <w:sz w:val="20"/>
                <w:szCs w:val="20"/>
              </w:rPr>
            </w:pPr>
            <w:r w:rsidRPr="00F919DA">
              <w:rPr>
                <w:rFonts w:ascii="Times New Roman" w:hAnsi="Times New Roman" w:cs="Times New Roman"/>
                <w:sz w:val="20"/>
                <w:szCs w:val="20"/>
              </w:rPr>
              <w:t>К</w:t>
            </w:r>
            <w:proofErr w:type="gramStart"/>
            <w:r w:rsidRPr="00F919DA">
              <w:rPr>
                <w:rFonts w:ascii="Times New Roman" w:hAnsi="Times New Roman" w:cs="Times New Roman"/>
                <w:sz w:val="20"/>
                <w:szCs w:val="20"/>
              </w:rPr>
              <w:t>2</w:t>
            </w:r>
            <w:proofErr w:type="gramEnd"/>
            <w:r w:rsidRPr="00F919DA">
              <w:rPr>
                <w:rFonts w:ascii="Times New Roman" w:hAnsi="Times New Roman" w:cs="Times New Roman"/>
                <w:sz w:val="20"/>
                <w:szCs w:val="20"/>
              </w:rPr>
              <w:t>=0,9 – открытие новой застройки инвестору на территории данного муниципального образования с условием обеспечения им прав пострадавших граждан на территории другого муниципального образования;</w:t>
            </w:r>
          </w:p>
          <w:p w:rsidR="00471818" w:rsidRPr="00F919DA" w:rsidRDefault="00471818" w:rsidP="00BB3D3C">
            <w:pPr>
              <w:widowControl w:val="0"/>
              <w:autoSpaceDE w:val="0"/>
              <w:autoSpaceDN w:val="0"/>
              <w:adjustRightInd w:val="0"/>
              <w:rPr>
                <w:rFonts w:ascii="Times New Roman" w:hAnsi="Times New Roman" w:cs="Times New Roman"/>
                <w:sz w:val="20"/>
                <w:szCs w:val="20"/>
              </w:rPr>
            </w:pPr>
            <w:r w:rsidRPr="00F919DA">
              <w:rPr>
                <w:rFonts w:ascii="Times New Roman" w:hAnsi="Times New Roman" w:cs="Times New Roman"/>
                <w:sz w:val="20"/>
                <w:szCs w:val="20"/>
              </w:rPr>
              <w:t xml:space="preserve">К3=0,8 – при нахождении в текущем отчетном периоде мер и частей мер </w:t>
            </w:r>
          </w:p>
          <w:p w:rsidR="00471818" w:rsidRPr="00F919DA" w:rsidRDefault="00471818" w:rsidP="00BB3D3C">
            <w:pPr>
              <w:widowControl w:val="0"/>
              <w:autoSpaceDE w:val="0"/>
              <w:autoSpaceDN w:val="0"/>
              <w:adjustRightInd w:val="0"/>
              <w:rPr>
                <w:rFonts w:ascii="Times New Roman" w:hAnsi="Times New Roman" w:cs="Times New Roman"/>
                <w:sz w:val="20"/>
                <w:szCs w:val="20"/>
              </w:rPr>
            </w:pPr>
            <w:r w:rsidRPr="00F919DA">
              <w:rPr>
                <w:rFonts w:ascii="Times New Roman" w:hAnsi="Times New Roman" w:cs="Times New Roman"/>
                <w:sz w:val="20"/>
                <w:szCs w:val="20"/>
              </w:rPr>
              <w:t xml:space="preserve">по одному МКД, сумма </w:t>
            </w:r>
            <w:proofErr w:type="gramStart"/>
            <w:r w:rsidRPr="00F919DA">
              <w:rPr>
                <w:rFonts w:ascii="Times New Roman" w:hAnsi="Times New Roman" w:cs="Times New Roman"/>
                <w:sz w:val="20"/>
                <w:szCs w:val="20"/>
              </w:rPr>
              <w:t>которых</w:t>
            </w:r>
            <w:proofErr w:type="gramEnd"/>
            <w:r w:rsidRPr="00F919DA">
              <w:rPr>
                <w:rFonts w:ascii="Times New Roman" w:hAnsi="Times New Roman" w:cs="Times New Roman"/>
                <w:sz w:val="20"/>
                <w:szCs w:val="20"/>
              </w:rPr>
              <w:t xml:space="preserve"> равна 3 единицам и более;  </w:t>
            </w:r>
          </w:p>
          <w:p w:rsidR="00471818" w:rsidRPr="00F919DA" w:rsidRDefault="00471818" w:rsidP="00BB3D3C">
            <w:pPr>
              <w:widowControl w:val="0"/>
              <w:autoSpaceDE w:val="0"/>
              <w:autoSpaceDN w:val="0"/>
              <w:adjustRightInd w:val="0"/>
              <w:rPr>
                <w:rFonts w:ascii="Times New Roman" w:hAnsi="Times New Roman" w:cs="Times New Roman"/>
                <w:sz w:val="20"/>
                <w:szCs w:val="20"/>
              </w:rPr>
            </w:pPr>
            <w:r w:rsidRPr="00F919DA">
              <w:rPr>
                <w:rFonts w:ascii="Times New Roman" w:hAnsi="Times New Roman" w:cs="Times New Roman"/>
                <w:sz w:val="20"/>
                <w:szCs w:val="20"/>
              </w:rPr>
              <w:t>К</w:t>
            </w:r>
            <w:proofErr w:type="gramStart"/>
            <w:r w:rsidRPr="00F919DA">
              <w:rPr>
                <w:rFonts w:ascii="Times New Roman" w:hAnsi="Times New Roman" w:cs="Times New Roman"/>
                <w:sz w:val="20"/>
                <w:szCs w:val="20"/>
              </w:rPr>
              <w:t>4</w:t>
            </w:r>
            <w:proofErr w:type="gramEnd"/>
            <w:r w:rsidRPr="00F919DA">
              <w:rPr>
                <w:rFonts w:ascii="Times New Roman" w:hAnsi="Times New Roman" w:cs="Times New Roman"/>
                <w:sz w:val="20"/>
                <w:szCs w:val="20"/>
              </w:rPr>
              <w:t xml:space="preserve">=1,3 – при неисполнении поручений в текущем отчетном периоде; </w:t>
            </w:r>
          </w:p>
          <w:p w:rsidR="00471818" w:rsidRPr="00F919DA" w:rsidRDefault="00471818" w:rsidP="00BB3D3C">
            <w:pPr>
              <w:widowControl w:val="0"/>
              <w:autoSpaceDE w:val="0"/>
              <w:autoSpaceDN w:val="0"/>
              <w:adjustRightInd w:val="0"/>
              <w:rPr>
                <w:rFonts w:ascii="Times New Roman" w:hAnsi="Times New Roman" w:cs="Times New Roman"/>
                <w:sz w:val="20"/>
                <w:szCs w:val="20"/>
              </w:rPr>
            </w:pPr>
            <w:r w:rsidRPr="00F919DA">
              <w:rPr>
                <w:rFonts w:ascii="Times New Roman" w:hAnsi="Times New Roman" w:cs="Times New Roman"/>
                <w:sz w:val="20"/>
                <w:szCs w:val="20"/>
              </w:rPr>
              <w:t xml:space="preserve">К5=1,5 – срыв ввода объекта в эксплуатацию в текущем отчетном периоде по причине невыполнения мероприятий, закрепленных за ОМС, по МКД, отсутствие </w:t>
            </w:r>
            <w:proofErr w:type="gramStart"/>
            <w:r w:rsidRPr="00F919DA">
              <w:rPr>
                <w:rFonts w:ascii="Times New Roman" w:hAnsi="Times New Roman" w:cs="Times New Roman"/>
                <w:sz w:val="20"/>
                <w:szCs w:val="20"/>
              </w:rPr>
              <w:t>контроля за</w:t>
            </w:r>
            <w:proofErr w:type="gramEnd"/>
            <w:r w:rsidRPr="00F919DA">
              <w:rPr>
                <w:rFonts w:ascii="Times New Roman" w:hAnsi="Times New Roman" w:cs="Times New Roman"/>
                <w:sz w:val="20"/>
                <w:szCs w:val="20"/>
              </w:rPr>
              <w:t xml:space="preserve"> мероприятиями, проводимыми после ввода объекта </w:t>
            </w:r>
          </w:p>
          <w:p w:rsidR="00471818" w:rsidRPr="00F919DA" w:rsidRDefault="00471818" w:rsidP="00BB3D3C">
            <w:pPr>
              <w:widowControl w:val="0"/>
              <w:autoSpaceDE w:val="0"/>
              <w:autoSpaceDN w:val="0"/>
              <w:adjustRightInd w:val="0"/>
              <w:rPr>
                <w:rFonts w:ascii="Times New Roman" w:hAnsi="Times New Roman" w:cs="Times New Roman"/>
                <w:sz w:val="20"/>
                <w:szCs w:val="20"/>
              </w:rPr>
            </w:pPr>
            <w:r w:rsidRPr="00F919DA">
              <w:rPr>
                <w:rFonts w:ascii="Times New Roman" w:hAnsi="Times New Roman" w:cs="Times New Roman"/>
                <w:sz w:val="20"/>
                <w:szCs w:val="20"/>
              </w:rPr>
              <w:t xml:space="preserve">в эксплуатацию, в том числе передачей квартир гражданам (выдачей ключей) </w:t>
            </w:r>
          </w:p>
          <w:p w:rsidR="00471818" w:rsidRPr="00F919DA" w:rsidRDefault="00471818" w:rsidP="00BB3D3C">
            <w:pPr>
              <w:widowControl w:val="0"/>
              <w:autoSpaceDE w:val="0"/>
              <w:autoSpaceDN w:val="0"/>
              <w:adjustRightInd w:val="0"/>
              <w:rPr>
                <w:rFonts w:ascii="Times New Roman" w:hAnsi="Times New Roman" w:cs="Times New Roman"/>
                <w:sz w:val="20"/>
                <w:szCs w:val="20"/>
              </w:rPr>
            </w:pPr>
            <w:r w:rsidRPr="00F919DA">
              <w:rPr>
                <w:rFonts w:ascii="Times New Roman" w:hAnsi="Times New Roman" w:cs="Times New Roman"/>
                <w:sz w:val="20"/>
                <w:szCs w:val="20"/>
              </w:rPr>
              <w:t>и соблюдением требований законодательства к деятельности по управлению многоквартирным домом, ввод объекта в эксплуатацию по суду.</w:t>
            </w:r>
          </w:p>
          <w:p w:rsidR="00471818" w:rsidRPr="00F919DA" w:rsidRDefault="00471818" w:rsidP="00BB3D3C">
            <w:pPr>
              <w:widowControl w:val="0"/>
              <w:autoSpaceDE w:val="0"/>
              <w:autoSpaceDN w:val="0"/>
              <w:adjustRightInd w:val="0"/>
              <w:rPr>
                <w:rFonts w:ascii="Times New Roman" w:hAnsi="Times New Roman" w:cs="Times New Roman"/>
                <w:sz w:val="20"/>
                <w:szCs w:val="20"/>
              </w:rPr>
            </w:pPr>
            <w:proofErr w:type="gramStart"/>
            <w:r w:rsidRPr="00F919DA">
              <w:rPr>
                <w:rFonts w:ascii="Times New Roman" w:hAnsi="Times New Roman" w:cs="Times New Roman"/>
                <w:sz w:val="20"/>
                <w:szCs w:val="20"/>
              </w:rPr>
              <w:t>Наиболее эффективная работа ОМС соответствует ПРР = 0, в иных случаях наиболее эффективная работа соответствует наименьшему значению ПРР, наихудшая – наибольшему.</w:t>
            </w:r>
            <w:proofErr w:type="gramEnd"/>
          </w:p>
          <w:p w:rsidR="00471818" w:rsidRPr="00F919DA" w:rsidRDefault="00471818" w:rsidP="00BB3D3C">
            <w:pPr>
              <w:widowControl w:val="0"/>
              <w:autoSpaceDE w:val="0"/>
              <w:autoSpaceDN w:val="0"/>
              <w:adjustRightInd w:val="0"/>
              <w:rPr>
                <w:rFonts w:ascii="Times New Roman" w:hAnsi="Times New Roman" w:cs="Times New Roman"/>
                <w:sz w:val="20"/>
                <w:szCs w:val="20"/>
              </w:rPr>
            </w:pPr>
            <w:r w:rsidRPr="00F919DA">
              <w:rPr>
                <w:rFonts w:ascii="Times New Roman" w:hAnsi="Times New Roman" w:cs="Times New Roman"/>
                <w:sz w:val="20"/>
                <w:szCs w:val="20"/>
              </w:rPr>
              <w:t>Если ОМС приняты все возможные меры по МКД, то эти меры учитываются в текущем отчетном периоде без учета повышающего коэффициента.</w:t>
            </w:r>
          </w:p>
          <w:p w:rsidR="00471818" w:rsidRPr="00F919DA" w:rsidRDefault="00471818" w:rsidP="00BB3D3C">
            <w:pPr>
              <w:widowControl w:val="0"/>
              <w:autoSpaceDE w:val="0"/>
              <w:autoSpaceDN w:val="0"/>
              <w:adjustRightInd w:val="0"/>
              <w:rPr>
                <w:rFonts w:ascii="Times New Roman" w:hAnsi="Times New Roman" w:cs="Times New Roman"/>
                <w:sz w:val="20"/>
                <w:szCs w:val="20"/>
              </w:rPr>
            </w:pPr>
            <w:r w:rsidRPr="00F919DA">
              <w:rPr>
                <w:rFonts w:ascii="Times New Roman" w:hAnsi="Times New Roman" w:cs="Times New Roman"/>
                <w:sz w:val="20"/>
                <w:szCs w:val="20"/>
              </w:rPr>
              <w:t>В случае</w:t>
            </w:r>
            <w:proofErr w:type="gramStart"/>
            <w:r w:rsidRPr="00F919DA">
              <w:rPr>
                <w:rFonts w:ascii="Times New Roman" w:hAnsi="Times New Roman" w:cs="Times New Roman"/>
                <w:sz w:val="20"/>
                <w:szCs w:val="20"/>
              </w:rPr>
              <w:t>,</w:t>
            </w:r>
            <w:proofErr w:type="gramEnd"/>
            <w:r w:rsidRPr="00F919DA">
              <w:rPr>
                <w:rFonts w:ascii="Times New Roman" w:hAnsi="Times New Roman" w:cs="Times New Roman"/>
                <w:sz w:val="20"/>
                <w:szCs w:val="20"/>
              </w:rPr>
              <w:t xml:space="preserve"> если в текущем отчетном периоде выявлены ошибки при реализации ранее выполненных мер либо выявилась необходимость </w:t>
            </w:r>
          </w:p>
          <w:p w:rsidR="00471818" w:rsidRDefault="00471818" w:rsidP="00BB3D3C">
            <w:pPr>
              <w:widowControl w:val="0"/>
              <w:autoSpaceDE w:val="0"/>
              <w:autoSpaceDN w:val="0"/>
              <w:adjustRightInd w:val="0"/>
              <w:rPr>
                <w:rFonts w:ascii="Times New Roman" w:hAnsi="Times New Roman" w:cs="Times New Roman"/>
                <w:sz w:val="20"/>
                <w:szCs w:val="20"/>
              </w:rPr>
            </w:pPr>
            <w:r w:rsidRPr="00F919DA">
              <w:rPr>
                <w:rFonts w:ascii="Times New Roman" w:hAnsi="Times New Roman" w:cs="Times New Roman"/>
                <w:sz w:val="20"/>
                <w:szCs w:val="20"/>
              </w:rPr>
              <w:t xml:space="preserve">в проведении дополнительной меры, все ранее учтенные меры по </w:t>
            </w:r>
            <w:proofErr w:type="gramStart"/>
            <w:r w:rsidRPr="00F919DA">
              <w:rPr>
                <w:rFonts w:ascii="Times New Roman" w:hAnsi="Times New Roman" w:cs="Times New Roman"/>
                <w:sz w:val="20"/>
                <w:szCs w:val="20"/>
              </w:rPr>
              <w:t>данному</w:t>
            </w:r>
            <w:proofErr w:type="gramEnd"/>
            <w:r w:rsidRPr="00F919DA">
              <w:rPr>
                <w:rFonts w:ascii="Times New Roman" w:hAnsi="Times New Roman" w:cs="Times New Roman"/>
                <w:sz w:val="20"/>
                <w:szCs w:val="20"/>
              </w:rPr>
              <w:t xml:space="preserve"> МКД аннулируются.</w:t>
            </w:r>
          </w:p>
          <w:p w:rsidR="00471818" w:rsidRPr="007C60DE" w:rsidRDefault="00471818" w:rsidP="00BB3D3C">
            <w:pPr>
              <w:widowControl w:val="0"/>
              <w:autoSpaceDE w:val="0"/>
              <w:autoSpaceDN w:val="0"/>
              <w:adjustRightInd w:val="0"/>
              <w:rPr>
                <w:rFonts w:ascii="Times New Roman" w:eastAsiaTheme="minorEastAsia" w:hAnsi="Times New Roman" w:cs="Times New Roman"/>
                <w:sz w:val="20"/>
                <w:szCs w:val="20"/>
                <w:lang w:eastAsia="ru-RU"/>
              </w:rPr>
            </w:pPr>
          </w:p>
        </w:tc>
        <w:tc>
          <w:tcPr>
            <w:tcW w:w="2079" w:type="dxa"/>
          </w:tcPr>
          <w:p w:rsidR="00471818" w:rsidRPr="009374E3" w:rsidRDefault="00471818" w:rsidP="00BB3D3C">
            <w:pPr>
              <w:rPr>
                <w:rFonts w:ascii="Times New Roman" w:hAnsi="Times New Roman" w:cs="Times New Roman"/>
                <w:sz w:val="20"/>
                <w:szCs w:val="20"/>
              </w:rPr>
            </w:pPr>
            <w:r w:rsidRPr="00DB673D">
              <w:rPr>
                <w:rFonts w:ascii="Times New Roman" w:hAnsi="Times New Roman" w:cs="Times New Roman"/>
                <w:sz w:val="20"/>
                <w:szCs w:val="20"/>
              </w:rPr>
              <w:lastRenderedPageBreak/>
              <w:t>Управление строительства администрации городского округа Люберцы  Московской области, застройщики (инвесторы), инициативные группы пострадавших граждан.</w:t>
            </w:r>
          </w:p>
        </w:tc>
        <w:tc>
          <w:tcPr>
            <w:tcW w:w="1688" w:type="dxa"/>
          </w:tcPr>
          <w:p w:rsidR="00471818" w:rsidRPr="007C60DE" w:rsidRDefault="00471818" w:rsidP="00221E23">
            <w:pPr>
              <w:rPr>
                <w:rFonts w:ascii="Times New Roman" w:hAnsi="Times New Roman" w:cs="Times New Roman"/>
                <w:sz w:val="20"/>
                <w:szCs w:val="20"/>
              </w:rPr>
            </w:pPr>
            <w:r w:rsidRPr="00374518">
              <w:rPr>
                <w:rFonts w:ascii="Times New Roman" w:hAnsi="Times New Roman" w:cs="Times New Roman"/>
                <w:sz w:val="20"/>
                <w:szCs w:val="20"/>
              </w:rPr>
              <w:t>ежеквартально, по итогам года</w:t>
            </w:r>
          </w:p>
        </w:tc>
      </w:tr>
      <w:tr w:rsidR="00471818" w:rsidRPr="009374E3" w:rsidTr="00471818">
        <w:trPr>
          <w:trHeight w:val="695"/>
        </w:trPr>
        <w:tc>
          <w:tcPr>
            <w:tcW w:w="568" w:type="dxa"/>
          </w:tcPr>
          <w:p w:rsidR="00471818" w:rsidRPr="009374E3" w:rsidRDefault="00471818" w:rsidP="00BB3D3C">
            <w:pPr>
              <w:jc w:val="both"/>
              <w:rPr>
                <w:rFonts w:ascii="Times New Roman" w:hAnsi="Times New Roman" w:cs="Times New Roman"/>
                <w:sz w:val="20"/>
                <w:szCs w:val="20"/>
              </w:rPr>
            </w:pPr>
            <w:r>
              <w:rPr>
                <w:rFonts w:ascii="Times New Roman" w:hAnsi="Times New Roman" w:cs="Times New Roman"/>
                <w:sz w:val="20"/>
                <w:szCs w:val="20"/>
              </w:rPr>
              <w:lastRenderedPageBreak/>
              <w:t>1.9</w:t>
            </w:r>
            <w:r w:rsidR="009336C3">
              <w:rPr>
                <w:rFonts w:ascii="Times New Roman" w:hAnsi="Times New Roman" w:cs="Times New Roman"/>
                <w:sz w:val="20"/>
                <w:szCs w:val="20"/>
              </w:rPr>
              <w:t>.</w:t>
            </w:r>
          </w:p>
        </w:tc>
        <w:tc>
          <w:tcPr>
            <w:tcW w:w="3085" w:type="dxa"/>
          </w:tcPr>
          <w:p w:rsidR="00471818" w:rsidRPr="009374E3" w:rsidRDefault="00471818" w:rsidP="00BB3D3C">
            <w:pPr>
              <w:jc w:val="both"/>
              <w:rPr>
                <w:rFonts w:ascii="Times New Roman" w:hAnsi="Times New Roman" w:cs="Times New Roman"/>
                <w:sz w:val="20"/>
                <w:szCs w:val="20"/>
              </w:rPr>
            </w:pPr>
            <w:r w:rsidRPr="00CC6D12">
              <w:rPr>
                <w:rFonts w:ascii="Times New Roman" w:hAnsi="Times New Roman" w:cs="Times New Roman"/>
                <w:sz w:val="20"/>
                <w:szCs w:val="20"/>
              </w:rPr>
              <w:t>Решаем проблемы дольщиков. Сопровождение проблемных объектов до восстановления прав пострадавших граждан</w:t>
            </w:r>
          </w:p>
        </w:tc>
        <w:tc>
          <w:tcPr>
            <w:tcW w:w="1276" w:type="dxa"/>
          </w:tcPr>
          <w:p w:rsidR="00471818" w:rsidRPr="009374E3" w:rsidRDefault="00471818" w:rsidP="00BB3D3C">
            <w:pPr>
              <w:jc w:val="both"/>
              <w:rPr>
                <w:rFonts w:ascii="Times New Roman" w:hAnsi="Times New Roman" w:cs="Times New Roman"/>
                <w:sz w:val="20"/>
                <w:szCs w:val="20"/>
              </w:rPr>
            </w:pPr>
            <w:r>
              <w:rPr>
                <w:rFonts w:ascii="Times New Roman" w:hAnsi="Times New Roman" w:cs="Times New Roman"/>
                <w:sz w:val="20"/>
                <w:szCs w:val="20"/>
              </w:rPr>
              <w:t>процент</w:t>
            </w:r>
          </w:p>
        </w:tc>
        <w:tc>
          <w:tcPr>
            <w:tcW w:w="6662" w:type="dxa"/>
          </w:tcPr>
          <w:p w:rsidR="00471818" w:rsidRPr="002028FF" w:rsidRDefault="00471818" w:rsidP="002028FF">
            <w:pPr>
              <w:rPr>
                <w:rFonts w:ascii="Times New Roman" w:hAnsi="Times New Roman" w:cs="Times New Roman"/>
                <w:sz w:val="20"/>
                <w:szCs w:val="20"/>
              </w:rPr>
            </w:pPr>
            <w:r w:rsidRPr="002028FF">
              <w:rPr>
                <w:rFonts w:ascii="Times New Roman" w:hAnsi="Times New Roman" w:cs="Times New Roman"/>
                <w:sz w:val="20"/>
                <w:szCs w:val="20"/>
              </w:rPr>
              <w:t>Показатель «Решаем проблемы дольщиков. Сопровождение проблемных объектов до восстановления прав пострадавших граждан» (далее – Показатель) рассчитывается по следующей формуле:</w:t>
            </w:r>
          </w:p>
          <w:p w:rsidR="00471818" w:rsidRPr="002028FF" w:rsidRDefault="00471818" w:rsidP="002028FF">
            <w:pPr>
              <w:rPr>
                <w:rFonts w:ascii="Times New Roman" w:hAnsi="Times New Roman" w:cs="Times New Roman"/>
                <w:sz w:val="20"/>
                <w:szCs w:val="20"/>
              </w:rPr>
            </w:pPr>
            <w:r w:rsidRPr="002028FF">
              <w:rPr>
                <w:rFonts w:ascii="Times New Roman" w:hAnsi="Times New Roman" w:cs="Times New Roman"/>
                <w:sz w:val="20"/>
                <w:szCs w:val="20"/>
              </w:rPr>
              <w:t xml:space="preserve">ВППГ = </w:t>
            </w:r>
            <w:proofErr w:type="spellStart"/>
            <w:r w:rsidRPr="002028FF">
              <w:rPr>
                <w:rFonts w:ascii="Times New Roman" w:hAnsi="Times New Roman" w:cs="Times New Roman"/>
                <w:sz w:val="20"/>
                <w:szCs w:val="20"/>
              </w:rPr>
              <w:t>МКДкнм</w:t>
            </w:r>
            <w:proofErr w:type="spellEnd"/>
            <w:r w:rsidRPr="002028FF">
              <w:rPr>
                <w:rFonts w:ascii="Times New Roman" w:hAnsi="Times New Roman" w:cs="Times New Roman"/>
                <w:sz w:val="20"/>
                <w:szCs w:val="20"/>
              </w:rPr>
              <w:t>/</w:t>
            </w:r>
            <w:proofErr w:type="spellStart"/>
            <w:r w:rsidRPr="002028FF">
              <w:rPr>
                <w:rFonts w:ascii="Times New Roman" w:hAnsi="Times New Roman" w:cs="Times New Roman"/>
                <w:sz w:val="20"/>
                <w:szCs w:val="20"/>
              </w:rPr>
              <w:t>МКДк</w:t>
            </w:r>
            <w:proofErr w:type="spellEnd"/>
            <w:r w:rsidRPr="002028FF">
              <w:rPr>
                <w:rFonts w:ascii="Times New Roman" w:hAnsi="Times New Roman" w:cs="Times New Roman"/>
                <w:sz w:val="20"/>
                <w:szCs w:val="20"/>
              </w:rPr>
              <w:t>*100%*</w:t>
            </w:r>
            <w:proofErr w:type="spellStart"/>
            <w:r w:rsidRPr="002028FF">
              <w:rPr>
                <w:rFonts w:ascii="Times New Roman" w:hAnsi="Times New Roman" w:cs="Times New Roman"/>
                <w:sz w:val="20"/>
                <w:szCs w:val="20"/>
              </w:rPr>
              <w:t>Кобщ</w:t>
            </w:r>
            <w:proofErr w:type="spellEnd"/>
            <w:r w:rsidRPr="002028FF">
              <w:rPr>
                <w:rFonts w:ascii="Times New Roman" w:hAnsi="Times New Roman" w:cs="Times New Roman"/>
                <w:sz w:val="20"/>
                <w:szCs w:val="20"/>
              </w:rPr>
              <w:t>*КВГ, где</w:t>
            </w:r>
          </w:p>
          <w:p w:rsidR="00471818" w:rsidRPr="002028FF" w:rsidRDefault="00471818" w:rsidP="002028FF">
            <w:pPr>
              <w:rPr>
                <w:rFonts w:ascii="Times New Roman" w:hAnsi="Times New Roman" w:cs="Times New Roman"/>
                <w:sz w:val="20"/>
                <w:szCs w:val="20"/>
              </w:rPr>
            </w:pPr>
            <w:proofErr w:type="spellStart"/>
            <w:r w:rsidRPr="002028FF">
              <w:rPr>
                <w:rFonts w:ascii="Times New Roman" w:hAnsi="Times New Roman" w:cs="Times New Roman"/>
                <w:sz w:val="20"/>
                <w:szCs w:val="20"/>
              </w:rPr>
              <w:t>МКДкнм</w:t>
            </w:r>
            <w:proofErr w:type="spellEnd"/>
            <w:r w:rsidRPr="002028FF">
              <w:rPr>
                <w:rFonts w:ascii="Times New Roman" w:hAnsi="Times New Roman" w:cs="Times New Roman"/>
                <w:sz w:val="20"/>
                <w:szCs w:val="20"/>
              </w:rPr>
              <w:t xml:space="preserve"> – количество многоквартирных домов (количество МКД может быть дробным), при строительстве которых нарушены права граждан, находящиеся на контроле Министерства, и по которым ОМС не принято </w:t>
            </w:r>
          </w:p>
          <w:p w:rsidR="00471818" w:rsidRPr="002028FF" w:rsidRDefault="00471818" w:rsidP="002028FF">
            <w:pPr>
              <w:rPr>
                <w:rFonts w:ascii="Times New Roman" w:hAnsi="Times New Roman" w:cs="Times New Roman"/>
                <w:sz w:val="20"/>
                <w:szCs w:val="20"/>
              </w:rPr>
            </w:pPr>
            <w:r w:rsidRPr="002028FF">
              <w:rPr>
                <w:rFonts w:ascii="Times New Roman" w:hAnsi="Times New Roman" w:cs="Times New Roman"/>
                <w:sz w:val="20"/>
                <w:szCs w:val="20"/>
              </w:rPr>
              <w:t xml:space="preserve">ни одной меры либо сумма меньше единицы из нижеперечисленных мер </w:t>
            </w:r>
          </w:p>
          <w:p w:rsidR="00471818" w:rsidRPr="002028FF" w:rsidRDefault="00471818" w:rsidP="002028FF">
            <w:pPr>
              <w:rPr>
                <w:rFonts w:ascii="Times New Roman" w:hAnsi="Times New Roman" w:cs="Times New Roman"/>
                <w:sz w:val="20"/>
                <w:szCs w:val="20"/>
              </w:rPr>
            </w:pPr>
            <w:r w:rsidRPr="002028FF">
              <w:rPr>
                <w:rFonts w:ascii="Times New Roman" w:hAnsi="Times New Roman" w:cs="Times New Roman"/>
                <w:sz w:val="20"/>
                <w:szCs w:val="20"/>
              </w:rPr>
              <w:t>по восстановлению нарушенных прав граждан, по состоянию на последнее число отчетного периода (квартал). В случае, когда сумма мер по МКД, принятых ОМС, меньше единицы, то МКД исключается частично согласно данной сумме.</w:t>
            </w:r>
          </w:p>
          <w:p w:rsidR="00471818" w:rsidRPr="007F42D2" w:rsidRDefault="00471818" w:rsidP="002028FF">
            <w:pPr>
              <w:rPr>
                <w:rFonts w:ascii="Times New Roman" w:hAnsi="Times New Roman" w:cs="Times New Roman"/>
                <w:sz w:val="20"/>
                <w:szCs w:val="20"/>
              </w:rPr>
            </w:pPr>
            <w:proofErr w:type="spellStart"/>
            <w:r w:rsidRPr="002028FF">
              <w:rPr>
                <w:rFonts w:ascii="Times New Roman" w:hAnsi="Times New Roman" w:cs="Times New Roman"/>
                <w:sz w:val="20"/>
                <w:szCs w:val="20"/>
              </w:rPr>
              <w:t>МКДк</w:t>
            </w:r>
            <w:proofErr w:type="spellEnd"/>
            <w:r w:rsidRPr="002028FF">
              <w:rPr>
                <w:rFonts w:ascii="Times New Roman" w:hAnsi="Times New Roman" w:cs="Times New Roman"/>
                <w:sz w:val="20"/>
                <w:szCs w:val="20"/>
              </w:rPr>
              <w:t xml:space="preserve"> – общее количество многоквартирных домов, при строительстве которых нарушены права граждан, находящ</w:t>
            </w:r>
            <w:r>
              <w:rPr>
                <w:rFonts w:ascii="Times New Roman" w:hAnsi="Times New Roman" w:cs="Times New Roman"/>
                <w:sz w:val="20"/>
                <w:szCs w:val="20"/>
              </w:rPr>
              <w:t xml:space="preserve">иеся на контроле Министерства, </w:t>
            </w:r>
            <w:r w:rsidRPr="002028FF">
              <w:rPr>
                <w:rFonts w:ascii="Times New Roman" w:hAnsi="Times New Roman" w:cs="Times New Roman"/>
                <w:sz w:val="20"/>
                <w:szCs w:val="20"/>
              </w:rPr>
              <w:t>по состоянию на первое число отчетного периода.</w:t>
            </w:r>
          </w:p>
        </w:tc>
        <w:tc>
          <w:tcPr>
            <w:tcW w:w="2079" w:type="dxa"/>
          </w:tcPr>
          <w:p w:rsidR="00471818" w:rsidRPr="009374E3" w:rsidRDefault="00471818" w:rsidP="00BB3D3C">
            <w:pPr>
              <w:rPr>
                <w:rFonts w:ascii="Times New Roman" w:hAnsi="Times New Roman" w:cs="Times New Roman"/>
                <w:sz w:val="20"/>
                <w:szCs w:val="20"/>
              </w:rPr>
            </w:pPr>
            <w:r w:rsidRPr="008416E3">
              <w:rPr>
                <w:rFonts w:ascii="Times New Roman" w:hAnsi="Times New Roman" w:cs="Times New Roman"/>
                <w:sz w:val="20"/>
                <w:szCs w:val="20"/>
              </w:rPr>
              <w:t>Управление строительства администрации городского округа Люберцы  Московской области, застройщики (инвесторы), инициативные группы пострадавших граждан.</w:t>
            </w:r>
          </w:p>
        </w:tc>
        <w:tc>
          <w:tcPr>
            <w:tcW w:w="1688" w:type="dxa"/>
          </w:tcPr>
          <w:p w:rsidR="00471818" w:rsidRPr="007C60DE" w:rsidRDefault="00471818" w:rsidP="00E52A8B">
            <w:pPr>
              <w:rPr>
                <w:rFonts w:ascii="Times New Roman" w:hAnsi="Times New Roman" w:cs="Times New Roman"/>
                <w:sz w:val="20"/>
                <w:szCs w:val="20"/>
              </w:rPr>
            </w:pPr>
            <w:r w:rsidRPr="007C60DE">
              <w:rPr>
                <w:rFonts w:ascii="Times New Roman" w:hAnsi="Times New Roman" w:cs="Times New Roman"/>
                <w:sz w:val="20"/>
                <w:szCs w:val="20"/>
              </w:rPr>
              <w:t>ежеквартально, по итогам года</w:t>
            </w:r>
          </w:p>
        </w:tc>
      </w:tr>
      <w:tr w:rsidR="00471818" w:rsidRPr="009374E3" w:rsidTr="00471818">
        <w:trPr>
          <w:trHeight w:val="695"/>
        </w:trPr>
        <w:tc>
          <w:tcPr>
            <w:tcW w:w="568" w:type="dxa"/>
          </w:tcPr>
          <w:p w:rsidR="00471818" w:rsidRPr="009374E3" w:rsidRDefault="00471818" w:rsidP="00BB3D3C">
            <w:pPr>
              <w:jc w:val="both"/>
              <w:rPr>
                <w:rFonts w:ascii="Times New Roman" w:hAnsi="Times New Roman" w:cs="Times New Roman"/>
                <w:sz w:val="20"/>
                <w:szCs w:val="20"/>
              </w:rPr>
            </w:pPr>
            <w:r>
              <w:rPr>
                <w:rFonts w:ascii="Times New Roman" w:hAnsi="Times New Roman" w:cs="Times New Roman"/>
                <w:sz w:val="20"/>
                <w:szCs w:val="20"/>
              </w:rPr>
              <w:t>1.10</w:t>
            </w:r>
            <w:r w:rsidR="009336C3">
              <w:rPr>
                <w:rFonts w:ascii="Times New Roman" w:hAnsi="Times New Roman" w:cs="Times New Roman"/>
                <w:sz w:val="20"/>
                <w:szCs w:val="20"/>
              </w:rPr>
              <w:t>.</w:t>
            </w:r>
          </w:p>
        </w:tc>
        <w:tc>
          <w:tcPr>
            <w:tcW w:w="3085" w:type="dxa"/>
          </w:tcPr>
          <w:p w:rsidR="00471818" w:rsidRPr="009374E3" w:rsidRDefault="00471818" w:rsidP="00BB3D3C">
            <w:pPr>
              <w:jc w:val="both"/>
              <w:rPr>
                <w:rFonts w:ascii="Times New Roman" w:hAnsi="Times New Roman" w:cs="Times New Roman"/>
                <w:sz w:val="20"/>
                <w:szCs w:val="20"/>
              </w:rPr>
            </w:pPr>
            <w:r w:rsidRPr="009374E3">
              <w:rPr>
                <w:rFonts w:ascii="Times New Roman" w:hAnsi="Times New Roman" w:cs="Times New Roman"/>
                <w:sz w:val="20"/>
                <w:szCs w:val="20"/>
              </w:rPr>
              <w:t>Количество проблемных объектов, по которым нарушены права участников долевого строительства «Проблемные стройки»</w:t>
            </w:r>
          </w:p>
        </w:tc>
        <w:tc>
          <w:tcPr>
            <w:tcW w:w="1276" w:type="dxa"/>
          </w:tcPr>
          <w:p w:rsidR="00471818" w:rsidRPr="009374E3" w:rsidRDefault="00471818" w:rsidP="00BB3D3C">
            <w:pPr>
              <w:jc w:val="both"/>
              <w:rPr>
                <w:rFonts w:ascii="Times New Roman" w:hAnsi="Times New Roman" w:cs="Times New Roman"/>
                <w:sz w:val="20"/>
                <w:szCs w:val="20"/>
              </w:rPr>
            </w:pPr>
            <w:r w:rsidRPr="009374E3">
              <w:rPr>
                <w:rFonts w:ascii="Times New Roman" w:hAnsi="Times New Roman" w:cs="Times New Roman"/>
                <w:sz w:val="20"/>
                <w:szCs w:val="20"/>
              </w:rPr>
              <w:t>процент</w:t>
            </w:r>
          </w:p>
        </w:tc>
        <w:tc>
          <w:tcPr>
            <w:tcW w:w="6662" w:type="dxa"/>
          </w:tcPr>
          <w:p w:rsidR="00471818" w:rsidRPr="007F42D2" w:rsidRDefault="00471818" w:rsidP="00BB3D3C">
            <w:pPr>
              <w:rPr>
                <w:rFonts w:ascii="Times New Roman" w:hAnsi="Times New Roman" w:cs="Times New Roman"/>
                <w:sz w:val="20"/>
                <w:szCs w:val="20"/>
              </w:rPr>
            </w:pPr>
            <w:r w:rsidRPr="007F42D2">
              <w:rPr>
                <w:rFonts w:ascii="Times New Roman" w:hAnsi="Times New Roman" w:cs="Times New Roman"/>
                <w:sz w:val="20"/>
                <w:szCs w:val="20"/>
              </w:rPr>
              <w:t>Показатель «Количество проблемных объектов, по которым нарушены права участников долевого строительства «Проблемные стройки» — количество проблемных объектов, по которым нарушены права участников долевого строительства» (</w:t>
            </w:r>
            <w:proofErr w:type="spellStart"/>
            <w:r w:rsidRPr="007F42D2">
              <w:rPr>
                <w:rFonts w:ascii="Times New Roman" w:hAnsi="Times New Roman" w:cs="Times New Roman"/>
                <w:sz w:val="20"/>
                <w:szCs w:val="20"/>
              </w:rPr>
              <w:t>Кпс</w:t>
            </w:r>
            <w:proofErr w:type="spellEnd"/>
            <w:r w:rsidRPr="007F42D2">
              <w:rPr>
                <w:rFonts w:ascii="Times New Roman" w:hAnsi="Times New Roman" w:cs="Times New Roman"/>
                <w:sz w:val="20"/>
                <w:szCs w:val="20"/>
              </w:rPr>
              <w:t>) рассчитывается по формуле:</w:t>
            </w:r>
          </w:p>
          <w:p w:rsidR="00471818" w:rsidRPr="007F42D2" w:rsidRDefault="00471818" w:rsidP="00BB3D3C">
            <w:pPr>
              <w:rPr>
                <w:rFonts w:ascii="Times New Roman" w:hAnsi="Times New Roman" w:cs="Times New Roman"/>
                <w:sz w:val="20"/>
                <w:szCs w:val="20"/>
              </w:rPr>
            </w:pPr>
            <w:proofErr w:type="spellStart"/>
            <w:r w:rsidRPr="007F42D2">
              <w:rPr>
                <w:rFonts w:ascii="Times New Roman" w:hAnsi="Times New Roman" w:cs="Times New Roman"/>
                <w:sz w:val="20"/>
                <w:szCs w:val="20"/>
              </w:rPr>
              <w:t>Кпс</w:t>
            </w:r>
            <w:proofErr w:type="spellEnd"/>
            <w:r w:rsidRPr="007F42D2">
              <w:rPr>
                <w:rFonts w:ascii="Times New Roman" w:hAnsi="Times New Roman" w:cs="Times New Roman"/>
                <w:sz w:val="20"/>
                <w:szCs w:val="20"/>
              </w:rPr>
              <w:t>=</w:t>
            </w:r>
            <w:proofErr w:type="spellStart"/>
            <w:r w:rsidRPr="007F42D2">
              <w:rPr>
                <w:rFonts w:ascii="Times New Roman" w:hAnsi="Times New Roman" w:cs="Times New Roman"/>
                <w:sz w:val="20"/>
                <w:szCs w:val="20"/>
              </w:rPr>
              <w:t>Кпо</w:t>
            </w:r>
            <w:proofErr w:type="spellEnd"/>
            <w:r w:rsidRPr="007F42D2">
              <w:rPr>
                <w:rFonts w:ascii="Times New Roman" w:hAnsi="Times New Roman" w:cs="Times New Roman"/>
                <w:sz w:val="20"/>
                <w:szCs w:val="20"/>
              </w:rPr>
              <w:t>/</w:t>
            </w:r>
            <w:proofErr w:type="spellStart"/>
            <w:r w:rsidRPr="007F42D2">
              <w:rPr>
                <w:rFonts w:ascii="Times New Roman" w:hAnsi="Times New Roman" w:cs="Times New Roman"/>
                <w:sz w:val="20"/>
                <w:szCs w:val="20"/>
              </w:rPr>
              <w:t>Окд</w:t>
            </w:r>
            <w:proofErr w:type="spellEnd"/>
            <w:r w:rsidRPr="007F42D2">
              <w:rPr>
                <w:rFonts w:ascii="Times New Roman" w:hAnsi="Times New Roman" w:cs="Times New Roman"/>
                <w:sz w:val="20"/>
                <w:szCs w:val="20"/>
              </w:rPr>
              <w:t>*100%, где</w:t>
            </w:r>
          </w:p>
          <w:p w:rsidR="00471818" w:rsidRPr="007F42D2" w:rsidRDefault="00471818" w:rsidP="00BB3D3C">
            <w:pPr>
              <w:rPr>
                <w:rFonts w:ascii="Times New Roman" w:hAnsi="Times New Roman" w:cs="Times New Roman"/>
                <w:sz w:val="20"/>
                <w:szCs w:val="20"/>
              </w:rPr>
            </w:pPr>
            <w:proofErr w:type="spellStart"/>
            <w:r w:rsidRPr="007F42D2">
              <w:rPr>
                <w:rFonts w:ascii="Times New Roman" w:hAnsi="Times New Roman" w:cs="Times New Roman"/>
                <w:sz w:val="20"/>
                <w:szCs w:val="20"/>
              </w:rPr>
              <w:t>Кпо</w:t>
            </w:r>
            <w:proofErr w:type="spellEnd"/>
            <w:r w:rsidRPr="007F42D2">
              <w:rPr>
                <w:rFonts w:ascii="Times New Roman" w:hAnsi="Times New Roman" w:cs="Times New Roman"/>
                <w:sz w:val="20"/>
                <w:szCs w:val="20"/>
              </w:rPr>
              <w:t xml:space="preserve"> — количество МКД, </w:t>
            </w:r>
            <w:proofErr w:type="gramStart"/>
            <w:r w:rsidRPr="007F42D2">
              <w:rPr>
                <w:rFonts w:ascii="Times New Roman" w:hAnsi="Times New Roman" w:cs="Times New Roman"/>
                <w:sz w:val="20"/>
                <w:szCs w:val="20"/>
              </w:rPr>
              <w:t>признанных</w:t>
            </w:r>
            <w:proofErr w:type="gramEnd"/>
            <w:r w:rsidRPr="007F42D2">
              <w:rPr>
                <w:rFonts w:ascii="Times New Roman" w:hAnsi="Times New Roman" w:cs="Times New Roman"/>
                <w:sz w:val="20"/>
                <w:szCs w:val="20"/>
              </w:rPr>
              <w:t xml:space="preserve"> проблемными в соответствии с Законом Московской области от 01.07.2010 № 84-ОЗ на территории муниципального образования, по состоянию на последнее число отчетного периода.</w:t>
            </w:r>
          </w:p>
          <w:p w:rsidR="00471818" w:rsidRPr="007F42D2" w:rsidRDefault="00471818" w:rsidP="00BB3D3C">
            <w:pPr>
              <w:rPr>
                <w:rFonts w:ascii="Times New Roman" w:hAnsi="Times New Roman" w:cs="Times New Roman"/>
                <w:sz w:val="20"/>
                <w:szCs w:val="20"/>
              </w:rPr>
            </w:pPr>
            <w:proofErr w:type="spellStart"/>
            <w:r w:rsidRPr="007F42D2">
              <w:rPr>
                <w:rFonts w:ascii="Times New Roman" w:hAnsi="Times New Roman" w:cs="Times New Roman"/>
                <w:sz w:val="20"/>
                <w:szCs w:val="20"/>
              </w:rPr>
              <w:t>Окд</w:t>
            </w:r>
            <w:proofErr w:type="spellEnd"/>
            <w:r w:rsidRPr="007F42D2">
              <w:rPr>
                <w:rFonts w:ascii="Times New Roman" w:hAnsi="Times New Roman" w:cs="Times New Roman"/>
                <w:sz w:val="20"/>
                <w:szCs w:val="20"/>
              </w:rPr>
              <w:t xml:space="preserve"> — общее количество </w:t>
            </w:r>
            <w:proofErr w:type="gramStart"/>
            <w:r w:rsidRPr="007F42D2">
              <w:rPr>
                <w:rFonts w:ascii="Times New Roman" w:hAnsi="Times New Roman" w:cs="Times New Roman"/>
                <w:sz w:val="20"/>
                <w:szCs w:val="20"/>
              </w:rPr>
              <w:t>строящихся</w:t>
            </w:r>
            <w:proofErr w:type="gramEnd"/>
            <w:r w:rsidRPr="007F42D2">
              <w:rPr>
                <w:rFonts w:ascii="Times New Roman" w:hAnsi="Times New Roman" w:cs="Times New Roman"/>
                <w:sz w:val="20"/>
                <w:szCs w:val="20"/>
              </w:rPr>
              <w:t xml:space="preserve"> </w:t>
            </w:r>
          </w:p>
          <w:p w:rsidR="00471818" w:rsidRPr="009374E3" w:rsidRDefault="00471818" w:rsidP="00BB3D3C">
            <w:pPr>
              <w:jc w:val="both"/>
              <w:rPr>
                <w:rFonts w:ascii="Times New Roman" w:hAnsi="Times New Roman" w:cs="Times New Roman"/>
                <w:sz w:val="20"/>
                <w:szCs w:val="20"/>
              </w:rPr>
            </w:pPr>
            <w:r w:rsidRPr="007F42D2">
              <w:rPr>
                <w:rFonts w:ascii="Times New Roman" w:hAnsi="Times New Roman" w:cs="Times New Roman"/>
                <w:sz w:val="20"/>
                <w:szCs w:val="20"/>
              </w:rPr>
              <w:t>МКД на территории муниципального образования по состоянию на последнее число отчетного периода.</w:t>
            </w:r>
          </w:p>
        </w:tc>
        <w:tc>
          <w:tcPr>
            <w:tcW w:w="2079" w:type="dxa"/>
          </w:tcPr>
          <w:p w:rsidR="00471818" w:rsidRDefault="00471818" w:rsidP="00BB3D3C">
            <w:pPr>
              <w:rPr>
                <w:rFonts w:ascii="Times New Roman" w:hAnsi="Times New Roman" w:cs="Times New Roman"/>
                <w:sz w:val="20"/>
                <w:szCs w:val="20"/>
              </w:rPr>
            </w:pPr>
            <w:r w:rsidRPr="009374E3">
              <w:rPr>
                <w:rFonts w:ascii="Times New Roman" w:hAnsi="Times New Roman" w:cs="Times New Roman"/>
                <w:sz w:val="20"/>
                <w:szCs w:val="20"/>
              </w:rPr>
              <w:t>Министерства жилищной политики Московской области, управление строительства администрации городского округа Люберцы Московской области</w:t>
            </w:r>
          </w:p>
          <w:p w:rsidR="00471818" w:rsidRDefault="00471818" w:rsidP="00BB3D3C">
            <w:pPr>
              <w:rPr>
                <w:rFonts w:ascii="Times New Roman" w:hAnsi="Times New Roman" w:cs="Times New Roman"/>
                <w:sz w:val="20"/>
                <w:szCs w:val="20"/>
              </w:rPr>
            </w:pPr>
          </w:p>
          <w:p w:rsidR="00471818" w:rsidRPr="009374E3" w:rsidRDefault="00471818" w:rsidP="00BB3D3C">
            <w:pPr>
              <w:rPr>
                <w:rFonts w:ascii="Times New Roman" w:hAnsi="Times New Roman" w:cs="Times New Roman"/>
                <w:sz w:val="20"/>
                <w:szCs w:val="20"/>
              </w:rPr>
            </w:pPr>
          </w:p>
        </w:tc>
        <w:tc>
          <w:tcPr>
            <w:tcW w:w="1688" w:type="dxa"/>
          </w:tcPr>
          <w:p w:rsidR="00471818" w:rsidRPr="009374E3" w:rsidRDefault="00471818" w:rsidP="00BB3D3C">
            <w:r w:rsidRPr="009374E3">
              <w:rPr>
                <w:rFonts w:ascii="Times New Roman" w:hAnsi="Times New Roman" w:cs="Times New Roman"/>
                <w:sz w:val="20"/>
                <w:szCs w:val="20"/>
              </w:rPr>
              <w:t>ежеквартально, по итогам года</w:t>
            </w:r>
          </w:p>
        </w:tc>
      </w:tr>
      <w:tr w:rsidR="00471818" w:rsidRPr="009374E3" w:rsidTr="00471818">
        <w:trPr>
          <w:trHeight w:val="695"/>
        </w:trPr>
        <w:tc>
          <w:tcPr>
            <w:tcW w:w="568" w:type="dxa"/>
          </w:tcPr>
          <w:p w:rsidR="00471818" w:rsidRPr="009374E3" w:rsidRDefault="00471818" w:rsidP="009374E3">
            <w:pPr>
              <w:jc w:val="both"/>
              <w:rPr>
                <w:rFonts w:ascii="Times New Roman" w:hAnsi="Times New Roman" w:cs="Times New Roman"/>
                <w:sz w:val="20"/>
                <w:szCs w:val="20"/>
              </w:rPr>
            </w:pPr>
            <w:r>
              <w:rPr>
                <w:rFonts w:ascii="Times New Roman" w:hAnsi="Times New Roman" w:cs="Times New Roman"/>
                <w:sz w:val="20"/>
                <w:szCs w:val="20"/>
              </w:rPr>
              <w:t>1.11</w:t>
            </w:r>
            <w:r w:rsidR="009336C3">
              <w:rPr>
                <w:rFonts w:ascii="Times New Roman" w:hAnsi="Times New Roman" w:cs="Times New Roman"/>
                <w:sz w:val="20"/>
                <w:szCs w:val="20"/>
              </w:rPr>
              <w:t>.</w:t>
            </w:r>
          </w:p>
        </w:tc>
        <w:tc>
          <w:tcPr>
            <w:tcW w:w="3085" w:type="dxa"/>
          </w:tcPr>
          <w:p w:rsidR="00471818" w:rsidRPr="007C60DE" w:rsidRDefault="00471818" w:rsidP="00221E23">
            <w:pPr>
              <w:rPr>
                <w:rFonts w:ascii="Times New Roman" w:eastAsia="Times New Roman" w:hAnsi="Times New Roman" w:cs="Times New Roman"/>
                <w:sz w:val="20"/>
                <w:szCs w:val="20"/>
              </w:rPr>
            </w:pPr>
            <w:r w:rsidRPr="007C60DE">
              <w:rPr>
                <w:rFonts w:ascii="Times New Roman" w:eastAsia="Times New Roman" w:hAnsi="Times New Roman" w:cs="Times New Roman"/>
                <w:sz w:val="20"/>
                <w:szCs w:val="20"/>
              </w:rPr>
              <w:t>Встречи с дольщиками. Встречи с гражданами - участниками долевого строительства</w:t>
            </w:r>
          </w:p>
        </w:tc>
        <w:tc>
          <w:tcPr>
            <w:tcW w:w="1276" w:type="dxa"/>
          </w:tcPr>
          <w:p w:rsidR="00471818" w:rsidRPr="007C60DE" w:rsidRDefault="00471818" w:rsidP="00221E23">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процент</w:t>
            </w:r>
          </w:p>
        </w:tc>
        <w:tc>
          <w:tcPr>
            <w:tcW w:w="6662" w:type="dxa"/>
          </w:tcPr>
          <w:p w:rsidR="00471818" w:rsidRPr="00F919DA" w:rsidRDefault="00471818" w:rsidP="00221E23">
            <w:pPr>
              <w:widowControl w:val="0"/>
              <w:autoSpaceDE w:val="0"/>
              <w:autoSpaceDN w:val="0"/>
              <w:adjustRightInd w:val="0"/>
              <w:rPr>
                <w:rFonts w:ascii="Times New Roman" w:hAnsi="Times New Roman" w:cs="Times New Roman"/>
                <w:sz w:val="20"/>
                <w:szCs w:val="20"/>
              </w:rPr>
            </w:pPr>
            <w:r w:rsidRPr="00F919DA">
              <w:rPr>
                <w:rFonts w:ascii="Times New Roman" w:hAnsi="Times New Roman" w:cs="Times New Roman"/>
                <w:sz w:val="20"/>
                <w:szCs w:val="20"/>
              </w:rPr>
              <w:t>Показатель «Встречи с дольщиками. Встречи с гражданами-участниками долевого строительства» (далее – Показатель) рассчитывается по следующей формуле:</w:t>
            </w:r>
          </w:p>
          <w:p w:rsidR="00471818" w:rsidRPr="00F919DA" w:rsidRDefault="00471818" w:rsidP="00221E23">
            <w:pPr>
              <w:widowControl w:val="0"/>
              <w:autoSpaceDE w:val="0"/>
              <w:autoSpaceDN w:val="0"/>
              <w:adjustRightInd w:val="0"/>
              <w:rPr>
                <w:rFonts w:ascii="Times New Roman" w:hAnsi="Times New Roman" w:cs="Times New Roman"/>
                <w:sz w:val="20"/>
                <w:szCs w:val="20"/>
              </w:rPr>
            </w:pPr>
            <m:oMath>
              <m:r>
                <m:rPr>
                  <m:nor/>
                </m:rPr>
                <w:rPr>
                  <w:rFonts w:ascii="Times New Roman" w:hAnsi="Times New Roman" w:cs="Times New Roman"/>
                  <w:sz w:val="20"/>
                  <w:szCs w:val="20"/>
                </w:rPr>
                <m:t>ВГ=</m:t>
              </m:r>
              <m:f>
                <m:fPr>
                  <m:ctrlPr>
                    <w:rPr>
                      <w:rFonts w:ascii="Cambria Math" w:hAnsi="Cambria Math" w:cs="Times New Roman"/>
                      <w:sz w:val="20"/>
                      <w:szCs w:val="20"/>
                    </w:rPr>
                  </m:ctrlPr>
                </m:fPr>
                <m:num>
                  <m:r>
                    <m:rPr>
                      <m:nor/>
                    </m:rPr>
                    <w:rPr>
                      <w:rFonts w:ascii="Times New Roman" w:hAnsi="Times New Roman" w:cs="Times New Roman"/>
                      <w:sz w:val="20"/>
                      <w:szCs w:val="20"/>
                    </w:rPr>
                    <m:t>Кобр</m:t>
                  </m:r>
                </m:num>
                <m:den>
                  <m:r>
                    <m:rPr>
                      <m:nor/>
                    </m:rPr>
                    <w:rPr>
                      <w:rFonts w:ascii="Times New Roman" w:hAnsi="Times New Roman" w:cs="Times New Roman"/>
                      <w:sz w:val="20"/>
                      <w:szCs w:val="20"/>
                    </w:rPr>
                    <m:t>Ккв*(1+Квс)</m:t>
                  </m:r>
                </m:den>
              </m:f>
              <m:r>
                <m:rPr>
                  <m:nor/>
                </m:rPr>
                <w:rPr>
                  <w:rFonts w:ascii="Times New Roman" w:hAnsi="Times New Roman" w:cs="Times New Roman"/>
                  <w:sz w:val="20"/>
                  <w:szCs w:val="20"/>
                </w:rPr>
                <m:t>*</m:t>
              </m:r>
              <w:proofErr w:type="spellStart"/>
              <m:r>
                <m:rPr>
                  <m:nor/>
                </m:rPr>
                <w:rPr>
                  <w:rFonts w:ascii="Times New Roman" w:hAnsi="Times New Roman" w:cs="Times New Roman"/>
                  <w:sz w:val="20"/>
                  <w:szCs w:val="20"/>
                </w:rPr>
                <m:t>Пкд</m:t>
              </m:r>
              <w:proofErr w:type="spellEnd"/>
              <m:r>
                <m:rPr>
                  <m:nor/>
                </m:rPr>
                <w:rPr>
                  <w:rFonts w:ascii="Times New Roman" w:hAnsi="Times New Roman" w:cs="Times New Roman"/>
                  <w:sz w:val="20"/>
                  <w:szCs w:val="20"/>
                </w:rPr>
                <m:t>*100%</m:t>
              </m:r>
            </m:oMath>
            <w:r w:rsidRPr="00F919DA">
              <w:rPr>
                <w:rFonts w:ascii="Times New Roman" w:hAnsi="Times New Roman" w:cs="Times New Roman"/>
                <w:sz w:val="20"/>
                <w:szCs w:val="20"/>
              </w:rPr>
              <w:t>, где</w:t>
            </w:r>
          </w:p>
          <w:p w:rsidR="00471818" w:rsidRPr="00F919DA" w:rsidRDefault="00471818" w:rsidP="00221E23">
            <w:pPr>
              <w:widowControl w:val="0"/>
              <w:autoSpaceDE w:val="0"/>
              <w:autoSpaceDN w:val="0"/>
              <w:adjustRightInd w:val="0"/>
              <w:rPr>
                <w:rFonts w:ascii="Times New Roman" w:hAnsi="Times New Roman" w:cs="Times New Roman"/>
                <w:sz w:val="20"/>
                <w:szCs w:val="20"/>
              </w:rPr>
            </w:pPr>
            <w:proofErr w:type="spellStart"/>
            <w:r w:rsidRPr="00F919DA">
              <w:rPr>
                <w:rFonts w:ascii="Times New Roman" w:hAnsi="Times New Roman" w:cs="Times New Roman"/>
                <w:sz w:val="20"/>
                <w:szCs w:val="20"/>
              </w:rPr>
              <w:t>Ккв</w:t>
            </w:r>
            <w:proofErr w:type="spellEnd"/>
            <w:r w:rsidRPr="00F919DA">
              <w:rPr>
                <w:rFonts w:ascii="Times New Roman" w:hAnsi="Times New Roman" w:cs="Times New Roman"/>
                <w:sz w:val="20"/>
                <w:szCs w:val="20"/>
              </w:rPr>
              <w:t xml:space="preserve"> – количество квартир на территории муниципального образования, </w:t>
            </w:r>
            <w:proofErr w:type="gramStart"/>
            <w:r w:rsidRPr="00F919DA">
              <w:rPr>
                <w:rFonts w:ascii="Times New Roman" w:hAnsi="Times New Roman" w:cs="Times New Roman"/>
                <w:sz w:val="20"/>
                <w:szCs w:val="20"/>
              </w:rPr>
              <w:t>сроки</w:t>
            </w:r>
            <w:proofErr w:type="gramEnd"/>
            <w:r w:rsidRPr="00F919DA">
              <w:rPr>
                <w:rFonts w:ascii="Times New Roman" w:hAnsi="Times New Roman" w:cs="Times New Roman"/>
                <w:sz w:val="20"/>
                <w:szCs w:val="20"/>
              </w:rPr>
              <w:t xml:space="preserve"> передачи которых гражданам-участникам долевого строительства нарушены, в объектах, находящихся на контроле Министерства, по состоянию    на начало отчетного периода.</w:t>
            </w:r>
          </w:p>
          <w:p w:rsidR="00471818" w:rsidRPr="00F919DA" w:rsidRDefault="00471818" w:rsidP="00221E23">
            <w:pPr>
              <w:widowControl w:val="0"/>
              <w:autoSpaceDE w:val="0"/>
              <w:autoSpaceDN w:val="0"/>
              <w:adjustRightInd w:val="0"/>
              <w:rPr>
                <w:rFonts w:ascii="Times New Roman" w:hAnsi="Times New Roman" w:cs="Times New Roman"/>
                <w:sz w:val="20"/>
                <w:szCs w:val="20"/>
              </w:rPr>
            </w:pPr>
            <w:proofErr w:type="spellStart"/>
            <w:r w:rsidRPr="00F919DA">
              <w:rPr>
                <w:rFonts w:ascii="Times New Roman" w:hAnsi="Times New Roman" w:cs="Times New Roman"/>
                <w:sz w:val="20"/>
                <w:szCs w:val="20"/>
              </w:rPr>
              <w:t>Квс</w:t>
            </w:r>
            <w:proofErr w:type="spellEnd"/>
            <w:r w:rsidRPr="00F919DA">
              <w:rPr>
                <w:rFonts w:ascii="Times New Roman" w:hAnsi="Times New Roman" w:cs="Times New Roman"/>
                <w:sz w:val="20"/>
                <w:szCs w:val="20"/>
              </w:rPr>
              <w:t xml:space="preserve"> – количество встреч с пострадавшими гражданами-участниками долевого строительства многоквартирных жилых домов на территории муниципального образования, проведенных руководителем или заместителем руководителя ОМС за отчетный период.</w:t>
            </w:r>
          </w:p>
          <w:p w:rsidR="00471818" w:rsidRPr="00F919DA" w:rsidRDefault="00471818" w:rsidP="00221E23">
            <w:pPr>
              <w:widowControl w:val="0"/>
              <w:autoSpaceDE w:val="0"/>
              <w:autoSpaceDN w:val="0"/>
              <w:adjustRightInd w:val="0"/>
              <w:rPr>
                <w:rFonts w:ascii="Times New Roman" w:hAnsi="Times New Roman" w:cs="Times New Roman"/>
                <w:sz w:val="20"/>
                <w:szCs w:val="20"/>
              </w:rPr>
            </w:pPr>
            <w:r w:rsidRPr="00F919DA">
              <w:rPr>
                <w:rFonts w:ascii="Times New Roman" w:hAnsi="Times New Roman" w:cs="Times New Roman"/>
                <w:sz w:val="20"/>
                <w:szCs w:val="20"/>
              </w:rPr>
              <w:t>Кобр – количество зарегистрированных в Правительстве Московской области обращений, митингов и пикетов граждан-участников долевого строительства многоквартирных жилых домов на территории муниципального образования, за отчетный период:</w:t>
            </w:r>
          </w:p>
          <w:p w:rsidR="00471818" w:rsidRPr="00F919DA" w:rsidRDefault="00471818" w:rsidP="00221E23">
            <w:pPr>
              <w:widowControl w:val="0"/>
              <w:autoSpaceDE w:val="0"/>
              <w:autoSpaceDN w:val="0"/>
              <w:adjustRightInd w:val="0"/>
              <w:rPr>
                <w:rFonts w:ascii="Times New Roman" w:hAnsi="Times New Roman" w:cs="Times New Roman"/>
                <w:sz w:val="20"/>
                <w:szCs w:val="20"/>
              </w:rPr>
            </w:pPr>
            <m:oMath>
              <m:r>
                <m:rPr>
                  <m:sty m:val="p"/>
                </m:rPr>
                <w:rPr>
                  <w:rFonts w:ascii="Cambria Math" w:hAnsi="Cambria Math" w:cs="Times New Roman"/>
                  <w:sz w:val="20"/>
                  <w:szCs w:val="20"/>
                </w:rPr>
                <m:t>Кобр=Ком+Кос+2*Кпр</m:t>
              </m:r>
            </m:oMath>
            <w:r w:rsidRPr="00F919DA">
              <w:rPr>
                <w:rFonts w:ascii="Times New Roman" w:hAnsi="Times New Roman" w:cs="Times New Roman"/>
                <w:sz w:val="20"/>
                <w:szCs w:val="20"/>
              </w:rPr>
              <w:t>, где</w:t>
            </w:r>
          </w:p>
          <w:p w:rsidR="00471818" w:rsidRPr="00F919DA" w:rsidRDefault="00471818" w:rsidP="00221E23">
            <w:pPr>
              <w:widowControl w:val="0"/>
              <w:autoSpaceDE w:val="0"/>
              <w:autoSpaceDN w:val="0"/>
              <w:adjustRightInd w:val="0"/>
              <w:rPr>
                <w:rFonts w:ascii="Times New Roman" w:hAnsi="Times New Roman" w:cs="Times New Roman"/>
                <w:sz w:val="20"/>
                <w:szCs w:val="20"/>
              </w:rPr>
            </w:pPr>
            <w:proofErr w:type="gramStart"/>
            <w:r w:rsidRPr="00F919DA">
              <w:rPr>
                <w:rFonts w:ascii="Times New Roman" w:hAnsi="Times New Roman" w:cs="Times New Roman"/>
                <w:sz w:val="20"/>
                <w:szCs w:val="20"/>
              </w:rPr>
              <w:t xml:space="preserve">Ком – количество обращений пострадавших граждан-участников долевого строительства многоквартирных жилых домов на территории муниципального образования, поступивших в соответствии с </w:t>
            </w:r>
            <w:r w:rsidRPr="00F919DA">
              <w:rPr>
                <w:rFonts w:ascii="Times New Roman" w:hAnsi="Times New Roman" w:cs="Times New Roman"/>
                <w:sz w:val="20"/>
                <w:szCs w:val="20"/>
              </w:rPr>
              <w:lastRenderedPageBreak/>
              <w:t>Федеральным законом от 02.05.2006 № 59-ФЗ «О порядке рассмотрения обращений граждан Российской Федерации»  в письменной форме или в форме электронного документа, за отчетный период    в Правительство Московской области или должностным лицам Правительства Московской области.</w:t>
            </w:r>
            <w:proofErr w:type="gramEnd"/>
          </w:p>
          <w:p w:rsidR="00471818" w:rsidRPr="00F919DA" w:rsidRDefault="00471818" w:rsidP="00221E23">
            <w:pPr>
              <w:widowControl w:val="0"/>
              <w:autoSpaceDE w:val="0"/>
              <w:autoSpaceDN w:val="0"/>
              <w:adjustRightInd w:val="0"/>
              <w:rPr>
                <w:rFonts w:ascii="Times New Roman" w:hAnsi="Times New Roman" w:cs="Times New Roman"/>
                <w:sz w:val="20"/>
                <w:szCs w:val="20"/>
              </w:rPr>
            </w:pPr>
            <w:r w:rsidRPr="00F919DA">
              <w:rPr>
                <w:rFonts w:ascii="Times New Roman" w:hAnsi="Times New Roman" w:cs="Times New Roman"/>
                <w:sz w:val="20"/>
                <w:szCs w:val="20"/>
              </w:rPr>
              <w:t>Кос – количество обращений пострадавших граждан-участников долевого строительства многоквартирных жилых домов на территории муниципального образования по вопросам долевого строительства в социальных сетях                    на страницах Правительства Московской области, Губернатора Московской области, пресс-службы Губернатора Московской области за отчетный период.</w:t>
            </w:r>
          </w:p>
          <w:p w:rsidR="00471818" w:rsidRPr="00F919DA" w:rsidRDefault="00471818" w:rsidP="00221E23">
            <w:pPr>
              <w:widowControl w:val="0"/>
              <w:autoSpaceDE w:val="0"/>
              <w:autoSpaceDN w:val="0"/>
              <w:adjustRightInd w:val="0"/>
              <w:rPr>
                <w:rFonts w:ascii="Times New Roman" w:hAnsi="Times New Roman" w:cs="Times New Roman"/>
                <w:sz w:val="20"/>
                <w:szCs w:val="20"/>
              </w:rPr>
            </w:pPr>
            <w:proofErr w:type="spellStart"/>
            <w:r w:rsidRPr="00F919DA">
              <w:rPr>
                <w:rFonts w:ascii="Times New Roman" w:hAnsi="Times New Roman" w:cs="Times New Roman"/>
                <w:sz w:val="20"/>
                <w:szCs w:val="20"/>
              </w:rPr>
              <w:t>Кпр</w:t>
            </w:r>
            <w:proofErr w:type="spellEnd"/>
            <w:r w:rsidRPr="00F919DA">
              <w:rPr>
                <w:rFonts w:ascii="Times New Roman" w:hAnsi="Times New Roman" w:cs="Times New Roman"/>
                <w:sz w:val="20"/>
                <w:szCs w:val="20"/>
              </w:rPr>
              <w:t xml:space="preserve"> – количество зарегистрированных в Министерстве протестных акций пострадавших граждан-участников долевого строительства многоквартирных жилых домов на территории муниципального образования.</w:t>
            </w:r>
          </w:p>
          <w:p w:rsidR="00471818" w:rsidRPr="00F919DA" w:rsidRDefault="00471818" w:rsidP="00221E23">
            <w:pPr>
              <w:widowControl w:val="0"/>
              <w:autoSpaceDE w:val="0"/>
              <w:autoSpaceDN w:val="0"/>
              <w:adjustRightInd w:val="0"/>
              <w:rPr>
                <w:rFonts w:ascii="Times New Roman" w:hAnsi="Times New Roman" w:cs="Times New Roman"/>
                <w:sz w:val="20"/>
                <w:szCs w:val="20"/>
              </w:rPr>
            </w:pPr>
            <w:proofErr w:type="spellStart"/>
            <w:r w:rsidRPr="00F919DA">
              <w:rPr>
                <w:rFonts w:ascii="Times New Roman" w:hAnsi="Times New Roman" w:cs="Times New Roman"/>
                <w:sz w:val="20"/>
                <w:szCs w:val="20"/>
              </w:rPr>
              <w:t>Пкд</w:t>
            </w:r>
            <w:proofErr w:type="spellEnd"/>
            <w:r w:rsidRPr="00F919DA">
              <w:rPr>
                <w:rFonts w:ascii="Times New Roman" w:hAnsi="Times New Roman" w:cs="Times New Roman"/>
                <w:sz w:val="20"/>
                <w:szCs w:val="20"/>
              </w:rPr>
              <w:t xml:space="preserve"> – коэффициенты, применяемые к показателю за работу ОМС                  для снижения протестного настроения граждан-участников долевого строительства, права которых были нарушены.</w:t>
            </w:r>
          </w:p>
          <w:p w:rsidR="00471818" w:rsidRPr="00F919DA" w:rsidRDefault="00471818" w:rsidP="00221E23">
            <w:pPr>
              <w:widowControl w:val="0"/>
              <w:autoSpaceDE w:val="0"/>
              <w:autoSpaceDN w:val="0"/>
              <w:adjustRightInd w:val="0"/>
              <w:rPr>
                <w:rFonts w:ascii="Times New Roman" w:hAnsi="Times New Roman" w:cs="Times New Roman"/>
                <w:sz w:val="20"/>
                <w:szCs w:val="20"/>
              </w:rPr>
            </w:pPr>
            <m:oMath>
              <m:r>
                <m:rPr>
                  <m:sty m:val="p"/>
                </m:rPr>
                <w:rPr>
                  <w:rFonts w:ascii="Cambria Math" w:hAnsi="Cambria Math" w:cs="Times New Roman"/>
                  <w:sz w:val="20"/>
                  <w:szCs w:val="20"/>
                </w:rPr>
                <m:t>Пкд=Ки*Кп,</m:t>
              </m:r>
            </m:oMath>
            <w:r w:rsidRPr="00F919DA">
              <w:rPr>
                <w:rFonts w:ascii="Times New Roman" w:hAnsi="Times New Roman" w:cs="Times New Roman"/>
                <w:sz w:val="20"/>
                <w:szCs w:val="20"/>
              </w:rPr>
              <w:t xml:space="preserve">  где</w:t>
            </w:r>
          </w:p>
          <w:p w:rsidR="00471818" w:rsidRPr="00F919DA" w:rsidRDefault="00471818" w:rsidP="00221E23">
            <w:pPr>
              <w:widowControl w:val="0"/>
              <w:autoSpaceDE w:val="0"/>
              <w:autoSpaceDN w:val="0"/>
              <w:adjustRightInd w:val="0"/>
              <w:rPr>
                <w:rFonts w:ascii="Times New Roman" w:hAnsi="Times New Roman" w:cs="Times New Roman"/>
                <w:sz w:val="20"/>
                <w:szCs w:val="20"/>
              </w:rPr>
            </w:pPr>
            <w:r w:rsidRPr="00F919DA">
              <w:rPr>
                <w:rFonts w:ascii="Times New Roman" w:hAnsi="Times New Roman" w:cs="Times New Roman"/>
                <w:sz w:val="20"/>
                <w:szCs w:val="20"/>
              </w:rPr>
              <w:t>Ки =1,3 – коэффициент применяется при выявлении одного или нескольких следующих фактов:</w:t>
            </w:r>
          </w:p>
          <w:p w:rsidR="00471818" w:rsidRPr="00F919DA" w:rsidRDefault="00471818" w:rsidP="00221E23">
            <w:pPr>
              <w:widowControl w:val="0"/>
              <w:autoSpaceDE w:val="0"/>
              <w:autoSpaceDN w:val="0"/>
              <w:adjustRightInd w:val="0"/>
              <w:rPr>
                <w:rFonts w:ascii="Times New Roman" w:hAnsi="Times New Roman" w:cs="Times New Roman"/>
                <w:sz w:val="20"/>
                <w:szCs w:val="20"/>
              </w:rPr>
            </w:pPr>
            <w:r w:rsidRPr="00F919DA">
              <w:rPr>
                <w:rFonts w:ascii="Times New Roman" w:hAnsi="Times New Roman" w:cs="Times New Roman"/>
                <w:sz w:val="20"/>
                <w:szCs w:val="20"/>
              </w:rPr>
              <w:t>предоставление недостоверной информации ОМС пострадавшим гражданам-участникам долевого строительства;</w:t>
            </w:r>
          </w:p>
          <w:p w:rsidR="00471818" w:rsidRPr="00F919DA" w:rsidRDefault="00471818" w:rsidP="00221E23">
            <w:pPr>
              <w:widowControl w:val="0"/>
              <w:autoSpaceDE w:val="0"/>
              <w:autoSpaceDN w:val="0"/>
              <w:adjustRightInd w:val="0"/>
              <w:rPr>
                <w:rFonts w:ascii="Times New Roman" w:hAnsi="Times New Roman" w:cs="Times New Roman"/>
                <w:sz w:val="20"/>
                <w:szCs w:val="20"/>
              </w:rPr>
            </w:pPr>
            <w:r w:rsidRPr="00F919DA">
              <w:rPr>
                <w:rFonts w:ascii="Times New Roman" w:hAnsi="Times New Roman" w:cs="Times New Roman"/>
                <w:sz w:val="20"/>
                <w:szCs w:val="20"/>
              </w:rPr>
              <w:t>игнорирование ОМС вопросов граждан-участников долевого строительства в чатах, созданных Министерством. (Представители муниципальных образований присутствуют не во всех чатах, а только в тех, где по данным граждан муниципальные власти не идут на контакт).</w:t>
            </w:r>
          </w:p>
          <w:p w:rsidR="00471818" w:rsidRPr="00F919DA" w:rsidRDefault="00471818" w:rsidP="00221E23">
            <w:pPr>
              <w:widowControl w:val="0"/>
              <w:autoSpaceDE w:val="0"/>
              <w:autoSpaceDN w:val="0"/>
              <w:adjustRightInd w:val="0"/>
              <w:rPr>
                <w:rFonts w:ascii="Times New Roman" w:hAnsi="Times New Roman" w:cs="Times New Roman"/>
                <w:sz w:val="20"/>
                <w:szCs w:val="20"/>
              </w:rPr>
            </w:pPr>
            <w:r w:rsidRPr="00F919DA">
              <w:rPr>
                <w:rFonts w:ascii="Times New Roman" w:hAnsi="Times New Roman" w:cs="Times New Roman"/>
                <w:sz w:val="20"/>
                <w:szCs w:val="20"/>
              </w:rPr>
              <w:t>Ки=1 при отсутствии вышеуказанных фактов;</w:t>
            </w:r>
          </w:p>
          <w:p w:rsidR="00471818" w:rsidRPr="00F919DA" w:rsidRDefault="00471818" w:rsidP="00221E23">
            <w:pPr>
              <w:widowControl w:val="0"/>
              <w:autoSpaceDE w:val="0"/>
              <w:autoSpaceDN w:val="0"/>
              <w:adjustRightInd w:val="0"/>
              <w:rPr>
                <w:rFonts w:ascii="Times New Roman" w:hAnsi="Times New Roman" w:cs="Times New Roman"/>
                <w:sz w:val="20"/>
                <w:szCs w:val="20"/>
              </w:rPr>
            </w:pPr>
            <w:proofErr w:type="spellStart"/>
            <w:r w:rsidRPr="00F919DA">
              <w:rPr>
                <w:rFonts w:ascii="Times New Roman" w:hAnsi="Times New Roman" w:cs="Times New Roman"/>
                <w:sz w:val="20"/>
                <w:szCs w:val="20"/>
              </w:rPr>
              <w:t>Кп</w:t>
            </w:r>
            <w:proofErr w:type="spellEnd"/>
            <w:r w:rsidRPr="00F919DA">
              <w:rPr>
                <w:rFonts w:ascii="Times New Roman" w:hAnsi="Times New Roman" w:cs="Times New Roman"/>
                <w:sz w:val="20"/>
                <w:szCs w:val="20"/>
              </w:rPr>
              <w:t>=0,8 – коэффициент, применяемый при расчете показателя для ОМС, которые выполнили 100% поручений руководства Министерства (письменных указаний, поручений, запросов, протокольных поручений) в части информационной работы;</w:t>
            </w:r>
          </w:p>
          <w:p w:rsidR="00471818" w:rsidRPr="00F919DA" w:rsidRDefault="00471818" w:rsidP="00221E23">
            <w:pPr>
              <w:widowControl w:val="0"/>
              <w:autoSpaceDE w:val="0"/>
              <w:autoSpaceDN w:val="0"/>
              <w:adjustRightInd w:val="0"/>
              <w:rPr>
                <w:rFonts w:ascii="Times New Roman" w:hAnsi="Times New Roman" w:cs="Times New Roman"/>
                <w:sz w:val="20"/>
                <w:szCs w:val="20"/>
              </w:rPr>
            </w:pPr>
            <w:proofErr w:type="spellStart"/>
            <w:r w:rsidRPr="00F919DA">
              <w:rPr>
                <w:rFonts w:ascii="Times New Roman" w:hAnsi="Times New Roman" w:cs="Times New Roman"/>
                <w:sz w:val="20"/>
                <w:szCs w:val="20"/>
              </w:rPr>
              <w:t>Кп</w:t>
            </w:r>
            <w:proofErr w:type="spellEnd"/>
            <w:r w:rsidRPr="00F919DA">
              <w:rPr>
                <w:rFonts w:ascii="Times New Roman" w:hAnsi="Times New Roman" w:cs="Times New Roman"/>
                <w:sz w:val="20"/>
                <w:szCs w:val="20"/>
              </w:rPr>
              <w:t>=0,9 – коэффициент, применяемый при расчете показателя для ОМС, которые выполнили 75-99% поручений руководства Министерства (письменных указаний, поручений, запросов, протокольных поручений) в части информационной работы;</w:t>
            </w:r>
          </w:p>
          <w:p w:rsidR="00471818" w:rsidRPr="00F919DA" w:rsidRDefault="00471818" w:rsidP="00221E23">
            <w:pPr>
              <w:widowControl w:val="0"/>
              <w:autoSpaceDE w:val="0"/>
              <w:autoSpaceDN w:val="0"/>
              <w:adjustRightInd w:val="0"/>
              <w:rPr>
                <w:rFonts w:ascii="Times New Roman" w:hAnsi="Times New Roman" w:cs="Times New Roman"/>
                <w:sz w:val="20"/>
                <w:szCs w:val="20"/>
              </w:rPr>
            </w:pPr>
            <w:proofErr w:type="spellStart"/>
            <w:r w:rsidRPr="00F919DA">
              <w:rPr>
                <w:rFonts w:ascii="Times New Roman" w:hAnsi="Times New Roman" w:cs="Times New Roman"/>
                <w:sz w:val="20"/>
                <w:szCs w:val="20"/>
              </w:rPr>
              <w:t>Кп</w:t>
            </w:r>
            <w:proofErr w:type="spellEnd"/>
            <w:r w:rsidRPr="00F919DA">
              <w:rPr>
                <w:rFonts w:ascii="Times New Roman" w:hAnsi="Times New Roman" w:cs="Times New Roman"/>
                <w:sz w:val="20"/>
                <w:szCs w:val="20"/>
              </w:rPr>
              <w:t>=1 – коэффициент применяется, если ОМС не были даны поручения руководства Министерства (письменных указаний, поручений, запросов, протокольных поручений) в части информационной работы с гражданами;</w:t>
            </w:r>
          </w:p>
          <w:p w:rsidR="00471818" w:rsidRPr="00F919DA" w:rsidRDefault="00471818" w:rsidP="00221E23">
            <w:pPr>
              <w:widowControl w:val="0"/>
              <w:autoSpaceDE w:val="0"/>
              <w:autoSpaceDN w:val="0"/>
              <w:adjustRightInd w:val="0"/>
              <w:rPr>
                <w:rFonts w:ascii="Times New Roman" w:hAnsi="Times New Roman" w:cs="Times New Roman"/>
                <w:sz w:val="20"/>
                <w:szCs w:val="20"/>
              </w:rPr>
            </w:pPr>
            <w:proofErr w:type="spellStart"/>
            <w:r w:rsidRPr="00F919DA">
              <w:rPr>
                <w:rFonts w:ascii="Times New Roman" w:hAnsi="Times New Roman" w:cs="Times New Roman"/>
                <w:sz w:val="20"/>
                <w:szCs w:val="20"/>
              </w:rPr>
              <w:t>Кп</w:t>
            </w:r>
            <w:proofErr w:type="spellEnd"/>
            <w:r w:rsidRPr="00F919DA">
              <w:rPr>
                <w:rFonts w:ascii="Times New Roman" w:hAnsi="Times New Roman" w:cs="Times New Roman"/>
                <w:sz w:val="20"/>
                <w:szCs w:val="20"/>
              </w:rPr>
              <w:t>=1,1 – коэффициент, применяемый при расчете показателя для ОМС, которые выполнили 51-74% поручений руководства Министерства (письменных указаний, поручений, запросов, протокольных поручений) в части информационной работы;</w:t>
            </w:r>
          </w:p>
          <w:p w:rsidR="00471818" w:rsidRPr="00F919DA" w:rsidRDefault="00471818" w:rsidP="00221E23">
            <w:pPr>
              <w:widowControl w:val="0"/>
              <w:autoSpaceDE w:val="0"/>
              <w:autoSpaceDN w:val="0"/>
              <w:adjustRightInd w:val="0"/>
              <w:rPr>
                <w:rFonts w:ascii="Times New Roman" w:hAnsi="Times New Roman" w:cs="Times New Roman"/>
                <w:sz w:val="20"/>
                <w:szCs w:val="20"/>
              </w:rPr>
            </w:pPr>
            <w:proofErr w:type="spellStart"/>
            <w:r w:rsidRPr="00F919DA">
              <w:rPr>
                <w:rFonts w:ascii="Times New Roman" w:hAnsi="Times New Roman" w:cs="Times New Roman"/>
                <w:sz w:val="20"/>
                <w:szCs w:val="20"/>
              </w:rPr>
              <w:t>Кп</w:t>
            </w:r>
            <w:proofErr w:type="spellEnd"/>
            <w:r w:rsidRPr="00F919DA">
              <w:rPr>
                <w:rFonts w:ascii="Times New Roman" w:hAnsi="Times New Roman" w:cs="Times New Roman"/>
                <w:sz w:val="20"/>
                <w:szCs w:val="20"/>
              </w:rPr>
              <w:t>=1,2 – коэффициент, применяемый при расчете показателя для ОМС, которые выполнили менее 50% поручений руководства Министерства (письменных указаний, поручений, запросов, протокольных поручений) в части информационной работы.</w:t>
            </w:r>
          </w:p>
          <w:p w:rsidR="00471818" w:rsidRPr="00F919DA" w:rsidRDefault="00471818" w:rsidP="00221E23">
            <w:pPr>
              <w:widowControl w:val="0"/>
              <w:autoSpaceDE w:val="0"/>
              <w:autoSpaceDN w:val="0"/>
              <w:adjustRightInd w:val="0"/>
              <w:rPr>
                <w:rFonts w:ascii="Times New Roman" w:hAnsi="Times New Roman" w:cs="Times New Roman"/>
                <w:sz w:val="20"/>
                <w:szCs w:val="20"/>
              </w:rPr>
            </w:pPr>
            <w:proofErr w:type="gramStart"/>
            <w:r w:rsidRPr="00F919DA">
              <w:rPr>
                <w:rFonts w:ascii="Times New Roman" w:hAnsi="Times New Roman" w:cs="Times New Roman"/>
                <w:sz w:val="20"/>
                <w:szCs w:val="20"/>
              </w:rPr>
              <w:t xml:space="preserve">Наиболее эффективная работа ОМС соответствует ВГ=0, в иных случаях </w:t>
            </w:r>
            <w:r w:rsidRPr="00F919DA">
              <w:rPr>
                <w:rFonts w:ascii="Times New Roman" w:hAnsi="Times New Roman" w:cs="Times New Roman"/>
                <w:sz w:val="20"/>
                <w:szCs w:val="20"/>
              </w:rPr>
              <w:lastRenderedPageBreak/>
              <w:t>наиболее эффективная работа соответствует наименьшему значению ВГ, наихудшая – наибольшему.</w:t>
            </w:r>
            <w:proofErr w:type="gramEnd"/>
          </w:p>
          <w:p w:rsidR="00471818" w:rsidRPr="00F919DA" w:rsidRDefault="00471818" w:rsidP="00221E23">
            <w:pPr>
              <w:widowControl w:val="0"/>
              <w:autoSpaceDE w:val="0"/>
              <w:autoSpaceDN w:val="0"/>
              <w:adjustRightInd w:val="0"/>
              <w:rPr>
                <w:rFonts w:ascii="Times New Roman" w:hAnsi="Times New Roman" w:cs="Times New Roman"/>
                <w:sz w:val="20"/>
                <w:szCs w:val="20"/>
              </w:rPr>
            </w:pPr>
          </w:p>
        </w:tc>
        <w:tc>
          <w:tcPr>
            <w:tcW w:w="2079" w:type="dxa"/>
          </w:tcPr>
          <w:p w:rsidR="00471818" w:rsidRPr="009374E3" w:rsidRDefault="00471818" w:rsidP="009374E3">
            <w:pPr>
              <w:rPr>
                <w:rFonts w:ascii="Times New Roman" w:hAnsi="Times New Roman" w:cs="Times New Roman"/>
                <w:sz w:val="20"/>
                <w:szCs w:val="20"/>
              </w:rPr>
            </w:pPr>
            <w:r w:rsidRPr="007C60DE">
              <w:rPr>
                <w:rFonts w:ascii="Times New Roman" w:hAnsi="Times New Roman" w:cs="Times New Roman"/>
                <w:sz w:val="20"/>
                <w:szCs w:val="20"/>
              </w:rPr>
              <w:lastRenderedPageBreak/>
              <w:t>Управление строительства администрации городского округа Люберцы  Московской области, застройщики (инвесторы), инициативные группы пострадавших граждан.</w:t>
            </w:r>
          </w:p>
        </w:tc>
        <w:tc>
          <w:tcPr>
            <w:tcW w:w="1688" w:type="dxa"/>
          </w:tcPr>
          <w:p w:rsidR="00471818" w:rsidRPr="007C60DE" w:rsidRDefault="00471818" w:rsidP="00221E23">
            <w:pPr>
              <w:rPr>
                <w:rFonts w:ascii="Times New Roman" w:hAnsi="Times New Roman" w:cs="Times New Roman"/>
                <w:sz w:val="20"/>
                <w:szCs w:val="20"/>
              </w:rPr>
            </w:pPr>
            <w:r w:rsidRPr="007C60DE">
              <w:rPr>
                <w:rFonts w:ascii="Times New Roman" w:hAnsi="Times New Roman" w:cs="Times New Roman"/>
                <w:sz w:val="20"/>
                <w:szCs w:val="20"/>
              </w:rPr>
              <w:t>ежеквартально, по итогам года</w:t>
            </w:r>
          </w:p>
        </w:tc>
      </w:tr>
      <w:tr w:rsidR="00471818" w:rsidRPr="009374E3" w:rsidTr="00471818">
        <w:trPr>
          <w:trHeight w:val="144"/>
        </w:trPr>
        <w:tc>
          <w:tcPr>
            <w:tcW w:w="568" w:type="dxa"/>
          </w:tcPr>
          <w:p w:rsidR="00471818" w:rsidRPr="009374E3" w:rsidRDefault="00471818" w:rsidP="009374E3">
            <w:pPr>
              <w:jc w:val="both"/>
              <w:rPr>
                <w:rFonts w:ascii="Times New Roman" w:hAnsi="Times New Roman" w:cs="Times New Roman"/>
                <w:sz w:val="20"/>
                <w:szCs w:val="20"/>
              </w:rPr>
            </w:pPr>
            <w:r>
              <w:rPr>
                <w:rFonts w:ascii="Times New Roman" w:hAnsi="Times New Roman" w:cs="Times New Roman"/>
                <w:sz w:val="20"/>
                <w:szCs w:val="20"/>
              </w:rPr>
              <w:lastRenderedPageBreak/>
              <w:t>2</w:t>
            </w:r>
            <w:r w:rsidR="009336C3">
              <w:rPr>
                <w:rFonts w:ascii="Times New Roman" w:hAnsi="Times New Roman" w:cs="Times New Roman"/>
                <w:sz w:val="20"/>
                <w:szCs w:val="20"/>
              </w:rPr>
              <w:t>.</w:t>
            </w:r>
          </w:p>
        </w:tc>
        <w:tc>
          <w:tcPr>
            <w:tcW w:w="14790" w:type="dxa"/>
            <w:gridSpan w:val="5"/>
          </w:tcPr>
          <w:p w:rsidR="00471818" w:rsidRPr="00F919DA" w:rsidRDefault="00471818" w:rsidP="009374E3">
            <w:pPr>
              <w:rPr>
                <w:rFonts w:ascii="Times New Roman" w:hAnsi="Times New Roman" w:cs="Times New Roman"/>
                <w:sz w:val="20"/>
                <w:szCs w:val="20"/>
              </w:rPr>
            </w:pPr>
            <w:r w:rsidRPr="00F919DA">
              <w:rPr>
                <w:rFonts w:ascii="Times New Roman" w:hAnsi="Times New Roman" w:cs="Times New Roman"/>
                <w:sz w:val="20"/>
                <w:szCs w:val="20"/>
              </w:rPr>
              <w:t>Подпрограмма II «Обеспечение жильем молодых семей»</w:t>
            </w:r>
          </w:p>
          <w:p w:rsidR="00471818" w:rsidRPr="00F919DA" w:rsidRDefault="00471818" w:rsidP="009374E3">
            <w:pPr>
              <w:rPr>
                <w:rFonts w:ascii="Times New Roman" w:hAnsi="Times New Roman" w:cs="Times New Roman"/>
                <w:sz w:val="20"/>
                <w:szCs w:val="20"/>
              </w:rPr>
            </w:pPr>
          </w:p>
        </w:tc>
      </w:tr>
      <w:tr w:rsidR="00471818" w:rsidRPr="009374E3" w:rsidTr="00471818">
        <w:trPr>
          <w:trHeight w:val="144"/>
        </w:trPr>
        <w:tc>
          <w:tcPr>
            <w:tcW w:w="568" w:type="dxa"/>
          </w:tcPr>
          <w:p w:rsidR="00471818" w:rsidRPr="009374E3" w:rsidRDefault="00471818" w:rsidP="009374E3">
            <w:pPr>
              <w:jc w:val="both"/>
              <w:rPr>
                <w:rFonts w:ascii="Times New Roman" w:hAnsi="Times New Roman" w:cs="Times New Roman"/>
                <w:sz w:val="20"/>
                <w:szCs w:val="20"/>
              </w:rPr>
            </w:pPr>
            <w:r>
              <w:rPr>
                <w:rFonts w:ascii="Times New Roman" w:hAnsi="Times New Roman" w:cs="Times New Roman"/>
                <w:sz w:val="20"/>
                <w:szCs w:val="20"/>
              </w:rPr>
              <w:t>2.1</w:t>
            </w:r>
            <w:r w:rsidR="009336C3">
              <w:rPr>
                <w:rFonts w:ascii="Times New Roman" w:hAnsi="Times New Roman" w:cs="Times New Roman"/>
                <w:sz w:val="20"/>
                <w:szCs w:val="20"/>
              </w:rPr>
              <w:t>.</w:t>
            </w:r>
          </w:p>
        </w:tc>
        <w:tc>
          <w:tcPr>
            <w:tcW w:w="3085" w:type="dxa"/>
          </w:tcPr>
          <w:p w:rsidR="00471818" w:rsidRPr="009374E3" w:rsidRDefault="00471818" w:rsidP="00653C3C">
            <w:pPr>
              <w:jc w:val="both"/>
              <w:rPr>
                <w:rFonts w:ascii="Times New Roman" w:hAnsi="Times New Roman" w:cs="Times New Roman"/>
                <w:sz w:val="20"/>
                <w:szCs w:val="20"/>
              </w:rPr>
            </w:pPr>
            <w:r w:rsidRPr="009374E3">
              <w:rPr>
                <w:rFonts w:ascii="Times New Roman" w:hAnsi="Times New Roman" w:cs="Times New Roman"/>
                <w:sz w:val="20"/>
                <w:szCs w:val="20"/>
              </w:rPr>
              <w:t xml:space="preserve">Количество молодых семей, получивших свидетельство о праве на получение социальной выплаты </w:t>
            </w:r>
          </w:p>
        </w:tc>
        <w:tc>
          <w:tcPr>
            <w:tcW w:w="1276" w:type="dxa"/>
          </w:tcPr>
          <w:p w:rsidR="00471818" w:rsidRPr="009374E3" w:rsidRDefault="00471818" w:rsidP="009374E3">
            <w:pPr>
              <w:jc w:val="both"/>
              <w:rPr>
                <w:rFonts w:ascii="Times New Roman" w:hAnsi="Times New Roman" w:cs="Times New Roman"/>
                <w:sz w:val="20"/>
                <w:szCs w:val="20"/>
              </w:rPr>
            </w:pPr>
            <w:r w:rsidRPr="009374E3">
              <w:rPr>
                <w:rFonts w:ascii="Times New Roman" w:hAnsi="Times New Roman" w:cs="Times New Roman"/>
                <w:sz w:val="20"/>
                <w:szCs w:val="20"/>
              </w:rPr>
              <w:t>семья</w:t>
            </w:r>
          </w:p>
        </w:tc>
        <w:tc>
          <w:tcPr>
            <w:tcW w:w="6662" w:type="dxa"/>
          </w:tcPr>
          <w:p w:rsidR="00471818" w:rsidRPr="00F919DA" w:rsidRDefault="00471818" w:rsidP="009374E3">
            <w:pPr>
              <w:jc w:val="both"/>
              <w:rPr>
                <w:rFonts w:ascii="Times New Roman" w:eastAsia="Times New Roman" w:hAnsi="Times New Roman" w:cs="Times New Roman"/>
                <w:sz w:val="20"/>
                <w:szCs w:val="20"/>
                <w:lang w:eastAsia="ru-RU"/>
              </w:rPr>
            </w:pPr>
            <w:r w:rsidRPr="00F919DA">
              <w:rPr>
                <w:rFonts w:ascii="Times New Roman" w:hAnsi="Times New Roman" w:cs="Times New Roman"/>
                <w:sz w:val="20"/>
                <w:szCs w:val="20"/>
              </w:rPr>
              <w:t>Значение показателя определяется данными о количестве выданных свидетельств участникам подпрограммы II «Обеспечение жильем молодых семей»</w:t>
            </w:r>
            <w:r w:rsidRPr="00F919DA">
              <w:rPr>
                <w:rFonts w:ascii="Times New Roman" w:eastAsia="Times New Roman" w:hAnsi="Times New Roman" w:cs="Times New Roman"/>
                <w:sz w:val="20"/>
                <w:szCs w:val="20"/>
                <w:lang w:eastAsia="ru-RU"/>
              </w:rPr>
              <w:t>.</w:t>
            </w:r>
          </w:p>
        </w:tc>
        <w:tc>
          <w:tcPr>
            <w:tcW w:w="2079" w:type="dxa"/>
          </w:tcPr>
          <w:p w:rsidR="00471818" w:rsidRPr="009374E3" w:rsidRDefault="00471818" w:rsidP="00595C14">
            <w:pPr>
              <w:jc w:val="both"/>
              <w:rPr>
                <w:rFonts w:ascii="Times New Roman" w:hAnsi="Times New Roman" w:cs="Times New Roman"/>
                <w:sz w:val="20"/>
                <w:szCs w:val="20"/>
              </w:rPr>
            </w:pPr>
            <w:r>
              <w:rPr>
                <w:rFonts w:ascii="Times New Roman" w:eastAsia="Times New Roman" w:hAnsi="Times New Roman" w:cs="Times New Roman"/>
                <w:bCs/>
                <w:sz w:val="20"/>
                <w:szCs w:val="20"/>
                <w:lang w:eastAsia="ru-RU"/>
              </w:rPr>
              <w:t xml:space="preserve">Отчет об исполнении </w:t>
            </w:r>
            <w:r w:rsidRPr="009374E3">
              <w:rPr>
                <w:rFonts w:ascii="Times New Roman" w:eastAsia="Times New Roman" w:hAnsi="Times New Roman" w:cs="Times New Roman"/>
                <w:bCs/>
                <w:sz w:val="20"/>
                <w:szCs w:val="20"/>
                <w:lang w:eastAsia="ru-RU"/>
              </w:rPr>
              <w:t>Комитет</w:t>
            </w:r>
            <w:r>
              <w:rPr>
                <w:rFonts w:ascii="Times New Roman" w:eastAsia="Times New Roman" w:hAnsi="Times New Roman" w:cs="Times New Roman"/>
                <w:bCs/>
                <w:sz w:val="20"/>
                <w:szCs w:val="20"/>
                <w:lang w:eastAsia="ru-RU"/>
              </w:rPr>
              <w:t>а по управлению имуществом администрации городского округа Люберцы Московской области</w:t>
            </w:r>
          </w:p>
        </w:tc>
        <w:tc>
          <w:tcPr>
            <w:tcW w:w="1688" w:type="dxa"/>
          </w:tcPr>
          <w:p w:rsidR="00471818" w:rsidRPr="009374E3" w:rsidRDefault="00471818" w:rsidP="009374E3">
            <w:pPr>
              <w:jc w:val="both"/>
              <w:rPr>
                <w:rFonts w:ascii="Times New Roman" w:hAnsi="Times New Roman" w:cs="Times New Roman"/>
                <w:sz w:val="20"/>
                <w:szCs w:val="20"/>
              </w:rPr>
            </w:pPr>
            <w:r w:rsidRPr="009374E3">
              <w:rPr>
                <w:rFonts w:ascii="Times New Roman" w:hAnsi="Times New Roman" w:cs="Times New Roman"/>
                <w:sz w:val="20"/>
                <w:szCs w:val="20"/>
              </w:rPr>
              <w:t>ежеквартально, по итогам года</w:t>
            </w:r>
          </w:p>
        </w:tc>
      </w:tr>
      <w:tr w:rsidR="00471818" w:rsidRPr="009374E3" w:rsidTr="00471818">
        <w:trPr>
          <w:trHeight w:val="463"/>
        </w:trPr>
        <w:tc>
          <w:tcPr>
            <w:tcW w:w="568" w:type="dxa"/>
          </w:tcPr>
          <w:p w:rsidR="00471818" w:rsidRPr="009374E3" w:rsidRDefault="00471818" w:rsidP="009374E3">
            <w:pPr>
              <w:jc w:val="both"/>
              <w:rPr>
                <w:rFonts w:ascii="Times New Roman" w:hAnsi="Times New Roman" w:cs="Times New Roman"/>
                <w:sz w:val="20"/>
                <w:szCs w:val="20"/>
              </w:rPr>
            </w:pPr>
            <w:r>
              <w:rPr>
                <w:rFonts w:ascii="Times New Roman" w:hAnsi="Times New Roman" w:cs="Times New Roman"/>
                <w:sz w:val="20"/>
                <w:szCs w:val="20"/>
              </w:rPr>
              <w:t>3</w:t>
            </w:r>
            <w:r w:rsidR="009336C3">
              <w:rPr>
                <w:rFonts w:ascii="Times New Roman" w:hAnsi="Times New Roman" w:cs="Times New Roman"/>
                <w:sz w:val="20"/>
                <w:szCs w:val="20"/>
              </w:rPr>
              <w:t>.</w:t>
            </w:r>
          </w:p>
        </w:tc>
        <w:tc>
          <w:tcPr>
            <w:tcW w:w="14790" w:type="dxa"/>
            <w:gridSpan w:val="5"/>
          </w:tcPr>
          <w:p w:rsidR="00471818" w:rsidRPr="009374E3" w:rsidRDefault="00471818" w:rsidP="008004C9">
            <w:pPr>
              <w:rPr>
                <w:rFonts w:ascii="Times New Roman" w:hAnsi="Times New Roman" w:cs="Times New Roman"/>
                <w:sz w:val="20"/>
                <w:szCs w:val="20"/>
              </w:rPr>
            </w:pPr>
            <w:r w:rsidRPr="009374E3">
              <w:rPr>
                <w:rFonts w:ascii="Times New Roman" w:hAnsi="Times New Roman" w:cs="Times New Roman"/>
                <w:sz w:val="20"/>
                <w:szCs w:val="20"/>
              </w:rPr>
              <w:t>Подпрограмма III «Обеспечение жильем детей-сирот и детей, оставшихся без попечения родителей, лиц из числа детей-сирот и детей, оставшихся без попечения родителей»</w:t>
            </w:r>
          </w:p>
        </w:tc>
      </w:tr>
      <w:tr w:rsidR="00471818" w:rsidRPr="009374E3" w:rsidTr="00471818">
        <w:trPr>
          <w:trHeight w:val="144"/>
        </w:trPr>
        <w:tc>
          <w:tcPr>
            <w:tcW w:w="568" w:type="dxa"/>
          </w:tcPr>
          <w:p w:rsidR="00471818" w:rsidRPr="009374E3" w:rsidRDefault="00471818" w:rsidP="009374E3">
            <w:pPr>
              <w:jc w:val="both"/>
              <w:rPr>
                <w:rFonts w:ascii="Times New Roman" w:hAnsi="Times New Roman" w:cs="Times New Roman"/>
                <w:sz w:val="20"/>
                <w:szCs w:val="20"/>
              </w:rPr>
            </w:pPr>
            <w:r>
              <w:rPr>
                <w:rFonts w:ascii="Times New Roman" w:hAnsi="Times New Roman" w:cs="Times New Roman"/>
                <w:sz w:val="20"/>
                <w:szCs w:val="20"/>
              </w:rPr>
              <w:t>3.1</w:t>
            </w:r>
            <w:r w:rsidR="009336C3">
              <w:rPr>
                <w:rFonts w:ascii="Times New Roman" w:hAnsi="Times New Roman" w:cs="Times New Roman"/>
                <w:sz w:val="20"/>
                <w:szCs w:val="20"/>
              </w:rPr>
              <w:t>.</w:t>
            </w:r>
          </w:p>
        </w:tc>
        <w:tc>
          <w:tcPr>
            <w:tcW w:w="3085" w:type="dxa"/>
          </w:tcPr>
          <w:p w:rsidR="00471818" w:rsidRPr="009374E3" w:rsidRDefault="00471818" w:rsidP="009374E3">
            <w:pPr>
              <w:jc w:val="both"/>
              <w:rPr>
                <w:rFonts w:ascii="Times New Roman" w:hAnsi="Times New Roman" w:cs="Times New Roman"/>
                <w:sz w:val="20"/>
                <w:szCs w:val="20"/>
              </w:rPr>
            </w:pPr>
            <w:proofErr w:type="gramStart"/>
            <w:r w:rsidRPr="001C0ABF">
              <w:rPr>
                <w:rFonts w:ascii="Times New Roman" w:eastAsia="Times New Roman" w:hAnsi="Times New Roman" w:cs="Times New Roman"/>
                <w:color w:val="000000"/>
                <w:sz w:val="20"/>
                <w:szCs w:val="20"/>
                <w:lang w:eastAsia="ru-RU"/>
              </w:rPr>
              <w:t>Доля детей-сирот и детей, оставшихся без попечения родителей, лиц из числа детей-сирот и детей, оставшихся без попечения родителей, состоящих на учете на получение жилого помещения, включая лиц в возрасте от 23 лет и старше, обеспеченных жилыми помещениями за отчетный год, в общей численности детей-сирот и детей, оставшихся без попечения родителей, лиц из числа детей-сирот и детей, оставшихся без попечения родителей</w:t>
            </w:r>
            <w:proofErr w:type="gramEnd"/>
            <w:r w:rsidRPr="001C0ABF">
              <w:rPr>
                <w:rFonts w:ascii="Times New Roman" w:eastAsia="Times New Roman" w:hAnsi="Times New Roman" w:cs="Times New Roman"/>
                <w:color w:val="000000"/>
                <w:sz w:val="20"/>
                <w:szCs w:val="20"/>
                <w:lang w:eastAsia="ru-RU"/>
              </w:rPr>
              <w:t>, включенных в список детей-сирот и детей, оставшихся без попечения родителей, лиц из их числа, которые подлежат обеспечению жилыми помещ</w:t>
            </w:r>
            <w:r>
              <w:rPr>
                <w:rFonts w:ascii="Times New Roman" w:eastAsia="Times New Roman" w:hAnsi="Times New Roman" w:cs="Times New Roman"/>
                <w:color w:val="000000"/>
                <w:sz w:val="20"/>
                <w:szCs w:val="20"/>
                <w:lang w:eastAsia="ru-RU"/>
              </w:rPr>
              <w:t>ениями, в отчетном году</w:t>
            </w:r>
          </w:p>
        </w:tc>
        <w:tc>
          <w:tcPr>
            <w:tcW w:w="1276" w:type="dxa"/>
          </w:tcPr>
          <w:p w:rsidR="00471818" w:rsidRPr="009374E3" w:rsidRDefault="00471818" w:rsidP="009374E3">
            <w:pPr>
              <w:jc w:val="both"/>
              <w:rPr>
                <w:rFonts w:ascii="Times New Roman" w:hAnsi="Times New Roman" w:cs="Times New Roman"/>
                <w:sz w:val="20"/>
                <w:szCs w:val="20"/>
              </w:rPr>
            </w:pPr>
            <w:r>
              <w:rPr>
                <w:rFonts w:ascii="Times New Roman" w:hAnsi="Times New Roman" w:cs="Times New Roman"/>
                <w:sz w:val="20"/>
                <w:szCs w:val="20"/>
              </w:rPr>
              <w:t>процент</w:t>
            </w:r>
          </w:p>
        </w:tc>
        <w:tc>
          <w:tcPr>
            <w:tcW w:w="6662" w:type="dxa"/>
          </w:tcPr>
          <w:p w:rsidR="00471818" w:rsidRPr="004B78BF" w:rsidRDefault="00471818" w:rsidP="009374E3">
            <w:pPr>
              <w:ind w:right="141"/>
              <w:jc w:val="both"/>
              <w:rPr>
                <w:rFonts w:ascii="Times New Roman" w:eastAsia="Times New Roman" w:hAnsi="Times New Roman" w:cs="Times New Roman"/>
                <w:color w:val="000000"/>
                <w:sz w:val="20"/>
                <w:szCs w:val="20"/>
                <w:lang w:eastAsia="ru-RU"/>
              </w:rPr>
            </w:pPr>
            <w:r w:rsidRPr="004B78BF">
              <w:rPr>
                <w:rFonts w:ascii="Times New Roman" w:eastAsia="Times New Roman" w:hAnsi="Times New Roman" w:cs="Times New Roman"/>
                <w:color w:val="000000"/>
                <w:sz w:val="20"/>
                <w:szCs w:val="20"/>
                <w:lang w:eastAsia="ru-RU"/>
              </w:rPr>
              <w:t>Значение целевого показателя рассчитывается по формуле:</w:t>
            </w:r>
          </w:p>
          <w:p w:rsidR="00471818" w:rsidRPr="004B78BF" w:rsidRDefault="00471818" w:rsidP="009374E3">
            <w:pPr>
              <w:ind w:right="141"/>
              <w:jc w:val="both"/>
              <w:rPr>
                <w:rFonts w:ascii="Times New Roman" w:eastAsia="Times New Roman" w:hAnsi="Times New Roman" w:cs="Times New Roman"/>
                <w:color w:val="000000"/>
                <w:sz w:val="20"/>
                <w:szCs w:val="20"/>
                <w:lang w:eastAsia="ru-RU"/>
              </w:rPr>
            </w:pPr>
            <w:r w:rsidRPr="004B78BF">
              <w:rPr>
                <w:rFonts w:ascii="Times New Roman" w:eastAsia="Times New Roman" w:hAnsi="Times New Roman" w:cs="Times New Roman"/>
                <w:color w:val="000000"/>
                <w:sz w:val="20"/>
                <w:szCs w:val="20"/>
                <w:lang w:eastAsia="ru-RU"/>
              </w:rPr>
              <w:t>Д=</w:t>
            </w:r>
            <w:proofErr w:type="spellStart"/>
            <w:r w:rsidRPr="004B78BF">
              <w:rPr>
                <w:rFonts w:ascii="Times New Roman" w:eastAsia="Times New Roman" w:hAnsi="Times New Roman" w:cs="Times New Roman"/>
                <w:color w:val="000000"/>
                <w:sz w:val="20"/>
                <w:szCs w:val="20"/>
                <w:lang w:eastAsia="ru-RU"/>
              </w:rPr>
              <w:t>Чобесп</w:t>
            </w:r>
            <w:proofErr w:type="spellEnd"/>
            <w:r w:rsidRPr="004B78BF">
              <w:rPr>
                <w:rFonts w:ascii="Times New Roman" w:eastAsia="Times New Roman" w:hAnsi="Times New Roman" w:cs="Times New Roman"/>
                <w:color w:val="000000"/>
                <w:sz w:val="20"/>
                <w:szCs w:val="20"/>
                <w:lang w:eastAsia="ru-RU"/>
              </w:rPr>
              <w:t>/</w:t>
            </w:r>
            <w:proofErr w:type="spellStart"/>
            <w:r w:rsidRPr="004B78BF">
              <w:rPr>
                <w:rFonts w:ascii="Times New Roman" w:eastAsia="Times New Roman" w:hAnsi="Times New Roman" w:cs="Times New Roman"/>
                <w:color w:val="000000"/>
                <w:sz w:val="20"/>
                <w:szCs w:val="20"/>
                <w:lang w:eastAsia="ru-RU"/>
              </w:rPr>
              <w:t>Чобщ</w:t>
            </w:r>
            <w:proofErr w:type="spellEnd"/>
            <w:r w:rsidRPr="004B78BF">
              <w:rPr>
                <w:rFonts w:ascii="Times New Roman" w:eastAsia="Times New Roman" w:hAnsi="Times New Roman" w:cs="Times New Roman"/>
                <w:color w:val="000000"/>
                <w:sz w:val="20"/>
                <w:szCs w:val="20"/>
                <w:lang w:eastAsia="ru-RU"/>
              </w:rPr>
              <w:t>*100%</w:t>
            </w:r>
          </w:p>
          <w:p w:rsidR="00471818" w:rsidRPr="004B78BF" w:rsidRDefault="00471818" w:rsidP="009374E3">
            <w:pPr>
              <w:ind w:right="141"/>
              <w:jc w:val="both"/>
              <w:rPr>
                <w:rFonts w:ascii="Times New Roman" w:eastAsia="Times New Roman" w:hAnsi="Times New Roman" w:cs="Times New Roman"/>
                <w:color w:val="000000"/>
                <w:sz w:val="20"/>
                <w:szCs w:val="20"/>
                <w:lang w:eastAsia="ru-RU"/>
              </w:rPr>
            </w:pPr>
            <w:r w:rsidRPr="004B78BF">
              <w:rPr>
                <w:rFonts w:ascii="Times New Roman" w:eastAsia="Times New Roman" w:hAnsi="Times New Roman" w:cs="Times New Roman"/>
                <w:color w:val="000000"/>
                <w:sz w:val="20"/>
                <w:szCs w:val="20"/>
                <w:lang w:eastAsia="ru-RU"/>
              </w:rPr>
              <w:t>Где:</w:t>
            </w:r>
          </w:p>
          <w:p w:rsidR="00471818" w:rsidRPr="004B78BF" w:rsidRDefault="00471818" w:rsidP="00BD28F0">
            <w:pPr>
              <w:widowControl w:val="0"/>
              <w:autoSpaceDE w:val="0"/>
              <w:autoSpaceDN w:val="0"/>
              <w:adjustRightInd w:val="0"/>
              <w:jc w:val="both"/>
              <w:rPr>
                <w:rFonts w:ascii="Times New Roman" w:hAnsi="Times New Roman" w:cs="Times New Roman"/>
                <w:sz w:val="20"/>
                <w:szCs w:val="20"/>
              </w:rPr>
            </w:pPr>
            <w:proofErr w:type="gramStart"/>
            <w:r w:rsidRPr="004B78BF">
              <w:rPr>
                <w:rFonts w:ascii="Times New Roman" w:hAnsi="Times New Roman" w:cs="Times New Roman"/>
                <w:sz w:val="20"/>
                <w:szCs w:val="20"/>
              </w:rPr>
              <w:t>Д - доля детей-сирот и детей, оставшихся без попечения родителей, лиц из числа детей-сирот и детей, оставшихся без попечения родителей, состоящих на учете на получение жилого помещения, включая лиц в возрасте от 23 лет и старше, обеспеченных жилыми помещениями за отчетный год, в общей численности детей-сирот и детей, оставшихся без попечения родителей, лиц из числа детей-сирот и детей, оставшихся без попечения</w:t>
            </w:r>
            <w:proofErr w:type="gramEnd"/>
            <w:r w:rsidRPr="004B78BF">
              <w:rPr>
                <w:rFonts w:ascii="Times New Roman" w:hAnsi="Times New Roman" w:cs="Times New Roman"/>
                <w:sz w:val="20"/>
                <w:szCs w:val="20"/>
              </w:rPr>
              <w:t xml:space="preserve"> родителей, включенных в список детей-сирот и детей, оставшихся без попечения родителей, лиц из их числа, которые подлежат обеспечению жилыми помещениями, в отчетном году, процент;</w:t>
            </w:r>
          </w:p>
          <w:p w:rsidR="00471818" w:rsidRPr="004B78BF" w:rsidRDefault="00471818" w:rsidP="00BD28F0">
            <w:pPr>
              <w:widowControl w:val="0"/>
              <w:autoSpaceDE w:val="0"/>
              <w:autoSpaceDN w:val="0"/>
              <w:adjustRightInd w:val="0"/>
              <w:jc w:val="both"/>
              <w:rPr>
                <w:rFonts w:ascii="Times New Roman" w:hAnsi="Times New Roman" w:cs="Times New Roman"/>
                <w:sz w:val="20"/>
                <w:szCs w:val="20"/>
              </w:rPr>
            </w:pPr>
            <w:proofErr w:type="spellStart"/>
            <w:r w:rsidRPr="004B78BF">
              <w:rPr>
                <w:rFonts w:ascii="Times New Roman" w:hAnsi="Times New Roman" w:cs="Times New Roman"/>
                <w:sz w:val="20"/>
                <w:szCs w:val="20"/>
              </w:rPr>
              <w:t>Чобесп</w:t>
            </w:r>
            <w:proofErr w:type="spellEnd"/>
            <w:r w:rsidRPr="004B78BF">
              <w:rPr>
                <w:rFonts w:ascii="Times New Roman" w:hAnsi="Times New Roman" w:cs="Times New Roman"/>
                <w:sz w:val="20"/>
                <w:szCs w:val="20"/>
              </w:rPr>
              <w:t xml:space="preserve"> - численность детей-сирот и детей, оставшихся без попечения родителей, лиц из числа детей-сирот и детей, оставшихся без попечения родителей, обеспеченных жилыми помещениями за отчетный год, человек;</w:t>
            </w:r>
          </w:p>
          <w:p w:rsidR="00471818" w:rsidRPr="00474070" w:rsidRDefault="00471818" w:rsidP="00BD28F0">
            <w:pPr>
              <w:ind w:right="141"/>
              <w:jc w:val="both"/>
              <w:rPr>
                <w:rFonts w:ascii="Times New Roman" w:hAnsi="Times New Roman" w:cs="Times New Roman"/>
                <w:sz w:val="20"/>
                <w:szCs w:val="20"/>
              </w:rPr>
            </w:pPr>
            <w:proofErr w:type="spellStart"/>
            <w:r w:rsidRPr="004B78BF">
              <w:rPr>
                <w:rFonts w:ascii="Times New Roman" w:hAnsi="Times New Roman" w:cs="Times New Roman"/>
                <w:sz w:val="20"/>
                <w:szCs w:val="20"/>
              </w:rPr>
              <w:t>Чобщ</w:t>
            </w:r>
            <w:proofErr w:type="spellEnd"/>
            <w:r w:rsidRPr="004B78BF">
              <w:rPr>
                <w:rFonts w:ascii="Times New Roman" w:hAnsi="Times New Roman" w:cs="Times New Roman"/>
                <w:sz w:val="20"/>
                <w:szCs w:val="20"/>
              </w:rPr>
              <w:t xml:space="preserve"> - численность детей-сирот и детей, оставшихся без попечения родителей, лиц из числа детей-сирот и детей, оставшихся без попечения родителей, включенных в список детей-сирот и детей, оставшихся без попечения родителей, лиц из их числа, которые подлежат обеспечению жилыми помещениями, в отчетном году, человек.</w:t>
            </w:r>
          </w:p>
        </w:tc>
        <w:tc>
          <w:tcPr>
            <w:tcW w:w="2079" w:type="dxa"/>
          </w:tcPr>
          <w:p w:rsidR="00471818" w:rsidRPr="009374E3" w:rsidRDefault="00471818" w:rsidP="009374E3">
            <w:pPr>
              <w:jc w:val="both"/>
              <w:rPr>
                <w:rFonts w:ascii="Times New Roman" w:hAnsi="Times New Roman" w:cs="Times New Roman"/>
                <w:sz w:val="20"/>
                <w:szCs w:val="20"/>
              </w:rPr>
            </w:pPr>
            <w:r>
              <w:rPr>
                <w:rFonts w:ascii="Times New Roman" w:eastAsia="Times New Roman" w:hAnsi="Times New Roman" w:cs="Times New Roman"/>
                <w:bCs/>
                <w:sz w:val="20"/>
                <w:szCs w:val="20"/>
                <w:lang w:eastAsia="ru-RU"/>
              </w:rPr>
              <w:t xml:space="preserve">Отчет об исполнении </w:t>
            </w:r>
            <w:r w:rsidRPr="009374E3">
              <w:rPr>
                <w:rFonts w:ascii="Times New Roman" w:eastAsia="Times New Roman" w:hAnsi="Times New Roman" w:cs="Times New Roman"/>
                <w:bCs/>
                <w:sz w:val="20"/>
                <w:szCs w:val="20"/>
                <w:lang w:eastAsia="ru-RU"/>
              </w:rPr>
              <w:t>Комитет</w:t>
            </w:r>
            <w:r>
              <w:rPr>
                <w:rFonts w:ascii="Times New Roman" w:eastAsia="Times New Roman" w:hAnsi="Times New Roman" w:cs="Times New Roman"/>
                <w:bCs/>
                <w:sz w:val="20"/>
                <w:szCs w:val="20"/>
                <w:lang w:eastAsia="ru-RU"/>
              </w:rPr>
              <w:t>а по управлению имуществом администрации городского округа Люберцы Московской области</w:t>
            </w:r>
          </w:p>
        </w:tc>
        <w:tc>
          <w:tcPr>
            <w:tcW w:w="1688" w:type="dxa"/>
          </w:tcPr>
          <w:p w:rsidR="00471818" w:rsidRPr="009374E3" w:rsidRDefault="00471818" w:rsidP="009374E3">
            <w:pPr>
              <w:jc w:val="both"/>
              <w:rPr>
                <w:rFonts w:ascii="Times New Roman" w:hAnsi="Times New Roman" w:cs="Times New Roman"/>
                <w:sz w:val="20"/>
                <w:szCs w:val="20"/>
              </w:rPr>
            </w:pPr>
            <w:r w:rsidRPr="009374E3">
              <w:rPr>
                <w:rFonts w:ascii="Times New Roman" w:hAnsi="Times New Roman" w:cs="Times New Roman"/>
                <w:sz w:val="20"/>
                <w:szCs w:val="20"/>
              </w:rPr>
              <w:t>ежеквартально, по итогам года</w:t>
            </w:r>
          </w:p>
        </w:tc>
      </w:tr>
      <w:tr w:rsidR="00471818" w:rsidRPr="009374E3" w:rsidTr="00471818">
        <w:trPr>
          <w:trHeight w:val="144"/>
        </w:trPr>
        <w:tc>
          <w:tcPr>
            <w:tcW w:w="568" w:type="dxa"/>
          </w:tcPr>
          <w:p w:rsidR="00471818" w:rsidRPr="009374E3" w:rsidRDefault="00471818" w:rsidP="009374E3">
            <w:pPr>
              <w:jc w:val="both"/>
              <w:rPr>
                <w:rFonts w:ascii="Times New Roman" w:hAnsi="Times New Roman" w:cs="Times New Roman"/>
                <w:sz w:val="20"/>
                <w:szCs w:val="20"/>
              </w:rPr>
            </w:pPr>
            <w:r>
              <w:rPr>
                <w:rFonts w:ascii="Times New Roman" w:hAnsi="Times New Roman" w:cs="Times New Roman"/>
                <w:sz w:val="20"/>
                <w:szCs w:val="20"/>
              </w:rPr>
              <w:t>3.2</w:t>
            </w:r>
            <w:r w:rsidR="009336C3">
              <w:rPr>
                <w:rFonts w:ascii="Times New Roman" w:hAnsi="Times New Roman" w:cs="Times New Roman"/>
                <w:sz w:val="20"/>
                <w:szCs w:val="20"/>
              </w:rPr>
              <w:t>.</w:t>
            </w:r>
          </w:p>
        </w:tc>
        <w:tc>
          <w:tcPr>
            <w:tcW w:w="3085" w:type="dxa"/>
          </w:tcPr>
          <w:p w:rsidR="00471818" w:rsidRPr="00474070" w:rsidRDefault="00471818" w:rsidP="009374E3">
            <w:pPr>
              <w:jc w:val="both"/>
              <w:rPr>
                <w:rFonts w:ascii="Times New Roman" w:eastAsia="Times New Roman" w:hAnsi="Times New Roman" w:cs="Times New Roman"/>
                <w:color w:val="000000"/>
                <w:sz w:val="20"/>
                <w:szCs w:val="20"/>
                <w:lang w:eastAsia="ru-RU"/>
              </w:rPr>
            </w:pPr>
            <w:r w:rsidRPr="001C0ABF">
              <w:rPr>
                <w:rFonts w:ascii="Times New Roman" w:eastAsia="Times New Roman" w:hAnsi="Times New Roman" w:cs="Times New Roman"/>
                <w:color w:val="000000"/>
                <w:sz w:val="20"/>
                <w:szCs w:val="20"/>
                <w:lang w:eastAsia="ru-RU"/>
              </w:rPr>
              <w:t xml:space="preserve">Численность детей сирот и детей, оставшихся без попечения родителей, лиц из числа детей-сирот и детей, оставшихся без попечения родителей, обеспеченных благоустроенными жилыми помещениями специализированного жилищного фонда по договорам найма специализированных </w:t>
            </w:r>
            <w:r w:rsidRPr="001C0ABF">
              <w:rPr>
                <w:rFonts w:ascii="Times New Roman" w:eastAsia="Times New Roman" w:hAnsi="Times New Roman" w:cs="Times New Roman"/>
                <w:color w:val="000000"/>
                <w:sz w:val="20"/>
                <w:szCs w:val="20"/>
                <w:lang w:eastAsia="ru-RU"/>
              </w:rPr>
              <w:lastRenderedPageBreak/>
              <w:t>жилых помещений в отчетном финансовом году</w:t>
            </w:r>
          </w:p>
        </w:tc>
        <w:tc>
          <w:tcPr>
            <w:tcW w:w="1276" w:type="dxa"/>
          </w:tcPr>
          <w:p w:rsidR="00471818" w:rsidRPr="009374E3" w:rsidRDefault="00471818" w:rsidP="009374E3">
            <w:pPr>
              <w:jc w:val="both"/>
              <w:rPr>
                <w:rFonts w:ascii="Times New Roman" w:hAnsi="Times New Roman" w:cs="Times New Roman"/>
                <w:sz w:val="20"/>
                <w:szCs w:val="20"/>
              </w:rPr>
            </w:pPr>
            <w:r w:rsidRPr="009374E3">
              <w:rPr>
                <w:rFonts w:ascii="Times New Roman" w:hAnsi="Times New Roman" w:cs="Times New Roman"/>
                <w:sz w:val="20"/>
                <w:szCs w:val="20"/>
              </w:rPr>
              <w:lastRenderedPageBreak/>
              <w:t>человек</w:t>
            </w:r>
          </w:p>
        </w:tc>
        <w:tc>
          <w:tcPr>
            <w:tcW w:w="6662" w:type="dxa"/>
          </w:tcPr>
          <w:p w:rsidR="00471818" w:rsidRPr="004B78BF" w:rsidRDefault="00471818" w:rsidP="00BD28F0">
            <w:pPr>
              <w:jc w:val="both"/>
              <w:rPr>
                <w:rFonts w:ascii="Times New Roman" w:hAnsi="Times New Roman" w:cs="Times New Roman"/>
                <w:sz w:val="20"/>
                <w:szCs w:val="20"/>
              </w:rPr>
            </w:pPr>
            <w:r w:rsidRPr="004B78BF">
              <w:rPr>
                <w:rFonts w:ascii="Times New Roman" w:hAnsi="Times New Roman" w:cs="Times New Roman"/>
                <w:sz w:val="20"/>
                <w:szCs w:val="20"/>
              </w:rPr>
              <w:t>Значения показателя определяется данными о расходовании субвенций из бюджета Московской области на обеспечение предоставления жилых помещений детям-сиротам и детям, оставшимся без попечения родителей, лицам из числа детей-сирот и детей, оставшихся без помещения родителей, по договорам найма специализированных жилых помещений.</w:t>
            </w:r>
          </w:p>
        </w:tc>
        <w:tc>
          <w:tcPr>
            <w:tcW w:w="2079" w:type="dxa"/>
          </w:tcPr>
          <w:p w:rsidR="00471818" w:rsidRPr="009374E3" w:rsidRDefault="00471818" w:rsidP="009374E3">
            <w:pPr>
              <w:jc w:val="both"/>
              <w:rPr>
                <w:rFonts w:ascii="Times New Roman" w:hAnsi="Times New Roman" w:cs="Times New Roman"/>
                <w:sz w:val="20"/>
                <w:szCs w:val="20"/>
              </w:rPr>
            </w:pPr>
            <w:r w:rsidRPr="00662C07">
              <w:rPr>
                <w:rFonts w:ascii="Times New Roman" w:hAnsi="Times New Roman" w:cs="Times New Roman"/>
                <w:bCs/>
                <w:sz w:val="20"/>
                <w:szCs w:val="20"/>
              </w:rPr>
              <w:t>Отчет об исполнении Комитета по управлению имуществом администрации городского округа Люберцы Московской области</w:t>
            </w:r>
          </w:p>
        </w:tc>
        <w:tc>
          <w:tcPr>
            <w:tcW w:w="1688" w:type="dxa"/>
          </w:tcPr>
          <w:p w:rsidR="00471818" w:rsidRPr="009374E3" w:rsidRDefault="00471818" w:rsidP="009374E3">
            <w:pPr>
              <w:jc w:val="both"/>
              <w:rPr>
                <w:rFonts w:ascii="Times New Roman" w:hAnsi="Times New Roman" w:cs="Times New Roman"/>
                <w:sz w:val="20"/>
                <w:szCs w:val="20"/>
              </w:rPr>
            </w:pPr>
            <w:r w:rsidRPr="009374E3">
              <w:rPr>
                <w:rFonts w:ascii="Times New Roman" w:hAnsi="Times New Roman" w:cs="Times New Roman"/>
                <w:sz w:val="20"/>
                <w:szCs w:val="20"/>
              </w:rPr>
              <w:t>ежеквартально, по итогам года</w:t>
            </w:r>
          </w:p>
        </w:tc>
      </w:tr>
      <w:tr w:rsidR="00471818" w:rsidRPr="009374E3" w:rsidTr="00471818">
        <w:trPr>
          <w:trHeight w:val="144"/>
        </w:trPr>
        <w:tc>
          <w:tcPr>
            <w:tcW w:w="568" w:type="dxa"/>
          </w:tcPr>
          <w:p w:rsidR="00471818" w:rsidRDefault="00471818" w:rsidP="009374E3">
            <w:pPr>
              <w:jc w:val="both"/>
              <w:rPr>
                <w:rFonts w:ascii="Times New Roman" w:hAnsi="Times New Roman" w:cs="Times New Roman"/>
                <w:sz w:val="20"/>
                <w:szCs w:val="20"/>
              </w:rPr>
            </w:pPr>
            <w:r>
              <w:rPr>
                <w:rFonts w:ascii="Times New Roman" w:hAnsi="Times New Roman" w:cs="Times New Roman"/>
                <w:sz w:val="20"/>
                <w:szCs w:val="20"/>
              </w:rPr>
              <w:lastRenderedPageBreak/>
              <w:t>3.3</w:t>
            </w:r>
            <w:r w:rsidR="009336C3">
              <w:rPr>
                <w:rFonts w:ascii="Times New Roman" w:hAnsi="Times New Roman" w:cs="Times New Roman"/>
                <w:sz w:val="20"/>
                <w:szCs w:val="20"/>
              </w:rPr>
              <w:t>.</w:t>
            </w:r>
          </w:p>
        </w:tc>
        <w:tc>
          <w:tcPr>
            <w:tcW w:w="3085" w:type="dxa"/>
          </w:tcPr>
          <w:p w:rsidR="00471818" w:rsidRPr="009374E3" w:rsidRDefault="00471818" w:rsidP="009374E3">
            <w:pPr>
              <w:jc w:val="both"/>
              <w:rPr>
                <w:rFonts w:ascii="Times New Roman" w:eastAsia="Times New Roman" w:hAnsi="Times New Roman" w:cs="Times New Roman"/>
                <w:color w:val="000000"/>
                <w:sz w:val="20"/>
                <w:szCs w:val="20"/>
                <w:lang w:eastAsia="ru-RU"/>
              </w:rPr>
            </w:pPr>
            <w:r w:rsidRPr="001C0ABF">
              <w:rPr>
                <w:rFonts w:ascii="Times New Roman" w:eastAsia="Times New Roman" w:hAnsi="Times New Roman" w:cs="Times New Roman"/>
                <w:color w:val="000000"/>
                <w:sz w:val="20"/>
                <w:szCs w:val="20"/>
                <w:lang w:eastAsia="ru-RU"/>
              </w:rPr>
              <w:t xml:space="preserve">Численность детей-сирот и детей, оставшихся без попечения родителей, лиц из числа детей-сирот и детей, оставшихся без попечения родителей, обеспеченных благоустроенными жилыми помещениями специализированного жилищного фонда по договорам найма специализированных жилых помещений за счет средств субсидии из </w:t>
            </w:r>
            <w:r w:rsidR="009A6A3D">
              <w:rPr>
                <w:rFonts w:ascii="Times New Roman" w:eastAsia="Times New Roman" w:hAnsi="Times New Roman" w:cs="Times New Roman"/>
                <w:color w:val="000000"/>
                <w:sz w:val="20"/>
                <w:szCs w:val="20"/>
                <w:lang w:eastAsia="ru-RU"/>
              </w:rPr>
              <w:t>федерального бюджета</w:t>
            </w:r>
            <w:r w:rsidRPr="001C0ABF">
              <w:rPr>
                <w:rFonts w:ascii="Times New Roman" w:eastAsia="Times New Roman" w:hAnsi="Times New Roman" w:cs="Times New Roman"/>
                <w:color w:val="000000"/>
                <w:sz w:val="20"/>
                <w:szCs w:val="20"/>
                <w:lang w:eastAsia="ru-RU"/>
              </w:rPr>
              <w:t xml:space="preserve"> бюджету Московской области в отчетном финансовом году (нараст</w:t>
            </w:r>
            <w:r>
              <w:rPr>
                <w:rFonts w:ascii="Times New Roman" w:eastAsia="Times New Roman" w:hAnsi="Times New Roman" w:cs="Times New Roman"/>
                <w:color w:val="000000"/>
                <w:sz w:val="20"/>
                <w:szCs w:val="20"/>
                <w:lang w:eastAsia="ru-RU"/>
              </w:rPr>
              <w:t>ающим итогом)</w:t>
            </w:r>
          </w:p>
        </w:tc>
        <w:tc>
          <w:tcPr>
            <w:tcW w:w="1276" w:type="dxa"/>
          </w:tcPr>
          <w:p w:rsidR="00471818" w:rsidRPr="009374E3" w:rsidRDefault="00471818" w:rsidP="009374E3">
            <w:pPr>
              <w:jc w:val="both"/>
              <w:rPr>
                <w:rFonts w:ascii="Times New Roman" w:hAnsi="Times New Roman" w:cs="Times New Roman"/>
                <w:sz w:val="20"/>
                <w:szCs w:val="20"/>
              </w:rPr>
            </w:pPr>
            <w:r>
              <w:rPr>
                <w:rFonts w:ascii="Times New Roman" w:hAnsi="Times New Roman" w:cs="Times New Roman"/>
                <w:sz w:val="20"/>
                <w:szCs w:val="20"/>
              </w:rPr>
              <w:t>человек</w:t>
            </w:r>
          </w:p>
        </w:tc>
        <w:tc>
          <w:tcPr>
            <w:tcW w:w="6662" w:type="dxa"/>
          </w:tcPr>
          <w:p w:rsidR="00471818" w:rsidRPr="004B78BF" w:rsidRDefault="00471818" w:rsidP="00BD28F0">
            <w:pPr>
              <w:pStyle w:val="HTML"/>
              <w:jc w:val="both"/>
              <w:rPr>
                <w:rFonts w:ascii="Times New Roman" w:hAnsi="Times New Roman" w:cs="Times New Roman"/>
                <w:bCs/>
              </w:rPr>
            </w:pPr>
            <w:r w:rsidRPr="004B78BF">
              <w:rPr>
                <w:rFonts w:ascii="Times New Roman" w:eastAsiaTheme="minorHAnsi" w:hAnsi="Times New Roman" w:cs="Times New Roman"/>
                <w:lang w:eastAsia="en-US"/>
              </w:rPr>
              <w:t xml:space="preserve">Значение показателя, устанавливается нарастающим итогом с учетом числа детей-сирот и детей, оставшихся без попечения родителей, лиц из числа детей-сирот и детей, оставшихся без попечения родителей, обеспеченных благоустроенными жилыми помещениями специализированного жилищного фонда по договорам найма специализированных жилых помещений за счет средств субсидии из </w:t>
            </w:r>
            <w:r w:rsidR="009A6A3D">
              <w:rPr>
                <w:rFonts w:ascii="Times New Roman" w:eastAsiaTheme="minorHAnsi" w:hAnsi="Times New Roman" w:cs="Times New Roman"/>
                <w:lang w:eastAsia="en-US"/>
              </w:rPr>
              <w:t>федерального бюджета</w:t>
            </w:r>
            <w:r w:rsidRPr="004B78BF">
              <w:rPr>
                <w:rFonts w:ascii="Times New Roman" w:eastAsiaTheme="minorHAnsi" w:hAnsi="Times New Roman" w:cs="Times New Roman"/>
                <w:lang w:eastAsia="en-US"/>
              </w:rPr>
              <w:t xml:space="preserve"> бюджету Московской области</w:t>
            </w:r>
          </w:p>
        </w:tc>
        <w:tc>
          <w:tcPr>
            <w:tcW w:w="2079" w:type="dxa"/>
          </w:tcPr>
          <w:p w:rsidR="00471818" w:rsidRPr="009374E3" w:rsidRDefault="00471818" w:rsidP="002B6F7D">
            <w:pPr>
              <w:jc w:val="both"/>
              <w:rPr>
                <w:rFonts w:ascii="Times New Roman" w:hAnsi="Times New Roman" w:cs="Times New Roman"/>
                <w:sz w:val="20"/>
                <w:szCs w:val="20"/>
              </w:rPr>
            </w:pPr>
            <w:r>
              <w:rPr>
                <w:rFonts w:ascii="Times New Roman" w:eastAsia="Times New Roman" w:hAnsi="Times New Roman" w:cs="Times New Roman"/>
                <w:bCs/>
                <w:sz w:val="20"/>
                <w:szCs w:val="20"/>
                <w:lang w:eastAsia="ru-RU"/>
              </w:rPr>
              <w:t xml:space="preserve">Отчет об исполнении </w:t>
            </w:r>
            <w:r w:rsidRPr="009374E3">
              <w:rPr>
                <w:rFonts w:ascii="Times New Roman" w:eastAsia="Times New Roman" w:hAnsi="Times New Roman" w:cs="Times New Roman"/>
                <w:bCs/>
                <w:sz w:val="20"/>
                <w:szCs w:val="20"/>
                <w:lang w:eastAsia="ru-RU"/>
              </w:rPr>
              <w:t>Комитет</w:t>
            </w:r>
            <w:r>
              <w:rPr>
                <w:rFonts w:ascii="Times New Roman" w:eastAsia="Times New Roman" w:hAnsi="Times New Roman" w:cs="Times New Roman"/>
                <w:bCs/>
                <w:sz w:val="20"/>
                <w:szCs w:val="20"/>
                <w:lang w:eastAsia="ru-RU"/>
              </w:rPr>
              <w:t>а по управлению имуществом администрации городского округа Люберцы Московской области</w:t>
            </w:r>
          </w:p>
        </w:tc>
        <w:tc>
          <w:tcPr>
            <w:tcW w:w="1688" w:type="dxa"/>
          </w:tcPr>
          <w:p w:rsidR="00471818" w:rsidRPr="009374E3" w:rsidRDefault="00471818" w:rsidP="002B6F7D">
            <w:pPr>
              <w:jc w:val="both"/>
              <w:rPr>
                <w:rFonts w:ascii="Times New Roman" w:hAnsi="Times New Roman" w:cs="Times New Roman"/>
                <w:sz w:val="20"/>
                <w:szCs w:val="20"/>
              </w:rPr>
            </w:pPr>
            <w:r w:rsidRPr="009374E3">
              <w:rPr>
                <w:rFonts w:ascii="Times New Roman" w:hAnsi="Times New Roman" w:cs="Times New Roman"/>
                <w:sz w:val="20"/>
                <w:szCs w:val="20"/>
              </w:rPr>
              <w:t>ежеквартально, по итогам года</w:t>
            </w:r>
          </w:p>
        </w:tc>
      </w:tr>
      <w:tr w:rsidR="00471818" w:rsidRPr="009374E3" w:rsidTr="00471818">
        <w:trPr>
          <w:trHeight w:val="144"/>
        </w:trPr>
        <w:tc>
          <w:tcPr>
            <w:tcW w:w="568" w:type="dxa"/>
          </w:tcPr>
          <w:p w:rsidR="00471818" w:rsidRPr="009374E3" w:rsidRDefault="00471818" w:rsidP="009374E3">
            <w:pPr>
              <w:jc w:val="both"/>
              <w:rPr>
                <w:rFonts w:ascii="Times New Roman" w:hAnsi="Times New Roman" w:cs="Times New Roman"/>
                <w:sz w:val="20"/>
                <w:szCs w:val="20"/>
              </w:rPr>
            </w:pPr>
            <w:r>
              <w:rPr>
                <w:rFonts w:ascii="Times New Roman" w:hAnsi="Times New Roman" w:cs="Times New Roman"/>
                <w:sz w:val="20"/>
                <w:szCs w:val="20"/>
              </w:rPr>
              <w:t>4</w:t>
            </w:r>
            <w:r w:rsidR="009336C3">
              <w:rPr>
                <w:rFonts w:ascii="Times New Roman" w:hAnsi="Times New Roman" w:cs="Times New Roman"/>
                <w:sz w:val="20"/>
                <w:szCs w:val="20"/>
              </w:rPr>
              <w:t>.</w:t>
            </w:r>
          </w:p>
        </w:tc>
        <w:tc>
          <w:tcPr>
            <w:tcW w:w="14790" w:type="dxa"/>
            <w:gridSpan w:val="5"/>
          </w:tcPr>
          <w:p w:rsidR="00471818" w:rsidRDefault="00471818" w:rsidP="009374E3">
            <w:pPr>
              <w:rPr>
                <w:rFonts w:ascii="Times New Roman" w:hAnsi="Times New Roman" w:cs="Times New Roman"/>
                <w:sz w:val="20"/>
                <w:szCs w:val="20"/>
              </w:rPr>
            </w:pPr>
            <w:r w:rsidRPr="004B78BF">
              <w:rPr>
                <w:rFonts w:ascii="Times New Roman" w:hAnsi="Times New Roman" w:cs="Times New Roman"/>
                <w:sz w:val="20"/>
                <w:szCs w:val="20"/>
              </w:rPr>
              <w:t>Подпрограмма IV «Социальная ипотека»</w:t>
            </w:r>
          </w:p>
          <w:p w:rsidR="00471818" w:rsidRPr="004B78BF" w:rsidRDefault="00471818" w:rsidP="009374E3">
            <w:pPr>
              <w:rPr>
                <w:rFonts w:ascii="Times New Roman" w:hAnsi="Times New Roman" w:cs="Times New Roman"/>
                <w:sz w:val="20"/>
                <w:szCs w:val="20"/>
              </w:rPr>
            </w:pPr>
          </w:p>
        </w:tc>
      </w:tr>
      <w:tr w:rsidR="00471818" w:rsidRPr="009374E3" w:rsidTr="00471818">
        <w:trPr>
          <w:trHeight w:val="144"/>
        </w:trPr>
        <w:tc>
          <w:tcPr>
            <w:tcW w:w="568" w:type="dxa"/>
          </w:tcPr>
          <w:p w:rsidR="00471818" w:rsidRPr="009374E3" w:rsidRDefault="00471818" w:rsidP="0093146A">
            <w:pPr>
              <w:jc w:val="both"/>
              <w:rPr>
                <w:rFonts w:ascii="Times New Roman" w:hAnsi="Times New Roman" w:cs="Times New Roman"/>
                <w:sz w:val="20"/>
                <w:szCs w:val="20"/>
              </w:rPr>
            </w:pPr>
            <w:r>
              <w:rPr>
                <w:rFonts w:ascii="Times New Roman" w:hAnsi="Times New Roman" w:cs="Times New Roman"/>
                <w:sz w:val="20"/>
                <w:szCs w:val="20"/>
              </w:rPr>
              <w:t>4.1</w:t>
            </w:r>
            <w:r w:rsidR="009336C3">
              <w:rPr>
                <w:rFonts w:ascii="Times New Roman" w:hAnsi="Times New Roman" w:cs="Times New Roman"/>
                <w:sz w:val="20"/>
                <w:szCs w:val="20"/>
              </w:rPr>
              <w:t>.</w:t>
            </w:r>
          </w:p>
        </w:tc>
        <w:tc>
          <w:tcPr>
            <w:tcW w:w="3085" w:type="dxa"/>
          </w:tcPr>
          <w:p w:rsidR="00471818" w:rsidRPr="009374E3" w:rsidRDefault="00471818" w:rsidP="00474070">
            <w:pPr>
              <w:ind w:firstLine="708"/>
              <w:jc w:val="both"/>
              <w:rPr>
                <w:rFonts w:ascii="Times New Roman" w:hAnsi="Times New Roman" w:cs="Times New Roman"/>
                <w:sz w:val="20"/>
                <w:szCs w:val="20"/>
              </w:rPr>
            </w:pPr>
            <w:r w:rsidRPr="009374E3">
              <w:rPr>
                <w:rFonts w:ascii="Times New Roman" w:hAnsi="Times New Roman" w:cs="Times New Roman"/>
                <w:sz w:val="20"/>
                <w:szCs w:val="20"/>
              </w:rPr>
              <w:t>Количество участников подпрограммы, получивших финансовую помощь, предоставляемую для погашения основной части долга по ипоте</w:t>
            </w:r>
            <w:r>
              <w:rPr>
                <w:rFonts w:ascii="Times New Roman" w:hAnsi="Times New Roman" w:cs="Times New Roman"/>
                <w:sz w:val="20"/>
                <w:szCs w:val="20"/>
              </w:rPr>
              <w:t>чному жилищному кредиту (I этап)</w:t>
            </w:r>
          </w:p>
        </w:tc>
        <w:tc>
          <w:tcPr>
            <w:tcW w:w="1276" w:type="dxa"/>
          </w:tcPr>
          <w:p w:rsidR="00471818" w:rsidRPr="009374E3" w:rsidRDefault="00471818" w:rsidP="009374E3">
            <w:pPr>
              <w:jc w:val="both"/>
              <w:rPr>
                <w:rFonts w:ascii="Times New Roman" w:hAnsi="Times New Roman" w:cs="Times New Roman"/>
                <w:sz w:val="20"/>
                <w:szCs w:val="20"/>
              </w:rPr>
            </w:pPr>
            <w:r w:rsidRPr="009374E3">
              <w:rPr>
                <w:rFonts w:ascii="Times New Roman" w:hAnsi="Times New Roman" w:cs="Times New Roman"/>
                <w:sz w:val="20"/>
                <w:szCs w:val="20"/>
              </w:rPr>
              <w:t>человек</w:t>
            </w:r>
          </w:p>
        </w:tc>
        <w:tc>
          <w:tcPr>
            <w:tcW w:w="6662" w:type="dxa"/>
          </w:tcPr>
          <w:p w:rsidR="00471818" w:rsidRDefault="00471818" w:rsidP="00BD28F0">
            <w:pPr>
              <w:jc w:val="both"/>
              <w:rPr>
                <w:rFonts w:ascii="Times New Roman" w:hAnsi="Times New Roman" w:cs="Times New Roman"/>
                <w:sz w:val="20"/>
                <w:szCs w:val="20"/>
              </w:rPr>
            </w:pPr>
            <w:r w:rsidRPr="004B78BF">
              <w:rPr>
                <w:rFonts w:ascii="Times New Roman" w:hAnsi="Times New Roman" w:cs="Times New Roman"/>
                <w:sz w:val="20"/>
                <w:szCs w:val="20"/>
              </w:rPr>
              <w:t>Значение целевого показателя рассчитывается на основе данных о количестве участников подпрограммы 4, получивших финансовую помощь, предоставляемую для погашения основной части долга по ипотечному жилищному кредиту, по городскому округу Люберцы Московской области.</w:t>
            </w:r>
          </w:p>
          <w:p w:rsidR="00471818" w:rsidRDefault="00471818" w:rsidP="00BD28F0">
            <w:pPr>
              <w:jc w:val="both"/>
              <w:rPr>
                <w:rFonts w:ascii="Times New Roman" w:hAnsi="Times New Roman" w:cs="Times New Roman"/>
                <w:sz w:val="20"/>
                <w:szCs w:val="20"/>
              </w:rPr>
            </w:pPr>
          </w:p>
          <w:p w:rsidR="00471818" w:rsidRPr="004B78BF" w:rsidRDefault="00471818" w:rsidP="002B64C3">
            <w:pPr>
              <w:jc w:val="both"/>
              <w:rPr>
                <w:rFonts w:ascii="Times New Roman" w:hAnsi="Times New Roman" w:cs="Times New Roman"/>
                <w:sz w:val="20"/>
                <w:szCs w:val="20"/>
              </w:rPr>
            </w:pPr>
          </w:p>
        </w:tc>
        <w:tc>
          <w:tcPr>
            <w:tcW w:w="2079" w:type="dxa"/>
          </w:tcPr>
          <w:p w:rsidR="00471818" w:rsidRPr="009374E3" w:rsidRDefault="00471818" w:rsidP="009374E3">
            <w:pPr>
              <w:jc w:val="both"/>
              <w:rPr>
                <w:rFonts w:ascii="Times New Roman" w:hAnsi="Times New Roman" w:cs="Times New Roman"/>
                <w:sz w:val="20"/>
                <w:szCs w:val="20"/>
              </w:rPr>
            </w:pPr>
            <w:r w:rsidRPr="00662C07">
              <w:rPr>
                <w:rFonts w:ascii="Times New Roman" w:hAnsi="Times New Roman" w:cs="Times New Roman"/>
                <w:bCs/>
                <w:sz w:val="20"/>
                <w:szCs w:val="20"/>
              </w:rPr>
              <w:t>Отчет об исполнении Комитета по управлению имуществом администрации городского округа Люберцы Московской области</w:t>
            </w:r>
          </w:p>
        </w:tc>
        <w:tc>
          <w:tcPr>
            <w:tcW w:w="1688" w:type="dxa"/>
          </w:tcPr>
          <w:p w:rsidR="00471818" w:rsidRPr="009374E3" w:rsidRDefault="00471818" w:rsidP="009374E3">
            <w:pPr>
              <w:jc w:val="both"/>
              <w:rPr>
                <w:rFonts w:ascii="Times New Roman" w:hAnsi="Times New Roman" w:cs="Times New Roman"/>
                <w:sz w:val="20"/>
                <w:szCs w:val="20"/>
              </w:rPr>
            </w:pPr>
            <w:r w:rsidRPr="009374E3">
              <w:rPr>
                <w:rFonts w:ascii="Times New Roman" w:hAnsi="Times New Roman" w:cs="Times New Roman"/>
                <w:sz w:val="20"/>
                <w:szCs w:val="20"/>
              </w:rPr>
              <w:t>ежеквартально, по итогам года</w:t>
            </w:r>
          </w:p>
        </w:tc>
      </w:tr>
      <w:tr w:rsidR="00471818" w:rsidRPr="009374E3" w:rsidTr="00471818">
        <w:trPr>
          <w:trHeight w:val="144"/>
        </w:trPr>
        <w:tc>
          <w:tcPr>
            <w:tcW w:w="568" w:type="dxa"/>
          </w:tcPr>
          <w:p w:rsidR="00471818" w:rsidRPr="009374E3" w:rsidRDefault="00471818" w:rsidP="009374E3">
            <w:pPr>
              <w:jc w:val="both"/>
              <w:rPr>
                <w:rFonts w:ascii="Times New Roman" w:hAnsi="Times New Roman" w:cs="Times New Roman"/>
                <w:sz w:val="20"/>
                <w:szCs w:val="20"/>
              </w:rPr>
            </w:pPr>
            <w:r>
              <w:rPr>
                <w:rFonts w:ascii="Times New Roman" w:hAnsi="Times New Roman" w:cs="Times New Roman"/>
                <w:sz w:val="20"/>
                <w:szCs w:val="20"/>
              </w:rPr>
              <w:t>5</w:t>
            </w:r>
            <w:r w:rsidR="009336C3">
              <w:rPr>
                <w:rFonts w:ascii="Times New Roman" w:hAnsi="Times New Roman" w:cs="Times New Roman"/>
                <w:sz w:val="20"/>
                <w:szCs w:val="20"/>
              </w:rPr>
              <w:t>.</w:t>
            </w:r>
          </w:p>
        </w:tc>
        <w:tc>
          <w:tcPr>
            <w:tcW w:w="14790" w:type="dxa"/>
            <w:gridSpan w:val="5"/>
          </w:tcPr>
          <w:p w:rsidR="00471818" w:rsidRPr="00A43D36" w:rsidRDefault="00471818" w:rsidP="009374E3">
            <w:pPr>
              <w:rPr>
                <w:rFonts w:ascii="Times New Roman" w:hAnsi="Times New Roman" w:cs="Times New Roman"/>
                <w:sz w:val="20"/>
                <w:szCs w:val="20"/>
              </w:rPr>
            </w:pPr>
            <w:r w:rsidRPr="00A43D36">
              <w:rPr>
                <w:rFonts w:ascii="Times New Roman" w:hAnsi="Times New Roman" w:cs="Times New Roman"/>
                <w:sz w:val="20"/>
                <w:szCs w:val="20"/>
              </w:rPr>
              <w:t xml:space="preserve">Подпрограмма VII «Улучшение жилищных условий отдельных категорий многодетных семей» </w:t>
            </w:r>
          </w:p>
        </w:tc>
      </w:tr>
      <w:tr w:rsidR="00471818" w:rsidRPr="009374E3" w:rsidTr="00471818">
        <w:trPr>
          <w:trHeight w:val="144"/>
        </w:trPr>
        <w:tc>
          <w:tcPr>
            <w:tcW w:w="568" w:type="dxa"/>
          </w:tcPr>
          <w:p w:rsidR="00471818" w:rsidRPr="009374E3" w:rsidRDefault="00471818" w:rsidP="00E649F8">
            <w:pPr>
              <w:jc w:val="both"/>
              <w:rPr>
                <w:rFonts w:ascii="Times New Roman" w:hAnsi="Times New Roman" w:cs="Times New Roman"/>
                <w:sz w:val="20"/>
                <w:szCs w:val="20"/>
              </w:rPr>
            </w:pPr>
            <w:r>
              <w:rPr>
                <w:rFonts w:ascii="Times New Roman" w:hAnsi="Times New Roman" w:cs="Times New Roman"/>
                <w:sz w:val="20"/>
                <w:szCs w:val="20"/>
              </w:rPr>
              <w:t>5.1</w:t>
            </w:r>
          </w:p>
        </w:tc>
        <w:tc>
          <w:tcPr>
            <w:tcW w:w="3085" w:type="dxa"/>
          </w:tcPr>
          <w:p w:rsidR="00471818" w:rsidRPr="00D765C8" w:rsidRDefault="00471818" w:rsidP="000205D0">
            <w:pPr>
              <w:jc w:val="both"/>
              <w:rPr>
                <w:rFonts w:ascii="Times New Roman" w:hAnsi="Times New Roman" w:cs="Times New Roman"/>
                <w:sz w:val="20"/>
                <w:szCs w:val="20"/>
              </w:rPr>
            </w:pPr>
            <w:r w:rsidRPr="00D765C8">
              <w:rPr>
                <w:rFonts w:ascii="Times New Roman" w:hAnsi="Times New Roman" w:cs="Times New Roman"/>
                <w:sz w:val="20"/>
                <w:szCs w:val="20"/>
              </w:rPr>
              <w:t xml:space="preserve">        </w:t>
            </w:r>
            <w:r w:rsidRPr="00D765C8">
              <w:rPr>
                <w:rFonts w:ascii="Times New Roman" w:hAnsi="Times New Roman" w:cs="Times New Roman"/>
                <w:bCs/>
                <w:sz w:val="20"/>
                <w:szCs w:val="20"/>
                <w:shd w:val="clear" w:color="auto" w:fill="FFFFFF"/>
              </w:rPr>
              <w:t>Количество свидетельств о праве на получение жилищной субсидии на приобретение жилого помещения или строительство индивидуального жилого дома, выданных семьям, имеющим семь и более детей (штука)</w:t>
            </w:r>
            <w:r w:rsidRPr="00D765C8">
              <w:rPr>
                <w:rFonts w:ascii="Times New Roman" w:hAnsi="Times New Roman" w:cs="Times New Roman"/>
                <w:sz w:val="20"/>
                <w:szCs w:val="20"/>
              </w:rPr>
              <w:t xml:space="preserve">   </w:t>
            </w:r>
          </w:p>
        </w:tc>
        <w:tc>
          <w:tcPr>
            <w:tcW w:w="1276" w:type="dxa"/>
          </w:tcPr>
          <w:p w:rsidR="00471818" w:rsidRPr="00D765C8" w:rsidRDefault="00471818" w:rsidP="009374E3">
            <w:pPr>
              <w:jc w:val="both"/>
              <w:rPr>
                <w:rFonts w:ascii="Times New Roman" w:hAnsi="Times New Roman" w:cs="Times New Roman"/>
                <w:sz w:val="20"/>
                <w:szCs w:val="20"/>
              </w:rPr>
            </w:pPr>
            <w:r w:rsidRPr="00D765C8">
              <w:rPr>
                <w:rFonts w:ascii="Times New Roman" w:hAnsi="Times New Roman" w:cs="Times New Roman"/>
                <w:sz w:val="20"/>
                <w:szCs w:val="20"/>
              </w:rPr>
              <w:t>штук</w:t>
            </w:r>
            <w:r w:rsidR="00147C83">
              <w:rPr>
                <w:rFonts w:ascii="Times New Roman" w:hAnsi="Times New Roman" w:cs="Times New Roman"/>
                <w:sz w:val="20"/>
                <w:szCs w:val="20"/>
              </w:rPr>
              <w:t>а</w:t>
            </w:r>
          </w:p>
        </w:tc>
        <w:tc>
          <w:tcPr>
            <w:tcW w:w="6662" w:type="dxa"/>
          </w:tcPr>
          <w:p w:rsidR="00471818" w:rsidRPr="00D765C8" w:rsidRDefault="00471818" w:rsidP="00BD28F0">
            <w:pPr>
              <w:jc w:val="both"/>
              <w:rPr>
                <w:rFonts w:ascii="Times New Roman" w:hAnsi="Times New Roman" w:cs="Times New Roman"/>
                <w:sz w:val="20"/>
                <w:szCs w:val="20"/>
              </w:rPr>
            </w:pPr>
            <w:r w:rsidRPr="00D765C8">
              <w:rPr>
                <w:rFonts w:ascii="Times New Roman" w:hAnsi="Times New Roman" w:cs="Times New Roman"/>
                <w:sz w:val="20"/>
                <w:szCs w:val="20"/>
              </w:rPr>
              <w:t>Значение целевого показателя рассчитывается путем суммирования значений целевого показателя по городскому округу Люберцы Московской области</w:t>
            </w:r>
          </w:p>
        </w:tc>
        <w:tc>
          <w:tcPr>
            <w:tcW w:w="2079" w:type="dxa"/>
          </w:tcPr>
          <w:p w:rsidR="00471818" w:rsidRPr="00D765C8" w:rsidRDefault="00471818" w:rsidP="009374E3">
            <w:pPr>
              <w:jc w:val="both"/>
              <w:rPr>
                <w:rFonts w:ascii="Times New Roman" w:hAnsi="Times New Roman" w:cs="Times New Roman"/>
                <w:sz w:val="20"/>
                <w:szCs w:val="20"/>
              </w:rPr>
            </w:pPr>
            <w:r w:rsidRPr="00D765C8">
              <w:rPr>
                <w:rFonts w:ascii="Times New Roman" w:hAnsi="Times New Roman" w:cs="Times New Roman"/>
                <w:bCs/>
                <w:sz w:val="20"/>
                <w:szCs w:val="20"/>
              </w:rPr>
              <w:t>Отчет об исполнении Комитета по управлению имуществом администрации городского округа Люберцы Московской области</w:t>
            </w:r>
          </w:p>
        </w:tc>
        <w:tc>
          <w:tcPr>
            <w:tcW w:w="1688" w:type="dxa"/>
          </w:tcPr>
          <w:p w:rsidR="00471818" w:rsidRPr="00D765C8" w:rsidRDefault="00471818" w:rsidP="009374E3">
            <w:pPr>
              <w:jc w:val="both"/>
              <w:rPr>
                <w:rFonts w:ascii="Times New Roman" w:hAnsi="Times New Roman" w:cs="Times New Roman"/>
                <w:sz w:val="20"/>
                <w:szCs w:val="20"/>
              </w:rPr>
            </w:pPr>
            <w:r w:rsidRPr="00D765C8">
              <w:rPr>
                <w:rFonts w:ascii="Times New Roman" w:hAnsi="Times New Roman" w:cs="Times New Roman"/>
                <w:sz w:val="20"/>
                <w:szCs w:val="20"/>
              </w:rPr>
              <w:t>ежеквартально, по итогам года</w:t>
            </w:r>
          </w:p>
        </w:tc>
      </w:tr>
      <w:tr w:rsidR="00471818" w:rsidRPr="009374E3" w:rsidTr="00471818">
        <w:trPr>
          <w:trHeight w:val="1591"/>
        </w:trPr>
        <w:tc>
          <w:tcPr>
            <w:tcW w:w="568" w:type="dxa"/>
          </w:tcPr>
          <w:p w:rsidR="00471818" w:rsidRDefault="00471818" w:rsidP="00374518">
            <w:pPr>
              <w:jc w:val="both"/>
              <w:rPr>
                <w:rFonts w:ascii="Times New Roman" w:hAnsi="Times New Roman" w:cs="Times New Roman"/>
                <w:sz w:val="20"/>
                <w:szCs w:val="20"/>
              </w:rPr>
            </w:pPr>
            <w:r>
              <w:rPr>
                <w:rFonts w:ascii="Times New Roman" w:hAnsi="Times New Roman" w:cs="Times New Roman"/>
                <w:sz w:val="20"/>
                <w:szCs w:val="20"/>
              </w:rPr>
              <w:t>5.2</w:t>
            </w:r>
            <w:r w:rsidR="009336C3">
              <w:rPr>
                <w:rFonts w:ascii="Times New Roman" w:hAnsi="Times New Roman" w:cs="Times New Roman"/>
                <w:sz w:val="20"/>
                <w:szCs w:val="20"/>
              </w:rPr>
              <w:t>.</w:t>
            </w:r>
          </w:p>
        </w:tc>
        <w:tc>
          <w:tcPr>
            <w:tcW w:w="3085" w:type="dxa"/>
          </w:tcPr>
          <w:p w:rsidR="00471818" w:rsidRPr="00D765C8" w:rsidRDefault="00471818" w:rsidP="009374E3">
            <w:pPr>
              <w:jc w:val="both"/>
              <w:rPr>
                <w:rFonts w:ascii="Times New Roman" w:hAnsi="Times New Roman" w:cs="Times New Roman"/>
                <w:sz w:val="20"/>
                <w:szCs w:val="20"/>
              </w:rPr>
            </w:pPr>
            <w:r w:rsidRPr="00D765C8">
              <w:rPr>
                <w:rFonts w:ascii="Times New Roman" w:hAnsi="Times New Roman" w:cs="Times New Roman"/>
                <w:sz w:val="20"/>
                <w:szCs w:val="20"/>
              </w:rPr>
              <w:t>Количество свидетельств о праве на получение жилищной субсидии на приобретение жилого помещения или строительство индивидуального жилого дома, выданных многодетным семьям</w:t>
            </w:r>
          </w:p>
        </w:tc>
        <w:tc>
          <w:tcPr>
            <w:tcW w:w="1276" w:type="dxa"/>
          </w:tcPr>
          <w:p w:rsidR="00471818" w:rsidRPr="00D765C8" w:rsidRDefault="00471818" w:rsidP="006D0B2A">
            <w:pPr>
              <w:jc w:val="both"/>
              <w:rPr>
                <w:rFonts w:ascii="Times New Roman" w:hAnsi="Times New Roman" w:cs="Times New Roman"/>
                <w:sz w:val="20"/>
                <w:szCs w:val="20"/>
              </w:rPr>
            </w:pPr>
            <w:r w:rsidRPr="00D765C8">
              <w:rPr>
                <w:rFonts w:ascii="Times New Roman" w:hAnsi="Times New Roman" w:cs="Times New Roman"/>
                <w:sz w:val="20"/>
                <w:szCs w:val="20"/>
              </w:rPr>
              <w:t>штук</w:t>
            </w:r>
            <w:r w:rsidR="00147C83">
              <w:rPr>
                <w:rFonts w:ascii="Times New Roman" w:hAnsi="Times New Roman" w:cs="Times New Roman"/>
                <w:sz w:val="20"/>
                <w:szCs w:val="20"/>
              </w:rPr>
              <w:t>а</w:t>
            </w:r>
          </w:p>
        </w:tc>
        <w:tc>
          <w:tcPr>
            <w:tcW w:w="6662" w:type="dxa"/>
          </w:tcPr>
          <w:p w:rsidR="00471818" w:rsidRPr="00D765C8" w:rsidRDefault="00471818" w:rsidP="006D0B2A">
            <w:pPr>
              <w:jc w:val="both"/>
              <w:rPr>
                <w:rFonts w:ascii="Times New Roman" w:hAnsi="Times New Roman" w:cs="Times New Roman"/>
                <w:sz w:val="20"/>
                <w:szCs w:val="20"/>
              </w:rPr>
            </w:pPr>
            <w:r w:rsidRPr="00D765C8">
              <w:rPr>
                <w:rFonts w:ascii="Times New Roman" w:hAnsi="Times New Roman" w:cs="Times New Roman"/>
                <w:sz w:val="20"/>
                <w:szCs w:val="20"/>
              </w:rPr>
              <w:t>Значение целевого показателя рассчитывается путем суммирования значений целевого показателя по городскому округу Люберцы Московской области</w:t>
            </w:r>
          </w:p>
        </w:tc>
        <w:tc>
          <w:tcPr>
            <w:tcW w:w="2079" w:type="dxa"/>
          </w:tcPr>
          <w:p w:rsidR="00471818" w:rsidRPr="00D765C8" w:rsidRDefault="00471818" w:rsidP="006D0B2A">
            <w:pPr>
              <w:jc w:val="both"/>
              <w:rPr>
                <w:rFonts w:ascii="Times New Roman" w:hAnsi="Times New Roman" w:cs="Times New Roman"/>
                <w:sz w:val="20"/>
                <w:szCs w:val="20"/>
              </w:rPr>
            </w:pPr>
            <w:r w:rsidRPr="00D765C8">
              <w:rPr>
                <w:rFonts w:ascii="Times New Roman" w:hAnsi="Times New Roman" w:cs="Times New Roman"/>
                <w:bCs/>
                <w:sz w:val="20"/>
                <w:szCs w:val="20"/>
              </w:rPr>
              <w:t>Отчет об исполнении Комитета по управлению имуществом администрации городского округа Люберцы Московской области</w:t>
            </w:r>
          </w:p>
        </w:tc>
        <w:tc>
          <w:tcPr>
            <w:tcW w:w="1688" w:type="dxa"/>
          </w:tcPr>
          <w:p w:rsidR="00471818" w:rsidRPr="00D765C8" w:rsidRDefault="00471818" w:rsidP="006D0B2A">
            <w:pPr>
              <w:jc w:val="both"/>
              <w:rPr>
                <w:rFonts w:ascii="Times New Roman" w:hAnsi="Times New Roman" w:cs="Times New Roman"/>
                <w:sz w:val="20"/>
                <w:szCs w:val="20"/>
              </w:rPr>
            </w:pPr>
            <w:r w:rsidRPr="00D765C8">
              <w:rPr>
                <w:rFonts w:ascii="Times New Roman" w:hAnsi="Times New Roman" w:cs="Times New Roman"/>
                <w:sz w:val="20"/>
                <w:szCs w:val="20"/>
              </w:rPr>
              <w:t>ежеквартально, по итогам года</w:t>
            </w:r>
          </w:p>
        </w:tc>
      </w:tr>
      <w:tr w:rsidR="00471818" w:rsidRPr="009374E3" w:rsidTr="00471818">
        <w:trPr>
          <w:trHeight w:val="144"/>
        </w:trPr>
        <w:tc>
          <w:tcPr>
            <w:tcW w:w="568" w:type="dxa"/>
          </w:tcPr>
          <w:p w:rsidR="00471818" w:rsidRPr="009374E3" w:rsidRDefault="00471818" w:rsidP="009374E3">
            <w:pPr>
              <w:jc w:val="both"/>
              <w:rPr>
                <w:rFonts w:ascii="Times New Roman" w:hAnsi="Times New Roman" w:cs="Times New Roman"/>
                <w:sz w:val="20"/>
                <w:szCs w:val="20"/>
              </w:rPr>
            </w:pPr>
            <w:r>
              <w:rPr>
                <w:rFonts w:ascii="Times New Roman" w:hAnsi="Times New Roman" w:cs="Times New Roman"/>
                <w:sz w:val="20"/>
                <w:szCs w:val="20"/>
              </w:rPr>
              <w:t>6</w:t>
            </w:r>
            <w:r w:rsidR="009336C3">
              <w:rPr>
                <w:rFonts w:ascii="Times New Roman" w:hAnsi="Times New Roman" w:cs="Times New Roman"/>
                <w:sz w:val="20"/>
                <w:szCs w:val="20"/>
              </w:rPr>
              <w:t>.</w:t>
            </w:r>
          </w:p>
        </w:tc>
        <w:tc>
          <w:tcPr>
            <w:tcW w:w="14790" w:type="dxa"/>
            <w:gridSpan w:val="5"/>
          </w:tcPr>
          <w:p w:rsidR="00471818" w:rsidRPr="004B78BF" w:rsidRDefault="00471818" w:rsidP="009374E3">
            <w:pPr>
              <w:rPr>
                <w:rFonts w:ascii="Times New Roman" w:hAnsi="Times New Roman" w:cs="Times New Roman"/>
                <w:sz w:val="20"/>
                <w:szCs w:val="20"/>
              </w:rPr>
            </w:pPr>
            <w:r w:rsidRPr="004B78BF">
              <w:rPr>
                <w:rFonts w:ascii="Times New Roman" w:hAnsi="Times New Roman" w:cs="Times New Roman"/>
                <w:sz w:val="20"/>
                <w:szCs w:val="20"/>
              </w:rPr>
              <w:t>Подпрограмма VIII «Обеспечение жильем отдельных категорий граждан, установленных федеральным законодательством»</w:t>
            </w:r>
          </w:p>
          <w:p w:rsidR="00471818" w:rsidRPr="004B78BF" w:rsidRDefault="00471818" w:rsidP="009374E3">
            <w:pPr>
              <w:jc w:val="both"/>
              <w:rPr>
                <w:rFonts w:ascii="Times New Roman" w:hAnsi="Times New Roman" w:cs="Times New Roman"/>
                <w:sz w:val="20"/>
                <w:szCs w:val="20"/>
              </w:rPr>
            </w:pPr>
          </w:p>
        </w:tc>
      </w:tr>
      <w:tr w:rsidR="00471818" w:rsidRPr="009374E3" w:rsidTr="00471818">
        <w:trPr>
          <w:trHeight w:val="144"/>
        </w:trPr>
        <w:tc>
          <w:tcPr>
            <w:tcW w:w="568" w:type="dxa"/>
          </w:tcPr>
          <w:p w:rsidR="00471818" w:rsidRPr="009374E3" w:rsidRDefault="00471818" w:rsidP="000205D0">
            <w:pPr>
              <w:jc w:val="both"/>
              <w:rPr>
                <w:rFonts w:ascii="Times New Roman" w:hAnsi="Times New Roman" w:cs="Times New Roman"/>
                <w:sz w:val="20"/>
                <w:szCs w:val="20"/>
              </w:rPr>
            </w:pPr>
            <w:r>
              <w:rPr>
                <w:rFonts w:ascii="Times New Roman" w:hAnsi="Times New Roman" w:cs="Times New Roman"/>
                <w:sz w:val="20"/>
                <w:szCs w:val="20"/>
              </w:rPr>
              <w:lastRenderedPageBreak/>
              <w:t>6.1</w:t>
            </w:r>
            <w:r w:rsidR="009336C3">
              <w:rPr>
                <w:rFonts w:ascii="Times New Roman" w:hAnsi="Times New Roman" w:cs="Times New Roman"/>
                <w:sz w:val="20"/>
                <w:szCs w:val="20"/>
              </w:rPr>
              <w:t>.</w:t>
            </w:r>
          </w:p>
        </w:tc>
        <w:tc>
          <w:tcPr>
            <w:tcW w:w="3085" w:type="dxa"/>
          </w:tcPr>
          <w:p w:rsidR="00471818" w:rsidRPr="009374E3" w:rsidRDefault="00471818" w:rsidP="00474070">
            <w:pPr>
              <w:ind w:firstLine="708"/>
              <w:jc w:val="both"/>
              <w:rPr>
                <w:rFonts w:ascii="Times New Roman" w:hAnsi="Times New Roman" w:cs="Times New Roman"/>
                <w:sz w:val="20"/>
                <w:szCs w:val="20"/>
              </w:rPr>
            </w:pPr>
            <w:r w:rsidRPr="009374E3">
              <w:rPr>
                <w:rFonts w:ascii="Times New Roman" w:hAnsi="Times New Roman" w:cs="Times New Roman"/>
                <w:sz w:val="20"/>
                <w:szCs w:val="20"/>
              </w:rPr>
              <w:t xml:space="preserve">Количество ветеранов и инвалидов Великой Отечественной войны, членов семей погибших (умерших) инвалидов и участников Великой Отечественной войны, получивших государственную поддержку по обеспечению жилыми помещениями за счет средств </w:t>
            </w:r>
            <w:r w:rsidR="009A6A3D">
              <w:rPr>
                <w:rFonts w:ascii="Times New Roman" w:hAnsi="Times New Roman" w:cs="Times New Roman"/>
                <w:sz w:val="20"/>
                <w:szCs w:val="20"/>
              </w:rPr>
              <w:t>федерального бюджета</w:t>
            </w:r>
            <w:r w:rsidRPr="009374E3">
              <w:rPr>
                <w:rFonts w:ascii="Times New Roman" w:hAnsi="Times New Roman" w:cs="Times New Roman"/>
                <w:sz w:val="20"/>
                <w:szCs w:val="20"/>
              </w:rPr>
              <w:t xml:space="preserve">, </w:t>
            </w:r>
          </w:p>
        </w:tc>
        <w:tc>
          <w:tcPr>
            <w:tcW w:w="1276" w:type="dxa"/>
          </w:tcPr>
          <w:p w:rsidR="00471818" w:rsidRPr="009374E3" w:rsidRDefault="00471818" w:rsidP="009374E3">
            <w:pPr>
              <w:jc w:val="both"/>
              <w:rPr>
                <w:rFonts w:ascii="Times New Roman" w:hAnsi="Times New Roman" w:cs="Times New Roman"/>
                <w:sz w:val="20"/>
                <w:szCs w:val="20"/>
              </w:rPr>
            </w:pPr>
            <w:r w:rsidRPr="009374E3">
              <w:rPr>
                <w:rFonts w:ascii="Times New Roman" w:hAnsi="Times New Roman" w:cs="Times New Roman"/>
                <w:sz w:val="20"/>
                <w:szCs w:val="20"/>
              </w:rPr>
              <w:t>человек</w:t>
            </w:r>
          </w:p>
        </w:tc>
        <w:tc>
          <w:tcPr>
            <w:tcW w:w="6662" w:type="dxa"/>
          </w:tcPr>
          <w:p w:rsidR="00471818" w:rsidRPr="00474070" w:rsidRDefault="00471818" w:rsidP="00474070">
            <w:pPr>
              <w:rPr>
                <w:rFonts w:ascii="Times New Roman" w:eastAsia="Times New Roman" w:hAnsi="Times New Roman" w:cs="Times New Roman"/>
                <w:sz w:val="20"/>
                <w:szCs w:val="20"/>
              </w:rPr>
            </w:pPr>
            <w:proofErr w:type="gramStart"/>
            <w:r w:rsidRPr="004B78BF">
              <w:rPr>
                <w:rFonts w:ascii="Times New Roman" w:eastAsia="Times New Roman" w:hAnsi="Times New Roman" w:cs="Times New Roman"/>
                <w:sz w:val="20"/>
                <w:szCs w:val="20"/>
              </w:rPr>
              <w:t xml:space="preserve">Значение показателя определяется данными о количестве ветеранов и инвалидов Великой Отечественной войны, членов семей погибших (умерших) инвалидов и участников Великой Отечественной войны, получивших социальную поддержку по обеспечению жилыми помещениями за счет средств </w:t>
            </w:r>
            <w:r w:rsidR="009A6A3D">
              <w:rPr>
                <w:rFonts w:ascii="Times New Roman" w:eastAsia="Times New Roman" w:hAnsi="Times New Roman" w:cs="Times New Roman"/>
                <w:sz w:val="20"/>
                <w:szCs w:val="20"/>
              </w:rPr>
              <w:t>федерального бюджета</w:t>
            </w:r>
            <w:r w:rsidRPr="004B78BF">
              <w:rPr>
                <w:rFonts w:ascii="Times New Roman" w:eastAsia="Times New Roman" w:hAnsi="Times New Roman" w:cs="Times New Roman"/>
                <w:sz w:val="20"/>
                <w:szCs w:val="20"/>
              </w:rPr>
              <w:t xml:space="preserve"> в соответствии с Указом Президента Российской Федерации «Об обеспечении жильем ветеранов Великой Отечественной войны 1941-1945 годов», Федеральным законом «О ветеранах».</w:t>
            </w:r>
            <w:proofErr w:type="gramEnd"/>
          </w:p>
        </w:tc>
        <w:tc>
          <w:tcPr>
            <w:tcW w:w="2079" w:type="dxa"/>
          </w:tcPr>
          <w:p w:rsidR="00471818" w:rsidRPr="009374E3" w:rsidRDefault="00471818" w:rsidP="009374E3">
            <w:pPr>
              <w:jc w:val="both"/>
              <w:rPr>
                <w:rFonts w:ascii="Times New Roman" w:hAnsi="Times New Roman" w:cs="Times New Roman"/>
                <w:sz w:val="20"/>
                <w:szCs w:val="20"/>
              </w:rPr>
            </w:pPr>
            <w:r w:rsidRPr="005D414B">
              <w:rPr>
                <w:rFonts w:ascii="Times New Roman" w:eastAsia="Times New Roman" w:hAnsi="Times New Roman" w:cs="Times New Roman"/>
                <w:bCs/>
                <w:sz w:val="20"/>
                <w:szCs w:val="20"/>
                <w:lang w:eastAsia="ru-RU"/>
              </w:rPr>
              <w:t>Отчет об исполнении Комитета по управлению имуществом администрации городского округа Люберцы Московской области</w:t>
            </w:r>
          </w:p>
        </w:tc>
        <w:tc>
          <w:tcPr>
            <w:tcW w:w="1688" w:type="dxa"/>
          </w:tcPr>
          <w:p w:rsidR="00471818" w:rsidRPr="009374E3" w:rsidRDefault="00471818" w:rsidP="009374E3">
            <w:pPr>
              <w:jc w:val="both"/>
              <w:rPr>
                <w:rFonts w:ascii="Times New Roman" w:hAnsi="Times New Roman" w:cs="Times New Roman"/>
                <w:sz w:val="20"/>
                <w:szCs w:val="20"/>
              </w:rPr>
            </w:pPr>
            <w:r w:rsidRPr="009374E3">
              <w:rPr>
                <w:rFonts w:ascii="Times New Roman" w:hAnsi="Times New Roman" w:cs="Times New Roman"/>
                <w:sz w:val="20"/>
                <w:szCs w:val="20"/>
              </w:rPr>
              <w:t>ежеквартально, по итогам года</w:t>
            </w:r>
          </w:p>
        </w:tc>
      </w:tr>
      <w:tr w:rsidR="00471818" w:rsidRPr="009374E3" w:rsidTr="00471818">
        <w:trPr>
          <w:trHeight w:val="144"/>
        </w:trPr>
        <w:tc>
          <w:tcPr>
            <w:tcW w:w="568" w:type="dxa"/>
          </w:tcPr>
          <w:p w:rsidR="00471818" w:rsidRPr="009374E3" w:rsidRDefault="00471818" w:rsidP="000205D0">
            <w:pPr>
              <w:jc w:val="both"/>
              <w:rPr>
                <w:rFonts w:ascii="Times New Roman" w:hAnsi="Times New Roman" w:cs="Times New Roman"/>
                <w:sz w:val="20"/>
                <w:szCs w:val="20"/>
              </w:rPr>
            </w:pPr>
            <w:r>
              <w:rPr>
                <w:rFonts w:ascii="Times New Roman" w:hAnsi="Times New Roman" w:cs="Times New Roman"/>
                <w:sz w:val="20"/>
                <w:szCs w:val="20"/>
              </w:rPr>
              <w:t>6.2</w:t>
            </w:r>
            <w:r w:rsidR="009336C3">
              <w:rPr>
                <w:rFonts w:ascii="Times New Roman" w:hAnsi="Times New Roman" w:cs="Times New Roman"/>
                <w:sz w:val="20"/>
                <w:szCs w:val="20"/>
              </w:rPr>
              <w:t>.</w:t>
            </w:r>
          </w:p>
        </w:tc>
        <w:tc>
          <w:tcPr>
            <w:tcW w:w="3085" w:type="dxa"/>
          </w:tcPr>
          <w:p w:rsidR="00471818" w:rsidRPr="009374E3" w:rsidRDefault="00471818" w:rsidP="009374E3">
            <w:pPr>
              <w:ind w:firstLine="708"/>
              <w:jc w:val="both"/>
              <w:rPr>
                <w:rFonts w:ascii="Times New Roman" w:eastAsia="Times New Roman" w:hAnsi="Times New Roman" w:cs="Times New Roman"/>
                <w:sz w:val="20"/>
                <w:szCs w:val="20"/>
                <w:lang w:eastAsia="ru-RU"/>
              </w:rPr>
            </w:pPr>
            <w:r w:rsidRPr="009374E3">
              <w:rPr>
                <w:rFonts w:ascii="Times New Roman" w:eastAsia="Times New Roman" w:hAnsi="Times New Roman" w:cs="Times New Roman"/>
                <w:sz w:val="20"/>
                <w:szCs w:val="20"/>
                <w:lang w:eastAsia="ru-RU"/>
              </w:rPr>
              <w:t xml:space="preserve">Количество инвалидов и семей, имеющих детей-инвалидов, получивших государственную поддержку по обеспечению жилыми помещениями за счет средств </w:t>
            </w:r>
            <w:r w:rsidR="009A6A3D">
              <w:rPr>
                <w:rFonts w:ascii="Times New Roman" w:eastAsia="Times New Roman" w:hAnsi="Times New Roman" w:cs="Times New Roman"/>
                <w:sz w:val="20"/>
                <w:szCs w:val="20"/>
                <w:lang w:eastAsia="ru-RU"/>
              </w:rPr>
              <w:t>федерального бюджета</w:t>
            </w:r>
            <w:r w:rsidRPr="009374E3">
              <w:rPr>
                <w:rFonts w:ascii="Times New Roman" w:eastAsia="Times New Roman" w:hAnsi="Times New Roman" w:cs="Times New Roman"/>
                <w:sz w:val="20"/>
                <w:szCs w:val="20"/>
                <w:lang w:eastAsia="ru-RU"/>
              </w:rPr>
              <w:t xml:space="preserve">  </w:t>
            </w:r>
          </w:p>
          <w:p w:rsidR="00471818" w:rsidRPr="009374E3" w:rsidRDefault="00471818" w:rsidP="009374E3">
            <w:pPr>
              <w:jc w:val="both"/>
              <w:rPr>
                <w:rFonts w:ascii="Times New Roman" w:hAnsi="Times New Roman" w:cs="Times New Roman"/>
                <w:sz w:val="20"/>
                <w:szCs w:val="20"/>
              </w:rPr>
            </w:pPr>
          </w:p>
        </w:tc>
        <w:tc>
          <w:tcPr>
            <w:tcW w:w="1276" w:type="dxa"/>
          </w:tcPr>
          <w:p w:rsidR="00471818" w:rsidRPr="009374E3" w:rsidRDefault="00471818" w:rsidP="009374E3">
            <w:pPr>
              <w:jc w:val="both"/>
              <w:rPr>
                <w:rFonts w:ascii="Times New Roman" w:hAnsi="Times New Roman" w:cs="Times New Roman"/>
                <w:sz w:val="20"/>
                <w:szCs w:val="20"/>
              </w:rPr>
            </w:pPr>
            <w:r w:rsidRPr="009374E3">
              <w:rPr>
                <w:rFonts w:ascii="Times New Roman" w:hAnsi="Times New Roman" w:cs="Times New Roman"/>
                <w:sz w:val="20"/>
                <w:szCs w:val="20"/>
              </w:rPr>
              <w:t>человек</w:t>
            </w:r>
          </w:p>
        </w:tc>
        <w:tc>
          <w:tcPr>
            <w:tcW w:w="6662" w:type="dxa"/>
          </w:tcPr>
          <w:p w:rsidR="00471818" w:rsidRPr="004B78BF" w:rsidRDefault="00471818" w:rsidP="00BD28F0">
            <w:pPr>
              <w:rPr>
                <w:rFonts w:ascii="Times New Roman" w:hAnsi="Times New Roman" w:cs="Times New Roman"/>
                <w:sz w:val="20"/>
                <w:szCs w:val="20"/>
              </w:rPr>
            </w:pPr>
            <w:proofErr w:type="gramStart"/>
            <w:r w:rsidRPr="004B78BF">
              <w:rPr>
                <w:rFonts w:ascii="Times New Roman" w:hAnsi="Times New Roman" w:cs="Times New Roman"/>
                <w:sz w:val="20"/>
                <w:szCs w:val="20"/>
              </w:rPr>
              <w:t xml:space="preserve">При расчете значения целевого показателя применяются данные о количестве инвалидов и ветеранов боевых действий, членов семей погибших (умерших) инвалидов и ветеранов боевых действий, инвалидов и семей, имеющих детей-инвалидов, получивших государственную поддержку по обеспечению жилыми помещениями за счет средств </w:t>
            </w:r>
            <w:r w:rsidR="009A6A3D">
              <w:rPr>
                <w:rFonts w:ascii="Times New Roman" w:hAnsi="Times New Roman" w:cs="Times New Roman"/>
                <w:sz w:val="20"/>
                <w:szCs w:val="20"/>
              </w:rPr>
              <w:t>федерального бюджета</w:t>
            </w:r>
            <w:r w:rsidRPr="004B78BF">
              <w:rPr>
                <w:rFonts w:ascii="Times New Roman" w:hAnsi="Times New Roman" w:cs="Times New Roman"/>
                <w:sz w:val="20"/>
                <w:szCs w:val="20"/>
              </w:rPr>
              <w:t xml:space="preserve"> в соответствии с Федеральным законом от 24.11.1995 N 181-ФЗ "О социальной защите инвалидов в Российской Федерации».</w:t>
            </w:r>
            <w:proofErr w:type="gramEnd"/>
          </w:p>
          <w:p w:rsidR="00471818" w:rsidRPr="004B78BF" w:rsidRDefault="00471818" w:rsidP="00BD28F0">
            <w:pPr>
              <w:rPr>
                <w:rFonts w:ascii="Times New Roman" w:hAnsi="Times New Roman" w:cs="Times New Roman"/>
                <w:sz w:val="20"/>
                <w:szCs w:val="20"/>
              </w:rPr>
            </w:pPr>
            <w:r w:rsidRPr="004B78BF">
              <w:rPr>
                <w:rFonts w:ascii="Times New Roman" w:hAnsi="Times New Roman" w:cs="Times New Roman"/>
                <w:sz w:val="20"/>
                <w:szCs w:val="20"/>
              </w:rPr>
              <w:t>Значение целевого показателя рассчитывается путем суммирования значений целевого показателя по городскому округу Люберцы Московской области.</w:t>
            </w:r>
          </w:p>
        </w:tc>
        <w:tc>
          <w:tcPr>
            <w:tcW w:w="2079" w:type="dxa"/>
          </w:tcPr>
          <w:p w:rsidR="00471818" w:rsidRPr="009374E3" w:rsidRDefault="00471818" w:rsidP="009374E3">
            <w:pPr>
              <w:jc w:val="both"/>
              <w:rPr>
                <w:rFonts w:ascii="Times New Roman" w:hAnsi="Times New Roman" w:cs="Times New Roman"/>
                <w:sz w:val="20"/>
                <w:szCs w:val="20"/>
              </w:rPr>
            </w:pPr>
            <w:r w:rsidRPr="005D414B">
              <w:rPr>
                <w:rFonts w:ascii="Times New Roman" w:eastAsia="Times New Roman" w:hAnsi="Times New Roman" w:cs="Times New Roman"/>
                <w:bCs/>
                <w:sz w:val="20"/>
                <w:szCs w:val="20"/>
                <w:lang w:eastAsia="ru-RU"/>
              </w:rPr>
              <w:t>Отчет об исполнении Комитета по управлению имуществом администрации городского округа Люберцы Московской области</w:t>
            </w:r>
          </w:p>
        </w:tc>
        <w:tc>
          <w:tcPr>
            <w:tcW w:w="1688" w:type="dxa"/>
          </w:tcPr>
          <w:p w:rsidR="00471818" w:rsidRPr="009374E3" w:rsidRDefault="00471818" w:rsidP="009374E3">
            <w:pPr>
              <w:jc w:val="both"/>
              <w:rPr>
                <w:rFonts w:ascii="Times New Roman" w:hAnsi="Times New Roman" w:cs="Times New Roman"/>
                <w:sz w:val="20"/>
                <w:szCs w:val="20"/>
              </w:rPr>
            </w:pPr>
            <w:r w:rsidRPr="009374E3">
              <w:rPr>
                <w:rFonts w:ascii="Times New Roman" w:hAnsi="Times New Roman" w:cs="Times New Roman"/>
                <w:sz w:val="20"/>
                <w:szCs w:val="20"/>
              </w:rPr>
              <w:t>ежеквартально, по итогам года</w:t>
            </w:r>
          </w:p>
        </w:tc>
      </w:tr>
      <w:tr w:rsidR="00471818" w:rsidRPr="009374E3" w:rsidTr="00471818">
        <w:trPr>
          <w:trHeight w:val="2857"/>
        </w:trPr>
        <w:tc>
          <w:tcPr>
            <w:tcW w:w="568" w:type="dxa"/>
          </w:tcPr>
          <w:p w:rsidR="00471818" w:rsidRPr="009374E3" w:rsidRDefault="00471818" w:rsidP="002B64C3">
            <w:pPr>
              <w:jc w:val="both"/>
              <w:rPr>
                <w:rFonts w:ascii="Times New Roman" w:hAnsi="Times New Roman" w:cs="Times New Roman"/>
                <w:sz w:val="20"/>
                <w:szCs w:val="20"/>
              </w:rPr>
            </w:pPr>
            <w:r>
              <w:rPr>
                <w:rFonts w:ascii="Times New Roman" w:hAnsi="Times New Roman" w:cs="Times New Roman"/>
                <w:sz w:val="20"/>
                <w:szCs w:val="20"/>
              </w:rPr>
              <w:t>6.3</w:t>
            </w:r>
            <w:r w:rsidR="009336C3">
              <w:rPr>
                <w:rFonts w:ascii="Times New Roman" w:hAnsi="Times New Roman" w:cs="Times New Roman"/>
                <w:sz w:val="20"/>
                <w:szCs w:val="20"/>
              </w:rPr>
              <w:t>.</w:t>
            </w:r>
          </w:p>
        </w:tc>
        <w:tc>
          <w:tcPr>
            <w:tcW w:w="3085" w:type="dxa"/>
          </w:tcPr>
          <w:p w:rsidR="00471818" w:rsidRPr="009374E3" w:rsidRDefault="00471818" w:rsidP="009374E3">
            <w:pPr>
              <w:ind w:firstLine="708"/>
              <w:jc w:val="both"/>
              <w:rPr>
                <w:rFonts w:ascii="Times New Roman" w:eastAsia="Times New Roman" w:hAnsi="Times New Roman" w:cs="Times New Roman"/>
                <w:sz w:val="20"/>
                <w:szCs w:val="20"/>
                <w:lang w:eastAsia="ru-RU"/>
              </w:rPr>
            </w:pPr>
            <w:r w:rsidRPr="009374E3">
              <w:rPr>
                <w:rFonts w:ascii="Times New Roman" w:eastAsia="Times New Roman" w:hAnsi="Times New Roman" w:cs="Times New Roman"/>
                <w:sz w:val="20"/>
                <w:szCs w:val="20"/>
                <w:lang w:eastAsia="ru-RU"/>
              </w:rPr>
              <w:t xml:space="preserve">Количество инвалидов и ветеранов боевых действий, членов семей погибших (умерших) инвалидов и ветеранов боевых действий, получивших государственную поддержку по обеспечению жилыми помещениями за счет средств </w:t>
            </w:r>
            <w:r w:rsidR="009A6A3D">
              <w:rPr>
                <w:rFonts w:ascii="Times New Roman" w:eastAsia="Times New Roman" w:hAnsi="Times New Roman" w:cs="Times New Roman"/>
                <w:sz w:val="20"/>
                <w:szCs w:val="20"/>
                <w:lang w:eastAsia="ru-RU"/>
              </w:rPr>
              <w:t>федерального бюджета</w:t>
            </w:r>
            <w:r w:rsidRPr="009374E3">
              <w:rPr>
                <w:rFonts w:ascii="Times New Roman" w:eastAsia="Times New Roman" w:hAnsi="Times New Roman" w:cs="Times New Roman"/>
                <w:sz w:val="20"/>
                <w:szCs w:val="20"/>
                <w:lang w:eastAsia="ru-RU"/>
              </w:rPr>
              <w:t xml:space="preserve">      </w:t>
            </w:r>
          </w:p>
          <w:p w:rsidR="00471818" w:rsidRPr="009374E3" w:rsidRDefault="00471818" w:rsidP="009374E3">
            <w:pPr>
              <w:jc w:val="both"/>
              <w:rPr>
                <w:rFonts w:ascii="Times New Roman" w:hAnsi="Times New Roman" w:cs="Times New Roman"/>
                <w:sz w:val="20"/>
                <w:szCs w:val="20"/>
              </w:rPr>
            </w:pPr>
          </w:p>
        </w:tc>
        <w:tc>
          <w:tcPr>
            <w:tcW w:w="1276" w:type="dxa"/>
          </w:tcPr>
          <w:p w:rsidR="00471818" w:rsidRPr="009374E3" w:rsidRDefault="00471818" w:rsidP="009374E3">
            <w:pPr>
              <w:jc w:val="both"/>
              <w:rPr>
                <w:rFonts w:ascii="Times New Roman" w:hAnsi="Times New Roman" w:cs="Times New Roman"/>
                <w:sz w:val="20"/>
                <w:szCs w:val="20"/>
              </w:rPr>
            </w:pPr>
            <w:r w:rsidRPr="009374E3">
              <w:rPr>
                <w:rFonts w:ascii="Times New Roman" w:hAnsi="Times New Roman" w:cs="Times New Roman"/>
                <w:sz w:val="20"/>
                <w:szCs w:val="20"/>
              </w:rPr>
              <w:t>человек</w:t>
            </w:r>
          </w:p>
        </w:tc>
        <w:tc>
          <w:tcPr>
            <w:tcW w:w="6662" w:type="dxa"/>
          </w:tcPr>
          <w:p w:rsidR="00471818" w:rsidRPr="004B78BF" w:rsidRDefault="00471818" w:rsidP="00BD28F0">
            <w:pPr>
              <w:rPr>
                <w:rFonts w:ascii="Times New Roman" w:hAnsi="Times New Roman" w:cs="Times New Roman"/>
                <w:sz w:val="20"/>
                <w:szCs w:val="20"/>
              </w:rPr>
            </w:pPr>
            <w:proofErr w:type="gramStart"/>
            <w:r w:rsidRPr="004B78BF">
              <w:rPr>
                <w:rFonts w:ascii="Times New Roman" w:hAnsi="Times New Roman" w:cs="Times New Roman"/>
                <w:sz w:val="20"/>
                <w:szCs w:val="20"/>
              </w:rPr>
              <w:t xml:space="preserve">При расчете значения целевого показателя применяются данные отчетов муниципальных образований Московской области о количестве инвалидов и ветеранов боевых действий, членов семей погибших (умерших) инвалидов и ветеранов боевых действий, инвалидов и семей, имеющих детей-инвалидов, получивших государственную поддержку по обеспечению жилыми помещениями за счет средств </w:t>
            </w:r>
            <w:r w:rsidR="009A6A3D">
              <w:rPr>
                <w:rFonts w:ascii="Times New Roman" w:hAnsi="Times New Roman" w:cs="Times New Roman"/>
                <w:sz w:val="20"/>
                <w:szCs w:val="20"/>
              </w:rPr>
              <w:t>федерального бюджета</w:t>
            </w:r>
            <w:r w:rsidRPr="004B78BF">
              <w:rPr>
                <w:rFonts w:ascii="Times New Roman" w:hAnsi="Times New Roman" w:cs="Times New Roman"/>
                <w:sz w:val="20"/>
                <w:szCs w:val="20"/>
              </w:rPr>
              <w:t xml:space="preserve"> в соответствии с Федеральным законом от 12.01.1995 N 5-ФЗ «О ветеранах», Федеральным законом от 24.11.1995</w:t>
            </w:r>
            <w:proofErr w:type="gramEnd"/>
            <w:r w:rsidRPr="004B78BF">
              <w:rPr>
                <w:rFonts w:ascii="Times New Roman" w:hAnsi="Times New Roman" w:cs="Times New Roman"/>
                <w:sz w:val="20"/>
                <w:szCs w:val="20"/>
              </w:rPr>
              <w:t xml:space="preserve"> N 181-ФЗ «О социальной защите инвалидов в Российской Федерации».</w:t>
            </w:r>
          </w:p>
          <w:p w:rsidR="00471818" w:rsidRPr="004B78BF" w:rsidRDefault="00471818" w:rsidP="00BD28F0">
            <w:pPr>
              <w:jc w:val="both"/>
              <w:rPr>
                <w:rFonts w:ascii="Times New Roman" w:hAnsi="Times New Roman" w:cs="Times New Roman"/>
                <w:sz w:val="20"/>
                <w:szCs w:val="20"/>
              </w:rPr>
            </w:pPr>
            <w:r w:rsidRPr="004B78BF">
              <w:rPr>
                <w:rFonts w:ascii="Times New Roman" w:hAnsi="Times New Roman" w:cs="Times New Roman"/>
                <w:sz w:val="20"/>
                <w:szCs w:val="20"/>
              </w:rPr>
              <w:t>Значение целевого показателя рассчитывается путем суммирования значений целевого показателя по муниципальным образованиям Московской области</w:t>
            </w:r>
          </w:p>
        </w:tc>
        <w:tc>
          <w:tcPr>
            <w:tcW w:w="2079" w:type="dxa"/>
          </w:tcPr>
          <w:p w:rsidR="00471818" w:rsidRPr="009374E3" w:rsidRDefault="00471818" w:rsidP="009374E3">
            <w:pPr>
              <w:jc w:val="both"/>
              <w:rPr>
                <w:rFonts w:ascii="Times New Roman" w:hAnsi="Times New Roman" w:cs="Times New Roman"/>
                <w:sz w:val="20"/>
                <w:szCs w:val="20"/>
              </w:rPr>
            </w:pPr>
            <w:r w:rsidRPr="005D414B">
              <w:rPr>
                <w:rFonts w:ascii="Times New Roman" w:eastAsia="Times New Roman" w:hAnsi="Times New Roman" w:cs="Times New Roman"/>
                <w:bCs/>
                <w:sz w:val="20"/>
                <w:szCs w:val="20"/>
                <w:lang w:eastAsia="ru-RU"/>
              </w:rPr>
              <w:t>Отчет об исполнении Комитета по управлению имуществом администрации городского округа Люберцы Московской области</w:t>
            </w:r>
          </w:p>
        </w:tc>
        <w:tc>
          <w:tcPr>
            <w:tcW w:w="1688" w:type="dxa"/>
          </w:tcPr>
          <w:p w:rsidR="00471818" w:rsidRPr="009374E3" w:rsidRDefault="00471818" w:rsidP="009374E3">
            <w:pPr>
              <w:jc w:val="both"/>
              <w:rPr>
                <w:rFonts w:ascii="Times New Roman" w:hAnsi="Times New Roman" w:cs="Times New Roman"/>
                <w:sz w:val="20"/>
                <w:szCs w:val="20"/>
              </w:rPr>
            </w:pPr>
            <w:r w:rsidRPr="009374E3">
              <w:rPr>
                <w:rFonts w:ascii="Times New Roman" w:hAnsi="Times New Roman" w:cs="Times New Roman"/>
                <w:sz w:val="20"/>
                <w:szCs w:val="20"/>
              </w:rPr>
              <w:t>ежеквартально, по итогам года</w:t>
            </w:r>
          </w:p>
        </w:tc>
      </w:tr>
      <w:tr w:rsidR="00471818" w:rsidRPr="009374E3" w:rsidTr="00471818">
        <w:trPr>
          <w:trHeight w:val="144"/>
        </w:trPr>
        <w:tc>
          <w:tcPr>
            <w:tcW w:w="568" w:type="dxa"/>
          </w:tcPr>
          <w:p w:rsidR="00471818" w:rsidRPr="009374E3" w:rsidRDefault="00471818" w:rsidP="000205D0">
            <w:pPr>
              <w:jc w:val="both"/>
              <w:rPr>
                <w:rFonts w:ascii="Times New Roman" w:hAnsi="Times New Roman" w:cs="Times New Roman"/>
                <w:sz w:val="20"/>
                <w:szCs w:val="20"/>
              </w:rPr>
            </w:pPr>
            <w:r>
              <w:rPr>
                <w:rFonts w:ascii="Times New Roman" w:hAnsi="Times New Roman" w:cs="Times New Roman"/>
                <w:sz w:val="20"/>
                <w:szCs w:val="20"/>
              </w:rPr>
              <w:t>6.4</w:t>
            </w:r>
            <w:r w:rsidR="009336C3">
              <w:rPr>
                <w:rFonts w:ascii="Times New Roman" w:hAnsi="Times New Roman" w:cs="Times New Roman"/>
                <w:sz w:val="20"/>
                <w:szCs w:val="20"/>
              </w:rPr>
              <w:t>.</w:t>
            </w:r>
          </w:p>
        </w:tc>
        <w:tc>
          <w:tcPr>
            <w:tcW w:w="3085" w:type="dxa"/>
          </w:tcPr>
          <w:p w:rsidR="00471818" w:rsidRPr="009374E3" w:rsidRDefault="00471818" w:rsidP="009374E3">
            <w:pPr>
              <w:ind w:firstLine="708"/>
              <w:jc w:val="both"/>
              <w:rPr>
                <w:rFonts w:ascii="Times New Roman" w:eastAsia="Times New Roman" w:hAnsi="Times New Roman" w:cs="Times New Roman"/>
                <w:sz w:val="20"/>
                <w:szCs w:val="20"/>
                <w:lang w:eastAsia="ru-RU"/>
              </w:rPr>
            </w:pPr>
            <w:r w:rsidRPr="009374E3">
              <w:rPr>
                <w:rFonts w:ascii="Times New Roman" w:eastAsia="Times New Roman" w:hAnsi="Times New Roman" w:cs="Times New Roman"/>
                <w:sz w:val="20"/>
                <w:szCs w:val="20"/>
                <w:lang w:eastAsia="ru-RU"/>
              </w:rPr>
              <w:t xml:space="preserve">Количество граждан, уволенных с военной службы, и приравненных к ним лиц, получивших государственную поддержку по обеспечению жилыми помещениями за счет средств </w:t>
            </w:r>
            <w:r w:rsidR="009A6A3D">
              <w:rPr>
                <w:rFonts w:ascii="Times New Roman" w:eastAsia="Times New Roman" w:hAnsi="Times New Roman" w:cs="Times New Roman"/>
                <w:sz w:val="20"/>
                <w:szCs w:val="20"/>
                <w:lang w:eastAsia="ru-RU"/>
              </w:rPr>
              <w:t>федерального бюджета</w:t>
            </w:r>
          </w:p>
          <w:p w:rsidR="00471818" w:rsidRPr="009374E3" w:rsidRDefault="00471818" w:rsidP="009374E3">
            <w:pPr>
              <w:jc w:val="both"/>
              <w:rPr>
                <w:rFonts w:ascii="Times New Roman" w:hAnsi="Times New Roman" w:cs="Times New Roman"/>
                <w:sz w:val="20"/>
                <w:szCs w:val="20"/>
              </w:rPr>
            </w:pPr>
          </w:p>
        </w:tc>
        <w:tc>
          <w:tcPr>
            <w:tcW w:w="1276" w:type="dxa"/>
          </w:tcPr>
          <w:p w:rsidR="00471818" w:rsidRPr="009374E3" w:rsidRDefault="00471818" w:rsidP="009374E3">
            <w:pPr>
              <w:jc w:val="both"/>
              <w:rPr>
                <w:rFonts w:ascii="Times New Roman" w:hAnsi="Times New Roman" w:cs="Times New Roman"/>
                <w:sz w:val="20"/>
                <w:szCs w:val="20"/>
              </w:rPr>
            </w:pPr>
            <w:r w:rsidRPr="009374E3">
              <w:rPr>
                <w:rFonts w:ascii="Times New Roman" w:hAnsi="Times New Roman" w:cs="Times New Roman"/>
                <w:sz w:val="20"/>
                <w:szCs w:val="20"/>
              </w:rPr>
              <w:t>человек</w:t>
            </w:r>
          </w:p>
        </w:tc>
        <w:tc>
          <w:tcPr>
            <w:tcW w:w="6662" w:type="dxa"/>
          </w:tcPr>
          <w:p w:rsidR="00471818" w:rsidRPr="004B78BF" w:rsidRDefault="00471818" w:rsidP="00BD28F0">
            <w:pPr>
              <w:widowControl w:val="0"/>
              <w:autoSpaceDE w:val="0"/>
              <w:autoSpaceDN w:val="0"/>
              <w:adjustRightInd w:val="0"/>
              <w:jc w:val="both"/>
              <w:rPr>
                <w:rFonts w:ascii="Times New Roman" w:hAnsi="Times New Roman" w:cs="Times New Roman"/>
                <w:sz w:val="20"/>
                <w:szCs w:val="20"/>
              </w:rPr>
            </w:pPr>
            <w:r w:rsidRPr="004B78BF">
              <w:rPr>
                <w:rFonts w:ascii="Times New Roman" w:hAnsi="Times New Roman" w:cs="Times New Roman"/>
                <w:sz w:val="20"/>
                <w:szCs w:val="20"/>
              </w:rPr>
              <w:t>При расчете значения целевого показателя применяются данные о количестве граждан, уволенных с военной службы, и приравненных к ним лиц в соответствии с Федеральным законом от 08.12.2010 N 342-ФЗ «О внесении изменений в Федеральный закон «О статусе военнослужащих» и об обеспечении жилыми помещениями некоторых категорий граждан».</w:t>
            </w:r>
          </w:p>
          <w:p w:rsidR="00471818" w:rsidRPr="004B78BF" w:rsidRDefault="00471818" w:rsidP="00474070">
            <w:pPr>
              <w:widowControl w:val="0"/>
              <w:autoSpaceDE w:val="0"/>
              <w:autoSpaceDN w:val="0"/>
              <w:adjustRightInd w:val="0"/>
              <w:jc w:val="both"/>
              <w:rPr>
                <w:rFonts w:ascii="Times New Roman" w:hAnsi="Times New Roman" w:cs="Times New Roman"/>
                <w:sz w:val="20"/>
                <w:szCs w:val="20"/>
              </w:rPr>
            </w:pPr>
            <w:r w:rsidRPr="004B78BF">
              <w:rPr>
                <w:rFonts w:ascii="Times New Roman" w:hAnsi="Times New Roman" w:cs="Times New Roman"/>
                <w:sz w:val="20"/>
                <w:szCs w:val="20"/>
              </w:rPr>
              <w:t>Значение целевого показателя рассчитывается путем суммирования значений целевого показателя по городскому округу Люберцы Московской области.</w:t>
            </w:r>
          </w:p>
        </w:tc>
        <w:tc>
          <w:tcPr>
            <w:tcW w:w="2079" w:type="dxa"/>
          </w:tcPr>
          <w:p w:rsidR="00471818" w:rsidRPr="009374E3" w:rsidRDefault="00471818" w:rsidP="009374E3">
            <w:pPr>
              <w:jc w:val="both"/>
              <w:rPr>
                <w:rFonts w:ascii="Times New Roman" w:hAnsi="Times New Roman" w:cs="Times New Roman"/>
                <w:sz w:val="20"/>
                <w:szCs w:val="20"/>
              </w:rPr>
            </w:pPr>
            <w:r w:rsidRPr="005D414B">
              <w:rPr>
                <w:rFonts w:ascii="Times New Roman" w:eastAsia="Times New Roman" w:hAnsi="Times New Roman" w:cs="Times New Roman"/>
                <w:bCs/>
                <w:sz w:val="20"/>
                <w:szCs w:val="20"/>
                <w:lang w:eastAsia="ru-RU"/>
              </w:rPr>
              <w:t>Отчет об исполнении Комитета по управлению имуществом администрации городского округа Люберцы Московской области</w:t>
            </w:r>
          </w:p>
        </w:tc>
        <w:tc>
          <w:tcPr>
            <w:tcW w:w="1688" w:type="dxa"/>
          </w:tcPr>
          <w:p w:rsidR="00471818" w:rsidRPr="009374E3" w:rsidRDefault="00471818" w:rsidP="009374E3">
            <w:pPr>
              <w:jc w:val="both"/>
              <w:rPr>
                <w:rFonts w:ascii="Times New Roman" w:hAnsi="Times New Roman" w:cs="Times New Roman"/>
                <w:sz w:val="20"/>
                <w:szCs w:val="20"/>
              </w:rPr>
            </w:pPr>
            <w:r w:rsidRPr="009374E3">
              <w:rPr>
                <w:rFonts w:ascii="Times New Roman" w:hAnsi="Times New Roman" w:cs="Times New Roman"/>
                <w:sz w:val="20"/>
                <w:szCs w:val="20"/>
              </w:rPr>
              <w:t>ежеквартально, по итогам года</w:t>
            </w:r>
          </w:p>
        </w:tc>
      </w:tr>
    </w:tbl>
    <w:tbl>
      <w:tblPr>
        <w:tblpPr w:leftFromText="180" w:rightFromText="180" w:vertAnchor="text" w:horzAnchor="margin" w:tblpY="-3087"/>
        <w:tblW w:w="15451" w:type="dxa"/>
        <w:tblLayout w:type="fixed"/>
        <w:tblCellMar>
          <w:left w:w="0" w:type="dxa"/>
          <w:right w:w="0" w:type="dxa"/>
        </w:tblCellMar>
        <w:tblLook w:val="0000" w:firstRow="0" w:lastRow="0" w:firstColumn="0" w:lastColumn="0" w:noHBand="0" w:noVBand="0"/>
      </w:tblPr>
      <w:tblGrid>
        <w:gridCol w:w="1418"/>
        <w:gridCol w:w="1630"/>
        <w:gridCol w:w="1772"/>
        <w:gridCol w:w="2551"/>
        <w:gridCol w:w="1418"/>
        <w:gridCol w:w="1417"/>
        <w:gridCol w:w="1418"/>
        <w:gridCol w:w="1276"/>
        <w:gridCol w:w="1275"/>
        <w:gridCol w:w="567"/>
        <w:gridCol w:w="709"/>
      </w:tblGrid>
      <w:tr w:rsidR="00744F23" w:rsidRPr="009C6A90" w:rsidTr="00744F23">
        <w:trPr>
          <w:cantSplit/>
          <w:trHeight w:hRule="exact" w:val="993"/>
        </w:trPr>
        <w:tc>
          <w:tcPr>
            <w:tcW w:w="1418" w:type="dxa"/>
            <w:tcBorders>
              <w:top w:val="nil"/>
              <w:left w:val="nil"/>
              <w:bottom w:val="nil"/>
            </w:tcBorders>
            <w:shd w:val="clear" w:color="000000" w:fill="FFFFFF"/>
          </w:tcPr>
          <w:p w:rsidR="00744F23" w:rsidRPr="009C6A90" w:rsidRDefault="00744F23" w:rsidP="000D7E67">
            <w:pPr>
              <w:autoSpaceDE w:val="0"/>
              <w:autoSpaceDN w:val="0"/>
              <w:spacing w:after="0" w:line="240" w:lineRule="auto"/>
              <w:jc w:val="right"/>
              <w:rPr>
                <w:rFonts w:ascii="Times New Roman" w:eastAsia="Times New Roman" w:hAnsi="Times New Roman" w:cs="Times New Roman"/>
                <w:sz w:val="18"/>
                <w:szCs w:val="18"/>
                <w:lang w:eastAsia="ru-RU"/>
              </w:rPr>
            </w:pPr>
          </w:p>
        </w:tc>
        <w:tc>
          <w:tcPr>
            <w:tcW w:w="14033" w:type="dxa"/>
            <w:gridSpan w:val="10"/>
            <w:tcBorders>
              <w:top w:val="nil"/>
              <w:left w:val="nil"/>
              <w:bottom w:val="nil"/>
            </w:tcBorders>
            <w:shd w:val="clear" w:color="000000" w:fill="FFFFFF"/>
            <w:noWrap/>
          </w:tcPr>
          <w:p w:rsidR="00744F23" w:rsidRPr="009C6A90" w:rsidRDefault="00744F23" w:rsidP="000D7E67">
            <w:pPr>
              <w:autoSpaceDE w:val="0"/>
              <w:autoSpaceDN w:val="0"/>
              <w:spacing w:after="0" w:line="240" w:lineRule="auto"/>
              <w:jc w:val="right"/>
              <w:rPr>
                <w:rFonts w:ascii="Times New Roman" w:eastAsia="Times New Roman" w:hAnsi="Times New Roman" w:cs="Times New Roman"/>
                <w:sz w:val="18"/>
                <w:szCs w:val="18"/>
                <w:lang w:eastAsia="ru-RU"/>
              </w:rPr>
            </w:pPr>
          </w:p>
          <w:p w:rsidR="00744F23" w:rsidRPr="009C6A90" w:rsidRDefault="00744F23" w:rsidP="000D7E67">
            <w:pPr>
              <w:autoSpaceDE w:val="0"/>
              <w:autoSpaceDN w:val="0"/>
              <w:spacing w:after="0" w:line="240" w:lineRule="auto"/>
              <w:jc w:val="right"/>
              <w:rPr>
                <w:rFonts w:ascii="Times New Roman" w:eastAsia="Times New Roman" w:hAnsi="Times New Roman" w:cs="Times New Roman"/>
                <w:sz w:val="18"/>
                <w:szCs w:val="18"/>
                <w:lang w:eastAsia="ru-RU"/>
              </w:rPr>
            </w:pPr>
          </w:p>
          <w:p w:rsidR="00744F23" w:rsidRDefault="00744F23" w:rsidP="000D7E67">
            <w:pPr>
              <w:autoSpaceDE w:val="0"/>
              <w:autoSpaceDN w:val="0"/>
              <w:spacing w:after="0" w:line="240" w:lineRule="auto"/>
              <w:ind w:firstLine="10206"/>
              <w:rPr>
                <w:rFonts w:ascii="Times New Roman" w:eastAsia="Times New Roman" w:hAnsi="Times New Roman" w:cs="Times New Roman"/>
                <w:b/>
                <w:sz w:val="18"/>
                <w:szCs w:val="18"/>
                <w:lang w:eastAsia="ru-RU"/>
              </w:rPr>
            </w:pPr>
          </w:p>
          <w:p w:rsidR="00744F23" w:rsidRPr="007E6CC6" w:rsidRDefault="00744F23" w:rsidP="000D7E67">
            <w:pPr>
              <w:autoSpaceDE w:val="0"/>
              <w:autoSpaceDN w:val="0"/>
              <w:spacing w:after="0" w:line="240" w:lineRule="auto"/>
              <w:ind w:firstLine="10206"/>
              <w:jc w:val="right"/>
              <w:rPr>
                <w:rFonts w:ascii="Times New Roman" w:eastAsia="Times New Roman" w:hAnsi="Times New Roman" w:cs="Times New Roman"/>
                <w:b/>
                <w:sz w:val="18"/>
                <w:szCs w:val="18"/>
                <w:lang w:eastAsia="ru-RU"/>
              </w:rPr>
            </w:pPr>
            <w:r w:rsidRPr="009C6A90">
              <w:rPr>
                <w:rFonts w:ascii="Times New Roman" w:eastAsia="Times New Roman" w:hAnsi="Times New Roman" w:cs="Times New Roman"/>
                <w:b/>
                <w:sz w:val="18"/>
                <w:szCs w:val="18"/>
                <w:lang w:eastAsia="ru-RU"/>
              </w:rPr>
              <w:t>Приложение №1</w:t>
            </w:r>
            <w:r>
              <w:rPr>
                <w:rFonts w:ascii="Times New Roman" w:eastAsia="Times New Roman" w:hAnsi="Times New Roman" w:cs="Times New Roman"/>
                <w:b/>
                <w:sz w:val="18"/>
                <w:szCs w:val="18"/>
                <w:lang w:eastAsia="ru-RU"/>
              </w:rPr>
              <w:t xml:space="preserve"> </w:t>
            </w:r>
            <w:r w:rsidR="004A2742">
              <w:rPr>
                <w:rFonts w:ascii="Times New Roman" w:eastAsia="Times New Roman" w:hAnsi="Times New Roman" w:cs="Times New Roman"/>
                <w:sz w:val="18"/>
                <w:szCs w:val="18"/>
                <w:lang w:eastAsia="ru-RU"/>
              </w:rPr>
              <w:t>к муниципальной программе «Жилищ</w:t>
            </w:r>
            <w:r w:rsidRPr="009C6A90">
              <w:rPr>
                <w:rFonts w:ascii="Times New Roman" w:eastAsia="Times New Roman" w:hAnsi="Times New Roman" w:cs="Times New Roman"/>
                <w:sz w:val="18"/>
                <w:szCs w:val="18"/>
                <w:lang w:eastAsia="ru-RU"/>
              </w:rPr>
              <w:t>е»</w:t>
            </w:r>
          </w:p>
        </w:tc>
      </w:tr>
      <w:tr w:rsidR="00744F23" w:rsidRPr="009C6A90" w:rsidTr="00744F23">
        <w:trPr>
          <w:cantSplit/>
          <w:trHeight w:hRule="exact" w:val="859"/>
        </w:trPr>
        <w:tc>
          <w:tcPr>
            <w:tcW w:w="1418" w:type="dxa"/>
            <w:tcBorders>
              <w:top w:val="nil"/>
              <w:left w:val="nil"/>
              <w:bottom w:val="single" w:sz="4" w:space="0" w:color="auto"/>
              <w:right w:val="nil"/>
            </w:tcBorders>
            <w:shd w:val="clear" w:color="000000" w:fill="FFFFFF"/>
          </w:tcPr>
          <w:p w:rsidR="00744F23" w:rsidRPr="007558DB" w:rsidRDefault="00744F23" w:rsidP="000D7E67">
            <w:pPr>
              <w:autoSpaceDE w:val="0"/>
              <w:autoSpaceDN w:val="0"/>
              <w:spacing w:after="0" w:line="240" w:lineRule="auto"/>
              <w:jc w:val="center"/>
              <w:rPr>
                <w:rFonts w:ascii="Times New Roman" w:eastAsia="Times New Roman" w:hAnsi="Times New Roman" w:cs="Times New Roman"/>
                <w:b/>
                <w:bCs/>
                <w:sz w:val="20"/>
                <w:szCs w:val="20"/>
                <w:lang w:eastAsia="ru-RU"/>
              </w:rPr>
            </w:pPr>
          </w:p>
        </w:tc>
        <w:tc>
          <w:tcPr>
            <w:tcW w:w="14033" w:type="dxa"/>
            <w:gridSpan w:val="10"/>
            <w:tcBorders>
              <w:top w:val="nil"/>
              <w:left w:val="nil"/>
              <w:bottom w:val="single" w:sz="4" w:space="0" w:color="auto"/>
              <w:right w:val="nil"/>
            </w:tcBorders>
            <w:shd w:val="clear" w:color="000000" w:fill="FFFFFF"/>
          </w:tcPr>
          <w:p w:rsidR="00744F23" w:rsidRPr="007558DB" w:rsidRDefault="00744F23" w:rsidP="000D7E67">
            <w:pPr>
              <w:autoSpaceDE w:val="0"/>
              <w:autoSpaceDN w:val="0"/>
              <w:spacing w:after="0" w:line="240" w:lineRule="auto"/>
              <w:jc w:val="center"/>
              <w:rPr>
                <w:rFonts w:ascii="Times New Roman" w:eastAsia="Times New Roman" w:hAnsi="Times New Roman" w:cs="Times New Roman"/>
                <w:b/>
                <w:bCs/>
                <w:sz w:val="20"/>
                <w:szCs w:val="20"/>
                <w:lang w:eastAsia="ru-RU"/>
              </w:rPr>
            </w:pPr>
            <w:r w:rsidRPr="007558DB">
              <w:rPr>
                <w:rFonts w:ascii="Times New Roman" w:eastAsia="Times New Roman" w:hAnsi="Times New Roman" w:cs="Times New Roman"/>
                <w:b/>
                <w:bCs/>
                <w:sz w:val="20"/>
                <w:szCs w:val="20"/>
                <w:lang w:eastAsia="ru-RU"/>
              </w:rPr>
              <w:t xml:space="preserve">Паспорт подпрограммы </w:t>
            </w:r>
            <w:r>
              <w:rPr>
                <w:rFonts w:ascii="Times New Roman" w:eastAsia="Times New Roman" w:hAnsi="Times New Roman" w:cs="Times New Roman"/>
                <w:b/>
                <w:bCs/>
                <w:sz w:val="20"/>
                <w:szCs w:val="20"/>
                <w:lang w:eastAsia="ru-RU"/>
              </w:rPr>
              <w:t xml:space="preserve">1 </w:t>
            </w:r>
            <w:r w:rsidRPr="007558DB">
              <w:rPr>
                <w:rFonts w:ascii="Times New Roman" w:eastAsia="Times New Roman" w:hAnsi="Times New Roman" w:cs="Times New Roman"/>
                <w:b/>
                <w:bCs/>
                <w:sz w:val="20"/>
                <w:szCs w:val="20"/>
                <w:lang w:eastAsia="ru-RU"/>
              </w:rPr>
              <w:t>«Комплексное освоение земельных участков в целях жилищного строительства и развития застроенных территорий»</w:t>
            </w:r>
          </w:p>
        </w:tc>
      </w:tr>
      <w:tr w:rsidR="006117DA" w:rsidRPr="009C6A90" w:rsidTr="007F62B0">
        <w:trPr>
          <w:cantSplit/>
          <w:trHeight w:hRule="exact" w:val="440"/>
        </w:trPr>
        <w:tc>
          <w:tcPr>
            <w:tcW w:w="3048" w:type="dxa"/>
            <w:gridSpan w:val="2"/>
            <w:tcBorders>
              <w:top w:val="single" w:sz="4" w:space="0" w:color="auto"/>
              <w:left w:val="single" w:sz="4" w:space="0" w:color="auto"/>
              <w:bottom w:val="single" w:sz="4" w:space="0" w:color="auto"/>
              <w:right w:val="single" w:sz="4" w:space="0" w:color="auto"/>
            </w:tcBorders>
            <w:shd w:val="clear" w:color="000000" w:fill="FFFFFF"/>
          </w:tcPr>
          <w:p w:rsidR="006117DA" w:rsidRPr="007558DB" w:rsidRDefault="006117DA" w:rsidP="000D7E67">
            <w:pPr>
              <w:autoSpaceDE w:val="0"/>
              <w:autoSpaceDN w:val="0"/>
              <w:spacing w:after="0" w:line="240" w:lineRule="auto"/>
              <w:ind w:left="142"/>
              <w:rPr>
                <w:rFonts w:ascii="Times New Roman" w:eastAsia="Times New Roman" w:hAnsi="Times New Roman" w:cs="Times New Roman"/>
                <w:sz w:val="20"/>
                <w:szCs w:val="20"/>
                <w:lang w:eastAsia="ru-RU"/>
              </w:rPr>
            </w:pPr>
            <w:r w:rsidRPr="007558DB">
              <w:rPr>
                <w:rFonts w:ascii="Times New Roman" w:eastAsia="Times New Roman" w:hAnsi="Times New Roman" w:cs="Times New Roman"/>
                <w:sz w:val="20"/>
                <w:szCs w:val="20"/>
                <w:lang w:eastAsia="ru-RU"/>
              </w:rPr>
              <w:t xml:space="preserve">Муниципальный заказчик </w:t>
            </w:r>
            <w:r>
              <w:rPr>
                <w:rFonts w:ascii="Times New Roman" w:eastAsia="Times New Roman" w:hAnsi="Times New Roman" w:cs="Times New Roman"/>
                <w:sz w:val="20"/>
                <w:szCs w:val="20"/>
                <w:lang w:eastAsia="ru-RU"/>
              </w:rPr>
              <w:t xml:space="preserve">  </w:t>
            </w:r>
            <w:r w:rsidRPr="007558DB">
              <w:rPr>
                <w:rFonts w:ascii="Times New Roman" w:eastAsia="Times New Roman" w:hAnsi="Times New Roman" w:cs="Times New Roman"/>
                <w:sz w:val="20"/>
                <w:szCs w:val="20"/>
                <w:lang w:eastAsia="ru-RU"/>
              </w:rPr>
              <w:t>подпрограммы</w:t>
            </w:r>
          </w:p>
        </w:tc>
        <w:tc>
          <w:tcPr>
            <w:tcW w:w="12403" w:type="dxa"/>
            <w:gridSpan w:val="9"/>
            <w:tcBorders>
              <w:top w:val="single" w:sz="4" w:space="0" w:color="auto"/>
              <w:left w:val="single" w:sz="4" w:space="0" w:color="auto"/>
              <w:bottom w:val="single" w:sz="4" w:space="0" w:color="auto"/>
              <w:right w:val="single" w:sz="4" w:space="0" w:color="auto"/>
            </w:tcBorders>
            <w:shd w:val="clear" w:color="000000" w:fill="FFFFFF"/>
          </w:tcPr>
          <w:p w:rsidR="006117DA" w:rsidRPr="007558DB" w:rsidRDefault="006117DA" w:rsidP="000D7E67">
            <w:pPr>
              <w:autoSpaceDE w:val="0"/>
              <w:autoSpaceDN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r w:rsidRPr="007558DB">
              <w:rPr>
                <w:rFonts w:ascii="Times New Roman" w:eastAsia="Times New Roman" w:hAnsi="Times New Roman" w:cs="Times New Roman"/>
                <w:sz w:val="20"/>
                <w:szCs w:val="20"/>
                <w:lang w:eastAsia="ru-RU"/>
              </w:rPr>
              <w:t>Управление строительства администрации городского округа Люберцы Московской области</w:t>
            </w:r>
          </w:p>
        </w:tc>
      </w:tr>
      <w:tr w:rsidR="00744F23" w:rsidRPr="009C6A90" w:rsidTr="00CB4CBB">
        <w:trPr>
          <w:cantSplit/>
          <w:trHeight w:val="376"/>
        </w:trPr>
        <w:tc>
          <w:tcPr>
            <w:tcW w:w="3048" w:type="dxa"/>
            <w:gridSpan w:val="2"/>
            <w:vMerge w:val="restart"/>
            <w:tcBorders>
              <w:top w:val="single" w:sz="4" w:space="0" w:color="auto"/>
              <w:left w:val="single" w:sz="4" w:space="0" w:color="auto"/>
              <w:bottom w:val="single" w:sz="4" w:space="0" w:color="auto"/>
              <w:right w:val="single" w:sz="4" w:space="0" w:color="auto"/>
            </w:tcBorders>
            <w:shd w:val="clear" w:color="000000" w:fill="FFFFFF"/>
          </w:tcPr>
          <w:p w:rsidR="00744F23" w:rsidRDefault="00744F23" w:rsidP="000D7E67">
            <w:pPr>
              <w:autoSpaceDE w:val="0"/>
              <w:autoSpaceDN w:val="0"/>
              <w:spacing w:after="0" w:line="240" w:lineRule="auto"/>
              <w:ind w:left="142"/>
              <w:rPr>
                <w:rFonts w:ascii="Times New Roman" w:eastAsia="Times New Roman" w:hAnsi="Times New Roman" w:cs="Times New Roman"/>
                <w:sz w:val="20"/>
                <w:szCs w:val="20"/>
                <w:lang w:eastAsia="ru-RU"/>
              </w:rPr>
            </w:pPr>
          </w:p>
          <w:p w:rsidR="00744F23" w:rsidRPr="007558DB" w:rsidRDefault="00744F23" w:rsidP="000D7E67">
            <w:pPr>
              <w:autoSpaceDE w:val="0"/>
              <w:autoSpaceDN w:val="0"/>
              <w:spacing w:after="0" w:line="240" w:lineRule="auto"/>
              <w:ind w:left="142"/>
              <w:rPr>
                <w:rFonts w:ascii="Times New Roman" w:eastAsia="Times New Roman" w:hAnsi="Times New Roman" w:cs="Times New Roman"/>
                <w:sz w:val="20"/>
                <w:szCs w:val="20"/>
                <w:lang w:eastAsia="ru-RU"/>
              </w:rPr>
            </w:pPr>
            <w:r w:rsidRPr="007558DB">
              <w:rPr>
                <w:rFonts w:ascii="Times New Roman" w:eastAsia="Times New Roman" w:hAnsi="Times New Roman" w:cs="Times New Roman"/>
                <w:sz w:val="20"/>
                <w:szCs w:val="20"/>
                <w:lang w:eastAsia="ru-RU"/>
              </w:rPr>
              <w:t>Источн</w:t>
            </w:r>
            <w:r w:rsidR="00D66FC1">
              <w:rPr>
                <w:rFonts w:ascii="Times New Roman" w:eastAsia="Times New Roman" w:hAnsi="Times New Roman" w:cs="Times New Roman"/>
                <w:sz w:val="20"/>
                <w:szCs w:val="20"/>
                <w:lang w:eastAsia="ru-RU"/>
              </w:rPr>
              <w:t>ики финансирования подпрограммы</w:t>
            </w:r>
          </w:p>
          <w:p w:rsidR="00744F23" w:rsidRPr="007558DB" w:rsidRDefault="00744F23" w:rsidP="000D7E67">
            <w:pPr>
              <w:autoSpaceDE w:val="0"/>
              <w:autoSpaceDN w:val="0"/>
              <w:spacing w:after="0" w:line="240" w:lineRule="auto"/>
              <w:ind w:left="142"/>
              <w:rPr>
                <w:rFonts w:ascii="Times New Roman" w:eastAsia="Times New Roman" w:hAnsi="Times New Roman" w:cs="Times New Roman"/>
                <w:sz w:val="20"/>
                <w:szCs w:val="20"/>
                <w:lang w:eastAsia="ru-RU"/>
              </w:rPr>
            </w:pPr>
            <w:r w:rsidRPr="007558DB">
              <w:rPr>
                <w:rFonts w:ascii="Times New Roman" w:eastAsia="Times New Roman" w:hAnsi="Times New Roman" w:cs="Times New Roman"/>
                <w:sz w:val="20"/>
                <w:szCs w:val="20"/>
                <w:lang w:eastAsia="ru-RU"/>
              </w:rPr>
              <w:t>по годам реализации и главным распорядителям бюджетных средств, в том числе по годам:</w:t>
            </w:r>
          </w:p>
        </w:tc>
        <w:tc>
          <w:tcPr>
            <w:tcW w:w="1772" w:type="dxa"/>
            <w:vMerge w:val="restart"/>
            <w:tcBorders>
              <w:top w:val="single" w:sz="4" w:space="0" w:color="auto"/>
              <w:left w:val="single" w:sz="4" w:space="0" w:color="auto"/>
              <w:bottom w:val="single" w:sz="4" w:space="0" w:color="auto"/>
              <w:right w:val="single" w:sz="4" w:space="0" w:color="auto"/>
            </w:tcBorders>
            <w:shd w:val="clear" w:color="000000" w:fill="FFFFFF"/>
          </w:tcPr>
          <w:p w:rsidR="00744F23" w:rsidRPr="007558DB" w:rsidRDefault="00744F23" w:rsidP="000D7E67">
            <w:pPr>
              <w:autoSpaceDE w:val="0"/>
              <w:autoSpaceDN w:val="0"/>
              <w:spacing w:after="0" w:line="240" w:lineRule="auto"/>
              <w:ind w:left="203" w:hanging="203"/>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r w:rsidRPr="007558DB">
              <w:rPr>
                <w:rFonts w:ascii="Times New Roman" w:eastAsia="Times New Roman" w:hAnsi="Times New Roman" w:cs="Times New Roman"/>
                <w:sz w:val="20"/>
                <w:szCs w:val="20"/>
                <w:lang w:eastAsia="ru-RU"/>
              </w:rPr>
              <w:t xml:space="preserve">Главный распорядитель </w:t>
            </w:r>
            <w:r>
              <w:rPr>
                <w:rFonts w:ascii="Times New Roman" w:eastAsia="Times New Roman" w:hAnsi="Times New Roman" w:cs="Times New Roman"/>
                <w:sz w:val="20"/>
                <w:szCs w:val="20"/>
                <w:lang w:eastAsia="ru-RU"/>
              </w:rPr>
              <w:t xml:space="preserve">       </w:t>
            </w:r>
            <w:r w:rsidRPr="007558DB">
              <w:rPr>
                <w:rFonts w:ascii="Times New Roman" w:eastAsia="Times New Roman" w:hAnsi="Times New Roman" w:cs="Times New Roman"/>
                <w:sz w:val="20"/>
                <w:szCs w:val="20"/>
                <w:lang w:eastAsia="ru-RU"/>
              </w:rPr>
              <w:t>бюджетных средств</w:t>
            </w:r>
          </w:p>
        </w:tc>
        <w:tc>
          <w:tcPr>
            <w:tcW w:w="2551" w:type="dxa"/>
            <w:vMerge w:val="restart"/>
            <w:tcBorders>
              <w:top w:val="single" w:sz="4" w:space="0" w:color="auto"/>
              <w:left w:val="single" w:sz="4" w:space="0" w:color="auto"/>
              <w:bottom w:val="single" w:sz="4" w:space="0" w:color="auto"/>
              <w:right w:val="single" w:sz="4" w:space="0" w:color="auto"/>
            </w:tcBorders>
            <w:shd w:val="clear" w:color="000000" w:fill="FFFFFF"/>
          </w:tcPr>
          <w:p w:rsidR="00744F23" w:rsidRPr="007558DB" w:rsidRDefault="00744F23" w:rsidP="000D7E67">
            <w:pPr>
              <w:autoSpaceDE w:val="0"/>
              <w:autoSpaceDN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r w:rsidRPr="007558DB">
              <w:rPr>
                <w:rFonts w:ascii="Times New Roman" w:eastAsia="Times New Roman" w:hAnsi="Times New Roman" w:cs="Times New Roman"/>
                <w:sz w:val="20"/>
                <w:szCs w:val="20"/>
                <w:lang w:eastAsia="ru-RU"/>
              </w:rPr>
              <w:t>Источник финансирования</w:t>
            </w:r>
          </w:p>
        </w:tc>
        <w:tc>
          <w:tcPr>
            <w:tcW w:w="8080" w:type="dxa"/>
            <w:gridSpan w:val="7"/>
            <w:tcBorders>
              <w:top w:val="single" w:sz="4" w:space="0" w:color="auto"/>
              <w:left w:val="single" w:sz="4" w:space="0" w:color="auto"/>
              <w:right w:val="single" w:sz="4" w:space="0" w:color="auto"/>
            </w:tcBorders>
            <w:shd w:val="clear" w:color="000000" w:fill="FFFFFF"/>
          </w:tcPr>
          <w:p w:rsidR="00744F23" w:rsidRPr="007558DB" w:rsidRDefault="00744F23" w:rsidP="00D66FC1">
            <w:pPr>
              <w:autoSpaceDE w:val="0"/>
              <w:autoSpaceDN w:val="0"/>
              <w:spacing w:after="0" w:line="240" w:lineRule="auto"/>
              <w:jc w:val="center"/>
              <w:rPr>
                <w:rFonts w:ascii="Times New Roman" w:eastAsia="Times New Roman" w:hAnsi="Times New Roman" w:cs="Times New Roman"/>
                <w:sz w:val="20"/>
                <w:szCs w:val="20"/>
                <w:lang w:eastAsia="ru-RU"/>
              </w:rPr>
            </w:pPr>
            <w:r w:rsidRPr="007558DB">
              <w:rPr>
                <w:rFonts w:ascii="Times New Roman" w:eastAsia="Times New Roman" w:hAnsi="Times New Roman" w:cs="Times New Roman"/>
                <w:sz w:val="20"/>
                <w:szCs w:val="20"/>
                <w:lang w:eastAsia="ru-RU"/>
              </w:rPr>
              <w:t>Расходы  (тыс. рублей)</w:t>
            </w:r>
          </w:p>
        </w:tc>
      </w:tr>
      <w:tr w:rsidR="00744F23" w:rsidRPr="009C6A90" w:rsidTr="006117DA">
        <w:trPr>
          <w:cantSplit/>
          <w:trHeight w:hRule="exact" w:val="587"/>
        </w:trPr>
        <w:tc>
          <w:tcPr>
            <w:tcW w:w="3048" w:type="dxa"/>
            <w:gridSpan w:val="2"/>
            <w:vMerge/>
            <w:tcBorders>
              <w:top w:val="single" w:sz="4" w:space="0" w:color="auto"/>
              <w:left w:val="single" w:sz="4" w:space="0" w:color="auto"/>
              <w:bottom w:val="single" w:sz="4" w:space="0" w:color="auto"/>
              <w:right w:val="single" w:sz="4" w:space="0" w:color="auto"/>
            </w:tcBorders>
            <w:shd w:val="clear" w:color="000000" w:fill="FFFFFF"/>
          </w:tcPr>
          <w:p w:rsidR="00744F23" w:rsidRPr="007558DB" w:rsidRDefault="00744F23" w:rsidP="00744F23">
            <w:pPr>
              <w:autoSpaceDE w:val="0"/>
              <w:autoSpaceDN w:val="0"/>
              <w:spacing w:after="0" w:line="240" w:lineRule="auto"/>
              <w:rPr>
                <w:rFonts w:ascii="Times New Roman" w:eastAsia="Times New Roman" w:hAnsi="Times New Roman" w:cs="Times New Roman"/>
                <w:sz w:val="20"/>
                <w:szCs w:val="20"/>
                <w:lang w:eastAsia="ru-RU"/>
              </w:rPr>
            </w:pPr>
          </w:p>
        </w:tc>
        <w:tc>
          <w:tcPr>
            <w:tcW w:w="1772" w:type="dxa"/>
            <w:vMerge/>
            <w:tcBorders>
              <w:top w:val="single" w:sz="4" w:space="0" w:color="auto"/>
              <w:left w:val="single" w:sz="4" w:space="0" w:color="auto"/>
              <w:bottom w:val="single" w:sz="4" w:space="0" w:color="auto"/>
              <w:right w:val="single" w:sz="4" w:space="0" w:color="auto"/>
            </w:tcBorders>
            <w:shd w:val="clear" w:color="000000" w:fill="FFFFFF"/>
          </w:tcPr>
          <w:p w:rsidR="00744F23" w:rsidRPr="007558DB" w:rsidRDefault="00744F23" w:rsidP="00744F23">
            <w:pPr>
              <w:autoSpaceDE w:val="0"/>
              <w:autoSpaceDN w:val="0"/>
              <w:spacing w:after="0" w:line="240" w:lineRule="auto"/>
              <w:rPr>
                <w:rFonts w:ascii="Times New Roman" w:eastAsia="Times New Roman" w:hAnsi="Times New Roman" w:cs="Times New Roman"/>
                <w:sz w:val="20"/>
                <w:szCs w:val="20"/>
                <w:lang w:eastAsia="ru-RU"/>
              </w:rPr>
            </w:pPr>
          </w:p>
        </w:tc>
        <w:tc>
          <w:tcPr>
            <w:tcW w:w="2551" w:type="dxa"/>
            <w:vMerge/>
            <w:tcBorders>
              <w:top w:val="single" w:sz="4" w:space="0" w:color="auto"/>
              <w:left w:val="single" w:sz="4" w:space="0" w:color="auto"/>
              <w:bottom w:val="single" w:sz="4" w:space="0" w:color="auto"/>
              <w:right w:val="single" w:sz="4" w:space="0" w:color="auto"/>
            </w:tcBorders>
            <w:shd w:val="clear" w:color="000000" w:fill="FFFFFF"/>
          </w:tcPr>
          <w:p w:rsidR="00744F23" w:rsidRPr="007558DB" w:rsidRDefault="00744F23" w:rsidP="00744F23">
            <w:pPr>
              <w:autoSpaceDE w:val="0"/>
              <w:autoSpaceDN w:val="0"/>
              <w:spacing w:after="0" w:line="240" w:lineRule="auto"/>
              <w:rPr>
                <w:rFonts w:ascii="Times New Roman" w:eastAsia="Times New Roman" w:hAnsi="Times New Roman" w:cs="Times New Roman"/>
                <w:sz w:val="20"/>
                <w:szCs w:val="20"/>
                <w:lang w:eastAsia="ru-RU"/>
              </w:rPr>
            </w:pP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744F23" w:rsidRPr="007558DB" w:rsidRDefault="00744F23" w:rsidP="00744F23">
            <w:pPr>
              <w:autoSpaceDE w:val="0"/>
              <w:autoSpaceDN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Всего</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744F23" w:rsidRPr="007558DB" w:rsidRDefault="00744F23" w:rsidP="00744F23">
            <w:pPr>
              <w:autoSpaceDE w:val="0"/>
              <w:autoSpaceDN w:val="0"/>
              <w:spacing w:after="0" w:line="240" w:lineRule="auto"/>
              <w:jc w:val="center"/>
              <w:rPr>
                <w:rFonts w:ascii="Times New Roman" w:eastAsia="Times New Roman" w:hAnsi="Times New Roman" w:cs="Times New Roman"/>
                <w:sz w:val="20"/>
                <w:szCs w:val="20"/>
                <w:lang w:eastAsia="ru-RU"/>
              </w:rPr>
            </w:pPr>
            <w:r w:rsidRPr="007558DB">
              <w:rPr>
                <w:rFonts w:ascii="Times New Roman" w:eastAsia="Times New Roman" w:hAnsi="Times New Roman" w:cs="Times New Roman"/>
                <w:sz w:val="20"/>
                <w:szCs w:val="20"/>
                <w:lang w:eastAsia="ru-RU"/>
              </w:rPr>
              <w:t>2020</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744F23" w:rsidRPr="007558DB" w:rsidRDefault="00744F23" w:rsidP="00744F23">
            <w:pPr>
              <w:autoSpaceDE w:val="0"/>
              <w:autoSpaceDN w:val="0"/>
              <w:spacing w:after="0" w:line="240" w:lineRule="auto"/>
              <w:jc w:val="center"/>
              <w:rPr>
                <w:rFonts w:ascii="Times New Roman" w:eastAsia="Times New Roman" w:hAnsi="Times New Roman" w:cs="Times New Roman"/>
                <w:sz w:val="20"/>
                <w:szCs w:val="20"/>
                <w:lang w:eastAsia="ru-RU"/>
              </w:rPr>
            </w:pPr>
            <w:r w:rsidRPr="007558DB">
              <w:rPr>
                <w:rFonts w:ascii="Times New Roman" w:eastAsia="Times New Roman" w:hAnsi="Times New Roman" w:cs="Times New Roman"/>
                <w:sz w:val="20"/>
                <w:szCs w:val="20"/>
                <w:lang w:eastAsia="ru-RU"/>
              </w:rPr>
              <w:t>2021</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744F23" w:rsidRPr="007558DB" w:rsidRDefault="00744F23" w:rsidP="00744F23">
            <w:pPr>
              <w:autoSpaceDE w:val="0"/>
              <w:autoSpaceDN w:val="0"/>
              <w:spacing w:after="0" w:line="240" w:lineRule="auto"/>
              <w:jc w:val="center"/>
              <w:rPr>
                <w:rFonts w:ascii="Times New Roman" w:eastAsia="Times New Roman" w:hAnsi="Times New Roman" w:cs="Times New Roman"/>
                <w:sz w:val="20"/>
                <w:szCs w:val="20"/>
                <w:lang w:eastAsia="ru-RU"/>
              </w:rPr>
            </w:pPr>
            <w:r w:rsidRPr="007558DB">
              <w:rPr>
                <w:rFonts w:ascii="Times New Roman" w:eastAsia="Times New Roman" w:hAnsi="Times New Roman" w:cs="Times New Roman"/>
                <w:sz w:val="20"/>
                <w:szCs w:val="20"/>
                <w:lang w:eastAsia="ru-RU"/>
              </w:rPr>
              <w:t>2022</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744F23" w:rsidRPr="007558DB" w:rsidRDefault="00744F23" w:rsidP="00744F23">
            <w:pPr>
              <w:autoSpaceDE w:val="0"/>
              <w:autoSpaceDN w:val="0"/>
              <w:spacing w:after="0" w:line="240" w:lineRule="auto"/>
              <w:jc w:val="center"/>
              <w:rPr>
                <w:rFonts w:ascii="Times New Roman" w:eastAsia="Times New Roman" w:hAnsi="Times New Roman" w:cs="Times New Roman"/>
                <w:sz w:val="20"/>
                <w:szCs w:val="20"/>
                <w:lang w:eastAsia="ru-RU"/>
              </w:rPr>
            </w:pPr>
            <w:r w:rsidRPr="007558DB">
              <w:rPr>
                <w:rFonts w:ascii="Times New Roman" w:eastAsia="Times New Roman" w:hAnsi="Times New Roman" w:cs="Times New Roman"/>
                <w:sz w:val="20"/>
                <w:szCs w:val="20"/>
                <w:lang w:eastAsia="ru-RU"/>
              </w:rPr>
              <w:t>2023</w:t>
            </w:r>
          </w:p>
        </w:tc>
        <w:tc>
          <w:tcPr>
            <w:tcW w:w="1276"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744F23" w:rsidRPr="007558DB" w:rsidRDefault="00744F23" w:rsidP="00744F23">
            <w:pPr>
              <w:autoSpaceDE w:val="0"/>
              <w:autoSpaceDN w:val="0"/>
              <w:spacing w:after="0" w:line="240" w:lineRule="auto"/>
              <w:jc w:val="center"/>
              <w:rPr>
                <w:rFonts w:ascii="Times New Roman" w:eastAsia="Times New Roman" w:hAnsi="Times New Roman" w:cs="Times New Roman"/>
                <w:sz w:val="20"/>
                <w:szCs w:val="20"/>
                <w:lang w:eastAsia="ru-RU"/>
              </w:rPr>
            </w:pPr>
            <w:r w:rsidRPr="007558DB">
              <w:rPr>
                <w:rFonts w:ascii="Times New Roman" w:eastAsia="Times New Roman" w:hAnsi="Times New Roman" w:cs="Times New Roman"/>
                <w:sz w:val="20"/>
                <w:szCs w:val="20"/>
                <w:lang w:eastAsia="ru-RU"/>
              </w:rPr>
              <w:t>2024</w:t>
            </w:r>
          </w:p>
        </w:tc>
      </w:tr>
      <w:tr w:rsidR="00744F23" w:rsidRPr="009C6A90" w:rsidTr="00744F23">
        <w:trPr>
          <w:cantSplit/>
          <w:trHeight w:hRule="exact" w:val="351"/>
        </w:trPr>
        <w:tc>
          <w:tcPr>
            <w:tcW w:w="3048" w:type="dxa"/>
            <w:gridSpan w:val="2"/>
            <w:vMerge/>
            <w:tcBorders>
              <w:top w:val="single" w:sz="4" w:space="0" w:color="auto"/>
              <w:left w:val="single" w:sz="4" w:space="0" w:color="auto"/>
              <w:right w:val="single" w:sz="4" w:space="0" w:color="auto"/>
            </w:tcBorders>
            <w:shd w:val="clear" w:color="000000" w:fill="FFFFFF"/>
          </w:tcPr>
          <w:p w:rsidR="00744F23" w:rsidRPr="007558DB" w:rsidRDefault="00744F23" w:rsidP="00744F23">
            <w:pPr>
              <w:autoSpaceDE w:val="0"/>
              <w:autoSpaceDN w:val="0"/>
              <w:spacing w:after="0" w:line="240" w:lineRule="auto"/>
              <w:rPr>
                <w:rFonts w:ascii="Times New Roman" w:eastAsia="Times New Roman" w:hAnsi="Times New Roman" w:cs="Times New Roman"/>
                <w:sz w:val="20"/>
                <w:szCs w:val="20"/>
                <w:u w:val="single"/>
                <w:lang w:eastAsia="ru-RU"/>
              </w:rPr>
            </w:pPr>
          </w:p>
        </w:tc>
        <w:tc>
          <w:tcPr>
            <w:tcW w:w="1772" w:type="dxa"/>
            <w:vMerge w:val="restart"/>
            <w:tcBorders>
              <w:top w:val="single" w:sz="4" w:space="0" w:color="auto"/>
              <w:left w:val="single" w:sz="4" w:space="0" w:color="auto"/>
              <w:right w:val="single" w:sz="4" w:space="0" w:color="auto"/>
            </w:tcBorders>
            <w:shd w:val="clear" w:color="000000" w:fill="FFFFFF"/>
          </w:tcPr>
          <w:p w:rsidR="00744F23" w:rsidRPr="007558DB" w:rsidRDefault="00744F23" w:rsidP="00744F23">
            <w:pPr>
              <w:autoSpaceDE w:val="0"/>
              <w:autoSpaceDN w:val="0"/>
              <w:spacing w:after="0" w:line="240" w:lineRule="auto"/>
              <w:ind w:left="203"/>
              <w:rPr>
                <w:rFonts w:ascii="Times New Roman" w:eastAsia="Times New Roman" w:hAnsi="Times New Roman" w:cs="Times New Roman"/>
                <w:sz w:val="20"/>
                <w:szCs w:val="20"/>
                <w:lang w:eastAsia="ru-RU"/>
              </w:rPr>
            </w:pPr>
            <w:r w:rsidRPr="007558DB">
              <w:rPr>
                <w:rFonts w:ascii="Times New Roman" w:eastAsia="Times New Roman" w:hAnsi="Times New Roman" w:cs="Times New Roman"/>
                <w:sz w:val="20"/>
                <w:szCs w:val="20"/>
                <w:lang w:eastAsia="ru-RU"/>
              </w:rPr>
              <w:t>Администрация городского округа  Люберцы Московской области</w:t>
            </w:r>
          </w:p>
        </w:tc>
        <w:tc>
          <w:tcPr>
            <w:tcW w:w="2551" w:type="dxa"/>
            <w:tcBorders>
              <w:top w:val="single" w:sz="4" w:space="0" w:color="auto"/>
              <w:left w:val="single" w:sz="4" w:space="0" w:color="auto"/>
              <w:right w:val="single" w:sz="4" w:space="0" w:color="auto"/>
            </w:tcBorders>
            <w:shd w:val="clear" w:color="000000" w:fill="FFFFFF"/>
          </w:tcPr>
          <w:p w:rsidR="00744F23" w:rsidRPr="00D34313" w:rsidRDefault="00744F23" w:rsidP="00744F23">
            <w:pPr>
              <w:autoSpaceDE w:val="0"/>
              <w:autoSpaceDN w:val="0"/>
              <w:adjustRightInd w:val="0"/>
              <w:spacing w:after="0" w:line="240" w:lineRule="auto"/>
              <w:ind w:left="142" w:right="29"/>
              <w:rPr>
                <w:rFonts w:ascii="Times New Roman" w:eastAsia="Times New Roman" w:hAnsi="Times New Roman" w:cs="Times New Roman"/>
                <w:color w:val="000000"/>
                <w:sz w:val="18"/>
                <w:szCs w:val="18"/>
                <w:lang w:eastAsia="ru-RU"/>
              </w:rPr>
            </w:pPr>
            <w:r w:rsidRPr="00D34313">
              <w:rPr>
                <w:rFonts w:ascii="Times New Roman" w:eastAsia="Times New Roman" w:hAnsi="Times New Roman" w:cs="Times New Roman"/>
                <w:color w:val="000000"/>
                <w:sz w:val="18"/>
                <w:szCs w:val="18"/>
                <w:lang w:eastAsia="ru-RU"/>
              </w:rPr>
              <w:t xml:space="preserve">Всего, в том числе: </w:t>
            </w:r>
          </w:p>
        </w:tc>
        <w:tc>
          <w:tcPr>
            <w:tcW w:w="1418" w:type="dxa"/>
            <w:tcBorders>
              <w:top w:val="single" w:sz="4" w:space="0" w:color="auto"/>
              <w:left w:val="single" w:sz="4" w:space="0" w:color="auto"/>
              <w:right w:val="single" w:sz="4" w:space="0" w:color="auto"/>
            </w:tcBorders>
            <w:shd w:val="clear" w:color="000000" w:fill="FFFFFF"/>
          </w:tcPr>
          <w:p w:rsidR="00744F23" w:rsidRPr="007558DB" w:rsidRDefault="00744F23" w:rsidP="00744F23">
            <w:pPr>
              <w:autoSpaceDE w:val="0"/>
              <w:autoSpaceDN w:val="0"/>
              <w:spacing w:after="0" w:line="240" w:lineRule="auto"/>
              <w:jc w:val="center"/>
              <w:rPr>
                <w:rFonts w:ascii="Times New Roman" w:eastAsia="Times New Roman" w:hAnsi="Times New Roman" w:cs="Times New Roman"/>
                <w:sz w:val="20"/>
                <w:szCs w:val="20"/>
                <w:lang w:eastAsia="ru-RU"/>
              </w:rPr>
            </w:pPr>
            <w:r w:rsidRPr="007558DB">
              <w:rPr>
                <w:rFonts w:ascii="Times New Roman" w:eastAsia="Times New Roman" w:hAnsi="Times New Roman" w:cs="Times New Roman"/>
                <w:sz w:val="20"/>
                <w:szCs w:val="20"/>
                <w:lang w:eastAsia="ru-RU"/>
              </w:rPr>
              <w:t>3 331,00</w:t>
            </w:r>
          </w:p>
        </w:tc>
        <w:tc>
          <w:tcPr>
            <w:tcW w:w="1417" w:type="dxa"/>
            <w:tcBorders>
              <w:top w:val="single" w:sz="4" w:space="0" w:color="auto"/>
              <w:left w:val="single" w:sz="4" w:space="0" w:color="auto"/>
              <w:right w:val="single" w:sz="4" w:space="0" w:color="auto"/>
            </w:tcBorders>
            <w:shd w:val="clear" w:color="000000" w:fill="FFFFFF"/>
          </w:tcPr>
          <w:p w:rsidR="00744F23" w:rsidRPr="007558DB" w:rsidRDefault="00744F23" w:rsidP="00744F23">
            <w:pPr>
              <w:autoSpaceDE w:val="0"/>
              <w:autoSpaceDN w:val="0"/>
              <w:spacing w:after="0" w:line="240" w:lineRule="auto"/>
              <w:jc w:val="center"/>
              <w:rPr>
                <w:rFonts w:ascii="Times New Roman" w:eastAsia="Times New Roman" w:hAnsi="Times New Roman" w:cs="Times New Roman"/>
                <w:sz w:val="20"/>
                <w:szCs w:val="20"/>
                <w:lang w:eastAsia="ru-RU"/>
              </w:rPr>
            </w:pPr>
            <w:r w:rsidRPr="007558DB">
              <w:rPr>
                <w:rFonts w:ascii="Times New Roman" w:eastAsia="Times New Roman" w:hAnsi="Times New Roman" w:cs="Times New Roman"/>
                <w:sz w:val="20"/>
                <w:szCs w:val="20"/>
                <w:lang w:eastAsia="ru-RU"/>
              </w:rPr>
              <w:t>1897,00</w:t>
            </w:r>
          </w:p>
        </w:tc>
        <w:tc>
          <w:tcPr>
            <w:tcW w:w="1418" w:type="dxa"/>
            <w:tcBorders>
              <w:top w:val="single" w:sz="4" w:space="0" w:color="auto"/>
              <w:left w:val="single" w:sz="4" w:space="0" w:color="auto"/>
              <w:right w:val="single" w:sz="4" w:space="0" w:color="auto"/>
            </w:tcBorders>
            <w:shd w:val="clear" w:color="000000" w:fill="FFFFFF"/>
          </w:tcPr>
          <w:p w:rsidR="00744F23" w:rsidRPr="007558DB" w:rsidRDefault="00744F23" w:rsidP="00744F23">
            <w:pPr>
              <w:autoSpaceDE w:val="0"/>
              <w:autoSpaceDN w:val="0"/>
              <w:spacing w:after="0" w:line="240" w:lineRule="auto"/>
              <w:jc w:val="center"/>
              <w:rPr>
                <w:rFonts w:ascii="Times New Roman" w:eastAsia="Times New Roman" w:hAnsi="Times New Roman" w:cs="Times New Roman"/>
                <w:sz w:val="20"/>
                <w:szCs w:val="20"/>
                <w:lang w:eastAsia="ru-RU"/>
              </w:rPr>
            </w:pPr>
            <w:r w:rsidRPr="007558DB">
              <w:rPr>
                <w:rFonts w:ascii="Times New Roman" w:eastAsia="Times New Roman" w:hAnsi="Times New Roman" w:cs="Times New Roman"/>
                <w:sz w:val="20"/>
                <w:szCs w:val="20"/>
                <w:lang w:eastAsia="ru-RU"/>
              </w:rPr>
              <w:t>478,00</w:t>
            </w:r>
          </w:p>
        </w:tc>
        <w:tc>
          <w:tcPr>
            <w:tcW w:w="1276" w:type="dxa"/>
            <w:tcBorders>
              <w:top w:val="single" w:sz="4" w:space="0" w:color="auto"/>
              <w:left w:val="single" w:sz="4" w:space="0" w:color="auto"/>
              <w:right w:val="single" w:sz="4" w:space="0" w:color="auto"/>
            </w:tcBorders>
            <w:shd w:val="clear" w:color="000000" w:fill="FFFFFF"/>
          </w:tcPr>
          <w:p w:rsidR="00744F23" w:rsidRPr="007558DB" w:rsidRDefault="00744F23" w:rsidP="00744F23">
            <w:pPr>
              <w:autoSpaceDE w:val="0"/>
              <w:autoSpaceDN w:val="0"/>
              <w:spacing w:after="0" w:line="240" w:lineRule="auto"/>
              <w:jc w:val="center"/>
              <w:rPr>
                <w:rFonts w:ascii="Times New Roman" w:eastAsia="Times New Roman" w:hAnsi="Times New Roman" w:cs="Times New Roman"/>
                <w:sz w:val="20"/>
                <w:szCs w:val="20"/>
                <w:lang w:eastAsia="ru-RU"/>
              </w:rPr>
            </w:pPr>
            <w:r w:rsidRPr="007558DB">
              <w:rPr>
                <w:rFonts w:ascii="Times New Roman" w:eastAsia="Times New Roman" w:hAnsi="Times New Roman" w:cs="Times New Roman"/>
                <w:sz w:val="20"/>
                <w:szCs w:val="20"/>
                <w:lang w:eastAsia="ru-RU"/>
              </w:rPr>
              <w:t>478,00</w:t>
            </w:r>
          </w:p>
        </w:tc>
        <w:tc>
          <w:tcPr>
            <w:tcW w:w="1275" w:type="dxa"/>
            <w:tcBorders>
              <w:top w:val="single" w:sz="4" w:space="0" w:color="auto"/>
              <w:left w:val="single" w:sz="4" w:space="0" w:color="auto"/>
              <w:right w:val="single" w:sz="4" w:space="0" w:color="auto"/>
            </w:tcBorders>
            <w:shd w:val="clear" w:color="000000" w:fill="FFFFFF"/>
          </w:tcPr>
          <w:p w:rsidR="00744F23" w:rsidRPr="007558DB" w:rsidRDefault="00744F23" w:rsidP="00744F23">
            <w:pPr>
              <w:autoSpaceDE w:val="0"/>
              <w:autoSpaceDN w:val="0"/>
              <w:spacing w:after="0" w:line="240" w:lineRule="auto"/>
              <w:jc w:val="center"/>
              <w:rPr>
                <w:rFonts w:ascii="Times New Roman" w:eastAsia="Times New Roman" w:hAnsi="Times New Roman" w:cs="Times New Roman"/>
                <w:sz w:val="20"/>
                <w:szCs w:val="20"/>
                <w:lang w:eastAsia="ru-RU"/>
              </w:rPr>
            </w:pPr>
            <w:r w:rsidRPr="007558DB">
              <w:rPr>
                <w:rFonts w:ascii="Times New Roman" w:eastAsia="Times New Roman" w:hAnsi="Times New Roman" w:cs="Times New Roman"/>
                <w:sz w:val="20"/>
                <w:szCs w:val="20"/>
                <w:lang w:eastAsia="ru-RU"/>
              </w:rPr>
              <w:t>478,00</w:t>
            </w:r>
          </w:p>
        </w:tc>
        <w:tc>
          <w:tcPr>
            <w:tcW w:w="1276" w:type="dxa"/>
            <w:gridSpan w:val="2"/>
            <w:tcBorders>
              <w:top w:val="single" w:sz="4" w:space="0" w:color="auto"/>
              <w:left w:val="single" w:sz="4" w:space="0" w:color="auto"/>
              <w:right w:val="single" w:sz="4" w:space="0" w:color="auto"/>
            </w:tcBorders>
            <w:shd w:val="clear" w:color="000000" w:fill="FFFFFF"/>
          </w:tcPr>
          <w:p w:rsidR="00744F23" w:rsidRPr="007558DB" w:rsidRDefault="00744F23" w:rsidP="00744F23">
            <w:pPr>
              <w:autoSpaceDE w:val="0"/>
              <w:autoSpaceDN w:val="0"/>
              <w:spacing w:after="0" w:line="240" w:lineRule="auto"/>
              <w:jc w:val="center"/>
              <w:rPr>
                <w:rFonts w:ascii="Times New Roman" w:eastAsia="Times New Roman" w:hAnsi="Times New Roman" w:cs="Times New Roman"/>
                <w:sz w:val="20"/>
                <w:szCs w:val="20"/>
                <w:lang w:eastAsia="ru-RU"/>
              </w:rPr>
            </w:pPr>
            <w:r w:rsidRPr="007558DB">
              <w:rPr>
                <w:rFonts w:ascii="Times New Roman" w:eastAsia="Times New Roman" w:hAnsi="Times New Roman" w:cs="Times New Roman"/>
                <w:sz w:val="20"/>
                <w:szCs w:val="20"/>
                <w:lang w:eastAsia="ru-RU"/>
              </w:rPr>
              <w:t>0,00</w:t>
            </w:r>
          </w:p>
        </w:tc>
      </w:tr>
      <w:tr w:rsidR="00744F23" w:rsidRPr="009C6A90" w:rsidTr="00744F23">
        <w:trPr>
          <w:cantSplit/>
          <w:trHeight w:hRule="exact" w:val="27"/>
        </w:trPr>
        <w:tc>
          <w:tcPr>
            <w:tcW w:w="3048" w:type="dxa"/>
            <w:gridSpan w:val="2"/>
            <w:vMerge/>
            <w:tcBorders>
              <w:left w:val="single" w:sz="4" w:space="0" w:color="auto"/>
              <w:bottom w:val="single" w:sz="4" w:space="0" w:color="auto"/>
              <w:right w:val="single" w:sz="4" w:space="0" w:color="auto"/>
            </w:tcBorders>
            <w:shd w:val="clear" w:color="000000" w:fill="FFFFFF"/>
          </w:tcPr>
          <w:p w:rsidR="00744F23" w:rsidRPr="007558DB" w:rsidRDefault="00744F23" w:rsidP="00744F23">
            <w:pPr>
              <w:autoSpaceDE w:val="0"/>
              <w:autoSpaceDN w:val="0"/>
              <w:spacing w:after="0" w:line="240" w:lineRule="auto"/>
              <w:rPr>
                <w:rFonts w:ascii="Times New Roman" w:eastAsia="Times New Roman" w:hAnsi="Times New Roman" w:cs="Times New Roman"/>
                <w:sz w:val="20"/>
                <w:szCs w:val="20"/>
                <w:u w:val="single"/>
                <w:lang w:eastAsia="ru-RU"/>
              </w:rPr>
            </w:pPr>
          </w:p>
        </w:tc>
        <w:tc>
          <w:tcPr>
            <w:tcW w:w="1772" w:type="dxa"/>
            <w:vMerge/>
            <w:tcBorders>
              <w:left w:val="single" w:sz="4" w:space="0" w:color="auto"/>
              <w:bottom w:val="single" w:sz="4" w:space="0" w:color="auto"/>
              <w:right w:val="single" w:sz="4" w:space="0" w:color="auto"/>
            </w:tcBorders>
            <w:shd w:val="clear" w:color="000000" w:fill="FFFFFF"/>
          </w:tcPr>
          <w:p w:rsidR="00744F23" w:rsidRPr="007558DB" w:rsidRDefault="00744F23" w:rsidP="00744F23">
            <w:pPr>
              <w:autoSpaceDE w:val="0"/>
              <w:autoSpaceDN w:val="0"/>
              <w:spacing w:after="0" w:line="240" w:lineRule="auto"/>
              <w:ind w:left="203"/>
              <w:rPr>
                <w:rFonts w:ascii="Times New Roman" w:eastAsia="Times New Roman" w:hAnsi="Times New Roman" w:cs="Times New Roman"/>
                <w:sz w:val="20"/>
                <w:szCs w:val="20"/>
                <w:lang w:eastAsia="ru-RU"/>
              </w:rPr>
            </w:pPr>
          </w:p>
        </w:tc>
        <w:tc>
          <w:tcPr>
            <w:tcW w:w="2551" w:type="dxa"/>
            <w:tcBorders>
              <w:left w:val="single" w:sz="4" w:space="0" w:color="auto"/>
              <w:bottom w:val="single" w:sz="4" w:space="0" w:color="auto"/>
              <w:right w:val="single" w:sz="4" w:space="0" w:color="auto"/>
            </w:tcBorders>
            <w:shd w:val="clear" w:color="000000" w:fill="FFFFFF"/>
          </w:tcPr>
          <w:p w:rsidR="00744F23" w:rsidRPr="00D34313" w:rsidRDefault="00744F23" w:rsidP="00744F23">
            <w:pPr>
              <w:autoSpaceDE w:val="0"/>
              <w:autoSpaceDN w:val="0"/>
              <w:adjustRightInd w:val="0"/>
              <w:spacing w:after="0" w:line="240" w:lineRule="auto"/>
              <w:ind w:left="142" w:right="29"/>
              <w:rPr>
                <w:rFonts w:ascii="Times New Roman" w:eastAsia="Times New Roman" w:hAnsi="Times New Roman" w:cs="Times New Roman"/>
                <w:color w:val="000000"/>
                <w:sz w:val="18"/>
                <w:szCs w:val="18"/>
                <w:lang w:eastAsia="ru-RU"/>
              </w:rPr>
            </w:pPr>
            <w:r w:rsidRPr="00D34313">
              <w:rPr>
                <w:rFonts w:ascii="Times New Roman" w:eastAsia="Times New Roman" w:hAnsi="Times New Roman" w:cs="Times New Roman"/>
                <w:color w:val="000000"/>
                <w:sz w:val="18"/>
                <w:szCs w:val="18"/>
                <w:lang w:eastAsia="ru-RU"/>
              </w:rPr>
              <w:t xml:space="preserve">Средства </w:t>
            </w:r>
            <w:r w:rsidR="009A6A3D">
              <w:rPr>
                <w:rFonts w:ascii="Times New Roman" w:eastAsia="Times New Roman" w:hAnsi="Times New Roman" w:cs="Times New Roman"/>
                <w:color w:val="000000"/>
                <w:sz w:val="18"/>
                <w:szCs w:val="18"/>
                <w:lang w:eastAsia="ru-RU"/>
              </w:rPr>
              <w:t>Федерального бюджета</w:t>
            </w:r>
          </w:p>
        </w:tc>
        <w:tc>
          <w:tcPr>
            <w:tcW w:w="1418" w:type="dxa"/>
            <w:tcBorders>
              <w:left w:val="single" w:sz="4" w:space="0" w:color="auto"/>
              <w:bottom w:val="single" w:sz="4" w:space="0" w:color="auto"/>
              <w:right w:val="single" w:sz="4" w:space="0" w:color="auto"/>
            </w:tcBorders>
            <w:shd w:val="clear" w:color="000000" w:fill="FFFFFF"/>
          </w:tcPr>
          <w:p w:rsidR="00744F23" w:rsidRPr="007558DB" w:rsidRDefault="00744F23" w:rsidP="00744F23">
            <w:pPr>
              <w:autoSpaceDE w:val="0"/>
              <w:autoSpaceDN w:val="0"/>
              <w:spacing w:after="0" w:line="240" w:lineRule="auto"/>
              <w:jc w:val="center"/>
              <w:rPr>
                <w:rFonts w:ascii="Times New Roman" w:eastAsia="Times New Roman" w:hAnsi="Times New Roman" w:cs="Times New Roman"/>
                <w:sz w:val="20"/>
                <w:szCs w:val="20"/>
                <w:lang w:eastAsia="ru-RU"/>
              </w:rPr>
            </w:pPr>
            <w:r w:rsidRPr="007558DB">
              <w:rPr>
                <w:rFonts w:ascii="Times New Roman" w:eastAsia="Times New Roman" w:hAnsi="Times New Roman" w:cs="Times New Roman"/>
                <w:sz w:val="20"/>
                <w:szCs w:val="20"/>
                <w:lang w:eastAsia="ru-RU"/>
              </w:rPr>
              <w:t>0,00</w:t>
            </w:r>
          </w:p>
        </w:tc>
        <w:tc>
          <w:tcPr>
            <w:tcW w:w="1417" w:type="dxa"/>
            <w:tcBorders>
              <w:left w:val="single" w:sz="4" w:space="0" w:color="auto"/>
              <w:bottom w:val="single" w:sz="4" w:space="0" w:color="auto"/>
              <w:right w:val="single" w:sz="4" w:space="0" w:color="auto"/>
            </w:tcBorders>
            <w:shd w:val="clear" w:color="000000" w:fill="FFFFFF"/>
          </w:tcPr>
          <w:p w:rsidR="00744F23" w:rsidRPr="007558DB" w:rsidRDefault="00744F23" w:rsidP="00744F23">
            <w:pPr>
              <w:autoSpaceDE w:val="0"/>
              <w:autoSpaceDN w:val="0"/>
              <w:spacing w:after="0" w:line="240" w:lineRule="auto"/>
              <w:jc w:val="center"/>
              <w:rPr>
                <w:rFonts w:ascii="Times New Roman" w:eastAsia="Times New Roman" w:hAnsi="Times New Roman" w:cs="Times New Roman"/>
                <w:sz w:val="20"/>
                <w:szCs w:val="20"/>
                <w:lang w:eastAsia="ru-RU"/>
              </w:rPr>
            </w:pPr>
            <w:r w:rsidRPr="007558DB">
              <w:rPr>
                <w:rFonts w:ascii="Times New Roman" w:eastAsia="Times New Roman" w:hAnsi="Times New Roman" w:cs="Times New Roman"/>
                <w:sz w:val="20"/>
                <w:szCs w:val="20"/>
                <w:lang w:eastAsia="ru-RU"/>
              </w:rPr>
              <w:t>0,00</w:t>
            </w:r>
          </w:p>
        </w:tc>
        <w:tc>
          <w:tcPr>
            <w:tcW w:w="1418" w:type="dxa"/>
            <w:tcBorders>
              <w:left w:val="single" w:sz="4" w:space="0" w:color="auto"/>
              <w:bottom w:val="single" w:sz="4" w:space="0" w:color="auto"/>
              <w:right w:val="single" w:sz="4" w:space="0" w:color="auto"/>
            </w:tcBorders>
            <w:shd w:val="clear" w:color="000000" w:fill="FFFFFF"/>
          </w:tcPr>
          <w:p w:rsidR="00744F23" w:rsidRPr="007558DB" w:rsidRDefault="00744F23" w:rsidP="00744F23">
            <w:pPr>
              <w:autoSpaceDE w:val="0"/>
              <w:autoSpaceDN w:val="0"/>
              <w:spacing w:after="0" w:line="240" w:lineRule="auto"/>
              <w:jc w:val="center"/>
              <w:rPr>
                <w:rFonts w:ascii="Times New Roman" w:eastAsia="Times New Roman" w:hAnsi="Times New Roman" w:cs="Times New Roman"/>
                <w:sz w:val="20"/>
                <w:szCs w:val="20"/>
                <w:lang w:eastAsia="ru-RU"/>
              </w:rPr>
            </w:pPr>
            <w:r w:rsidRPr="007558DB">
              <w:rPr>
                <w:rFonts w:ascii="Times New Roman" w:eastAsia="Times New Roman" w:hAnsi="Times New Roman" w:cs="Times New Roman"/>
                <w:sz w:val="20"/>
                <w:szCs w:val="20"/>
                <w:lang w:eastAsia="ru-RU"/>
              </w:rPr>
              <w:t>0,00</w:t>
            </w:r>
          </w:p>
        </w:tc>
        <w:tc>
          <w:tcPr>
            <w:tcW w:w="1276" w:type="dxa"/>
            <w:tcBorders>
              <w:left w:val="single" w:sz="4" w:space="0" w:color="auto"/>
              <w:bottom w:val="single" w:sz="4" w:space="0" w:color="auto"/>
              <w:right w:val="single" w:sz="4" w:space="0" w:color="auto"/>
            </w:tcBorders>
            <w:shd w:val="clear" w:color="000000" w:fill="FFFFFF"/>
          </w:tcPr>
          <w:p w:rsidR="00744F23" w:rsidRPr="007558DB" w:rsidRDefault="00744F23" w:rsidP="00744F23">
            <w:pPr>
              <w:autoSpaceDE w:val="0"/>
              <w:autoSpaceDN w:val="0"/>
              <w:spacing w:after="0" w:line="240" w:lineRule="auto"/>
              <w:jc w:val="center"/>
              <w:rPr>
                <w:rFonts w:ascii="Times New Roman" w:eastAsia="Times New Roman" w:hAnsi="Times New Roman" w:cs="Times New Roman"/>
                <w:sz w:val="20"/>
                <w:szCs w:val="20"/>
                <w:lang w:eastAsia="ru-RU"/>
              </w:rPr>
            </w:pPr>
            <w:r w:rsidRPr="007558DB">
              <w:rPr>
                <w:rFonts w:ascii="Times New Roman" w:eastAsia="Times New Roman" w:hAnsi="Times New Roman" w:cs="Times New Roman"/>
                <w:sz w:val="20"/>
                <w:szCs w:val="20"/>
                <w:lang w:eastAsia="ru-RU"/>
              </w:rPr>
              <w:t>0,00</w:t>
            </w:r>
          </w:p>
        </w:tc>
        <w:tc>
          <w:tcPr>
            <w:tcW w:w="1275" w:type="dxa"/>
            <w:tcBorders>
              <w:left w:val="single" w:sz="4" w:space="0" w:color="auto"/>
              <w:bottom w:val="single" w:sz="4" w:space="0" w:color="auto"/>
              <w:right w:val="single" w:sz="4" w:space="0" w:color="auto"/>
            </w:tcBorders>
            <w:shd w:val="clear" w:color="000000" w:fill="FFFFFF"/>
          </w:tcPr>
          <w:p w:rsidR="00744F23" w:rsidRPr="007558DB" w:rsidRDefault="00744F23" w:rsidP="00744F23">
            <w:pPr>
              <w:autoSpaceDE w:val="0"/>
              <w:autoSpaceDN w:val="0"/>
              <w:spacing w:after="0" w:line="240" w:lineRule="auto"/>
              <w:jc w:val="center"/>
              <w:rPr>
                <w:rFonts w:ascii="Times New Roman" w:eastAsia="Times New Roman" w:hAnsi="Times New Roman" w:cs="Times New Roman"/>
                <w:sz w:val="20"/>
                <w:szCs w:val="20"/>
                <w:lang w:eastAsia="ru-RU"/>
              </w:rPr>
            </w:pPr>
            <w:r w:rsidRPr="007558DB">
              <w:rPr>
                <w:rFonts w:ascii="Times New Roman" w:eastAsia="Times New Roman" w:hAnsi="Times New Roman" w:cs="Times New Roman"/>
                <w:sz w:val="20"/>
                <w:szCs w:val="20"/>
                <w:lang w:eastAsia="ru-RU"/>
              </w:rPr>
              <w:t>0,00</w:t>
            </w:r>
          </w:p>
        </w:tc>
        <w:tc>
          <w:tcPr>
            <w:tcW w:w="567" w:type="dxa"/>
            <w:tcBorders>
              <w:left w:val="single" w:sz="4" w:space="0" w:color="auto"/>
              <w:bottom w:val="single" w:sz="4" w:space="0" w:color="auto"/>
              <w:right w:val="single" w:sz="4" w:space="0" w:color="auto"/>
            </w:tcBorders>
            <w:shd w:val="clear" w:color="000000" w:fill="FFFFFF"/>
          </w:tcPr>
          <w:p w:rsidR="00744F23" w:rsidRPr="007558DB" w:rsidRDefault="00744F23" w:rsidP="00744F23">
            <w:pPr>
              <w:autoSpaceDE w:val="0"/>
              <w:autoSpaceDN w:val="0"/>
              <w:spacing w:after="0" w:line="240" w:lineRule="auto"/>
              <w:jc w:val="center"/>
              <w:rPr>
                <w:rFonts w:ascii="Times New Roman" w:eastAsia="Times New Roman" w:hAnsi="Times New Roman" w:cs="Times New Roman"/>
                <w:sz w:val="20"/>
                <w:szCs w:val="20"/>
                <w:lang w:eastAsia="ru-RU"/>
              </w:rPr>
            </w:pPr>
            <w:r w:rsidRPr="007558DB">
              <w:rPr>
                <w:rFonts w:ascii="Times New Roman" w:eastAsia="Times New Roman" w:hAnsi="Times New Roman" w:cs="Times New Roman"/>
                <w:sz w:val="20"/>
                <w:szCs w:val="20"/>
                <w:lang w:eastAsia="ru-RU"/>
              </w:rPr>
              <w:t>0,00</w:t>
            </w:r>
          </w:p>
        </w:tc>
        <w:tc>
          <w:tcPr>
            <w:tcW w:w="709" w:type="dxa"/>
            <w:tcBorders>
              <w:left w:val="single" w:sz="4" w:space="0" w:color="auto"/>
              <w:bottom w:val="single" w:sz="4" w:space="0" w:color="auto"/>
              <w:right w:val="single" w:sz="4" w:space="0" w:color="auto"/>
            </w:tcBorders>
            <w:shd w:val="clear" w:color="000000" w:fill="FFFFFF"/>
          </w:tcPr>
          <w:p w:rsidR="00744F23" w:rsidRPr="007558DB" w:rsidRDefault="00744F23" w:rsidP="00744F23">
            <w:pPr>
              <w:autoSpaceDE w:val="0"/>
              <w:autoSpaceDN w:val="0"/>
              <w:spacing w:after="0" w:line="240" w:lineRule="auto"/>
              <w:jc w:val="center"/>
              <w:rPr>
                <w:rFonts w:ascii="Times New Roman" w:eastAsia="Times New Roman" w:hAnsi="Times New Roman" w:cs="Times New Roman"/>
                <w:sz w:val="20"/>
                <w:szCs w:val="20"/>
                <w:lang w:eastAsia="ru-RU"/>
              </w:rPr>
            </w:pPr>
          </w:p>
        </w:tc>
      </w:tr>
      <w:tr w:rsidR="00744F23" w:rsidRPr="009C6A90" w:rsidTr="009A6A3D">
        <w:trPr>
          <w:cantSplit/>
          <w:trHeight w:hRule="exact" w:val="473"/>
        </w:trPr>
        <w:tc>
          <w:tcPr>
            <w:tcW w:w="3048" w:type="dxa"/>
            <w:gridSpan w:val="2"/>
            <w:vMerge/>
            <w:tcBorders>
              <w:left w:val="single" w:sz="4" w:space="0" w:color="auto"/>
              <w:bottom w:val="single" w:sz="4" w:space="0" w:color="auto"/>
              <w:right w:val="single" w:sz="4" w:space="0" w:color="auto"/>
            </w:tcBorders>
            <w:shd w:val="clear" w:color="000000" w:fill="FFFFFF"/>
          </w:tcPr>
          <w:p w:rsidR="00744F23" w:rsidRPr="007558DB" w:rsidRDefault="00744F23" w:rsidP="00744F23">
            <w:pPr>
              <w:autoSpaceDE w:val="0"/>
              <w:autoSpaceDN w:val="0"/>
              <w:spacing w:after="0" w:line="240" w:lineRule="auto"/>
              <w:rPr>
                <w:rFonts w:ascii="Times New Roman" w:eastAsia="Times New Roman" w:hAnsi="Times New Roman" w:cs="Times New Roman"/>
                <w:sz w:val="20"/>
                <w:szCs w:val="20"/>
                <w:u w:val="single"/>
                <w:lang w:eastAsia="ru-RU"/>
              </w:rPr>
            </w:pPr>
          </w:p>
        </w:tc>
        <w:tc>
          <w:tcPr>
            <w:tcW w:w="1772" w:type="dxa"/>
            <w:vMerge/>
            <w:tcBorders>
              <w:left w:val="single" w:sz="4" w:space="0" w:color="auto"/>
              <w:bottom w:val="single" w:sz="4" w:space="0" w:color="auto"/>
              <w:right w:val="single" w:sz="4" w:space="0" w:color="auto"/>
            </w:tcBorders>
            <w:shd w:val="clear" w:color="000000" w:fill="FFFFFF"/>
          </w:tcPr>
          <w:p w:rsidR="00744F23" w:rsidRPr="007558DB" w:rsidRDefault="00744F23" w:rsidP="00744F23">
            <w:pPr>
              <w:autoSpaceDE w:val="0"/>
              <w:autoSpaceDN w:val="0"/>
              <w:spacing w:after="0" w:line="240" w:lineRule="auto"/>
              <w:ind w:left="203"/>
              <w:rPr>
                <w:rFonts w:ascii="Times New Roman" w:eastAsia="Times New Roman" w:hAnsi="Times New Roman" w:cs="Times New Roman"/>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shd w:val="clear" w:color="000000" w:fill="FFFFFF"/>
          </w:tcPr>
          <w:p w:rsidR="00744F23" w:rsidRPr="00D34313" w:rsidRDefault="009A6A3D" w:rsidP="00744F23">
            <w:pPr>
              <w:autoSpaceDE w:val="0"/>
              <w:autoSpaceDN w:val="0"/>
              <w:adjustRightInd w:val="0"/>
              <w:spacing w:after="0" w:line="240" w:lineRule="auto"/>
              <w:ind w:left="142" w:right="29"/>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Средства федерального бюджета</w:t>
            </w:r>
          </w:p>
        </w:tc>
        <w:tc>
          <w:tcPr>
            <w:tcW w:w="1418" w:type="dxa"/>
            <w:tcBorders>
              <w:top w:val="single" w:sz="4" w:space="0" w:color="auto"/>
              <w:left w:val="single" w:sz="4" w:space="0" w:color="auto"/>
              <w:bottom w:val="single" w:sz="4" w:space="0" w:color="auto"/>
              <w:right w:val="single" w:sz="4" w:space="0" w:color="auto"/>
            </w:tcBorders>
            <w:shd w:val="clear" w:color="000000" w:fill="FFFFFF"/>
          </w:tcPr>
          <w:p w:rsidR="00744F23" w:rsidRPr="007558DB" w:rsidRDefault="00744F23" w:rsidP="00744F23">
            <w:pPr>
              <w:autoSpaceDE w:val="0"/>
              <w:autoSpaceDN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w:t>
            </w:r>
          </w:p>
        </w:tc>
        <w:tc>
          <w:tcPr>
            <w:tcW w:w="1417" w:type="dxa"/>
            <w:tcBorders>
              <w:top w:val="single" w:sz="4" w:space="0" w:color="auto"/>
              <w:left w:val="single" w:sz="4" w:space="0" w:color="auto"/>
              <w:bottom w:val="single" w:sz="4" w:space="0" w:color="auto"/>
              <w:right w:val="single" w:sz="4" w:space="0" w:color="auto"/>
            </w:tcBorders>
            <w:shd w:val="clear" w:color="000000" w:fill="FFFFFF"/>
          </w:tcPr>
          <w:p w:rsidR="00744F23" w:rsidRPr="007558DB" w:rsidRDefault="00744F23" w:rsidP="00744F23">
            <w:pPr>
              <w:autoSpaceDE w:val="0"/>
              <w:autoSpaceDN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w:t>
            </w:r>
          </w:p>
        </w:tc>
        <w:tc>
          <w:tcPr>
            <w:tcW w:w="1418" w:type="dxa"/>
            <w:tcBorders>
              <w:top w:val="single" w:sz="4" w:space="0" w:color="auto"/>
              <w:left w:val="single" w:sz="4" w:space="0" w:color="auto"/>
              <w:bottom w:val="single" w:sz="4" w:space="0" w:color="auto"/>
              <w:right w:val="single" w:sz="4" w:space="0" w:color="auto"/>
            </w:tcBorders>
            <w:shd w:val="clear" w:color="000000" w:fill="FFFFFF"/>
          </w:tcPr>
          <w:p w:rsidR="00744F23" w:rsidRPr="007558DB" w:rsidRDefault="00744F23" w:rsidP="00744F23">
            <w:pPr>
              <w:autoSpaceDE w:val="0"/>
              <w:autoSpaceDN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w:t>
            </w:r>
          </w:p>
        </w:tc>
        <w:tc>
          <w:tcPr>
            <w:tcW w:w="1276" w:type="dxa"/>
            <w:tcBorders>
              <w:top w:val="single" w:sz="4" w:space="0" w:color="auto"/>
              <w:left w:val="single" w:sz="4" w:space="0" w:color="auto"/>
              <w:bottom w:val="single" w:sz="4" w:space="0" w:color="auto"/>
              <w:right w:val="single" w:sz="4" w:space="0" w:color="auto"/>
            </w:tcBorders>
            <w:shd w:val="clear" w:color="000000" w:fill="FFFFFF"/>
          </w:tcPr>
          <w:p w:rsidR="00744F23" w:rsidRPr="007558DB" w:rsidRDefault="00744F23" w:rsidP="00744F23">
            <w:pPr>
              <w:autoSpaceDE w:val="0"/>
              <w:autoSpaceDN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w:t>
            </w:r>
          </w:p>
        </w:tc>
        <w:tc>
          <w:tcPr>
            <w:tcW w:w="1275" w:type="dxa"/>
            <w:tcBorders>
              <w:top w:val="single" w:sz="4" w:space="0" w:color="auto"/>
              <w:left w:val="single" w:sz="4" w:space="0" w:color="auto"/>
              <w:bottom w:val="single" w:sz="4" w:space="0" w:color="auto"/>
              <w:right w:val="single" w:sz="4" w:space="0" w:color="auto"/>
            </w:tcBorders>
            <w:shd w:val="clear" w:color="000000" w:fill="FFFFFF"/>
          </w:tcPr>
          <w:p w:rsidR="00744F23" w:rsidRPr="007558DB" w:rsidRDefault="00744F23" w:rsidP="00744F23">
            <w:pPr>
              <w:autoSpaceDE w:val="0"/>
              <w:autoSpaceDN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w:t>
            </w:r>
          </w:p>
        </w:tc>
        <w:tc>
          <w:tcPr>
            <w:tcW w:w="1276" w:type="dxa"/>
            <w:gridSpan w:val="2"/>
            <w:tcBorders>
              <w:top w:val="single" w:sz="4" w:space="0" w:color="auto"/>
              <w:left w:val="single" w:sz="4" w:space="0" w:color="auto"/>
              <w:bottom w:val="single" w:sz="4" w:space="0" w:color="auto"/>
              <w:right w:val="single" w:sz="4" w:space="0" w:color="auto"/>
            </w:tcBorders>
            <w:shd w:val="clear" w:color="000000" w:fill="FFFFFF"/>
          </w:tcPr>
          <w:p w:rsidR="00744F23" w:rsidRPr="007558DB" w:rsidRDefault="00744F23" w:rsidP="00744F23">
            <w:pPr>
              <w:autoSpaceDE w:val="0"/>
              <w:autoSpaceDN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w:t>
            </w:r>
          </w:p>
        </w:tc>
      </w:tr>
      <w:tr w:rsidR="00744F23" w:rsidRPr="009C6A90" w:rsidTr="00744F23">
        <w:trPr>
          <w:cantSplit/>
          <w:trHeight w:hRule="exact" w:val="422"/>
        </w:trPr>
        <w:tc>
          <w:tcPr>
            <w:tcW w:w="3048" w:type="dxa"/>
            <w:gridSpan w:val="2"/>
            <w:vMerge/>
            <w:tcBorders>
              <w:top w:val="single" w:sz="4" w:space="0" w:color="auto"/>
              <w:left w:val="single" w:sz="4" w:space="0" w:color="auto"/>
              <w:bottom w:val="single" w:sz="4" w:space="0" w:color="auto"/>
              <w:right w:val="single" w:sz="4" w:space="0" w:color="auto"/>
            </w:tcBorders>
            <w:shd w:val="clear" w:color="000000" w:fill="FFFFFF"/>
          </w:tcPr>
          <w:p w:rsidR="00744F23" w:rsidRPr="007558DB" w:rsidRDefault="00744F23" w:rsidP="00744F23">
            <w:pPr>
              <w:autoSpaceDE w:val="0"/>
              <w:autoSpaceDN w:val="0"/>
              <w:spacing w:after="0" w:line="240" w:lineRule="auto"/>
              <w:rPr>
                <w:rFonts w:ascii="Times New Roman" w:eastAsia="Times New Roman" w:hAnsi="Times New Roman" w:cs="Times New Roman"/>
                <w:sz w:val="20"/>
                <w:szCs w:val="20"/>
                <w:u w:val="single"/>
                <w:lang w:eastAsia="ru-RU"/>
              </w:rPr>
            </w:pPr>
          </w:p>
        </w:tc>
        <w:tc>
          <w:tcPr>
            <w:tcW w:w="1772" w:type="dxa"/>
            <w:vMerge/>
            <w:tcBorders>
              <w:top w:val="single" w:sz="4" w:space="0" w:color="auto"/>
              <w:left w:val="single" w:sz="4" w:space="0" w:color="auto"/>
              <w:bottom w:val="single" w:sz="4" w:space="0" w:color="auto"/>
              <w:right w:val="single" w:sz="4" w:space="0" w:color="auto"/>
            </w:tcBorders>
            <w:shd w:val="clear" w:color="000000" w:fill="FFFFFF"/>
          </w:tcPr>
          <w:p w:rsidR="00744F23" w:rsidRPr="007558DB" w:rsidRDefault="00744F23" w:rsidP="00744F23">
            <w:pPr>
              <w:autoSpaceDE w:val="0"/>
              <w:autoSpaceDN w:val="0"/>
              <w:spacing w:after="0" w:line="240" w:lineRule="auto"/>
              <w:rPr>
                <w:rFonts w:ascii="Times New Roman" w:eastAsia="Times New Roman" w:hAnsi="Times New Roman" w:cs="Times New Roman"/>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shd w:val="clear" w:color="000000" w:fill="FFFFFF"/>
          </w:tcPr>
          <w:p w:rsidR="00744F23" w:rsidRPr="00D34313" w:rsidRDefault="00744F23" w:rsidP="00744F23">
            <w:pPr>
              <w:autoSpaceDE w:val="0"/>
              <w:autoSpaceDN w:val="0"/>
              <w:adjustRightInd w:val="0"/>
              <w:spacing w:after="0" w:line="240" w:lineRule="auto"/>
              <w:ind w:left="142" w:right="29"/>
              <w:rPr>
                <w:rFonts w:ascii="Times New Roman" w:eastAsia="Times New Roman" w:hAnsi="Times New Roman" w:cs="Times New Roman"/>
                <w:color w:val="000000"/>
                <w:sz w:val="18"/>
                <w:szCs w:val="18"/>
                <w:lang w:eastAsia="ru-RU"/>
              </w:rPr>
            </w:pPr>
            <w:r w:rsidRPr="00D34313">
              <w:rPr>
                <w:rFonts w:ascii="Times New Roman" w:eastAsia="Times New Roman" w:hAnsi="Times New Roman" w:cs="Times New Roman"/>
                <w:color w:val="000000"/>
                <w:sz w:val="18"/>
                <w:szCs w:val="18"/>
                <w:lang w:eastAsia="ru-RU"/>
              </w:rPr>
              <w:t>Средства бюджета Московской области</w:t>
            </w:r>
          </w:p>
        </w:tc>
        <w:tc>
          <w:tcPr>
            <w:tcW w:w="1418" w:type="dxa"/>
            <w:tcBorders>
              <w:top w:val="single" w:sz="4" w:space="0" w:color="auto"/>
              <w:left w:val="single" w:sz="4" w:space="0" w:color="auto"/>
              <w:bottom w:val="single" w:sz="4" w:space="0" w:color="auto"/>
              <w:right w:val="single" w:sz="4" w:space="0" w:color="auto"/>
            </w:tcBorders>
            <w:shd w:val="clear" w:color="000000" w:fill="FFFFFF"/>
          </w:tcPr>
          <w:p w:rsidR="00744F23" w:rsidRPr="007558DB" w:rsidRDefault="00744F23" w:rsidP="00744F23">
            <w:pPr>
              <w:autoSpaceDE w:val="0"/>
              <w:autoSpaceDN w:val="0"/>
              <w:spacing w:after="0" w:line="240" w:lineRule="auto"/>
              <w:jc w:val="center"/>
              <w:rPr>
                <w:rFonts w:ascii="Times New Roman" w:eastAsia="Times New Roman" w:hAnsi="Times New Roman" w:cs="Times New Roman"/>
                <w:sz w:val="20"/>
                <w:szCs w:val="20"/>
                <w:lang w:eastAsia="ru-RU"/>
              </w:rPr>
            </w:pPr>
            <w:r w:rsidRPr="007558DB">
              <w:rPr>
                <w:rFonts w:ascii="Times New Roman" w:eastAsia="Times New Roman" w:hAnsi="Times New Roman" w:cs="Times New Roman"/>
                <w:sz w:val="20"/>
                <w:szCs w:val="20"/>
                <w:lang w:eastAsia="ru-RU"/>
              </w:rPr>
              <w:t>3 331,00</w:t>
            </w:r>
          </w:p>
        </w:tc>
        <w:tc>
          <w:tcPr>
            <w:tcW w:w="1417" w:type="dxa"/>
            <w:tcBorders>
              <w:top w:val="single" w:sz="4" w:space="0" w:color="auto"/>
              <w:left w:val="single" w:sz="4" w:space="0" w:color="auto"/>
              <w:bottom w:val="single" w:sz="4" w:space="0" w:color="auto"/>
              <w:right w:val="single" w:sz="4" w:space="0" w:color="auto"/>
            </w:tcBorders>
            <w:shd w:val="clear" w:color="000000" w:fill="FFFFFF"/>
          </w:tcPr>
          <w:p w:rsidR="00744F23" w:rsidRPr="007558DB" w:rsidRDefault="00744F23" w:rsidP="00744F23">
            <w:pPr>
              <w:autoSpaceDE w:val="0"/>
              <w:autoSpaceDN w:val="0"/>
              <w:spacing w:after="0" w:line="240" w:lineRule="auto"/>
              <w:jc w:val="center"/>
              <w:rPr>
                <w:rFonts w:ascii="Times New Roman" w:eastAsia="Times New Roman" w:hAnsi="Times New Roman" w:cs="Times New Roman"/>
                <w:sz w:val="20"/>
                <w:szCs w:val="20"/>
                <w:lang w:eastAsia="ru-RU"/>
              </w:rPr>
            </w:pPr>
            <w:r w:rsidRPr="007558DB">
              <w:rPr>
                <w:rFonts w:ascii="Times New Roman" w:eastAsia="Times New Roman" w:hAnsi="Times New Roman" w:cs="Times New Roman"/>
                <w:sz w:val="20"/>
                <w:szCs w:val="20"/>
                <w:lang w:eastAsia="ru-RU"/>
              </w:rPr>
              <w:t>1897,00</w:t>
            </w:r>
          </w:p>
        </w:tc>
        <w:tc>
          <w:tcPr>
            <w:tcW w:w="1418" w:type="dxa"/>
            <w:tcBorders>
              <w:top w:val="single" w:sz="4" w:space="0" w:color="auto"/>
              <w:left w:val="single" w:sz="4" w:space="0" w:color="auto"/>
              <w:bottom w:val="single" w:sz="4" w:space="0" w:color="auto"/>
              <w:right w:val="single" w:sz="4" w:space="0" w:color="auto"/>
            </w:tcBorders>
            <w:shd w:val="clear" w:color="000000" w:fill="FFFFFF"/>
          </w:tcPr>
          <w:p w:rsidR="00744F23" w:rsidRPr="007558DB" w:rsidRDefault="00744F23" w:rsidP="00744F23">
            <w:pPr>
              <w:autoSpaceDE w:val="0"/>
              <w:autoSpaceDN w:val="0"/>
              <w:spacing w:after="0" w:line="240" w:lineRule="auto"/>
              <w:jc w:val="center"/>
              <w:rPr>
                <w:rFonts w:ascii="Times New Roman" w:eastAsia="Times New Roman" w:hAnsi="Times New Roman" w:cs="Times New Roman"/>
                <w:sz w:val="20"/>
                <w:szCs w:val="20"/>
                <w:lang w:eastAsia="ru-RU"/>
              </w:rPr>
            </w:pPr>
            <w:r w:rsidRPr="007558DB">
              <w:rPr>
                <w:rFonts w:ascii="Times New Roman" w:eastAsia="Times New Roman" w:hAnsi="Times New Roman" w:cs="Times New Roman"/>
                <w:sz w:val="20"/>
                <w:szCs w:val="20"/>
                <w:lang w:eastAsia="ru-RU"/>
              </w:rPr>
              <w:t>478,00</w:t>
            </w:r>
          </w:p>
        </w:tc>
        <w:tc>
          <w:tcPr>
            <w:tcW w:w="1276" w:type="dxa"/>
            <w:tcBorders>
              <w:top w:val="single" w:sz="4" w:space="0" w:color="auto"/>
              <w:left w:val="single" w:sz="4" w:space="0" w:color="auto"/>
              <w:bottom w:val="single" w:sz="4" w:space="0" w:color="auto"/>
              <w:right w:val="single" w:sz="4" w:space="0" w:color="auto"/>
            </w:tcBorders>
            <w:shd w:val="clear" w:color="000000" w:fill="FFFFFF"/>
          </w:tcPr>
          <w:p w:rsidR="00744F23" w:rsidRPr="007558DB" w:rsidRDefault="00744F23" w:rsidP="00744F23">
            <w:pPr>
              <w:autoSpaceDE w:val="0"/>
              <w:autoSpaceDN w:val="0"/>
              <w:spacing w:after="0" w:line="240" w:lineRule="auto"/>
              <w:jc w:val="center"/>
              <w:rPr>
                <w:rFonts w:ascii="Times New Roman" w:eastAsia="Times New Roman" w:hAnsi="Times New Roman" w:cs="Times New Roman"/>
                <w:sz w:val="20"/>
                <w:szCs w:val="20"/>
                <w:lang w:eastAsia="ru-RU"/>
              </w:rPr>
            </w:pPr>
            <w:r w:rsidRPr="007558DB">
              <w:rPr>
                <w:rFonts w:ascii="Times New Roman" w:eastAsia="Times New Roman" w:hAnsi="Times New Roman" w:cs="Times New Roman"/>
                <w:sz w:val="20"/>
                <w:szCs w:val="20"/>
                <w:lang w:eastAsia="ru-RU"/>
              </w:rPr>
              <w:t>478,00</w:t>
            </w:r>
          </w:p>
        </w:tc>
        <w:tc>
          <w:tcPr>
            <w:tcW w:w="1275" w:type="dxa"/>
            <w:tcBorders>
              <w:top w:val="single" w:sz="4" w:space="0" w:color="auto"/>
              <w:left w:val="single" w:sz="4" w:space="0" w:color="auto"/>
              <w:bottom w:val="single" w:sz="4" w:space="0" w:color="auto"/>
              <w:right w:val="single" w:sz="4" w:space="0" w:color="auto"/>
            </w:tcBorders>
            <w:shd w:val="clear" w:color="000000" w:fill="FFFFFF"/>
          </w:tcPr>
          <w:p w:rsidR="00744F23" w:rsidRPr="007558DB" w:rsidRDefault="00744F23" w:rsidP="00744F23">
            <w:pPr>
              <w:autoSpaceDE w:val="0"/>
              <w:autoSpaceDN w:val="0"/>
              <w:spacing w:after="0" w:line="240" w:lineRule="auto"/>
              <w:jc w:val="center"/>
              <w:rPr>
                <w:rFonts w:ascii="Times New Roman" w:eastAsia="Times New Roman" w:hAnsi="Times New Roman" w:cs="Times New Roman"/>
                <w:sz w:val="20"/>
                <w:szCs w:val="20"/>
                <w:lang w:eastAsia="ru-RU"/>
              </w:rPr>
            </w:pPr>
            <w:r w:rsidRPr="007558DB">
              <w:rPr>
                <w:rFonts w:ascii="Times New Roman" w:eastAsia="Times New Roman" w:hAnsi="Times New Roman" w:cs="Times New Roman"/>
                <w:sz w:val="20"/>
                <w:szCs w:val="20"/>
                <w:lang w:eastAsia="ru-RU"/>
              </w:rPr>
              <w:t>478,00</w:t>
            </w:r>
          </w:p>
        </w:tc>
        <w:tc>
          <w:tcPr>
            <w:tcW w:w="1276" w:type="dxa"/>
            <w:gridSpan w:val="2"/>
            <w:tcBorders>
              <w:top w:val="single" w:sz="4" w:space="0" w:color="auto"/>
              <w:left w:val="single" w:sz="4" w:space="0" w:color="auto"/>
              <w:bottom w:val="single" w:sz="4" w:space="0" w:color="auto"/>
              <w:right w:val="single" w:sz="4" w:space="0" w:color="auto"/>
            </w:tcBorders>
            <w:shd w:val="clear" w:color="000000" w:fill="FFFFFF"/>
          </w:tcPr>
          <w:p w:rsidR="00744F23" w:rsidRPr="007558DB" w:rsidRDefault="00744F23" w:rsidP="00744F23">
            <w:pPr>
              <w:autoSpaceDE w:val="0"/>
              <w:autoSpaceDN w:val="0"/>
              <w:spacing w:after="0" w:line="240" w:lineRule="auto"/>
              <w:jc w:val="center"/>
              <w:rPr>
                <w:rFonts w:ascii="Times New Roman" w:eastAsia="Times New Roman" w:hAnsi="Times New Roman" w:cs="Times New Roman"/>
                <w:sz w:val="20"/>
                <w:szCs w:val="20"/>
                <w:lang w:eastAsia="ru-RU"/>
              </w:rPr>
            </w:pPr>
            <w:r w:rsidRPr="007558DB">
              <w:rPr>
                <w:rFonts w:ascii="Times New Roman" w:eastAsia="Times New Roman" w:hAnsi="Times New Roman" w:cs="Times New Roman"/>
                <w:sz w:val="20"/>
                <w:szCs w:val="20"/>
                <w:lang w:eastAsia="ru-RU"/>
              </w:rPr>
              <w:t>0,00</w:t>
            </w:r>
          </w:p>
        </w:tc>
      </w:tr>
      <w:tr w:rsidR="00744F23" w:rsidRPr="009C6A90" w:rsidTr="00744F23">
        <w:trPr>
          <w:cantSplit/>
          <w:trHeight w:hRule="exact" w:val="521"/>
        </w:trPr>
        <w:tc>
          <w:tcPr>
            <w:tcW w:w="3048" w:type="dxa"/>
            <w:gridSpan w:val="2"/>
            <w:vMerge/>
            <w:tcBorders>
              <w:top w:val="single" w:sz="4" w:space="0" w:color="auto"/>
              <w:left w:val="single" w:sz="4" w:space="0" w:color="auto"/>
              <w:bottom w:val="single" w:sz="4" w:space="0" w:color="auto"/>
              <w:right w:val="single" w:sz="4" w:space="0" w:color="auto"/>
            </w:tcBorders>
            <w:shd w:val="clear" w:color="000000" w:fill="FFFFFF"/>
          </w:tcPr>
          <w:p w:rsidR="00744F23" w:rsidRPr="007558DB" w:rsidRDefault="00744F23" w:rsidP="00744F23">
            <w:pPr>
              <w:autoSpaceDE w:val="0"/>
              <w:autoSpaceDN w:val="0"/>
              <w:spacing w:after="0" w:line="240" w:lineRule="auto"/>
              <w:rPr>
                <w:rFonts w:ascii="Times New Roman" w:eastAsia="Times New Roman" w:hAnsi="Times New Roman" w:cs="Times New Roman"/>
                <w:sz w:val="20"/>
                <w:szCs w:val="20"/>
                <w:lang w:eastAsia="ru-RU"/>
              </w:rPr>
            </w:pPr>
          </w:p>
        </w:tc>
        <w:tc>
          <w:tcPr>
            <w:tcW w:w="1772" w:type="dxa"/>
            <w:vMerge/>
            <w:tcBorders>
              <w:top w:val="single" w:sz="4" w:space="0" w:color="auto"/>
              <w:left w:val="single" w:sz="4" w:space="0" w:color="auto"/>
              <w:bottom w:val="single" w:sz="4" w:space="0" w:color="auto"/>
              <w:right w:val="single" w:sz="4" w:space="0" w:color="auto"/>
            </w:tcBorders>
            <w:shd w:val="clear" w:color="000000" w:fill="FFFFFF"/>
          </w:tcPr>
          <w:p w:rsidR="00744F23" w:rsidRPr="007558DB" w:rsidRDefault="00744F23" w:rsidP="00744F23">
            <w:pPr>
              <w:autoSpaceDE w:val="0"/>
              <w:autoSpaceDN w:val="0"/>
              <w:spacing w:after="0" w:line="240" w:lineRule="auto"/>
              <w:rPr>
                <w:rFonts w:ascii="Times New Roman" w:eastAsia="Times New Roman" w:hAnsi="Times New Roman" w:cs="Times New Roman"/>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shd w:val="clear" w:color="000000" w:fill="FFFFFF"/>
          </w:tcPr>
          <w:p w:rsidR="00744F23" w:rsidRPr="00D34313" w:rsidRDefault="00744F23" w:rsidP="00744F23">
            <w:pPr>
              <w:autoSpaceDE w:val="0"/>
              <w:autoSpaceDN w:val="0"/>
              <w:adjustRightInd w:val="0"/>
              <w:spacing w:after="0" w:line="240" w:lineRule="auto"/>
              <w:ind w:left="142" w:right="29"/>
              <w:rPr>
                <w:rFonts w:ascii="Times New Roman" w:eastAsia="Times New Roman" w:hAnsi="Times New Roman" w:cs="Times New Roman"/>
                <w:color w:val="000000"/>
                <w:sz w:val="18"/>
                <w:szCs w:val="18"/>
                <w:lang w:eastAsia="ru-RU"/>
              </w:rPr>
            </w:pPr>
            <w:r w:rsidRPr="00D34313">
              <w:rPr>
                <w:rFonts w:ascii="Times New Roman" w:eastAsia="Times New Roman" w:hAnsi="Times New Roman" w:cs="Times New Roman"/>
                <w:color w:val="000000"/>
                <w:sz w:val="18"/>
                <w:szCs w:val="18"/>
                <w:lang w:eastAsia="ru-RU"/>
              </w:rPr>
              <w:t>Средства бюджета городского округа Люберцы</w:t>
            </w:r>
          </w:p>
        </w:tc>
        <w:tc>
          <w:tcPr>
            <w:tcW w:w="1418" w:type="dxa"/>
            <w:tcBorders>
              <w:top w:val="single" w:sz="4" w:space="0" w:color="auto"/>
              <w:left w:val="single" w:sz="4" w:space="0" w:color="auto"/>
              <w:bottom w:val="single" w:sz="4" w:space="0" w:color="auto"/>
              <w:right w:val="single" w:sz="4" w:space="0" w:color="auto"/>
            </w:tcBorders>
            <w:shd w:val="clear" w:color="000000" w:fill="FFFFFF"/>
          </w:tcPr>
          <w:p w:rsidR="00744F23" w:rsidRPr="007558DB" w:rsidRDefault="00744F23" w:rsidP="00744F23">
            <w:pPr>
              <w:autoSpaceDE w:val="0"/>
              <w:autoSpaceDN w:val="0"/>
              <w:spacing w:after="0" w:line="240" w:lineRule="auto"/>
              <w:jc w:val="center"/>
              <w:rPr>
                <w:rFonts w:ascii="Times New Roman" w:eastAsia="Times New Roman" w:hAnsi="Times New Roman" w:cs="Times New Roman"/>
                <w:sz w:val="20"/>
                <w:szCs w:val="20"/>
                <w:lang w:eastAsia="ru-RU"/>
              </w:rPr>
            </w:pPr>
            <w:r w:rsidRPr="007558DB">
              <w:rPr>
                <w:rFonts w:ascii="Times New Roman" w:eastAsia="Times New Roman" w:hAnsi="Times New Roman" w:cs="Times New Roman"/>
                <w:sz w:val="20"/>
                <w:szCs w:val="20"/>
                <w:lang w:eastAsia="ru-RU"/>
              </w:rPr>
              <w:t>0,00</w:t>
            </w:r>
          </w:p>
        </w:tc>
        <w:tc>
          <w:tcPr>
            <w:tcW w:w="1417" w:type="dxa"/>
            <w:tcBorders>
              <w:top w:val="single" w:sz="4" w:space="0" w:color="auto"/>
              <w:left w:val="single" w:sz="4" w:space="0" w:color="auto"/>
              <w:bottom w:val="single" w:sz="4" w:space="0" w:color="auto"/>
              <w:right w:val="single" w:sz="4" w:space="0" w:color="auto"/>
            </w:tcBorders>
            <w:shd w:val="clear" w:color="000000" w:fill="FFFFFF"/>
          </w:tcPr>
          <w:p w:rsidR="00744F23" w:rsidRPr="007558DB" w:rsidRDefault="00744F23" w:rsidP="00744F23">
            <w:pPr>
              <w:autoSpaceDE w:val="0"/>
              <w:autoSpaceDN w:val="0"/>
              <w:spacing w:after="0" w:line="240" w:lineRule="auto"/>
              <w:jc w:val="center"/>
              <w:rPr>
                <w:rFonts w:ascii="Times New Roman" w:eastAsia="Times New Roman" w:hAnsi="Times New Roman" w:cs="Times New Roman"/>
                <w:sz w:val="20"/>
                <w:szCs w:val="20"/>
                <w:lang w:eastAsia="ru-RU"/>
              </w:rPr>
            </w:pPr>
            <w:r w:rsidRPr="007558DB">
              <w:rPr>
                <w:rFonts w:ascii="Times New Roman" w:eastAsia="Times New Roman" w:hAnsi="Times New Roman" w:cs="Times New Roman"/>
                <w:sz w:val="20"/>
                <w:szCs w:val="20"/>
                <w:lang w:eastAsia="ru-RU"/>
              </w:rPr>
              <w:t>0,00</w:t>
            </w:r>
          </w:p>
        </w:tc>
        <w:tc>
          <w:tcPr>
            <w:tcW w:w="1418" w:type="dxa"/>
            <w:tcBorders>
              <w:top w:val="single" w:sz="4" w:space="0" w:color="auto"/>
              <w:left w:val="single" w:sz="4" w:space="0" w:color="auto"/>
              <w:bottom w:val="single" w:sz="4" w:space="0" w:color="auto"/>
              <w:right w:val="single" w:sz="4" w:space="0" w:color="auto"/>
            </w:tcBorders>
            <w:shd w:val="clear" w:color="000000" w:fill="FFFFFF"/>
          </w:tcPr>
          <w:p w:rsidR="00744F23" w:rsidRPr="007558DB" w:rsidRDefault="00744F23" w:rsidP="00744F23">
            <w:pPr>
              <w:autoSpaceDE w:val="0"/>
              <w:autoSpaceDN w:val="0"/>
              <w:spacing w:after="0" w:line="240" w:lineRule="auto"/>
              <w:jc w:val="center"/>
              <w:rPr>
                <w:rFonts w:ascii="Times New Roman" w:eastAsia="Times New Roman" w:hAnsi="Times New Roman" w:cs="Times New Roman"/>
                <w:sz w:val="20"/>
                <w:szCs w:val="20"/>
                <w:lang w:eastAsia="ru-RU"/>
              </w:rPr>
            </w:pPr>
            <w:r w:rsidRPr="007558DB">
              <w:rPr>
                <w:rFonts w:ascii="Times New Roman" w:eastAsia="Times New Roman" w:hAnsi="Times New Roman" w:cs="Times New Roman"/>
                <w:sz w:val="20"/>
                <w:szCs w:val="20"/>
                <w:lang w:eastAsia="ru-RU"/>
              </w:rPr>
              <w:t>0,00</w:t>
            </w:r>
          </w:p>
        </w:tc>
        <w:tc>
          <w:tcPr>
            <w:tcW w:w="1276" w:type="dxa"/>
            <w:tcBorders>
              <w:top w:val="single" w:sz="4" w:space="0" w:color="auto"/>
              <w:left w:val="single" w:sz="4" w:space="0" w:color="auto"/>
              <w:bottom w:val="single" w:sz="4" w:space="0" w:color="auto"/>
              <w:right w:val="single" w:sz="4" w:space="0" w:color="auto"/>
            </w:tcBorders>
            <w:shd w:val="clear" w:color="000000" w:fill="FFFFFF"/>
          </w:tcPr>
          <w:p w:rsidR="00744F23" w:rsidRPr="007558DB" w:rsidRDefault="00744F23" w:rsidP="00744F23">
            <w:pPr>
              <w:autoSpaceDE w:val="0"/>
              <w:autoSpaceDN w:val="0"/>
              <w:spacing w:after="0" w:line="240" w:lineRule="auto"/>
              <w:jc w:val="center"/>
              <w:rPr>
                <w:rFonts w:ascii="Times New Roman" w:eastAsia="Times New Roman" w:hAnsi="Times New Roman" w:cs="Times New Roman"/>
                <w:sz w:val="20"/>
                <w:szCs w:val="20"/>
                <w:lang w:eastAsia="ru-RU"/>
              </w:rPr>
            </w:pPr>
            <w:r w:rsidRPr="007558DB">
              <w:rPr>
                <w:rFonts w:ascii="Times New Roman" w:eastAsia="Times New Roman" w:hAnsi="Times New Roman" w:cs="Times New Roman"/>
                <w:sz w:val="20"/>
                <w:szCs w:val="20"/>
                <w:lang w:eastAsia="ru-RU"/>
              </w:rPr>
              <w:t>0,00</w:t>
            </w:r>
          </w:p>
        </w:tc>
        <w:tc>
          <w:tcPr>
            <w:tcW w:w="1275" w:type="dxa"/>
            <w:tcBorders>
              <w:top w:val="single" w:sz="4" w:space="0" w:color="auto"/>
              <w:left w:val="single" w:sz="4" w:space="0" w:color="auto"/>
              <w:bottom w:val="single" w:sz="4" w:space="0" w:color="auto"/>
              <w:right w:val="single" w:sz="4" w:space="0" w:color="auto"/>
            </w:tcBorders>
            <w:shd w:val="clear" w:color="000000" w:fill="FFFFFF"/>
          </w:tcPr>
          <w:p w:rsidR="00744F23" w:rsidRPr="007558DB" w:rsidRDefault="00744F23" w:rsidP="00744F23">
            <w:pPr>
              <w:autoSpaceDE w:val="0"/>
              <w:autoSpaceDN w:val="0"/>
              <w:spacing w:after="0" w:line="240" w:lineRule="auto"/>
              <w:jc w:val="center"/>
              <w:rPr>
                <w:rFonts w:ascii="Times New Roman" w:eastAsia="Times New Roman" w:hAnsi="Times New Roman" w:cs="Times New Roman"/>
                <w:sz w:val="20"/>
                <w:szCs w:val="20"/>
                <w:lang w:eastAsia="ru-RU"/>
              </w:rPr>
            </w:pPr>
            <w:r w:rsidRPr="007558DB">
              <w:rPr>
                <w:rFonts w:ascii="Times New Roman" w:eastAsia="Times New Roman" w:hAnsi="Times New Roman" w:cs="Times New Roman"/>
                <w:sz w:val="20"/>
                <w:szCs w:val="20"/>
                <w:lang w:eastAsia="ru-RU"/>
              </w:rPr>
              <w:t>0,00</w:t>
            </w:r>
          </w:p>
        </w:tc>
        <w:tc>
          <w:tcPr>
            <w:tcW w:w="1276" w:type="dxa"/>
            <w:gridSpan w:val="2"/>
            <w:tcBorders>
              <w:top w:val="single" w:sz="4" w:space="0" w:color="auto"/>
              <w:left w:val="single" w:sz="4" w:space="0" w:color="auto"/>
              <w:bottom w:val="single" w:sz="4" w:space="0" w:color="auto"/>
              <w:right w:val="single" w:sz="4" w:space="0" w:color="auto"/>
            </w:tcBorders>
            <w:shd w:val="clear" w:color="000000" w:fill="FFFFFF"/>
          </w:tcPr>
          <w:p w:rsidR="00744F23" w:rsidRPr="007558DB" w:rsidRDefault="00744F23" w:rsidP="00744F23">
            <w:pPr>
              <w:autoSpaceDE w:val="0"/>
              <w:autoSpaceDN w:val="0"/>
              <w:spacing w:after="0" w:line="240" w:lineRule="auto"/>
              <w:jc w:val="center"/>
              <w:rPr>
                <w:rFonts w:ascii="Times New Roman" w:eastAsia="Times New Roman" w:hAnsi="Times New Roman" w:cs="Times New Roman"/>
                <w:sz w:val="20"/>
                <w:szCs w:val="20"/>
                <w:lang w:eastAsia="ru-RU"/>
              </w:rPr>
            </w:pPr>
            <w:r w:rsidRPr="007558DB">
              <w:rPr>
                <w:rFonts w:ascii="Times New Roman" w:eastAsia="Times New Roman" w:hAnsi="Times New Roman" w:cs="Times New Roman"/>
                <w:sz w:val="20"/>
                <w:szCs w:val="20"/>
                <w:lang w:eastAsia="ru-RU"/>
              </w:rPr>
              <w:t>0,00</w:t>
            </w:r>
          </w:p>
        </w:tc>
      </w:tr>
      <w:tr w:rsidR="00744F23" w:rsidRPr="009C6A90" w:rsidTr="00744F23">
        <w:trPr>
          <w:cantSplit/>
          <w:trHeight w:hRule="exact" w:val="266"/>
        </w:trPr>
        <w:tc>
          <w:tcPr>
            <w:tcW w:w="3048" w:type="dxa"/>
            <w:gridSpan w:val="2"/>
            <w:vMerge/>
            <w:tcBorders>
              <w:top w:val="single" w:sz="4" w:space="0" w:color="auto"/>
              <w:left w:val="single" w:sz="4" w:space="0" w:color="auto"/>
              <w:bottom w:val="single" w:sz="4" w:space="0" w:color="auto"/>
              <w:right w:val="single" w:sz="4" w:space="0" w:color="auto"/>
            </w:tcBorders>
            <w:shd w:val="clear" w:color="000000" w:fill="FFFFFF"/>
          </w:tcPr>
          <w:p w:rsidR="00744F23" w:rsidRPr="007558DB" w:rsidRDefault="00744F23" w:rsidP="00744F23">
            <w:pPr>
              <w:autoSpaceDE w:val="0"/>
              <w:autoSpaceDN w:val="0"/>
              <w:spacing w:after="0" w:line="240" w:lineRule="auto"/>
              <w:rPr>
                <w:rFonts w:ascii="Times New Roman" w:eastAsia="Times New Roman" w:hAnsi="Times New Roman" w:cs="Times New Roman"/>
                <w:sz w:val="20"/>
                <w:szCs w:val="20"/>
                <w:u w:val="single"/>
                <w:lang w:eastAsia="ru-RU"/>
              </w:rPr>
            </w:pPr>
          </w:p>
        </w:tc>
        <w:tc>
          <w:tcPr>
            <w:tcW w:w="1772" w:type="dxa"/>
            <w:vMerge/>
            <w:tcBorders>
              <w:top w:val="single" w:sz="4" w:space="0" w:color="auto"/>
              <w:left w:val="single" w:sz="4" w:space="0" w:color="auto"/>
              <w:bottom w:val="single" w:sz="4" w:space="0" w:color="auto"/>
              <w:right w:val="single" w:sz="4" w:space="0" w:color="auto"/>
            </w:tcBorders>
            <w:shd w:val="clear" w:color="000000" w:fill="FFFFFF"/>
          </w:tcPr>
          <w:p w:rsidR="00744F23" w:rsidRPr="007558DB" w:rsidRDefault="00744F23" w:rsidP="00744F23">
            <w:pPr>
              <w:autoSpaceDE w:val="0"/>
              <w:autoSpaceDN w:val="0"/>
              <w:spacing w:after="0" w:line="240" w:lineRule="auto"/>
              <w:rPr>
                <w:rFonts w:ascii="Times New Roman" w:eastAsia="Times New Roman" w:hAnsi="Times New Roman" w:cs="Times New Roman"/>
                <w:sz w:val="20"/>
                <w:szCs w:val="20"/>
                <w:u w:val="single"/>
                <w:lang w:eastAsia="ru-RU"/>
              </w:rPr>
            </w:pPr>
          </w:p>
        </w:tc>
        <w:tc>
          <w:tcPr>
            <w:tcW w:w="2551" w:type="dxa"/>
            <w:tcBorders>
              <w:top w:val="single" w:sz="4" w:space="0" w:color="auto"/>
              <w:left w:val="single" w:sz="4" w:space="0" w:color="auto"/>
              <w:bottom w:val="single" w:sz="4" w:space="0" w:color="auto"/>
              <w:right w:val="single" w:sz="4" w:space="0" w:color="auto"/>
            </w:tcBorders>
            <w:shd w:val="clear" w:color="000000" w:fill="FFFFFF"/>
          </w:tcPr>
          <w:p w:rsidR="00744F23" w:rsidRPr="00D34313" w:rsidRDefault="00744F23" w:rsidP="00744F23">
            <w:pPr>
              <w:autoSpaceDE w:val="0"/>
              <w:autoSpaceDN w:val="0"/>
              <w:adjustRightInd w:val="0"/>
              <w:spacing w:after="0" w:line="240" w:lineRule="auto"/>
              <w:ind w:left="142" w:right="29"/>
              <w:rPr>
                <w:rFonts w:ascii="Times New Roman" w:eastAsia="Times New Roman" w:hAnsi="Times New Roman" w:cs="Times New Roman"/>
                <w:color w:val="000000"/>
                <w:sz w:val="18"/>
                <w:szCs w:val="18"/>
                <w:lang w:eastAsia="ru-RU"/>
              </w:rPr>
            </w:pPr>
            <w:r w:rsidRPr="00D34313">
              <w:rPr>
                <w:rFonts w:ascii="Times New Roman" w:eastAsia="Times New Roman" w:hAnsi="Times New Roman" w:cs="Times New Roman"/>
                <w:color w:val="000000"/>
                <w:sz w:val="18"/>
                <w:szCs w:val="18"/>
                <w:lang w:eastAsia="ru-RU"/>
              </w:rPr>
              <w:t xml:space="preserve">Внебюджетные </w:t>
            </w:r>
            <w:r>
              <w:rPr>
                <w:rFonts w:ascii="Times New Roman" w:eastAsia="Times New Roman" w:hAnsi="Times New Roman" w:cs="Times New Roman"/>
                <w:color w:val="000000"/>
                <w:sz w:val="18"/>
                <w:szCs w:val="18"/>
                <w:lang w:eastAsia="ru-RU"/>
              </w:rPr>
              <w:t>средства</w:t>
            </w:r>
          </w:p>
        </w:tc>
        <w:tc>
          <w:tcPr>
            <w:tcW w:w="1418" w:type="dxa"/>
            <w:tcBorders>
              <w:top w:val="single" w:sz="4" w:space="0" w:color="auto"/>
              <w:left w:val="single" w:sz="4" w:space="0" w:color="auto"/>
              <w:bottom w:val="single" w:sz="4" w:space="0" w:color="auto"/>
              <w:right w:val="single" w:sz="4" w:space="0" w:color="auto"/>
            </w:tcBorders>
            <w:shd w:val="clear" w:color="000000" w:fill="FFFFFF"/>
          </w:tcPr>
          <w:p w:rsidR="00744F23" w:rsidRPr="007558DB" w:rsidRDefault="00744F23" w:rsidP="00744F23">
            <w:pPr>
              <w:autoSpaceDE w:val="0"/>
              <w:autoSpaceDN w:val="0"/>
              <w:spacing w:after="0" w:line="240" w:lineRule="auto"/>
              <w:jc w:val="center"/>
              <w:rPr>
                <w:rFonts w:ascii="Times New Roman" w:eastAsia="Times New Roman" w:hAnsi="Times New Roman" w:cs="Times New Roman"/>
                <w:sz w:val="20"/>
                <w:szCs w:val="20"/>
                <w:lang w:eastAsia="ru-RU"/>
              </w:rPr>
            </w:pPr>
            <w:r w:rsidRPr="007558DB">
              <w:rPr>
                <w:rFonts w:ascii="Times New Roman" w:eastAsia="Times New Roman" w:hAnsi="Times New Roman" w:cs="Times New Roman"/>
                <w:sz w:val="20"/>
                <w:szCs w:val="20"/>
                <w:lang w:eastAsia="ru-RU"/>
              </w:rPr>
              <w:t>0,00</w:t>
            </w:r>
          </w:p>
        </w:tc>
        <w:tc>
          <w:tcPr>
            <w:tcW w:w="1417" w:type="dxa"/>
            <w:tcBorders>
              <w:top w:val="single" w:sz="4" w:space="0" w:color="auto"/>
              <w:left w:val="single" w:sz="4" w:space="0" w:color="auto"/>
              <w:bottom w:val="single" w:sz="4" w:space="0" w:color="auto"/>
              <w:right w:val="single" w:sz="4" w:space="0" w:color="auto"/>
            </w:tcBorders>
            <w:shd w:val="clear" w:color="000000" w:fill="FFFFFF"/>
          </w:tcPr>
          <w:p w:rsidR="00744F23" w:rsidRPr="007558DB" w:rsidRDefault="00744F23" w:rsidP="00744F23">
            <w:pPr>
              <w:autoSpaceDE w:val="0"/>
              <w:autoSpaceDN w:val="0"/>
              <w:spacing w:after="0" w:line="240" w:lineRule="auto"/>
              <w:jc w:val="center"/>
              <w:rPr>
                <w:rFonts w:ascii="Times New Roman" w:eastAsia="Times New Roman" w:hAnsi="Times New Roman" w:cs="Times New Roman"/>
                <w:sz w:val="20"/>
                <w:szCs w:val="20"/>
                <w:lang w:eastAsia="ru-RU"/>
              </w:rPr>
            </w:pPr>
            <w:r w:rsidRPr="007558DB">
              <w:rPr>
                <w:rFonts w:ascii="Times New Roman" w:eastAsia="Times New Roman" w:hAnsi="Times New Roman" w:cs="Times New Roman"/>
                <w:sz w:val="20"/>
                <w:szCs w:val="20"/>
                <w:lang w:eastAsia="ru-RU"/>
              </w:rPr>
              <w:t>0,00</w:t>
            </w:r>
          </w:p>
        </w:tc>
        <w:tc>
          <w:tcPr>
            <w:tcW w:w="1418" w:type="dxa"/>
            <w:tcBorders>
              <w:top w:val="single" w:sz="4" w:space="0" w:color="auto"/>
              <w:left w:val="single" w:sz="4" w:space="0" w:color="auto"/>
              <w:bottom w:val="single" w:sz="4" w:space="0" w:color="auto"/>
              <w:right w:val="single" w:sz="4" w:space="0" w:color="auto"/>
            </w:tcBorders>
            <w:shd w:val="clear" w:color="000000" w:fill="FFFFFF"/>
          </w:tcPr>
          <w:p w:rsidR="00744F23" w:rsidRPr="007558DB" w:rsidRDefault="00744F23" w:rsidP="00744F23">
            <w:pPr>
              <w:autoSpaceDE w:val="0"/>
              <w:autoSpaceDN w:val="0"/>
              <w:spacing w:after="0" w:line="240" w:lineRule="auto"/>
              <w:jc w:val="center"/>
              <w:rPr>
                <w:rFonts w:ascii="Times New Roman" w:eastAsia="Times New Roman" w:hAnsi="Times New Roman" w:cs="Times New Roman"/>
                <w:sz w:val="20"/>
                <w:szCs w:val="20"/>
                <w:lang w:eastAsia="ru-RU"/>
              </w:rPr>
            </w:pPr>
            <w:r w:rsidRPr="007558DB">
              <w:rPr>
                <w:rFonts w:ascii="Times New Roman" w:eastAsia="Times New Roman" w:hAnsi="Times New Roman" w:cs="Times New Roman"/>
                <w:sz w:val="20"/>
                <w:szCs w:val="20"/>
                <w:lang w:eastAsia="ru-RU"/>
              </w:rPr>
              <w:t>0,00</w:t>
            </w:r>
          </w:p>
        </w:tc>
        <w:tc>
          <w:tcPr>
            <w:tcW w:w="1276" w:type="dxa"/>
            <w:tcBorders>
              <w:top w:val="single" w:sz="4" w:space="0" w:color="auto"/>
              <w:left w:val="single" w:sz="4" w:space="0" w:color="auto"/>
              <w:bottom w:val="single" w:sz="4" w:space="0" w:color="auto"/>
              <w:right w:val="single" w:sz="4" w:space="0" w:color="auto"/>
            </w:tcBorders>
            <w:shd w:val="clear" w:color="000000" w:fill="FFFFFF"/>
          </w:tcPr>
          <w:p w:rsidR="00744F23" w:rsidRPr="007558DB" w:rsidRDefault="00744F23" w:rsidP="00744F23">
            <w:pPr>
              <w:autoSpaceDE w:val="0"/>
              <w:autoSpaceDN w:val="0"/>
              <w:spacing w:after="0" w:line="240" w:lineRule="auto"/>
              <w:jc w:val="center"/>
              <w:rPr>
                <w:rFonts w:ascii="Times New Roman" w:eastAsia="Times New Roman" w:hAnsi="Times New Roman" w:cs="Times New Roman"/>
                <w:sz w:val="20"/>
                <w:szCs w:val="20"/>
                <w:lang w:eastAsia="ru-RU"/>
              </w:rPr>
            </w:pPr>
            <w:r w:rsidRPr="007558DB">
              <w:rPr>
                <w:rFonts w:ascii="Times New Roman" w:eastAsia="Times New Roman" w:hAnsi="Times New Roman" w:cs="Times New Roman"/>
                <w:sz w:val="20"/>
                <w:szCs w:val="20"/>
                <w:lang w:eastAsia="ru-RU"/>
              </w:rPr>
              <w:t>0,00</w:t>
            </w:r>
          </w:p>
        </w:tc>
        <w:tc>
          <w:tcPr>
            <w:tcW w:w="1275" w:type="dxa"/>
            <w:tcBorders>
              <w:top w:val="single" w:sz="4" w:space="0" w:color="auto"/>
              <w:left w:val="single" w:sz="4" w:space="0" w:color="auto"/>
              <w:bottom w:val="single" w:sz="4" w:space="0" w:color="auto"/>
              <w:right w:val="single" w:sz="4" w:space="0" w:color="auto"/>
            </w:tcBorders>
            <w:shd w:val="clear" w:color="000000" w:fill="FFFFFF"/>
          </w:tcPr>
          <w:p w:rsidR="00744F23" w:rsidRPr="007558DB" w:rsidRDefault="00744F23" w:rsidP="00744F23">
            <w:pPr>
              <w:autoSpaceDE w:val="0"/>
              <w:autoSpaceDN w:val="0"/>
              <w:spacing w:after="0" w:line="240" w:lineRule="auto"/>
              <w:jc w:val="center"/>
              <w:rPr>
                <w:rFonts w:ascii="Times New Roman" w:eastAsia="Times New Roman" w:hAnsi="Times New Roman" w:cs="Times New Roman"/>
                <w:sz w:val="20"/>
                <w:szCs w:val="20"/>
                <w:lang w:eastAsia="ru-RU"/>
              </w:rPr>
            </w:pPr>
            <w:r w:rsidRPr="007558DB">
              <w:rPr>
                <w:rFonts w:ascii="Times New Roman" w:eastAsia="Times New Roman" w:hAnsi="Times New Roman" w:cs="Times New Roman"/>
                <w:sz w:val="20"/>
                <w:szCs w:val="20"/>
                <w:lang w:eastAsia="ru-RU"/>
              </w:rPr>
              <w:t>0,00</w:t>
            </w:r>
          </w:p>
        </w:tc>
        <w:tc>
          <w:tcPr>
            <w:tcW w:w="1276" w:type="dxa"/>
            <w:gridSpan w:val="2"/>
            <w:tcBorders>
              <w:top w:val="single" w:sz="4" w:space="0" w:color="auto"/>
              <w:left w:val="single" w:sz="4" w:space="0" w:color="auto"/>
              <w:bottom w:val="single" w:sz="4" w:space="0" w:color="auto"/>
              <w:right w:val="single" w:sz="4" w:space="0" w:color="auto"/>
            </w:tcBorders>
            <w:shd w:val="clear" w:color="000000" w:fill="FFFFFF"/>
          </w:tcPr>
          <w:p w:rsidR="00744F23" w:rsidRPr="007558DB" w:rsidRDefault="00744F23" w:rsidP="00744F23">
            <w:pPr>
              <w:autoSpaceDE w:val="0"/>
              <w:autoSpaceDN w:val="0"/>
              <w:spacing w:after="0" w:line="240" w:lineRule="auto"/>
              <w:jc w:val="center"/>
              <w:rPr>
                <w:rFonts w:ascii="Times New Roman" w:eastAsia="Times New Roman" w:hAnsi="Times New Roman" w:cs="Times New Roman"/>
                <w:sz w:val="20"/>
                <w:szCs w:val="20"/>
                <w:lang w:eastAsia="ru-RU"/>
              </w:rPr>
            </w:pPr>
            <w:r w:rsidRPr="007558DB">
              <w:rPr>
                <w:rFonts w:ascii="Times New Roman" w:eastAsia="Times New Roman" w:hAnsi="Times New Roman" w:cs="Times New Roman"/>
                <w:sz w:val="20"/>
                <w:szCs w:val="20"/>
                <w:lang w:eastAsia="ru-RU"/>
              </w:rPr>
              <w:t>0,00</w:t>
            </w:r>
          </w:p>
        </w:tc>
      </w:tr>
      <w:tr w:rsidR="00744F23" w:rsidRPr="009C6A90" w:rsidTr="00744F23">
        <w:trPr>
          <w:cantSplit/>
          <w:trHeight w:hRule="exact" w:val="241"/>
        </w:trPr>
        <w:tc>
          <w:tcPr>
            <w:tcW w:w="3048" w:type="dxa"/>
            <w:gridSpan w:val="2"/>
            <w:tcBorders>
              <w:top w:val="single" w:sz="4" w:space="0" w:color="auto"/>
            </w:tcBorders>
            <w:shd w:val="clear" w:color="000000" w:fill="FFFFFF"/>
          </w:tcPr>
          <w:p w:rsidR="00744F23" w:rsidRPr="009C6A90" w:rsidRDefault="00744F23" w:rsidP="00744F23">
            <w:pPr>
              <w:autoSpaceDE w:val="0"/>
              <w:autoSpaceDN w:val="0"/>
              <w:spacing w:after="0" w:line="240" w:lineRule="auto"/>
              <w:rPr>
                <w:rFonts w:ascii="Times New Roman" w:eastAsia="Times New Roman" w:hAnsi="Times New Roman" w:cs="Times New Roman"/>
                <w:sz w:val="18"/>
                <w:szCs w:val="18"/>
                <w:lang w:eastAsia="ru-RU"/>
              </w:rPr>
            </w:pPr>
          </w:p>
        </w:tc>
        <w:tc>
          <w:tcPr>
            <w:tcW w:w="1772" w:type="dxa"/>
            <w:tcBorders>
              <w:top w:val="single" w:sz="4" w:space="0" w:color="auto"/>
            </w:tcBorders>
            <w:shd w:val="clear" w:color="000000" w:fill="FFFFFF"/>
          </w:tcPr>
          <w:p w:rsidR="00744F23" w:rsidRPr="009C6A90" w:rsidRDefault="00744F23" w:rsidP="00744F23">
            <w:pPr>
              <w:autoSpaceDE w:val="0"/>
              <w:autoSpaceDN w:val="0"/>
              <w:spacing w:after="0" w:line="240" w:lineRule="auto"/>
              <w:rPr>
                <w:rFonts w:ascii="Times New Roman" w:eastAsia="Times New Roman" w:hAnsi="Times New Roman" w:cs="Times New Roman"/>
                <w:sz w:val="18"/>
                <w:szCs w:val="18"/>
                <w:u w:val="single"/>
                <w:lang w:eastAsia="ru-RU"/>
              </w:rPr>
            </w:pPr>
          </w:p>
        </w:tc>
        <w:tc>
          <w:tcPr>
            <w:tcW w:w="2551" w:type="dxa"/>
            <w:shd w:val="clear" w:color="000000" w:fill="FFFFFF"/>
          </w:tcPr>
          <w:p w:rsidR="00744F23" w:rsidRPr="009C6A90" w:rsidRDefault="00744F23" w:rsidP="00744F23">
            <w:pPr>
              <w:autoSpaceDE w:val="0"/>
              <w:autoSpaceDN w:val="0"/>
              <w:spacing w:after="0" w:line="240" w:lineRule="auto"/>
              <w:rPr>
                <w:rFonts w:ascii="Times New Roman" w:eastAsia="Times New Roman" w:hAnsi="Times New Roman" w:cs="Times New Roman"/>
                <w:sz w:val="18"/>
                <w:szCs w:val="18"/>
                <w:lang w:eastAsia="ru-RU"/>
              </w:rPr>
            </w:pPr>
          </w:p>
        </w:tc>
        <w:tc>
          <w:tcPr>
            <w:tcW w:w="1418" w:type="dxa"/>
            <w:shd w:val="clear" w:color="000000" w:fill="FFFFFF"/>
          </w:tcPr>
          <w:p w:rsidR="00744F23" w:rsidRPr="009C6A90" w:rsidRDefault="00744F23" w:rsidP="00744F23">
            <w:pPr>
              <w:autoSpaceDE w:val="0"/>
              <w:autoSpaceDN w:val="0"/>
              <w:spacing w:after="0" w:line="240" w:lineRule="auto"/>
              <w:rPr>
                <w:rFonts w:ascii="Times New Roman" w:eastAsia="Times New Roman" w:hAnsi="Times New Roman" w:cs="Times New Roman"/>
                <w:sz w:val="18"/>
                <w:szCs w:val="18"/>
                <w:lang w:eastAsia="ru-RU"/>
              </w:rPr>
            </w:pPr>
          </w:p>
        </w:tc>
        <w:tc>
          <w:tcPr>
            <w:tcW w:w="1417" w:type="dxa"/>
            <w:shd w:val="clear" w:color="000000" w:fill="FFFFFF"/>
          </w:tcPr>
          <w:p w:rsidR="00744F23" w:rsidRPr="009C6A90" w:rsidRDefault="00744F23" w:rsidP="00744F23">
            <w:pPr>
              <w:autoSpaceDE w:val="0"/>
              <w:autoSpaceDN w:val="0"/>
              <w:spacing w:after="0" w:line="240" w:lineRule="auto"/>
              <w:rPr>
                <w:rFonts w:ascii="Times New Roman" w:eastAsia="Times New Roman" w:hAnsi="Times New Roman" w:cs="Times New Roman"/>
                <w:sz w:val="18"/>
                <w:szCs w:val="18"/>
                <w:lang w:eastAsia="ru-RU"/>
              </w:rPr>
            </w:pPr>
          </w:p>
        </w:tc>
        <w:tc>
          <w:tcPr>
            <w:tcW w:w="1418" w:type="dxa"/>
            <w:shd w:val="clear" w:color="000000" w:fill="FFFFFF"/>
          </w:tcPr>
          <w:p w:rsidR="00744F23" w:rsidRPr="009C6A90" w:rsidRDefault="00744F23" w:rsidP="00744F23">
            <w:pPr>
              <w:autoSpaceDE w:val="0"/>
              <w:autoSpaceDN w:val="0"/>
              <w:spacing w:after="0" w:line="240" w:lineRule="auto"/>
              <w:rPr>
                <w:rFonts w:ascii="Times New Roman" w:eastAsia="Times New Roman" w:hAnsi="Times New Roman" w:cs="Times New Roman"/>
                <w:sz w:val="18"/>
                <w:szCs w:val="18"/>
                <w:lang w:eastAsia="ru-RU"/>
              </w:rPr>
            </w:pPr>
          </w:p>
        </w:tc>
        <w:tc>
          <w:tcPr>
            <w:tcW w:w="1276" w:type="dxa"/>
            <w:shd w:val="clear" w:color="000000" w:fill="FFFFFF"/>
          </w:tcPr>
          <w:p w:rsidR="00744F23" w:rsidRPr="009C6A90" w:rsidRDefault="00744F23" w:rsidP="00744F23">
            <w:pPr>
              <w:autoSpaceDE w:val="0"/>
              <w:autoSpaceDN w:val="0"/>
              <w:spacing w:after="0" w:line="240" w:lineRule="auto"/>
              <w:rPr>
                <w:rFonts w:ascii="Times New Roman" w:eastAsia="Times New Roman" w:hAnsi="Times New Roman" w:cs="Times New Roman"/>
                <w:sz w:val="18"/>
                <w:szCs w:val="18"/>
                <w:lang w:eastAsia="ru-RU"/>
              </w:rPr>
            </w:pPr>
          </w:p>
        </w:tc>
        <w:tc>
          <w:tcPr>
            <w:tcW w:w="1275" w:type="dxa"/>
            <w:shd w:val="clear" w:color="000000" w:fill="FFFFFF"/>
          </w:tcPr>
          <w:p w:rsidR="00744F23" w:rsidRPr="009C6A90" w:rsidRDefault="00744F23" w:rsidP="00744F23">
            <w:pPr>
              <w:autoSpaceDE w:val="0"/>
              <w:autoSpaceDN w:val="0"/>
              <w:spacing w:after="0" w:line="240" w:lineRule="auto"/>
              <w:rPr>
                <w:rFonts w:ascii="Times New Roman" w:eastAsia="Times New Roman" w:hAnsi="Times New Roman" w:cs="Times New Roman"/>
                <w:sz w:val="18"/>
                <w:szCs w:val="18"/>
                <w:lang w:eastAsia="ru-RU"/>
              </w:rPr>
            </w:pPr>
          </w:p>
        </w:tc>
        <w:tc>
          <w:tcPr>
            <w:tcW w:w="567" w:type="dxa"/>
            <w:shd w:val="clear" w:color="000000" w:fill="FFFFFF"/>
          </w:tcPr>
          <w:p w:rsidR="00744F23" w:rsidRPr="009C6A90" w:rsidRDefault="00744F23" w:rsidP="00744F23">
            <w:pPr>
              <w:autoSpaceDE w:val="0"/>
              <w:autoSpaceDN w:val="0"/>
              <w:spacing w:after="0" w:line="240" w:lineRule="auto"/>
              <w:rPr>
                <w:rFonts w:ascii="Times New Roman" w:eastAsia="Times New Roman" w:hAnsi="Times New Roman" w:cs="Times New Roman"/>
                <w:sz w:val="18"/>
                <w:szCs w:val="18"/>
                <w:lang w:eastAsia="ru-RU"/>
              </w:rPr>
            </w:pPr>
          </w:p>
          <w:p w:rsidR="00744F23" w:rsidRPr="009C6A90" w:rsidRDefault="00744F23" w:rsidP="00744F23">
            <w:pPr>
              <w:autoSpaceDE w:val="0"/>
              <w:autoSpaceDN w:val="0"/>
              <w:spacing w:after="0" w:line="240" w:lineRule="auto"/>
              <w:rPr>
                <w:rFonts w:ascii="Times New Roman" w:eastAsia="Times New Roman" w:hAnsi="Times New Roman" w:cs="Times New Roman"/>
                <w:sz w:val="18"/>
                <w:szCs w:val="18"/>
                <w:lang w:eastAsia="ru-RU"/>
              </w:rPr>
            </w:pPr>
          </w:p>
          <w:p w:rsidR="00744F23" w:rsidRPr="009C6A90" w:rsidRDefault="00744F23" w:rsidP="00744F23">
            <w:pPr>
              <w:autoSpaceDE w:val="0"/>
              <w:autoSpaceDN w:val="0"/>
              <w:spacing w:after="0" w:line="240" w:lineRule="auto"/>
              <w:rPr>
                <w:rFonts w:ascii="Times New Roman" w:eastAsia="Times New Roman" w:hAnsi="Times New Roman" w:cs="Times New Roman"/>
                <w:sz w:val="18"/>
                <w:szCs w:val="18"/>
                <w:lang w:eastAsia="ru-RU"/>
              </w:rPr>
            </w:pPr>
          </w:p>
          <w:p w:rsidR="00744F23" w:rsidRPr="009C6A90" w:rsidRDefault="00744F23" w:rsidP="00744F23">
            <w:pPr>
              <w:autoSpaceDE w:val="0"/>
              <w:autoSpaceDN w:val="0"/>
              <w:spacing w:after="0" w:line="240" w:lineRule="auto"/>
              <w:rPr>
                <w:rFonts w:ascii="Times New Roman" w:eastAsia="Times New Roman" w:hAnsi="Times New Roman" w:cs="Times New Roman"/>
                <w:sz w:val="18"/>
                <w:szCs w:val="18"/>
                <w:lang w:eastAsia="ru-RU"/>
              </w:rPr>
            </w:pPr>
          </w:p>
          <w:p w:rsidR="00744F23" w:rsidRPr="009C6A90" w:rsidRDefault="00744F23" w:rsidP="00744F23">
            <w:pPr>
              <w:autoSpaceDE w:val="0"/>
              <w:autoSpaceDN w:val="0"/>
              <w:spacing w:after="0" w:line="240" w:lineRule="auto"/>
              <w:rPr>
                <w:rFonts w:ascii="Times New Roman" w:eastAsia="Times New Roman" w:hAnsi="Times New Roman" w:cs="Times New Roman"/>
                <w:sz w:val="18"/>
                <w:szCs w:val="18"/>
                <w:lang w:eastAsia="ru-RU"/>
              </w:rPr>
            </w:pPr>
          </w:p>
          <w:p w:rsidR="00744F23" w:rsidRPr="009C6A90" w:rsidRDefault="00744F23" w:rsidP="00744F23">
            <w:pPr>
              <w:autoSpaceDE w:val="0"/>
              <w:autoSpaceDN w:val="0"/>
              <w:spacing w:after="0" w:line="240" w:lineRule="auto"/>
              <w:rPr>
                <w:rFonts w:ascii="Times New Roman" w:eastAsia="Times New Roman" w:hAnsi="Times New Roman" w:cs="Times New Roman"/>
                <w:sz w:val="18"/>
                <w:szCs w:val="18"/>
                <w:lang w:eastAsia="ru-RU"/>
              </w:rPr>
            </w:pPr>
          </w:p>
          <w:p w:rsidR="00744F23" w:rsidRPr="009C6A90" w:rsidRDefault="00744F23" w:rsidP="00744F23">
            <w:pPr>
              <w:autoSpaceDE w:val="0"/>
              <w:autoSpaceDN w:val="0"/>
              <w:spacing w:after="0" w:line="240" w:lineRule="auto"/>
              <w:rPr>
                <w:rFonts w:ascii="Times New Roman" w:eastAsia="Times New Roman" w:hAnsi="Times New Roman" w:cs="Times New Roman"/>
                <w:sz w:val="18"/>
                <w:szCs w:val="18"/>
                <w:lang w:eastAsia="ru-RU"/>
              </w:rPr>
            </w:pPr>
          </w:p>
        </w:tc>
        <w:tc>
          <w:tcPr>
            <w:tcW w:w="709" w:type="dxa"/>
            <w:shd w:val="clear" w:color="000000" w:fill="FFFFFF"/>
          </w:tcPr>
          <w:p w:rsidR="00744F23" w:rsidRPr="009C6A90" w:rsidRDefault="00744F23" w:rsidP="00744F23">
            <w:pPr>
              <w:autoSpaceDE w:val="0"/>
              <w:autoSpaceDN w:val="0"/>
              <w:spacing w:after="0" w:line="240" w:lineRule="auto"/>
              <w:rPr>
                <w:rFonts w:ascii="Times New Roman" w:eastAsia="Times New Roman" w:hAnsi="Times New Roman" w:cs="Times New Roman"/>
                <w:sz w:val="18"/>
                <w:szCs w:val="18"/>
                <w:lang w:eastAsia="ru-RU"/>
              </w:rPr>
            </w:pPr>
          </w:p>
        </w:tc>
      </w:tr>
    </w:tbl>
    <w:p w:rsidR="0070569D" w:rsidRPr="00FC588A" w:rsidRDefault="0070569D" w:rsidP="0070569D">
      <w:pPr>
        <w:autoSpaceDE w:val="0"/>
        <w:autoSpaceDN w:val="0"/>
        <w:spacing w:after="0" w:line="240" w:lineRule="auto"/>
        <w:jc w:val="center"/>
        <w:rPr>
          <w:rFonts w:ascii="Times New Roman" w:eastAsia="Times New Roman" w:hAnsi="Times New Roman" w:cs="Times New Roman"/>
          <w:b/>
          <w:sz w:val="20"/>
          <w:szCs w:val="20"/>
          <w:lang w:eastAsia="ru-RU"/>
        </w:rPr>
      </w:pPr>
      <w:r w:rsidRPr="00FC588A">
        <w:rPr>
          <w:rFonts w:ascii="Times New Roman" w:eastAsia="Times New Roman" w:hAnsi="Times New Roman" w:cs="Times New Roman"/>
          <w:b/>
          <w:sz w:val="20"/>
          <w:szCs w:val="20"/>
          <w:lang w:eastAsia="ru-RU"/>
        </w:rPr>
        <w:t>Характеристика проблем, решаемых посредством мероприятий.</w:t>
      </w:r>
    </w:p>
    <w:p w:rsidR="0070569D" w:rsidRPr="00FC588A" w:rsidRDefault="0070569D" w:rsidP="0070569D">
      <w:pPr>
        <w:autoSpaceDE w:val="0"/>
        <w:autoSpaceDN w:val="0"/>
        <w:spacing w:after="0" w:line="240" w:lineRule="auto"/>
        <w:rPr>
          <w:rFonts w:ascii="Times New Roman" w:eastAsia="Times New Roman" w:hAnsi="Times New Roman" w:cs="Times New Roman"/>
          <w:sz w:val="20"/>
          <w:szCs w:val="20"/>
          <w:lang w:eastAsia="ru-RU"/>
        </w:rPr>
      </w:pPr>
    </w:p>
    <w:p w:rsidR="0070569D" w:rsidRPr="00FC588A" w:rsidRDefault="0070569D" w:rsidP="0070569D">
      <w:pPr>
        <w:autoSpaceDE w:val="0"/>
        <w:autoSpaceDN w:val="0"/>
        <w:spacing w:after="0" w:line="240" w:lineRule="auto"/>
        <w:ind w:firstLine="567"/>
        <w:jc w:val="both"/>
        <w:rPr>
          <w:rFonts w:ascii="Times New Roman" w:eastAsia="Times New Roman" w:hAnsi="Times New Roman" w:cs="Times New Roman"/>
          <w:sz w:val="20"/>
          <w:szCs w:val="20"/>
          <w:lang w:eastAsia="ru-RU"/>
        </w:rPr>
      </w:pPr>
      <w:proofErr w:type="gramStart"/>
      <w:r w:rsidRPr="00FC588A">
        <w:rPr>
          <w:rFonts w:ascii="Times New Roman" w:eastAsia="Times New Roman" w:hAnsi="Times New Roman" w:cs="Times New Roman"/>
          <w:sz w:val="20"/>
          <w:szCs w:val="20"/>
          <w:lang w:eastAsia="ru-RU"/>
        </w:rPr>
        <w:t>Подпрограмма «</w:t>
      </w:r>
      <w:r w:rsidRPr="00FC588A">
        <w:rPr>
          <w:rFonts w:ascii="Times New Roman" w:eastAsia="Times New Roman" w:hAnsi="Times New Roman" w:cs="Times New Roman"/>
          <w:bCs/>
          <w:sz w:val="20"/>
          <w:szCs w:val="20"/>
          <w:lang w:eastAsia="ru-RU"/>
        </w:rPr>
        <w:t>Комплексное освоение земельных участков в целях жилищного строительства и развития застроенных территорий</w:t>
      </w:r>
      <w:r w:rsidRPr="00FC588A">
        <w:rPr>
          <w:rFonts w:ascii="Times New Roman" w:eastAsia="Times New Roman" w:hAnsi="Times New Roman" w:cs="Times New Roman"/>
          <w:sz w:val="20"/>
          <w:szCs w:val="20"/>
          <w:lang w:eastAsia="ru-RU"/>
        </w:rPr>
        <w:t>» разработана в целях комплексного решения вопросов устойчивого развития жилищного строительства на территории городского округа Люберцы Московской области, строительства жилья, в том числе индивидуального жилищного строительства, и обеспечения комфортных условий проживания в  городском округе Люберцы  Московской области, решения проблемы обманутых дольщиков.</w:t>
      </w:r>
      <w:proofErr w:type="gramEnd"/>
    </w:p>
    <w:p w:rsidR="0070569D" w:rsidRPr="00FC588A" w:rsidRDefault="0070569D" w:rsidP="008111AF">
      <w:pPr>
        <w:autoSpaceDE w:val="0"/>
        <w:autoSpaceDN w:val="0"/>
        <w:spacing w:after="0" w:line="240" w:lineRule="auto"/>
        <w:ind w:firstLine="567"/>
        <w:jc w:val="both"/>
        <w:rPr>
          <w:rFonts w:ascii="Times New Roman" w:eastAsia="Times New Roman" w:hAnsi="Times New Roman" w:cs="Times New Roman"/>
          <w:sz w:val="20"/>
          <w:szCs w:val="20"/>
          <w:lang w:eastAsia="ru-RU"/>
        </w:rPr>
      </w:pPr>
      <w:r w:rsidRPr="00FC588A">
        <w:rPr>
          <w:rFonts w:ascii="Times New Roman" w:eastAsia="Times New Roman" w:hAnsi="Times New Roman" w:cs="Times New Roman"/>
          <w:sz w:val="20"/>
          <w:szCs w:val="20"/>
          <w:lang w:eastAsia="ru-RU"/>
        </w:rPr>
        <w:t xml:space="preserve">На территории городского округа Люберцы Московской области отсутствуют проблемные объекты, признанные таковыми в соответствии с Законом Московской области от 01.07.2010 № 84/2010-ОЗ  «О защите прав граждан, инвестировавших денежные средства в строительство многоквартирных домов на территории Московской области», однако, имеются объекты многоэтажного жилищного строительства, сроки </w:t>
      </w:r>
      <w:proofErr w:type="gramStart"/>
      <w:r w:rsidRPr="00FC588A">
        <w:rPr>
          <w:rFonts w:ascii="Times New Roman" w:eastAsia="Times New Roman" w:hAnsi="Times New Roman" w:cs="Times New Roman"/>
          <w:sz w:val="20"/>
          <w:szCs w:val="20"/>
          <w:lang w:eastAsia="ru-RU"/>
        </w:rPr>
        <w:t>ввода</w:t>
      </w:r>
      <w:proofErr w:type="gramEnd"/>
      <w:r w:rsidRPr="00FC588A">
        <w:rPr>
          <w:rFonts w:ascii="Times New Roman" w:eastAsia="Times New Roman" w:hAnsi="Times New Roman" w:cs="Times New Roman"/>
          <w:sz w:val="20"/>
          <w:szCs w:val="20"/>
          <w:lang w:eastAsia="ru-RU"/>
        </w:rPr>
        <w:t xml:space="preserve"> в эксплуатацию которых нарушены.</w:t>
      </w:r>
    </w:p>
    <w:p w:rsidR="0070569D" w:rsidRPr="00FC588A" w:rsidRDefault="0070569D" w:rsidP="0070569D">
      <w:pPr>
        <w:autoSpaceDE w:val="0"/>
        <w:autoSpaceDN w:val="0"/>
        <w:spacing w:after="0" w:line="240" w:lineRule="auto"/>
        <w:ind w:firstLine="567"/>
        <w:jc w:val="both"/>
        <w:rPr>
          <w:rFonts w:ascii="Times New Roman" w:eastAsia="Times New Roman" w:hAnsi="Times New Roman" w:cs="Times New Roman"/>
          <w:sz w:val="20"/>
          <w:szCs w:val="20"/>
          <w:lang w:eastAsia="ru-RU"/>
        </w:rPr>
      </w:pPr>
      <w:r w:rsidRPr="00FC588A">
        <w:rPr>
          <w:rFonts w:ascii="Times New Roman" w:eastAsia="Times New Roman" w:hAnsi="Times New Roman" w:cs="Times New Roman"/>
          <w:sz w:val="20"/>
          <w:szCs w:val="20"/>
          <w:lang w:eastAsia="ru-RU"/>
        </w:rPr>
        <w:t>Реализация мероприятий Подпрограммы даст возможность решения жилищной проблемы, в том числе за счет строительства гражданами индивидуальных жилых домов. Обеспечить права граждан на  жилище.</w:t>
      </w:r>
    </w:p>
    <w:p w:rsidR="0070569D" w:rsidRDefault="0070569D" w:rsidP="0070569D">
      <w:pPr>
        <w:autoSpaceDE w:val="0"/>
        <w:autoSpaceDN w:val="0"/>
        <w:spacing w:after="0" w:line="240" w:lineRule="auto"/>
        <w:ind w:firstLine="567"/>
        <w:jc w:val="both"/>
        <w:rPr>
          <w:rFonts w:ascii="Times New Roman" w:eastAsia="Times New Roman" w:hAnsi="Times New Roman" w:cs="Times New Roman"/>
          <w:sz w:val="20"/>
          <w:szCs w:val="20"/>
          <w:lang w:eastAsia="ru-RU"/>
        </w:rPr>
      </w:pPr>
      <w:r w:rsidRPr="00FC588A">
        <w:rPr>
          <w:rFonts w:ascii="Times New Roman" w:eastAsia="Times New Roman" w:hAnsi="Times New Roman" w:cs="Times New Roman"/>
          <w:sz w:val="20"/>
          <w:szCs w:val="20"/>
          <w:lang w:eastAsia="ru-RU"/>
        </w:rPr>
        <w:t>Механизм реализации  Подпрограммы позволит создать условия для развития рынка доступного жилья, развития жилищного строительства, включая индивидуальное жилищное строительство, обеспечить  права пострадавших граждан-</w:t>
      </w:r>
      <w:proofErr w:type="spellStart"/>
      <w:r w:rsidRPr="00FC588A">
        <w:rPr>
          <w:rFonts w:ascii="Times New Roman" w:eastAsia="Times New Roman" w:hAnsi="Times New Roman" w:cs="Times New Roman"/>
          <w:sz w:val="20"/>
          <w:szCs w:val="20"/>
          <w:lang w:eastAsia="ru-RU"/>
        </w:rPr>
        <w:t>соинвесторов</w:t>
      </w:r>
      <w:proofErr w:type="spellEnd"/>
      <w:r w:rsidRPr="00FC588A">
        <w:rPr>
          <w:rFonts w:ascii="Times New Roman" w:eastAsia="Times New Roman" w:hAnsi="Times New Roman" w:cs="Times New Roman"/>
          <w:sz w:val="20"/>
          <w:szCs w:val="20"/>
          <w:lang w:eastAsia="ru-RU"/>
        </w:rPr>
        <w:t>.</w:t>
      </w:r>
    </w:p>
    <w:p w:rsidR="00D84AC6" w:rsidRDefault="00D84AC6" w:rsidP="00D84AC6">
      <w:pPr>
        <w:autoSpaceDE w:val="0"/>
        <w:autoSpaceDN w:val="0"/>
        <w:spacing w:after="0" w:line="240" w:lineRule="auto"/>
        <w:ind w:firstLine="567"/>
        <w:jc w:val="center"/>
        <w:rPr>
          <w:rFonts w:ascii="Times New Roman" w:eastAsia="Times New Roman" w:hAnsi="Times New Roman" w:cs="Times New Roman"/>
          <w:b/>
          <w:sz w:val="20"/>
          <w:szCs w:val="20"/>
          <w:lang w:eastAsia="ru-RU"/>
        </w:rPr>
      </w:pPr>
    </w:p>
    <w:p w:rsidR="0070569D" w:rsidRPr="00D16585" w:rsidRDefault="00D84AC6" w:rsidP="00D16585">
      <w:pPr>
        <w:autoSpaceDE w:val="0"/>
        <w:autoSpaceDN w:val="0"/>
        <w:spacing w:after="0" w:line="240" w:lineRule="auto"/>
        <w:ind w:firstLine="567"/>
        <w:jc w:val="center"/>
        <w:rPr>
          <w:rFonts w:ascii="Times New Roman" w:eastAsia="Times New Roman" w:hAnsi="Times New Roman" w:cs="Times New Roman"/>
          <w:b/>
          <w:sz w:val="20"/>
          <w:szCs w:val="20"/>
          <w:lang w:eastAsia="ru-RU"/>
        </w:rPr>
      </w:pPr>
      <w:r w:rsidRPr="00D84AC6">
        <w:rPr>
          <w:rFonts w:ascii="Times New Roman" w:eastAsia="Times New Roman" w:hAnsi="Times New Roman" w:cs="Times New Roman"/>
          <w:b/>
          <w:sz w:val="20"/>
          <w:szCs w:val="20"/>
          <w:lang w:eastAsia="ru-RU"/>
        </w:rPr>
        <w:t xml:space="preserve">Концептуальные направления реформирования, модернизации, преобразования отдельных сфер социально-экономического развития городского округа </w:t>
      </w:r>
      <w:r w:rsidRPr="00D16585">
        <w:rPr>
          <w:rFonts w:ascii="Times New Roman" w:eastAsia="Times New Roman" w:hAnsi="Times New Roman" w:cs="Times New Roman"/>
          <w:b/>
          <w:sz w:val="20"/>
          <w:szCs w:val="20"/>
          <w:lang w:eastAsia="ru-RU"/>
        </w:rPr>
        <w:t>Люберцы, реализуемых в рамках подпрограммы</w:t>
      </w:r>
    </w:p>
    <w:p w:rsidR="0070569D" w:rsidRPr="00D16585" w:rsidRDefault="00617504" w:rsidP="00D16585">
      <w:pPr>
        <w:widowControl w:val="0"/>
        <w:autoSpaceDE w:val="0"/>
        <w:autoSpaceDN w:val="0"/>
        <w:adjustRightInd w:val="0"/>
        <w:spacing w:after="0" w:line="240" w:lineRule="auto"/>
        <w:ind w:firstLine="709"/>
        <w:jc w:val="both"/>
        <w:rPr>
          <w:rFonts w:ascii="Times New Roman" w:eastAsia="Calibri" w:hAnsi="Times New Roman" w:cs="Times New Roman"/>
          <w:sz w:val="20"/>
          <w:szCs w:val="20"/>
        </w:rPr>
      </w:pPr>
      <w:proofErr w:type="gramStart"/>
      <w:r w:rsidRPr="00617504">
        <w:rPr>
          <w:rFonts w:ascii="Times New Roman" w:eastAsia="Calibri" w:hAnsi="Times New Roman" w:cs="Times New Roman"/>
          <w:sz w:val="20"/>
          <w:szCs w:val="20"/>
        </w:rPr>
        <w:t>При реализации мероприятий муниципальной подпрограммы по комплексному освоению земельных участков в целях жилищного строительства и развитию застроенных территорий предусматривается снижение средней стоимости одного квадратного метра жилой площади, изменение коэффициента доступности жилья эконом класса, а также изменение объема ввода индивидуального жилищного строительства, построенного населением за счет собственных и (или) кредитных средств, в связи с изменением количества свободных земельных участков для индивидуального</w:t>
      </w:r>
      <w:proofErr w:type="gramEnd"/>
      <w:r w:rsidRPr="00617504">
        <w:rPr>
          <w:rFonts w:ascii="Times New Roman" w:eastAsia="Calibri" w:hAnsi="Times New Roman" w:cs="Times New Roman"/>
          <w:sz w:val="20"/>
          <w:szCs w:val="20"/>
        </w:rPr>
        <w:t xml:space="preserve"> жилищного строительства.</w:t>
      </w:r>
      <w:r w:rsidR="00D16585">
        <w:rPr>
          <w:rFonts w:ascii="Times New Roman" w:eastAsia="Calibri" w:hAnsi="Times New Roman" w:cs="Times New Roman"/>
          <w:sz w:val="20"/>
          <w:szCs w:val="20"/>
        </w:rPr>
        <w:t xml:space="preserve"> </w:t>
      </w:r>
      <w:r w:rsidR="00D16585">
        <w:rPr>
          <w:rFonts w:ascii="Times New Roman" w:eastAsia="Times New Roman" w:hAnsi="Times New Roman" w:cs="Times New Roman"/>
          <w:sz w:val="20"/>
          <w:szCs w:val="20"/>
          <w:lang w:eastAsia="ru-RU"/>
        </w:rPr>
        <w:t>К</w:t>
      </w:r>
      <w:r w:rsidRPr="00D16585">
        <w:rPr>
          <w:rFonts w:ascii="Times New Roman" w:eastAsia="Times New Roman" w:hAnsi="Times New Roman" w:cs="Times New Roman"/>
          <w:sz w:val="20"/>
          <w:szCs w:val="20"/>
          <w:lang w:eastAsia="ru-RU"/>
        </w:rPr>
        <w:t>омплексное освоение, рациональное использование и развитие территорий в целях жилищного строительства с необходимым обеспечением жителей социальной и сбалансиро</w:t>
      </w:r>
      <w:r w:rsidR="00D16585">
        <w:rPr>
          <w:rFonts w:ascii="Times New Roman" w:eastAsia="Times New Roman" w:hAnsi="Times New Roman" w:cs="Times New Roman"/>
          <w:sz w:val="20"/>
          <w:szCs w:val="20"/>
          <w:lang w:eastAsia="ru-RU"/>
        </w:rPr>
        <w:t>ванной дорожной инфраструктурой.</w:t>
      </w:r>
    </w:p>
    <w:p w:rsidR="0070569D" w:rsidRDefault="00617504" w:rsidP="000D7E67">
      <w:pPr>
        <w:autoSpaceDE w:val="0"/>
        <w:autoSpaceDN w:val="0"/>
        <w:spacing w:after="0" w:line="240" w:lineRule="auto"/>
        <w:ind w:firstLine="709"/>
        <w:jc w:val="both"/>
        <w:rPr>
          <w:rFonts w:ascii="Times New Roman" w:hAnsi="Times New Roman" w:cs="Times New Roman"/>
          <w:sz w:val="20"/>
          <w:szCs w:val="20"/>
        </w:rPr>
      </w:pPr>
      <w:r w:rsidRPr="00D16585">
        <w:rPr>
          <w:rFonts w:ascii="Times New Roman" w:hAnsi="Times New Roman" w:cs="Times New Roman"/>
          <w:sz w:val="20"/>
          <w:szCs w:val="20"/>
        </w:rPr>
        <w:t>Реализация мероприятий Подпрограммы 1 позволит обеспечить баланс между объемами жилищного строительства и создаваемой социальной и транспортной инфраструктурой в микрорайонах комплексной застройки. Комплексное развитие застроенных территорий позволяет в числе других решать вопросы ликвидации аварийного жилищного фонда</w:t>
      </w:r>
      <w:r w:rsidR="00D16585">
        <w:rPr>
          <w:rFonts w:ascii="Times New Roman" w:hAnsi="Times New Roman" w:cs="Times New Roman"/>
          <w:sz w:val="20"/>
          <w:szCs w:val="20"/>
        </w:rPr>
        <w:t>, обеспечение прав обманутых дольщиков</w:t>
      </w:r>
      <w:r w:rsidRPr="00D16585">
        <w:rPr>
          <w:rFonts w:ascii="Times New Roman" w:hAnsi="Times New Roman" w:cs="Times New Roman"/>
          <w:sz w:val="20"/>
          <w:szCs w:val="20"/>
        </w:rPr>
        <w:t>. В условиях отсутствия бюджетного жилищного строительства создание инфраструктуры в рамках реализации проектов по комплексному освоению земельных участков осуществля</w:t>
      </w:r>
      <w:r w:rsidR="00D16585">
        <w:rPr>
          <w:rFonts w:ascii="Times New Roman" w:hAnsi="Times New Roman" w:cs="Times New Roman"/>
          <w:sz w:val="20"/>
          <w:szCs w:val="20"/>
        </w:rPr>
        <w:t>ется за счет средств инвесторов.</w:t>
      </w:r>
    </w:p>
    <w:p w:rsidR="000D7E67" w:rsidRDefault="000D7E67" w:rsidP="000D7E67">
      <w:pPr>
        <w:autoSpaceDE w:val="0"/>
        <w:autoSpaceDN w:val="0"/>
        <w:spacing w:after="0" w:line="240" w:lineRule="auto"/>
        <w:ind w:firstLine="709"/>
        <w:jc w:val="both"/>
        <w:rPr>
          <w:rFonts w:ascii="Times New Roman" w:hAnsi="Times New Roman" w:cs="Times New Roman"/>
          <w:sz w:val="20"/>
          <w:szCs w:val="20"/>
        </w:rPr>
      </w:pPr>
    </w:p>
    <w:p w:rsidR="000D7E67" w:rsidRDefault="000D7E67" w:rsidP="000D7E67">
      <w:pPr>
        <w:autoSpaceDE w:val="0"/>
        <w:autoSpaceDN w:val="0"/>
        <w:spacing w:after="0" w:line="240" w:lineRule="auto"/>
        <w:ind w:firstLine="709"/>
        <w:jc w:val="both"/>
        <w:rPr>
          <w:rFonts w:ascii="Times New Roman" w:hAnsi="Times New Roman" w:cs="Times New Roman"/>
          <w:sz w:val="20"/>
          <w:szCs w:val="20"/>
        </w:rPr>
      </w:pPr>
    </w:p>
    <w:p w:rsidR="0070569D" w:rsidRPr="009C6A90" w:rsidRDefault="0070569D" w:rsidP="0070569D">
      <w:pPr>
        <w:autoSpaceDE w:val="0"/>
        <w:autoSpaceDN w:val="0"/>
        <w:spacing w:after="0" w:line="240" w:lineRule="auto"/>
        <w:ind w:left="9923" w:firstLine="142"/>
        <w:jc w:val="right"/>
        <w:rPr>
          <w:rFonts w:ascii="Times New Roman" w:eastAsia="Times New Roman" w:hAnsi="Times New Roman" w:cs="Times New Roman"/>
          <w:sz w:val="18"/>
          <w:szCs w:val="18"/>
          <w:lang w:eastAsia="ru-RU"/>
        </w:rPr>
      </w:pPr>
      <w:r w:rsidRPr="009C6A90">
        <w:rPr>
          <w:rFonts w:ascii="Times New Roman" w:eastAsia="Times New Roman" w:hAnsi="Times New Roman" w:cs="Times New Roman"/>
          <w:sz w:val="18"/>
          <w:szCs w:val="18"/>
          <w:lang w:eastAsia="ru-RU"/>
        </w:rPr>
        <w:t xml:space="preserve">Приложение №1 </w:t>
      </w:r>
    </w:p>
    <w:p w:rsidR="0070569D" w:rsidRPr="009C6A90" w:rsidRDefault="0070569D" w:rsidP="0070569D">
      <w:pPr>
        <w:autoSpaceDE w:val="0"/>
        <w:autoSpaceDN w:val="0"/>
        <w:spacing w:after="0" w:line="240" w:lineRule="auto"/>
        <w:ind w:left="9923" w:firstLine="142"/>
        <w:jc w:val="right"/>
        <w:rPr>
          <w:rFonts w:ascii="Times New Roman" w:eastAsia="Times New Roman" w:hAnsi="Times New Roman" w:cs="Times New Roman"/>
          <w:sz w:val="18"/>
          <w:szCs w:val="18"/>
          <w:lang w:eastAsia="ru-RU"/>
        </w:rPr>
      </w:pPr>
      <w:r w:rsidRPr="009C6A90">
        <w:rPr>
          <w:rFonts w:ascii="Times New Roman" w:eastAsia="Times New Roman" w:hAnsi="Times New Roman" w:cs="Times New Roman"/>
          <w:sz w:val="18"/>
          <w:szCs w:val="18"/>
          <w:lang w:eastAsia="ru-RU"/>
        </w:rPr>
        <w:t>к подпрограмме</w:t>
      </w:r>
      <w:r w:rsidR="00A46528">
        <w:rPr>
          <w:rFonts w:ascii="Times New Roman" w:eastAsia="Times New Roman" w:hAnsi="Times New Roman" w:cs="Times New Roman"/>
          <w:sz w:val="18"/>
          <w:szCs w:val="18"/>
          <w:lang w:eastAsia="ru-RU"/>
        </w:rPr>
        <w:t xml:space="preserve"> 1 </w:t>
      </w:r>
      <w:r w:rsidRPr="009C6A90">
        <w:rPr>
          <w:rFonts w:ascii="Times New Roman" w:eastAsia="Times New Roman" w:hAnsi="Times New Roman" w:cs="Times New Roman"/>
          <w:sz w:val="18"/>
          <w:szCs w:val="18"/>
          <w:lang w:eastAsia="ru-RU"/>
        </w:rPr>
        <w:t xml:space="preserve"> «Комплексное освоение земельных участков </w:t>
      </w:r>
    </w:p>
    <w:p w:rsidR="0070569D" w:rsidRDefault="0070569D" w:rsidP="0070569D">
      <w:pPr>
        <w:tabs>
          <w:tab w:val="left" w:pos="10065"/>
        </w:tabs>
        <w:autoSpaceDE w:val="0"/>
        <w:autoSpaceDN w:val="0"/>
        <w:spacing w:after="0" w:line="240" w:lineRule="auto"/>
        <w:ind w:left="10065"/>
        <w:jc w:val="right"/>
        <w:rPr>
          <w:rFonts w:ascii="Times New Roman" w:eastAsia="Times New Roman" w:hAnsi="Times New Roman" w:cs="Times New Roman"/>
          <w:sz w:val="18"/>
          <w:szCs w:val="18"/>
          <w:lang w:eastAsia="ru-RU"/>
        </w:rPr>
      </w:pPr>
      <w:r w:rsidRPr="009C6A90">
        <w:rPr>
          <w:rFonts w:ascii="Times New Roman" w:eastAsia="Times New Roman" w:hAnsi="Times New Roman" w:cs="Times New Roman"/>
          <w:sz w:val="18"/>
          <w:szCs w:val="18"/>
          <w:lang w:eastAsia="ru-RU"/>
        </w:rPr>
        <w:t xml:space="preserve">в целях жилищного строительства и развития застроенных </w:t>
      </w:r>
      <w:r>
        <w:rPr>
          <w:rFonts w:ascii="Times New Roman" w:eastAsia="Times New Roman" w:hAnsi="Times New Roman" w:cs="Times New Roman"/>
          <w:sz w:val="18"/>
          <w:szCs w:val="18"/>
          <w:lang w:eastAsia="ru-RU"/>
        </w:rPr>
        <w:t xml:space="preserve">  </w:t>
      </w:r>
      <w:r w:rsidRPr="009C6A90">
        <w:rPr>
          <w:rFonts w:ascii="Times New Roman" w:eastAsia="Times New Roman" w:hAnsi="Times New Roman" w:cs="Times New Roman"/>
          <w:sz w:val="18"/>
          <w:szCs w:val="18"/>
          <w:lang w:eastAsia="ru-RU"/>
        </w:rPr>
        <w:t>территорий»</w:t>
      </w:r>
    </w:p>
    <w:p w:rsidR="00C2379C" w:rsidRPr="00C2379C" w:rsidRDefault="00C2379C" w:rsidP="0070569D">
      <w:pPr>
        <w:tabs>
          <w:tab w:val="left" w:pos="10065"/>
        </w:tabs>
        <w:autoSpaceDE w:val="0"/>
        <w:autoSpaceDN w:val="0"/>
        <w:spacing w:after="0" w:line="240" w:lineRule="auto"/>
        <w:ind w:left="10065"/>
        <w:jc w:val="right"/>
        <w:rPr>
          <w:rFonts w:ascii="Times New Roman" w:eastAsia="Times New Roman" w:hAnsi="Times New Roman" w:cs="Times New Roman"/>
          <w:sz w:val="10"/>
          <w:szCs w:val="10"/>
          <w:lang w:eastAsia="ru-RU"/>
        </w:rPr>
      </w:pPr>
    </w:p>
    <w:p w:rsidR="0070569D" w:rsidRPr="00311D8A" w:rsidRDefault="0070569D" w:rsidP="0070569D">
      <w:pPr>
        <w:autoSpaceDE w:val="0"/>
        <w:autoSpaceDN w:val="0"/>
        <w:spacing w:after="0" w:line="240" w:lineRule="auto"/>
        <w:jc w:val="center"/>
        <w:rPr>
          <w:rFonts w:ascii="Times New Roman" w:eastAsia="Times New Roman" w:hAnsi="Times New Roman" w:cs="Times New Roman"/>
          <w:b/>
          <w:bCs/>
          <w:sz w:val="20"/>
          <w:szCs w:val="20"/>
          <w:lang w:eastAsia="ru-RU"/>
        </w:rPr>
      </w:pPr>
      <w:r w:rsidRPr="00311D8A">
        <w:rPr>
          <w:rFonts w:ascii="Times New Roman" w:eastAsia="Times New Roman" w:hAnsi="Times New Roman" w:cs="Times New Roman"/>
          <w:b/>
          <w:bCs/>
          <w:sz w:val="20"/>
          <w:szCs w:val="20"/>
          <w:lang w:eastAsia="ru-RU"/>
        </w:rPr>
        <w:t>Перечень мероприятий подпрограммы 1 «Комплексное освоение земельных участков в целях жилищного строительства и развития застроенных территорий»</w:t>
      </w:r>
    </w:p>
    <w:p w:rsidR="0070569D" w:rsidRPr="00311D8A" w:rsidRDefault="0070569D" w:rsidP="0070569D">
      <w:pPr>
        <w:autoSpaceDE w:val="0"/>
        <w:autoSpaceDN w:val="0"/>
        <w:spacing w:after="0" w:line="240" w:lineRule="auto"/>
        <w:jc w:val="center"/>
        <w:rPr>
          <w:rFonts w:ascii="Times New Roman" w:eastAsia="Times New Roman" w:hAnsi="Times New Roman" w:cs="Times New Roman"/>
          <w:b/>
          <w:bCs/>
          <w:sz w:val="20"/>
          <w:szCs w:val="20"/>
          <w:lang w:eastAsia="ru-RU"/>
        </w:rPr>
      </w:pPr>
    </w:p>
    <w:tbl>
      <w:tblPr>
        <w:tblW w:w="153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84"/>
        <w:gridCol w:w="2279"/>
        <w:gridCol w:w="1134"/>
        <w:gridCol w:w="1984"/>
        <w:gridCol w:w="851"/>
        <w:gridCol w:w="709"/>
        <w:gridCol w:w="567"/>
        <w:gridCol w:w="567"/>
        <w:gridCol w:w="567"/>
        <w:gridCol w:w="567"/>
        <w:gridCol w:w="1984"/>
        <w:gridCol w:w="3827"/>
      </w:tblGrid>
      <w:tr w:rsidR="00443134" w:rsidRPr="009C6A90" w:rsidTr="00F04934">
        <w:trPr>
          <w:cantSplit/>
          <w:trHeight w:val="20"/>
        </w:trPr>
        <w:tc>
          <w:tcPr>
            <w:tcW w:w="284" w:type="dxa"/>
            <w:vMerge w:val="restart"/>
            <w:shd w:val="clear" w:color="000000" w:fill="FFFFFF"/>
            <w:vAlign w:val="center"/>
          </w:tcPr>
          <w:p w:rsidR="00443134" w:rsidRPr="009C6A90" w:rsidRDefault="00443134" w:rsidP="00861B3F">
            <w:pPr>
              <w:autoSpaceDE w:val="0"/>
              <w:autoSpaceDN w:val="0"/>
              <w:spacing w:after="0" w:line="240" w:lineRule="auto"/>
              <w:rPr>
                <w:rFonts w:ascii="Times New Roman" w:eastAsia="Times New Roman" w:hAnsi="Times New Roman" w:cs="Times New Roman"/>
                <w:sz w:val="18"/>
                <w:szCs w:val="18"/>
                <w:lang w:eastAsia="ru-RU"/>
              </w:rPr>
            </w:pPr>
            <w:r w:rsidRPr="009C6A90">
              <w:rPr>
                <w:rFonts w:ascii="Times New Roman" w:eastAsia="Times New Roman" w:hAnsi="Times New Roman" w:cs="Times New Roman"/>
                <w:sz w:val="18"/>
                <w:szCs w:val="18"/>
                <w:lang w:eastAsia="ru-RU"/>
              </w:rPr>
              <w:t xml:space="preserve">№ </w:t>
            </w:r>
            <w:proofErr w:type="gramStart"/>
            <w:r w:rsidRPr="009C6A90">
              <w:rPr>
                <w:rFonts w:ascii="Times New Roman" w:eastAsia="Times New Roman" w:hAnsi="Times New Roman" w:cs="Times New Roman"/>
                <w:sz w:val="18"/>
                <w:szCs w:val="18"/>
                <w:lang w:eastAsia="ru-RU"/>
              </w:rPr>
              <w:t>п</w:t>
            </w:r>
            <w:proofErr w:type="gramEnd"/>
            <w:r w:rsidRPr="009C6A90">
              <w:rPr>
                <w:rFonts w:ascii="Times New Roman" w:eastAsia="Times New Roman" w:hAnsi="Times New Roman" w:cs="Times New Roman"/>
                <w:sz w:val="18"/>
                <w:szCs w:val="18"/>
                <w:lang w:eastAsia="ru-RU"/>
              </w:rPr>
              <w:t>/п</w:t>
            </w:r>
          </w:p>
        </w:tc>
        <w:tc>
          <w:tcPr>
            <w:tcW w:w="2279" w:type="dxa"/>
            <w:vMerge w:val="restart"/>
            <w:shd w:val="clear" w:color="000000" w:fill="FFFFFF"/>
            <w:vAlign w:val="center"/>
          </w:tcPr>
          <w:p w:rsidR="00443134" w:rsidRDefault="00B62BB7" w:rsidP="00861B3F">
            <w:pPr>
              <w:autoSpaceDE w:val="0"/>
              <w:autoSpaceDN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Мероприятия  </w:t>
            </w:r>
            <w:r w:rsidRPr="00B62BB7">
              <w:rPr>
                <w:rFonts w:ascii="Times New Roman" w:eastAsia="Times New Roman" w:hAnsi="Times New Roman" w:cs="Times New Roman"/>
                <w:sz w:val="18"/>
                <w:szCs w:val="18"/>
                <w:lang w:eastAsia="ru-RU"/>
              </w:rPr>
              <w:t>программы</w:t>
            </w:r>
            <w:r>
              <w:rPr>
                <w:rFonts w:ascii="Times New Roman" w:eastAsia="Times New Roman" w:hAnsi="Times New Roman" w:cs="Times New Roman"/>
                <w:sz w:val="18"/>
                <w:szCs w:val="18"/>
                <w:lang w:eastAsia="ru-RU"/>
              </w:rPr>
              <w:t>/</w:t>
            </w:r>
            <w:r w:rsidRPr="00B62BB7">
              <w:rPr>
                <w:rFonts w:ascii="Times New Roman" w:eastAsia="Times New Roman" w:hAnsi="Times New Roman" w:cs="Times New Roman"/>
                <w:sz w:val="18"/>
                <w:szCs w:val="18"/>
                <w:lang w:eastAsia="ru-RU"/>
              </w:rPr>
              <w:t xml:space="preserve"> </w:t>
            </w:r>
            <w:r>
              <w:rPr>
                <w:rFonts w:ascii="Times New Roman" w:eastAsia="Times New Roman" w:hAnsi="Times New Roman" w:cs="Times New Roman"/>
                <w:sz w:val="18"/>
                <w:szCs w:val="18"/>
                <w:lang w:eastAsia="ru-RU"/>
              </w:rPr>
              <w:t>подпрограммы</w:t>
            </w:r>
          </w:p>
          <w:p w:rsidR="00443134" w:rsidRPr="009C6A90" w:rsidRDefault="00443134" w:rsidP="00861B3F">
            <w:pPr>
              <w:autoSpaceDE w:val="0"/>
              <w:autoSpaceDN w:val="0"/>
              <w:spacing w:after="0" w:line="240" w:lineRule="auto"/>
              <w:jc w:val="center"/>
              <w:rPr>
                <w:rFonts w:ascii="Times New Roman" w:eastAsia="Times New Roman" w:hAnsi="Times New Roman" w:cs="Times New Roman"/>
                <w:sz w:val="18"/>
                <w:szCs w:val="18"/>
                <w:lang w:eastAsia="ru-RU"/>
              </w:rPr>
            </w:pPr>
          </w:p>
        </w:tc>
        <w:tc>
          <w:tcPr>
            <w:tcW w:w="1134" w:type="dxa"/>
            <w:vMerge w:val="restart"/>
            <w:shd w:val="clear" w:color="000000" w:fill="FFFFFF"/>
            <w:vAlign w:val="center"/>
          </w:tcPr>
          <w:p w:rsidR="00443134" w:rsidRPr="009C6A90" w:rsidRDefault="00443134" w:rsidP="00534F74">
            <w:pPr>
              <w:autoSpaceDE w:val="0"/>
              <w:autoSpaceDN w:val="0"/>
              <w:spacing w:after="0" w:line="240" w:lineRule="auto"/>
              <w:jc w:val="center"/>
              <w:rPr>
                <w:rFonts w:ascii="Times New Roman" w:eastAsia="Times New Roman" w:hAnsi="Times New Roman" w:cs="Times New Roman"/>
                <w:sz w:val="18"/>
                <w:szCs w:val="18"/>
                <w:lang w:eastAsia="ru-RU"/>
              </w:rPr>
            </w:pPr>
            <w:r w:rsidRPr="00C16855">
              <w:rPr>
                <w:rFonts w:ascii="Times New Roman" w:eastAsia="Times New Roman" w:hAnsi="Times New Roman" w:cs="Times New Roman"/>
                <w:sz w:val="18"/>
                <w:szCs w:val="18"/>
                <w:lang w:eastAsia="ru-RU"/>
              </w:rPr>
              <w:t>Срок исполнения мероприяти</w:t>
            </w:r>
            <w:r w:rsidR="00534F74">
              <w:rPr>
                <w:rFonts w:ascii="Times New Roman" w:eastAsia="Times New Roman" w:hAnsi="Times New Roman" w:cs="Times New Roman"/>
                <w:sz w:val="18"/>
                <w:szCs w:val="18"/>
                <w:lang w:eastAsia="ru-RU"/>
              </w:rPr>
              <w:t>я</w:t>
            </w:r>
          </w:p>
        </w:tc>
        <w:tc>
          <w:tcPr>
            <w:tcW w:w="1984" w:type="dxa"/>
            <w:vMerge w:val="restart"/>
            <w:shd w:val="clear" w:color="000000" w:fill="FFFFFF"/>
            <w:vAlign w:val="center"/>
          </w:tcPr>
          <w:p w:rsidR="00443134" w:rsidRPr="009C6A90" w:rsidRDefault="00443134" w:rsidP="00861B3F">
            <w:pPr>
              <w:autoSpaceDE w:val="0"/>
              <w:autoSpaceDN w:val="0"/>
              <w:spacing w:after="0" w:line="240" w:lineRule="auto"/>
              <w:jc w:val="center"/>
              <w:rPr>
                <w:rFonts w:ascii="Times New Roman" w:eastAsia="Times New Roman" w:hAnsi="Times New Roman" w:cs="Times New Roman"/>
                <w:sz w:val="18"/>
                <w:szCs w:val="18"/>
                <w:lang w:eastAsia="ru-RU"/>
              </w:rPr>
            </w:pPr>
            <w:r w:rsidRPr="00C43168">
              <w:rPr>
                <w:rFonts w:ascii="Times New Roman" w:eastAsia="Times New Roman" w:hAnsi="Times New Roman" w:cs="Times New Roman"/>
                <w:sz w:val="18"/>
                <w:szCs w:val="18"/>
                <w:lang w:eastAsia="ru-RU"/>
              </w:rPr>
              <w:t>Источники финансирования</w:t>
            </w:r>
          </w:p>
        </w:tc>
        <w:tc>
          <w:tcPr>
            <w:tcW w:w="851" w:type="dxa"/>
            <w:vMerge w:val="restart"/>
            <w:shd w:val="clear" w:color="000000" w:fill="FFFFFF"/>
            <w:vAlign w:val="center"/>
          </w:tcPr>
          <w:p w:rsidR="00443134" w:rsidRPr="009C6A90" w:rsidRDefault="00D66FC1" w:rsidP="00861B3F">
            <w:pPr>
              <w:autoSpaceDE w:val="0"/>
              <w:autoSpaceDN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Всего</w:t>
            </w:r>
            <w:r w:rsidR="00443134" w:rsidRPr="009C6A90">
              <w:rPr>
                <w:rFonts w:ascii="Times New Roman" w:eastAsia="Times New Roman" w:hAnsi="Times New Roman" w:cs="Times New Roman"/>
                <w:sz w:val="18"/>
                <w:szCs w:val="18"/>
                <w:lang w:eastAsia="ru-RU"/>
              </w:rPr>
              <w:t xml:space="preserve"> (тыс.</w:t>
            </w:r>
            <w:r w:rsidR="00B53AC3">
              <w:rPr>
                <w:rFonts w:ascii="Times New Roman" w:eastAsia="Times New Roman" w:hAnsi="Times New Roman" w:cs="Times New Roman"/>
                <w:sz w:val="18"/>
                <w:szCs w:val="18"/>
                <w:lang w:eastAsia="ru-RU"/>
              </w:rPr>
              <w:t xml:space="preserve"> </w:t>
            </w:r>
            <w:r w:rsidR="00443134" w:rsidRPr="009C6A90">
              <w:rPr>
                <w:rFonts w:ascii="Times New Roman" w:eastAsia="Times New Roman" w:hAnsi="Times New Roman" w:cs="Times New Roman"/>
                <w:sz w:val="18"/>
                <w:szCs w:val="18"/>
                <w:lang w:eastAsia="ru-RU"/>
              </w:rPr>
              <w:t>руб</w:t>
            </w:r>
            <w:r w:rsidR="00B53AC3">
              <w:rPr>
                <w:rFonts w:ascii="Times New Roman" w:eastAsia="Times New Roman" w:hAnsi="Times New Roman" w:cs="Times New Roman"/>
                <w:sz w:val="18"/>
                <w:szCs w:val="18"/>
                <w:lang w:eastAsia="ru-RU"/>
              </w:rPr>
              <w:t>.</w:t>
            </w:r>
            <w:r w:rsidR="00443134" w:rsidRPr="009C6A90">
              <w:rPr>
                <w:rFonts w:ascii="Times New Roman" w:eastAsia="Times New Roman" w:hAnsi="Times New Roman" w:cs="Times New Roman"/>
                <w:sz w:val="18"/>
                <w:szCs w:val="18"/>
                <w:lang w:eastAsia="ru-RU"/>
              </w:rPr>
              <w:t>)</w:t>
            </w:r>
          </w:p>
        </w:tc>
        <w:tc>
          <w:tcPr>
            <w:tcW w:w="2977" w:type="dxa"/>
            <w:gridSpan w:val="5"/>
            <w:shd w:val="clear" w:color="000000" w:fill="FFFFFF"/>
            <w:vAlign w:val="center"/>
          </w:tcPr>
          <w:p w:rsidR="00443134" w:rsidRPr="009C6A90" w:rsidRDefault="00D66FC1" w:rsidP="00861B3F">
            <w:pPr>
              <w:autoSpaceDE w:val="0"/>
              <w:autoSpaceDN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Объем финансирования по годам</w:t>
            </w:r>
            <w:r w:rsidR="00443134" w:rsidRPr="009C6A90">
              <w:rPr>
                <w:rFonts w:ascii="Times New Roman" w:eastAsia="Times New Roman" w:hAnsi="Times New Roman" w:cs="Times New Roman"/>
                <w:sz w:val="18"/>
                <w:szCs w:val="18"/>
                <w:lang w:eastAsia="ru-RU"/>
              </w:rPr>
              <w:t xml:space="preserve"> (тыс.</w:t>
            </w:r>
            <w:r w:rsidR="00627966">
              <w:rPr>
                <w:rFonts w:ascii="Times New Roman" w:eastAsia="Times New Roman" w:hAnsi="Times New Roman" w:cs="Times New Roman"/>
                <w:sz w:val="18"/>
                <w:szCs w:val="18"/>
                <w:lang w:eastAsia="ru-RU"/>
              </w:rPr>
              <w:t xml:space="preserve"> </w:t>
            </w:r>
            <w:r w:rsidR="00443134" w:rsidRPr="009C6A90">
              <w:rPr>
                <w:rFonts w:ascii="Times New Roman" w:eastAsia="Times New Roman" w:hAnsi="Times New Roman" w:cs="Times New Roman"/>
                <w:sz w:val="18"/>
                <w:szCs w:val="18"/>
                <w:lang w:eastAsia="ru-RU"/>
              </w:rPr>
              <w:t>руб</w:t>
            </w:r>
            <w:r w:rsidR="00636D01">
              <w:rPr>
                <w:rFonts w:ascii="Times New Roman" w:eastAsia="Times New Roman" w:hAnsi="Times New Roman" w:cs="Times New Roman"/>
                <w:sz w:val="18"/>
                <w:szCs w:val="18"/>
                <w:lang w:eastAsia="ru-RU"/>
              </w:rPr>
              <w:t>.</w:t>
            </w:r>
            <w:r w:rsidR="00443134" w:rsidRPr="009C6A90">
              <w:rPr>
                <w:rFonts w:ascii="Times New Roman" w:eastAsia="Times New Roman" w:hAnsi="Times New Roman" w:cs="Times New Roman"/>
                <w:sz w:val="18"/>
                <w:szCs w:val="18"/>
                <w:lang w:eastAsia="ru-RU"/>
              </w:rPr>
              <w:t>)</w:t>
            </w:r>
          </w:p>
        </w:tc>
        <w:tc>
          <w:tcPr>
            <w:tcW w:w="1984" w:type="dxa"/>
            <w:vMerge w:val="restart"/>
            <w:shd w:val="clear" w:color="000000" w:fill="FFFFFF"/>
            <w:vAlign w:val="center"/>
          </w:tcPr>
          <w:p w:rsidR="00443134" w:rsidRPr="009C6A90" w:rsidRDefault="00443134" w:rsidP="00861B3F">
            <w:pPr>
              <w:autoSpaceDE w:val="0"/>
              <w:autoSpaceDN w:val="0"/>
              <w:spacing w:after="0" w:line="240" w:lineRule="auto"/>
              <w:jc w:val="center"/>
              <w:rPr>
                <w:rFonts w:ascii="Times New Roman" w:eastAsia="Times New Roman" w:hAnsi="Times New Roman" w:cs="Times New Roman"/>
                <w:sz w:val="18"/>
                <w:szCs w:val="18"/>
                <w:lang w:eastAsia="ru-RU"/>
              </w:rPr>
            </w:pPr>
            <w:proofErr w:type="gramStart"/>
            <w:r w:rsidRPr="009C6A90">
              <w:rPr>
                <w:rFonts w:ascii="Times New Roman" w:eastAsia="Times New Roman" w:hAnsi="Times New Roman" w:cs="Times New Roman"/>
                <w:sz w:val="18"/>
                <w:szCs w:val="18"/>
                <w:lang w:eastAsia="ru-RU"/>
              </w:rPr>
              <w:t>Ответственный</w:t>
            </w:r>
            <w:proofErr w:type="gramEnd"/>
            <w:r w:rsidRPr="009C6A90">
              <w:rPr>
                <w:rFonts w:ascii="Times New Roman" w:eastAsia="Times New Roman" w:hAnsi="Times New Roman" w:cs="Times New Roman"/>
                <w:sz w:val="18"/>
                <w:szCs w:val="18"/>
                <w:lang w:eastAsia="ru-RU"/>
              </w:rPr>
              <w:t xml:space="preserve"> за выполне</w:t>
            </w:r>
            <w:r w:rsidR="00C2379C">
              <w:rPr>
                <w:rFonts w:ascii="Times New Roman" w:eastAsia="Times New Roman" w:hAnsi="Times New Roman" w:cs="Times New Roman"/>
                <w:sz w:val="18"/>
                <w:szCs w:val="18"/>
                <w:lang w:eastAsia="ru-RU"/>
              </w:rPr>
              <w:t xml:space="preserve">ние мероприятия </w:t>
            </w:r>
            <w:r w:rsidR="00B62BB7" w:rsidRPr="00B62BB7">
              <w:rPr>
                <w:rFonts w:ascii="Times New Roman" w:eastAsia="Times New Roman" w:hAnsi="Times New Roman" w:cs="Times New Roman"/>
                <w:sz w:val="18"/>
                <w:szCs w:val="18"/>
                <w:lang w:eastAsia="ru-RU"/>
              </w:rPr>
              <w:t>программы/ подпрограммы</w:t>
            </w:r>
          </w:p>
        </w:tc>
        <w:tc>
          <w:tcPr>
            <w:tcW w:w="3827" w:type="dxa"/>
            <w:vMerge w:val="restart"/>
            <w:shd w:val="clear" w:color="000000" w:fill="FFFFFF"/>
            <w:vAlign w:val="center"/>
          </w:tcPr>
          <w:p w:rsidR="00443134" w:rsidRPr="009C6A90" w:rsidRDefault="00443134" w:rsidP="00534F74">
            <w:pPr>
              <w:autoSpaceDE w:val="0"/>
              <w:autoSpaceDN w:val="0"/>
              <w:spacing w:after="0" w:line="240" w:lineRule="auto"/>
              <w:jc w:val="center"/>
              <w:rPr>
                <w:rFonts w:ascii="Times New Roman" w:eastAsia="Times New Roman" w:hAnsi="Times New Roman" w:cs="Times New Roman"/>
                <w:sz w:val="18"/>
                <w:szCs w:val="18"/>
                <w:lang w:eastAsia="ru-RU"/>
              </w:rPr>
            </w:pPr>
            <w:r w:rsidRPr="009C6A90">
              <w:rPr>
                <w:rFonts w:ascii="Times New Roman" w:eastAsia="Times New Roman" w:hAnsi="Times New Roman" w:cs="Times New Roman"/>
                <w:sz w:val="18"/>
                <w:szCs w:val="18"/>
                <w:lang w:eastAsia="ru-RU"/>
              </w:rPr>
              <w:t>Результаты выполнения мероприяти</w:t>
            </w:r>
            <w:r w:rsidR="00534F74">
              <w:rPr>
                <w:rFonts w:ascii="Times New Roman" w:eastAsia="Times New Roman" w:hAnsi="Times New Roman" w:cs="Times New Roman"/>
                <w:sz w:val="18"/>
                <w:szCs w:val="18"/>
                <w:lang w:eastAsia="ru-RU"/>
              </w:rPr>
              <w:t>я</w:t>
            </w:r>
            <w:r w:rsidRPr="009C6A90">
              <w:rPr>
                <w:rFonts w:ascii="Times New Roman" w:eastAsia="Times New Roman" w:hAnsi="Times New Roman" w:cs="Times New Roman"/>
                <w:sz w:val="18"/>
                <w:szCs w:val="18"/>
                <w:lang w:eastAsia="ru-RU"/>
              </w:rPr>
              <w:t xml:space="preserve"> </w:t>
            </w:r>
            <w:r w:rsidR="00B62BB7" w:rsidRPr="00B62BB7">
              <w:rPr>
                <w:rFonts w:ascii="Times New Roman" w:eastAsia="Times New Roman" w:hAnsi="Times New Roman" w:cs="Times New Roman"/>
                <w:sz w:val="18"/>
                <w:szCs w:val="18"/>
                <w:lang w:eastAsia="ru-RU"/>
              </w:rPr>
              <w:t>программы/ подпрограммы</w:t>
            </w:r>
          </w:p>
        </w:tc>
      </w:tr>
      <w:tr w:rsidR="00C2379C" w:rsidRPr="009C6A90" w:rsidTr="00F04934">
        <w:trPr>
          <w:cantSplit/>
          <w:trHeight w:val="563"/>
        </w:trPr>
        <w:tc>
          <w:tcPr>
            <w:tcW w:w="284" w:type="dxa"/>
            <w:vMerge/>
            <w:shd w:val="clear" w:color="000000" w:fill="FFFFFF"/>
            <w:vAlign w:val="center"/>
          </w:tcPr>
          <w:p w:rsidR="00443134" w:rsidRPr="009C6A90" w:rsidRDefault="00443134" w:rsidP="00861B3F">
            <w:pPr>
              <w:autoSpaceDE w:val="0"/>
              <w:autoSpaceDN w:val="0"/>
              <w:spacing w:after="0" w:line="240" w:lineRule="auto"/>
              <w:rPr>
                <w:rFonts w:ascii="Times New Roman" w:eastAsia="Times New Roman" w:hAnsi="Times New Roman" w:cs="Times New Roman"/>
                <w:sz w:val="18"/>
                <w:szCs w:val="18"/>
                <w:lang w:eastAsia="ru-RU"/>
              </w:rPr>
            </w:pPr>
          </w:p>
        </w:tc>
        <w:tc>
          <w:tcPr>
            <w:tcW w:w="2279" w:type="dxa"/>
            <w:vMerge/>
            <w:shd w:val="clear" w:color="000000" w:fill="FFFFFF"/>
            <w:vAlign w:val="center"/>
          </w:tcPr>
          <w:p w:rsidR="00443134" w:rsidRPr="009C6A90" w:rsidRDefault="00443134" w:rsidP="00861B3F">
            <w:pPr>
              <w:autoSpaceDE w:val="0"/>
              <w:autoSpaceDN w:val="0"/>
              <w:spacing w:after="0" w:line="240" w:lineRule="auto"/>
              <w:rPr>
                <w:rFonts w:ascii="Times New Roman" w:eastAsia="Times New Roman" w:hAnsi="Times New Roman" w:cs="Times New Roman"/>
                <w:sz w:val="18"/>
                <w:szCs w:val="18"/>
                <w:lang w:eastAsia="ru-RU"/>
              </w:rPr>
            </w:pPr>
          </w:p>
        </w:tc>
        <w:tc>
          <w:tcPr>
            <w:tcW w:w="1134" w:type="dxa"/>
            <w:vMerge/>
            <w:shd w:val="clear" w:color="000000" w:fill="FFFFFF"/>
            <w:vAlign w:val="center"/>
          </w:tcPr>
          <w:p w:rsidR="00443134" w:rsidRPr="009C6A90" w:rsidRDefault="00443134" w:rsidP="00861B3F">
            <w:pPr>
              <w:autoSpaceDE w:val="0"/>
              <w:autoSpaceDN w:val="0"/>
              <w:spacing w:after="0" w:line="240" w:lineRule="auto"/>
              <w:rPr>
                <w:rFonts w:ascii="Times New Roman" w:eastAsia="Times New Roman" w:hAnsi="Times New Roman" w:cs="Times New Roman"/>
                <w:sz w:val="18"/>
                <w:szCs w:val="18"/>
                <w:lang w:eastAsia="ru-RU"/>
              </w:rPr>
            </w:pPr>
          </w:p>
        </w:tc>
        <w:tc>
          <w:tcPr>
            <w:tcW w:w="1984" w:type="dxa"/>
            <w:vMerge/>
            <w:shd w:val="clear" w:color="000000" w:fill="FFFFFF"/>
            <w:vAlign w:val="center"/>
          </w:tcPr>
          <w:p w:rsidR="00443134" w:rsidRPr="009C6A90" w:rsidRDefault="00443134" w:rsidP="00861B3F">
            <w:pPr>
              <w:autoSpaceDE w:val="0"/>
              <w:autoSpaceDN w:val="0"/>
              <w:spacing w:after="0" w:line="240" w:lineRule="auto"/>
              <w:rPr>
                <w:rFonts w:ascii="Times New Roman" w:eastAsia="Times New Roman" w:hAnsi="Times New Roman" w:cs="Times New Roman"/>
                <w:sz w:val="18"/>
                <w:szCs w:val="18"/>
                <w:lang w:eastAsia="ru-RU"/>
              </w:rPr>
            </w:pPr>
          </w:p>
        </w:tc>
        <w:tc>
          <w:tcPr>
            <w:tcW w:w="851" w:type="dxa"/>
            <w:vMerge/>
            <w:shd w:val="clear" w:color="000000" w:fill="FFFFFF"/>
            <w:vAlign w:val="center"/>
          </w:tcPr>
          <w:p w:rsidR="00443134" w:rsidRPr="009C6A90" w:rsidRDefault="00443134" w:rsidP="00861B3F">
            <w:pPr>
              <w:autoSpaceDE w:val="0"/>
              <w:autoSpaceDN w:val="0"/>
              <w:spacing w:after="0" w:line="240" w:lineRule="auto"/>
              <w:rPr>
                <w:rFonts w:ascii="Times New Roman" w:eastAsia="Times New Roman" w:hAnsi="Times New Roman" w:cs="Times New Roman"/>
                <w:sz w:val="18"/>
                <w:szCs w:val="18"/>
                <w:lang w:eastAsia="ru-RU"/>
              </w:rPr>
            </w:pPr>
          </w:p>
        </w:tc>
        <w:tc>
          <w:tcPr>
            <w:tcW w:w="709" w:type="dxa"/>
            <w:shd w:val="clear" w:color="000000" w:fill="FFFFFF"/>
            <w:vAlign w:val="center"/>
          </w:tcPr>
          <w:p w:rsidR="00443134" w:rsidRPr="009C6A90" w:rsidRDefault="00443134" w:rsidP="00861B3F">
            <w:pPr>
              <w:autoSpaceDE w:val="0"/>
              <w:autoSpaceDN w:val="0"/>
              <w:spacing w:after="0" w:line="240" w:lineRule="auto"/>
              <w:rPr>
                <w:rFonts w:ascii="Times New Roman" w:eastAsia="Times New Roman" w:hAnsi="Times New Roman" w:cs="Times New Roman"/>
                <w:sz w:val="18"/>
                <w:szCs w:val="18"/>
                <w:lang w:eastAsia="ru-RU"/>
              </w:rPr>
            </w:pPr>
            <w:r w:rsidRPr="009C6A90">
              <w:rPr>
                <w:rFonts w:ascii="Times New Roman" w:eastAsia="Times New Roman" w:hAnsi="Times New Roman" w:cs="Times New Roman"/>
                <w:sz w:val="18"/>
                <w:szCs w:val="18"/>
                <w:lang w:eastAsia="ru-RU"/>
              </w:rPr>
              <w:t>2020</w:t>
            </w:r>
          </w:p>
        </w:tc>
        <w:tc>
          <w:tcPr>
            <w:tcW w:w="567" w:type="dxa"/>
            <w:shd w:val="clear" w:color="000000" w:fill="FFFFFF"/>
            <w:vAlign w:val="center"/>
          </w:tcPr>
          <w:p w:rsidR="00443134" w:rsidRPr="009C6A90" w:rsidRDefault="00443134" w:rsidP="00861B3F">
            <w:pPr>
              <w:autoSpaceDE w:val="0"/>
              <w:autoSpaceDN w:val="0"/>
              <w:spacing w:after="0" w:line="240" w:lineRule="auto"/>
              <w:rPr>
                <w:rFonts w:ascii="Times New Roman" w:eastAsia="Times New Roman" w:hAnsi="Times New Roman" w:cs="Times New Roman"/>
                <w:sz w:val="18"/>
                <w:szCs w:val="18"/>
                <w:lang w:eastAsia="ru-RU"/>
              </w:rPr>
            </w:pPr>
            <w:r w:rsidRPr="009C6A90">
              <w:rPr>
                <w:rFonts w:ascii="Times New Roman" w:eastAsia="Times New Roman" w:hAnsi="Times New Roman" w:cs="Times New Roman"/>
                <w:sz w:val="18"/>
                <w:szCs w:val="18"/>
                <w:lang w:eastAsia="ru-RU"/>
              </w:rPr>
              <w:t>2021</w:t>
            </w:r>
          </w:p>
        </w:tc>
        <w:tc>
          <w:tcPr>
            <w:tcW w:w="567" w:type="dxa"/>
            <w:shd w:val="clear" w:color="000000" w:fill="FFFFFF"/>
            <w:vAlign w:val="center"/>
          </w:tcPr>
          <w:p w:rsidR="00443134" w:rsidRPr="009C6A90" w:rsidRDefault="00443134" w:rsidP="00861B3F">
            <w:pPr>
              <w:autoSpaceDE w:val="0"/>
              <w:autoSpaceDN w:val="0"/>
              <w:spacing w:after="0" w:line="240" w:lineRule="auto"/>
              <w:rPr>
                <w:rFonts w:ascii="Times New Roman" w:eastAsia="Times New Roman" w:hAnsi="Times New Roman" w:cs="Times New Roman"/>
                <w:sz w:val="18"/>
                <w:szCs w:val="18"/>
                <w:lang w:eastAsia="ru-RU"/>
              </w:rPr>
            </w:pPr>
            <w:r w:rsidRPr="009C6A90">
              <w:rPr>
                <w:rFonts w:ascii="Times New Roman" w:eastAsia="Times New Roman" w:hAnsi="Times New Roman" w:cs="Times New Roman"/>
                <w:sz w:val="18"/>
                <w:szCs w:val="18"/>
                <w:lang w:eastAsia="ru-RU"/>
              </w:rPr>
              <w:t>2022</w:t>
            </w:r>
          </w:p>
        </w:tc>
        <w:tc>
          <w:tcPr>
            <w:tcW w:w="567" w:type="dxa"/>
            <w:shd w:val="clear" w:color="000000" w:fill="FFFFFF"/>
            <w:vAlign w:val="center"/>
          </w:tcPr>
          <w:p w:rsidR="00443134" w:rsidRPr="009C6A90" w:rsidRDefault="00443134" w:rsidP="00861B3F">
            <w:pPr>
              <w:autoSpaceDE w:val="0"/>
              <w:autoSpaceDN w:val="0"/>
              <w:spacing w:after="0" w:line="240" w:lineRule="auto"/>
              <w:rPr>
                <w:rFonts w:ascii="Times New Roman" w:eastAsia="Times New Roman" w:hAnsi="Times New Roman" w:cs="Times New Roman"/>
                <w:sz w:val="18"/>
                <w:szCs w:val="18"/>
                <w:lang w:eastAsia="ru-RU"/>
              </w:rPr>
            </w:pPr>
            <w:r w:rsidRPr="009C6A90">
              <w:rPr>
                <w:rFonts w:ascii="Times New Roman" w:eastAsia="Times New Roman" w:hAnsi="Times New Roman" w:cs="Times New Roman"/>
                <w:sz w:val="18"/>
                <w:szCs w:val="18"/>
                <w:lang w:eastAsia="ru-RU"/>
              </w:rPr>
              <w:t>2023</w:t>
            </w:r>
          </w:p>
        </w:tc>
        <w:tc>
          <w:tcPr>
            <w:tcW w:w="567" w:type="dxa"/>
            <w:shd w:val="clear" w:color="000000" w:fill="FFFFFF"/>
            <w:vAlign w:val="center"/>
          </w:tcPr>
          <w:p w:rsidR="00443134" w:rsidRPr="009C6A90" w:rsidRDefault="00443134" w:rsidP="00861B3F">
            <w:pPr>
              <w:autoSpaceDE w:val="0"/>
              <w:autoSpaceDN w:val="0"/>
              <w:spacing w:after="0" w:line="240" w:lineRule="auto"/>
              <w:rPr>
                <w:rFonts w:ascii="Times New Roman" w:eastAsia="Times New Roman" w:hAnsi="Times New Roman" w:cs="Times New Roman"/>
                <w:sz w:val="18"/>
                <w:szCs w:val="18"/>
                <w:lang w:eastAsia="ru-RU"/>
              </w:rPr>
            </w:pPr>
            <w:r w:rsidRPr="009C6A90">
              <w:rPr>
                <w:rFonts w:ascii="Times New Roman" w:eastAsia="Times New Roman" w:hAnsi="Times New Roman" w:cs="Times New Roman"/>
                <w:sz w:val="18"/>
                <w:szCs w:val="18"/>
                <w:lang w:eastAsia="ru-RU"/>
              </w:rPr>
              <w:t>2024</w:t>
            </w:r>
          </w:p>
        </w:tc>
        <w:tc>
          <w:tcPr>
            <w:tcW w:w="1984" w:type="dxa"/>
            <w:vMerge/>
            <w:shd w:val="clear" w:color="000000" w:fill="FFFFFF"/>
            <w:vAlign w:val="center"/>
          </w:tcPr>
          <w:p w:rsidR="00443134" w:rsidRPr="009C6A90" w:rsidRDefault="00443134" w:rsidP="00861B3F">
            <w:pPr>
              <w:autoSpaceDE w:val="0"/>
              <w:autoSpaceDN w:val="0"/>
              <w:spacing w:after="0" w:line="240" w:lineRule="auto"/>
              <w:rPr>
                <w:rFonts w:ascii="Times New Roman" w:eastAsia="Times New Roman" w:hAnsi="Times New Roman" w:cs="Times New Roman"/>
                <w:sz w:val="18"/>
                <w:szCs w:val="18"/>
                <w:lang w:eastAsia="ru-RU"/>
              </w:rPr>
            </w:pPr>
          </w:p>
        </w:tc>
        <w:tc>
          <w:tcPr>
            <w:tcW w:w="3827" w:type="dxa"/>
            <w:vMerge/>
            <w:shd w:val="clear" w:color="000000" w:fill="FFFFFF"/>
            <w:vAlign w:val="center"/>
          </w:tcPr>
          <w:p w:rsidR="00443134" w:rsidRPr="009C6A90" w:rsidRDefault="00443134" w:rsidP="00861B3F">
            <w:pPr>
              <w:autoSpaceDE w:val="0"/>
              <w:autoSpaceDN w:val="0"/>
              <w:spacing w:after="0" w:line="240" w:lineRule="auto"/>
              <w:rPr>
                <w:rFonts w:ascii="Times New Roman" w:eastAsia="Times New Roman" w:hAnsi="Times New Roman" w:cs="Times New Roman"/>
                <w:sz w:val="18"/>
                <w:szCs w:val="18"/>
                <w:lang w:eastAsia="ru-RU"/>
              </w:rPr>
            </w:pPr>
          </w:p>
        </w:tc>
      </w:tr>
      <w:tr w:rsidR="00C2379C" w:rsidRPr="009C6A90" w:rsidTr="00F04934">
        <w:trPr>
          <w:cantSplit/>
          <w:trHeight w:val="20"/>
        </w:trPr>
        <w:tc>
          <w:tcPr>
            <w:tcW w:w="284" w:type="dxa"/>
            <w:shd w:val="clear" w:color="000000" w:fill="FFFFFF"/>
            <w:vAlign w:val="center"/>
          </w:tcPr>
          <w:p w:rsidR="00443134" w:rsidRPr="00A029D0" w:rsidRDefault="00443134" w:rsidP="00861B3F">
            <w:pPr>
              <w:autoSpaceDE w:val="0"/>
              <w:autoSpaceDN w:val="0"/>
              <w:spacing w:after="0" w:line="240" w:lineRule="auto"/>
              <w:jc w:val="center"/>
              <w:rPr>
                <w:rFonts w:ascii="Times New Roman" w:eastAsia="Times New Roman" w:hAnsi="Times New Roman" w:cs="Times New Roman"/>
                <w:sz w:val="16"/>
                <w:szCs w:val="16"/>
                <w:lang w:eastAsia="ru-RU"/>
              </w:rPr>
            </w:pPr>
            <w:r w:rsidRPr="00A029D0">
              <w:rPr>
                <w:rFonts w:ascii="Times New Roman" w:eastAsia="Times New Roman" w:hAnsi="Times New Roman" w:cs="Times New Roman"/>
                <w:sz w:val="16"/>
                <w:szCs w:val="16"/>
                <w:lang w:eastAsia="ru-RU"/>
              </w:rPr>
              <w:t>1</w:t>
            </w:r>
          </w:p>
        </w:tc>
        <w:tc>
          <w:tcPr>
            <w:tcW w:w="2279" w:type="dxa"/>
            <w:shd w:val="clear" w:color="000000" w:fill="FFFFFF"/>
            <w:vAlign w:val="center"/>
          </w:tcPr>
          <w:p w:rsidR="00443134" w:rsidRPr="00A029D0" w:rsidRDefault="00443134" w:rsidP="00861B3F">
            <w:pPr>
              <w:autoSpaceDE w:val="0"/>
              <w:autoSpaceDN w:val="0"/>
              <w:spacing w:after="0" w:line="240" w:lineRule="auto"/>
              <w:jc w:val="center"/>
              <w:rPr>
                <w:rFonts w:ascii="Times New Roman" w:eastAsia="Times New Roman" w:hAnsi="Times New Roman" w:cs="Times New Roman"/>
                <w:sz w:val="16"/>
                <w:szCs w:val="16"/>
                <w:lang w:eastAsia="ru-RU"/>
              </w:rPr>
            </w:pPr>
            <w:r w:rsidRPr="00A029D0">
              <w:rPr>
                <w:rFonts w:ascii="Times New Roman" w:eastAsia="Times New Roman" w:hAnsi="Times New Roman" w:cs="Times New Roman"/>
                <w:sz w:val="16"/>
                <w:szCs w:val="16"/>
                <w:lang w:eastAsia="ru-RU"/>
              </w:rPr>
              <w:t>2</w:t>
            </w:r>
          </w:p>
        </w:tc>
        <w:tc>
          <w:tcPr>
            <w:tcW w:w="1134" w:type="dxa"/>
            <w:shd w:val="clear" w:color="000000" w:fill="FFFFFF"/>
            <w:vAlign w:val="center"/>
          </w:tcPr>
          <w:p w:rsidR="00443134" w:rsidRPr="00A029D0" w:rsidRDefault="00443134" w:rsidP="00861B3F">
            <w:pPr>
              <w:autoSpaceDE w:val="0"/>
              <w:autoSpaceDN w:val="0"/>
              <w:spacing w:after="0" w:line="240" w:lineRule="auto"/>
              <w:jc w:val="center"/>
              <w:rPr>
                <w:rFonts w:ascii="Times New Roman" w:eastAsia="Times New Roman" w:hAnsi="Times New Roman" w:cs="Times New Roman"/>
                <w:sz w:val="16"/>
                <w:szCs w:val="16"/>
                <w:lang w:eastAsia="ru-RU"/>
              </w:rPr>
            </w:pPr>
            <w:r w:rsidRPr="00A029D0">
              <w:rPr>
                <w:rFonts w:ascii="Times New Roman" w:eastAsia="Times New Roman" w:hAnsi="Times New Roman" w:cs="Times New Roman"/>
                <w:sz w:val="16"/>
                <w:szCs w:val="16"/>
                <w:lang w:eastAsia="ru-RU"/>
              </w:rPr>
              <w:t>3</w:t>
            </w:r>
          </w:p>
        </w:tc>
        <w:tc>
          <w:tcPr>
            <w:tcW w:w="1984" w:type="dxa"/>
            <w:shd w:val="clear" w:color="000000" w:fill="FFFFFF"/>
            <w:vAlign w:val="center"/>
          </w:tcPr>
          <w:p w:rsidR="00443134" w:rsidRPr="00A029D0" w:rsidRDefault="00443134" w:rsidP="00861B3F">
            <w:pPr>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4</w:t>
            </w:r>
          </w:p>
        </w:tc>
        <w:tc>
          <w:tcPr>
            <w:tcW w:w="851" w:type="dxa"/>
            <w:shd w:val="clear" w:color="000000" w:fill="FFFFFF"/>
            <w:vAlign w:val="center"/>
          </w:tcPr>
          <w:p w:rsidR="00443134" w:rsidRPr="00A029D0" w:rsidRDefault="00443134" w:rsidP="00861B3F">
            <w:pPr>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5</w:t>
            </w:r>
          </w:p>
        </w:tc>
        <w:tc>
          <w:tcPr>
            <w:tcW w:w="709" w:type="dxa"/>
            <w:shd w:val="clear" w:color="000000" w:fill="FFFFFF"/>
            <w:vAlign w:val="center"/>
          </w:tcPr>
          <w:p w:rsidR="00443134" w:rsidRPr="00A029D0" w:rsidRDefault="00443134" w:rsidP="00861B3F">
            <w:pPr>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6</w:t>
            </w:r>
          </w:p>
        </w:tc>
        <w:tc>
          <w:tcPr>
            <w:tcW w:w="567" w:type="dxa"/>
            <w:shd w:val="clear" w:color="000000" w:fill="FFFFFF"/>
            <w:vAlign w:val="center"/>
          </w:tcPr>
          <w:p w:rsidR="00443134" w:rsidRPr="00A029D0" w:rsidRDefault="00443134" w:rsidP="00861B3F">
            <w:pPr>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7</w:t>
            </w:r>
          </w:p>
        </w:tc>
        <w:tc>
          <w:tcPr>
            <w:tcW w:w="567" w:type="dxa"/>
            <w:shd w:val="clear" w:color="000000" w:fill="FFFFFF"/>
            <w:vAlign w:val="center"/>
          </w:tcPr>
          <w:p w:rsidR="00443134" w:rsidRPr="00A029D0" w:rsidRDefault="00443134" w:rsidP="00861B3F">
            <w:pPr>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8</w:t>
            </w:r>
          </w:p>
        </w:tc>
        <w:tc>
          <w:tcPr>
            <w:tcW w:w="567" w:type="dxa"/>
            <w:shd w:val="clear" w:color="000000" w:fill="FFFFFF"/>
            <w:vAlign w:val="center"/>
          </w:tcPr>
          <w:p w:rsidR="00443134" w:rsidRPr="00A029D0" w:rsidRDefault="00443134" w:rsidP="00861B3F">
            <w:pPr>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9</w:t>
            </w:r>
          </w:p>
        </w:tc>
        <w:tc>
          <w:tcPr>
            <w:tcW w:w="567" w:type="dxa"/>
            <w:shd w:val="clear" w:color="000000" w:fill="FFFFFF"/>
            <w:vAlign w:val="center"/>
          </w:tcPr>
          <w:p w:rsidR="00443134" w:rsidRPr="00A029D0" w:rsidRDefault="00443134" w:rsidP="00861B3F">
            <w:pPr>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10</w:t>
            </w:r>
          </w:p>
        </w:tc>
        <w:tc>
          <w:tcPr>
            <w:tcW w:w="1984" w:type="dxa"/>
            <w:shd w:val="clear" w:color="000000" w:fill="FFFFFF"/>
            <w:vAlign w:val="center"/>
          </w:tcPr>
          <w:p w:rsidR="00443134" w:rsidRPr="00A029D0" w:rsidRDefault="00443134" w:rsidP="00644B6B">
            <w:pPr>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w:t>
            </w:r>
            <w:r w:rsidR="00644B6B">
              <w:rPr>
                <w:rFonts w:ascii="Times New Roman" w:eastAsia="Times New Roman" w:hAnsi="Times New Roman" w:cs="Times New Roman"/>
                <w:sz w:val="16"/>
                <w:szCs w:val="16"/>
                <w:lang w:eastAsia="ru-RU"/>
              </w:rPr>
              <w:t>1</w:t>
            </w:r>
          </w:p>
        </w:tc>
        <w:tc>
          <w:tcPr>
            <w:tcW w:w="3827" w:type="dxa"/>
            <w:shd w:val="clear" w:color="000000" w:fill="FFFFFF"/>
            <w:vAlign w:val="center"/>
          </w:tcPr>
          <w:p w:rsidR="00443134" w:rsidRPr="00A029D0" w:rsidRDefault="00443134" w:rsidP="00443134">
            <w:pPr>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12</w:t>
            </w:r>
          </w:p>
        </w:tc>
      </w:tr>
      <w:tr w:rsidR="00C2379C" w:rsidRPr="009C6A90" w:rsidTr="00F04934">
        <w:trPr>
          <w:cantSplit/>
          <w:trHeight w:val="20"/>
        </w:trPr>
        <w:tc>
          <w:tcPr>
            <w:tcW w:w="284" w:type="dxa"/>
            <w:vMerge w:val="restart"/>
            <w:shd w:val="clear" w:color="000000" w:fill="FFFFFF"/>
          </w:tcPr>
          <w:p w:rsidR="00443134" w:rsidRPr="009C6A90" w:rsidRDefault="00F04934" w:rsidP="00861B3F">
            <w:pPr>
              <w:autoSpaceDE w:val="0"/>
              <w:autoSpaceDN w:val="0"/>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w:t>
            </w:r>
            <w:r w:rsidR="007436F8">
              <w:rPr>
                <w:rFonts w:ascii="Times New Roman" w:eastAsia="Times New Roman" w:hAnsi="Times New Roman" w:cs="Times New Roman"/>
                <w:sz w:val="18"/>
                <w:szCs w:val="18"/>
                <w:lang w:eastAsia="ru-RU"/>
              </w:rPr>
              <w:t>.</w:t>
            </w:r>
          </w:p>
        </w:tc>
        <w:tc>
          <w:tcPr>
            <w:tcW w:w="2279" w:type="dxa"/>
            <w:vMerge w:val="restart"/>
            <w:shd w:val="clear" w:color="000000" w:fill="FFFFFF"/>
          </w:tcPr>
          <w:p w:rsidR="00443134" w:rsidRPr="009C6A90" w:rsidRDefault="00443134" w:rsidP="00861B3F">
            <w:pPr>
              <w:autoSpaceDE w:val="0"/>
              <w:autoSpaceDN w:val="0"/>
              <w:spacing w:after="0" w:line="240" w:lineRule="auto"/>
              <w:rPr>
                <w:rFonts w:ascii="Times New Roman" w:eastAsia="Times New Roman" w:hAnsi="Times New Roman" w:cs="Times New Roman"/>
                <w:sz w:val="18"/>
                <w:szCs w:val="18"/>
                <w:lang w:eastAsia="ru-RU"/>
              </w:rPr>
            </w:pPr>
            <w:r w:rsidRPr="009C6A90">
              <w:rPr>
                <w:rFonts w:ascii="Times New Roman" w:eastAsia="Times New Roman" w:hAnsi="Times New Roman" w:cs="Times New Roman"/>
                <w:sz w:val="18"/>
                <w:szCs w:val="18"/>
                <w:lang w:eastAsia="ru-RU"/>
              </w:rPr>
              <w:t>Основное мероприятие 01:</w:t>
            </w:r>
          </w:p>
          <w:p w:rsidR="00443134" w:rsidRPr="009C6A90" w:rsidRDefault="00443134" w:rsidP="00861B3F">
            <w:pPr>
              <w:autoSpaceDE w:val="0"/>
              <w:autoSpaceDN w:val="0"/>
              <w:spacing w:after="0" w:line="240" w:lineRule="auto"/>
              <w:rPr>
                <w:rFonts w:ascii="Times New Roman" w:eastAsia="Times New Roman" w:hAnsi="Times New Roman" w:cs="Times New Roman"/>
                <w:sz w:val="18"/>
                <w:szCs w:val="18"/>
                <w:lang w:eastAsia="ru-RU"/>
              </w:rPr>
            </w:pPr>
            <w:r w:rsidRPr="009C6A90">
              <w:rPr>
                <w:rFonts w:ascii="Times New Roman" w:eastAsia="Times New Roman" w:hAnsi="Times New Roman" w:cs="Times New Roman"/>
                <w:sz w:val="18"/>
                <w:szCs w:val="18"/>
                <w:lang w:eastAsia="ru-RU"/>
              </w:rPr>
              <w:t>Создание условий для развития рынка доступного жилья, развитие жилищного строительства</w:t>
            </w:r>
          </w:p>
        </w:tc>
        <w:tc>
          <w:tcPr>
            <w:tcW w:w="1134" w:type="dxa"/>
            <w:vMerge w:val="restart"/>
            <w:shd w:val="clear" w:color="000000" w:fill="FFFFFF"/>
          </w:tcPr>
          <w:p w:rsidR="00443134" w:rsidRPr="009C6A90" w:rsidRDefault="00443134" w:rsidP="00C16855">
            <w:pPr>
              <w:autoSpaceDE w:val="0"/>
              <w:autoSpaceDN w:val="0"/>
              <w:spacing w:after="0" w:line="240" w:lineRule="auto"/>
              <w:ind w:left="80"/>
              <w:rPr>
                <w:rFonts w:ascii="Times New Roman" w:eastAsia="Times New Roman" w:hAnsi="Times New Roman" w:cs="Times New Roman"/>
                <w:sz w:val="18"/>
                <w:szCs w:val="18"/>
                <w:lang w:eastAsia="ru-RU"/>
              </w:rPr>
            </w:pPr>
            <w:r w:rsidRPr="00C16855">
              <w:rPr>
                <w:rFonts w:ascii="Times New Roman" w:eastAsia="Times New Roman" w:hAnsi="Times New Roman" w:cs="Times New Roman"/>
                <w:sz w:val="18"/>
                <w:szCs w:val="18"/>
                <w:lang w:eastAsia="ru-RU"/>
              </w:rPr>
              <w:t>01.01.2020-31.12.2024</w:t>
            </w:r>
          </w:p>
        </w:tc>
        <w:tc>
          <w:tcPr>
            <w:tcW w:w="1984" w:type="dxa"/>
            <w:shd w:val="clear" w:color="000000" w:fill="FFFFFF"/>
          </w:tcPr>
          <w:p w:rsidR="00443134" w:rsidRPr="009C6A90" w:rsidRDefault="00443134" w:rsidP="00B86A55">
            <w:pPr>
              <w:autoSpaceDE w:val="0"/>
              <w:autoSpaceDN w:val="0"/>
              <w:spacing w:after="0" w:line="240" w:lineRule="auto"/>
              <w:rPr>
                <w:rFonts w:ascii="Times New Roman" w:eastAsia="Times New Roman" w:hAnsi="Times New Roman" w:cs="Times New Roman"/>
                <w:sz w:val="18"/>
                <w:szCs w:val="18"/>
                <w:lang w:eastAsia="ru-RU"/>
              </w:rPr>
            </w:pPr>
            <w:r w:rsidRPr="009C6A90">
              <w:rPr>
                <w:rFonts w:ascii="Times New Roman" w:eastAsia="Times New Roman" w:hAnsi="Times New Roman" w:cs="Times New Roman"/>
                <w:sz w:val="18"/>
                <w:szCs w:val="18"/>
                <w:lang w:eastAsia="ru-RU"/>
              </w:rPr>
              <w:t xml:space="preserve">Средства </w:t>
            </w:r>
            <w:r w:rsidR="009A6A3D">
              <w:rPr>
                <w:rFonts w:ascii="Times New Roman" w:eastAsia="Times New Roman" w:hAnsi="Times New Roman" w:cs="Times New Roman"/>
                <w:color w:val="000000"/>
                <w:sz w:val="18"/>
                <w:szCs w:val="18"/>
                <w:lang w:eastAsia="ru-RU"/>
              </w:rPr>
              <w:t>федерального бюджета</w:t>
            </w:r>
          </w:p>
        </w:tc>
        <w:tc>
          <w:tcPr>
            <w:tcW w:w="851" w:type="dxa"/>
            <w:shd w:val="clear" w:color="000000" w:fill="FFFFFF"/>
            <w:noWrap/>
          </w:tcPr>
          <w:p w:rsidR="00443134" w:rsidRPr="009C6A90" w:rsidRDefault="00443134" w:rsidP="00861B3F">
            <w:pPr>
              <w:autoSpaceDE w:val="0"/>
              <w:autoSpaceDN w:val="0"/>
              <w:spacing w:after="0" w:line="240" w:lineRule="auto"/>
              <w:rPr>
                <w:rFonts w:ascii="Times New Roman" w:eastAsia="Times New Roman" w:hAnsi="Times New Roman" w:cs="Times New Roman"/>
                <w:sz w:val="18"/>
                <w:szCs w:val="18"/>
                <w:lang w:eastAsia="ru-RU"/>
              </w:rPr>
            </w:pPr>
            <w:r w:rsidRPr="009C6A90">
              <w:rPr>
                <w:rFonts w:ascii="Times New Roman" w:eastAsia="Times New Roman" w:hAnsi="Times New Roman" w:cs="Times New Roman"/>
                <w:sz w:val="18"/>
                <w:szCs w:val="18"/>
                <w:lang w:eastAsia="ru-RU"/>
              </w:rPr>
              <w:t>0,00</w:t>
            </w:r>
          </w:p>
        </w:tc>
        <w:tc>
          <w:tcPr>
            <w:tcW w:w="709" w:type="dxa"/>
            <w:shd w:val="clear" w:color="000000" w:fill="FFFFFF"/>
            <w:noWrap/>
          </w:tcPr>
          <w:p w:rsidR="00443134" w:rsidRPr="009C6A90" w:rsidRDefault="00443134" w:rsidP="00861B3F">
            <w:pPr>
              <w:autoSpaceDE w:val="0"/>
              <w:autoSpaceDN w:val="0"/>
              <w:spacing w:after="0" w:line="240" w:lineRule="auto"/>
              <w:rPr>
                <w:rFonts w:ascii="Times New Roman" w:eastAsia="Times New Roman" w:hAnsi="Times New Roman" w:cs="Times New Roman"/>
                <w:sz w:val="18"/>
                <w:szCs w:val="18"/>
                <w:lang w:eastAsia="ru-RU"/>
              </w:rPr>
            </w:pPr>
            <w:r w:rsidRPr="009C6A90">
              <w:rPr>
                <w:rFonts w:ascii="Times New Roman" w:eastAsia="Times New Roman" w:hAnsi="Times New Roman" w:cs="Times New Roman"/>
                <w:sz w:val="18"/>
                <w:szCs w:val="18"/>
                <w:lang w:eastAsia="ru-RU"/>
              </w:rPr>
              <w:t>0,00</w:t>
            </w:r>
          </w:p>
        </w:tc>
        <w:tc>
          <w:tcPr>
            <w:tcW w:w="567" w:type="dxa"/>
            <w:shd w:val="clear" w:color="000000" w:fill="FFFFFF"/>
            <w:noWrap/>
          </w:tcPr>
          <w:p w:rsidR="00443134" w:rsidRPr="009C6A90" w:rsidRDefault="00443134" w:rsidP="00861B3F">
            <w:pPr>
              <w:autoSpaceDE w:val="0"/>
              <w:autoSpaceDN w:val="0"/>
              <w:spacing w:after="0" w:line="240" w:lineRule="auto"/>
              <w:rPr>
                <w:rFonts w:ascii="Times New Roman" w:eastAsia="Times New Roman" w:hAnsi="Times New Roman" w:cs="Times New Roman"/>
                <w:sz w:val="18"/>
                <w:szCs w:val="18"/>
                <w:lang w:eastAsia="ru-RU"/>
              </w:rPr>
            </w:pPr>
            <w:r w:rsidRPr="009C6A90">
              <w:rPr>
                <w:rFonts w:ascii="Times New Roman" w:eastAsia="Times New Roman" w:hAnsi="Times New Roman" w:cs="Times New Roman"/>
                <w:sz w:val="18"/>
                <w:szCs w:val="18"/>
                <w:lang w:eastAsia="ru-RU"/>
              </w:rPr>
              <w:t>0,00</w:t>
            </w:r>
          </w:p>
        </w:tc>
        <w:tc>
          <w:tcPr>
            <w:tcW w:w="567" w:type="dxa"/>
            <w:shd w:val="clear" w:color="000000" w:fill="FFFFFF"/>
            <w:noWrap/>
          </w:tcPr>
          <w:p w:rsidR="00443134" w:rsidRPr="009C6A90" w:rsidRDefault="00443134" w:rsidP="00861B3F">
            <w:pPr>
              <w:autoSpaceDE w:val="0"/>
              <w:autoSpaceDN w:val="0"/>
              <w:spacing w:after="0" w:line="240" w:lineRule="auto"/>
              <w:rPr>
                <w:rFonts w:ascii="Times New Roman" w:eastAsia="Times New Roman" w:hAnsi="Times New Roman" w:cs="Times New Roman"/>
                <w:sz w:val="18"/>
                <w:szCs w:val="18"/>
                <w:lang w:eastAsia="ru-RU"/>
              </w:rPr>
            </w:pPr>
            <w:r w:rsidRPr="009C6A90">
              <w:rPr>
                <w:rFonts w:ascii="Times New Roman" w:eastAsia="Times New Roman" w:hAnsi="Times New Roman" w:cs="Times New Roman"/>
                <w:sz w:val="18"/>
                <w:szCs w:val="18"/>
                <w:lang w:eastAsia="ru-RU"/>
              </w:rPr>
              <w:t>0,00</w:t>
            </w:r>
          </w:p>
        </w:tc>
        <w:tc>
          <w:tcPr>
            <w:tcW w:w="567" w:type="dxa"/>
            <w:shd w:val="clear" w:color="000000" w:fill="FFFFFF"/>
            <w:noWrap/>
          </w:tcPr>
          <w:p w:rsidR="00443134" w:rsidRPr="009C6A90" w:rsidRDefault="00443134" w:rsidP="00861B3F">
            <w:pPr>
              <w:autoSpaceDE w:val="0"/>
              <w:autoSpaceDN w:val="0"/>
              <w:spacing w:after="0" w:line="240" w:lineRule="auto"/>
              <w:rPr>
                <w:rFonts w:ascii="Times New Roman" w:eastAsia="Times New Roman" w:hAnsi="Times New Roman" w:cs="Times New Roman"/>
                <w:sz w:val="18"/>
                <w:szCs w:val="18"/>
                <w:lang w:eastAsia="ru-RU"/>
              </w:rPr>
            </w:pPr>
            <w:r w:rsidRPr="009C6A90">
              <w:rPr>
                <w:rFonts w:ascii="Times New Roman" w:eastAsia="Times New Roman" w:hAnsi="Times New Roman" w:cs="Times New Roman"/>
                <w:sz w:val="18"/>
                <w:szCs w:val="18"/>
                <w:lang w:eastAsia="ru-RU"/>
              </w:rPr>
              <w:t>0,00</w:t>
            </w:r>
          </w:p>
        </w:tc>
        <w:tc>
          <w:tcPr>
            <w:tcW w:w="567" w:type="dxa"/>
            <w:shd w:val="clear" w:color="000000" w:fill="FFFFFF"/>
            <w:noWrap/>
          </w:tcPr>
          <w:p w:rsidR="00443134" w:rsidRPr="009C6A90" w:rsidRDefault="00443134" w:rsidP="00861B3F">
            <w:pPr>
              <w:autoSpaceDE w:val="0"/>
              <w:autoSpaceDN w:val="0"/>
              <w:spacing w:after="0" w:line="240" w:lineRule="auto"/>
              <w:rPr>
                <w:rFonts w:ascii="Times New Roman" w:eastAsia="Times New Roman" w:hAnsi="Times New Roman" w:cs="Times New Roman"/>
                <w:sz w:val="18"/>
                <w:szCs w:val="18"/>
                <w:lang w:eastAsia="ru-RU"/>
              </w:rPr>
            </w:pPr>
            <w:r w:rsidRPr="009C6A90">
              <w:rPr>
                <w:rFonts w:ascii="Times New Roman" w:eastAsia="Times New Roman" w:hAnsi="Times New Roman" w:cs="Times New Roman"/>
                <w:sz w:val="18"/>
                <w:szCs w:val="18"/>
                <w:lang w:eastAsia="ru-RU"/>
              </w:rPr>
              <w:t>0,00</w:t>
            </w:r>
          </w:p>
        </w:tc>
        <w:tc>
          <w:tcPr>
            <w:tcW w:w="1984" w:type="dxa"/>
            <w:vMerge w:val="restart"/>
            <w:shd w:val="clear" w:color="000000" w:fill="FFFFFF"/>
          </w:tcPr>
          <w:p w:rsidR="00443134" w:rsidRPr="009C6A90" w:rsidRDefault="00443134" w:rsidP="00861B3F">
            <w:pPr>
              <w:autoSpaceDE w:val="0"/>
              <w:autoSpaceDN w:val="0"/>
              <w:spacing w:after="0" w:line="240" w:lineRule="auto"/>
              <w:rPr>
                <w:rFonts w:ascii="Times New Roman" w:eastAsia="Times New Roman" w:hAnsi="Times New Roman" w:cs="Times New Roman"/>
                <w:sz w:val="18"/>
                <w:szCs w:val="18"/>
                <w:lang w:eastAsia="ru-RU"/>
              </w:rPr>
            </w:pPr>
            <w:r w:rsidRPr="009C6A90">
              <w:rPr>
                <w:rFonts w:ascii="Times New Roman" w:eastAsia="Times New Roman" w:hAnsi="Times New Roman" w:cs="Times New Roman"/>
                <w:sz w:val="18"/>
                <w:szCs w:val="18"/>
                <w:lang w:eastAsia="ru-RU"/>
              </w:rPr>
              <w:t>Управление строительства администрации городского округа Люберцы Московской области</w:t>
            </w:r>
          </w:p>
        </w:tc>
        <w:tc>
          <w:tcPr>
            <w:tcW w:w="3827" w:type="dxa"/>
            <w:vMerge w:val="restart"/>
            <w:shd w:val="clear" w:color="000000" w:fill="FFFFFF"/>
          </w:tcPr>
          <w:p w:rsidR="00443134" w:rsidRDefault="00443134" w:rsidP="00861B3F">
            <w:pPr>
              <w:autoSpaceDE w:val="0"/>
              <w:autoSpaceDN w:val="0"/>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  </w:t>
            </w:r>
            <w:r w:rsidRPr="009C6A90">
              <w:rPr>
                <w:rFonts w:ascii="Times New Roman" w:eastAsia="Times New Roman" w:hAnsi="Times New Roman" w:cs="Times New Roman"/>
                <w:sz w:val="18"/>
                <w:szCs w:val="18"/>
                <w:lang w:eastAsia="ru-RU"/>
              </w:rPr>
              <w:t xml:space="preserve">1. Объем ввода индивидуального жилищного строительства, построенного населением за счет собственных и (или) кредитных средств: в 2020 году – 29,45 </w:t>
            </w:r>
            <w:proofErr w:type="spellStart"/>
            <w:r w:rsidRPr="009C6A90">
              <w:rPr>
                <w:rFonts w:ascii="Times New Roman" w:eastAsia="Times New Roman" w:hAnsi="Times New Roman" w:cs="Times New Roman"/>
                <w:sz w:val="18"/>
                <w:szCs w:val="18"/>
                <w:lang w:eastAsia="ru-RU"/>
              </w:rPr>
              <w:t>тыс.кв.м</w:t>
            </w:r>
            <w:proofErr w:type="spellEnd"/>
            <w:r w:rsidRPr="009C6A90">
              <w:rPr>
                <w:rFonts w:ascii="Times New Roman" w:eastAsia="Times New Roman" w:hAnsi="Times New Roman" w:cs="Times New Roman"/>
                <w:sz w:val="18"/>
                <w:szCs w:val="18"/>
                <w:lang w:eastAsia="ru-RU"/>
              </w:rPr>
              <w:t xml:space="preserve">., в 2021 году – </w:t>
            </w:r>
            <w:r>
              <w:rPr>
                <w:rFonts w:ascii="Times New Roman" w:eastAsia="Times New Roman" w:hAnsi="Times New Roman" w:cs="Times New Roman"/>
                <w:sz w:val="18"/>
                <w:szCs w:val="18"/>
                <w:lang w:eastAsia="ru-RU"/>
              </w:rPr>
              <w:t>16,23</w:t>
            </w:r>
            <w:r w:rsidRPr="009C6A90">
              <w:rPr>
                <w:rFonts w:ascii="Times New Roman" w:eastAsia="Times New Roman" w:hAnsi="Times New Roman" w:cs="Times New Roman"/>
                <w:sz w:val="18"/>
                <w:szCs w:val="18"/>
                <w:lang w:eastAsia="ru-RU"/>
              </w:rPr>
              <w:t xml:space="preserve"> </w:t>
            </w:r>
            <w:proofErr w:type="spellStart"/>
            <w:r w:rsidRPr="009C6A90">
              <w:rPr>
                <w:rFonts w:ascii="Times New Roman" w:eastAsia="Times New Roman" w:hAnsi="Times New Roman" w:cs="Times New Roman"/>
                <w:sz w:val="18"/>
                <w:szCs w:val="18"/>
                <w:lang w:eastAsia="ru-RU"/>
              </w:rPr>
              <w:t>тыс.кв</w:t>
            </w:r>
            <w:proofErr w:type="gramStart"/>
            <w:r w:rsidRPr="009C6A90">
              <w:rPr>
                <w:rFonts w:ascii="Times New Roman" w:eastAsia="Times New Roman" w:hAnsi="Times New Roman" w:cs="Times New Roman"/>
                <w:sz w:val="18"/>
                <w:szCs w:val="18"/>
                <w:lang w:eastAsia="ru-RU"/>
              </w:rPr>
              <w:t>.м</w:t>
            </w:r>
            <w:proofErr w:type="spellEnd"/>
            <w:proofErr w:type="gramEnd"/>
            <w:r w:rsidRPr="009C6A90">
              <w:rPr>
                <w:rFonts w:ascii="Times New Roman" w:eastAsia="Times New Roman" w:hAnsi="Times New Roman" w:cs="Times New Roman"/>
                <w:sz w:val="18"/>
                <w:szCs w:val="18"/>
                <w:lang w:eastAsia="ru-RU"/>
              </w:rPr>
              <w:t xml:space="preserve">, в 2022 году – 15,9 </w:t>
            </w:r>
            <w:proofErr w:type="spellStart"/>
            <w:r w:rsidRPr="009C6A90">
              <w:rPr>
                <w:rFonts w:ascii="Times New Roman" w:eastAsia="Times New Roman" w:hAnsi="Times New Roman" w:cs="Times New Roman"/>
                <w:sz w:val="18"/>
                <w:szCs w:val="18"/>
                <w:lang w:eastAsia="ru-RU"/>
              </w:rPr>
              <w:t>тыс.кв.м</w:t>
            </w:r>
            <w:proofErr w:type="spellEnd"/>
            <w:r w:rsidRPr="009C6A90">
              <w:rPr>
                <w:rFonts w:ascii="Times New Roman" w:eastAsia="Times New Roman" w:hAnsi="Times New Roman" w:cs="Times New Roman"/>
                <w:sz w:val="18"/>
                <w:szCs w:val="18"/>
                <w:lang w:eastAsia="ru-RU"/>
              </w:rPr>
              <w:t xml:space="preserve">; в 2023 году – 18,3 </w:t>
            </w:r>
            <w:proofErr w:type="spellStart"/>
            <w:r w:rsidRPr="009C6A90">
              <w:rPr>
                <w:rFonts w:ascii="Times New Roman" w:eastAsia="Times New Roman" w:hAnsi="Times New Roman" w:cs="Times New Roman"/>
                <w:sz w:val="18"/>
                <w:szCs w:val="18"/>
                <w:lang w:eastAsia="ru-RU"/>
              </w:rPr>
              <w:t>тыс.кв.м</w:t>
            </w:r>
            <w:proofErr w:type="spellEnd"/>
            <w:r w:rsidRPr="009C6A90">
              <w:rPr>
                <w:rFonts w:ascii="Times New Roman" w:eastAsia="Times New Roman" w:hAnsi="Times New Roman" w:cs="Times New Roman"/>
                <w:sz w:val="18"/>
                <w:szCs w:val="18"/>
                <w:lang w:eastAsia="ru-RU"/>
              </w:rPr>
              <w:t xml:space="preserve">.; в 2024 году – 21,6 </w:t>
            </w:r>
            <w:proofErr w:type="spellStart"/>
            <w:r w:rsidRPr="009C6A90">
              <w:rPr>
                <w:rFonts w:ascii="Times New Roman" w:eastAsia="Times New Roman" w:hAnsi="Times New Roman" w:cs="Times New Roman"/>
                <w:sz w:val="18"/>
                <w:szCs w:val="18"/>
                <w:lang w:eastAsia="ru-RU"/>
              </w:rPr>
              <w:t>тыс.кв.м</w:t>
            </w:r>
            <w:proofErr w:type="spellEnd"/>
            <w:r w:rsidRPr="009C6A90">
              <w:rPr>
                <w:rFonts w:ascii="Times New Roman" w:eastAsia="Times New Roman" w:hAnsi="Times New Roman" w:cs="Times New Roman"/>
                <w:sz w:val="18"/>
                <w:szCs w:val="18"/>
                <w:lang w:eastAsia="ru-RU"/>
              </w:rPr>
              <w:t>.</w:t>
            </w:r>
          </w:p>
          <w:p w:rsidR="0089605F" w:rsidRDefault="00443134" w:rsidP="00EF1469">
            <w:pPr>
              <w:autoSpaceDE w:val="0"/>
              <w:autoSpaceDN w:val="0"/>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  </w:t>
            </w:r>
            <w:r w:rsidRPr="00EF1469">
              <w:rPr>
                <w:rFonts w:ascii="Times New Roman" w:eastAsia="Times New Roman" w:hAnsi="Times New Roman" w:cs="Times New Roman"/>
                <w:sz w:val="18"/>
                <w:szCs w:val="18"/>
                <w:lang w:eastAsia="ru-RU"/>
              </w:rPr>
              <w:t xml:space="preserve">2. Количество земельных участков, вовлеченных в  индивидуальное жилищное </w:t>
            </w:r>
            <w:r>
              <w:rPr>
                <w:rFonts w:ascii="Times New Roman" w:eastAsia="Times New Roman" w:hAnsi="Times New Roman" w:cs="Times New Roman"/>
                <w:sz w:val="18"/>
                <w:szCs w:val="18"/>
                <w:lang w:eastAsia="ru-RU"/>
              </w:rPr>
              <w:t>строительство (ед.): в 2020 г.</w:t>
            </w:r>
            <w:r w:rsidR="0089605F">
              <w:rPr>
                <w:rFonts w:ascii="Times New Roman" w:eastAsia="Times New Roman" w:hAnsi="Times New Roman" w:cs="Times New Roman"/>
                <w:sz w:val="18"/>
                <w:szCs w:val="18"/>
                <w:lang w:eastAsia="ru-RU"/>
              </w:rPr>
              <w:t xml:space="preserve"> – 47 ед.</w:t>
            </w:r>
          </w:p>
          <w:p w:rsidR="00443134" w:rsidRPr="009C6A90" w:rsidRDefault="00443134" w:rsidP="00EF1469">
            <w:pPr>
              <w:autoSpaceDE w:val="0"/>
              <w:autoSpaceDN w:val="0"/>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  </w:t>
            </w:r>
            <w:r w:rsidRPr="00EF1469">
              <w:rPr>
                <w:rFonts w:ascii="Times New Roman" w:eastAsia="Times New Roman" w:hAnsi="Times New Roman" w:cs="Times New Roman"/>
                <w:sz w:val="18"/>
                <w:szCs w:val="18"/>
                <w:lang w:eastAsia="ru-RU"/>
              </w:rPr>
              <w:t xml:space="preserve">3. Площадь земельных участков, вовлеченных в  индивидуальное жилищное </w:t>
            </w:r>
            <w:r>
              <w:rPr>
                <w:rFonts w:ascii="Times New Roman" w:eastAsia="Times New Roman" w:hAnsi="Times New Roman" w:cs="Times New Roman"/>
                <w:sz w:val="18"/>
                <w:szCs w:val="18"/>
                <w:lang w:eastAsia="ru-RU"/>
              </w:rPr>
              <w:t>строительство (</w:t>
            </w:r>
            <w:proofErr w:type="gramStart"/>
            <w:r>
              <w:rPr>
                <w:rFonts w:ascii="Times New Roman" w:eastAsia="Times New Roman" w:hAnsi="Times New Roman" w:cs="Times New Roman"/>
                <w:sz w:val="18"/>
                <w:szCs w:val="18"/>
                <w:lang w:eastAsia="ru-RU"/>
              </w:rPr>
              <w:t>га</w:t>
            </w:r>
            <w:proofErr w:type="gramEnd"/>
            <w:r>
              <w:rPr>
                <w:rFonts w:ascii="Times New Roman" w:eastAsia="Times New Roman" w:hAnsi="Times New Roman" w:cs="Times New Roman"/>
                <w:sz w:val="18"/>
                <w:szCs w:val="18"/>
                <w:lang w:eastAsia="ru-RU"/>
              </w:rPr>
              <w:t>):  в 2020 г.</w:t>
            </w:r>
            <w:r w:rsidRPr="00EF1469">
              <w:rPr>
                <w:rFonts w:ascii="Times New Roman" w:eastAsia="Times New Roman" w:hAnsi="Times New Roman" w:cs="Times New Roman"/>
                <w:sz w:val="18"/>
                <w:szCs w:val="18"/>
                <w:lang w:eastAsia="ru-RU"/>
              </w:rPr>
              <w:t xml:space="preserve"> – 3,28 га</w:t>
            </w:r>
            <w:r w:rsidR="0089605F">
              <w:rPr>
                <w:rFonts w:ascii="Times New Roman" w:eastAsia="Times New Roman" w:hAnsi="Times New Roman" w:cs="Times New Roman"/>
                <w:sz w:val="18"/>
                <w:szCs w:val="18"/>
                <w:lang w:eastAsia="ru-RU"/>
              </w:rPr>
              <w:t>.</w:t>
            </w:r>
          </w:p>
          <w:p w:rsidR="00443134" w:rsidRPr="009C6A90" w:rsidRDefault="00443134" w:rsidP="00861B3F">
            <w:pPr>
              <w:autoSpaceDE w:val="0"/>
              <w:autoSpaceDN w:val="0"/>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  4</w:t>
            </w:r>
            <w:r w:rsidRPr="009C6A90">
              <w:rPr>
                <w:rFonts w:ascii="Times New Roman" w:eastAsia="Times New Roman" w:hAnsi="Times New Roman" w:cs="Times New Roman"/>
                <w:sz w:val="18"/>
                <w:szCs w:val="18"/>
                <w:lang w:eastAsia="ru-RU"/>
              </w:rPr>
              <w:t>. Количество семей</w:t>
            </w:r>
            <w:r w:rsidR="00D01F4C">
              <w:rPr>
                <w:rFonts w:ascii="Times New Roman" w:eastAsia="Times New Roman" w:hAnsi="Times New Roman" w:cs="Times New Roman"/>
                <w:sz w:val="18"/>
                <w:szCs w:val="18"/>
                <w:lang w:eastAsia="ru-RU"/>
              </w:rPr>
              <w:t>,</w:t>
            </w:r>
            <w:r w:rsidRPr="009C6A90">
              <w:rPr>
                <w:rFonts w:ascii="Times New Roman" w:eastAsia="Times New Roman" w:hAnsi="Times New Roman" w:cs="Times New Roman"/>
                <w:sz w:val="18"/>
                <w:szCs w:val="18"/>
                <w:lang w:eastAsia="ru-RU"/>
              </w:rPr>
              <w:t xml:space="preserve"> улучшивших жилищные условия: 2020 году  -  48,  2021 году -50, 2022 году – 53, 2023году – 56, 2024 году- 58.</w:t>
            </w:r>
          </w:p>
        </w:tc>
      </w:tr>
      <w:tr w:rsidR="00C2379C" w:rsidRPr="009C6A90" w:rsidTr="00F04934">
        <w:trPr>
          <w:cantSplit/>
          <w:trHeight w:val="724"/>
        </w:trPr>
        <w:tc>
          <w:tcPr>
            <w:tcW w:w="284" w:type="dxa"/>
            <w:vMerge/>
            <w:shd w:val="clear" w:color="000000" w:fill="FFFFFF"/>
          </w:tcPr>
          <w:p w:rsidR="00443134" w:rsidRPr="009C6A90" w:rsidRDefault="00443134" w:rsidP="00861B3F">
            <w:pPr>
              <w:autoSpaceDE w:val="0"/>
              <w:autoSpaceDN w:val="0"/>
              <w:spacing w:after="0" w:line="240" w:lineRule="auto"/>
              <w:rPr>
                <w:rFonts w:ascii="Times New Roman" w:eastAsia="Times New Roman" w:hAnsi="Times New Roman" w:cs="Times New Roman"/>
                <w:sz w:val="18"/>
                <w:szCs w:val="18"/>
                <w:lang w:eastAsia="ru-RU"/>
              </w:rPr>
            </w:pPr>
          </w:p>
        </w:tc>
        <w:tc>
          <w:tcPr>
            <w:tcW w:w="2279" w:type="dxa"/>
            <w:vMerge/>
            <w:shd w:val="clear" w:color="000000" w:fill="FFFFFF"/>
          </w:tcPr>
          <w:p w:rsidR="00443134" w:rsidRPr="009C6A90" w:rsidRDefault="00443134" w:rsidP="00861B3F">
            <w:pPr>
              <w:autoSpaceDE w:val="0"/>
              <w:autoSpaceDN w:val="0"/>
              <w:spacing w:after="0" w:line="240" w:lineRule="auto"/>
              <w:rPr>
                <w:rFonts w:ascii="Times New Roman" w:eastAsia="Times New Roman" w:hAnsi="Times New Roman" w:cs="Times New Roman"/>
                <w:sz w:val="18"/>
                <w:szCs w:val="18"/>
                <w:lang w:eastAsia="ru-RU"/>
              </w:rPr>
            </w:pPr>
          </w:p>
        </w:tc>
        <w:tc>
          <w:tcPr>
            <w:tcW w:w="1134" w:type="dxa"/>
            <w:vMerge/>
            <w:shd w:val="clear" w:color="000000" w:fill="FFFFFF"/>
          </w:tcPr>
          <w:p w:rsidR="00443134" w:rsidRPr="009C6A90" w:rsidRDefault="00443134" w:rsidP="00861B3F">
            <w:pPr>
              <w:autoSpaceDE w:val="0"/>
              <w:autoSpaceDN w:val="0"/>
              <w:spacing w:after="0" w:line="240" w:lineRule="auto"/>
              <w:rPr>
                <w:rFonts w:ascii="Times New Roman" w:eastAsia="Times New Roman" w:hAnsi="Times New Roman" w:cs="Times New Roman"/>
                <w:sz w:val="18"/>
                <w:szCs w:val="18"/>
                <w:lang w:eastAsia="ru-RU"/>
              </w:rPr>
            </w:pPr>
          </w:p>
        </w:tc>
        <w:tc>
          <w:tcPr>
            <w:tcW w:w="1984" w:type="dxa"/>
            <w:shd w:val="clear" w:color="000000" w:fill="FFFFFF"/>
          </w:tcPr>
          <w:p w:rsidR="00443134" w:rsidRPr="009C6A90" w:rsidRDefault="00443134" w:rsidP="00B86A55">
            <w:pPr>
              <w:autoSpaceDE w:val="0"/>
              <w:autoSpaceDN w:val="0"/>
              <w:spacing w:after="0" w:line="240" w:lineRule="auto"/>
              <w:rPr>
                <w:rFonts w:ascii="Times New Roman" w:eastAsia="Times New Roman" w:hAnsi="Times New Roman" w:cs="Times New Roman"/>
                <w:sz w:val="18"/>
                <w:szCs w:val="18"/>
                <w:lang w:eastAsia="ru-RU"/>
              </w:rPr>
            </w:pPr>
            <w:r w:rsidRPr="009C6A90">
              <w:rPr>
                <w:rFonts w:ascii="Times New Roman" w:eastAsia="Times New Roman" w:hAnsi="Times New Roman" w:cs="Times New Roman"/>
                <w:sz w:val="18"/>
                <w:szCs w:val="18"/>
                <w:lang w:eastAsia="ru-RU"/>
              </w:rPr>
              <w:t>Средства бюджета Московской области</w:t>
            </w:r>
          </w:p>
        </w:tc>
        <w:tc>
          <w:tcPr>
            <w:tcW w:w="851" w:type="dxa"/>
            <w:shd w:val="clear" w:color="000000" w:fill="FFFFFF"/>
            <w:noWrap/>
          </w:tcPr>
          <w:p w:rsidR="00443134" w:rsidRPr="009C6A90" w:rsidRDefault="00443134" w:rsidP="00861B3F">
            <w:pPr>
              <w:autoSpaceDE w:val="0"/>
              <w:autoSpaceDN w:val="0"/>
              <w:spacing w:after="0" w:line="240" w:lineRule="auto"/>
              <w:rPr>
                <w:rFonts w:ascii="Times New Roman" w:eastAsia="Times New Roman" w:hAnsi="Times New Roman" w:cs="Times New Roman"/>
                <w:sz w:val="18"/>
                <w:szCs w:val="18"/>
                <w:lang w:eastAsia="ru-RU"/>
              </w:rPr>
            </w:pPr>
            <w:r w:rsidRPr="009C6A90">
              <w:rPr>
                <w:rFonts w:ascii="Times New Roman" w:eastAsia="Times New Roman" w:hAnsi="Times New Roman" w:cs="Times New Roman"/>
                <w:sz w:val="18"/>
                <w:szCs w:val="18"/>
                <w:lang w:eastAsia="ru-RU"/>
              </w:rPr>
              <w:t>0,00</w:t>
            </w:r>
          </w:p>
        </w:tc>
        <w:tc>
          <w:tcPr>
            <w:tcW w:w="709" w:type="dxa"/>
            <w:shd w:val="clear" w:color="000000" w:fill="FFFFFF"/>
            <w:noWrap/>
          </w:tcPr>
          <w:p w:rsidR="00443134" w:rsidRPr="009C6A90" w:rsidRDefault="00443134" w:rsidP="00861B3F">
            <w:pPr>
              <w:autoSpaceDE w:val="0"/>
              <w:autoSpaceDN w:val="0"/>
              <w:spacing w:after="0" w:line="240" w:lineRule="auto"/>
              <w:rPr>
                <w:rFonts w:ascii="Times New Roman" w:eastAsia="Times New Roman" w:hAnsi="Times New Roman" w:cs="Times New Roman"/>
                <w:sz w:val="18"/>
                <w:szCs w:val="18"/>
                <w:lang w:eastAsia="ru-RU"/>
              </w:rPr>
            </w:pPr>
            <w:r w:rsidRPr="009C6A90">
              <w:rPr>
                <w:rFonts w:ascii="Times New Roman" w:eastAsia="Times New Roman" w:hAnsi="Times New Roman" w:cs="Times New Roman"/>
                <w:sz w:val="18"/>
                <w:szCs w:val="18"/>
                <w:lang w:eastAsia="ru-RU"/>
              </w:rPr>
              <w:t>0,00</w:t>
            </w:r>
          </w:p>
        </w:tc>
        <w:tc>
          <w:tcPr>
            <w:tcW w:w="567" w:type="dxa"/>
            <w:shd w:val="clear" w:color="000000" w:fill="FFFFFF"/>
            <w:noWrap/>
          </w:tcPr>
          <w:p w:rsidR="00443134" w:rsidRPr="009C6A90" w:rsidRDefault="00443134" w:rsidP="00861B3F">
            <w:pPr>
              <w:autoSpaceDE w:val="0"/>
              <w:autoSpaceDN w:val="0"/>
              <w:spacing w:after="0" w:line="240" w:lineRule="auto"/>
              <w:rPr>
                <w:rFonts w:ascii="Times New Roman" w:eastAsia="Times New Roman" w:hAnsi="Times New Roman" w:cs="Times New Roman"/>
                <w:sz w:val="18"/>
                <w:szCs w:val="18"/>
                <w:lang w:eastAsia="ru-RU"/>
              </w:rPr>
            </w:pPr>
            <w:r w:rsidRPr="009C6A90">
              <w:rPr>
                <w:rFonts w:ascii="Times New Roman" w:eastAsia="Times New Roman" w:hAnsi="Times New Roman" w:cs="Times New Roman"/>
                <w:sz w:val="18"/>
                <w:szCs w:val="18"/>
                <w:lang w:eastAsia="ru-RU"/>
              </w:rPr>
              <w:t>0,00</w:t>
            </w:r>
          </w:p>
        </w:tc>
        <w:tc>
          <w:tcPr>
            <w:tcW w:w="567" w:type="dxa"/>
            <w:shd w:val="clear" w:color="000000" w:fill="FFFFFF"/>
            <w:noWrap/>
          </w:tcPr>
          <w:p w:rsidR="00443134" w:rsidRPr="009C6A90" w:rsidRDefault="00443134" w:rsidP="00861B3F">
            <w:pPr>
              <w:autoSpaceDE w:val="0"/>
              <w:autoSpaceDN w:val="0"/>
              <w:spacing w:after="0" w:line="240" w:lineRule="auto"/>
              <w:rPr>
                <w:rFonts w:ascii="Times New Roman" w:eastAsia="Times New Roman" w:hAnsi="Times New Roman" w:cs="Times New Roman"/>
                <w:sz w:val="18"/>
                <w:szCs w:val="18"/>
                <w:lang w:eastAsia="ru-RU"/>
              </w:rPr>
            </w:pPr>
            <w:r w:rsidRPr="009C6A90">
              <w:rPr>
                <w:rFonts w:ascii="Times New Roman" w:eastAsia="Times New Roman" w:hAnsi="Times New Roman" w:cs="Times New Roman"/>
                <w:sz w:val="18"/>
                <w:szCs w:val="18"/>
                <w:lang w:eastAsia="ru-RU"/>
              </w:rPr>
              <w:t>0,00</w:t>
            </w:r>
          </w:p>
        </w:tc>
        <w:tc>
          <w:tcPr>
            <w:tcW w:w="567" w:type="dxa"/>
            <w:shd w:val="clear" w:color="000000" w:fill="FFFFFF"/>
            <w:noWrap/>
          </w:tcPr>
          <w:p w:rsidR="00443134" w:rsidRPr="009C6A90" w:rsidRDefault="00443134" w:rsidP="00861B3F">
            <w:pPr>
              <w:autoSpaceDE w:val="0"/>
              <w:autoSpaceDN w:val="0"/>
              <w:spacing w:after="0" w:line="240" w:lineRule="auto"/>
              <w:rPr>
                <w:rFonts w:ascii="Times New Roman" w:eastAsia="Times New Roman" w:hAnsi="Times New Roman" w:cs="Times New Roman"/>
                <w:sz w:val="18"/>
                <w:szCs w:val="18"/>
                <w:lang w:eastAsia="ru-RU"/>
              </w:rPr>
            </w:pPr>
            <w:r w:rsidRPr="009C6A90">
              <w:rPr>
                <w:rFonts w:ascii="Times New Roman" w:eastAsia="Times New Roman" w:hAnsi="Times New Roman" w:cs="Times New Roman"/>
                <w:sz w:val="18"/>
                <w:szCs w:val="18"/>
                <w:lang w:eastAsia="ru-RU"/>
              </w:rPr>
              <w:t>0,00</w:t>
            </w:r>
          </w:p>
        </w:tc>
        <w:tc>
          <w:tcPr>
            <w:tcW w:w="567" w:type="dxa"/>
            <w:shd w:val="clear" w:color="000000" w:fill="FFFFFF"/>
            <w:noWrap/>
          </w:tcPr>
          <w:p w:rsidR="00443134" w:rsidRPr="009C6A90" w:rsidRDefault="00443134" w:rsidP="00861B3F">
            <w:pPr>
              <w:autoSpaceDE w:val="0"/>
              <w:autoSpaceDN w:val="0"/>
              <w:spacing w:after="0" w:line="240" w:lineRule="auto"/>
              <w:rPr>
                <w:rFonts w:ascii="Times New Roman" w:eastAsia="Times New Roman" w:hAnsi="Times New Roman" w:cs="Times New Roman"/>
                <w:sz w:val="18"/>
                <w:szCs w:val="18"/>
                <w:lang w:eastAsia="ru-RU"/>
              </w:rPr>
            </w:pPr>
            <w:r w:rsidRPr="009C6A90">
              <w:rPr>
                <w:rFonts w:ascii="Times New Roman" w:eastAsia="Times New Roman" w:hAnsi="Times New Roman" w:cs="Times New Roman"/>
                <w:sz w:val="18"/>
                <w:szCs w:val="18"/>
                <w:lang w:eastAsia="ru-RU"/>
              </w:rPr>
              <w:t>0,00</w:t>
            </w:r>
          </w:p>
        </w:tc>
        <w:tc>
          <w:tcPr>
            <w:tcW w:w="1984" w:type="dxa"/>
            <w:vMerge/>
            <w:shd w:val="clear" w:color="000000" w:fill="FFFFFF"/>
            <w:vAlign w:val="center"/>
          </w:tcPr>
          <w:p w:rsidR="00443134" w:rsidRPr="009C6A90" w:rsidRDefault="00443134" w:rsidP="00861B3F">
            <w:pPr>
              <w:autoSpaceDE w:val="0"/>
              <w:autoSpaceDN w:val="0"/>
              <w:spacing w:after="0" w:line="240" w:lineRule="auto"/>
              <w:rPr>
                <w:rFonts w:ascii="Times New Roman" w:eastAsia="Times New Roman" w:hAnsi="Times New Roman" w:cs="Times New Roman"/>
                <w:sz w:val="18"/>
                <w:szCs w:val="18"/>
                <w:lang w:eastAsia="ru-RU"/>
              </w:rPr>
            </w:pPr>
          </w:p>
        </w:tc>
        <w:tc>
          <w:tcPr>
            <w:tcW w:w="3827" w:type="dxa"/>
            <w:vMerge/>
            <w:shd w:val="clear" w:color="000000" w:fill="FFFFFF"/>
            <w:vAlign w:val="center"/>
          </w:tcPr>
          <w:p w:rsidR="00443134" w:rsidRPr="009C6A90" w:rsidRDefault="00443134" w:rsidP="00861B3F">
            <w:pPr>
              <w:autoSpaceDE w:val="0"/>
              <w:autoSpaceDN w:val="0"/>
              <w:spacing w:after="0" w:line="240" w:lineRule="auto"/>
              <w:rPr>
                <w:rFonts w:ascii="Times New Roman" w:eastAsia="Times New Roman" w:hAnsi="Times New Roman" w:cs="Times New Roman"/>
                <w:sz w:val="18"/>
                <w:szCs w:val="18"/>
                <w:lang w:eastAsia="ru-RU"/>
              </w:rPr>
            </w:pPr>
          </w:p>
        </w:tc>
      </w:tr>
      <w:tr w:rsidR="00C2379C" w:rsidRPr="009C6A90" w:rsidTr="00F04934">
        <w:trPr>
          <w:cantSplit/>
          <w:trHeight w:val="20"/>
        </w:trPr>
        <w:tc>
          <w:tcPr>
            <w:tcW w:w="284" w:type="dxa"/>
            <w:vMerge/>
            <w:shd w:val="clear" w:color="000000" w:fill="FFFFFF"/>
          </w:tcPr>
          <w:p w:rsidR="00443134" w:rsidRPr="009C6A90" w:rsidRDefault="00443134" w:rsidP="00861B3F">
            <w:pPr>
              <w:autoSpaceDE w:val="0"/>
              <w:autoSpaceDN w:val="0"/>
              <w:spacing w:after="0" w:line="240" w:lineRule="auto"/>
              <w:rPr>
                <w:rFonts w:ascii="Times New Roman" w:eastAsia="Times New Roman" w:hAnsi="Times New Roman" w:cs="Times New Roman"/>
                <w:sz w:val="18"/>
                <w:szCs w:val="18"/>
                <w:lang w:eastAsia="ru-RU"/>
              </w:rPr>
            </w:pPr>
          </w:p>
        </w:tc>
        <w:tc>
          <w:tcPr>
            <w:tcW w:w="2279" w:type="dxa"/>
            <w:vMerge/>
            <w:shd w:val="clear" w:color="000000" w:fill="FFFFFF"/>
          </w:tcPr>
          <w:p w:rsidR="00443134" w:rsidRPr="009C6A90" w:rsidRDefault="00443134" w:rsidP="00861B3F">
            <w:pPr>
              <w:autoSpaceDE w:val="0"/>
              <w:autoSpaceDN w:val="0"/>
              <w:spacing w:after="0" w:line="240" w:lineRule="auto"/>
              <w:rPr>
                <w:rFonts w:ascii="Times New Roman" w:eastAsia="Times New Roman" w:hAnsi="Times New Roman" w:cs="Times New Roman"/>
                <w:sz w:val="18"/>
                <w:szCs w:val="18"/>
                <w:lang w:eastAsia="ru-RU"/>
              </w:rPr>
            </w:pPr>
          </w:p>
        </w:tc>
        <w:tc>
          <w:tcPr>
            <w:tcW w:w="1134" w:type="dxa"/>
            <w:vMerge/>
            <w:shd w:val="clear" w:color="000000" w:fill="FFFFFF"/>
          </w:tcPr>
          <w:p w:rsidR="00443134" w:rsidRPr="009C6A90" w:rsidRDefault="00443134" w:rsidP="00861B3F">
            <w:pPr>
              <w:autoSpaceDE w:val="0"/>
              <w:autoSpaceDN w:val="0"/>
              <w:spacing w:after="0" w:line="240" w:lineRule="auto"/>
              <w:rPr>
                <w:rFonts w:ascii="Times New Roman" w:eastAsia="Times New Roman" w:hAnsi="Times New Roman" w:cs="Times New Roman"/>
                <w:sz w:val="18"/>
                <w:szCs w:val="18"/>
                <w:lang w:eastAsia="ru-RU"/>
              </w:rPr>
            </w:pPr>
          </w:p>
        </w:tc>
        <w:tc>
          <w:tcPr>
            <w:tcW w:w="1984" w:type="dxa"/>
            <w:shd w:val="clear" w:color="000000" w:fill="FFFFFF"/>
          </w:tcPr>
          <w:p w:rsidR="00443134" w:rsidRPr="009C6A90" w:rsidRDefault="00443134" w:rsidP="00B86A55">
            <w:pPr>
              <w:autoSpaceDE w:val="0"/>
              <w:autoSpaceDN w:val="0"/>
              <w:spacing w:after="0" w:line="240" w:lineRule="auto"/>
              <w:rPr>
                <w:rFonts w:ascii="Times New Roman" w:eastAsia="Times New Roman" w:hAnsi="Times New Roman" w:cs="Times New Roman"/>
                <w:sz w:val="18"/>
                <w:szCs w:val="18"/>
                <w:lang w:eastAsia="ru-RU"/>
              </w:rPr>
            </w:pPr>
            <w:r w:rsidRPr="009C6A90">
              <w:rPr>
                <w:rFonts w:ascii="Times New Roman" w:eastAsia="Times New Roman" w:hAnsi="Times New Roman" w:cs="Times New Roman"/>
                <w:sz w:val="18"/>
                <w:szCs w:val="18"/>
                <w:lang w:eastAsia="ru-RU"/>
              </w:rPr>
              <w:t>Средства бюджета городского округа Люберцы</w:t>
            </w:r>
          </w:p>
        </w:tc>
        <w:tc>
          <w:tcPr>
            <w:tcW w:w="851" w:type="dxa"/>
            <w:shd w:val="clear" w:color="000000" w:fill="FFFFFF"/>
            <w:noWrap/>
          </w:tcPr>
          <w:p w:rsidR="00443134" w:rsidRPr="009C6A90" w:rsidRDefault="00443134" w:rsidP="00861B3F">
            <w:pPr>
              <w:autoSpaceDE w:val="0"/>
              <w:autoSpaceDN w:val="0"/>
              <w:spacing w:after="0" w:line="240" w:lineRule="auto"/>
              <w:rPr>
                <w:rFonts w:ascii="Times New Roman" w:eastAsia="Times New Roman" w:hAnsi="Times New Roman" w:cs="Times New Roman"/>
                <w:sz w:val="18"/>
                <w:szCs w:val="18"/>
                <w:lang w:eastAsia="ru-RU"/>
              </w:rPr>
            </w:pPr>
            <w:r w:rsidRPr="009C6A90">
              <w:rPr>
                <w:rFonts w:ascii="Times New Roman" w:eastAsia="Times New Roman" w:hAnsi="Times New Roman" w:cs="Times New Roman"/>
                <w:sz w:val="18"/>
                <w:szCs w:val="18"/>
                <w:lang w:eastAsia="ru-RU"/>
              </w:rPr>
              <w:t>0,00</w:t>
            </w:r>
          </w:p>
        </w:tc>
        <w:tc>
          <w:tcPr>
            <w:tcW w:w="709" w:type="dxa"/>
            <w:shd w:val="clear" w:color="000000" w:fill="FFFFFF"/>
            <w:noWrap/>
          </w:tcPr>
          <w:p w:rsidR="00443134" w:rsidRPr="009C6A90" w:rsidRDefault="00443134" w:rsidP="00861B3F">
            <w:pPr>
              <w:autoSpaceDE w:val="0"/>
              <w:autoSpaceDN w:val="0"/>
              <w:spacing w:after="0" w:line="240" w:lineRule="auto"/>
              <w:rPr>
                <w:rFonts w:ascii="Times New Roman" w:eastAsia="Times New Roman" w:hAnsi="Times New Roman" w:cs="Times New Roman"/>
                <w:sz w:val="18"/>
                <w:szCs w:val="18"/>
                <w:lang w:eastAsia="ru-RU"/>
              </w:rPr>
            </w:pPr>
            <w:r w:rsidRPr="009C6A90">
              <w:rPr>
                <w:rFonts w:ascii="Times New Roman" w:eastAsia="Times New Roman" w:hAnsi="Times New Roman" w:cs="Times New Roman"/>
                <w:sz w:val="18"/>
                <w:szCs w:val="18"/>
                <w:lang w:eastAsia="ru-RU"/>
              </w:rPr>
              <w:t>0,00</w:t>
            </w:r>
          </w:p>
        </w:tc>
        <w:tc>
          <w:tcPr>
            <w:tcW w:w="567" w:type="dxa"/>
            <w:shd w:val="clear" w:color="000000" w:fill="FFFFFF"/>
            <w:noWrap/>
          </w:tcPr>
          <w:p w:rsidR="00443134" w:rsidRPr="009C6A90" w:rsidRDefault="00443134" w:rsidP="00861B3F">
            <w:pPr>
              <w:autoSpaceDE w:val="0"/>
              <w:autoSpaceDN w:val="0"/>
              <w:spacing w:after="0" w:line="240" w:lineRule="auto"/>
              <w:rPr>
                <w:rFonts w:ascii="Times New Roman" w:eastAsia="Times New Roman" w:hAnsi="Times New Roman" w:cs="Times New Roman"/>
                <w:sz w:val="18"/>
                <w:szCs w:val="18"/>
                <w:lang w:eastAsia="ru-RU"/>
              </w:rPr>
            </w:pPr>
            <w:r w:rsidRPr="009C6A90">
              <w:rPr>
                <w:rFonts w:ascii="Times New Roman" w:eastAsia="Times New Roman" w:hAnsi="Times New Roman" w:cs="Times New Roman"/>
                <w:sz w:val="18"/>
                <w:szCs w:val="18"/>
                <w:lang w:eastAsia="ru-RU"/>
              </w:rPr>
              <w:t>0,00</w:t>
            </w:r>
          </w:p>
        </w:tc>
        <w:tc>
          <w:tcPr>
            <w:tcW w:w="567" w:type="dxa"/>
            <w:shd w:val="clear" w:color="000000" w:fill="FFFFFF"/>
            <w:noWrap/>
          </w:tcPr>
          <w:p w:rsidR="00443134" w:rsidRPr="009C6A90" w:rsidRDefault="00443134" w:rsidP="00861B3F">
            <w:pPr>
              <w:autoSpaceDE w:val="0"/>
              <w:autoSpaceDN w:val="0"/>
              <w:spacing w:after="0" w:line="240" w:lineRule="auto"/>
              <w:rPr>
                <w:rFonts w:ascii="Times New Roman" w:eastAsia="Times New Roman" w:hAnsi="Times New Roman" w:cs="Times New Roman"/>
                <w:sz w:val="18"/>
                <w:szCs w:val="18"/>
                <w:lang w:eastAsia="ru-RU"/>
              </w:rPr>
            </w:pPr>
            <w:r w:rsidRPr="009C6A90">
              <w:rPr>
                <w:rFonts w:ascii="Times New Roman" w:eastAsia="Times New Roman" w:hAnsi="Times New Roman" w:cs="Times New Roman"/>
                <w:sz w:val="18"/>
                <w:szCs w:val="18"/>
                <w:lang w:eastAsia="ru-RU"/>
              </w:rPr>
              <w:t>0,00</w:t>
            </w:r>
          </w:p>
        </w:tc>
        <w:tc>
          <w:tcPr>
            <w:tcW w:w="567" w:type="dxa"/>
            <w:shd w:val="clear" w:color="000000" w:fill="FFFFFF"/>
            <w:noWrap/>
          </w:tcPr>
          <w:p w:rsidR="00443134" w:rsidRPr="009C6A90" w:rsidRDefault="00443134" w:rsidP="00861B3F">
            <w:pPr>
              <w:autoSpaceDE w:val="0"/>
              <w:autoSpaceDN w:val="0"/>
              <w:spacing w:after="0" w:line="240" w:lineRule="auto"/>
              <w:rPr>
                <w:rFonts w:ascii="Times New Roman" w:eastAsia="Times New Roman" w:hAnsi="Times New Roman" w:cs="Times New Roman"/>
                <w:sz w:val="18"/>
                <w:szCs w:val="18"/>
                <w:lang w:eastAsia="ru-RU"/>
              </w:rPr>
            </w:pPr>
            <w:r w:rsidRPr="009C6A90">
              <w:rPr>
                <w:rFonts w:ascii="Times New Roman" w:eastAsia="Times New Roman" w:hAnsi="Times New Roman" w:cs="Times New Roman"/>
                <w:sz w:val="18"/>
                <w:szCs w:val="18"/>
                <w:lang w:eastAsia="ru-RU"/>
              </w:rPr>
              <w:t>0,00</w:t>
            </w:r>
          </w:p>
        </w:tc>
        <w:tc>
          <w:tcPr>
            <w:tcW w:w="567" w:type="dxa"/>
            <w:shd w:val="clear" w:color="000000" w:fill="FFFFFF"/>
            <w:noWrap/>
          </w:tcPr>
          <w:p w:rsidR="00443134" w:rsidRPr="009C6A90" w:rsidRDefault="00443134" w:rsidP="00861B3F">
            <w:pPr>
              <w:autoSpaceDE w:val="0"/>
              <w:autoSpaceDN w:val="0"/>
              <w:spacing w:after="0" w:line="240" w:lineRule="auto"/>
              <w:rPr>
                <w:rFonts w:ascii="Times New Roman" w:eastAsia="Times New Roman" w:hAnsi="Times New Roman" w:cs="Times New Roman"/>
                <w:sz w:val="18"/>
                <w:szCs w:val="18"/>
                <w:lang w:eastAsia="ru-RU"/>
              </w:rPr>
            </w:pPr>
            <w:r w:rsidRPr="009C6A90">
              <w:rPr>
                <w:rFonts w:ascii="Times New Roman" w:eastAsia="Times New Roman" w:hAnsi="Times New Roman" w:cs="Times New Roman"/>
                <w:sz w:val="18"/>
                <w:szCs w:val="18"/>
                <w:lang w:eastAsia="ru-RU"/>
              </w:rPr>
              <w:t>0,00</w:t>
            </w:r>
          </w:p>
        </w:tc>
        <w:tc>
          <w:tcPr>
            <w:tcW w:w="1984" w:type="dxa"/>
            <w:vMerge/>
            <w:shd w:val="clear" w:color="000000" w:fill="FFFFFF"/>
            <w:vAlign w:val="center"/>
          </w:tcPr>
          <w:p w:rsidR="00443134" w:rsidRPr="009C6A90" w:rsidRDefault="00443134" w:rsidP="00861B3F">
            <w:pPr>
              <w:autoSpaceDE w:val="0"/>
              <w:autoSpaceDN w:val="0"/>
              <w:spacing w:after="0" w:line="240" w:lineRule="auto"/>
              <w:rPr>
                <w:rFonts w:ascii="Times New Roman" w:eastAsia="Times New Roman" w:hAnsi="Times New Roman" w:cs="Times New Roman"/>
                <w:sz w:val="18"/>
                <w:szCs w:val="18"/>
                <w:lang w:eastAsia="ru-RU"/>
              </w:rPr>
            </w:pPr>
          </w:p>
        </w:tc>
        <w:tc>
          <w:tcPr>
            <w:tcW w:w="3827" w:type="dxa"/>
            <w:vMerge/>
            <w:shd w:val="clear" w:color="000000" w:fill="FFFFFF"/>
            <w:vAlign w:val="center"/>
          </w:tcPr>
          <w:p w:rsidR="00443134" w:rsidRPr="009C6A90" w:rsidRDefault="00443134" w:rsidP="00861B3F">
            <w:pPr>
              <w:autoSpaceDE w:val="0"/>
              <w:autoSpaceDN w:val="0"/>
              <w:spacing w:after="0" w:line="240" w:lineRule="auto"/>
              <w:rPr>
                <w:rFonts w:ascii="Times New Roman" w:eastAsia="Times New Roman" w:hAnsi="Times New Roman" w:cs="Times New Roman"/>
                <w:sz w:val="18"/>
                <w:szCs w:val="18"/>
                <w:lang w:eastAsia="ru-RU"/>
              </w:rPr>
            </w:pPr>
          </w:p>
        </w:tc>
      </w:tr>
      <w:tr w:rsidR="00C2379C" w:rsidRPr="009C6A90" w:rsidTr="00F04934">
        <w:trPr>
          <w:cantSplit/>
          <w:trHeight w:val="20"/>
        </w:trPr>
        <w:tc>
          <w:tcPr>
            <w:tcW w:w="284" w:type="dxa"/>
            <w:vMerge/>
            <w:shd w:val="clear" w:color="000000" w:fill="FFFFFF"/>
          </w:tcPr>
          <w:p w:rsidR="00443134" w:rsidRPr="009C6A90" w:rsidRDefault="00443134" w:rsidP="00861B3F">
            <w:pPr>
              <w:autoSpaceDE w:val="0"/>
              <w:autoSpaceDN w:val="0"/>
              <w:spacing w:after="0" w:line="240" w:lineRule="auto"/>
              <w:rPr>
                <w:rFonts w:ascii="Times New Roman" w:eastAsia="Times New Roman" w:hAnsi="Times New Roman" w:cs="Times New Roman"/>
                <w:sz w:val="18"/>
                <w:szCs w:val="18"/>
                <w:lang w:eastAsia="ru-RU"/>
              </w:rPr>
            </w:pPr>
          </w:p>
        </w:tc>
        <w:tc>
          <w:tcPr>
            <w:tcW w:w="2279" w:type="dxa"/>
            <w:vMerge/>
            <w:shd w:val="clear" w:color="000000" w:fill="FFFFFF"/>
          </w:tcPr>
          <w:p w:rsidR="00443134" w:rsidRPr="009C6A90" w:rsidRDefault="00443134" w:rsidP="00861B3F">
            <w:pPr>
              <w:autoSpaceDE w:val="0"/>
              <w:autoSpaceDN w:val="0"/>
              <w:spacing w:after="0" w:line="240" w:lineRule="auto"/>
              <w:rPr>
                <w:rFonts w:ascii="Times New Roman" w:eastAsia="Times New Roman" w:hAnsi="Times New Roman" w:cs="Times New Roman"/>
                <w:sz w:val="18"/>
                <w:szCs w:val="18"/>
                <w:lang w:eastAsia="ru-RU"/>
              </w:rPr>
            </w:pPr>
          </w:p>
        </w:tc>
        <w:tc>
          <w:tcPr>
            <w:tcW w:w="1134" w:type="dxa"/>
            <w:vMerge/>
            <w:shd w:val="clear" w:color="000000" w:fill="FFFFFF"/>
          </w:tcPr>
          <w:p w:rsidR="00443134" w:rsidRPr="009C6A90" w:rsidRDefault="00443134" w:rsidP="00861B3F">
            <w:pPr>
              <w:autoSpaceDE w:val="0"/>
              <w:autoSpaceDN w:val="0"/>
              <w:spacing w:after="0" w:line="240" w:lineRule="auto"/>
              <w:rPr>
                <w:rFonts w:ascii="Times New Roman" w:eastAsia="Times New Roman" w:hAnsi="Times New Roman" w:cs="Times New Roman"/>
                <w:sz w:val="18"/>
                <w:szCs w:val="18"/>
                <w:lang w:eastAsia="ru-RU"/>
              </w:rPr>
            </w:pPr>
          </w:p>
        </w:tc>
        <w:tc>
          <w:tcPr>
            <w:tcW w:w="1984" w:type="dxa"/>
            <w:shd w:val="clear" w:color="000000" w:fill="FFFFFF"/>
          </w:tcPr>
          <w:p w:rsidR="00443134" w:rsidRPr="009C6A90" w:rsidRDefault="00443134" w:rsidP="00B86A55">
            <w:pPr>
              <w:autoSpaceDE w:val="0"/>
              <w:autoSpaceDN w:val="0"/>
              <w:spacing w:after="0" w:line="240" w:lineRule="auto"/>
              <w:rPr>
                <w:rFonts w:ascii="Times New Roman" w:eastAsia="Times New Roman" w:hAnsi="Times New Roman" w:cs="Times New Roman"/>
                <w:sz w:val="18"/>
                <w:szCs w:val="18"/>
                <w:lang w:eastAsia="ru-RU"/>
              </w:rPr>
            </w:pPr>
            <w:r w:rsidRPr="009C6A90">
              <w:rPr>
                <w:rFonts w:ascii="Times New Roman" w:eastAsia="Times New Roman" w:hAnsi="Times New Roman" w:cs="Times New Roman"/>
                <w:sz w:val="18"/>
                <w:szCs w:val="18"/>
                <w:lang w:eastAsia="ru-RU"/>
              </w:rPr>
              <w:t xml:space="preserve">Внебюджетные </w:t>
            </w:r>
            <w:r>
              <w:rPr>
                <w:rFonts w:ascii="Times New Roman" w:eastAsia="Times New Roman" w:hAnsi="Times New Roman" w:cs="Times New Roman"/>
                <w:color w:val="000000"/>
                <w:sz w:val="18"/>
                <w:szCs w:val="18"/>
                <w:lang w:eastAsia="ru-RU"/>
              </w:rPr>
              <w:t>средства</w:t>
            </w:r>
          </w:p>
        </w:tc>
        <w:tc>
          <w:tcPr>
            <w:tcW w:w="851" w:type="dxa"/>
            <w:shd w:val="clear" w:color="000000" w:fill="FFFFFF"/>
            <w:noWrap/>
          </w:tcPr>
          <w:p w:rsidR="00443134" w:rsidRPr="009C6A90" w:rsidRDefault="00443134" w:rsidP="00861B3F">
            <w:pPr>
              <w:autoSpaceDE w:val="0"/>
              <w:autoSpaceDN w:val="0"/>
              <w:spacing w:after="0" w:line="240" w:lineRule="auto"/>
              <w:rPr>
                <w:rFonts w:ascii="Times New Roman" w:eastAsia="Times New Roman" w:hAnsi="Times New Roman" w:cs="Times New Roman"/>
                <w:sz w:val="18"/>
                <w:szCs w:val="18"/>
                <w:lang w:eastAsia="ru-RU"/>
              </w:rPr>
            </w:pPr>
            <w:r w:rsidRPr="009C6A90">
              <w:rPr>
                <w:rFonts w:ascii="Times New Roman" w:eastAsia="Times New Roman" w:hAnsi="Times New Roman" w:cs="Times New Roman"/>
                <w:sz w:val="18"/>
                <w:szCs w:val="18"/>
                <w:lang w:eastAsia="ru-RU"/>
              </w:rPr>
              <w:t>0,00</w:t>
            </w:r>
          </w:p>
        </w:tc>
        <w:tc>
          <w:tcPr>
            <w:tcW w:w="709" w:type="dxa"/>
            <w:shd w:val="clear" w:color="000000" w:fill="FFFFFF"/>
            <w:noWrap/>
          </w:tcPr>
          <w:p w:rsidR="00443134" w:rsidRPr="009C6A90" w:rsidRDefault="00443134" w:rsidP="00861B3F">
            <w:pPr>
              <w:autoSpaceDE w:val="0"/>
              <w:autoSpaceDN w:val="0"/>
              <w:spacing w:after="0" w:line="240" w:lineRule="auto"/>
              <w:rPr>
                <w:rFonts w:ascii="Times New Roman" w:eastAsia="Times New Roman" w:hAnsi="Times New Roman" w:cs="Times New Roman"/>
                <w:sz w:val="18"/>
                <w:szCs w:val="18"/>
                <w:lang w:eastAsia="ru-RU"/>
              </w:rPr>
            </w:pPr>
            <w:r w:rsidRPr="009C6A90">
              <w:rPr>
                <w:rFonts w:ascii="Times New Roman" w:eastAsia="Times New Roman" w:hAnsi="Times New Roman" w:cs="Times New Roman"/>
                <w:sz w:val="18"/>
                <w:szCs w:val="18"/>
                <w:lang w:eastAsia="ru-RU"/>
              </w:rPr>
              <w:t>0,00</w:t>
            </w:r>
          </w:p>
        </w:tc>
        <w:tc>
          <w:tcPr>
            <w:tcW w:w="567" w:type="dxa"/>
            <w:shd w:val="clear" w:color="000000" w:fill="FFFFFF"/>
            <w:noWrap/>
          </w:tcPr>
          <w:p w:rsidR="00443134" w:rsidRPr="009C6A90" w:rsidRDefault="00443134" w:rsidP="00861B3F">
            <w:pPr>
              <w:autoSpaceDE w:val="0"/>
              <w:autoSpaceDN w:val="0"/>
              <w:spacing w:after="0" w:line="240" w:lineRule="auto"/>
              <w:rPr>
                <w:rFonts w:ascii="Times New Roman" w:eastAsia="Times New Roman" w:hAnsi="Times New Roman" w:cs="Times New Roman"/>
                <w:sz w:val="18"/>
                <w:szCs w:val="18"/>
                <w:lang w:eastAsia="ru-RU"/>
              </w:rPr>
            </w:pPr>
            <w:r w:rsidRPr="009C6A90">
              <w:rPr>
                <w:rFonts w:ascii="Times New Roman" w:eastAsia="Times New Roman" w:hAnsi="Times New Roman" w:cs="Times New Roman"/>
                <w:sz w:val="18"/>
                <w:szCs w:val="18"/>
                <w:lang w:eastAsia="ru-RU"/>
              </w:rPr>
              <w:t>0,00</w:t>
            </w:r>
          </w:p>
        </w:tc>
        <w:tc>
          <w:tcPr>
            <w:tcW w:w="567" w:type="dxa"/>
            <w:shd w:val="clear" w:color="000000" w:fill="FFFFFF"/>
            <w:noWrap/>
          </w:tcPr>
          <w:p w:rsidR="00443134" w:rsidRPr="009C6A90" w:rsidRDefault="00443134" w:rsidP="00861B3F">
            <w:pPr>
              <w:autoSpaceDE w:val="0"/>
              <w:autoSpaceDN w:val="0"/>
              <w:spacing w:after="0" w:line="240" w:lineRule="auto"/>
              <w:rPr>
                <w:rFonts w:ascii="Times New Roman" w:eastAsia="Times New Roman" w:hAnsi="Times New Roman" w:cs="Times New Roman"/>
                <w:sz w:val="18"/>
                <w:szCs w:val="18"/>
                <w:lang w:eastAsia="ru-RU"/>
              </w:rPr>
            </w:pPr>
            <w:r w:rsidRPr="009C6A90">
              <w:rPr>
                <w:rFonts w:ascii="Times New Roman" w:eastAsia="Times New Roman" w:hAnsi="Times New Roman" w:cs="Times New Roman"/>
                <w:sz w:val="18"/>
                <w:szCs w:val="18"/>
                <w:lang w:eastAsia="ru-RU"/>
              </w:rPr>
              <w:t>0,00</w:t>
            </w:r>
          </w:p>
        </w:tc>
        <w:tc>
          <w:tcPr>
            <w:tcW w:w="567" w:type="dxa"/>
            <w:shd w:val="clear" w:color="000000" w:fill="FFFFFF"/>
            <w:noWrap/>
          </w:tcPr>
          <w:p w:rsidR="00443134" w:rsidRPr="009C6A90" w:rsidRDefault="00443134" w:rsidP="00861B3F">
            <w:pPr>
              <w:autoSpaceDE w:val="0"/>
              <w:autoSpaceDN w:val="0"/>
              <w:spacing w:after="0" w:line="240" w:lineRule="auto"/>
              <w:rPr>
                <w:rFonts w:ascii="Times New Roman" w:eastAsia="Times New Roman" w:hAnsi="Times New Roman" w:cs="Times New Roman"/>
                <w:sz w:val="18"/>
                <w:szCs w:val="18"/>
                <w:lang w:eastAsia="ru-RU"/>
              </w:rPr>
            </w:pPr>
            <w:r w:rsidRPr="009C6A90">
              <w:rPr>
                <w:rFonts w:ascii="Times New Roman" w:eastAsia="Times New Roman" w:hAnsi="Times New Roman" w:cs="Times New Roman"/>
                <w:sz w:val="18"/>
                <w:szCs w:val="18"/>
                <w:lang w:eastAsia="ru-RU"/>
              </w:rPr>
              <w:t>0,00</w:t>
            </w:r>
          </w:p>
        </w:tc>
        <w:tc>
          <w:tcPr>
            <w:tcW w:w="567" w:type="dxa"/>
            <w:shd w:val="clear" w:color="000000" w:fill="FFFFFF"/>
            <w:noWrap/>
          </w:tcPr>
          <w:p w:rsidR="00443134" w:rsidRPr="009C6A90" w:rsidRDefault="00443134" w:rsidP="00861B3F">
            <w:pPr>
              <w:autoSpaceDE w:val="0"/>
              <w:autoSpaceDN w:val="0"/>
              <w:spacing w:after="0" w:line="240" w:lineRule="auto"/>
              <w:rPr>
                <w:rFonts w:ascii="Times New Roman" w:eastAsia="Times New Roman" w:hAnsi="Times New Roman" w:cs="Times New Roman"/>
                <w:sz w:val="18"/>
                <w:szCs w:val="18"/>
                <w:lang w:eastAsia="ru-RU"/>
              </w:rPr>
            </w:pPr>
            <w:r w:rsidRPr="009C6A90">
              <w:rPr>
                <w:rFonts w:ascii="Times New Roman" w:eastAsia="Times New Roman" w:hAnsi="Times New Roman" w:cs="Times New Roman"/>
                <w:sz w:val="18"/>
                <w:szCs w:val="18"/>
                <w:lang w:eastAsia="ru-RU"/>
              </w:rPr>
              <w:t>0,00</w:t>
            </w:r>
          </w:p>
        </w:tc>
        <w:tc>
          <w:tcPr>
            <w:tcW w:w="1984" w:type="dxa"/>
            <w:vMerge/>
            <w:shd w:val="clear" w:color="000000" w:fill="FFFFFF"/>
            <w:vAlign w:val="center"/>
          </w:tcPr>
          <w:p w:rsidR="00443134" w:rsidRPr="009C6A90" w:rsidRDefault="00443134" w:rsidP="00861B3F">
            <w:pPr>
              <w:autoSpaceDE w:val="0"/>
              <w:autoSpaceDN w:val="0"/>
              <w:spacing w:after="0" w:line="240" w:lineRule="auto"/>
              <w:rPr>
                <w:rFonts w:ascii="Times New Roman" w:eastAsia="Times New Roman" w:hAnsi="Times New Roman" w:cs="Times New Roman"/>
                <w:sz w:val="18"/>
                <w:szCs w:val="18"/>
                <w:lang w:eastAsia="ru-RU"/>
              </w:rPr>
            </w:pPr>
          </w:p>
        </w:tc>
        <w:tc>
          <w:tcPr>
            <w:tcW w:w="3827" w:type="dxa"/>
            <w:vMerge/>
            <w:shd w:val="clear" w:color="000000" w:fill="FFFFFF"/>
            <w:vAlign w:val="center"/>
          </w:tcPr>
          <w:p w:rsidR="00443134" w:rsidRPr="009C6A90" w:rsidRDefault="00443134" w:rsidP="00861B3F">
            <w:pPr>
              <w:autoSpaceDE w:val="0"/>
              <w:autoSpaceDN w:val="0"/>
              <w:spacing w:after="0" w:line="240" w:lineRule="auto"/>
              <w:rPr>
                <w:rFonts w:ascii="Times New Roman" w:eastAsia="Times New Roman" w:hAnsi="Times New Roman" w:cs="Times New Roman"/>
                <w:sz w:val="18"/>
                <w:szCs w:val="18"/>
                <w:lang w:eastAsia="ru-RU"/>
              </w:rPr>
            </w:pPr>
          </w:p>
        </w:tc>
      </w:tr>
      <w:tr w:rsidR="00C2379C" w:rsidRPr="009C6A90" w:rsidTr="00F04934">
        <w:trPr>
          <w:cantSplit/>
          <w:trHeight w:val="1047"/>
        </w:trPr>
        <w:tc>
          <w:tcPr>
            <w:tcW w:w="284" w:type="dxa"/>
            <w:vMerge/>
            <w:shd w:val="clear" w:color="000000" w:fill="FFFFFF"/>
          </w:tcPr>
          <w:p w:rsidR="00443134" w:rsidRPr="009C6A90" w:rsidRDefault="00443134" w:rsidP="00861B3F">
            <w:pPr>
              <w:autoSpaceDE w:val="0"/>
              <w:autoSpaceDN w:val="0"/>
              <w:spacing w:after="0" w:line="240" w:lineRule="auto"/>
              <w:rPr>
                <w:rFonts w:ascii="Times New Roman" w:eastAsia="Times New Roman" w:hAnsi="Times New Roman" w:cs="Times New Roman"/>
                <w:sz w:val="18"/>
                <w:szCs w:val="18"/>
                <w:lang w:eastAsia="ru-RU"/>
              </w:rPr>
            </w:pPr>
          </w:p>
        </w:tc>
        <w:tc>
          <w:tcPr>
            <w:tcW w:w="2279" w:type="dxa"/>
            <w:vMerge/>
            <w:shd w:val="clear" w:color="000000" w:fill="FFFFFF"/>
          </w:tcPr>
          <w:p w:rsidR="00443134" w:rsidRPr="009C6A90" w:rsidRDefault="00443134" w:rsidP="00861B3F">
            <w:pPr>
              <w:autoSpaceDE w:val="0"/>
              <w:autoSpaceDN w:val="0"/>
              <w:spacing w:after="0" w:line="240" w:lineRule="auto"/>
              <w:rPr>
                <w:rFonts w:ascii="Times New Roman" w:eastAsia="Times New Roman" w:hAnsi="Times New Roman" w:cs="Times New Roman"/>
                <w:sz w:val="18"/>
                <w:szCs w:val="18"/>
                <w:lang w:eastAsia="ru-RU"/>
              </w:rPr>
            </w:pPr>
          </w:p>
        </w:tc>
        <w:tc>
          <w:tcPr>
            <w:tcW w:w="1134" w:type="dxa"/>
            <w:vMerge/>
            <w:shd w:val="clear" w:color="000000" w:fill="FFFFFF"/>
          </w:tcPr>
          <w:p w:rsidR="00443134" w:rsidRPr="009C6A90" w:rsidRDefault="00443134" w:rsidP="00861B3F">
            <w:pPr>
              <w:autoSpaceDE w:val="0"/>
              <w:autoSpaceDN w:val="0"/>
              <w:spacing w:after="0" w:line="240" w:lineRule="auto"/>
              <w:rPr>
                <w:rFonts w:ascii="Times New Roman" w:eastAsia="Times New Roman" w:hAnsi="Times New Roman" w:cs="Times New Roman"/>
                <w:sz w:val="18"/>
                <w:szCs w:val="18"/>
                <w:lang w:eastAsia="ru-RU"/>
              </w:rPr>
            </w:pPr>
          </w:p>
        </w:tc>
        <w:tc>
          <w:tcPr>
            <w:tcW w:w="1984" w:type="dxa"/>
            <w:shd w:val="clear" w:color="000000" w:fill="FFFFFF"/>
          </w:tcPr>
          <w:p w:rsidR="00443134" w:rsidRPr="009C6A90" w:rsidRDefault="00443134" w:rsidP="00B86A55">
            <w:pPr>
              <w:autoSpaceDE w:val="0"/>
              <w:autoSpaceDN w:val="0"/>
              <w:spacing w:after="0" w:line="240" w:lineRule="auto"/>
              <w:rPr>
                <w:rFonts w:ascii="Times New Roman" w:eastAsia="Times New Roman" w:hAnsi="Times New Roman" w:cs="Times New Roman"/>
                <w:sz w:val="18"/>
                <w:szCs w:val="18"/>
                <w:lang w:eastAsia="ru-RU"/>
              </w:rPr>
            </w:pPr>
            <w:r w:rsidRPr="009C6A90">
              <w:rPr>
                <w:rFonts w:ascii="Times New Roman" w:eastAsia="Times New Roman" w:hAnsi="Times New Roman" w:cs="Times New Roman"/>
                <w:sz w:val="18"/>
                <w:szCs w:val="18"/>
                <w:lang w:eastAsia="ru-RU"/>
              </w:rPr>
              <w:t>Итого:</w:t>
            </w:r>
          </w:p>
        </w:tc>
        <w:tc>
          <w:tcPr>
            <w:tcW w:w="851" w:type="dxa"/>
            <w:shd w:val="clear" w:color="000000" w:fill="FFFFFF"/>
            <w:noWrap/>
          </w:tcPr>
          <w:p w:rsidR="00443134" w:rsidRPr="009C6A90" w:rsidRDefault="00443134" w:rsidP="00861B3F">
            <w:pPr>
              <w:autoSpaceDE w:val="0"/>
              <w:autoSpaceDN w:val="0"/>
              <w:spacing w:after="0" w:line="240" w:lineRule="auto"/>
              <w:rPr>
                <w:rFonts w:ascii="Times New Roman" w:eastAsia="Times New Roman" w:hAnsi="Times New Roman" w:cs="Times New Roman"/>
                <w:sz w:val="18"/>
                <w:szCs w:val="18"/>
                <w:lang w:eastAsia="ru-RU"/>
              </w:rPr>
            </w:pPr>
            <w:r w:rsidRPr="009C6A90">
              <w:rPr>
                <w:rFonts w:ascii="Times New Roman" w:eastAsia="Times New Roman" w:hAnsi="Times New Roman" w:cs="Times New Roman"/>
                <w:sz w:val="18"/>
                <w:szCs w:val="18"/>
                <w:lang w:eastAsia="ru-RU"/>
              </w:rPr>
              <w:t>0,00</w:t>
            </w:r>
          </w:p>
        </w:tc>
        <w:tc>
          <w:tcPr>
            <w:tcW w:w="709" w:type="dxa"/>
            <w:shd w:val="clear" w:color="000000" w:fill="FFFFFF"/>
            <w:noWrap/>
          </w:tcPr>
          <w:p w:rsidR="00443134" w:rsidRPr="009C6A90" w:rsidRDefault="00443134" w:rsidP="00861B3F">
            <w:pPr>
              <w:autoSpaceDE w:val="0"/>
              <w:autoSpaceDN w:val="0"/>
              <w:spacing w:after="0" w:line="240" w:lineRule="auto"/>
              <w:rPr>
                <w:rFonts w:ascii="Times New Roman" w:eastAsia="Times New Roman" w:hAnsi="Times New Roman" w:cs="Times New Roman"/>
                <w:sz w:val="18"/>
                <w:szCs w:val="18"/>
                <w:lang w:eastAsia="ru-RU"/>
              </w:rPr>
            </w:pPr>
            <w:r w:rsidRPr="009C6A90">
              <w:rPr>
                <w:rFonts w:ascii="Times New Roman" w:eastAsia="Times New Roman" w:hAnsi="Times New Roman" w:cs="Times New Roman"/>
                <w:sz w:val="18"/>
                <w:szCs w:val="18"/>
                <w:lang w:eastAsia="ru-RU"/>
              </w:rPr>
              <w:t>0,00</w:t>
            </w:r>
          </w:p>
        </w:tc>
        <w:tc>
          <w:tcPr>
            <w:tcW w:w="567" w:type="dxa"/>
            <w:shd w:val="clear" w:color="000000" w:fill="FFFFFF"/>
            <w:noWrap/>
          </w:tcPr>
          <w:p w:rsidR="00443134" w:rsidRPr="009C6A90" w:rsidRDefault="00443134" w:rsidP="00861B3F">
            <w:pPr>
              <w:autoSpaceDE w:val="0"/>
              <w:autoSpaceDN w:val="0"/>
              <w:spacing w:after="0" w:line="240" w:lineRule="auto"/>
              <w:rPr>
                <w:rFonts w:ascii="Times New Roman" w:eastAsia="Times New Roman" w:hAnsi="Times New Roman" w:cs="Times New Roman"/>
                <w:sz w:val="18"/>
                <w:szCs w:val="18"/>
                <w:lang w:eastAsia="ru-RU"/>
              </w:rPr>
            </w:pPr>
            <w:r w:rsidRPr="009C6A90">
              <w:rPr>
                <w:rFonts w:ascii="Times New Roman" w:eastAsia="Times New Roman" w:hAnsi="Times New Roman" w:cs="Times New Roman"/>
                <w:sz w:val="18"/>
                <w:szCs w:val="18"/>
                <w:lang w:eastAsia="ru-RU"/>
              </w:rPr>
              <w:t>0,00</w:t>
            </w:r>
          </w:p>
        </w:tc>
        <w:tc>
          <w:tcPr>
            <w:tcW w:w="567" w:type="dxa"/>
            <w:shd w:val="clear" w:color="000000" w:fill="FFFFFF"/>
            <w:noWrap/>
          </w:tcPr>
          <w:p w:rsidR="00443134" w:rsidRPr="009C6A90" w:rsidRDefault="00443134" w:rsidP="00861B3F">
            <w:pPr>
              <w:autoSpaceDE w:val="0"/>
              <w:autoSpaceDN w:val="0"/>
              <w:spacing w:after="0" w:line="240" w:lineRule="auto"/>
              <w:rPr>
                <w:rFonts w:ascii="Times New Roman" w:eastAsia="Times New Roman" w:hAnsi="Times New Roman" w:cs="Times New Roman"/>
                <w:sz w:val="18"/>
                <w:szCs w:val="18"/>
                <w:lang w:eastAsia="ru-RU"/>
              </w:rPr>
            </w:pPr>
            <w:r w:rsidRPr="009C6A90">
              <w:rPr>
                <w:rFonts w:ascii="Times New Roman" w:eastAsia="Times New Roman" w:hAnsi="Times New Roman" w:cs="Times New Roman"/>
                <w:sz w:val="18"/>
                <w:szCs w:val="18"/>
                <w:lang w:eastAsia="ru-RU"/>
              </w:rPr>
              <w:t>0,00</w:t>
            </w:r>
          </w:p>
        </w:tc>
        <w:tc>
          <w:tcPr>
            <w:tcW w:w="567" w:type="dxa"/>
            <w:shd w:val="clear" w:color="000000" w:fill="FFFFFF"/>
            <w:noWrap/>
          </w:tcPr>
          <w:p w:rsidR="00443134" w:rsidRPr="009C6A90" w:rsidRDefault="00443134" w:rsidP="00861B3F">
            <w:pPr>
              <w:autoSpaceDE w:val="0"/>
              <w:autoSpaceDN w:val="0"/>
              <w:spacing w:after="0" w:line="240" w:lineRule="auto"/>
              <w:rPr>
                <w:rFonts w:ascii="Times New Roman" w:eastAsia="Times New Roman" w:hAnsi="Times New Roman" w:cs="Times New Roman"/>
                <w:sz w:val="18"/>
                <w:szCs w:val="18"/>
                <w:lang w:eastAsia="ru-RU"/>
              </w:rPr>
            </w:pPr>
            <w:r w:rsidRPr="009C6A90">
              <w:rPr>
                <w:rFonts w:ascii="Times New Roman" w:eastAsia="Times New Roman" w:hAnsi="Times New Roman" w:cs="Times New Roman"/>
                <w:sz w:val="18"/>
                <w:szCs w:val="18"/>
                <w:lang w:eastAsia="ru-RU"/>
              </w:rPr>
              <w:t>0,00</w:t>
            </w:r>
          </w:p>
        </w:tc>
        <w:tc>
          <w:tcPr>
            <w:tcW w:w="567" w:type="dxa"/>
            <w:shd w:val="clear" w:color="000000" w:fill="FFFFFF"/>
            <w:noWrap/>
          </w:tcPr>
          <w:p w:rsidR="00443134" w:rsidRPr="009C6A90" w:rsidRDefault="00443134" w:rsidP="00861B3F">
            <w:pPr>
              <w:autoSpaceDE w:val="0"/>
              <w:autoSpaceDN w:val="0"/>
              <w:spacing w:after="0" w:line="240" w:lineRule="auto"/>
              <w:rPr>
                <w:rFonts w:ascii="Times New Roman" w:eastAsia="Times New Roman" w:hAnsi="Times New Roman" w:cs="Times New Roman"/>
                <w:sz w:val="18"/>
                <w:szCs w:val="18"/>
                <w:lang w:eastAsia="ru-RU"/>
              </w:rPr>
            </w:pPr>
            <w:r w:rsidRPr="009C6A90">
              <w:rPr>
                <w:rFonts w:ascii="Times New Roman" w:eastAsia="Times New Roman" w:hAnsi="Times New Roman" w:cs="Times New Roman"/>
                <w:sz w:val="18"/>
                <w:szCs w:val="18"/>
                <w:lang w:eastAsia="ru-RU"/>
              </w:rPr>
              <w:t>0,00</w:t>
            </w:r>
          </w:p>
        </w:tc>
        <w:tc>
          <w:tcPr>
            <w:tcW w:w="1984" w:type="dxa"/>
            <w:vMerge/>
            <w:shd w:val="clear" w:color="000000" w:fill="FFFFFF"/>
            <w:vAlign w:val="center"/>
          </w:tcPr>
          <w:p w:rsidR="00443134" w:rsidRPr="009C6A90" w:rsidRDefault="00443134" w:rsidP="00861B3F">
            <w:pPr>
              <w:autoSpaceDE w:val="0"/>
              <w:autoSpaceDN w:val="0"/>
              <w:spacing w:after="0" w:line="240" w:lineRule="auto"/>
              <w:rPr>
                <w:rFonts w:ascii="Times New Roman" w:eastAsia="Times New Roman" w:hAnsi="Times New Roman" w:cs="Times New Roman"/>
                <w:sz w:val="18"/>
                <w:szCs w:val="18"/>
                <w:lang w:eastAsia="ru-RU"/>
              </w:rPr>
            </w:pPr>
          </w:p>
        </w:tc>
        <w:tc>
          <w:tcPr>
            <w:tcW w:w="3827" w:type="dxa"/>
            <w:vMerge/>
            <w:shd w:val="clear" w:color="000000" w:fill="FFFFFF"/>
            <w:vAlign w:val="center"/>
          </w:tcPr>
          <w:p w:rsidR="00443134" w:rsidRPr="009C6A90" w:rsidRDefault="00443134" w:rsidP="00861B3F">
            <w:pPr>
              <w:autoSpaceDE w:val="0"/>
              <w:autoSpaceDN w:val="0"/>
              <w:spacing w:after="0" w:line="240" w:lineRule="auto"/>
              <w:rPr>
                <w:rFonts w:ascii="Times New Roman" w:eastAsia="Times New Roman" w:hAnsi="Times New Roman" w:cs="Times New Roman"/>
                <w:sz w:val="18"/>
                <w:szCs w:val="18"/>
                <w:lang w:eastAsia="ru-RU"/>
              </w:rPr>
            </w:pPr>
          </w:p>
        </w:tc>
      </w:tr>
      <w:tr w:rsidR="00C2379C" w:rsidRPr="009C6A90" w:rsidTr="00F04934">
        <w:trPr>
          <w:cantSplit/>
          <w:trHeight w:val="20"/>
        </w:trPr>
        <w:tc>
          <w:tcPr>
            <w:tcW w:w="284" w:type="dxa"/>
            <w:vMerge w:val="restart"/>
            <w:shd w:val="clear" w:color="000000" w:fill="FFFFFF"/>
          </w:tcPr>
          <w:p w:rsidR="00443134" w:rsidRPr="009C6A90" w:rsidRDefault="00443134" w:rsidP="00861B3F">
            <w:pPr>
              <w:autoSpaceDE w:val="0"/>
              <w:autoSpaceDN w:val="0"/>
              <w:spacing w:after="0" w:line="240" w:lineRule="auto"/>
              <w:rPr>
                <w:rFonts w:ascii="Times New Roman" w:eastAsia="Times New Roman" w:hAnsi="Times New Roman" w:cs="Times New Roman"/>
                <w:sz w:val="18"/>
                <w:szCs w:val="18"/>
                <w:lang w:eastAsia="ru-RU"/>
              </w:rPr>
            </w:pPr>
            <w:r w:rsidRPr="009C6A90">
              <w:rPr>
                <w:rFonts w:ascii="Times New Roman" w:eastAsia="Times New Roman" w:hAnsi="Times New Roman" w:cs="Times New Roman"/>
                <w:sz w:val="18"/>
                <w:szCs w:val="18"/>
                <w:lang w:eastAsia="ru-RU"/>
              </w:rPr>
              <w:t>1.1</w:t>
            </w:r>
            <w:r w:rsidR="00F04934">
              <w:rPr>
                <w:rFonts w:ascii="Times New Roman" w:eastAsia="Times New Roman" w:hAnsi="Times New Roman" w:cs="Times New Roman"/>
                <w:sz w:val="18"/>
                <w:szCs w:val="18"/>
                <w:lang w:eastAsia="ru-RU"/>
              </w:rPr>
              <w:t>.</w:t>
            </w:r>
          </w:p>
        </w:tc>
        <w:tc>
          <w:tcPr>
            <w:tcW w:w="2279" w:type="dxa"/>
            <w:vMerge w:val="restart"/>
            <w:shd w:val="clear" w:color="000000" w:fill="FFFFFF"/>
          </w:tcPr>
          <w:p w:rsidR="00443134" w:rsidRPr="009C6A90" w:rsidRDefault="00443134" w:rsidP="00C16855">
            <w:pPr>
              <w:autoSpaceDE w:val="0"/>
              <w:autoSpaceDN w:val="0"/>
              <w:spacing w:after="0" w:line="240" w:lineRule="auto"/>
              <w:ind w:left="11" w:hanging="11"/>
              <w:rPr>
                <w:rFonts w:ascii="Times New Roman" w:eastAsia="Times New Roman" w:hAnsi="Times New Roman" w:cs="Times New Roman"/>
                <w:sz w:val="18"/>
                <w:szCs w:val="18"/>
                <w:lang w:eastAsia="ru-RU"/>
              </w:rPr>
            </w:pPr>
            <w:r>
              <w:rPr>
                <w:rFonts w:ascii="Times New Roman" w:eastAsia="Times New Roman" w:hAnsi="Times New Roman" w:cs="Times New Roman"/>
                <w:color w:val="000000"/>
                <w:sz w:val="18"/>
                <w:szCs w:val="18"/>
                <w:lang w:eastAsia="ru-RU"/>
              </w:rPr>
              <w:t xml:space="preserve"> Мероприятие 0</w:t>
            </w:r>
            <w:r w:rsidRPr="009C6A90">
              <w:rPr>
                <w:rFonts w:ascii="Times New Roman" w:eastAsia="Times New Roman" w:hAnsi="Times New Roman" w:cs="Times New Roman"/>
                <w:sz w:val="18"/>
                <w:szCs w:val="18"/>
                <w:lang w:eastAsia="ru-RU"/>
              </w:rPr>
              <w:t>1.</w:t>
            </w:r>
            <w:r>
              <w:rPr>
                <w:rFonts w:ascii="Times New Roman" w:eastAsia="Times New Roman" w:hAnsi="Times New Roman" w:cs="Times New Roman"/>
                <w:sz w:val="18"/>
                <w:szCs w:val="18"/>
                <w:lang w:eastAsia="ru-RU"/>
              </w:rPr>
              <w:t>0</w:t>
            </w:r>
            <w:r w:rsidRPr="009C6A90">
              <w:rPr>
                <w:rFonts w:ascii="Times New Roman" w:eastAsia="Times New Roman" w:hAnsi="Times New Roman" w:cs="Times New Roman"/>
                <w:sz w:val="18"/>
                <w:szCs w:val="18"/>
                <w:lang w:eastAsia="ru-RU"/>
              </w:rPr>
              <w:t xml:space="preserve">1. </w:t>
            </w:r>
            <w:r>
              <w:rPr>
                <w:rFonts w:ascii="Times New Roman" w:eastAsia="Times New Roman" w:hAnsi="Times New Roman" w:cs="Times New Roman"/>
                <w:sz w:val="18"/>
                <w:szCs w:val="18"/>
                <w:lang w:eastAsia="ru-RU"/>
              </w:rPr>
              <w:t xml:space="preserve">   </w:t>
            </w:r>
            <w:r w:rsidRPr="009C6A90">
              <w:rPr>
                <w:rFonts w:ascii="Times New Roman" w:eastAsia="Times New Roman" w:hAnsi="Times New Roman" w:cs="Times New Roman"/>
                <w:sz w:val="18"/>
                <w:szCs w:val="18"/>
                <w:lang w:eastAsia="ru-RU"/>
              </w:rPr>
              <w:t>Организация строительства</w:t>
            </w:r>
          </w:p>
        </w:tc>
        <w:tc>
          <w:tcPr>
            <w:tcW w:w="1134" w:type="dxa"/>
            <w:vMerge w:val="restart"/>
            <w:shd w:val="clear" w:color="000000" w:fill="FFFFFF"/>
          </w:tcPr>
          <w:p w:rsidR="00443134" w:rsidRPr="009C6A90" w:rsidRDefault="00443134" w:rsidP="00C16855">
            <w:pPr>
              <w:autoSpaceDE w:val="0"/>
              <w:autoSpaceDN w:val="0"/>
              <w:spacing w:after="0" w:line="240" w:lineRule="auto"/>
              <w:ind w:left="80"/>
              <w:rPr>
                <w:rFonts w:ascii="Times New Roman" w:eastAsia="Times New Roman" w:hAnsi="Times New Roman" w:cs="Times New Roman"/>
                <w:sz w:val="18"/>
                <w:szCs w:val="18"/>
                <w:lang w:eastAsia="ru-RU"/>
              </w:rPr>
            </w:pPr>
            <w:r w:rsidRPr="00C16855">
              <w:rPr>
                <w:rFonts w:ascii="Times New Roman" w:eastAsia="Times New Roman" w:hAnsi="Times New Roman" w:cs="Times New Roman"/>
                <w:sz w:val="18"/>
                <w:szCs w:val="18"/>
                <w:lang w:eastAsia="ru-RU"/>
              </w:rPr>
              <w:t>01.01.2020-31.12.2024</w:t>
            </w:r>
          </w:p>
        </w:tc>
        <w:tc>
          <w:tcPr>
            <w:tcW w:w="1984" w:type="dxa"/>
            <w:shd w:val="clear" w:color="000000" w:fill="FFFFFF"/>
          </w:tcPr>
          <w:p w:rsidR="00443134" w:rsidRPr="009C6A90" w:rsidRDefault="00443134" w:rsidP="00B86A55">
            <w:pPr>
              <w:autoSpaceDE w:val="0"/>
              <w:autoSpaceDN w:val="0"/>
              <w:spacing w:after="0" w:line="240" w:lineRule="auto"/>
              <w:rPr>
                <w:rFonts w:ascii="Times New Roman" w:eastAsia="Times New Roman" w:hAnsi="Times New Roman" w:cs="Times New Roman"/>
                <w:sz w:val="18"/>
                <w:szCs w:val="18"/>
                <w:lang w:eastAsia="ru-RU"/>
              </w:rPr>
            </w:pPr>
            <w:r w:rsidRPr="009C6A90">
              <w:rPr>
                <w:rFonts w:ascii="Times New Roman" w:eastAsia="Times New Roman" w:hAnsi="Times New Roman" w:cs="Times New Roman"/>
                <w:sz w:val="18"/>
                <w:szCs w:val="18"/>
                <w:lang w:eastAsia="ru-RU"/>
              </w:rPr>
              <w:t xml:space="preserve">Средства </w:t>
            </w:r>
            <w:r w:rsidR="009A6A3D">
              <w:rPr>
                <w:rFonts w:ascii="Times New Roman" w:eastAsia="Times New Roman" w:hAnsi="Times New Roman" w:cs="Times New Roman"/>
                <w:color w:val="000000"/>
                <w:sz w:val="18"/>
                <w:szCs w:val="18"/>
                <w:lang w:eastAsia="ru-RU"/>
              </w:rPr>
              <w:t>федерального бюджета</w:t>
            </w:r>
          </w:p>
        </w:tc>
        <w:tc>
          <w:tcPr>
            <w:tcW w:w="851" w:type="dxa"/>
            <w:shd w:val="clear" w:color="000000" w:fill="FFFFFF"/>
            <w:noWrap/>
          </w:tcPr>
          <w:p w:rsidR="00443134" w:rsidRPr="009C6A90" w:rsidRDefault="00443134" w:rsidP="00861B3F">
            <w:pPr>
              <w:autoSpaceDE w:val="0"/>
              <w:autoSpaceDN w:val="0"/>
              <w:spacing w:after="0" w:line="240" w:lineRule="auto"/>
              <w:rPr>
                <w:rFonts w:ascii="Times New Roman" w:eastAsia="Times New Roman" w:hAnsi="Times New Roman" w:cs="Times New Roman"/>
                <w:sz w:val="18"/>
                <w:szCs w:val="18"/>
                <w:lang w:eastAsia="ru-RU"/>
              </w:rPr>
            </w:pPr>
            <w:r w:rsidRPr="009C6A90">
              <w:rPr>
                <w:rFonts w:ascii="Times New Roman" w:eastAsia="Times New Roman" w:hAnsi="Times New Roman" w:cs="Times New Roman"/>
                <w:sz w:val="18"/>
                <w:szCs w:val="18"/>
                <w:lang w:eastAsia="ru-RU"/>
              </w:rPr>
              <w:t>0,00</w:t>
            </w:r>
          </w:p>
        </w:tc>
        <w:tc>
          <w:tcPr>
            <w:tcW w:w="709" w:type="dxa"/>
            <w:shd w:val="clear" w:color="000000" w:fill="FFFFFF"/>
            <w:noWrap/>
          </w:tcPr>
          <w:p w:rsidR="00443134" w:rsidRPr="009C6A90" w:rsidRDefault="00443134" w:rsidP="00861B3F">
            <w:pPr>
              <w:autoSpaceDE w:val="0"/>
              <w:autoSpaceDN w:val="0"/>
              <w:spacing w:after="0" w:line="240" w:lineRule="auto"/>
              <w:rPr>
                <w:rFonts w:ascii="Times New Roman" w:eastAsia="Times New Roman" w:hAnsi="Times New Roman" w:cs="Times New Roman"/>
                <w:sz w:val="18"/>
                <w:szCs w:val="18"/>
                <w:lang w:eastAsia="ru-RU"/>
              </w:rPr>
            </w:pPr>
            <w:r w:rsidRPr="009C6A90">
              <w:rPr>
                <w:rFonts w:ascii="Times New Roman" w:eastAsia="Times New Roman" w:hAnsi="Times New Roman" w:cs="Times New Roman"/>
                <w:sz w:val="18"/>
                <w:szCs w:val="18"/>
                <w:lang w:eastAsia="ru-RU"/>
              </w:rPr>
              <w:t>0,00</w:t>
            </w:r>
          </w:p>
        </w:tc>
        <w:tc>
          <w:tcPr>
            <w:tcW w:w="567" w:type="dxa"/>
            <w:shd w:val="clear" w:color="000000" w:fill="FFFFFF"/>
            <w:noWrap/>
          </w:tcPr>
          <w:p w:rsidR="00443134" w:rsidRPr="009C6A90" w:rsidRDefault="00443134" w:rsidP="00861B3F">
            <w:pPr>
              <w:autoSpaceDE w:val="0"/>
              <w:autoSpaceDN w:val="0"/>
              <w:spacing w:after="0" w:line="240" w:lineRule="auto"/>
              <w:rPr>
                <w:rFonts w:ascii="Times New Roman" w:eastAsia="Times New Roman" w:hAnsi="Times New Roman" w:cs="Times New Roman"/>
                <w:sz w:val="18"/>
                <w:szCs w:val="18"/>
                <w:lang w:eastAsia="ru-RU"/>
              </w:rPr>
            </w:pPr>
            <w:r w:rsidRPr="009C6A90">
              <w:rPr>
                <w:rFonts w:ascii="Times New Roman" w:eastAsia="Times New Roman" w:hAnsi="Times New Roman" w:cs="Times New Roman"/>
                <w:sz w:val="18"/>
                <w:szCs w:val="18"/>
                <w:lang w:eastAsia="ru-RU"/>
              </w:rPr>
              <w:t>0,00</w:t>
            </w:r>
          </w:p>
        </w:tc>
        <w:tc>
          <w:tcPr>
            <w:tcW w:w="567" w:type="dxa"/>
            <w:shd w:val="clear" w:color="000000" w:fill="FFFFFF"/>
            <w:noWrap/>
          </w:tcPr>
          <w:p w:rsidR="00443134" w:rsidRPr="009C6A90" w:rsidRDefault="00443134" w:rsidP="00861B3F">
            <w:pPr>
              <w:autoSpaceDE w:val="0"/>
              <w:autoSpaceDN w:val="0"/>
              <w:spacing w:after="0" w:line="240" w:lineRule="auto"/>
              <w:rPr>
                <w:rFonts w:ascii="Times New Roman" w:eastAsia="Times New Roman" w:hAnsi="Times New Roman" w:cs="Times New Roman"/>
                <w:sz w:val="18"/>
                <w:szCs w:val="18"/>
                <w:lang w:eastAsia="ru-RU"/>
              </w:rPr>
            </w:pPr>
            <w:r w:rsidRPr="009C6A90">
              <w:rPr>
                <w:rFonts w:ascii="Times New Roman" w:eastAsia="Times New Roman" w:hAnsi="Times New Roman" w:cs="Times New Roman"/>
                <w:sz w:val="18"/>
                <w:szCs w:val="18"/>
                <w:lang w:eastAsia="ru-RU"/>
              </w:rPr>
              <w:t>0,00</w:t>
            </w:r>
          </w:p>
        </w:tc>
        <w:tc>
          <w:tcPr>
            <w:tcW w:w="567" w:type="dxa"/>
            <w:shd w:val="clear" w:color="000000" w:fill="FFFFFF"/>
            <w:noWrap/>
          </w:tcPr>
          <w:p w:rsidR="00443134" w:rsidRPr="009C6A90" w:rsidRDefault="00443134" w:rsidP="00861B3F">
            <w:pPr>
              <w:autoSpaceDE w:val="0"/>
              <w:autoSpaceDN w:val="0"/>
              <w:spacing w:after="0" w:line="240" w:lineRule="auto"/>
              <w:rPr>
                <w:rFonts w:ascii="Times New Roman" w:eastAsia="Times New Roman" w:hAnsi="Times New Roman" w:cs="Times New Roman"/>
                <w:sz w:val="18"/>
                <w:szCs w:val="18"/>
                <w:lang w:eastAsia="ru-RU"/>
              </w:rPr>
            </w:pPr>
            <w:r w:rsidRPr="009C6A90">
              <w:rPr>
                <w:rFonts w:ascii="Times New Roman" w:eastAsia="Times New Roman" w:hAnsi="Times New Roman" w:cs="Times New Roman"/>
                <w:sz w:val="18"/>
                <w:szCs w:val="18"/>
                <w:lang w:eastAsia="ru-RU"/>
              </w:rPr>
              <w:t>0,00</w:t>
            </w:r>
          </w:p>
        </w:tc>
        <w:tc>
          <w:tcPr>
            <w:tcW w:w="567" w:type="dxa"/>
            <w:shd w:val="clear" w:color="000000" w:fill="FFFFFF"/>
            <w:noWrap/>
          </w:tcPr>
          <w:p w:rsidR="00443134" w:rsidRPr="009C6A90" w:rsidRDefault="00443134" w:rsidP="00861B3F">
            <w:pPr>
              <w:autoSpaceDE w:val="0"/>
              <w:autoSpaceDN w:val="0"/>
              <w:spacing w:after="0" w:line="240" w:lineRule="auto"/>
              <w:rPr>
                <w:rFonts w:ascii="Times New Roman" w:eastAsia="Times New Roman" w:hAnsi="Times New Roman" w:cs="Times New Roman"/>
                <w:sz w:val="18"/>
                <w:szCs w:val="18"/>
                <w:lang w:eastAsia="ru-RU"/>
              </w:rPr>
            </w:pPr>
            <w:r w:rsidRPr="009C6A90">
              <w:rPr>
                <w:rFonts w:ascii="Times New Roman" w:eastAsia="Times New Roman" w:hAnsi="Times New Roman" w:cs="Times New Roman"/>
                <w:sz w:val="18"/>
                <w:szCs w:val="18"/>
                <w:lang w:eastAsia="ru-RU"/>
              </w:rPr>
              <w:t>0,00</w:t>
            </w:r>
          </w:p>
        </w:tc>
        <w:tc>
          <w:tcPr>
            <w:tcW w:w="1984" w:type="dxa"/>
            <w:vMerge w:val="restart"/>
            <w:shd w:val="clear" w:color="000000" w:fill="FFFFFF"/>
          </w:tcPr>
          <w:p w:rsidR="00443134" w:rsidRPr="009C6A90" w:rsidRDefault="00443134" w:rsidP="00861B3F">
            <w:pPr>
              <w:autoSpaceDE w:val="0"/>
              <w:autoSpaceDN w:val="0"/>
              <w:spacing w:after="0" w:line="240" w:lineRule="auto"/>
              <w:rPr>
                <w:rFonts w:ascii="Times New Roman" w:eastAsia="Times New Roman" w:hAnsi="Times New Roman" w:cs="Times New Roman"/>
                <w:sz w:val="18"/>
                <w:szCs w:val="18"/>
                <w:lang w:eastAsia="ru-RU"/>
              </w:rPr>
            </w:pPr>
            <w:r w:rsidRPr="009C6A90">
              <w:rPr>
                <w:rFonts w:ascii="Times New Roman" w:eastAsia="Times New Roman" w:hAnsi="Times New Roman" w:cs="Times New Roman"/>
                <w:sz w:val="18"/>
                <w:szCs w:val="18"/>
                <w:lang w:eastAsia="ru-RU"/>
              </w:rPr>
              <w:t>Управление строительства администрации городского округа Люберцы Московской области</w:t>
            </w:r>
          </w:p>
        </w:tc>
        <w:tc>
          <w:tcPr>
            <w:tcW w:w="3827" w:type="dxa"/>
            <w:vMerge w:val="restart"/>
            <w:shd w:val="clear" w:color="000000" w:fill="FFFFFF"/>
            <w:vAlign w:val="center"/>
          </w:tcPr>
          <w:p w:rsidR="00443134" w:rsidRPr="003321D7" w:rsidRDefault="00443134" w:rsidP="003321D7">
            <w:pPr>
              <w:autoSpaceDE w:val="0"/>
              <w:autoSpaceDN w:val="0"/>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 </w:t>
            </w:r>
            <w:r w:rsidRPr="003321D7">
              <w:rPr>
                <w:rFonts w:ascii="Times New Roman" w:eastAsia="Times New Roman" w:hAnsi="Times New Roman" w:cs="Times New Roman"/>
                <w:sz w:val="18"/>
                <w:szCs w:val="18"/>
                <w:lang w:eastAsia="ru-RU"/>
              </w:rPr>
              <w:t xml:space="preserve">1. Объем ввода индивидуального жилищного строительства, построенного населением за счет собственных и (или) кредитных средств: в 2020 году – 29,45 </w:t>
            </w:r>
            <w:proofErr w:type="spellStart"/>
            <w:r w:rsidRPr="003321D7">
              <w:rPr>
                <w:rFonts w:ascii="Times New Roman" w:eastAsia="Times New Roman" w:hAnsi="Times New Roman" w:cs="Times New Roman"/>
                <w:sz w:val="18"/>
                <w:szCs w:val="18"/>
                <w:lang w:eastAsia="ru-RU"/>
              </w:rPr>
              <w:t>тыс.кв.м</w:t>
            </w:r>
            <w:proofErr w:type="spellEnd"/>
            <w:r w:rsidRPr="003321D7">
              <w:rPr>
                <w:rFonts w:ascii="Times New Roman" w:eastAsia="Times New Roman" w:hAnsi="Times New Roman" w:cs="Times New Roman"/>
                <w:sz w:val="18"/>
                <w:szCs w:val="18"/>
                <w:lang w:eastAsia="ru-RU"/>
              </w:rPr>
              <w:t xml:space="preserve">., в 2021 году – </w:t>
            </w:r>
            <w:r>
              <w:rPr>
                <w:rFonts w:ascii="Times New Roman" w:eastAsia="Times New Roman" w:hAnsi="Times New Roman" w:cs="Times New Roman"/>
                <w:sz w:val="18"/>
                <w:szCs w:val="18"/>
                <w:lang w:eastAsia="ru-RU"/>
              </w:rPr>
              <w:t>16,23</w:t>
            </w:r>
            <w:r w:rsidRPr="003321D7">
              <w:rPr>
                <w:rFonts w:ascii="Times New Roman" w:eastAsia="Times New Roman" w:hAnsi="Times New Roman" w:cs="Times New Roman"/>
                <w:sz w:val="18"/>
                <w:szCs w:val="18"/>
                <w:lang w:eastAsia="ru-RU"/>
              </w:rPr>
              <w:t xml:space="preserve"> </w:t>
            </w:r>
            <w:proofErr w:type="spellStart"/>
            <w:r w:rsidRPr="003321D7">
              <w:rPr>
                <w:rFonts w:ascii="Times New Roman" w:eastAsia="Times New Roman" w:hAnsi="Times New Roman" w:cs="Times New Roman"/>
                <w:sz w:val="18"/>
                <w:szCs w:val="18"/>
                <w:lang w:eastAsia="ru-RU"/>
              </w:rPr>
              <w:t>тыс.кв</w:t>
            </w:r>
            <w:proofErr w:type="gramStart"/>
            <w:r w:rsidRPr="003321D7">
              <w:rPr>
                <w:rFonts w:ascii="Times New Roman" w:eastAsia="Times New Roman" w:hAnsi="Times New Roman" w:cs="Times New Roman"/>
                <w:sz w:val="18"/>
                <w:szCs w:val="18"/>
                <w:lang w:eastAsia="ru-RU"/>
              </w:rPr>
              <w:t>.м</w:t>
            </w:r>
            <w:proofErr w:type="spellEnd"/>
            <w:proofErr w:type="gramEnd"/>
            <w:r w:rsidRPr="003321D7">
              <w:rPr>
                <w:rFonts w:ascii="Times New Roman" w:eastAsia="Times New Roman" w:hAnsi="Times New Roman" w:cs="Times New Roman"/>
                <w:sz w:val="18"/>
                <w:szCs w:val="18"/>
                <w:lang w:eastAsia="ru-RU"/>
              </w:rPr>
              <w:t xml:space="preserve">, в 2022 году – 15,9 </w:t>
            </w:r>
            <w:proofErr w:type="spellStart"/>
            <w:r w:rsidRPr="003321D7">
              <w:rPr>
                <w:rFonts w:ascii="Times New Roman" w:eastAsia="Times New Roman" w:hAnsi="Times New Roman" w:cs="Times New Roman"/>
                <w:sz w:val="18"/>
                <w:szCs w:val="18"/>
                <w:lang w:eastAsia="ru-RU"/>
              </w:rPr>
              <w:t>тыс.кв.м</w:t>
            </w:r>
            <w:proofErr w:type="spellEnd"/>
            <w:r w:rsidRPr="003321D7">
              <w:rPr>
                <w:rFonts w:ascii="Times New Roman" w:eastAsia="Times New Roman" w:hAnsi="Times New Roman" w:cs="Times New Roman"/>
                <w:sz w:val="18"/>
                <w:szCs w:val="18"/>
                <w:lang w:eastAsia="ru-RU"/>
              </w:rPr>
              <w:t xml:space="preserve">; в 2023 году – 18,3 </w:t>
            </w:r>
            <w:proofErr w:type="spellStart"/>
            <w:r w:rsidRPr="003321D7">
              <w:rPr>
                <w:rFonts w:ascii="Times New Roman" w:eastAsia="Times New Roman" w:hAnsi="Times New Roman" w:cs="Times New Roman"/>
                <w:sz w:val="18"/>
                <w:szCs w:val="18"/>
                <w:lang w:eastAsia="ru-RU"/>
              </w:rPr>
              <w:t>тыс.кв.м</w:t>
            </w:r>
            <w:proofErr w:type="spellEnd"/>
            <w:r w:rsidRPr="003321D7">
              <w:rPr>
                <w:rFonts w:ascii="Times New Roman" w:eastAsia="Times New Roman" w:hAnsi="Times New Roman" w:cs="Times New Roman"/>
                <w:sz w:val="18"/>
                <w:szCs w:val="18"/>
                <w:lang w:eastAsia="ru-RU"/>
              </w:rPr>
              <w:t xml:space="preserve">.; в 2024 году – 21,6 </w:t>
            </w:r>
            <w:proofErr w:type="spellStart"/>
            <w:r w:rsidRPr="003321D7">
              <w:rPr>
                <w:rFonts w:ascii="Times New Roman" w:eastAsia="Times New Roman" w:hAnsi="Times New Roman" w:cs="Times New Roman"/>
                <w:sz w:val="18"/>
                <w:szCs w:val="18"/>
                <w:lang w:eastAsia="ru-RU"/>
              </w:rPr>
              <w:t>тыс.кв.м</w:t>
            </w:r>
            <w:proofErr w:type="spellEnd"/>
            <w:r w:rsidRPr="003321D7">
              <w:rPr>
                <w:rFonts w:ascii="Times New Roman" w:eastAsia="Times New Roman" w:hAnsi="Times New Roman" w:cs="Times New Roman"/>
                <w:sz w:val="18"/>
                <w:szCs w:val="18"/>
                <w:lang w:eastAsia="ru-RU"/>
              </w:rPr>
              <w:t>.</w:t>
            </w:r>
          </w:p>
          <w:p w:rsidR="0089605F" w:rsidRDefault="00443134" w:rsidP="0089605F">
            <w:pPr>
              <w:autoSpaceDE w:val="0"/>
              <w:autoSpaceDN w:val="0"/>
              <w:spacing w:after="0" w:line="240" w:lineRule="auto"/>
              <w:rPr>
                <w:rFonts w:ascii="Times New Roman" w:eastAsia="Times New Roman" w:hAnsi="Times New Roman" w:cs="Times New Roman"/>
                <w:sz w:val="18"/>
                <w:szCs w:val="18"/>
                <w:lang w:eastAsia="ru-RU"/>
              </w:rPr>
            </w:pPr>
            <w:r w:rsidRPr="003321D7">
              <w:rPr>
                <w:rFonts w:ascii="Times New Roman" w:eastAsia="Times New Roman" w:hAnsi="Times New Roman" w:cs="Times New Roman"/>
                <w:sz w:val="18"/>
                <w:szCs w:val="18"/>
                <w:lang w:eastAsia="ru-RU"/>
              </w:rPr>
              <w:t xml:space="preserve">  2. Количество земельных участков, вовлеченных в  индивидуальное жилищное </w:t>
            </w:r>
            <w:r>
              <w:rPr>
                <w:rFonts w:ascii="Times New Roman" w:eastAsia="Times New Roman" w:hAnsi="Times New Roman" w:cs="Times New Roman"/>
                <w:sz w:val="18"/>
                <w:szCs w:val="18"/>
                <w:lang w:eastAsia="ru-RU"/>
              </w:rPr>
              <w:t>строител</w:t>
            </w:r>
            <w:r w:rsidR="00683DBE">
              <w:rPr>
                <w:rFonts w:ascii="Times New Roman" w:eastAsia="Times New Roman" w:hAnsi="Times New Roman" w:cs="Times New Roman"/>
                <w:sz w:val="18"/>
                <w:szCs w:val="18"/>
                <w:lang w:eastAsia="ru-RU"/>
              </w:rPr>
              <w:t>ьство (ед.): в 2020 г. – 47 ед.</w:t>
            </w:r>
          </w:p>
          <w:p w:rsidR="00443134" w:rsidRPr="009C6A90" w:rsidRDefault="00443134" w:rsidP="0089605F">
            <w:pPr>
              <w:autoSpaceDE w:val="0"/>
              <w:autoSpaceDN w:val="0"/>
              <w:spacing w:after="0" w:line="240" w:lineRule="auto"/>
              <w:rPr>
                <w:rFonts w:ascii="Times New Roman" w:eastAsia="Times New Roman" w:hAnsi="Times New Roman" w:cs="Times New Roman"/>
                <w:sz w:val="18"/>
                <w:szCs w:val="18"/>
                <w:lang w:eastAsia="ru-RU"/>
              </w:rPr>
            </w:pPr>
            <w:r w:rsidRPr="003321D7">
              <w:rPr>
                <w:rFonts w:ascii="Times New Roman" w:eastAsia="Times New Roman" w:hAnsi="Times New Roman" w:cs="Times New Roman"/>
                <w:sz w:val="18"/>
                <w:szCs w:val="18"/>
                <w:lang w:eastAsia="ru-RU"/>
              </w:rPr>
              <w:t xml:space="preserve">  3. Площадь земельных участков, вовлеченных в  индивидуальное жилищное </w:t>
            </w:r>
            <w:r>
              <w:rPr>
                <w:rFonts w:ascii="Times New Roman" w:eastAsia="Times New Roman" w:hAnsi="Times New Roman" w:cs="Times New Roman"/>
                <w:sz w:val="18"/>
                <w:szCs w:val="18"/>
                <w:lang w:eastAsia="ru-RU"/>
              </w:rPr>
              <w:t>строительство (</w:t>
            </w:r>
            <w:proofErr w:type="gramStart"/>
            <w:r>
              <w:rPr>
                <w:rFonts w:ascii="Times New Roman" w:eastAsia="Times New Roman" w:hAnsi="Times New Roman" w:cs="Times New Roman"/>
                <w:sz w:val="18"/>
                <w:szCs w:val="18"/>
                <w:lang w:eastAsia="ru-RU"/>
              </w:rPr>
              <w:t>га</w:t>
            </w:r>
            <w:proofErr w:type="gramEnd"/>
            <w:r>
              <w:rPr>
                <w:rFonts w:ascii="Times New Roman" w:eastAsia="Times New Roman" w:hAnsi="Times New Roman" w:cs="Times New Roman"/>
                <w:sz w:val="18"/>
                <w:szCs w:val="18"/>
                <w:lang w:eastAsia="ru-RU"/>
              </w:rPr>
              <w:t>):  в 2020 г.</w:t>
            </w:r>
            <w:r w:rsidR="00E07CB0">
              <w:rPr>
                <w:rFonts w:ascii="Times New Roman" w:eastAsia="Times New Roman" w:hAnsi="Times New Roman" w:cs="Times New Roman"/>
                <w:sz w:val="18"/>
                <w:szCs w:val="18"/>
                <w:lang w:eastAsia="ru-RU"/>
              </w:rPr>
              <w:t xml:space="preserve"> – 3,28 га.</w:t>
            </w:r>
          </w:p>
        </w:tc>
      </w:tr>
      <w:tr w:rsidR="00C2379C" w:rsidRPr="009C6A90" w:rsidTr="00F04934">
        <w:trPr>
          <w:cantSplit/>
          <w:trHeight w:val="20"/>
        </w:trPr>
        <w:tc>
          <w:tcPr>
            <w:tcW w:w="284" w:type="dxa"/>
            <w:vMerge/>
            <w:shd w:val="clear" w:color="000000" w:fill="FFFFFF"/>
          </w:tcPr>
          <w:p w:rsidR="00443134" w:rsidRPr="009C6A90" w:rsidRDefault="00443134" w:rsidP="00861B3F">
            <w:pPr>
              <w:autoSpaceDE w:val="0"/>
              <w:autoSpaceDN w:val="0"/>
              <w:spacing w:after="0" w:line="240" w:lineRule="auto"/>
              <w:rPr>
                <w:rFonts w:ascii="Times New Roman" w:eastAsia="Times New Roman" w:hAnsi="Times New Roman" w:cs="Times New Roman"/>
                <w:sz w:val="18"/>
                <w:szCs w:val="18"/>
                <w:lang w:eastAsia="ru-RU"/>
              </w:rPr>
            </w:pPr>
          </w:p>
        </w:tc>
        <w:tc>
          <w:tcPr>
            <w:tcW w:w="2279" w:type="dxa"/>
            <w:vMerge/>
            <w:shd w:val="clear" w:color="000000" w:fill="FFFFFF"/>
          </w:tcPr>
          <w:p w:rsidR="00443134" w:rsidRPr="009C6A90" w:rsidRDefault="00443134" w:rsidP="00861B3F">
            <w:pPr>
              <w:autoSpaceDE w:val="0"/>
              <w:autoSpaceDN w:val="0"/>
              <w:spacing w:after="0" w:line="240" w:lineRule="auto"/>
              <w:rPr>
                <w:rFonts w:ascii="Times New Roman" w:eastAsia="Times New Roman" w:hAnsi="Times New Roman" w:cs="Times New Roman"/>
                <w:sz w:val="18"/>
                <w:szCs w:val="18"/>
                <w:lang w:eastAsia="ru-RU"/>
              </w:rPr>
            </w:pPr>
          </w:p>
        </w:tc>
        <w:tc>
          <w:tcPr>
            <w:tcW w:w="1134" w:type="dxa"/>
            <w:vMerge/>
            <w:shd w:val="clear" w:color="000000" w:fill="FFFFFF"/>
          </w:tcPr>
          <w:p w:rsidR="00443134" w:rsidRPr="009C6A90" w:rsidRDefault="00443134" w:rsidP="00861B3F">
            <w:pPr>
              <w:autoSpaceDE w:val="0"/>
              <w:autoSpaceDN w:val="0"/>
              <w:spacing w:after="0" w:line="240" w:lineRule="auto"/>
              <w:rPr>
                <w:rFonts w:ascii="Times New Roman" w:eastAsia="Times New Roman" w:hAnsi="Times New Roman" w:cs="Times New Roman"/>
                <w:sz w:val="18"/>
                <w:szCs w:val="18"/>
                <w:lang w:eastAsia="ru-RU"/>
              </w:rPr>
            </w:pPr>
          </w:p>
        </w:tc>
        <w:tc>
          <w:tcPr>
            <w:tcW w:w="1984" w:type="dxa"/>
            <w:shd w:val="clear" w:color="000000" w:fill="FFFFFF"/>
          </w:tcPr>
          <w:p w:rsidR="00443134" w:rsidRPr="009C6A90" w:rsidRDefault="00443134" w:rsidP="00B86A55">
            <w:pPr>
              <w:autoSpaceDE w:val="0"/>
              <w:autoSpaceDN w:val="0"/>
              <w:spacing w:after="0" w:line="240" w:lineRule="auto"/>
              <w:rPr>
                <w:rFonts w:ascii="Times New Roman" w:eastAsia="Times New Roman" w:hAnsi="Times New Roman" w:cs="Times New Roman"/>
                <w:sz w:val="18"/>
                <w:szCs w:val="18"/>
                <w:lang w:eastAsia="ru-RU"/>
              </w:rPr>
            </w:pPr>
            <w:r w:rsidRPr="009C6A90">
              <w:rPr>
                <w:rFonts w:ascii="Times New Roman" w:eastAsia="Times New Roman" w:hAnsi="Times New Roman" w:cs="Times New Roman"/>
                <w:sz w:val="18"/>
                <w:szCs w:val="18"/>
                <w:lang w:eastAsia="ru-RU"/>
              </w:rPr>
              <w:t>Средства бюджета Московской области</w:t>
            </w:r>
          </w:p>
        </w:tc>
        <w:tc>
          <w:tcPr>
            <w:tcW w:w="851" w:type="dxa"/>
            <w:shd w:val="clear" w:color="000000" w:fill="FFFFFF"/>
            <w:noWrap/>
          </w:tcPr>
          <w:p w:rsidR="00443134" w:rsidRPr="009C6A90" w:rsidRDefault="00443134" w:rsidP="00861B3F">
            <w:pPr>
              <w:autoSpaceDE w:val="0"/>
              <w:autoSpaceDN w:val="0"/>
              <w:spacing w:after="0" w:line="240" w:lineRule="auto"/>
              <w:rPr>
                <w:rFonts w:ascii="Times New Roman" w:eastAsia="Times New Roman" w:hAnsi="Times New Roman" w:cs="Times New Roman"/>
                <w:sz w:val="18"/>
                <w:szCs w:val="18"/>
                <w:lang w:eastAsia="ru-RU"/>
              </w:rPr>
            </w:pPr>
            <w:r w:rsidRPr="009C6A90">
              <w:rPr>
                <w:rFonts w:ascii="Times New Roman" w:eastAsia="Times New Roman" w:hAnsi="Times New Roman" w:cs="Times New Roman"/>
                <w:sz w:val="18"/>
                <w:szCs w:val="18"/>
                <w:lang w:eastAsia="ru-RU"/>
              </w:rPr>
              <w:t>0,00</w:t>
            </w:r>
          </w:p>
        </w:tc>
        <w:tc>
          <w:tcPr>
            <w:tcW w:w="709" w:type="dxa"/>
            <w:shd w:val="clear" w:color="000000" w:fill="FFFFFF"/>
            <w:noWrap/>
          </w:tcPr>
          <w:p w:rsidR="00443134" w:rsidRPr="009C6A90" w:rsidRDefault="00443134" w:rsidP="00861B3F">
            <w:pPr>
              <w:autoSpaceDE w:val="0"/>
              <w:autoSpaceDN w:val="0"/>
              <w:spacing w:after="0" w:line="240" w:lineRule="auto"/>
              <w:rPr>
                <w:rFonts w:ascii="Times New Roman" w:eastAsia="Times New Roman" w:hAnsi="Times New Roman" w:cs="Times New Roman"/>
                <w:sz w:val="18"/>
                <w:szCs w:val="18"/>
                <w:lang w:eastAsia="ru-RU"/>
              </w:rPr>
            </w:pPr>
            <w:r w:rsidRPr="009C6A90">
              <w:rPr>
                <w:rFonts w:ascii="Times New Roman" w:eastAsia="Times New Roman" w:hAnsi="Times New Roman" w:cs="Times New Roman"/>
                <w:sz w:val="18"/>
                <w:szCs w:val="18"/>
                <w:lang w:eastAsia="ru-RU"/>
              </w:rPr>
              <w:t>0,00</w:t>
            </w:r>
          </w:p>
        </w:tc>
        <w:tc>
          <w:tcPr>
            <w:tcW w:w="567" w:type="dxa"/>
            <w:shd w:val="clear" w:color="000000" w:fill="FFFFFF"/>
            <w:noWrap/>
          </w:tcPr>
          <w:p w:rsidR="00443134" w:rsidRPr="009C6A90" w:rsidRDefault="00443134" w:rsidP="00861B3F">
            <w:pPr>
              <w:autoSpaceDE w:val="0"/>
              <w:autoSpaceDN w:val="0"/>
              <w:spacing w:after="0" w:line="240" w:lineRule="auto"/>
              <w:rPr>
                <w:rFonts w:ascii="Times New Roman" w:eastAsia="Times New Roman" w:hAnsi="Times New Roman" w:cs="Times New Roman"/>
                <w:sz w:val="18"/>
                <w:szCs w:val="18"/>
                <w:lang w:eastAsia="ru-RU"/>
              </w:rPr>
            </w:pPr>
            <w:r w:rsidRPr="009C6A90">
              <w:rPr>
                <w:rFonts w:ascii="Times New Roman" w:eastAsia="Times New Roman" w:hAnsi="Times New Roman" w:cs="Times New Roman"/>
                <w:sz w:val="18"/>
                <w:szCs w:val="18"/>
                <w:lang w:eastAsia="ru-RU"/>
              </w:rPr>
              <w:t>0,00</w:t>
            </w:r>
          </w:p>
        </w:tc>
        <w:tc>
          <w:tcPr>
            <w:tcW w:w="567" w:type="dxa"/>
            <w:shd w:val="clear" w:color="000000" w:fill="FFFFFF"/>
            <w:noWrap/>
          </w:tcPr>
          <w:p w:rsidR="00443134" w:rsidRPr="009C6A90" w:rsidRDefault="00443134" w:rsidP="00861B3F">
            <w:pPr>
              <w:autoSpaceDE w:val="0"/>
              <w:autoSpaceDN w:val="0"/>
              <w:spacing w:after="0" w:line="240" w:lineRule="auto"/>
              <w:rPr>
                <w:rFonts w:ascii="Times New Roman" w:eastAsia="Times New Roman" w:hAnsi="Times New Roman" w:cs="Times New Roman"/>
                <w:sz w:val="18"/>
                <w:szCs w:val="18"/>
                <w:lang w:eastAsia="ru-RU"/>
              </w:rPr>
            </w:pPr>
            <w:r w:rsidRPr="009C6A90">
              <w:rPr>
                <w:rFonts w:ascii="Times New Roman" w:eastAsia="Times New Roman" w:hAnsi="Times New Roman" w:cs="Times New Roman"/>
                <w:sz w:val="18"/>
                <w:szCs w:val="18"/>
                <w:lang w:eastAsia="ru-RU"/>
              </w:rPr>
              <w:t>0,00</w:t>
            </w:r>
          </w:p>
        </w:tc>
        <w:tc>
          <w:tcPr>
            <w:tcW w:w="567" w:type="dxa"/>
            <w:shd w:val="clear" w:color="000000" w:fill="FFFFFF"/>
            <w:noWrap/>
          </w:tcPr>
          <w:p w:rsidR="00443134" w:rsidRPr="009C6A90" w:rsidRDefault="00443134" w:rsidP="00861B3F">
            <w:pPr>
              <w:autoSpaceDE w:val="0"/>
              <w:autoSpaceDN w:val="0"/>
              <w:spacing w:after="0" w:line="240" w:lineRule="auto"/>
              <w:rPr>
                <w:rFonts w:ascii="Times New Roman" w:eastAsia="Times New Roman" w:hAnsi="Times New Roman" w:cs="Times New Roman"/>
                <w:sz w:val="18"/>
                <w:szCs w:val="18"/>
                <w:lang w:eastAsia="ru-RU"/>
              </w:rPr>
            </w:pPr>
            <w:r w:rsidRPr="009C6A90">
              <w:rPr>
                <w:rFonts w:ascii="Times New Roman" w:eastAsia="Times New Roman" w:hAnsi="Times New Roman" w:cs="Times New Roman"/>
                <w:sz w:val="18"/>
                <w:szCs w:val="18"/>
                <w:lang w:eastAsia="ru-RU"/>
              </w:rPr>
              <w:t>0,00</w:t>
            </w:r>
          </w:p>
        </w:tc>
        <w:tc>
          <w:tcPr>
            <w:tcW w:w="567" w:type="dxa"/>
            <w:shd w:val="clear" w:color="000000" w:fill="FFFFFF"/>
            <w:noWrap/>
          </w:tcPr>
          <w:p w:rsidR="00443134" w:rsidRPr="009C6A90" w:rsidRDefault="00443134" w:rsidP="00861B3F">
            <w:pPr>
              <w:autoSpaceDE w:val="0"/>
              <w:autoSpaceDN w:val="0"/>
              <w:spacing w:after="0" w:line="240" w:lineRule="auto"/>
              <w:rPr>
                <w:rFonts w:ascii="Times New Roman" w:eastAsia="Times New Roman" w:hAnsi="Times New Roman" w:cs="Times New Roman"/>
                <w:sz w:val="18"/>
                <w:szCs w:val="18"/>
                <w:lang w:eastAsia="ru-RU"/>
              </w:rPr>
            </w:pPr>
            <w:r w:rsidRPr="009C6A90">
              <w:rPr>
                <w:rFonts w:ascii="Times New Roman" w:eastAsia="Times New Roman" w:hAnsi="Times New Roman" w:cs="Times New Roman"/>
                <w:sz w:val="18"/>
                <w:szCs w:val="18"/>
                <w:lang w:eastAsia="ru-RU"/>
              </w:rPr>
              <w:t>0,00</w:t>
            </w:r>
          </w:p>
        </w:tc>
        <w:tc>
          <w:tcPr>
            <w:tcW w:w="1984" w:type="dxa"/>
            <w:vMerge/>
            <w:shd w:val="clear" w:color="000000" w:fill="FFFFFF"/>
            <w:vAlign w:val="center"/>
          </w:tcPr>
          <w:p w:rsidR="00443134" w:rsidRPr="009C6A90" w:rsidRDefault="00443134" w:rsidP="00861B3F">
            <w:pPr>
              <w:autoSpaceDE w:val="0"/>
              <w:autoSpaceDN w:val="0"/>
              <w:spacing w:after="0" w:line="240" w:lineRule="auto"/>
              <w:rPr>
                <w:rFonts w:ascii="Times New Roman" w:eastAsia="Times New Roman" w:hAnsi="Times New Roman" w:cs="Times New Roman"/>
                <w:sz w:val="18"/>
                <w:szCs w:val="18"/>
                <w:lang w:eastAsia="ru-RU"/>
              </w:rPr>
            </w:pPr>
          </w:p>
        </w:tc>
        <w:tc>
          <w:tcPr>
            <w:tcW w:w="3827" w:type="dxa"/>
            <w:vMerge/>
            <w:shd w:val="clear" w:color="000000" w:fill="FFFFFF"/>
            <w:vAlign w:val="center"/>
          </w:tcPr>
          <w:p w:rsidR="00443134" w:rsidRPr="009C6A90" w:rsidRDefault="00443134" w:rsidP="00861B3F">
            <w:pPr>
              <w:autoSpaceDE w:val="0"/>
              <w:autoSpaceDN w:val="0"/>
              <w:spacing w:after="0" w:line="240" w:lineRule="auto"/>
              <w:rPr>
                <w:rFonts w:ascii="Times New Roman" w:eastAsia="Times New Roman" w:hAnsi="Times New Roman" w:cs="Times New Roman"/>
                <w:sz w:val="18"/>
                <w:szCs w:val="18"/>
                <w:lang w:eastAsia="ru-RU"/>
              </w:rPr>
            </w:pPr>
          </w:p>
        </w:tc>
      </w:tr>
      <w:tr w:rsidR="00C2379C" w:rsidRPr="009C6A90" w:rsidTr="00F04934">
        <w:trPr>
          <w:cantSplit/>
          <w:trHeight w:val="20"/>
        </w:trPr>
        <w:tc>
          <w:tcPr>
            <w:tcW w:w="284" w:type="dxa"/>
            <w:vMerge/>
            <w:shd w:val="clear" w:color="000000" w:fill="FFFFFF"/>
          </w:tcPr>
          <w:p w:rsidR="00443134" w:rsidRPr="009C6A90" w:rsidRDefault="00443134" w:rsidP="00861B3F">
            <w:pPr>
              <w:autoSpaceDE w:val="0"/>
              <w:autoSpaceDN w:val="0"/>
              <w:spacing w:after="0" w:line="240" w:lineRule="auto"/>
              <w:rPr>
                <w:rFonts w:ascii="Times New Roman" w:eastAsia="Times New Roman" w:hAnsi="Times New Roman" w:cs="Times New Roman"/>
                <w:sz w:val="18"/>
                <w:szCs w:val="18"/>
                <w:lang w:eastAsia="ru-RU"/>
              </w:rPr>
            </w:pPr>
          </w:p>
        </w:tc>
        <w:tc>
          <w:tcPr>
            <w:tcW w:w="2279" w:type="dxa"/>
            <w:vMerge/>
            <w:shd w:val="clear" w:color="000000" w:fill="FFFFFF"/>
          </w:tcPr>
          <w:p w:rsidR="00443134" w:rsidRPr="009C6A90" w:rsidRDefault="00443134" w:rsidP="00861B3F">
            <w:pPr>
              <w:autoSpaceDE w:val="0"/>
              <w:autoSpaceDN w:val="0"/>
              <w:spacing w:after="0" w:line="240" w:lineRule="auto"/>
              <w:rPr>
                <w:rFonts w:ascii="Times New Roman" w:eastAsia="Times New Roman" w:hAnsi="Times New Roman" w:cs="Times New Roman"/>
                <w:sz w:val="18"/>
                <w:szCs w:val="18"/>
                <w:lang w:eastAsia="ru-RU"/>
              </w:rPr>
            </w:pPr>
          </w:p>
        </w:tc>
        <w:tc>
          <w:tcPr>
            <w:tcW w:w="1134" w:type="dxa"/>
            <w:vMerge/>
            <w:shd w:val="clear" w:color="000000" w:fill="FFFFFF"/>
          </w:tcPr>
          <w:p w:rsidR="00443134" w:rsidRPr="009C6A90" w:rsidRDefault="00443134" w:rsidP="00861B3F">
            <w:pPr>
              <w:autoSpaceDE w:val="0"/>
              <w:autoSpaceDN w:val="0"/>
              <w:spacing w:after="0" w:line="240" w:lineRule="auto"/>
              <w:rPr>
                <w:rFonts w:ascii="Times New Roman" w:eastAsia="Times New Roman" w:hAnsi="Times New Roman" w:cs="Times New Roman"/>
                <w:sz w:val="18"/>
                <w:szCs w:val="18"/>
                <w:lang w:eastAsia="ru-RU"/>
              </w:rPr>
            </w:pPr>
          </w:p>
        </w:tc>
        <w:tc>
          <w:tcPr>
            <w:tcW w:w="1984" w:type="dxa"/>
            <w:shd w:val="clear" w:color="000000" w:fill="FFFFFF"/>
          </w:tcPr>
          <w:p w:rsidR="00443134" w:rsidRPr="009C6A90" w:rsidRDefault="00443134" w:rsidP="00B86A55">
            <w:pPr>
              <w:autoSpaceDE w:val="0"/>
              <w:autoSpaceDN w:val="0"/>
              <w:spacing w:after="0" w:line="240" w:lineRule="auto"/>
              <w:rPr>
                <w:rFonts w:ascii="Times New Roman" w:eastAsia="Times New Roman" w:hAnsi="Times New Roman" w:cs="Times New Roman"/>
                <w:sz w:val="18"/>
                <w:szCs w:val="18"/>
                <w:lang w:eastAsia="ru-RU"/>
              </w:rPr>
            </w:pPr>
            <w:r w:rsidRPr="009C6A90">
              <w:rPr>
                <w:rFonts w:ascii="Times New Roman" w:eastAsia="Times New Roman" w:hAnsi="Times New Roman" w:cs="Times New Roman"/>
                <w:sz w:val="18"/>
                <w:szCs w:val="18"/>
                <w:lang w:eastAsia="ru-RU"/>
              </w:rPr>
              <w:t>Средства бюджета городского округа Люберцы</w:t>
            </w:r>
          </w:p>
        </w:tc>
        <w:tc>
          <w:tcPr>
            <w:tcW w:w="851" w:type="dxa"/>
            <w:shd w:val="clear" w:color="000000" w:fill="FFFFFF"/>
            <w:noWrap/>
          </w:tcPr>
          <w:p w:rsidR="00443134" w:rsidRPr="009C6A90" w:rsidRDefault="00443134" w:rsidP="00861B3F">
            <w:pPr>
              <w:autoSpaceDE w:val="0"/>
              <w:autoSpaceDN w:val="0"/>
              <w:spacing w:after="0" w:line="240" w:lineRule="auto"/>
              <w:rPr>
                <w:rFonts w:ascii="Times New Roman" w:eastAsia="Times New Roman" w:hAnsi="Times New Roman" w:cs="Times New Roman"/>
                <w:sz w:val="18"/>
                <w:szCs w:val="18"/>
                <w:lang w:eastAsia="ru-RU"/>
              </w:rPr>
            </w:pPr>
            <w:r w:rsidRPr="009C6A90">
              <w:rPr>
                <w:rFonts w:ascii="Times New Roman" w:eastAsia="Times New Roman" w:hAnsi="Times New Roman" w:cs="Times New Roman"/>
                <w:sz w:val="18"/>
                <w:szCs w:val="18"/>
                <w:lang w:eastAsia="ru-RU"/>
              </w:rPr>
              <w:t>0,00</w:t>
            </w:r>
          </w:p>
        </w:tc>
        <w:tc>
          <w:tcPr>
            <w:tcW w:w="709" w:type="dxa"/>
            <w:shd w:val="clear" w:color="000000" w:fill="FFFFFF"/>
            <w:noWrap/>
          </w:tcPr>
          <w:p w:rsidR="00443134" w:rsidRPr="009C6A90" w:rsidRDefault="00443134" w:rsidP="00861B3F">
            <w:pPr>
              <w:autoSpaceDE w:val="0"/>
              <w:autoSpaceDN w:val="0"/>
              <w:spacing w:after="0" w:line="240" w:lineRule="auto"/>
              <w:rPr>
                <w:rFonts w:ascii="Times New Roman" w:eastAsia="Times New Roman" w:hAnsi="Times New Roman" w:cs="Times New Roman"/>
                <w:sz w:val="18"/>
                <w:szCs w:val="18"/>
                <w:lang w:eastAsia="ru-RU"/>
              </w:rPr>
            </w:pPr>
            <w:r w:rsidRPr="009C6A90">
              <w:rPr>
                <w:rFonts w:ascii="Times New Roman" w:eastAsia="Times New Roman" w:hAnsi="Times New Roman" w:cs="Times New Roman"/>
                <w:sz w:val="18"/>
                <w:szCs w:val="18"/>
                <w:lang w:eastAsia="ru-RU"/>
              </w:rPr>
              <w:t>0,00</w:t>
            </w:r>
          </w:p>
        </w:tc>
        <w:tc>
          <w:tcPr>
            <w:tcW w:w="567" w:type="dxa"/>
            <w:shd w:val="clear" w:color="000000" w:fill="FFFFFF"/>
            <w:noWrap/>
          </w:tcPr>
          <w:p w:rsidR="00443134" w:rsidRPr="009C6A90" w:rsidRDefault="00443134" w:rsidP="00861B3F">
            <w:pPr>
              <w:autoSpaceDE w:val="0"/>
              <w:autoSpaceDN w:val="0"/>
              <w:spacing w:after="0" w:line="240" w:lineRule="auto"/>
              <w:rPr>
                <w:rFonts w:ascii="Times New Roman" w:eastAsia="Times New Roman" w:hAnsi="Times New Roman" w:cs="Times New Roman"/>
                <w:sz w:val="18"/>
                <w:szCs w:val="18"/>
                <w:lang w:eastAsia="ru-RU"/>
              </w:rPr>
            </w:pPr>
            <w:r w:rsidRPr="009C6A90">
              <w:rPr>
                <w:rFonts w:ascii="Times New Roman" w:eastAsia="Times New Roman" w:hAnsi="Times New Roman" w:cs="Times New Roman"/>
                <w:sz w:val="18"/>
                <w:szCs w:val="18"/>
                <w:lang w:eastAsia="ru-RU"/>
              </w:rPr>
              <w:t>0,00</w:t>
            </w:r>
          </w:p>
        </w:tc>
        <w:tc>
          <w:tcPr>
            <w:tcW w:w="567" w:type="dxa"/>
            <w:shd w:val="clear" w:color="000000" w:fill="FFFFFF"/>
            <w:noWrap/>
          </w:tcPr>
          <w:p w:rsidR="00443134" w:rsidRPr="009C6A90" w:rsidRDefault="00443134" w:rsidP="00861B3F">
            <w:pPr>
              <w:autoSpaceDE w:val="0"/>
              <w:autoSpaceDN w:val="0"/>
              <w:spacing w:after="0" w:line="240" w:lineRule="auto"/>
              <w:rPr>
                <w:rFonts w:ascii="Times New Roman" w:eastAsia="Times New Roman" w:hAnsi="Times New Roman" w:cs="Times New Roman"/>
                <w:sz w:val="18"/>
                <w:szCs w:val="18"/>
                <w:lang w:eastAsia="ru-RU"/>
              </w:rPr>
            </w:pPr>
            <w:r w:rsidRPr="009C6A90">
              <w:rPr>
                <w:rFonts w:ascii="Times New Roman" w:eastAsia="Times New Roman" w:hAnsi="Times New Roman" w:cs="Times New Roman"/>
                <w:sz w:val="18"/>
                <w:szCs w:val="18"/>
                <w:lang w:eastAsia="ru-RU"/>
              </w:rPr>
              <w:t>0,00</w:t>
            </w:r>
          </w:p>
        </w:tc>
        <w:tc>
          <w:tcPr>
            <w:tcW w:w="567" w:type="dxa"/>
            <w:shd w:val="clear" w:color="000000" w:fill="FFFFFF"/>
            <w:noWrap/>
          </w:tcPr>
          <w:p w:rsidR="00443134" w:rsidRPr="009C6A90" w:rsidRDefault="00443134" w:rsidP="00861B3F">
            <w:pPr>
              <w:autoSpaceDE w:val="0"/>
              <w:autoSpaceDN w:val="0"/>
              <w:spacing w:after="0" w:line="240" w:lineRule="auto"/>
              <w:rPr>
                <w:rFonts w:ascii="Times New Roman" w:eastAsia="Times New Roman" w:hAnsi="Times New Roman" w:cs="Times New Roman"/>
                <w:sz w:val="18"/>
                <w:szCs w:val="18"/>
                <w:lang w:eastAsia="ru-RU"/>
              </w:rPr>
            </w:pPr>
            <w:r w:rsidRPr="009C6A90">
              <w:rPr>
                <w:rFonts w:ascii="Times New Roman" w:eastAsia="Times New Roman" w:hAnsi="Times New Roman" w:cs="Times New Roman"/>
                <w:sz w:val="18"/>
                <w:szCs w:val="18"/>
                <w:lang w:eastAsia="ru-RU"/>
              </w:rPr>
              <w:t>0,00</w:t>
            </w:r>
          </w:p>
        </w:tc>
        <w:tc>
          <w:tcPr>
            <w:tcW w:w="567" w:type="dxa"/>
            <w:shd w:val="clear" w:color="000000" w:fill="FFFFFF"/>
            <w:noWrap/>
          </w:tcPr>
          <w:p w:rsidR="00443134" w:rsidRPr="009C6A90" w:rsidRDefault="00443134" w:rsidP="00861B3F">
            <w:pPr>
              <w:autoSpaceDE w:val="0"/>
              <w:autoSpaceDN w:val="0"/>
              <w:spacing w:after="0" w:line="240" w:lineRule="auto"/>
              <w:rPr>
                <w:rFonts w:ascii="Times New Roman" w:eastAsia="Times New Roman" w:hAnsi="Times New Roman" w:cs="Times New Roman"/>
                <w:sz w:val="18"/>
                <w:szCs w:val="18"/>
                <w:lang w:eastAsia="ru-RU"/>
              </w:rPr>
            </w:pPr>
            <w:r w:rsidRPr="009C6A90">
              <w:rPr>
                <w:rFonts w:ascii="Times New Roman" w:eastAsia="Times New Roman" w:hAnsi="Times New Roman" w:cs="Times New Roman"/>
                <w:sz w:val="18"/>
                <w:szCs w:val="18"/>
                <w:lang w:eastAsia="ru-RU"/>
              </w:rPr>
              <w:t>0,00</w:t>
            </w:r>
          </w:p>
        </w:tc>
        <w:tc>
          <w:tcPr>
            <w:tcW w:w="1984" w:type="dxa"/>
            <w:vMerge/>
            <w:shd w:val="clear" w:color="000000" w:fill="FFFFFF"/>
            <w:vAlign w:val="center"/>
          </w:tcPr>
          <w:p w:rsidR="00443134" w:rsidRPr="009C6A90" w:rsidRDefault="00443134" w:rsidP="00861B3F">
            <w:pPr>
              <w:autoSpaceDE w:val="0"/>
              <w:autoSpaceDN w:val="0"/>
              <w:spacing w:after="0" w:line="240" w:lineRule="auto"/>
              <w:rPr>
                <w:rFonts w:ascii="Times New Roman" w:eastAsia="Times New Roman" w:hAnsi="Times New Roman" w:cs="Times New Roman"/>
                <w:sz w:val="18"/>
                <w:szCs w:val="18"/>
                <w:lang w:eastAsia="ru-RU"/>
              </w:rPr>
            </w:pPr>
          </w:p>
        </w:tc>
        <w:tc>
          <w:tcPr>
            <w:tcW w:w="3827" w:type="dxa"/>
            <w:vMerge/>
            <w:shd w:val="clear" w:color="000000" w:fill="FFFFFF"/>
            <w:vAlign w:val="center"/>
          </w:tcPr>
          <w:p w:rsidR="00443134" w:rsidRPr="009C6A90" w:rsidRDefault="00443134" w:rsidP="00861B3F">
            <w:pPr>
              <w:autoSpaceDE w:val="0"/>
              <w:autoSpaceDN w:val="0"/>
              <w:spacing w:after="0" w:line="240" w:lineRule="auto"/>
              <w:rPr>
                <w:rFonts w:ascii="Times New Roman" w:eastAsia="Times New Roman" w:hAnsi="Times New Roman" w:cs="Times New Roman"/>
                <w:sz w:val="18"/>
                <w:szCs w:val="18"/>
                <w:lang w:eastAsia="ru-RU"/>
              </w:rPr>
            </w:pPr>
          </w:p>
        </w:tc>
      </w:tr>
      <w:tr w:rsidR="00C2379C" w:rsidRPr="009C6A90" w:rsidTr="00F04934">
        <w:trPr>
          <w:cantSplit/>
          <w:trHeight w:val="20"/>
        </w:trPr>
        <w:tc>
          <w:tcPr>
            <w:tcW w:w="284" w:type="dxa"/>
            <w:vMerge/>
            <w:shd w:val="clear" w:color="000000" w:fill="FFFFFF"/>
          </w:tcPr>
          <w:p w:rsidR="00443134" w:rsidRPr="009C6A90" w:rsidRDefault="00443134" w:rsidP="00861B3F">
            <w:pPr>
              <w:autoSpaceDE w:val="0"/>
              <w:autoSpaceDN w:val="0"/>
              <w:spacing w:after="0" w:line="240" w:lineRule="auto"/>
              <w:rPr>
                <w:rFonts w:ascii="Times New Roman" w:eastAsia="Times New Roman" w:hAnsi="Times New Roman" w:cs="Times New Roman"/>
                <w:sz w:val="18"/>
                <w:szCs w:val="18"/>
                <w:lang w:eastAsia="ru-RU"/>
              </w:rPr>
            </w:pPr>
          </w:p>
        </w:tc>
        <w:tc>
          <w:tcPr>
            <w:tcW w:w="2279" w:type="dxa"/>
            <w:vMerge/>
            <w:shd w:val="clear" w:color="000000" w:fill="FFFFFF"/>
          </w:tcPr>
          <w:p w:rsidR="00443134" w:rsidRPr="009C6A90" w:rsidRDefault="00443134" w:rsidP="00861B3F">
            <w:pPr>
              <w:autoSpaceDE w:val="0"/>
              <w:autoSpaceDN w:val="0"/>
              <w:spacing w:after="0" w:line="240" w:lineRule="auto"/>
              <w:rPr>
                <w:rFonts w:ascii="Times New Roman" w:eastAsia="Times New Roman" w:hAnsi="Times New Roman" w:cs="Times New Roman"/>
                <w:sz w:val="18"/>
                <w:szCs w:val="18"/>
                <w:lang w:eastAsia="ru-RU"/>
              </w:rPr>
            </w:pPr>
          </w:p>
        </w:tc>
        <w:tc>
          <w:tcPr>
            <w:tcW w:w="1134" w:type="dxa"/>
            <w:vMerge/>
            <w:shd w:val="clear" w:color="000000" w:fill="FFFFFF"/>
          </w:tcPr>
          <w:p w:rsidR="00443134" w:rsidRPr="009C6A90" w:rsidRDefault="00443134" w:rsidP="00861B3F">
            <w:pPr>
              <w:autoSpaceDE w:val="0"/>
              <w:autoSpaceDN w:val="0"/>
              <w:spacing w:after="0" w:line="240" w:lineRule="auto"/>
              <w:rPr>
                <w:rFonts w:ascii="Times New Roman" w:eastAsia="Times New Roman" w:hAnsi="Times New Roman" w:cs="Times New Roman"/>
                <w:sz w:val="18"/>
                <w:szCs w:val="18"/>
                <w:lang w:eastAsia="ru-RU"/>
              </w:rPr>
            </w:pPr>
          </w:p>
        </w:tc>
        <w:tc>
          <w:tcPr>
            <w:tcW w:w="1984" w:type="dxa"/>
            <w:shd w:val="clear" w:color="000000" w:fill="FFFFFF"/>
          </w:tcPr>
          <w:p w:rsidR="00443134" w:rsidRPr="009C6A90" w:rsidRDefault="00443134" w:rsidP="00B86A55">
            <w:pPr>
              <w:autoSpaceDE w:val="0"/>
              <w:autoSpaceDN w:val="0"/>
              <w:spacing w:after="0" w:line="240" w:lineRule="auto"/>
              <w:rPr>
                <w:rFonts w:ascii="Times New Roman" w:eastAsia="Times New Roman" w:hAnsi="Times New Roman" w:cs="Times New Roman"/>
                <w:sz w:val="18"/>
                <w:szCs w:val="18"/>
                <w:lang w:eastAsia="ru-RU"/>
              </w:rPr>
            </w:pPr>
            <w:r w:rsidRPr="009C6A90">
              <w:rPr>
                <w:rFonts w:ascii="Times New Roman" w:eastAsia="Times New Roman" w:hAnsi="Times New Roman" w:cs="Times New Roman"/>
                <w:sz w:val="18"/>
                <w:szCs w:val="18"/>
                <w:lang w:eastAsia="ru-RU"/>
              </w:rPr>
              <w:t xml:space="preserve">Внебюджетные </w:t>
            </w:r>
            <w:r>
              <w:rPr>
                <w:rFonts w:ascii="Times New Roman" w:eastAsia="Times New Roman" w:hAnsi="Times New Roman" w:cs="Times New Roman"/>
                <w:color w:val="000000"/>
                <w:sz w:val="18"/>
                <w:szCs w:val="18"/>
                <w:lang w:eastAsia="ru-RU"/>
              </w:rPr>
              <w:t>средства</w:t>
            </w:r>
          </w:p>
        </w:tc>
        <w:tc>
          <w:tcPr>
            <w:tcW w:w="851" w:type="dxa"/>
            <w:shd w:val="clear" w:color="000000" w:fill="FFFFFF"/>
            <w:noWrap/>
          </w:tcPr>
          <w:p w:rsidR="00443134" w:rsidRPr="009C6A90" w:rsidRDefault="00443134" w:rsidP="00861B3F">
            <w:pPr>
              <w:autoSpaceDE w:val="0"/>
              <w:autoSpaceDN w:val="0"/>
              <w:spacing w:after="0" w:line="240" w:lineRule="auto"/>
              <w:rPr>
                <w:rFonts w:ascii="Times New Roman" w:eastAsia="Times New Roman" w:hAnsi="Times New Roman" w:cs="Times New Roman"/>
                <w:sz w:val="18"/>
                <w:szCs w:val="18"/>
                <w:lang w:eastAsia="ru-RU"/>
              </w:rPr>
            </w:pPr>
            <w:r w:rsidRPr="009C6A90">
              <w:rPr>
                <w:rFonts w:ascii="Times New Roman" w:eastAsia="Times New Roman" w:hAnsi="Times New Roman" w:cs="Times New Roman"/>
                <w:sz w:val="18"/>
                <w:szCs w:val="18"/>
                <w:lang w:eastAsia="ru-RU"/>
              </w:rPr>
              <w:t>0,00</w:t>
            </w:r>
          </w:p>
        </w:tc>
        <w:tc>
          <w:tcPr>
            <w:tcW w:w="709" w:type="dxa"/>
            <w:shd w:val="clear" w:color="000000" w:fill="FFFFFF"/>
            <w:noWrap/>
          </w:tcPr>
          <w:p w:rsidR="00443134" w:rsidRPr="009C6A90" w:rsidRDefault="00443134" w:rsidP="00861B3F">
            <w:pPr>
              <w:autoSpaceDE w:val="0"/>
              <w:autoSpaceDN w:val="0"/>
              <w:spacing w:after="0" w:line="240" w:lineRule="auto"/>
              <w:rPr>
                <w:rFonts w:ascii="Times New Roman" w:eastAsia="Times New Roman" w:hAnsi="Times New Roman" w:cs="Times New Roman"/>
                <w:sz w:val="18"/>
                <w:szCs w:val="18"/>
                <w:lang w:eastAsia="ru-RU"/>
              </w:rPr>
            </w:pPr>
            <w:r w:rsidRPr="009C6A90">
              <w:rPr>
                <w:rFonts w:ascii="Times New Roman" w:eastAsia="Times New Roman" w:hAnsi="Times New Roman" w:cs="Times New Roman"/>
                <w:sz w:val="18"/>
                <w:szCs w:val="18"/>
                <w:lang w:eastAsia="ru-RU"/>
              </w:rPr>
              <w:t>0,00</w:t>
            </w:r>
          </w:p>
        </w:tc>
        <w:tc>
          <w:tcPr>
            <w:tcW w:w="567" w:type="dxa"/>
            <w:shd w:val="clear" w:color="000000" w:fill="FFFFFF"/>
            <w:noWrap/>
          </w:tcPr>
          <w:p w:rsidR="00443134" w:rsidRPr="009C6A90" w:rsidRDefault="00443134" w:rsidP="00861B3F">
            <w:pPr>
              <w:autoSpaceDE w:val="0"/>
              <w:autoSpaceDN w:val="0"/>
              <w:spacing w:after="0" w:line="240" w:lineRule="auto"/>
              <w:rPr>
                <w:rFonts w:ascii="Times New Roman" w:eastAsia="Times New Roman" w:hAnsi="Times New Roman" w:cs="Times New Roman"/>
                <w:sz w:val="18"/>
                <w:szCs w:val="18"/>
                <w:lang w:eastAsia="ru-RU"/>
              </w:rPr>
            </w:pPr>
            <w:r w:rsidRPr="009C6A90">
              <w:rPr>
                <w:rFonts w:ascii="Times New Roman" w:eastAsia="Times New Roman" w:hAnsi="Times New Roman" w:cs="Times New Roman"/>
                <w:sz w:val="18"/>
                <w:szCs w:val="18"/>
                <w:lang w:eastAsia="ru-RU"/>
              </w:rPr>
              <w:t>0,00</w:t>
            </w:r>
          </w:p>
        </w:tc>
        <w:tc>
          <w:tcPr>
            <w:tcW w:w="567" w:type="dxa"/>
            <w:shd w:val="clear" w:color="000000" w:fill="FFFFFF"/>
            <w:noWrap/>
          </w:tcPr>
          <w:p w:rsidR="00443134" w:rsidRPr="009C6A90" w:rsidRDefault="00443134" w:rsidP="00861B3F">
            <w:pPr>
              <w:autoSpaceDE w:val="0"/>
              <w:autoSpaceDN w:val="0"/>
              <w:spacing w:after="0" w:line="240" w:lineRule="auto"/>
              <w:rPr>
                <w:rFonts w:ascii="Times New Roman" w:eastAsia="Times New Roman" w:hAnsi="Times New Roman" w:cs="Times New Roman"/>
                <w:sz w:val="18"/>
                <w:szCs w:val="18"/>
                <w:lang w:eastAsia="ru-RU"/>
              </w:rPr>
            </w:pPr>
            <w:r w:rsidRPr="009C6A90">
              <w:rPr>
                <w:rFonts w:ascii="Times New Roman" w:eastAsia="Times New Roman" w:hAnsi="Times New Roman" w:cs="Times New Roman"/>
                <w:sz w:val="18"/>
                <w:szCs w:val="18"/>
                <w:lang w:eastAsia="ru-RU"/>
              </w:rPr>
              <w:t>0,00</w:t>
            </w:r>
          </w:p>
        </w:tc>
        <w:tc>
          <w:tcPr>
            <w:tcW w:w="567" w:type="dxa"/>
            <w:shd w:val="clear" w:color="000000" w:fill="FFFFFF"/>
            <w:noWrap/>
          </w:tcPr>
          <w:p w:rsidR="00443134" w:rsidRPr="009C6A90" w:rsidRDefault="00443134" w:rsidP="00861B3F">
            <w:pPr>
              <w:autoSpaceDE w:val="0"/>
              <w:autoSpaceDN w:val="0"/>
              <w:spacing w:after="0" w:line="240" w:lineRule="auto"/>
              <w:rPr>
                <w:rFonts w:ascii="Times New Roman" w:eastAsia="Times New Roman" w:hAnsi="Times New Roman" w:cs="Times New Roman"/>
                <w:sz w:val="18"/>
                <w:szCs w:val="18"/>
                <w:lang w:eastAsia="ru-RU"/>
              </w:rPr>
            </w:pPr>
            <w:r w:rsidRPr="009C6A90">
              <w:rPr>
                <w:rFonts w:ascii="Times New Roman" w:eastAsia="Times New Roman" w:hAnsi="Times New Roman" w:cs="Times New Roman"/>
                <w:sz w:val="18"/>
                <w:szCs w:val="18"/>
                <w:lang w:eastAsia="ru-RU"/>
              </w:rPr>
              <w:t>0,00</w:t>
            </w:r>
          </w:p>
        </w:tc>
        <w:tc>
          <w:tcPr>
            <w:tcW w:w="567" w:type="dxa"/>
            <w:shd w:val="clear" w:color="000000" w:fill="FFFFFF"/>
            <w:noWrap/>
          </w:tcPr>
          <w:p w:rsidR="00443134" w:rsidRPr="009C6A90" w:rsidRDefault="00443134" w:rsidP="00861B3F">
            <w:pPr>
              <w:autoSpaceDE w:val="0"/>
              <w:autoSpaceDN w:val="0"/>
              <w:spacing w:after="0" w:line="240" w:lineRule="auto"/>
              <w:rPr>
                <w:rFonts w:ascii="Times New Roman" w:eastAsia="Times New Roman" w:hAnsi="Times New Roman" w:cs="Times New Roman"/>
                <w:sz w:val="18"/>
                <w:szCs w:val="18"/>
                <w:lang w:eastAsia="ru-RU"/>
              </w:rPr>
            </w:pPr>
            <w:r w:rsidRPr="009C6A90">
              <w:rPr>
                <w:rFonts w:ascii="Times New Roman" w:eastAsia="Times New Roman" w:hAnsi="Times New Roman" w:cs="Times New Roman"/>
                <w:sz w:val="18"/>
                <w:szCs w:val="18"/>
                <w:lang w:eastAsia="ru-RU"/>
              </w:rPr>
              <w:t>0,00</w:t>
            </w:r>
          </w:p>
        </w:tc>
        <w:tc>
          <w:tcPr>
            <w:tcW w:w="1984" w:type="dxa"/>
            <w:vMerge/>
            <w:shd w:val="clear" w:color="000000" w:fill="FFFFFF"/>
            <w:vAlign w:val="center"/>
          </w:tcPr>
          <w:p w:rsidR="00443134" w:rsidRPr="009C6A90" w:rsidRDefault="00443134" w:rsidP="00861B3F">
            <w:pPr>
              <w:autoSpaceDE w:val="0"/>
              <w:autoSpaceDN w:val="0"/>
              <w:spacing w:after="0" w:line="240" w:lineRule="auto"/>
              <w:rPr>
                <w:rFonts w:ascii="Times New Roman" w:eastAsia="Times New Roman" w:hAnsi="Times New Roman" w:cs="Times New Roman"/>
                <w:sz w:val="18"/>
                <w:szCs w:val="18"/>
                <w:lang w:eastAsia="ru-RU"/>
              </w:rPr>
            </w:pPr>
          </w:p>
        </w:tc>
        <w:tc>
          <w:tcPr>
            <w:tcW w:w="3827" w:type="dxa"/>
            <w:vMerge/>
            <w:shd w:val="clear" w:color="000000" w:fill="FFFFFF"/>
            <w:vAlign w:val="center"/>
          </w:tcPr>
          <w:p w:rsidR="00443134" w:rsidRPr="009C6A90" w:rsidRDefault="00443134" w:rsidP="00861B3F">
            <w:pPr>
              <w:autoSpaceDE w:val="0"/>
              <w:autoSpaceDN w:val="0"/>
              <w:spacing w:after="0" w:line="240" w:lineRule="auto"/>
              <w:rPr>
                <w:rFonts w:ascii="Times New Roman" w:eastAsia="Times New Roman" w:hAnsi="Times New Roman" w:cs="Times New Roman"/>
                <w:sz w:val="18"/>
                <w:szCs w:val="18"/>
                <w:lang w:eastAsia="ru-RU"/>
              </w:rPr>
            </w:pPr>
          </w:p>
        </w:tc>
      </w:tr>
      <w:tr w:rsidR="00C2379C" w:rsidRPr="009C6A90" w:rsidTr="00F04934">
        <w:trPr>
          <w:cantSplit/>
          <w:trHeight w:val="896"/>
        </w:trPr>
        <w:tc>
          <w:tcPr>
            <w:tcW w:w="284" w:type="dxa"/>
            <w:vMerge/>
            <w:shd w:val="clear" w:color="000000" w:fill="FFFFFF"/>
          </w:tcPr>
          <w:p w:rsidR="00443134" w:rsidRPr="009C6A90" w:rsidRDefault="00443134" w:rsidP="00861B3F">
            <w:pPr>
              <w:autoSpaceDE w:val="0"/>
              <w:autoSpaceDN w:val="0"/>
              <w:spacing w:after="0" w:line="240" w:lineRule="auto"/>
              <w:rPr>
                <w:rFonts w:ascii="Times New Roman" w:eastAsia="Times New Roman" w:hAnsi="Times New Roman" w:cs="Times New Roman"/>
                <w:sz w:val="18"/>
                <w:szCs w:val="18"/>
                <w:lang w:eastAsia="ru-RU"/>
              </w:rPr>
            </w:pPr>
          </w:p>
        </w:tc>
        <w:tc>
          <w:tcPr>
            <w:tcW w:w="2279" w:type="dxa"/>
            <w:vMerge/>
            <w:shd w:val="clear" w:color="000000" w:fill="FFFFFF"/>
          </w:tcPr>
          <w:p w:rsidR="00443134" w:rsidRPr="009C6A90" w:rsidRDefault="00443134" w:rsidP="00861B3F">
            <w:pPr>
              <w:autoSpaceDE w:val="0"/>
              <w:autoSpaceDN w:val="0"/>
              <w:spacing w:after="0" w:line="240" w:lineRule="auto"/>
              <w:rPr>
                <w:rFonts w:ascii="Times New Roman" w:eastAsia="Times New Roman" w:hAnsi="Times New Roman" w:cs="Times New Roman"/>
                <w:sz w:val="18"/>
                <w:szCs w:val="18"/>
                <w:lang w:eastAsia="ru-RU"/>
              </w:rPr>
            </w:pPr>
          </w:p>
        </w:tc>
        <w:tc>
          <w:tcPr>
            <w:tcW w:w="1134" w:type="dxa"/>
            <w:vMerge/>
            <w:shd w:val="clear" w:color="000000" w:fill="FFFFFF"/>
          </w:tcPr>
          <w:p w:rsidR="00443134" w:rsidRPr="009C6A90" w:rsidRDefault="00443134" w:rsidP="00861B3F">
            <w:pPr>
              <w:autoSpaceDE w:val="0"/>
              <w:autoSpaceDN w:val="0"/>
              <w:spacing w:after="0" w:line="240" w:lineRule="auto"/>
              <w:rPr>
                <w:rFonts w:ascii="Times New Roman" w:eastAsia="Times New Roman" w:hAnsi="Times New Roman" w:cs="Times New Roman"/>
                <w:sz w:val="18"/>
                <w:szCs w:val="18"/>
                <w:lang w:eastAsia="ru-RU"/>
              </w:rPr>
            </w:pPr>
          </w:p>
        </w:tc>
        <w:tc>
          <w:tcPr>
            <w:tcW w:w="1984" w:type="dxa"/>
            <w:shd w:val="clear" w:color="000000" w:fill="FFFFFF"/>
          </w:tcPr>
          <w:p w:rsidR="00443134" w:rsidRPr="009C6A90" w:rsidRDefault="00443134" w:rsidP="00B86A55">
            <w:pPr>
              <w:autoSpaceDE w:val="0"/>
              <w:autoSpaceDN w:val="0"/>
              <w:spacing w:after="0" w:line="240" w:lineRule="auto"/>
              <w:rPr>
                <w:rFonts w:ascii="Times New Roman" w:eastAsia="Times New Roman" w:hAnsi="Times New Roman" w:cs="Times New Roman"/>
                <w:sz w:val="18"/>
                <w:szCs w:val="18"/>
                <w:lang w:eastAsia="ru-RU"/>
              </w:rPr>
            </w:pPr>
            <w:r w:rsidRPr="009C6A90">
              <w:rPr>
                <w:rFonts w:ascii="Times New Roman" w:eastAsia="Times New Roman" w:hAnsi="Times New Roman" w:cs="Times New Roman"/>
                <w:sz w:val="18"/>
                <w:szCs w:val="18"/>
                <w:lang w:eastAsia="ru-RU"/>
              </w:rPr>
              <w:t>Итого:</w:t>
            </w:r>
          </w:p>
        </w:tc>
        <w:tc>
          <w:tcPr>
            <w:tcW w:w="851" w:type="dxa"/>
            <w:shd w:val="clear" w:color="000000" w:fill="FFFFFF"/>
            <w:noWrap/>
          </w:tcPr>
          <w:p w:rsidR="00443134" w:rsidRPr="009C6A90" w:rsidRDefault="00443134" w:rsidP="00861B3F">
            <w:pPr>
              <w:autoSpaceDE w:val="0"/>
              <w:autoSpaceDN w:val="0"/>
              <w:spacing w:after="0" w:line="240" w:lineRule="auto"/>
              <w:rPr>
                <w:rFonts w:ascii="Times New Roman" w:eastAsia="Times New Roman" w:hAnsi="Times New Roman" w:cs="Times New Roman"/>
                <w:sz w:val="18"/>
                <w:szCs w:val="18"/>
                <w:lang w:eastAsia="ru-RU"/>
              </w:rPr>
            </w:pPr>
            <w:r w:rsidRPr="009C6A90">
              <w:rPr>
                <w:rFonts w:ascii="Times New Roman" w:eastAsia="Times New Roman" w:hAnsi="Times New Roman" w:cs="Times New Roman"/>
                <w:sz w:val="18"/>
                <w:szCs w:val="18"/>
                <w:lang w:eastAsia="ru-RU"/>
              </w:rPr>
              <w:t>0,00</w:t>
            </w:r>
          </w:p>
        </w:tc>
        <w:tc>
          <w:tcPr>
            <w:tcW w:w="709" w:type="dxa"/>
            <w:shd w:val="clear" w:color="000000" w:fill="FFFFFF"/>
            <w:noWrap/>
          </w:tcPr>
          <w:p w:rsidR="00443134" w:rsidRPr="009C6A90" w:rsidRDefault="00443134" w:rsidP="00861B3F">
            <w:pPr>
              <w:autoSpaceDE w:val="0"/>
              <w:autoSpaceDN w:val="0"/>
              <w:spacing w:after="0" w:line="240" w:lineRule="auto"/>
              <w:rPr>
                <w:rFonts w:ascii="Times New Roman" w:eastAsia="Times New Roman" w:hAnsi="Times New Roman" w:cs="Times New Roman"/>
                <w:sz w:val="18"/>
                <w:szCs w:val="18"/>
                <w:lang w:eastAsia="ru-RU"/>
              </w:rPr>
            </w:pPr>
            <w:r w:rsidRPr="009C6A90">
              <w:rPr>
                <w:rFonts w:ascii="Times New Roman" w:eastAsia="Times New Roman" w:hAnsi="Times New Roman" w:cs="Times New Roman"/>
                <w:sz w:val="18"/>
                <w:szCs w:val="18"/>
                <w:lang w:eastAsia="ru-RU"/>
              </w:rPr>
              <w:t>0,00</w:t>
            </w:r>
          </w:p>
        </w:tc>
        <w:tc>
          <w:tcPr>
            <w:tcW w:w="567" w:type="dxa"/>
            <w:shd w:val="clear" w:color="000000" w:fill="FFFFFF"/>
            <w:noWrap/>
          </w:tcPr>
          <w:p w:rsidR="00443134" w:rsidRPr="009C6A90" w:rsidRDefault="00443134" w:rsidP="00861B3F">
            <w:pPr>
              <w:autoSpaceDE w:val="0"/>
              <w:autoSpaceDN w:val="0"/>
              <w:spacing w:after="0" w:line="240" w:lineRule="auto"/>
              <w:rPr>
                <w:rFonts w:ascii="Times New Roman" w:eastAsia="Times New Roman" w:hAnsi="Times New Roman" w:cs="Times New Roman"/>
                <w:sz w:val="18"/>
                <w:szCs w:val="18"/>
                <w:lang w:eastAsia="ru-RU"/>
              </w:rPr>
            </w:pPr>
            <w:r w:rsidRPr="009C6A90">
              <w:rPr>
                <w:rFonts w:ascii="Times New Roman" w:eastAsia="Times New Roman" w:hAnsi="Times New Roman" w:cs="Times New Roman"/>
                <w:sz w:val="18"/>
                <w:szCs w:val="18"/>
                <w:lang w:eastAsia="ru-RU"/>
              </w:rPr>
              <w:t>0,00</w:t>
            </w:r>
          </w:p>
        </w:tc>
        <w:tc>
          <w:tcPr>
            <w:tcW w:w="567" w:type="dxa"/>
            <w:shd w:val="clear" w:color="000000" w:fill="FFFFFF"/>
            <w:noWrap/>
          </w:tcPr>
          <w:p w:rsidR="00443134" w:rsidRPr="009C6A90" w:rsidRDefault="00443134" w:rsidP="00861B3F">
            <w:pPr>
              <w:autoSpaceDE w:val="0"/>
              <w:autoSpaceDN w:val="0"/>
              <w:spacing w:after="0" w:line="240" w:lineRule="auto"/>
              <w:rPr>
                <w:rFonts w:ascii="Times New Roman" w:eastAsia="Times New Roman" w:hAnsi="Times New Roman" w:cs="Times New Roman"/>
                <w:sz w:val="18"/>
                <w:szCs w:val="18"/>
                <w:lang w:eastAsia="ru-RU"/>
              </w:rPr>
            </w:pPr>
            <w:r w:rsidRPr="009C6A90">
              <w:rPr>
                <w:rFonts w:ascii="Times New Roman" w:eastAsia="Times New Roman" w:hAnsi="Times New Roman" w:cs="Times New Roman"/>
                <w:sz w:val="18"/>
                <w:szCs w:val="18"/>
                <w:lang w:eastAsia="ru-RU"/>
              </w:rPr>
              <w:t>0,00</w:t>
            </w:r>
          </w:p>
        </w:tc>
        <w:tc>
          <w:tcPr>
            <w:tcW w:w="567" w:type="dxa"/>
            <w:shd w:val="clear" w:color="000000" w:fill="FFFFFF"/>
            <w:noWrap/>
          </w:tcPr>
          <w:p w:rsidR="00443134" w:rsidRPr="009C6A90" w:rsidRDefault="00443134" w:rsidP="00861B3F">
            <w:pPr>
              <w:autoSpaceDE w:val="0"/>
              <w:autoSpaceDN w:val="0"/>
              <w:spacing w:after="0" w:line="240" w:lineRule="auto"/>
              <w:rPr>
                <w:rFonts w:ascii="Times New Roman" w:eastAsia="Times New Roman" w:hAnsi="Times New Roman" w:cs="Times New Roman"/>
                <w:sz w:val="18"/>
                <w:szCs w:val="18"/>
                <w:lang w:eastAsia="ru-RU"/>
              </w:rPr>
            </w:pPr>
            <w:r w:rsidRPr="009C6A90">
              <w:rPr>
                <w:rFonts w:ascii="Times New Roman" w:eastAsia="Times New Roman" w:hAnsi="Times New Roman" w:cs="Times New Roman"/>
                <w:sz w:val="18"/>
                <w:szCs w:val="18"/>
                <w:lang w:eastAsia="ru-RU"/>
              </w:rPr>
              <w:t>0,00</w:t>
            </w:r>
          </w:p>
        </w:tc>
        <w:tc>
          <w:tcPr>
            <w:tcW w:w="567" w:type="dxa"/>
            <w:shd w:val="clear" w:color="000000" w:fill="FFFFFF"/>
            <w:noWrap/>
          </w:tcPr>
          <w:p w:rsidR="00443134" w:rsidRPr="009C6A90" w:rsidRDefault="00443134" w:rsidP="00861B3F">
            <w:pPr>
              <w:autoSpaceDE w:val="0"/>
              <w:autoSpaceDN w:val="0"/>
              <w:spacing w:after="0" w:line="240" w:lineRule="auto"/>
              <w:rPr>
                <w:rFonts w:ascii="Times New Roman" w:eastAsia="Times New Roman" w:hAnsi="Times New Roman" w:cs="Times New Roman"/>
                <w:sz w:val="18"/>
                <w:szCs w:val="18"/>
                <w:lang w:eastAsia="ru-RU"/>
              </w:rPr>
            </w:pPr>
            <w:r w:rsidRPr="009C6A90">
              <w:rPr>
                <w:rFonts w:ascii="Times New Roman" w:eastAsia="Times New Roman" w:hAnsi="Times New Roman" w:cs="Times New Roman"/>
                <w:sz w:val="18"/>
                <w:szCs w:val="18"/>
                <w:lang w:eastAsia="ru-RU"/>
              </w:rPr>
              <w:t>0,00</w:t>
            </w:r>
          </w:p>
        </w:tc>
        <w:tc>
          <w:tcPr>
            <w:tcW w:w="1984" w:type="dxa"/>
            <w:vMerge/>
            <w:shd w:val="clear" w:color="000000" w:fill="FFFFFF"/>
            <w:vAlign w:val="center"/>
          </w:tcPr>
          <w:p w:rsidR="00443134" w:rsidRPr="009C6A90" w:rsidRDefault="00443134" w:rsidP="00861B3F">
            <w:pPr>
              <w:autoSpaceDE w:val="0"/>
              <w:autoSpaceDN w:val="0"/>
              <w:spacing w:after="0" w:line="240" w:lineRule="auto"/>
              <w:rPr>
                <w:rFonts w:ascii="Times New Roman" w:eastAsia="Times New Roman" w:hAnsi="Times New Roman" w:cs="Times New Roman"/>
                <w:sz w:val="18"/>
                <w:szCs w:val="18"/>
                <w:lang w:eastAsia="ru-RU"/>
              </w:rPr>
            </w:pPr>
          </w:p>
        </w:tc>
        <w:tc>
          <w:tcPr>
            <w:tcW w:w="3827" w:type="dxa"/>
            <w:vMerge/>
            <w:shd w:val="clear" w:color="000000" w:fill="FFFFFF"/>
            <w:vAlign w:val="center"/>
          </w:tcPr>
          <w:p w:rsidR="00443134" w:rsidRPr="009C6A90" w:rsidRDefault="00443134" w:rsidP="00861B3F">
            <w:pPr>
              <w:autoSpaceDE w:val="0"/>
              <w:autoSpaceDN w:val="0"/>
              <w:spacing w:after="0" w:line="240" w:lineRule="auto"/>
              <w:rPr>
                <w:rFonts w:ascii="Times New Roman" w:eastAsia="Times New Roman" w:hAnsi="Times New Roman" w:cs="Times New Roman"/>
                <w:sz w:val="18"/>
                <w:szCs w:val="18"/>
                <w:lang w:eastAsia="ru-RU"/>
              </w:rPr>
            </w:pPr>
          </w:p>
        </w:tc>
      </w:tr>
      <w:tr w:rsidR="00C2379C" w:rsidRPr="009C6A90" w:rsidTr="00F04934">
        <w:trPr>
          <w:cantSplit/>
          <w:trHeight w:val="20"/>
        </w:trPr>
        <w:tc>
          <w:tcPr>
            <w:tcW w:w="284" w:type="dxa"/>
            <w:vMerge w:val="restart"/>
            <w:shd w:val="clear" w:color="000000" w:fill="FFFFFF"/>
          </w:tcPr>
          <w:p w:rsidR="00443134" w:rsidRPr="009C6A90" w:rsidRDefault="00443134" w:rsidP="00861B3F">
            <w:pPr>
              <w:autoSpaceDE w:val="0"/>
              <w:autoSpaceDN w:val="0"/>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1.2</w:t>
            </w:r>
            <w:r w:rsidR="00F04934">
              <w:rPr>
                <w:rFonts w:ascii="Times New Roman" w:eastAsia="Times New Roman" w:hAnsi="Times New Roman" w:cs="Times New Roman"/>
                <w:sz w:val="18"/>
                <w:szCs w:val="18"/>
                <w:lang w:eastAsia="ru-RU"/>
              </w:rPr>
              <w:t>.</w:t>
            </w:r>
          </w:p>
        </w:tc>
        <w:tc>
          <w:tcPr>
            <w:tcW w:w="2279" w:type="dxa"/>
            <w:vMerge w:val="restart"/>
            <w:shd w:val="clear" w:color="000000" w:fill="FFFFFF"/>
          </w:tcPr>
          <w:p w:rsidR="00443134" w:rsidRDefault="00443134" w:rsidP="00861B3F">
            <w:pPr>
              <w:autoSpaceDE w:val="0"/>
              <w:autoSpaceDN w:val="0"/>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 </w:t>
            </w:r>
            <w:r>
              <w:rPr>
                <w:rFonts w:ascii="Times New Roman" w:eastAsia="Times New Roman" w:hAnsi="Times New Roman" w:cs="Times New Roman"/>
                <w:color w:val="000000"/>
                <w:sz w:val="18"/>
                <w:szCs w:val="18"/>
                <w:lang w:eastAsia="ru-RU"/>
              </w:rPr>
              <w:t>Мероприятие 0</w:t>
            </w:r>
            <w:r w:rsidRPr="009C6A90">
              <w:rPr>
                <w:rFonts w:ascii="Times New Roman" w:eastAsia="Times New Roman" w:hAnsi="Times New Roman" w:cs="Times New Roman"/>
                <w:sz w:val="18"/>
                <w:szCs w:val="18"/>
                <w:lang w:eastAsia="ru-RU"/>
              </w:rPr>
              <w:t>1.</w:t>
            </w:r>
            <w:r>
              <w:rPr>
                <w:rFonts w:ascii="Times New Roman" w:eastAsia="Times New Roman" w:hAnsi="Times New Roman" w:cs="Times New Roman"/>
                <w:sz w:val="18"/>
                <w:szCs w:val="18"/>
                <w:lang w:eastAsia="ru-RU"/>
              </w:rPr>
              <w:t>0</w:t>
            </w:r>
            <w:r w:rsidRPr="009C6A90">
              <w:rPr>
                <w:rFonts w:ascii="Times New Roman" w:eastAsia="Times New Roman" w:hAnsi="Times New Roman" w:cs="Times New Roman"/>
                <w:sz w:val="18"/>
                <w:szCs w:val="18"/>
                <w:lang w:eastAsia="ru-RU"/>
              </w:rPr>
              <w:t xml:space="preserve">2. </w:t>
            </w:r>
          </w:p>
          <w:p w:rsidR="00443134" w:rsidRPr="009C6A90" w:rsidRDefault="00443134" w:rsidP="00861B3F">
            <w:pPr>
              <w:autoSpaceDE w:val="0"/>
              <w:autoSpaceDN w:val="0"/>
              <w:spacing w:after="0" w:line="240" w:lineRule="auto"/>
              <w:rPr>
                <w:rFonts w:ascii="Times New Roman" w:eastAsia="Times New Roman" w:hAnsi="Times New Roman" w:cs="Times New Roman"/>
                <w:sz w:val="18"/>
                <w:szCs w:val="18"/>
                <w:lang w:eastAsia="ru-RU"/>
              </w:rPr>
            </w:pPr>
            <w:r w:rsidRPr="009C6A90">
              <w:rPr>
                <w:rFonts w:ascii="Times New Roman" w:eastAsia="Times New Roman" w:hAnsi="Times New Roman" w:cs="Times New Roman"/>
                <w:sz w:val="18"/>
                <w:szCs w:val="18"/>
                <w:lang w:eastAsia="ru-RU"/>
              </w:rPr>
              <w:t>Расходы на реализацию мероприятий по обеспечению проживающих в городском округе и нуждающихся в жилых помещениях малоимущих граждан жилыми помещениями</w:t>
            </w:r>
          </w:p>
        </w:tc>
        <w:tc>
          <w:tcPr>
            <w:tcW w:w="1134" w:type="dxa"/>
            <w:vMerge w:val="restart"/>
            <w:shd w:val="clear" w:color="000000" w:fill="FFFFFF"/>
          </w:tcPr>
          <w:p w:rsidR="00443134" w:rsidRPr="009C6A90" w:rsidRDefault="00443134" w:rsidP="00861B3F">
            <w:pPr>
              <w:autoSpaceDE w:val="0"/>
              <w:autoSpaceDN w:val="0"/>
              <w:spacing w:after="0" w:line="240" w:lineRule="auto"/>
              <w:rPr>
                <w:rFonts w:ascii="Times New Roman" w:eastAsia="Times New Roman" w:hAnsi="Times New Roman" w:cs="Times New Roman"/>
                <w:sz w:val="18"/>
                <w:szCs w:val="18"/>
                <w:lang w:eastAsia="ru-RU"/>
              </w:rPr>
            </w:pPr>
            <w:r w:rsidRPr="00C16855">
              <w:rPr>
                <w:rFonts w:ascii="Times New Roman" w:eastAsia="Times New Roman" w:hAnsi="Times New Roman" w:cs="Times New Roman"/>
                <w:sz w:val="18"/>
                <w:szCs w:val="18"/>
                <w:lang w:eastAsia="ru-RU"/>
              </w:rPr>
              <w:t>01.01.2020-31.12.2024</w:t>
            </w:r>
          </w:p>
        </w:tc>
        <w:tc>
          <w:tcPr>
            <w:tcW w:w="1984" w:type="dxa"/>
            <w:shd w:val="clear" w:color="000000" w:fill="FFFFFF"/>
          </w:tcPr>
          <w:p w:rsidR="00443134" w:rsidRPr="009C6A90" w:rsidRDefault="00443134" w:rsidP="00B86A55">
            <w:pPr>
              <w:autoSpaceDE w:val="0"/>
              <w:autoSpaceDN w:val="0"/>
              <w:spacing w:after="0" w:line="240" w:lineRule="auto"/>
              <w:rPr>
                <w:rFonts w:ascii="Times New Roman" w:eastAsia="Times New Roman" w:hAnsi="Times New Roman" w:cs="Times New Roman"/>
                <w:sz w:val="18"/>
                <w:szCs w:val="18"/>
                <w:lang w:eastAsia="ru-RU"/>
              </w:rPr>
            </w:pPr>
            <w:r w:rsidRPr="009C6A90">
              <w:rPr>
                <w:rFonts w:ascii="Times New Roman" w:eastAsia="Times New Roman" w:hAnsi="Times New Roman" w:cs="Times New Roman"/>
                <w:sz w:val="18"/>
                <w:szCs w:val="18"/>
                <w:lang w:eastAsia="ru-RU"/>
              </w:rPr>
              <w:t xml:space="preserve">Средства </w:t>
            </w:r>
            <w:r w:rsidR="009A6A3D">
              <w:rPr>
                <w:rFonts w:ascii="Times New Roman" w:eastAsia="Times New Roman" w:hAnsi="Times New Roman" w:cs="Times New Roman"/>
                <w:color w:val="000000"/>
                <w:sz w:val="18"/>
                <w:szCs w:val="18"/>
                <w:lang w:eastAsia="ru-RU"/>
              </w:rPr>
              <w:t>федерального бюджета</w:t>
            </w:r>
          </w:p>
        </w:tc>
        <w:tc>
          <w:tcPr>
            <w:tcW w:w="851" w:type="dxa"/>
            <w:shd w:val="clear" w:color="000000" w:fill="FFFFFF"/>
            <w:noWrap/>
          </w:tcPr>
          <w:p w:rsidR="00443134" w:rsidRPr="009C6A90" w:rsidRDefault="00443134" w:rsidP="00861B3F">
            <w:pPr>
              <w:autoSpaceDE w:val="0"/>
              <w:autoSpaceDN w:val="0"/>
              <w:spacing w:after="0" w:line="240" w:lineRule="auto"/>
              <w:rPr>
                <w:rFonts w:ascii="Times New Roman" w:eastAsia="Times New Roman" w:hAnsi="Times New Roman" w:cs="Times New Roman"/>
                <w:sz w:val="18"/>
                <w:szCs w:val="18"/>
                <w:lang w:eastAsia="ru-RU"/>
              </w:rPr>
            </w:pPr>
            <w:r w:rsidRPr="009C6A90">
              <w:rPr>
                <w:rFonts w:ascii="Times New Roman" w:eastAsia="Times New Roman" w:hAnsi="Times New Roman" w:cs="Times New Roman"/>
                <w:sz w:val="18"/>
                <w:szCs w:val="18"/>
                <w:lang w:eastAsia="ru-RU"/>
              </w:rPr>
              <w:t>0,00</w:t>
            </w:r>
          </w:p>
        </w:tc>
        <w:tc>
          <w:tcPr>
            <w:tcW w:w="709" w:type="dxa"/>
            <w:shd w:val="clear" w:color="000000" w:fill="FFFFFF"/>
            <w:noWrap/>
          </w:tcPr>
          <w:p w:rsidR="00443134" w:rsidRPr="009C6A90" w:rsidRDefault="00443134" w:rsidP="00861B3F">
            <w:pPr>
              <w:autoSpaceDE w:val="0"/>
              <w:autoSpaceDN w:val="0"/>
              <w:spacing w:after="0" w:line="240" w:lineRule="auto"/>
              <w:rPr>
                <w:rFonts w:ascii="Times New Roman" w:eastAsia="Times New Roman" w:hAnsi="Times New Roman" w:cs="Times New Roman"/>
                <w:sz w:val="18"/>
                <w:szCs w:val="18"/>
                <w:lang w:eastAsia="ru-RU"/>
              </w:rPr>
            </w:pPr>
            <w:r w:rsidRPr="009C6A90">
              <w:rPr>
                <w:rFonts w:ascii="Times New Roman" w:eastAsia="Times New Roman" w:hAnsi="Times New Roman" w:cs="Times New Roman"/>
                <w:sz w:val="18"/>
                <w:szCs w:val="18"/>
                <w:lang w:eastAsia="ru-RU"/>
              </w:rPr>
              <w:t>0,00</w:t>
            </w:r>
          </w:p>
        </w:tc>
        <w:tc>
          <w:tcPr>
            <w:tcW w:w="567" w:type="dxa"/>
            <w:shd w:val="clear" w:color="000000" w:fill="FFFFFF"/>
            <w:noWrap/>
          </w:tcPr>
          <w:p w:rsidR="00443134" w:rsidRPr="009C6A90" w:rsidRDefault="00443134" w:rsidP="00861B3F">
            <w:pPr>
              <w:autoSpaceDE w:val="0"/>
              <w:autoSpaceDN w:val="0"/>
              <w:spacing w:after="0" w:line="240" w:lineRule="auto"/>
              <w:rPr>
                <w:rFonts w:ascii="Times New Roman" w:eastAsia="Times New Roman" w:hAnsi="Times New Roman" w:cs="Times New Roman"/>
                <w:sz w:val="18"/>
                <w:szCs w:val="18"/>
                <w:lang w:eastAsia="ru-RU"/>
              </w:rPr>
            </w:pPr>
            <w:r w:rsidRPr="009C6A90">
              <w:rPr>
                <w:rFonts w:ascii="Times New Roman" w:eastAsia="Times New Roman" w:hAnsi="Times New Roman" w:cs="Times New Roman"/>
                <w:sz w:val="18"/>
                <w:szCs w:val="18"/>
                <w:lang w:eastAsia="ru-RU"/>
              </w:rPr>
              <w:t>0,00</w:t>
            </w:r>
          </w:p>
        </w:tc>
        <w:tc>
          <w:tcPr>
            <w:tcW w:w="567" w:type="dxa"/>
            <w:shd w:val="clear" w:color="000000" w:fill="FFFFFF"/>
            <w:noWrap/>
          </w:tcPr>
          <w:p w:rsidR="00443134" w:rsidRPr="009C6A90" w:rsidRDefault="00443134" w:rsidP="00861B3F">
            <w:pPr>
              <w:autoSpaceDE w:val="0"/>
              <w:autoSpaceDN w:val="0"/>
              <w:spacing w:after="0" w:line="240" w:lineRule="auto"/>
              <w:rPr>
                <w:rFonts w:ascii="Times New Roman" w:eastAsia="Times New Roman" w:hAnsi="Times New Roman" w:cs="Times New Roman"/>
                <w:sz w:val="18"/>
                <w:szCs w:val="18"/>
                <w:lang w:eastAsia="ru-RU"/>
              </w:rPr>
            </w:pPr>
            <w:r w:rsidRPr="009C6A90">
              <w:rPr>
                <w:rFonts w:ascii="Times New Roman" w:eastAsia="Times New Roman" w:hAnsi="Times New Roman" w:cs="Times New Roman"/>
                <w:sz w:val="18"/>
                <w:szCs w:val="18"/>
                <w:lang w:eastAsia="ru-RU"/>
              </w:rPr>
              <w:t>0,00</w:t>
            </w:r>
          </w:p>
        </w:tc>
        <w:tc>
          <w:tcPr>
            <w:tcW w:w="567" w:type="dxa"/>
            <w:shd w:val="clear" w:color="000000" w:fill="FFFFFF"/>
            <w:noWrap/>
          </w:tcPr>
          <w:p w:rsidR="00443134" w:rsidRPr="009C6A90" w:rsidRDefault="00443134" w:rsidP="00861B3F">
            <w:pPr>
              <w:autoSpaceDE w:val="0"/>
              <w:autoSpaceDN w:val="0"/>
              <w:spacing w:after="0" w:line="240" w:lineRule="auto"/>
              <w:rPr>
                <w:rFonts w:ascii="Times New Roman" w:eastAsia="Times New Roman" w:hAnsi="Times New Roman" w:cs="Times New Roman"/>
                <w:sz w:val="18"/>
                <w:szCs w:val="18"/>
                <w:lang w:eastAsia="ru-RU"/>
              </w:rPr>
            </w:pPr>
            <w:r w:rsidRPr="009C6A90">
              <w:rPr>
                <w:rFonts w:ascii="Times New Roman" w:eastAsia="Times New Roman" w:hAnsi="Times New Roman" w:cs="Times New Roman"/>
                <w:sz w:val="18"/>
                <w:szCs w:val="18"/>
                <w:lang w:eastAsia="ru-RU"/>
              </w:rPr>
              <w:t>0,00</w:t>
            </w:r>
          </w:p>
        </w:tc>
        <w:tc>
          <w:tcPr>
            <w:tcW w:w="567" w:type="dxa"/>
            <w:shd w:val="clear" w:color="000000" w:fill="FFFFFF"/>
            <w:noWrap/>
          </w:tcPr>
          <w:p w:rsidR="00443134" w:rsidRPr="009C6A90" w:rsidRDefault="00443134" w:rsidP="00861B3F">
            <w:pPr>
              <w:autoSpaceDE w:val="0"/>
              <w:autoSpaceDN w:val="0"/>
              <w:spacing w:after="0" w:line="240" w:lineRule="auto"/>
              <w:rPr>
                <w:rFonts w:ascii="Times New Roman" w:eastAsia="Times New Roman" w:hAnsi="Times New Roman" w:cs="Times New Roman"/>
                <w:sz w:val="18"/>
                <w:szCs w:val="18"/>
                <w:lang w:eastAsia="ru-RU"/>
              </w:rPr>
            </w:pPr>
            <w:r w:rsidRPr="009C6A90">
              <w:rPr>
                <w:rFonts w:ascii="Times New Roman" w:eastAsia="Times New Roman" w:hAnsi="Times New Roman" w:cs="Times New Roman"/>
                <w:sz w:val="18"/>
                <w:szCs w:val="18"/>
                <w:lang w:eastAsia="ru-RU"/>
              </w:rPr>
              <w:t>0,00</w:t>
            </w:r>
          </w:p>
        </w:tc>
        <w:tc>
          <w:tcPr>
            <w:tcW w:w="1984" w:type="dxa"/>
            <w:vMerge w:val="restart"/>
            <w:shd w:val="clear" w:color="auto" w:fill="FFFFFF" w:themeFill="background1"/>
          </w:tcPr>
          <w:p w:rsidR="00443134" w:rsidRPr="009C6A90" w:rsidRDefault="00443134" w:rsidP="00861B3F">
            <w:pPr>
              <w:autoSpaceDE w:val="0"/>
              <w:autoSpaceDN w:val="0"/>
              <w:spacing w:after="0" w:line="240" w:lineRule="auto"/>
              <w:rPr>
                <w:rFonts w:ascii="Times New Roman" w:eastAsia="Times New Roman" w:hAnsi="Times New Roman" w:cs="Times New Roman"/>
                <w:sz w:val="18"/>
                <w:szCs w:val="18"/>
                <w:lang w:eastAsia="ru-RU"/>
              </w:rPr>
            </w:pPr>
            <w:r w:rsidRPr="009C6A90">
              <w:rPr>
                <w:rFonts w:ascii="Times New Roman" w:eastAsia="Times New Roman" w:hAnsi="Times New Roman" w:cs="Times New Roman"/>
                <w:sz w:val="18"/>
                <w:szCs w:val="18"/>
                <w:lang w:eastAsia="ru-RU"/>
              </w:rPr>
              <w:t>Комитет по управлению  имуществом администрации городского округа Люберцы Московской области</w:t>
            </w:r>
          </w:p>
          <w:p w:rsidR="00443134" w:rsidRPr="009C6A90" w:rsidRDefault="00443134" w:rsidP="00861B3F">
            <w:pPr>
              <w:autoSpaceDE w:val="0"/>
              <w:autoSpaceDN w:val="0"/>
              <w:spacing w:after="0" w:line="240" w:lineRule="auto"/>
              <w:jc w:val="center"/>
              <w:rPr>
                <w:rFonts w:ascii="Times New Roman" w:eastAsia="Times New Roman" w:hAnsi="Times New Roman" w:cs="Times New Roman"/>
                <w:sz w:val="18"/>
                <w:szCs w:val="18"/>
                <w:lang w:eastAsia="ru-RU"/>
              </w:rPr>
            </w:pPr>
          </w:p>
        </w:tc>
        <w:tc>
          <w:tcPr>
            <w:tcW w:w="3827" w:type="dxa"/>
            <w:vMerge w:val="restart"/>
            <w:shd w:val="clear" w:color="000000" w:fill="FFFFFF"/>
          </w:tcPr>
          <w:p w:rsidR="00443134" w:rsidRPr="009C6A90" w:rsidRDefault="00443134" w:rsidP="00861B3F">
            <w:pPr>
              <w:autoSpaceDE w:val="0"/>
              <w:autoSpaceDN w:val="0"/>
              <w:spacing w:after="0" w:line="240" w:lineRule="auto"/>
              <w:rPr>
                <w:rFonts w:ascii="Times New Roman" w:eastAsia="Times New Roman" w:hAnsi="Times New Roman" w:cs="Times New Roman"/>
                <w:sz w:val="18"/>
                <w:szCs w:val="18"/>
                <w:lang w:eastAsia="ru-RU"/>
              </w:rPr>
            </w:pPr>
            <w:r w:rsidRPr="009C6A90">
              <w:rPr>
                <w:rFonts w:ascii="Times New Roman" w:eastAsia="Times New Roman" w:hAnsi="Times New Roman" w:cs="Times New Roman"/>
                <w:sz w:val="18"/>
                <w:szCs w:val="18"/>
                <w:lang w:eastAsia="ru-RU"/>
              </w:rPr>
              <w:t>Количество семей</w:t>
            </w:r>
            <w:r>
              <w:rPr>
                <w:rFonts w:ascii="Times New Roman" w:eastAsia="Times New Roman" w:hAnsi="Times New Roman" w:cs="Times New Roman"/>
                <w:sz w:val="18"/>
                <w:szCs w:val="18"/>
                <w:lang w:eastAsia="ru-RU"/>
              </w:rPr>
              <w:t>,</w:t>
            </w:r>
            <w:r w:rsidRPr="009C6A90">
              <w:rPr>
                <w:rFonts w:ascii="Times New Roman" w:eastAsia="Times New Roman" w:hAnsi="Times New Roman" w:cs="Times New Roman"/>
                <w:sz w:val="18"/>
                <w:szCs w:val="18"/>
                <w:lang w:eastAsia="ru-RU"/>
              </w:rPr>
              <w:t xml:space="preserve"> улучшивших жилищные условия: 2020 году  -  48,  2021 году -50, 2022 году – 53, 2023году – 56, 2024 году- 58.</w:t>
            </w:r>
          </w:p>
        </w:tc>
      </w:tr>
      <w:tr w:rsidR="00C2379C" w:rsidRPr="009C6A90" w:rsidTr="00F04934">
        <w:trPr>
          <w:cantSplit/>
          <w:trHeight w:val="20"/>
        </w:trPr>
        <w:tc>
          <w:tcPr>
            <w:tcW w:w="284" w:type="dxa"/>
            <w:vMerge/>
            <w:shd w:val="clear" w:color="000000" w:fill="FFFFFF"/>
          </w:tcPr>
          <w:p w:rsidR="00443134" w:rsidRPr="009C6A90" w:rsidRDefault="00443134" w:rsidP="00861B3F">
            <w:pPr>
              <w:autoSpaceDE w:val="0"/>
              <w:autoSpaceDN w:val="0"/>
              <w:spacing w:after="0" w:line="240" w:lineRule="auto"/>
              <w:rPr>
                <w:rFonts w:ascii="Times New Roman" w:eastAsia="Times New Roman" w:hAnsi="Times New Roman" w:cs="Times New Roman"/>
                <w:sz w:val="18"/>
                <w:szCs w:val="18"/>
                <w:lang w:eastAsia="ru-RU"/>
              </w:rPr>
            </w:pPr>
          </w:p>
        </w:tc>
        <w:tc>
          <w:tcPr>
            <w:tcW w:w="2279" w:type="dxa"/>
            <w:vMerge/>
            <w:shd w:val="clear" w:color="000000" w:fill="FFFFFF"/>
          </w:tcPr>
          <w:p w:rsidR="00443134" w:rsidRPr="009C6A90" w:rsidRDefault="00443134" w:rsidP="00861B3F">
            <w:pPr>
              <w:autoSpaceDE w:val="0"/>
              <w:autoSpaceDN w:val="0"/>
              <w:spacing w:after="0" w:line="240" w:lineRule="auto"/>
              <w:rPr>
                <w:rFonts w:ascii="Times New Roman" w:eastAsia="Times New Roman" w:hAnsi="Times New Roman" w:cs="Times New Roman"/>
                <w:sz w:val="18"/>
                <w:szCs w:val="18"/>
                <w:lang w:eastAsia="ru-RU"/>
              </w:rPr>
            </w:pPr>
          </w:p>
        </w:tc>
        <w:tc>
          <w:tcPr>
            <w:tcW w:w="1134" w:type="dxa"/>
            <w:vMerge/>
            <w:shd w:val="clear" w:color="000000" w:fill="FFFFFF"/>
          </w:tcPr>
          <w:p w:rsidR="00443134" w:rsidRPr="009C6A90" w:rsidRDefault="00443134" w:rsidP="00861B3F">
            <w:pPr>
              <w:autoSpaceDE w:val="0"/>
              <w:autoSpaceDN w:val="0"/>
              <w:spacing w:after="0" w:line="240" w:lineRule="auto"/>
              <w:rPr>
                <w:rFonts w:ascii="Times New Roman" w:eastAsia="Times New Roman" w:hAnsi="Times New Roman" w:cs="Times New Roman"/>
                <w:sz w:val="18"/>
                <w:szCs w:val="18"/>
                <w:lang w:eastAsia="ru-RU"/>
              </w:rPr>
            </w:pPr>
          </w:p>
        </w:tc>
        <w:tc>
          <w:tcPr>
            <w:tcW w:w="1984" w:type="dxa"/>
            <w:shd w:val="clear" w:color="000000" w:fill="FFFFFF"/>
          </w:tcPr>
          <w:p w:rsidR="00443134" w:rsidRPr="009C6A90" w:rsidRDefault="00443134" w:rsidP="00B86A55">
            <w:pPr>
              <w:autoSpaceDE w:val="0"/>
              <w:autoSpaceDN w:val="0"/>
              <w:spacing w:after="0" w:line="240" w:lineRule="auto"/>
              <w:rPr>
                <w:rFonts w:ascii="Times New Roman" w:eastAsia="Times New Roman" w:hAnsi="Times New Roman" w:cs="Times New Roman"/>
                <w:sz w:val="18"/>
                <w:szCs w:val="18"/>
                <w:lang w:eastAsia="ru-RU"/>
              </w:rPr>
            </w:pPr>
            <w:r w:rsidRPr="009C6A90">
              <w:rPr>
                <w:rFonts w:ascii="Times New Roman" w:eastAsia="Times New Roman" w:hAnsi="Times New Roman" w:cs="Times New Roman"/>
                <w:sz w:val="18"/>
                <w:szCs w:val="18"/>
                <w:lang w:eastAsia="ru-RU"/>
              </w:rPr>
              <w:t>Средства бюджета Московской области</w:t>
            </w:r>
          </w:p>
        </w:tc>
        <w:tc>
          <w:tcPr>
            <w:tcW w:w="851" w:type="dxa"/>
            <w:shd w:val="clear" w:color="000000" w:fill="FFFFFF"/>
            <w:noWrap/>
          </w:tcPr>
          <w:p w:rsidR="00443134" w:rsidRPr="009C6A90" w:rsidRDefault="00443134" w:rsidP="00861B3F">
            <w:pPr>
              <w:autoSpaceDE w:val="0"/>
              <w:autoSpaceDN w:val="0"/>
              <w:spacing w:after="0" w:line="240" w:lineRule="auto"/>
              <w:rPr>
                <w:rFonts w:ascii="Times New Roman" w:eastAsia="Times New Roman" w:hAnsi="Times New Roman" w:cs="Times New Roman"/>
                <w:sz w:val="18"/>
                <w:szCs w:val="18"/>
                <w:lang w:eastAsia="ru-RU"/>
              </w:rPr>
            </w:pPr>
            <w:r w:rsidRPr="009C6A90">
              <w:rPr>
                <w:rFonts w:ascii="Times New Roman" w:eastAsia="Times New Roman" w:hAnsi="Times New Roman" w:cs="Times New Roman"/>
                <w:sz w:val="18"/>
                <w:szCs w:val="18"/>
                <w:lang w:eastAsia="ru-RU"/>
              </w:rPr>
              <w:t>0,00</w:t>
            </w:r>
          </w:p>
        </w:tc>
        <w:tc>
          <w:tcPr>
            <w:tcW w:w="709" w:type="dxa"/>
            <w:shd w:val="clear" w:color="000000" w:fill="FFFFFF"/>
            <w:noWrap/>
          </w:tcPr>
          <w:p w:rsidR="00443134" w:rsidRPr="009C6A90" w:rsidRDefault="00443134" w:rsidP="00861B3F">
            <w:pPr>
              <w:autoSpaceDE w:val="0"/>
              <w:autoSpaceDN w:val="0"/>
              <w:spacing w:after="0" w:line="240" w:lineRule="auto"/>
              <w:rPr>
                <w:rFonts w:ascii="Times New Roman" w:eastAsia="Times New Roman" w:hAnsi="Times New Roman" w:cs="Times New Roman"/>
                <w:sz w:val="18"/>
                <w:szCs w:val="18"/>
                <w:lang w:eastAsia="ru-RU"/>
              </w:rPr>
            </w:pPr>
            <w:r w:rsidRPr="009C6A90">
              <w:rPr>
                <w:rFonts w:ascii="Times New Roman" w:eastAsia="Times New Roman" w:hAnsi="Times New Roman" w:cs="Times New Roman"/>
                <w:sz w:val="18"/>
                <w:szCs w:val="18"/>
                <w:lang w:eastAsia="ru-RU"/>
              </w:rPr>
              <w:t>0,00</w:t>
            </w:r>
          </w:p>
        </w:tc>
        <w:tc>
          <w:tcPr>
            <w:tcW w:w="567" w:type="dxa"/>
            <w:shd w:val="clear" w:color="000000" w:fill="FFFFFF"/>
            <w:noWrap/>
          </w:tcPr>
          <w:p w:rsidR="00443134" w:rsidRPr="009C6A90" w:rsidRDefault="00443134" w:rsidP="00861B3F">
            <w:pPr>
              <w:autoSpaceDE w:val="0"/>
              <w:autoSpaceDN w:val="0"/>
              <w:spacing w:after="0" w:line="240" w:lineRule="auto"/>
              <w:rPr>
                <w:rFonts w:ascii="Times New Roman" w:eastAsia="Times New Roman" w:hAnsi="Times New Roman" w:cs="Times New Roman"/>
                <w:sz w:val="18"/>
                <w:szCs w:val="18"/>
                <w:lang w:eastAsia="ru-RU"/>
              </w:rPr>
            </w:pPr>
            <w:r w:rsidRPr="009C6A90">
              <w:rPr>
                <w:rFonts w:ascii="Times New Roman" w:eastAsia="Times New Roman" w:hAnsi="Times New Roman" w:cs="Times New Roman"/>
                <w:sz w:val="18"/>
                <w:szCs w:val="18"/>
                <w:lang w:eastAsia="ru-RU"/>
              </w:rPr>
              <w:t>0,00</w:t>
            </w:r>
          </w:p>
        </w:tc>
        <w:tc>
          <w:tcPr>
            <w:tcW w:w="567" w:type="dxa"/>
            <w:shd w:val="clear" w:color="000000" w:fill="FFFFFF"/>
            <w:noWrap/>
          </w:tcPr>
          <w:p w:rsidR="00443134" w:rsidRPr="009C6A90" w:rsidRDefault="00443134" w:rsidP="00861B3F">
            <w:pPr>
              <w:autoSpaceDE w:val="0"/>
              <w:autoSpaceDN w:val="0"/>
              <w:spacing w:after="0" w:line="240" w:lineRule="auto"/>
              <w:rPr>
                <w:rFonts w:ascii="Times New Roman" w:eastAsia="Times New Roman" w:hAnsi="Times New Roman" w:cs="Times New Roman"/>
                <w:sz w:val="18"/>
                <w:szCs w:val="18"/>
                <w:lang w:eastAsia="ru-RU"/>
              </w:rPr>
            </w:pPr>
            <w:r w:rsidRPr="009C6A90">
              <w:rPr>
                <w:rFonts w:ascii="Times New Roman" w:eastAsia="Times New Roman" w:hAnsi="Times New Roman" w:cs="Times New Roman"/>
                <w:sz w:val="18"/>
                <w:szCs w:val="18"/>
                <w:lang w:eastAsia="ru-RU"/>
              </w:rPr>
              <w:t>0,00</w:t>
            </w:r>
          </w:p>
        </w:tc>
        <w:tc>
          <w:tcPr>
            <w:tcW w:w="567" w:type="dxa"/>
            <w:shd w:val="clear" w:color="000000" w:fill="FFFFFF"/>
            <w:noWrap/>
          </w:tcPr>
          <w:p w:rsidR="00443134" w:rsidRPr="009C6A90" w:rsidRDefault="00443134" w:rsidP="00861B3F">
            <w:pPr>
              <w:autoSpaceDE w:val="0"/>
              <w:autoSpaceDN w:val="0"/>
              <w:spacing w:after="0" w:line="240" w:lineRule="auto"/>
              <w:rPr>
                <w:rFonts w:ascii="Times New Roman" w:eastAsia="Times New Roman" w:hAnsi="Times New Roman" w:cs="Times New Roman"/>
                <w:sz w:val="18"/>
                <w:szCs w:val="18"/>
                <w:lang w:eastAsia="ru-RU"/>
              </w:rPr>
            </w:pPr>
            <w:r w:rsidRPr="009C6A90">
              <w:rPr>
                <w:rFonts w:ascii="Times New Roman" w:eastAsia="Times New Roman" w:hAnsi="Times New Roman" w:cs="Times New Roman"/>
                <w:sz w:val="18"/>
                <w:szCs w:val="18"/>
                <w:lang w:eastAsia="ru-RU"/>
              </w:rPr>
              <w:t>0,00</w:t>
            </w:r>
          </w:p>
        </w:tc>
        <w:tc>
          <w:tcPr>
            <w:tcW w:w="567" w:type="dxa"/>
            <w:shd w:val="clear" w:color="000000" w:fill="FFFFFF"/>
            <w:noWrap/>
          </w:tcPr>
          <w:p w:rsidR="00443134" w:rsidRPr="009C6A90" w:rsidRDefault="00443134" w:rsidP="00861B3F">
            <w:pPr>
              <w:autoSpaceDE w:val="0"/>
              <w:autoSpaceDN w:val="0"/>
              <w:spacing w:after="0" w:line="240" w:lineRule="auto"/>
              <w:rPr>
                <w:rFonts w:ascii="Times New Roman" w:eastAsia="Times New Roman" w:hAnsi="Times New Roman" w:cs="Times New Roman"/>
                <w:sz w:val="18"/>
                <w:szCs w:val="18"/>
                <w:lang w:eastAsia="ru-RU"/>
              </w:rPr>
            </w:pPr>
            <w:r w:rsidRPr="009C6A90">
              <w:rPr>
                <w:rFonts w:ascii="Times New Roman" w:eastAsia="Times New Roman" w:hAnsi="Times New Roman" w:cs="Times New Roman"/>
                <w:sz w:val="18"/>
                <w:szCs w:val="18"/>
                <w:lang w:eastAsia="ru-RU"/>
              </w:rPr>
              <w:t>0,00</w:t>
            </w:r>
          </w:p>
        </w:tc>
        <w:tc>
          <w:tcPr>
            <w:tcW w:w="1984" w:type="dxa"/>
            <w:vMerge/>
            <w:shd w:val="clear" w:color="auto" w:fill="FFFFFF" w:themeFill="background1"/>
            <w:vAlign w:val="center"/>
          </w:tcPr>
          <w:p w:rsidR="00443134" w:rsidRPr="009C6A90" w:rsidRDefault="00443134" w:rsidP="00861B3F">
            <w:pPr>
              <w:autoSpaceDE w:val="0"/>
              <w:autoSpaceDN w:val="0"/>
              <w:spacing w:after="0" w:line="240" w:lineRule="auto"/>
              <w:rPr>
                <w:rFonts w:ascii="Times New Roman" w:eastAsia="Times New Roman" w:hAnsi="Times New Roman" w:cs="Times New Roman"/>
                <w:sz w:val="18"/>
                <w:szCs w:val="18"/>
                <w:lang w:eastAsia="ru-RU"/>
              </w:rPr>
            </w:pPr>
          </w:p>
        </w:tc>
        <w:tc>
          <w:tcPr>
            <w:tcW w:w="3827" w:type="dxa"/>
            <w:vMerge/>
            <w:shd w:val="clear" w:color="000000" w:fill="FFFFFF"/>
            <w:vAlign w:val="center"/>
          </w:tcPr>
          <w:p w:rsidR="00443134" w:rsidRPr="009C6A90" w:rsidRDefault="00443134" w:rsidP="00861B3F">
            <w:pPr>
              <w:autoSpaceDE w:val="0"/>
              <w:autoSpaceDN w:val="0"/>
              <w:spacing w:after="0" w:line="240" w:lineRule="auto"/>
              <w:rPr>
                <w:rFonts w:ascii="Times New Roman" w:eastAsia="Times New Roman" w:hAnsi="Times New Roman" w:cs="Times New Roman"/>
                <w:sz w:val="18"/>
                <w:szCs w:val="18"/>
                <w:lang w:eastAsia="ru-RU"/>
              </w:rPr>
            </w:pPr>
          </w:p>
        </w:tc>
      </w:tr>
      <w:tr w:rsidR="00C2379C" w:rsidRPr="009C6A90" w:rsidTr="00F04934">
        <w:trPr>
          <w:cantSplit/>
          <w:trHeight w:val="20"/>
        </w:trPr>
        <w:tc>
          <w:tcPr>
            <w:tcW w:w="284" w:type="dxa"/>
            <w:vMerge/>
            <w:shd w:val="clear" w:color="000000" w:fill="FFFFFF"/>
          </w:tcPr>
          <w:p w:rsidR="00443134" w:rsidRPr="009C6A90" w:rsidRDefault="00443134" w:rsidP="00861B3F">
            <w:pPr>
              <w:autoSpaceDE w:val="0"/>
              <w:autoSpaceDN w:val="0"/>
              <w:spacing w:after="0" w:line="240" w:lineRule="auto"/>
              <w:rPr>
                <w:rFonts w:ascii="Times New Roman" w:eastAsia="Times New Roman" w:hAnsi="Times New Roman" w:cs="Times New Roman"/>
                <w:sz w:val="18"/>
                <w:szCs w:val="18"/>
                <w:lang w:eastAsia="ru-RU"/>
              </w:rPr>
            </w:pPr>
          </w:p>
        </w:tc>
        <w:tc>
          <w:tcPr>
            <w:tcW w:w="2279" w:type="dxa"/>
            <w:vMerge/>
            <w:shd w:val="clear" w:color="000000" w:fill="FFFFFF"/>
          </w:tcPr>
          <w:p w:rsidR="00443134" w:rsidRPr="009C6A90" w:rsidRDefault="00443134" w:rsidP="00861B3F">
            <w:pPr>
              <w:autoSpaceDE w:val="0"/>
              <w:autoSpaceDN w:val="0"/>
              <w:spacing w:after="0" w:line="240" w:lineRule="auto"/>
              <w:rPr>
                <w:rFonts w:ascii="Times New Roman" w:eastAsia="Times New Roman" w:hAnsi="Times New Roman" w:cs="Times New Roman"/>
                <w:sz w:val="18"/>
                <w:szCs w:val="18"/>
                <w:lang w:eastAsia="ru-RU"/>
              </w:rPr>
            </w:pPr>
          </w:p>
        </w:tc>
        <w:tc>
          <w:tcPr>
            <w:tcW w:w="1134" w:type="dxa"/>
            <w:vMerge/>
            <w:shd w:val="clear" w:color="000000" w:fill="FFFFFF"/>
          </w:tcPr>
          <w:p w:rsidR="00443134" w:rsidRPr="009C6A90" w:rsidRDefault="00443134" w:rsidP="00861B3F">
            <w:pPr>
              <w:autoSpaceDE w:val="0"/>
              <w:autoSpaceDN w:val="0"/>
              <w:spacing w:after="0" w:line="240" w:lineRule="auto"/>
              <w:rPr>
                <w:rFonts w:ascii="Times New Roman" w:eastAsia="Times New Roman" w:hAnsi="Times New Roman" w:cs="Times New Roman"/>
                <w:sz w:val="18"/>
                <w:szCs w:val="18"/>
                <w:lang w:eastAsia="ru-RU"/>
              </w:rPr>
            </w:pPr>
          </w:p>
        </w:tc>
        <w:tc>
          <w:tcPr>
            <w:tcW w:w="1984" w:type="dxa"/>
            <w:shd w:val="clear" w:color="000000" w:fill="FFFFFF"/>
          </w:tcPr>
          <w:p w:rsidR="00443134" w:rsidRPr="009C6A90" w:rsidRDefault="00443134" w:rsidP="00B86A55">
            <w:pPr>
              <w:autoSpaceDE w:val="0"/>
              <w:autoSpaceDN w:val="0"/>
              <w:spacing w:after="0" w:line="240" w:lineRule="auto"/>
              <w:rPr>
                <w:rFonts w:ascii="Times New Roman" w:eastAsia="Times New Roman" w:hAnsi="Times New Roman" w:cs="Times New Roman"/>
                <w:sz w:val="18"/>
                <w:szCs w:val="18"/>
                <w:lang w:eastAsia="ru-RU"/>
              </w:rPr>
            </w:pPr>
            <w:r w:rsidRPr="009C6A90">
              <w:rPr>
                <w:rFonts w:ascii="Times New Roman" w:eastAsia="Times New Roman" w:hAnsi="Times New Roman" w:cs="Times New Roman"/>
                <w:sz w:val="18"/>
                <w:szCs w:val="18"/>
                <w:lang w:eastAsia="ru-RU"/>
              </w:rPr>
              <w:t>Средства бюджета городского округа Люберцы</w:t>
            </w:r>
          </w:p>
        </w:tc>
        <w:tc>
          <w:tcPr>
            <w:tcW w:w="851" w:type="dxa"/>
            <w:shd w:val="clear" w:color="000000" w:fill="FFFFFF"/>
            <w:noWrap/>
          </w:tcPr>
          <w:p w:rsidR="00443134" w:rsidRPr="009C6A90" w:rsidRDefault="00443134" w:rsidP="00861B3F">
            <w:pPr>
              <w:autoSpaceDE w:val="0"/>
              <w:autoSpaceDN w:val="0"/>
              <w:spacing w:after="0" w:line="240" w:lineRule="auto"/>
              <w:rPr>
                <w:rFonts w:ascii="Times New Roman" w:eastAsia="Times New Roman" w:hAnsi="Times New Roman" w:cs="Times New Roman"/>
                <w:sz w:val="18"/>
                <w:szCs w:val="18"/>
                <w:lang w:eastAsia="ru-RU"/>
              </w:rPr>
            </w:pPr>
            <w:r w:rsidRPr="009C6A90">
              <w:rPr>
                <w:rFonts w:ascii="Times New Roman" w:eastAsia="Times New Roman" w:hAnsi="Times New Roman" w:cs="Times New Roman"/>
                <w:sz w:val="18"/>
                <w:szCs w:val="18"/>
                <w:lang w:eastAsia="ru-RU"/>
              </w:rPr>
              <w:t>0,00</w:t>
            </w:r>
          </w:p>
        </w:tc>
        <w:tc>
          <w:tcPr>
            <w:tcW w:w="709" w:type="dxa"/>
            <w:shd w:val="clear" w:color="000000" w:fill="FFFFFF"/>
            <w:noWrap/>
          </w:tcPr>
          <w:p w:rsidR="00443134" w:rsidRPr="009C6A90" w:rsidRDefault="00443134" w:rsidP="00861B3F">
            <w:pPr>
              <w:autoSpaceDE w:val="0"/>
              <w:autoSpaceDN w:val="0"/>
              <w:spacing w:after="0" w:line="240" w:lineRule="auto"/>
              <w:rPr>
                <w:rFonts w:ascii="Times New Roman" w:eastAsia="Times New Roman" w:hAnsi="Times New Roman" w:cs="Times New Roman"/>
                <w:sz w:val="18"/>
                <w:szCs w:val="18"/>
                <w:lang w:eastAsia="ru-RU"/>
              </w:rPr>
            </w:pPr>
            <w:r w:rsidRPr="009C6A90">
              <w:rPr>
                <w:rFonts w:ascii="Times New Roman" w:eastAsia="Times New Roman" w:hAnsi="Times New Roman" w:cs="Times New Roman"/>
                <w:sz w:val="18"/>
                <w:szCs w:val="18"/>
                <w:lang w:eastAsia="ru-RU"/>
              </w:rPr>
              <w:t>0,00</w:t>
            </w:r>
          </w:p>
        </w:tc>
        <w:tc>
          <w:tcPr>
            <w:tcW w:w="567" w:type="dxa"/>
            <w:shd w:val="clear" w:color="000000" w:fill="FFFFFF"/>
            <w:noWrap/>
          </w:tcPr>
          <w:p w:rsidR="00443134" w:rsidRPr="009C6A90" w:rsidRDefault="00443134" w:rsidP="00861B3F">
            <w:pPr>
              <w:autoSpaceDE w:val="0"/>
              <w:autoSpaceDN w:val="0"/>
              <w:spacing w:after="0" w:line="240" w:lineRule="auto"/>
              <w:rPr>
                <w:rFonts w:ascii="Times New Roman" w:eastAsia="Times New Roman" w:hAnsi="Times New Roman" w:cs="Times New Roman"/>
                <w:sz w:val="18"/>
                <w:szCs w:val="18"/>
                <w:lang w:eastAsia="ru-RU"/>
              </w:rPr>
            </w:pPr>
            <w:r w:rsidRPr="009C6A90">
              <w:rPr>
                <w:rFonts w:ascii="Times New Roman" w:eastAsia="Times New Roman" w:hAnsi="Times New Roman" w:cs="Times New Roman"/>
                <w:sz w:val="18"/>
                <w:szCs w:val="18"/>
                <w:lang w:eastAsia="ru-RU"/>
              </w:rPr>
              <w:t>0,00</w:t>
            </w:r>
          </w:p>
        </w:tc>
        <w:tc>
          <w:tcPr>
            <w:tcW w:w="567" w:type="dxa"/>
            <w:shd w:val="clear" w:color="000000" w:fill="FFFFFF"/>
            <w:noWrap/>
          </w:tcPr>
          <w:p w:rsidR="00443134" w:rsidRPr="009C6A90" w:rsidRDefault="00443134" w:rsidP="00861B3F">
            <w:pPr>
              <w:autoSpaceDE w:val="0"/>
              <w:autoSpaceDN w:val="0"/>
              <w:spacing w:after="0" w:line="240" w:lineRule="auto"/>
              <w:rPr>
                <w:rFonts w:ascii="Times New Roman" w:eastAsia="Times New Roman" w:hAnsi="Times New Roman" w:cs="Times New Roman"/>
                <w:sz w:val="18"/>
                <w:szCs w:val="18"/>
                <w:lang w:eastAsia="ru-RU"/>
              </w:rPr>
            </w:pPr>
            <w:r w:rsidRPr="009C6A90">
              <w:rPr>
                <w:rFonts w:ascii="Times New Roman" w:eastAsia="Times New Roman" w:hAnsi="Times New Roman" w:cs="Times New Roman"/>
                <w:sz w:val="18"/>
                <w:szCs w:val="18"/>
                <w:lang w:eastAsia="ru-RU"/>
              </w:rPr>
              <w:t>0,00</w:t>
            </w:r>
          </w:p>
        </w:tc>
        <w:tc>
          <w:tcPr>
            <w:tcW w:w="567" w:type="dxa"/>
            <w:shd w:val="clear" w:color="000000" w:fill="FFFFFF"/>
            <w:noWrap/>
          </w:tcPr>
          <w:p w:rsidR="00443134" w:rsidRPr="009C6A90" w:rsidRDefault="00443134" w:rsidP="00861B3F">
            <w:pPr>
              <w:autoSpaceDE w:val="0"/>
              <w:autoSpaceDN w:val="0"/>
              <w:spacing w:after="0" w:line="240" w:lineRule="auto"/>
              <w:rPr>
                <w:rFonts w:ascii="Times New Roman" w:eastAsia="Times New Roman" w:hAnsi="Times New Roman" w:cs="Times New Roman"/>
                <w:sz w:val="18"/>
                <w:szCs w:val="18"/>
                <w:lang w:eastAsia="ru-RU"/>
              </w:rPr>
            </w:pPr>
            <w:r w:rsidRPr="009C6A90">
              <w:rPr>
                <w:rFonts w:ascii="Times New Roman" w:eastAsia="Times New Roman" w:hAnsi="Times New Roman" w:cs="Times New Roman"/>
                <w:sz w:val="18"/>
                <w:szCs w:val="18"/>
                <w:lang w:eastAsia="ru-RU"/>
              </w:rPr>
              <w:t>0,00</w:t>
            </w:r>
          </w:p>
        </w:tc>
        <w:tc>
          <w:tcPr>
            <w:tcW w:w="567" w:type="dxa"/>
            <w:shd w:val="clear" w:color="000000" w:fill="FFFFFF"/>
            <w:noWrap/>
          </w:tcPr>
          <w:p w:rsidR="00443134" w:rsidRPr="009C6A90" w:rsidRDefault="00443134" w:rsidP="00861B3F">
            <w:pPr>
              <w:autoSpaceDE w:val="0"/>
              <w:autoSpaceDN w:val="0"/>
              <w:spacing w:after="0" w:line="240" w:lineRule="auto"/>
              <w:rPr>
                <w:rFonts w:ascii="Times New Roman" w:eastAsia="Times New Roman" w:hAnsi="Times New Roman" w:cs="Times New Roman"/>
                <w:sz w:val="18"/>
                <w:szCs w:val="18"/>
                <w:lang w:eastAsia="ru-RU"/>
              </w:rPr>
            </w:pPr>
            <w:r w:rsidRPr="009C6A90">
              <w:rPr>
                <w:rFonts w:ascii="Times New Roman" w:eastAsia="Times New Roman" w:hAnsi="Times New Roman" w:cs="Times New Roman"/>
                <w:sz w:val="18"/>
                <w:szCs w:val="18"/>
                <w:lang w:eastAsia="ru-RU"/>
              </w:rPr>
              <w:t>0,00</w:t>
            </w:r>
          </w:p>
        </w:tc>
        <w:tc>
          <w:tcPr>
            <w:tcW w:w="1984" w:type="dxa"/>
            <w:vMerge/>
            <w:shd w:val="clear" w:color="auto" w:fill="FFFFFF" w:themeFill="background1"/>
            <w:vAlign w:val="center"/>
          </w:tcPr>
          <w:p w:rsidR="00443134" w:rsidRPr="009C6A90" w:rsidRDefault="00443134" w:rsidP="00861B3F">
            <w:pPr>
              <w:autoSpaceDE w:val="0"/>
              <w:autoSpaceDN w:val="0"/>
              <w:spacing w:after="0" w:line="240" w:lineRule="auto"/>
              <w:rPr>
                <w:rFonts w:ascii="Times New Roman" w:eastAsia="Times New Roman" w:hAnsi="Times New Roman" w:cs="Times New Roman"/>
                <w:sz w:val="18"/>
                <w:szCs w:val="18"/>
                <w:lang w:eastAsia="ru-RU"/>
              </w:rPr>
            </w:pPr>
          </w:p>
        </w:tc>
        <w:tc>
          <w:tcPr>
            <w:tcW w:w="3827" w:type="dxa"/>
            <w:vMerge/>
            <w:shd w:val="clear" w:color="000000" w:fill="FFFFFF"/>
            <w:vAlign w:val="center"/>
          </w:tcPr>
          <w:p w:rsidR="00443134" w:rsidRPr="009C6A90" w:rsidRDefault="00443134" w:rsidP="00861B3F">
            <w:pPr>
              <w:autoSpaceDE w:val="0"/>
              <w:autoSpaceDN w:val="0"/>
              <w:spacing w:after="0" w:line="240" w:lineRule="auto"/>
              <w:rPr>
                <w:rFonts w:ascii="Times New Roman" w:eastAsia="Times New Roman" w:hAnsi="Times New Roman" w:cs="Times New Roman"/>
                <w:sz w:val="18"/>
                <w:szCs w:val="18"/>
                <w:lang w:eastAsia="ru-RU"/>
              </w:rPr>
            </w:pPr>
          </w:p>
        </w:tc>
      </w:tr>
      <w:tr w:rsidR="00C2379C" w:rsidRPr="009C6A90" w:rsidTr="00F04934">
        <w:trPr>
          <w:cantSplit/>
          <w:trHeight w:val="20"/>
        </w:trPr>
        <w:tc>
          <w:tcPr>
            <w:tcW w:w="284" w:type="dxa"/>
            <w:vMerge/>
            <w:shd w:val="clear" w:color="000000" w:fill="FFFFFF"/>
          </w:tcPr>
          <w:p w:rsidR="00443134" w:rsidRPr="009C6A90" w:rsidRDefault="00443134" w:rsidP="00861B3F">
            <w:pPr>
              <w:autoSpaceDE w:val="0"/>
              <w:autoSpaceDN w:val="0"/>
              <w:spacing w:after="0" w:line="240" w:lineRule="auto"/>
              <w:rPr>
                <w:rFonts w:ascii="Times New Roman" w:eastAsia="Times New Roman" w:hAnsi="Times New Roman" w:cs="Times New Roman"/>
                <w:sz w:val="18"/>
                <w:szCs w:val="18"/>
                <w:lang w:eastAsia="ru-RU"/>
              </w:rPr>
            </w:pPr>
          </w:p>
        </w:tc>
        <w:tc>
          <w:tcPr>
            <w:tcW w:w="2279" w:type="dxa"/>
            <w:vMerge/>
            <w:shd w:val="clear" w:color="000000" w:fill="FFFFFF"/>
          </w:tcPr>
          <w:p w:rsidR="00443134" w:rsidRPr="009C6A90" w:rsidRDefault="00443134" w:rsidP="00861B3F">
            <w:pPr>
              <w:autoSpaceDE w:val="0"/>
              <w:autoSpaceDN w:val="0"/>
              <w:spacing w:after="0" w:line="240" w:lineRule="auto"/>
              <w:rPr>
                <w:rFonts w:ascii="Times New Roman" w:eastAsia="Times New Roman" w:hAnsi="Times New Roman" w:cs="Times New Roman"/>
                <w:sz w:val="18"/>
                <w:szCs w:val="18"/>
                <w:lang w:eastAsia="ru-RU"/>
              </w:rPr>
            </w:pPr>
          </w:p>
        </w:tc>
        <w:tc>
          <w:tcPr>
            <w:tcW w:w="1134" w:type="dxa"/>
            <w:vMerge/>
            <w:shd w:val="clear" w:color="000000" w:fill="FFFFFF"/>
          </w:tcPr>
          <w:p w:rsidR="00443134" w:rsidRPr="009C6A90" w:rsidRDefault="00443134" w:rsidP="00861B3F">
            <w:pPr>
              <w:autoSpaceDE w:val="0"/>
              <w:autoSpaceDN w:val="0"/>
              <w:spacing w:after="0" w:line="240" w:lineRule="auto"/>
              <w:rPr>
                <w:rFonts w:ascii="Times New Roman" w:eastAsia="Times New Roman" w:hAnsi="Times New Roman" w:cs="Times New Roman"/>
                <w:sz w:val="18"/>
                <w:szCs w:val="18"/>
                <w:lang w:eastAsia="ru-RU"/>
              </w:rPr>
            </w:pPr>
          </w:p>
        </w:tc>
        <w:tc>
          <w:tcPr>
            <w:tcW w:w="1984" w:type="dxa"/>
            <w:shd w:val="clear" w:color="000000" w:fill="FFFFFF"/>
          </w:tcPr>
          <w:p w:rsidR="00443134" w:rsidRPr="009C6A90" w:rsidRDefault="00443134" w:rsidP="00B86A55">
            <w:pPr>
              <w:autoSpaceDE w:val="0"/>
              <w:autoSpaceDN w:val="0"/>
              <w:spacing w:after="0" w:line="240" w:lineRule="auto"/>
              <w:rPr>
                <w:rFonts w:ascii="Times New Roman" w:eastAsia="Times New Roman" w:hAnsi="Times New Roman" w:cs="Times New Roman"/>
                <w:sz w:val="18"/>
                <w:szCs w:val="18"/>
                <w:lang w:eastAsia="ru-RU"/>
              </w:rPr>
            </w:pPr>
            <w:r w:rsidRPr="009C6A90">
              <w:rPr>
                <w:rFonts w:ascii="Times New Roman" w:eastAsia="Times New Roman" w:hAnsi="Times New Roman" w:cs="Times New Roman"/>
                <w:sz w:val="18"/>
                <w:szCs w:val="18"/>
                <w:lang w:eastAsia="ru-RU"/>
              </w:rPr>
              <w:t xml:space="preserve">Внебюджетные </w:t>
            </w:r>
            <w:r>
              <w:rPr>
                <w:rFonts w:ascii="Times New Roman" w:eastAsia="Times New Roman" w:hAnsi="Times New Roman" w:cs="Times New Roman"/>
                <w:color w:val="000000"/>
                <w:sz w:val="18"/>
                <w:szCs w:val="18"/>
                <w:lang w:eastAsia="ru-RU"/>
              </w:rPr>
              <w:t>средства</w:t>
            </w:r>
          </w:p>
        </w:tc>
        <w:tc>
          <w:tcPr>
            <w:tcW w:w="851" w:type="dxa"/>
            <w:shd w:val="clear" w:color="000000" w:fill="FFFFFF"/>
            <w:noWrap/>
          </w:tcPr>
          <w:p w:rsidR="00443134" w:rsidRPr="009C6A90" w:rsidRDefault="00443134" w:rsidP="00861B3F">
            <w:pPr>
              <w:autoSpaceDE w:val="0"/>
              <w:autoSpaceDN w:val="0"/>
              <w:spacing w:after="0" w:line="240" w:lineRule="auto"/>
              <w:rPr>
                <w:rFonts w:ascii="Times New Roman" w:eastAsia="Times New Roman" w:hAnsi="Times New Roman" w:cs="Times New Roman"/>
                <w:sz w:val="18"/>
                <w:szCs w:val="18"/>
                <w:lang w:eastAsia="ru-RU"/>
              </w:rPr>
            </w:pPr>
            <w:r w:rsidRPr="009C6A90">
              <w:rPr>
                <w:rFonts w:ascii="Times New Roman" w:eastAsia="Times New Roman" w:hAnsi="Times New Roman" w:cs="Times New Roman"/>
                <w:sz w:val="18"/>
                <w:szCs w:val="18"/>
                <w:lang w:eastAsia="ru-RU"/>
              </w:rPr>
              <w:t>0,00</w:t>
            </w:r>
          </w:p>
        </w:tc>
        <w:tc>
          <w:tcPr>
            <w:tcW w:w="709" w:type="dxa"/>
            <w:shd w:val="clear" w:color="000000" w:fill="FFFFFF"/>
            <w:noWrap/>
          </w:tcPr>
          <w:p w:rsidR="00443134" w:rsidRPr="009C6A90" w:rsidRDefault="00443134" w:rsidP="00861B3F">
            <w:pPr>
              <w:autoSpaceDE w:val="0"/>
              <w:autoSpaceDN w:val="0"/>
              <w:spacing w:after="0" w:line="240" w:lineRule="auto"/>
              <w:rPr>
                <w:rFonts w:ascii="Times New Roman" w:eastAsia="Times New Roman" w:hAnsi="Times New Roman" w:cs="Times New Roman"/>
                <w:sz w:val="18"/>
                <w:szCs w:val="18"/>
                <w:lang w:eastAsia="ru-RU"/>
              </w:rPr>
            </w:pPr>
            <w:r w:rsidRPr="009C6A90">
              <w:rPr>
                <w:rFonts w:ascii="Times New Roman" w:eastAsia="Times New Roman" w:hAnsi="Times New Roman" w:cs="Times New Roman"/>
                <w:sz w:val="18"/>
                <w:szCs w:val="18"/>
                <w:lang w:eastAsia="ru-RU"/>
              </w:rPr>
              <w:t>0,00</w:t>
            </w:r>
          </w:p>
        </w:tc>
        <w:tc>
          <w:tcPr>
            <w:tcW w:w="567" w:type="dxa"/>
            <w:shd w:val="clear" w:color="000000" w:fill="FFFFFF"/>
            <w:noWrap/>
          </w:tcPr>
          <w:p w:rsidR="00443134" w:rsidRPr="009C6A90" w:rsidRDefault="00443134" w:rsidP="00861B3F">
            <w:pPr>
              <w:autoSpaceDE w:val="0"/>
              <w:autoSpaceDN w:val="0"/>
              <w:spacing w:after="0" w:line="240" w:lineRule="auto"/>
              <w:rPr>
                <w:rFonts w:ascii="Times New Roman" w:eastAsia="Times New Roman" w:hAnsi="Times New Roman" w:cs="Times New Roman"/>
                <w:sz w:val="18"/>
                <w:szCs w:val="18"/>
                <w:lang w:eastAsia="ru-RU"/>
              </w:rPr>
            </w:pPr>
            <w:r w:rsidRPr="009C6A90">
              <w:rPr>
                <w:rFonts w:ascii="Times New Roman" w:eastAsia="Times New Roman" w:hAnsi="Times New Roman" w:cs="Times New Roman"/>
                <w:sz w:val="18"/>
                <w:szCs w:val="18"/>
                <w:lang w:eastAsia="ru-RU"/>
              </w:rPr>
              <w:t>0,00</w:t>
            </w:r>
          </w:p>
        </w:tc>
        <w:tc>
          <w:tcPr>
            <w:tcW w:w="567" w:type="dxa"/>
            <w:shd w:val="clear" w:color="000000" w:fill="FFFFFF"/>
            <w:noWrap/>
          </w:tcPr>
          <w:p w:rsidR="00443134" w:rsidRPr="009C6A90" w:rsidRDefault="00443134" w:rsidP="00861B3F">
            <w:pPr>
              <w:autoSpaceDE w:val="0"/>
              <w:autoSpaceDN w:val="0"/>
              <w:spacing w:after="0" w:line="240" w:lineRule="auto"/>
              <w:rPr>
                <w:rFonts w:ascii="Times New Roman" w:eastAsia="Times New Roman" w:hAnsi="Times New Roman" w:cs="Times New Roman"/>
                <w:sz w:val="18"/>
                <w:szCs w:val="18"/>
                <w:lang w:eastAsia="ru-RU"/>
              </w:rPr>
            </w:pPr>
            <w:r w:rsidRPr="009C6A90">
              <w:rPr>
                <w:rFonts w:ascii="Times New Roman" w:eastAsia="Times New Roman" w:hAnsi="Times New Roman" w:cs="Times New Roman"/>
                <w:sz w:val="18"/>
                <w:szCs w:val="18"/>
                <w:lang w:eastAsia="ru-RU"/>
              </w:rPr>
              <w:t>0,00</w:t>
            </w:r>
          </w:p>
        </w:tc>
        <w:tc>
          <w:tcPr>
            <w:tcW w:w="567" w:type="dxa"/>
            <w:shd w:val="clear" w:color="000000" w:fill="FFFFFF"/>
            <w:noWrap/>
          </w:tcPr>
          <w:p w:rsidR="00443134" w:rsidRPr="009C6A90" w:rsidRDefault="00443134" w:rsidP="00861B3F">
            <w:pPr>
              <w:autoSpaceDE w:val="0"/>
              <w:autoSpaceDN w:val="0"/>
              <w:spacing w:after="0" w:line="240" w:lineRule="auto"/>
              <w:rPr>
                <w:rFonts w:ascii="Times New Roman" w:eastAsia="Times New Roman" w:hAnsi="Times New Roman" w:cs="Times New Roman"/>
                <w:sz w:val="18"/>
                <w:szCs w:val="18"/>
                <w:lang w:eastAsia="ru-RU"/>
              </w:rPr>
            </w:pPr>
            <w:r w:rsidRPr="009C6A90">
              <w:rPr>
                <w:rFonts w:ascii="Times New Roman" w:eastAsia="Times New Roman" w:hAnsi="Times New Roman" w:cs="Times New Roman"/>
                <w:sz w:val="18"/>
                <w:szCs w:val="18"/>
                <w:lang w:eastAsia="ru-RU"/>
              </w:rPr>
              <w:t>0,00</w:t>
            </w:r>
          </w:p>
        </w:tc>
        <w:tc>
          <w:tcPr>
            <w:tcW w:w="567" w:type="dxa"/>
            <w:shd w:val="clear" w:color="000000" w:fill="FFFFFF"/>
            <w:noWrap/>
          </w:tcPr>
          <w:p w:rsidR="00443134" w:rsidRPr="009C6A90" w:rsidRDefault="00443134" w:rsidP="00861B3F">
            <w:pPr>
              <w:autoSpaceDE w:val="0"/>
              <w:autoSpaceDN w:val="0"/>
              <w:spacing w:after="0" w:line="240" w:lineRule="auto"/>
              <w:rPr>
                <w:rFonts w:ascii="Times New Roman" w:eastAsia="Times New Roman" w:hAnsi="Times New Roman" w:cs="Times New Roman"/>
                <w:sz w:val="18"/>
                <w:szCs w:val="18"/>
                <w:lang w:eastAsia="ru-RU"/>
              </w:rPr>
            </w:pPr>
            <w:r w:rsidRPr="009C6A90">
              <w:rPr>
                <w:rFonts w:ascii="Times New Roman" w:eastAsia="Times New Roman" w:hAnsi="Times New Roman" w:cs="Times New Roman"/>
                <w:sz w:val="18"/>
                <w:szCs w:val="18"/>
                <w:lang w:eastAsia="ru-RU"/>
              </w:rPr>
              <w:t>0,00</w:t>
            </w:r>
          </w:p>
        </w:tc>
        <w:tc>
          <w:tcPr>
            <w:tcW w:w="1984" w:type="dxa"/>
            <w:vMerge/>
            <w:shd w:val="clear" w:color="auto" w:fill="FFFFFF" w:themeFill="background1"/>
            <w:vAlign w:val="center"/>
          </w:tcPr>
          <w:p w:rsidR="00443134" w:rsidRPr="009C6A90" w:rsidRDefault="00443134" w:rsidP="00861B3F">
            <w:pPr>
              <w:autoSpaceDE w:val="0"/>
              <w:autoSpaceDN w:val="0"/>
              <w:spacing w:after="0" w:line="240" w:lineRule="auto"/>
              <w:rPr>
                <w:rFonts w:ascii="Times New Roman" w:eastAsia="Times New Roman" w:hAnsi="Times New Roman" w:cs="Times New Roman"/>
                <w:sz w:val="18"/>
                <w:szCs w:val="18"/>
                <w:lang w:eastAsia="ru-RU"/>
              </w:rPr>
            </w:pPr>
          </w:p>
        </w:tc>
        <w:tc>
          <w:tcPr>
            <w:tcW w:w="3827" w:type="dxa"/>
            <w:vMerge/>
            <w:shd w:val="clear" w:color="000000" w:fill="FFFFFF"/>
            <w:vAlign w:val="center"/>
          </w:tcPr>
          <w:p w:rsidR="00443134" w:rsidRPr="009C6A90" w:rsidRDefault="00443134" w:rsidP="00861B3F">
            <w:pPr>
              <w:autoSpaceDE w:val="0"/>
              <w:autoSpaceDN w:val="0"/>
              <w:spacing w:after="0" w:line="240" w:lineRule="auto"/>
              <w:rPr>
                <w:rFonts w:ascii="Times New Roman" w:eastAsia="Times New Roman" w:hAnsi="Times New Roman" w:cs="Times New Roman"/>
                <w:sz w:val="18"/>
                <w:szCs w:val="18"/>
                <w:lang w:eastAsia="ru-RU"/>
              </w:rPr>
            </w:pPr>
          </w:p>
        </w:tc>
      </w:tr>
      <w:tr w:rsidR="00C2379C" w:rsidRPr="009C6A90" w:rsidTr="00F04934">
        <w:trPr>
          <w:cantSplit/>
          <w:trHeight w:val="201"/>
        </w:trPr>
        <w:tc>
          <w:tcPr>
            <w:tcW w:w="284" w:type="dxa"/>
            <w:vMerge/>
            <w:shd w:val="clear" w:color="000000" w:fill="FFFFFF"/>
          </w:tcPr>
          <w:p w:rsidR="00443134" w:rsidRPr="009C6A90" w:rsidRDefault="00443134" w:rsidP="00861B3F">
            <w:pPr>
              <w:autoSpaceDE w:val="0"/>
              <w:autoSpaceDN w:val="0"/>
              <w:spacing w:after="0" w:line="240" w:lineRule="auto"/>
              <w:rPr>
                <w:rFonts w:ascii="Times New Roman" w:eastAsia="Times New Roman" w:hAnsi="Times New Roman" w:cs="Times New Roman"/>
                <w:sz w:val="18"/>
                <w:szCs w:val="18"/>
                <w:lang w:eastAsia="ru-RU"/>
              </w:rPr>
            </w:pPr>
          </w:p>
        </w:tc>
        <w:tc>
          <w:tcPr>
            <w:tcW w:w="2279" w:type="dxa"/>
            <w:vMerge/>
            <w:shd w:val="clear" w:color="000000" w:fill="FFFFFF"/>
          </w:tcPr>
          <w:p w:rsidR="00443134" w:rsidRPr="009C6A90" w:rsidRDefault="00443134" w:rsidP="00861B3F">
            <w:pPr>
              <w:autoSpaceDE w:val="0"/>
              <w:autoSpaceDN w:val="0"/>
              <w:spacing w:after="0" w:line="240" w:lineRule="auto"/>
              <w:rPr>
                <w:rFonts w:ascii="Times New Roman" w:eastAsia="Times New Roman" w:hAnsi="Times New Roman" w:cs="Times New Roman"/>
                <w:sz w:val="18"/>
                <w:szCs w:val="18"/>
                <w:lang w:eastAsia="ru-RU"/>
              </w:rPr>
            </w:pPr>
          </w:p>
        </w:tc>
        <w:tc>
          <w:tcPr>
            <w:tcW w:w="1134" w:type="dxa"/>
            <w:vMerge/>
            <w:shd w:val="clear" w:color="000000" w:fill="FFFFFF"/>
          </w:tcPr>
          <w:p w:rsidR="00443134" w:rsidRPr="009C6A90" w:rsidRDefault="00443134" w:rsidP="00861B3F">
            <w:pPr>
              <w:autoSpaceDE w:val="0"/>
              <w:autoSpaceDN w:val="0"/>
              <w:spacing w:after="0" w:line="240" w:lineRule="auto"/>
              <w:rPr>
                <w:rFonts w:ascii="Times New Roman" w:eastAsia="Times New Roman" w:hAnsi="Times New Roman" w:cs="Times New Roman"/>
                <w:sz w:val="18"/>
                <w:szCs w:val="18"/>
                <w:lang w:eastAsia="ru-RU"/>
              </w:rPr>
            </w:pPr>
          </w:p>
        </w:tc>
        <w:tc>
          <w:tcPr>
            <w:tcW w:w="1984" w:type="dxa"/>
            <w:shd w:val="clear" w:color="000000" w:fill="FFFFFF"/>
          </w:tcPr>
          <w:p w:rsidR="00443134" w:rsidRPr="009C6A90" w:rsidRDefault="00443134" w:rsidP="00B86A55">
            <w:pPr>
              <w:autoSpaceDE w:val="0"/>
              <w:autoSpaceDN w:val="0"/>
              <w:spacing w:after="0" w:line="240" w:lineRule="auto"/>
              <w:rPr>
                <w:rFonts w:ascii="Times New Roman" w:eastAsia="Times New Roman" w:hAnsi="Times New Roman" w:cs="Times New Roman"/>
                <w:sz w:val="18"/>
                <w:szCs w:val="18"/>
                <w:lang w:eastAsia="ru-RU"/>
              </w:rPr>
            </w:pPr>
            <w:r w:rsidRPr="009C6A90">
              <w:rPr>
                <w:rFonts w:ascii="Times New Roman" w:eastAsia="Times New Roman" w:hAnsi="Times New Roman" w:cs="Times New Roman"/>
                <w:sz w:val="18"/>
                <w:szCs w:val="18"/>
                <w:lang w:eastAsia="ru-RU"/>
              </w:rPr>
              <w:t>Итого:</w:t>
            </w:r>
          </w:p>
        </w:tc>
        <w:tc>
          <w:tcPr>
            <w:tcW w:w="851" w:type="dxa"/>
            <w:shd w:val="clear" w:color="000000" w:fill="FFFFFF"/>
            <w:noWrap/>
          </w:tcPr>
          <w:p w:rsidR="00443134" w:rsidRPr="009C6A90" w:rsidRDefault="00443134" w:rsidP="00861B3F">
            <w:pPr>
              <w:autoSpaceDE w:val="0"/>
              <w:autoSpaceDN w:val="0"/>
              <w:spacing w:after="0" w:line="240" w:lineRule="auto"/>
              <w:rPr>
                <w:rFonts w:ascii="Times New Roman" w:eastAsia="Times New Roman" w:hAnsi="Times New Roman" w:cs="Times New Roman"/>
                <w:sz w:val="18"/>
                <w:szCs w:val="18"/>
                <w:lang w:eastAsia="ru-RU"/>
              </w:rPr>
            </w:pPr>
            <w:r w:rsidRPr="009C6A90">
              <w:rPr>
                <w:rFonts w:ascii="Times New Roman" w:eastAsia="Times New Roman" w:hAnsi="Times New Roman" w:cs="Times New Roman"/>
                <w:sz w:val="18"/>
                <w:szCs w:val="18"/>
                <w:lang w:eastAsia="ru-RU"/>
              </w:rPr>
              <w:t>0,00</w:t>
            </w:r>
          </w:p>
        </w:tc>
        <w:tc>
          <w:tcPr>
            <w:tcW w:w="709" w:type="dxa"/>
            <w:shd w:val="clear" w:color="000000" w:fill="FFFFFF"/>
            <w:noWrap/>
          </w:tcPr>
          <w:p w:rsidR="00443134" w:rsidRPr="009C6A90" w:rsidRDefault="00443134" w:rsidP="00861B3F">
            <w:pPr>
              <w:autoSpaceDE w:val="0"/>
              <w:autoSpaceDN w:val="0"/>
              <w:spacing w:after="0" w:line="240" w:lineRule="auto"/>
              <w:rPr>
                <w:rFonts w:ascii="Times New Roman" w:eastAsia="Times New Roman" w:hAnsi="Times New Roman" w:cs="Times New Roman"/>
                <w:sz w:val="18"/>
                <w:szCs w:val="18"/>
                <w:lang w:eastAsia="ru-RU"/>
              </w:rPr>
            </w:pPr>
            <w:r w:rsidRPr="009C6A90">
              <w:rPr>
                <w:rFonts w:ascii="Times New Roman" w:eastAsia="Times New Roman" w:hAnsi="Times New Roman" w:cs="Times New Roman"/>
                <w:sz w:val="18"/>
                <w:szCs w:val="18"/>
                <w:lang w:eastAsia="ru-RU"/>
              </w:rPr>
              <w:t>0,00</w:t>
            </w:r>
          </w:p>
        </w:tc>
        <w:tc>
          <w:tcPr>
            <w:tcW w:w="567" w:type="dxa"/>
            <w:shd w:val="clear" w:color="000000" w:fill="FFFFFF"/>
            <w:noWrap/>
          </w:tcPr>
          <w:p w:rsidR="00443134" w:rsidRPr="009C6A90" w:rsidRDefault="00443134" w:rsidP="00861B3F">
            <w:pPr>
              <w:autoSpaceDE w:val="0"/>
              <w:autoSpaceDN w:val="0"/>
              <w:spacing w:after="0" w:line="240" w:lineRule="auto"/>
              <w:rPr>
                <w:rFonts w:ascii="Times New Roman" w:eastAsia="Times New Roman" w:hAnsi="Times New Roman" w:cs="Times New Roman"/>
                <w:sz w:val="18"/>
                <w:szCs w:val="18"/>
                <w:lang w:eastAsia="ru-RU"/>
              </w:rPr>
            </w:pPr>
            <w:r w:rsidRPr="009C6A90">
              <w:rPr>
                <w:rFonts w:ascii="Times New Roman" w:eastAsia="Times New Roman" w:hAnsi="Times New Roman" w:cs="Times New Roman"/>
                <w:sz w:val="18"/>
                <w:szCs w:val="18"/>
                <w:lang w:eastAsia="ru-RU"/>
              </w:rPr>
              <w:t>0,00</w:t>
            </w:r>
          </w:p>
        </w:tc>
        <w:tc>
          <w:tcPr>
            <w:tcW w:w="567" w:type="dxa"/>
            <w:shd w:val="clear" w:color="000000" w:fill="FFFFFF"/>
            <w:noWrap/>
          </w:tcPr>
          <w:p w:rsidR="00443134" w:rsidRPr="009C6A90" w:rsidRDefault="00443134" w:rsidP="00861B3F">
            <w:pPr>
              <w:autoSpaceDE w:val="0"/>
              <w:autoSpaceDN w:val="0"/>
              <w:spacing w:after="0" w:line="240" w:lineRule="auto"/>
              <w:rPr>
                <w:rFonts w:ascii="Times New Roman" w:eastAsia="Times New Roman" w:hAnsi="Times New Roman" w:cs="Times New Roman"/>
                <w:sz w:val="18"/>
                <w:szCs w:val="18"/>
                <w:lang w:eastAsia="ru-RU"/>
              </w:rPr>
            </w:pPr>
            <w:r w:rsidRPr="009C6A90">
              <w:rPr>
                <w:rFonts w:ascii="Times New Roman" w:eastAsia="Times New Roman" w:hAnsi="Times New Roman" w:cs="Times New Roman"/>
                <w:sz w:val="18"/>
                <w:szCs w:val="18"/>
                <w:lang w:eastAsia="ru-RU"/>
              </w:rPr>
              <w:t>0,00</w:t>
            </w:r>
          </w:p>
        </w:tc>
        <w:tc>
          <w:tcPr>
            <w:tcW w:w="567" w:type="dxa"/>
            <w:shd w:val="clear" w:color="000000" w:fill="FFFFFF"/>
            <w:noWrap/>
          </w:tcPr>
          <w:p w:rsidR="00443134" w:rsidRPr="009C6A90" w:rsidRDefault="00443134" w:rsidP="00861B3F">
            <w:pPr>
              <w:autoSpaceDE w:val="0"/>
              <w:autoSpaceDN w:val="0"/>
              <w:spacing w:after="0" w:line="240" w:lineRule="auto"/>
              <w:rPr>
                <w:rFonts w:ascii="Times New Roman" w:eastAsia="Times New Roman" w:hAnsi="Times New Roman" w:cs="Times New Roman"/>
                <w:sz w:val="18"/>
                <w:szCs w:val="18"/>
                <w:lang w:eastAsia="ru-RU"/>
              </w:rPr>
            </w:pPr>
            <w:r w:rsidRPr="009C6A90">
              <w:rPr>
                <w:rFonts w:ascii="Times New Roman" w:eastAsia="Times New Roman" w:hAnsi="Times New Roman" w:cs="Times New Roman"/>
                <w:sz w:val="18"/>
                <w:szCs w:val="18"/>
                <w:lang w:eastAsia="ru-RU"/>
              </w:rPr>
              <w:t>0,00</w:t>
            </w:r>
          </w:p>
        </w:tc>
        <w:tc>
          <w:tcPr>
            <w:tcW w:w="567" w:type="dxa"/>
            <w:shd w:val="clear" w:color="000000" w:fill="FFFFFF"/>
            <w:noWrap/>
          </w:tcPr>
          <w:p w:rsidR="00443134" w:rsidRPr="009C6A90" w:rsidRDefault="00443134" w:rsidP="00861B3F">
            <w:pPr>
              <w:autoSpaceDE w:val="0"/>
              <w:autoSpaceDN w:val="0"/>
              <w:spacing w:after="0" w:line="240" w:lineRule="auto"/>
              <w:rPr>
                <w:rFonts w:ascii="Times New Roman" w:eastAsia="Times New Roman" w:hAnsi="Times New Roman" w:cs="Times New Roman"/>
                <w:sz w:val="18"/>
                <w:szCs w:val="18"/>
                <w:lang w:eastAsia="ru-RU"/>
              </w:rPr>
            </w:pPr>
            <w:r w:rsidRPr="009C6A90">
              <w:rPr>
                <w:rFonts w:ascii="Times New Roman" w:eastAsia="Times New Roman" w:hAnsi="Times New Roman" w:cs="Times New Roman"/>
                <w:sz w:val="18"/>
                <w:szCs w:val="18"/>
                <w:lang w:eastAsia="ru-RU"/>
              </w:rPr>
              <w:t>0,00</w:t>
            </w:r>
          </w:p>
        </w:tc>
        <w:tc>
          <w:tcPr>
            <w:tcW w:w="1984" w:type="dxa"/>
            <w:vMerge/>
            <w:shd w:val="clear" w:color="auto" w:fill="FFFFFF" w:themeFill="background1"/>
            <w:vAlign w:val="center"/>
          </w:tcPr>
          <w:p w:rsidR="00443134" w:rsidRPr="009C6A90" w:rsidRDefault="00443134" w:rsidP="00861B3F">
            <w:pPr>
              <w:autoSpaceDE w:val="0"/>
              <w:autoSpaceDN w:val="0"/>
              <w:spacing w:after="0" w:line="240" w:lineRule="auto"/>
              <w:rPr>
                <w:rFonts w:ascii="Times New Roman" w:eastAsia="Times New Roman" w:hAnsi="Times New Roman" w:cs="Times New Roman"/>
                <w:sz w:val="18"/>
                <w:szCs w:val="18"/>
                <w:lang w:eastAsia="ru-RU"/>
              </w:rPr>
            </w:pPr>
          </w:p>
        </w:tc>
        <w:tc>
          <w:tcPr>
            <w:tcW w:w="3827" w:type="dxa"/>
            <w:vMerge/>
            <w:shd w:val="clear" w:color="000000" w:fill="FFFFFF"/>
            <w:vAlign w:val="center"/>
          </w:tcPr>
          <w:p w:rsidR="00443134" w:rsidRPr="009C6A90" w:rsidRDefault="00443134" w:rsidP="00861B3F">
            <w:pPr>
              <w:autoSpaceDE w:val="0"/>
              <w:autoSpaceDN w:val="0"/>
              <w:spacing w:after="0" w:line="240" w:lineRule="auto"/>
              <w:rPr>
                <w:rFonts w:ascii="Times New Roman" w:eastAsia="Times New Roman" w:hAnsi="Times New Roman" w:cs="Times New Roman"/>
                <w:sz w:val="18"/>
                <w:szCs w:val="18"/>
                <w:lang w:eastAsia="ru-RU"/>
              </w:rPr>
            </w:pPr>
          </w:p>
        </w:tc>
      </w:tr>
      <w:tr w:rsidR="00C2379C" w:rsidRPr="009C6A90" w:rsidTr="00F04934">
        <w:trPr>
          <w:cantSplit/>
          <w:trHeight w:val="640"/>
        </w:trPr>
        <w:tc>
          <w:tcPr>
            <w:tcW w:w="284" w:type="dxa"/>
            <w:vMerge w:val="restart"/>
            <w:shd w:val="clear" w:color="000000" w:fill="FFFFFF"/>
          </w:tcPr>
          <w:p w:rsidR="00443134" w:rsidRPr="009C6A90" w:rsidRDefault="00443134" w:rsidP="00861B3F">
            <w:pPr>
              <w:autoSpaceDE w:val="0"/>
              <w:autoSpaceDN w:val="0"/>
              <w:spacing w:after="0" w:line="240" w:lineRule="auto"/>
              <w:rPr>
                <w:rFonts w:ascii="Times New Roman" w:eastAsia="Times New Roman" w:hAnsi="Times New Roman" w:cs="Times New Roman"/>
                <w:sz w:val="18"/>
                <w:szCs w:val="18"/>
                <w:lang w:eastAsia="ru-RU"/>
              </w:rPr>
            </w:pPr>
            <w:r w:rsidRPr="009C6A90">
              <w:rPr>
                <w:rFonts w:ascii="Times New Roman" w:eastAsia="Times New Roman" w:hAnsi="Times New Roman" w:cs="Times New Roman"/>
                <w:sz w:val="18"/>
                <w:szCs w:val="18"/>
                <w:lang w:eastAsia="ru-RU"/>
              </w:rPr>
              <w:lastRenderedPageBreak/>
              <w:t>1.3</w:t>
            </w:r>
            <w:r w:rsidR="00F04934">
              <w:rPr>
                <w:rFonts w:ascii="Times New Roman" w:eastAsia="Times New Roman" w:hAnsi="Times New Roman" w:cs="Times New Roman"/>
                <w:sz w:val="18"/>
                <w:szCs w:val="18"/>
                <w:lang w:eastAsia="ru-RU"/>
              </w:rPr>
              <w:t>.</w:t>
            </w:r>
          </w:p>
        </w:tc>
        <w:tc>
          <w:tcPr>
            <w:tcW w:w="2279" w:type="dxa"/>
            <w:vMerge w:val="restart"/>
            <w:shd w:val="clear" w:color="000000" w:fill="FFFFFF"/>
          </w:tcPr>
          <w:p w:rsidR="00443134" w:rsidRPr="009C6A90" w:rsidRDefault="00443134" w:rsidP="00861B3F">
            <w:pPr>
              <w:autoSpaceDE w:val="0"/>
              <w:autoSpaceDN w:val="0"/>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color w:val="000000"/>
                <w:sz w:val="18"/>
                <w:szCs w:val="18"/>
                <w:lang w:eastAsia="ru-RU"/>
              </w:rPr>
              <w:t>Мероприятие 0</w:t>
            </w:r>
            <w:r w:rsidRPr="009C6A90">
              <w:rPr>
                <w:rFonts w:ascii="Times New Roman" w:eastAsia="Times New Roman" w:hAnsi="Times New Roman" w:cs="Times New Roman"/>
                <w:sz w:val="18"/>
                <w:szCs w:val="18"/>
                <w:lang w:eastAsia="ru-RU"/>
              </w:rPr>
              <w:t>1.</w:t>
            </w:r>
            <w:r>
              <w:rPr>
                <w:rFonts w:ascii="Times New Roman" w:eastAsia="Times New Roman" w:hAnsi="Times New Roman" w:cs="Times New Roman"/>
                <w:sz w:val="18"/>
                <w:szCs w:val="18"/>
                <w:lang w:eastAsia="ru-RU"/>
              </w:rPr>
              <w:t>0</w:t>
            </w:r>
            <w:r w:rsidRPr="009C6A90">
              <w:rPr>
                <w:rFonts w:ascii="Times New Roman" w:eastAsia="Times New Roman" w:hAnsi="Times New Roman" w:cs="Times New Roman"/>
                <w:sz w:val="18"/>
                <w:szCs w:val="18"/>
                <w:lang w:eastAsia="ru-RU"/>
              </w:rPr>
              <w:t>3. Обеспечение проживающих в городском округе  и нуждающихся в жилых помещениях малоимущих граждан жилыми помещениями</w:t>
            </w:r>
          </w:p>
        </w:tc>
        <w:tc>
          <w:tcPr>
            <w:tcW w:w="1134" w:type="dxa"/>
            <w:vMerge w:val="restart"/>
            <w:shd w:val="clear" w:color="000000" w:fill="FFFFFF"/>
          </w:tcPr>
          <w:p w:rsidR="00443134" w:rsidRPr="009C6A90" w:rsidRDefault="00443134" w:rsidP="00B86A55">
            <w:pPr>
              <w:autoSpaceDE w:val="0"/>
              <w:autoSpaceDN w:val="0"/>
              <w:spacing w:after="0" w:line="240" w:lineRule="auto"/>
              <w:rPr>
                <w:rFonts w:ascii="Times New Roman" w:eastAsia="Times New Roman" w:hAnsi="Times New Roman" w:cs="Times New Roman"/>
                <w:sz w:val="18"/>
                <w:szCs w:val="18"/>
                <w:lang w:eastAsia="ru-RU"/>
              </w:rPr>
            </w:pPr>
            <w:r w:rsidRPr="00C16855">
              <w:rPr>
                <w:rFonts w:ascii="Times New Roman" w:eastAsia="Times New Roman" w:hAnsi="Times New Roman" w:cs="Times New Roman"/>
                <w:sz w:val="18"/>
                <w:szCs w:val="18"/>
                <w:lang w:eastAsia="ru-RU"/>
              </w:rPr>
              <w:t>01.01.2020-31.12.2024</w:t>
            </w:r>
          </w:p>
        </w:tc>
        <w:tc>
          <w:tcPr>
            <w:tcW w:w="1984" w:type="dxa"/>
            <w:shd w:val="clear" w:color="000000" w:fill="FFFFFF"/>
          </w:tcPr>
          <w:p w:rsidR="00443134" w:rsidRPr="009C6A90" w:rsidRDefault="00443134" w:rsidP="00B86A55">
            <w:pPr>
              <w:autoSpaceDE w:val="0"/>
              <w:autoSpaceDN w:val="0"/>
              <w:spacing w:after="0" w:line="240" w:lineRule="auto"/>
              <w:rPr>
                <w:rFonts w:ascii="Times New Roman" w:eastAsia="Times New Roman" w:hAnsi="Times New Roman" w:cs="Times New Roman"/>
                <w:sz w:val="18"/>
                <w:szCs w:val="18"/>
                <w:lang w:eastAsia="ru-RU"/>
              </w:rPr>
            </w:pPr>
            <w:r w:rsidRPr="009C6A90">
              <w:rPr>
                <w:rFonts w:ascii="Times New Roman" w:eastAsia="Times New Roman" w:hAnsi="Times New Roman" w:cs="Times New Roman"/>
                <w:sz w:val="18"/>
                <w:szCs w:val="18"/>
                <w:lang w:eastAsia="ru-RU"/>
              </w:rPr>
              <w:t xml:space="preserve">Средства </w:t>
            </w:r>
            <w:r w:rsidR="009A6A3D">
              <w:rPr>
                <w:rFonts w:ascii="Times New Roman" w:eastAsia="Times New Roman" w:hAnsi="Times New Roman" w:cs="Times New Roman"/>
                <w:color w:val="000000"/>
                <w:sz w:val="18"/>
                <w:szCs w:val="18"/>
                <w:lang w:eastAsia="ru-RU"/>
              </w:rPr>
              <w:t>федерального бюджета</w:t>
            </w:r>
          </w:p>
        </w:tc>
        <w:tc>
          <w:tcPr>
            <w:tcW w:w="851" w:type="dxa"/>
            <w:shd w:val="clear" w:color="000000" w:fill="FFFFFF"/>
            <w:noWrap/>
          </w:tcPr>
          <w:p w:rsidR="00443134" w:rsidRPr="009C6A90" w:rsidRDefault="00443134" w:rsidP="00861B3F">
            <w:pPr>
              <w:autoSpaceDE w:val="0"/>
              <w:autoSpaceDN w:val="0"/>
              <w:spacing w:after="0" w:line="240" w:lineRule="auto"/>
              <w:rPr>
                <w:rFonts w:ascii="Times New Roman" w:eastAsia="Times New Roman" w:hAnsi="Times New Roman" w:cs="Times New Roman"/>
                <w:sz w:val="18"/>
                <w:szCs w:val="18"/>
                <w:lang w:eastAsia="ru-RU"/>
              </w:rPr>
            </w:pPr>
            <w:r w:rsidRPr="009C6A90">
              <w:rPr>
                <w:rFonts w:ascii="Times New Roman" w:eastAsia="Times New Roman" w:hAnsi="Times New Roman" w:cs="Times New Roman"/>
                <w:sz w:val="18"/>
                <w:szCs w:val="18"/>
                <w:lang w:eastAsia="ru-RU"/>
              </w:rPr>
              <w:t>0,00</w:t>
            </w:r>
          </w:p>
        </w:tc>
        <w:tc>
          <w:tcPr>
            <w:tcW w:w="709" w:type="dxa"/>
            <w:shd w:val="clear" w:color="000000" w:fill="FFFFFF"/>
            <w:noWrap/>
          </w:tcPr>
          <w:p w:rsidR="00443134" w:rsidRPr="009C6A90" w:rsidRDefault="00443134" w:rsidP="00861B3F">
            <w:pPr>
              <w:autoSpaceDE w:val="0"/>
              <w:autoSpaceDN w:val="0"/>
              <w:spacing w:after="0" w:line="240" w:lineRule="auto"/>
              <w:rPr>
                <w:rFonts w:ascii="Times New Roman" w:eastAsia="Times New Roman" w:hAnsi="Times New Roman" w:cs="Times New Roman"/>
                <w:sz w:val="18"/>
                <w:szCs w:val="18"/>
                <w:lang w:eastAsia="ru-RU"/>
              </w:rPr>
            </w:pPr>
            <w:r w:rsidRPr="009C6A90">
              <w:rPr>
                <w:rFonts w:ascii="Times New Roman" w:eastAsia="Times New Roman" w:hAnsi="Times New Roman" w:cs="Times New Roman"/>
                <w:sz w:val="18"/>
                <w:szCs w:val="18"/>
                <w:lang w:eastAsia="ru-RU"/>
              </w:rPr>
              <w:t>0,00</w:t>
            </w:r>
          </w:p>
        </w:tc>
        <w:tc>
          <w:tcPr>
            <w:tcW w:w="567" w:type="dxa"/>
            <w:shd w:val="clear" w:color="000000" w:fill="FFFFFF"/>
            <w:noWrap/>
          </w:tcPr>
          <w:p w:rsidR="00443134" w:rsidRPr="009C6A90" w:rsidRDefault="00443134" w:rsidP="00861B3F">
            <w:pPr>
              <w:autoSpaceDE w:val="0"/>
              <w:autoSpaceDN w:val="0"/>
              <w:spacing w:after="0" w:line="240" w:lineRule="auto"/>
              <w:rPr>
                <w:rFonts w:ascii="Times New Roman" w:eastAsia="Times New Roman" w:hAnsi="Times New Roman" w:cs="Times New Roman"/>
                <w:sz w:val="18"/>
                <w:szCs w:val="18"/>
                <w:lang w:eastAsia="ru-RU"/>
              </w:rPr>
            </w:pPr>
            <w:r w:rsidRPr="009C6A90">
              <w:rPr>
                <w:rFonts w:ascii="Times New Roman" w:eastAsia="Times New Roman" w:hAnsi="Times New Roman" w:cs="Times New Roman"/>
                <w:sz w:val="18"/>
                <w:szCs w:val="18"/>
                <w:lang w:eastAsia="ru-RU"/>
              </w:rPr>
              <w:t>0,00</w:t>
            </w:r>
          </w:p>
        </w:tc>
        <w:tc>
          <w:tcPr>
            <w:tcW w:w="567" w:type="dxa"/>
            <w:shd w:val="clear" w:color="000000" w:fill="FFFFFF"/>
            <w:noWrap/>
          </w:tcPr>
          <w:p w:rsidR="00443134" w:rsidRPr="009C6A90" w:rsidRDefault="00443134" w:rsidP="00861B3F">
            <w:pPr>
              <w:autoSpaceDE w:val="0"/>
              <w:autoSpaceDN w:val="0"/>
              <w:spacing w:after="0" w:line="240" w:lineRule="auto"/>
              <w:rPr>
                <w:rFonts w:ascii="Times New Roman" w:eastAsia="Times New Roman" w:hAnsi="Times New Roman" w:cs="Times New Roman"/>
                <w:sz w:val="18"/>
                <w:szCs w:val="18"/>
                <w:lang w:eastAsia="ru-RU"/>
              </w:rPr>
            </w:pPr>
            <w:r w:rsidRPr="009C6A90">
              <w:rPr>
                <w:rFonts w:ascii="Times New Roman" w:eastAsia="Times New Roman" w:hAnsi="Times New Roman" w:cs="Times New Roman"/>
                <w:sz w:val="18"/>
                <w:szCs w:val="18"/>
                <w:lang w:eastAsia="ru-RU"/>
              </w:rPr>
              <w:t>0,00</w:t>
            </w:r>
          </w:p>
        </w:tc>
        <w:tc>
          <w:tcPr>
            <w:tcW w:w="567" w:type="dxa"/>
            <w:shd w:val="clear" w:color="000000" w:fill="FFFFFF"/>
            <w:noWrap/>
          </w:tcPr>
          <w:p w:rsidR="00443134" w:rsidRPr="009C6A90" w:rsidRDefault="00443134" w:rsidP="00861B3F">
            <w:pPr>
              <w:autoSpaceDE w:val="0"/>
              <w:autoSpaceDN w:val="0"/>
              <w:spacing w:after="0" w:line="240" w:lineRule="auto"/>
              <w:rPr>
                <w:rFonts w:ascii="Times New Roman" w:eastAsia="Times New Roman" w:hAnsi="Times New Roman" w:cs="Times New Roman"/>
                <w:sz w:val="18"/>
                <w:szCs w:val="18"/>
                <w:lang w:eastAsia="ru-RU"/>
              </w:rPr>
            </w:pPr>
            <w:r w:rsidRPr="009C6A90">
              <w:rPr>
                <w:rFonts w:ascii="Times New Roman" w:eastAsia="Times New Roman" w:hAnsi="Times New Roman" w:cs="Times New Roman"/>
                <w:sz w:val="18"/>
                <w:szCs w:val="18"/>
                <w:lang w:eastAsia="ru-RU"/>
              </w:rPr>
              <w:t>0,00</w:t>
            </w:r>
          </w:p>
        </w:tc>
        <w:tc>
          <w:tcPr>
            <w:tcW w:w="567" w:type="dxa"/>
            <w:shd w:val="clear" w:color="000000" w:fill="FFFFFF"/>
            <w:noWrap/>
          </w:tcPr>
          <w:p w:rsidR="00443134" w:rsidRPr="009C6A90" w:rsidRDefault="00443134" w:rsidP="00861B3F">
            <w:pPr>
              <w:autoSpaceDE w:val="0"/>
              <w:autoSpaceDN w:val="0"/>
              <w:spacing w:after="0" w:line="240" w:lineRule="auto"/>
              <w:rPr>
                <w:rFonts w:ascii="Times New Roman" w:eastAsia="Times New Roman" w:hAnsi="Times New Roman" w:cs="Times New Roman"/>
                <w:sz w:val="18"/>
                <w:szCs w:val="18"/>
                <w:lang w:eastAsia="ru-RU"/>
              </w:rPr>
            </w:pPr>
            <w:r w:rsidRPr="009C6A90">
              <w:rPr>
                <w:rFonts w:ascii="Times New Roman" w:eastAsia="Times New Roman" w:hAnsi="Times New Roman" w:cs="Times New Roman"/>
                <w:sz w:val="18"/>
                <w:szCs w:val="18"/>
                <w:lang w:eastAsia="ru-RU"/>
              </w:rPr>
              <w:t>0,00</w:t>
            </w:r>
          </w:p>
        </w:tc>
        <w:tc>
          <w:tcPr>
            <w:tcW w:w="1984" w:type="dxa"/>
            <w:vMerge w:val="restart"/>
            <w:shd w:val="clear" w:color="auto" w:fill="FFFFFF" w:themeFill="background1"/>
          </w:tcPr>
          <w:p w:rsidR="00443134" w:rsidRPr="009C6A90" w:rsidRDefault="00443134" w:rsidP="00861B3F">
            <w:pPr>
              <w:autoSpaceDE w:val="0"/>
              <w:autoSpaceDN w:val="0"/>
              <w:spacing w:after="0" w:line="240" w:lineRule="auto"/>
              <w:rPr>
                <w:rFonts w:ascii="Times New Roman" w:eastAsia="Times New Roman" w:hAnsi="Times New Roman" w:cs="Times New Roman"/>
                <w:sz w:val="18"/>
                <w:szCs w:val="18"/>
                <w:lang w:eastAsia="ru-RU"/>
              </w:rPr>
            </w:pPr>
            <w:r w:rsidRPr="009C6A90">
              <w:rPr>
                <w:rFonts w:ascii="Times New Roman" w:eastAsia="Times New Roman" w:hAnsi="Times New Roman" w:cs="Times New Roman"/>
                <w:sz w:val="18"/>
                <w:szCs w:val="18"/>
                <w:lang w:eastAsia="ru-RU"/>
              </w:rPr>
              <w:t>Комитет по управлению  имуществом администрации городского округа Люберцы Московской области</w:t>
            </w:r>
          </w:p>
          <w:p w:rsidR="00443134" w:rsidRPr="009C6A90" w:rsidRDefault="00443134" w:rsidP="00861B3F">
            <w:pPr>
              <w:autoSpaceDE w:val="0"/>
              <w:autoSpaceDN w:val="0"/>
              <w:spacing w:after="0" w:line="240" w:lineRule="auto"/>
              <w:jc w:val="center"/>
              <w:rPr>
                <w:rFonts w:ascii="Times New Roman" w:eastAsia="Times New Roman" w:hAnsi="Times New Roman" w:cs="Times New Roman"/>
                <w:i/>
                <w:sz w:val="18"/>
                <w:szCs w:val="18"/>
                <w:lang w:eastAsia="ru-RU"/>
              </w:rPr>
            </w:pPr>
          </w:p>
        </w:tc>
        <w:tc>
          <w:tcPr>
            <w:tcW w:w="3827" w:type="dxa"/>
            <w:vMerge w:val="restart"/>
            <w:shd w:val="clear" w:color="000000" w:fill="FFFFFF"/>
          </w:tcPr>
          <w:p w:rsidR="00443134" w:rsidRPr="009C6A90" w:rsidRDefault="00443134" w:rsidP="00861B3F">
            <w:pPr>
              <w:autoSpaceDE w:val="0"/>
              <w:autoSpaceDN w:val="0"/>
              <w:spacing w:after="0" w:line="240" w:lineRule="auto"/>
              <w:rPr>
                <w:rFonts w:ascii="Times New Roman" w:eastAsia="Times New Roman" w:hAnsi="Times New Roman" w:cs="Times New Roman"/>
                <w:sz w:val="18"/>
                <w:szCs w:val="18"/>
                <w:lang w:eastAsia="ru-RU"/>
              </w:rPr>
            </w:pPr>
            <w:r w:rsidRPr="009C6A90">
              <w:rPr>
                <w:rFonts w:ascii="Times New Roman" w:eastAsia="Times New Roman" w:hAnsi="Times New Roman" w:cs="Times New Roman"/>
                <w:sz w:val="18"/>
                <w:szCs w:val="18"/>
                <w:lang w:eastAsia="ru-RU"/>
              </w:rPr>
              <w:t>Количество семей</w:t>
            </w:r>
            <w:r>
              <w:rPr>
                <w:rFonts w:ascii="Times New Roman" w:eastAsia="Times New Roman" w:hAnsi="Times New Roman" w:cs="Times New Roman"/>
                <w:sz w:val="18"/>
                <w:szCs w:val="18"/>
                <w:lang w:eastAsia="ru-RU"/>
              </w:rPr>
              <w:t>,</w:t>
            </w:r>
            <w:r w:rsidRPr="009C6A90">
              <w:rPr>
                <w:rFonts w:ascii="Times New Roman" w:eastAsia="Times New Roman" w:hAnsi="Times New Roman" w:cs="Times New Roman"/>
                <w:sz w:val="18"/>
                <w:szCs w:val="18"/>
                <w:lang w:eastAsia="ru-RU"/>
              </w:rPr>
              <w:t xml:space="preserve"> улучшивших жилищные условия: 2020 году  -  48,  2021 году -50, 2022 году – 53, 2023году – 56, 2024 году- 58.</w:t>
            </w:r>
          </w:p>
          <w:p w:rsidR="00443134" w:rsidRPr="009C6A90" w:rsidRDefault="00443134" w:rsidP="00861B3F">
            <w:pPr>
              <w:autoSpaceDE w:val="0"/>
              <w:autoSpaceDN w:val="0"/>
              <w:spacing w:after="0" w:line="240" w:lineRule="auto"/>
              <w:rPr>
                <w:rFonts w:ascii="Times New Roman" w:eastAsia="Times New Roman" w:hAnsi="Times New Roman" w:cs="Times New Roman"/>
                <w:sz w:val="18"/>
                <w:szCs w:val="18"/>
                <w:lang w:eastAsia="ru-RU"/>
              </w:rPr>
            </w:pPr>
          </w:p>
        </w:tc>
      </w:tr>
      <w:tr w:rsidR="00C2379C" w:rsidRPr="009C6A90" w:rsidTr="00F04934">
        <w:trPr>
          <w:cantSplit/>
          <w:trHeight w:val="20"/>
        </w:trPr>
        <w:tc>
          <w:tcPr>
            <w:tcW w:w="284" w:type="dxa"/>
            <w:vMerge/>
            <w:shd w:val="clear" w:color="000000" w:fill="FFFFFF"/>
            <w:vAlign w:val="center"/>
          </w:tcPr>
          <w:p w:rsidR="00443134" w:rsidRPr="009C6A90" w:rsidRDefault="00443134" w:rsidP="00861B3F">
            <w:pPr>
              <w:autoSpaceDE w:val="0"/>
              <w:autoSpaceDN w:val="0"/>
              <w:spacing w:after="0" w:line="240" w:lineRule="auto"/>
              <w:rPr>
                <w:rFonts w:ascii="Times New Roman" w:eastAsia="Times New Roman" w:hAnsi="Times New Roman" w:cs="Times New Roman"/>
                <w:sz w:val="18"/>
                <w:szCs w:val="18"/>
                <w:lang w:eastAsia="ru-RU"/>
              </w:rPr>
            </w:pPr>
          </w:p>
        </w:tc>
        <w:tc>
          <w:tcPr>
            <w:tcW w:w="2279" w:type="dxa"/>
            <w:vMerge/>
            <w:shd w:val="clear" w:color="000000" w:fill="FFFFFF"/>
          </w:tcPr>
          <w:p w:rsidR="00443134" w:rsidRPr="009C6A90" w:rsidRDefault="00443134" w:rsidP="00861B3F">
            <w:pPr>
              <w:autoSpaceDE w:val="0"/>
              <w:autoSpaceDN w:val="0"/>
              <w:spacing w:after="0" w:line="240" w:lineRule="auto"/>
              <w:rPr>
                <w:rFonts w:ascii="Times New Roman" w:eastAsia="Times New Roman" w:hAnsi="Times New Roman" w:cs="Times New Roman"/>
                <w:sz w:val="18"/>
                <w:szCs w:val="18"/>
                <w:lang w:eastAsia="ru-RU"/>
              </w:rPr>
            </w:pPr>
          </w:p>
        </w:tc>
        <w:tc>
          <w:tcPr>
            <w:tcW w:w="1134" w:type="dxa"/>
            <w:vMerge/>
            <w:shd w:val="clear" w:color="000000" w:fill="FFFFFF"/>
          </w:tcPr>
          <w:p w:rsidR="00443134" w:rsidRPr="009C6A90" w:rsidRDefault="00443134" w:rsidP="00B86A55">
            <w:pPr>
              <w:autoSpaceDE w:val="0"/>
              <w:autoSpaceDN w:val="0"/>
              <w:spacing w:after="0" w:line="240" w:lineRule="auto"/>
              <w:rPr>
                <w:rFonts w:ascii="Times New Roman" w:eastAsia="Times New Roman" w:hAnsi="Times New Roman" w:cs="Times New Roman"/>
                <w:sz w:val="18"/>
                <w:szCs w:val="18"/>
                <w:lang w:eastAsia="ru-RU"/>
              </w:rPr>
            </w:pPr>
          </w:p>
        </w:tc>
        <w:tc>
          <w:tcPr>
            <w:tcW w:w="1984" w:type="dxa"/>
            <w:shd w:val="clear" w:color="000000" w:fill="FFFFFF"/>
          </w:tcPr>
          <w:p w:rsidR="00443134" w:rsidRPr="009C6A90" w:rsidRDefault="00443134" w:rsidP="00B86A55">
            <w:pPr>
              <w:autoSpaceDE w:val="0"/>
              <w:autoSpaceDN w:val="0"/>
              <w:spacing w:after="0" w:line="240" w:lineRule="auto"/>
              <w:rPr>
                <w:rFonts w:ascii="Times New Roman" w:eastAsia="Times New Roman" w:hAnsi="Times New Roman" w:cs="Times New Roman"/>
                <w:sz w:val="18"/>
                <w:szCs w:val="18"/>
                <w:lang w:eastAsia="ru-RU"/>
              </w:rPr>
            </w:pPr>
            <w:r w:rsidRPr="009C6A90">
              <w:rPr>
                <w:rFonts w:ascii="Times New Roman" w:eastAsia="Times New Roman" w:hAnsi="Times New Roman" w:cs="Times New Roman"/>
                <w:sz w:val="18"/>
                <w:szCs w:val="18"/>
                <w:lang w:eastAsia="ru-RU"/>
              </w:rPr>
              <w:t>Средства бюджета Московской области</w:t>
            </w:r>
          </w:p>
        </w:tc>
        <w:tc>
          <w:tcPr>
            <w:tcW w:w="851" w:type="dxa"/>
            <w:shd w:val="clear" w:color="000000" w:fill="FFFFFF"/>
            <w:noWrap/>
          </w:tcPr>
          <w:p w:rsidR="00443134" w:rsidRPr="009C6A90" w:rsidRDefault="00443134" w:rsidP="00861B3F">
            <w:pPr>
              <w:autoSpaceDE w:val="0"/>
              <w:autoSpaceDN w:val="0"/>
              <w:spacing w:after="0" w:line="240" w:lineRule="auto"/>
              <w:rPr>
                <w:rFonts w:ascii="Times New Roman" w:eastAsia="Times New Roman" w:hAnsi="Times New Roman" w:cs="Times New Roman"/>
                <w:sz w:val="18"/>
                <w:szCs w:val="18"/>
                <w:lang w:eastAsia="ru-RU"/>
              </w:rPr>
            </w:pPr>
            <w:r w:rsidRPr="009C6A90">
              <w:rPr>
                <w:rFonts w:ascii="Times New Roman" w:eastAsia="Times New Roman" w:hAnsi="Times New Roman" w:cs="Times New Roman"/>
                <w:sz w:val="18"/>
                <w:szCs w:val="18"/>
                <w:lang w:eastAsia="ru-RU"/>
              </w:rPr>
              <w:t>0,00</w:t>
            </w:r>
          </w:p>
        </w:tc>
        <w:tc>
          <w:tcPr>
            <w:tcW w:w="709" w:type="dxa"/>
            <w:shd w:val="clear" w:color="000000" w:fill="FFFFFF"/>
            <w:noWrap/>
          </w:tcPr>
          <w:p w:rsidR="00443134" w:rsidRPr="009C6A90" w:rsidRDefault="00443134" w:rsidP="00861B3F">
            <w:pPr>
              <w:autoSpaceDE w:val="0"/>
              <w:autoSpaceDN w:val="0"/>
              <w:spacing w:after="0" w:line="240" w:lineRule="auto"/>
              <w:rPr>
                <w:rFonts w:ascii="Times New Roman" w:eastAsia="Times New Roman" w:hAnsi="Times New Roman" w:cs="Times New Roman"/>
                <w:sz w:val="18"/>
                <w:szCs w:val="18"/>
                <w:lang w:eastAsia="ru-RU"/>
              </w:rPr>
            </w:pPr>
            <w:r w:rsidRPr="009C6A90">
              <w:rPr>
                <w:rFonts w:ascii="Times New Roman" w:eastAsia="Times New Roman" w:hAnsi="Times New Roman" w:cs="Times New Roman"/>
                <w:sz w:val="18"/>
                <w:szCs w:val="18"/>
                <w:lang w:eastAsia="ru-RU"/>
              </w:rPr>
              <w:t>0,00</w:t>
            </w:r>
          </w:p>
        </w:tc>
        <w:tc>
          <w:tcPr>
            <w:tcW w:w="567" w:type="dxa"/>
            <w:shd w:val="clear" w:color="000000" w:fill="FFFFFF"/>
            <w:noWrap/>
          </w:tcPr>
          <w:p w:rsidR="00443134" w:rsidRPr="009C6A90" w:rsidRDefault="00443134" w:rsidP="00861B3F">
            <w:pPr>
              <w:autoSpaceDE w:val="0"/>
              <w:autoSpaceDN w:val="0"/>
              <w:spacing w:after="0" w:line="240" w:lineRule="auto"/>
              <w:rPr>
                <w:rFonts w:ascii="Times New Roman" w:eastAsia="Times New Roman" w:hAnsi="Times New Roman" w:cs="Times New Roman"/>
                <w:sz w:val="18"/>
                <w:szCs w:val="18"/>
                <w:lang w:eastAsia="ru-RU"/>
              </w:rPr>
            </w:pPr>
            <w:r w:rsidRPr="009C6A90">
              <w:rPr>
                <w:rFonts w:ascii="Times New Roman" w:eastAsia="Times New Roman" w:hAnsi="Times New Roman" w:cs="Times New Roman"/>
                <w:sz w:val="18"/>
                <w:szCs w:val="18"/>
                <w:lang w:eastAsia="ru-RU"/>
              </w:rPr>
              <w:t>0,00</w:t>
            </w:r>
          </w:p>
        </w:tc>
        <w:tc>
          <w:tcPr>
            <w:tcW w:w="567" w:type="dxa"/>
            <w:shd w:val="clear" w:color="000000" w:fill="FFFFFF"/>
            <w:noWrap/>
          </w:tcPr>
          <w:p w:rsidR="00443134" w:rsidRPr="009C6A90" w:rsidRDefault="00443134" w:rsidP="00861B3F">
            <w:pPr>
              <w:autoSpaceDE w:val="0"/>
              <w:autoSpaceDN w:val="0"/>
              <w:spacing w:after="0" w:line="240" w:lineRule="auto"/>
              <w:rPr>
                <w:rFonts w:ascii="Times New Roman" w:eastAsia="Times New Roman" w:hAnsi="Times New Roman" w:cs="Times New Roman"/>
                <w:sz w:val="18"/>
                <w:szCs w:val="18"/>
                <w:lang w:eastAsia="ru-RU"/>
              </w:rPr>
            </w:pPr>
            <w:r w:rsidRPr="009C6A90">
              <w:rPr>
                <w:rFonts w:ascii="Times New Roman" w:eastAsia="Times New Roman" w:hAnsi="Times New Roman" w:cs="Times New Roman"/>
                <w:sz w:val="18"/>
                <w:szCs w:val="18"/>
                <w:lang w:eastAsia="ru-RU"/>
              </w:rPr>
              <w:t>0,00</w:t>
            </w:r>
          </w:p>
        </w:tc>
        <w:tc>
          <w:tcPr>
            <w:tcW w:w="567" w:type="dxa"/>
            <w:shd w:val="clear" w:color="000000" w:fill="FFFFFF"/>
            <w:noWrap/>
          </w:tcPr>
          <w:p w:rsidR="00443134" w:rsidRPr="009C6A90" w:rsidRDefault="00443134" w:rsidP="00861B3F">
            <w:pPr>
              <w:autoSpaceDE w:val="0"/>
              <w:autoSpaceDN w:val="0"/>
              <w:spacing w:after="0" w:line="240" w:lineRule="auto"/>
              <w:rPr>
                <w:rFonts w:ascii="Times New Roman" w:eastAsia="Times New Roman" w:hAnsi="Times New Roman" w:cs="Times New Roman"/>
                <w:sz w:val="18"/>
                <w:szCs w:val="18"/>
                <w:lang w:eastAsia="ru-RU"/>
              </w:rPr>
            </w:pPr>
            <w:r w:rsidRPr="009C6A90">
              <w:rPr>
                <w:rFonts w:ascii="Times New Roman" w:eastAsia="Times New Roman" w:hAnsi="Times New Roman" w:cs="Times New Roman"/>
                <w:sz w:val="18"/>
                <w:szCs w:val="18"/>
                <w:lang w:eastAsia="ru-RU"/>
              </w:rPr>
              <w:t>0,00</w:t>
            </w:r>
          </w:p>
        </w:tc>
        <w:tc>
          <w:tcPr>
            <w:tcW w:w="567" w:type="dxa"/>
            <w:shd w:val="clear" w:color="000000" w:fill="FFFFFF"/>
            <w:noWrap/>
          </w:tcPr>
          <w:p w:rsidR="00443134" w:rsidRPr="009C6A90" w:rsidRDefault="00443134" w:rsidP="00861B3F">
            <w:pPr>
              <w:autoSpaceDE w:val="0"/>
              <w:autoSpaceDN w:val="0"/>
              <w:spacing w:after="0" w:line="240" w:lineRule="auto"/>
              <w:rPr>
                <w:rFonts w:ascii="Times New Roman" w:eastAsia="Times New Roman" w:hAnsi="Times New Roman" w:cs="Times New Roman"/>
                <w:sz w:val="18"/>
                <w:szCs w:val="18"/>
                <w:lang w:eastAsia="ru-RU"/>
              </w:rPr>
            </w:pPr>
            <w:r w:rsidRPr="009C6A90">
              <w:rPr>
                <w:rFonts w:ascii="Times New Roman" w:eastAsia="Times New Roman" w:hAnsi="Times New Roman" w:cs="Times New Roman"/>
                <w:sz w:val="18"/>
                <w:szCs w:val="18"/>
                <w:lang w:eastAsia="ru-RU"/>
              </w:rPr>
              <w:t>0,00</w:t>
            </w:r>
          </w:p>
        </w:tc>
        <w:tc>
          <w:tcPr>
            <w:tcW w:w="1984" w:type="dxa"/>
            <w:vMerge/>
            <w:shd w:val="clear" w:color="auto" w:fill="FFFFFF" w:themeFill="background1"/>
            <w:vAlign w:val="center"/>
          </w:tcPr>
          <w:p w:rsidR="00443134" w:rsidRPr="009C6A90" w:rsidRDefault="00443134" w:rsidP="00861B3F">
            <w:pPr>
              <w:autoSpaceDE w:val="0"/>
              <w:autoSpaceDN w:val="0"/>
              <w:spacing w:after="0" w:line="240" w:lineRule="auto"/>
              <w:rPr>
                <w:rFonts w:ascii="Times New Roman" w:eastAsia="Times New Roman" w:hAnsi="Times New Roman" w:cs="Times New Roman"/>
                <w:i/>
                <w:sz w:val="18"/>
                <w:szCs w:val="18"/>
                <w:lang w:eastAsia="ru-RU"/>
              </w:rPr>
            </w:pPr>
          </w:p>
        </w:tc>
        <w:tc>
          <w:tcPr>
            <w:tcW w:w="3827" w:type="dxa"/>
            <w:vMerge/>
            <w:shd w:val="clear" w:color="000000" w:fill="FFFFFF"/>
            <w:vAlign w:val="center"/>
          </w:tcPr>
          <w:p w:rsidR="00443134" w:rsidRPr="009C6A90" w:rsidRDefault="00443134" w:rsidP="00861B3F">
            <w:pPr>
              <w:autoSpaceDE w:val="0"/>
              <w:autoSpaceDN w:val="0"/>
              <w:spacing w:after="0" w:line="240" w:lineRule="auto"/>
              <w:rPr>
                <w:rFonts w:ascii="Times New Roman" w:eastAsia="Times New Roman" w:hAnsi="Times New Roman" w:cs="Times New Roman"/>
                <w:sz w:val="18"/>
                <w:szCs w:val="18"/>
                <w:lang w:eastAsia="ru-RU"/>
              </w:rPr>
            </w:pPr>
          </w:p>
        </w:tc>
      </w:tr>
      <w:tr w:rsidR="00C2379C" w:rsidRPr="009C6A90" w:rsidTr="00F04934">
        <w:trPr>
          <w:cantSplit/>
          <w:trHeight w:val="20"/>
        </w:trPr>
        <w:tc>
          <w:tcPr>
            <w:tcW w:w="284" w:type="dxa"/>
            <w:vMerge/>
            <w:shd w:val="clear" w:color="000000" w:fill="FFFFFF"/>
            <w:vAlign w:val="center"/>
          </w:tcPr>
          <w:p w:rsidR="00443134" w:rsidRPr="009C6A90" w:rsidRDefault="00443134" w:rsidP="00861B3F">
            <w:pPr>
              <w:autoSpaceDE w:val="0"/>
              <w:autoSpaceDN w:val="0"/>
              <w:spacing w:after="0" w:line="240" w:lineRule="auto"/>
              <w:rPr>
                <w:rFonts w:ascii="Times New Roman" w:eastAsia="Times New Roman" w:hAnsi="Times New Roman" w:cs="Times New Roman"/>
                <w:sz w:val="18"/>
                <w:szCs w:val="18"/>
                <w:lang w:eastAsia="ru-RU"/>
              </w:rPr>
            </w:pPr>
          </w:p>
        </w:tc>
        <w:tc>
          <w:tcPr>
            <w:tcW w:w="2279" w:type="dxa"/>
            <w:vMerge/>
            <w:shd w:val="clear" w:color="000000" w:fill="FFFFFF"/>
          </w:tcPr>
          <w:p w:rsidR="00443134" w:rsidRPr="009C6A90" w:rsidRDefault="00443134" w:rsidP="00861B3F">
            <w:pPr>
              <w:autoSpaceDE w:val="0"/>
              <w:autoSpaceDN w:val="0"/>
              <w:spacing w:after="0" w:line="240" w:lineRule="auto"/>
              <w:rPr>
                <w:rFonts w:ascii="Times New Roman" w:eastAsia="Times New Roman" w:hAnsi="Times New Roman" w:cs="Times New Roman"/>
                <w:sz w:val="18"/>
                <w:szCs w:val="18"/>
                <w:lang w:eastAsia="ru-RU"/>
              </w:rPr>
            </w:pPr>
          </w:p>
        </w:tc>
        <w:tc>
          <w:tcPr>
            <w:tcW w:w="1134" w:type="dxa"/>
            <w:vMerge/>
            <w:shd w:val="clear" w:color="000000" w:fill="FFFFFF"/>
          </w:tcPr>
          <w:p w:rsidR="00443134" w:rsidRPr="009C6A90" w:rsidRDefault="00443134" w:rsidP="00B86A55">
            <w:pPr>
              <w:autoSpaceDE w:val="0"/>
              <w:autoSpaceDN w:val="0"/>
              <w:spacing w:after="0" w:line="240" w:lineRule="auto"/>
              <w:rPr>
                <w:rFonts w:ascii="Times New Roman" w:eastAsia="Times New Roman" w:hAnsi="Times New Roman" w:cs="Times New Roman"/>
                <w:sz w:val="18"/>
                <w:szCs w:val="18"/>
                <w:lang w:eastAsia="ru-RU"/>
              </w:rPr>
            </w:pPr>
          </w:p>
        </w:tc>
        <w:tc>
          <w:tcPr>
            <w:tcW w:w="1984" w:type="dxa"/>
            <w:shd w:val="clear" w:color="000000" w:fill="FFFFFF"/>
          </w:tcPr>
          <w:p w:rsidR="00443134" w:rsidRPr="009C6A90" w:rsidRDefault="00443134" w:rsidP="00B86A55">
            <w:pPr>
              <w:autoSpaceDE w:val="0"/>
              <w:autoSpaceDN w:val="0"/>
              <w:spacing w:after="0" w:line="240" w:lineRule="auto"/>
              <w:rPr>
                <w:rFonts w:ascii="Times New Roman" w:eastAsia="Times New Roman" w:hAnsi="Times New Roman" w:cs="Times New Roman"/>
                <w:sz w:val="18"/>
                <w:szCs w:val="18"/>
                <w:lang w:eastAsia="ru-RU"/>
              </w:rPr>
            </w:pPr>
            <w:r w:rsidRPr="009C6A90">
              <w:rPr>
                <w:rFonts w:ascii="Times New Roman" w:eastAsia="Times New Roman" w:hAnsi="Times New Roman" w:cs="Times New Roman"/>
                <w:sz w:val="18"/>
                <w:szCs w:val="18"/>
                <w:lang w:eastAsia="ru-RU"/>
              </w:rPr>
              <w:t>Средства бюджета городского округа Люберцы</w:t>
            </w:r>
          </w:p>
        </w:tc>
        <w:tc>
          <w:tcPr>
            <w:tcW w:w="851" w:type="dxa"/>
            <w:shd w:val="clear" w:color="000000" w:fill="FFFFFF"/>
            <w:noWrap/>
          </w:tcPr>
          <w:p w:rsidR="00443134" w:rsidRPr="009C6A90" w:rsidRDefault="00443134" w:rsidP="00861B3F">
            <w:pPr>
              <w:autoSpaceDE w:val="0"/>
              <w:autoSpaceDN w:val="0"/>
              <w:spacing w:after="0" w:line="240" w:lineRule="auto"/>
              <w:rPr>
                <w:rFonts w:ascii="Times New Roman" w:eastAsia="Times New Roman" w:hAnsi="Times New Roman" w:cs="Times New Roman"/>
                <w:sz w:val="18"/>
                <w:szCs w:val="18"/>
                <w:lang w:eastAsia="ru-RU"/>
              </w:rPr>
            </w:pPr>
            <w:r w:rsidRPr="009C6A90">
              <w:rPr>
                <w:rFonts w:ascii="Times New Roman" w:eastAsia="Times New Roman" w:hAnsi="Times New Roman" w:cs="Times New Roman"/>
                <w:sz w:val="18"/>
                <w:szCs w:val="18"/>
                <w:lang w:eastAsia="ru-RU"/>
              </w:rPr>
              <w:t>0,00</w:t>
            </w:r>
          </w:p>
        </w:tc>
        <w:tc>
          <w:tcPr>
            <w:tcW w:w="709" w:type="dxa"/>
            <w:shd w:val="clear" w:color="000000" w:fill="FFFFFF"/>
            <w:noWrap/>
          </w:tcPr>
          <w:p w:rsidR="00443134" w:rsidRPr="009C6A90" w:rsidRDefault="00443134" w:rsidP="00861B3F">
            <w:pPr>
              <w:autoSpaceDE w:val="0"/>
              <w:autoSpaceDN w:val="0"/>
              <w:spacing w:after="0" w:line="240" w:lineRule="auto"/>
              <w:rPr>
                <w:rFonts w:ascii="Times New Roman" w:eastAsia="Times New Roman" w:hAnsi="Times New Roman" w:cs="Times New Roman"/>
                <w:sz w:val="18"/>
                <w:szCs w:val="18"/>
                <w:lang w:eastAsia="ru-RU"/>
              </w:rPr>
            </w:pPr>
            <w:r w:rsidRPr="009C6A90">
              <w:rPr>
                <w:rFonts w:ascii="Times New Roman" w:eastAsia="Times New Roman" w:hAnsi="Times New Roman" w:cs="Times New Roman"/>
                <w:sz w:val="18"/>
                <w:szCs w:val="18"/>
                <w:lang w:eastAsia="ru-RU"/>
              </w:rPr>
              <w:t>0,00</w:t>
            </w:r>
          </w:p>
        </w:tc>
        <w:tc>
          <w:tcPr>
            <w:tcW w:w="567" w:type="dxa"/>
            <w:shd w:val="clear" w:color="000000" w:fill="FFFFFF"/>
            <w:noWrap/>
          </w:tcPr>
          <w:p w:rsidR="00443134" w:rsidRPr="009C6A90" w:rsidRDefault="00443134" w:rsidP="00861B3F">
            <w:pPr>
              <w:autoSpaceDE w:val="0"/>
              <w:autoSpaceDN w:val="0"/>
              <w:spacing w:after="0" w:line="240" w:lineRule="auto"/>
              <w:rPr>
                <w:rFonts w:ascii="Times New Roman" w:eastAsia="Times New Roman" w:hAnsi="Times New Roman" w:cs="Times New Roman"/>
                <w:sz w:val="18"/>
                <w:szCs w:val="18"/>
                <w:lang w:eastAsia="ru-RU"/>
              </w:rPr>
            </w:pPr>
            <w:r w:rsidRPr="009C6A90">
              <w:rPr>
                <w:rFonts w:ascii="Times New Roman" w:eastAsia="Times New Roman" w:hAnsi="Times New Roman" w:cs="Times New Roman"/>
                <w:sz w:val="18"/>
                <w:szCs w:val="18"/>
                <w:lang w:eastAsia="ru-RU"/>
              </w:rPr>
              <w:t>0,00</w:t>
            </w:r>
          </w:p>
        </w:tc>
        <w:tc>
          <w:tcPr>
            <w:tcW w:w="567" w:type="dxa"/>
            <w:shd w:val="clear" w:color="000000" w:fill="FFFFFF"/>
            <w:noWrap/>
          </w:tcPr>
          <w:p w:rsidR="00443134" w:rsidRPr="009C6A90" w:rsidRDefault="00443134" w:rsidP="00861B3F">
            <w:pPr>
              <w:autoSpaceDE w:val="0"/>
              <w:autoSpaceDN w:val="0"/>
              <w:spacing w:after="0" w:line="240" w:lineRule="auto"/>
              <w:rPr>
                <w:rFonts w:ascii="Times New Roman" w:eastAsia="Times New Roman" w:hAnsi="Times New Roman" w:cs="Times New Roman"/>
                <w:sz w:val="18"/>
                <w:szCs w:val="18"/>
                <w:lang w:eastAsia="ru-RU"/>
              </w:rPr>
            </w:pPr>
            <w:r w:rsidRPr="009C6A90">
              <w:rPr>
                <w:rFonts w:ascii="Times New Roman" w:eastAsia="Times New Roman" w:hAnsi="Times New Roman" w:cs="Times New Roman"/>
                <w:sz w:val="18"/>
                <w:szCs w:val="18"/>
                <w:lang w:eastAsia="ru-RU"/>
              </w:rPr>
              <w:t>0,00</w:t>
            </w:r>
          </w:p>
        </w:tc>
        <w:tc>
          <w:tcPr>
            <w:tcW w:w="567" w:type="dxa"/>
            <w:shd w:val="clear" w:color="000000" w:fill="FFFFFF"/>
            <w:noWrap/>
          </w:tcPr>
          <w:p w:rsidR="00443134" w:rsidRPr="009C6A90" w:rsidRDefault="00443134" w:rsidP="00861B3F">
            <w:pPr>
              <w:autoSpaceDE w:val="0"/>
              <w:autoSpaceDN w:val="0"/>
              <w:spacing w:after="0" w:line="240" w:lineRule="auto"/>
              <w:rPr>
                <w:rFonts w:ascii="Times New Roman" w:eastAsia="Times New Roman" w:hAnsi="Times New Roman" w:cs="Times New Roman"/>
                <w:sz w:val="18"/>
                <w:szCs w:val="18"/>
                <w:lang w:eastAsia="ru-RU"/>
              </w:rPr>
            </w:pPr>
            <w:r w:rsidRPr="009C6A90">
              <w:rPr>
                <w:rFonts w:ascii="Times New Roman" w:eastAsia="Times New Roman" w:hAnsi="Times New Roman" w:cs="Times New Roman"/>
                <w:sz w:val="18"/>
                <w:szCs w:val="18"/>
                <w:lang w:eastAsia="ru-RU"/>
              </w:rPr>
              <w:t>0,00</w:t>
            </w:r>
          </w:p>
        </w:tc>
        <w:tc>
          <w:tcPr>
            <w:tcW w:w="567" w:type="dxa"/>
            <w:shd w:val="clear" w:color="000000" w:fill="FFFFFF"/>
            <w:noWrap/>
          </w:tcPr>
          <w:p w:rsidR="00443134" w:rsidRPr="009C6A90" w:rsidRDefault="00443134" w:rsidP="00861B3F">
            <w:pPr>
              <w:autoSpaceDE w:val="0"/>
              <w:autoSpaceDN w:val="0"/>
              <w:spacing w:after="0" w:line="240" w:lineRule="auto"/>
              <w:rPr>
                <w:rFonts w:ascii="Times New Roman" w:eastAsia="Times New Roman" w:hAnsi="Times New Roman" w:cs="Times New Roman"/>
                <w:sz w:val="18"/>
                <w:szCs w:val="18"/>
                <w:lang w:eastAsia="ru-RU"/>
              </w:rPr>
            </w:pPr>
            <w:r w:rsidRPr="009C6A90">
              <w:rPr>
                <w:rFonts w:ascii="Times New Roman" w:eastAsia="Times New Roman" w:hAnsi="Times New Roman" w:cs="Times New Roman"/>
                <w:sz w:val="18"/>
                <w:szCs w:val="18"/>
                <w:lang w:eastAsia="ru-RU"/>
              </w:rPr>
              <w:t>0,00</w:t>
            </w:r>
          </w:p>
        </w:tc>
        <w:tc>
          <w:tcPr>
            <w:tcW w:w="1984" w:type="dxa"/>
            <w:vMerge/>
            <w:shd w:val="clear" w:color="auto" w:fill="FFFFFF" w:themeFill="background1"/>
            <w:vAlign w:val="center"/>
          </w:tcPr>
          <w:p w:rsidR="00443134" w:rsidRPr="009C6A90" w:rsidRDefault="00443134" w:rsidP="00861B3F">
            <w:pPr>
              <w:autoSpaceDE w:val="0"/>
              <w:autoSpaceDN w:val="0"/>
              <w:spacing w:after="0" w:line="240" w:lineRule="auto"/>
              <w:rPr>
                <w:rFonts w:ascii="Times New Roman" w:eastAsia="Times New Roman" w:hAnsi="Times New Roman" w:cs="Times New Roman"/>
                <w:i/>
                <w:sz w:val="18"/>
                <w:szCs w:val="18"/>
                <w:lang w:eastAsia="ru-RU"/>
              </w:rPr>
            </w:pPr>
          </w:p>
        </w:tc>
        <w:tc>
          <w:tcPr>
            <w:tcW w:w="3827" w:type="dxa"/>
            <w:vMerge/>
            <w:shd w:val="clear" w:color="000000" w:fill="FFFFFF"/>
            <w:vAlign w:val="center"/>
          </w:tcPr>
          <w:p w:rsidR="00443134" w:rsidRPr="009C6A90" w:rsidRDefault="00443134" w:rsidP="00861B3F">
            <w:pPr>
              <w:autoSpaceDE w:val="0"/>
              <w:autoSpaceDN w:val="0"/>
              <w:spacing w:after="0" w:line="240" w:lineRule="auto"/>
              <w:rPr>
                <w:rFonts w:ascii="Times New Roman" w:eastAsia="Times New Roman" w:hAnsi="Times New Roman" w:cs="Times New Roman"/>
                <w:sz w:val="18"/>
                <w:szCs w:val="18"/>
                <w:lang w:eastAsia="ru-RU"/>
              </w:rPr>
            </w:pPr>
          </w:p>
        </w:tc>
      </w:tr>
      <w:tr w:rsidR="00C2379C" w:rsidRPr="009C6A90" w:rsidTr="00F04934">
        <w:trPr>
          <w:cantSplit/>
          <w:trHeight w:val="20"/>
        </w:trPr>
        <w:tc>
          <w:tcPr>
            <w:tcW w:w="284" w:type="dxa"/>
            <w:vMerge/>
            <w:shd w:val="clear" w:color="000000" w:fill="FFFFFF"/>
            <w:vAlign w:val="center"/>
          </w:tcPr>
          <w:p w:rsidR="00443134" w:rsidRPr="009C6A90" w:rsidRDefault="00443134" w:rsidP="00861B3F">
            <w:pPr>
              <w:autoSpaceDE w:val="0"/>
              <w:autoSpaceDN w:val="0"/>
              <w:spacing w:after="0" w:line="240" w:lineRule="auto"/>
              <w:rPr>
                <w:rFonts w:ascii="Times New Roman" w:eastAsia="Times New Roman" w:hAnsi="Times New Roman" w:cs="Times New Roman"/>
                <w:sz w:val="18"/>
                <w:szCs w:val="18"/>
                <w:lang w:eastAsia="ru-RU"/>
              </w:rPr>
            </w:pPr>
          </w:p>
        </w:tc>
        <w:tc>
          <w:tcPr>
            <w:tcW w:w="2279" w:type="dxa"/>
            <w:vMerge/>
            <w:shd w:val="clear" w:color="000000" w:fill="FFFFFF"/>
          </w:tcPr>
          <w:p w:rsidR="00443134" w:rsidRPr="009C6A90" w:rsidRDefault="00443134" w:rsidP="00861B3F">
            <w:pPr>
              <w:autoSpaceDE w:val="0"/>
              <w:autoSpaceDN w:val="0"/>
              <w:spacing w:after="0" w:line="240" w:lineRule="auto"/>
              <w:rPr>
                <w:rFonts w:ascii="Times New Roman" w:eastAsia="Times New Roman" w:hAnsi="Times New Roman" w:cs="Times New Roman"/>
                <w:sz w:val="18"/>
                <w:szCs w:val="18"/>
                <w:lang w:eastAsia="ru-RU"/>
              </w:rPr>
            </w:pPr>
          </w:p>
        </w:tc>
        <w:tc>
          <w:tcPr>
            <w:tcW w:w="1134" w:type="dxa"/>
            <w:vMerge/>
            <w:shd w:val="clear" w:color="000000" w:fill="FFFFFF"/>
          </w:tcPr>
          <w:p w:rsidR="00443134" w:rsidRPr="009C6A90" w:rsidRDefault="00443134" w:rsidP="00B86A55">
            <w:pPr>
              <w:autoSpaceDE w:val="0"/>
              <w:autoSpaceDN w:val="0"/>
              <w:spacing w:after="0" w:line="240" w:lineRule="auto"/>
              <w:rPr>
                <w:rFonts w:ascii="Times New Roman" w:eastAsia="Times New Roman" w:hAnsi="Times New Roman" w:cs="Times New Roman"/>
                <w:sz w:val="18"/>
                <w:szCs w:val="18"/>
                <w:lang w:eastAsia="ru-RU"/>
              </w:rPr>
            </w:pPr>
          </w:p>
        </w:tc>
        <w:tc>
          <w:tcPr>
            <w:tcW w:w="1984" w:type="dxa"/>
            <w:shd w:val="clear" w:color="000000" w:fill="FFFFFF"/>
          </w:tcPr>
          <w:p w:rsidR="00443134" w:rsidRPr="009C6A90" w:rsidRDefault="00443134" w:rsidP="00B86A55">
            <w:pPr>
              <w:autoSpaceDE w:val="0"/>
              <w:autoSpaceDN w:val="0"/>
              <w:spacing w:after="0" w:line="240" w:lineRule="auto"/>
              <w:rPr>
                <w:rFonts w:ascii="Times New Roman" w:eastAsia="Times New Roman" w:hAnsi="Times New Roman" w:cs="Times New Roman"/>
                <w:sz w:val="18"/>
                <w:szCs w:val="18"/>
                <w:lang w:eastAsia="ru-RU"/>
              </w:rPr>
            </w:pPr>
            <w:r w:rsidRPr="009C6A90">
              <w:rPr>
                <w:rFonts w:ascii="Times New Roman" w:eastAsia="Times New Roman" w:hAnsi="Times New Roman" w:cs="Times New Roman"/>
                <w:sz w:val="18"/>
                <w:szCs w:val="18"/>
                <w:lang w:eastAsia="ru-RU"/>
              </w:rPr>
              <w:t xml:space="preserve">Внебюджетные </w:t>
            </w:r>
            <w:r>
              <w:rPr>
                <w:rFonts w:ascii="Times New Roman" w:eastAsia="Times New Roman" w:hAnsi="Times New Roman" w:cs="Times New Roman"/>
                <w:color w:val="000000"/>
                <w:sz w:val="18"/>
                <w:szCs w:val="18"/>
                <w:lang w:eastAsia="ru-RU"/>
              </w:rPr>
              <w:t>средства</w:t>
            </w:r>
          </w:p>
        </w:tc>
        <w:tc>
          <w:tcPr>
            <w:tcW w:w="851" w:type="dxa"/>
            <w:shd w:val="clear" w:color="000000" w:fill="FFFFFF"/>
            <w:noWrap/>
          </w:tcPr>
          <w:p w:rsidR="00443134" w:rsidRPr="009C6A90" w:rsidRDefault="00443134" w:rsidP="00861B3F">
            <w:pPr>
              <w:autoSpaceDE w:val="0"/>
              <w:autoSpaceDN w:val="0"/>
              <w:spacing w:after="0" w:line="240" w:lineRule="auto"/>
              <w:rPr>
                <w:rFonts w:ascii="Times New Roman" w:eastAsia="Times New Roman" w:hAnsi="Times New Roman" w:cs="Times New Roman"/>
                <w:sz w:val="18"/>
                <w:szCs w:val="18"/>
                <w:lang w:eastAsia="ru-RU"/>
              </w:rPr>
            </w:pPr>
            <w:r w:rsidRPr="009C6A90">
              <w:rPr>
                <w:rFonts w:ascii="Times New Roman" w:eastAsia="Times New Roman" w:hAnsi="Times New Roman" w:cs="Times New Roman"/>
                <w:sz w:val="18"/>
                <w:szCs w:val="18"/>
                <w:lang w:eastAsia="ru-RU"/>
              </w:rPr>
              <w:t>0,00</w:t>
            </w:r>
          </w:p>
        </w:tc>
        <w:tc>
          <w:tcPr>
            <w:tcW w:w="709" w:type="dxa"/>
            <w:shd w:val="clear" w:color="000000" w:fill="FFFFFF"/>
            <w:noWrap/>
          </w:tcPr>
          <w:p w:rsidR="00443134" w:rsidRPr="009C6A90" w:rsidRDefault="00443134" w:rsidP="00861B3F">
            <w:pPr>
              <w:autoSpaceDE w:val="0"/>
              <w:autoSpaceDN w:val="0"/>
              <w:spacing w:after="0" w:line="240" w:lineRule="auto"/>
              <w:rPr>
                <w:rFonts w:ascii="Times New Roman" w:eastAsia="Times New Roman" w:hAnsi="Times New Roman" w:cs="Times New Roman"/>
                <w:sz w:val="18"/>
                <w:szCs w:val="18"/>
                <w:lang w:eastAsia="ru-RU"/>
              </w:rPr>
            </w:pPr>
            <w:r w:rsidRPr="009C6A90">
              <w:rPr>
                <w:rFonts w:ascii="Times New Roman" w:eastAsia="Times New Roman" w:hAnsi="Times New Roman" w:cs="Times New Roman"/>
                <w:sz w:val="18"/>
                <w:szCs w:val="18"/>
                <w:lang w:eastAsia="ru-RU"/>
              </w:rPr>
              <w:t>0,00</w:t>
            </w:r>
          </w:p>
        </w:tc>
        <w:tc>
          <w:tcPr>
            <w:tcW w:w="567" w:type="dxa"/>
            <w:shd w:val="clear" w:color="000000" w:fill="FFFFFF"/>
            <w:noWrap/>
          </w:tcPr>
          <w:p w:rsidR="00443134" w:rsidRPr="009C6A90" w:rsidRDefault="00443134" w:rsidP="00861B3F">
            <w:pPr>
              <w:autoSpaceDE w:val="0"/>
              <w:autoSpaceDN w:val="0"/>
              <w:spacing w:after="0" w:line="240" w:lineRule="auto"/>
              <w:rPr>
                <w:rFonts w:ascii="Times New Roman" w:eastAsia="Times New Roman" w:hAnsi="Times New Roman" w:cs="Times New Roman"/>
                <w:sz w:val="18"/>
                <w:szCs w:val="18"/>
                <w:lang w:eastAsia="ru-RU"/>
              </w:rPr>
            </w:pPr>
            <w:r w:rsidRPr="009C6A90">
              <w:rPr>
                <w:rFonts w:ascii="Times New Roman" w:eastAsia="Times New Roman" w:hAnsi="Times New Roman" w:cs="Times New Roman"/>
                <w:sz w:val="18"/>
                <w:szCs w:val="18"/>
                <w:lang w:eastAsia="ru-RU"/>
              </w:rPr>
              <w:t>0,00</w:t>
            </w:r>
          </w:p>
        </w:tc>
        <w:tc>
          <w:tcPr>
            <w:tcW w:w="567" w:type="dxa"/>
            <w:shd w:val="clear" w:color="000000" w:fill="FFFFFF"/>
            <w:noWrap/>
          </w:tcPr>
          <w:p w:rsidR="00443134" w:rsidRPr="009C6A90" w:rsidRDefault="00443134" w:rsidP="00861B3F">
            <w:pPr>
              <w:autoSpaceDE w:val="0"/>
              <w:autoSpaceDN w:val="0"/>
              <w:spacing w:after="0" w:line="240" w:lineRule="auto"/>
              <w:rPr>
                <w:rFonts w:ascii="Times New Roman" w:eastAsia="Times New Roman" w:hAnsi="Times New Roman" w:cs="Times New Roman"/>
                <w:sz w:val="18"/>
                <w:szCs w:val="18"/>
                <w:lang w:eastAsia="ru-RU"/>
              </w:rPr>
            </w:pPr>
            <w:r w:rsidRPr="009C6A90">
              <w:rPr>
                <w:rFonts w:ascii="Times New Roman" w:eastAsia="Times New Roman" w:hAnsi="Times New Roman" w:cs="Times New Roman"/>
                <w:sz w:val="18"/>
                <w:szCs w:val="18"/>
                <w:lang w:eastAsia="ru-RU"/>
              </w:rPr>
              <w:t>0,00</w:t>
            </w:r>
          </w:p>
        </w:tc>
        <w:tc>
          <w:tcPr>
            <w:tcW w:w="567" w:type="dxa"/>
            <w:shd w:val="clear" w:color="000000" w:fill="FFFFFF"/>
            <w:noWrap/>
          </w:tcPr>
          <w:p w:rsidR="00443134" w:rsidRPr="009C6A90" w:rsidRDefault="00443134" w:rsidP="00861B3F">
            <w:pPr>
              <w:autoSpaceDE w:val="0"/>
              <w:autoSpaceDN w:val="0"/>
              <w:spacing w:after="0" w:line="240" w:lineRule="auto"/>
              <w:rPr>
                <w:rFonts w:ascii="Times New Roman" w:eastAsia="Times New Roman" w:hAnsi="Times New Roman" w:cs="Times New Roman"/>
                <w:sz w:val="18"/>
                <w:szCs w:val="18"/>
                <w:lang w:eastAsia="ru-RU"/>
              </w:rPr>
            </w:pPr>
            <w:r w:rsidRPr="009C6A90">
              <w:rPr>
                <w:rFonts w:ascii="Times New Roman" w:eastAsia="Times New Roman" w:hAnsi="Times New Roman" w:cs="Times New Roman"/>
                <w:sz w:val="18"/>
                <w:szCs w:val="18"/>
                <w:lang w:eastAsia="ru-RU"/>
              </w:rPr>
              <w:t>0,00</w:t>
            </w:r>
          </w:p>
        </w:tc>
        <w:tc>
          <w:tcPr>
            <w:tcW w:w="567" w:type="dxa"/>
            <w:shd w:val="clear" w:color="000000" w:fill="FFFFFF"/>
            <w:noWrap/>
          </w:tcPr>
          <w:p w:rsidR="00443134" w:rsidRPr="009C6A90" w:rsidRDefault="00443134" w:rsidP="00861B3F">
            <w:pPr>
              <w:autoSpaceDE w:val="0"/>
              <w:autoSpaceDN w:val="0"/>
              <w:spacing w:after="0" w:line="240" w:lineRule="auto"/>
              <w:rPr>
                <w:rFonts w:ascii="Times New Roman" w:eastAsia="Times New Roman" w:hAnsi="Times New Roman" w:cs="Times New Roman"/>
                <w:sz w:val="18"/>
                <w:szCs w:val="18"/>
                <w:lang w:eastAsia="ru-RU"/>
              </w:rPr>
            </w:pPr>
            <w:r w:rsidRPr="009C6A90">
              <w:rPr>
                <w:rFonts w:ascii="Times New Roman" w:eastAsia="Times New Roman" w:hAnsi="Times New Roman" w:cs="Times New Roman"/>
                <w:sz w:val="18"/>
                <w:szCs w:val="18"/>
                <w:lang w:eastAsia="ru-RU"/>
              </w:rPr>
              <w:t>0,00</w:t>
            </w:r>
          </w:p>
        </w:tc>
        <w:tc>
          <w:tcPr>
            <w:tcW w:w="1984" w:type="dxa"/>
            <w:vMerge/>
            <w:shd w:val="clear" w:color="auto" w:fill="FFFFFF" w:themeFill="background1"/>
            <w:vAlign w:val="center"/>
          </w:tcPr>
          <w:p w:rsidR="00443134" w:rsidRPr="009C6A90" w:rsidRDefault="00443134" w:rsidP="00861B3F">
            <w:pPr>
              <w:autoSpaceDE w:val="0"/>
              <w:autoSpaceDN w:val="0"/>
              <w:spacing w:after="0" w:line="240" w:lineRule="auto"/>
              <w:rPr>
                <w:rFonts w:ascii="Times New Roman" w:eastAsia="Times New Roman" w:hAnsi="Times New Roman" w:cs="Times New Roman"/>
                <w:i/>
                <w:sz w:val="18"/>
                <w:szCs w:val="18"/>
                <w:lang w:eastAsia="ru-RU"/>
              </w:rPr>
            </w:pPr>
          </w:p>
        </w:tc>
        <w:tc>
          <w:tcPr>
            <w:tcW w:w="3827" w:type="dxa"/>
            <w:vMerge/>
            <w:shd w:val="clear" w:color="000000" w:fill="FFFFFF"/>
            <w:vAlign w:val="center"/>
          </w:tcPr>
          <w:p w:rsidR="00443134" w:rsidRPr="009C6A90" w:rsidRDefault="00443134" w:rsidP="00861B3F">
            <w:pPr>
              <w:autoSpaceDE w:val="0"/>
              <w:autoSpaceDN w:val="0"/>
              <w:spacing w:after="0" w:line="240" w:lineRule="auto"/>
              <w:rPr>
                <w:rFonts w:ascii="Times New Roman" w:eastAsia="Times New Roman" w:hAnsi="Times New Roman" w:cs="Times New Roman"/>
                <w:sz w:val="18"/>
                <w:szCs w:val="18"/>
                <w:lang w:eastAsia="ru-RU"/>
              </w:rPr>
            </w:pPr>
          </w:p>
        </w:tc>
      </w:tr>
      <w:tr w:rsidR="00C2379C" w:rsidRPr="009C6A90" w:rsidTr="00F04934">
        <w:trPr>
          <w:cantSplit/>
          <w:trHeight w:val="20"/>
        </w:trPr>
        <w:tc>
          <w:tcPr>
            <w:tcW w:w="284" w:type="dxa"/>
            <w:vMerge/>
            <w:shd w:val="clear" w:color="000000" w:fill="FFFFFF"/>
            <w:vAlign w:val="center"/>
          </w:tcPr>
          <w:p w:rsidR="00443134" w:rsidRPr="009C6A90" w:rsidRDefault="00443134" w:rsidP="00861B3F">
            <w:pPr>
              <w:autoSpaceDE w:val="0"/>
              <w:autoSpaceDN w:val="0"/>
              <w:spacing w:after="0" w:line="240" w:lineRule="auto"/>
              <w:rPr>
                <w:rFonts w:ascii="Times New Roman" w:eastAsia="Times New Roman" w:hAnsi="Times New Roman" w:cs="Times New Roman"/>
                <w:sz w:val="18"/>
                <w:szCs w:val="18"/>
                <w:lang w:eastAsia="ru-RU"/>
              </w:rPr>
            </w:pPr>
          </w:p>
        </w:tc>
        <w:tc>
          <w:tcPr>
            <w:tcW w:w="2279" w:type="dxa"/>
            <w:vMerge/>
            <w:shd w:val="clear" w:color="000000" w:fill="FFFFFF"/>
          </w:tcPr>
          <w:p w:rsidR="00443134" w:rsidRPr="009C6A90" w:rsidRDefault="00443134" w:rsidP="00861B3F">
            <w:pPr>
              <w:autoSpaceDE w:val="0"/>
              <w:autoSpaceDN w:val="0"/>
              <w:spacing w:after="0" w:line="240" w:lineRule="auto"/>
              <w:rPr>
                <w:rFonts w:ascii="Times New Roman" w:eastAsia="Times New Roman" w:hAnsi="Times New Roman" w:cs="Times New Roman"/>
                <w:sz w:val="18"/>
                <w:szCs w:val="18"/>
                <w:lang w:eastAsia="ru-RU"/>
              </w:rPr>
            </w:pPr>
          </w:p>
        </w:tc>
        <w:tc>
          <w:tcPr>
            <w:tcW w:w="1134" w:type="dxa"/>
            <w:vMerge/>
            <w:shd w:val="clear" w:color="000000" w:fill="FFFFFF"/>
          </w:tcPr>
          <w:p w:rsidR="00443134" w:rsidRPr="009C6A90" w:rsidRDefault="00443134" w:rsidP="00B86A55">
            <w:pPr>
              <w:autoSpaceDE w:val="0"/>
              <w:autoSpaceDN w:val="0"/>
              <w:spacing w:after="0" w:line="240" w:lineRule="auto"/>
              <w:rPr>
                <w:rFonts w:ascii="Times New Roman" w:eastAsia="Times New Roman" w:hAnsi="Times New Roman" w:cs="Times New Roman"/>
                <w:sz w:val="18"/>
                <w:szCs w:val="18"/>
                <w:lang w:eastAsia="ru-RU"/>
              </w:rPr>
            </w:pPr>
          </w:p>
        </w:tc>
        <w:tc>
          <w:tcPr>
            <w:tcW w:w="1984" w:type="dxa"/>
            <w:shd w:val="clear" w:color="000000" w:fill="FFFFFF"/>
          </w:tcPr>
          <w:p w:rsidR="00443134" w:rsidRPr="009C6A90" w:rsidRDefault="00443134" w:rsidP="00B86A55">
            <w:pPr>
              <w:autoSpaceDE w:val="0"/>
              <w:autoSpaceDN w:val="0"/>
              <w:spacing w:after="0" w:line="240" w:lineRule="auto"/>
              <w:rPr>
                <w:rFonts w:ascii="Times New Roman" w:eastAsia="Times New Roman" w:hAnsi="Times New Roman" w:cs="Times New Roman"/>
                <w:sz w:val="18"/>
                <w:szCs w:val="18"/>
                <w:lang w:eastAsia="ru-RU"/>
              </w:rPr>
            </w:pPr>
            <w:r w:rsidRPr="009C6A90">
              <w:rPr>
                <w:rFonts w:ascii="Times New Roman" w:eastAsia="Times New Roman" w:hAnsi="Times New Roman" w:cs="Times New Roman"/>
                <w:sz w:val="18"/>
                <w:szCs w:val="18"/>
                <w:lang w:eastAsia="ru-RU"/>
              </w:rPr>
              <w:t>Итого:</w:t>
            </w:r>
          </w:p>
        </w:tc>
        <w:tc>
          <w:tcPr>
            <w:tcW w:w="851" w:type="dxa"/>
            <w:shd w:val="clear" w:color="000000" w:fill="FFFFFF"/>
            <w:noWrap/>
          </w:tcPr>
          <w:p w:rsidR="00443134" w:rsidRPr="009C6A90" w:rsidRDefault="00443134" w:rsidP="00861B3F">
            <w:pPr>
              <w:autoSpaceDE w:val="0"/>
              <w:autoSpaceDN w:val="0"/>
              <w:spacing w:after="0" w:line="240" w:lineRule="auto"/>
              <w:rPr>
                <w:rFonts w:ascii="Times New Roman" w:eastAsia="Times New Roman" w:hAnsi="Times New Roman" w:cs="Times New Roman"/>
                <w:sz w:val="18"/>
                <w:szCs w:val="18"/>
                <w:lang w:eastAsia="ru-RU"/>
              </w:rPr>
            </w:pPr>
            <w:r w:rsidRPr="009C6A90">
              <w:rPr>
                <w:rFonts w:ascii="Times New Roman" w:eastAsia="Times New Roman" w:hAnsi="Times New Roman" w:cs="Times New Roman"/>
                <w:sz w:val="18"/>
                <w:szCs w:val="18"/>
                <w:lang w:eastAsia="ru-RU"/>
              </w:rPr>
              <w:t>0,00</w:t>
            </w:r>
          </w:p>
        </w:tc>
        <w:tc>
          <w:tcPr>
            <w:tcW w:w="709" w:type="dxa"/>
            <w:shd w:val="clear" w:color="000000" w:fill="FFFFFF"/>
            <w:noWrap/>
          </w:tcPr>
          <w:p w:rsidR="00443134" w:rsidRPr="009C6A90" w:rsidRDefault="00443134" w:rsidP="00861B3F">
            <w:pPr>
              <w:autoSpaceDE w:val="0"/>
              <w:autoSpaceDN w:val="0"/>
              <w:spacing w:after="0" w:line="240" w:lineRule="auto"/>
              <w:rPr>
                <w:rFonts w:ascii="Times New Roman" w:eastAsia="Times New Roman" w:hAnsi="Times New Roman" w:cs="Times New Roman"/>
                <w:sz w:val="18"/>
                <w:szCs w:val="18"/>
                <w:lang w:eastAsia="ru-RU"/>
              </w:rPr>
            </w:pPr>
            <w:r w:rsidRPr="009C6A90">
              <w:rPr>
                <w:rFonts w:ascii="Times New Roman" w:eastAsia="Times New Roman" w:hAnsi="Times New Roman" w:cs="Times New Roman"/>
                <w:sz w:val="18"/>
                <w:szCs w:val="18"/>
                <w:lang w:eastAsia="ru-RU"/>
              </w:rPr>
              <w:t>0,00</w:t>
            </w:r>
          </w:p>
        </w:tc>
        <w:tc>
          <w:tcPr>
            <w:tcW w:w="567" w:type="dxa"/>
            <w:shd w:val="clear" w:color="000000" w:fill="FFFFFF"/>
            <w:noWrap/>
          </w:tcPr>
          <w:p w:rsidR="00443134" w:rsidRPr="009C6A90" w:rsidRDefault="00443134" w:rsidP="00861B3F">
            <w:pPr>
              <w:autoSpaceDE w:val="0"/>
              <w:autoSpaceDN w:val="0"/>
              <w:spacing w:after="0" w:line="240" w:lineRule="auto"/>
              <w:rPr>
                <w:rFonts w:ascii="Times New Roman" w:eastAsia="Times New Roman" w:hAnsi="Times New Roman" w:cs="Times New Roman"/>
                <w:sz w:val="18"/>
                <w:szCs w:val="18"/>
                <w:lang w:eastAsia="ru-RU"/>
              </w:rPr>
            </w:pPr>
            <w:r w:rsidRPr="009C6A90">
              <w:rPr>
                <w:rFonts w:ascii="Times New Roman" w:eastAsia="Times New Roman" w:hAnsi="Times New Roman" w:cs="Times New Roman"/>
                <w:sz w:val="18"/>
                <w:szCs w:val="18"/>
                <w:lang w:eastAsia="ru-RU"/>
              </w:rPr>
              <w:t>0,00</w:t>
            </w:r>
          </w:p>
        </w:tc>
        <w:tc>
          <w:tcPr>
            <w:tcW w:w="567" w:type="dxa"/>
            <w:shd w:val="clear" w:color="000000" w:fill="FFFFFF"/>
            <w:noWrap/>
          </w:tcPr>
          <w:p w:rsidR="00443134" w:rsidRPr="009C6A90" w:rsidRDefault="00443134" w:rsidP="00861B3F">
            <w:pPr>
              <w:autoSpaceDE w:val="0"/>
              <w:autoSpaceDN w:val="0"/>
              <w:spacing w:after="0" w:line="240" w:lineRule="auto"/>
              <w:rPr>
                <w:rFonts w:ascii="Times New Roman" w:eastAsia="Times New Roman" w:hAnsi="Times New Roman" w:cs="Times New Roman"/>
                <w:sz w:val="18"/>
                <w:szCs w:val="18"/>
                <w:lang w:eastAsia="ru-RU"/>
              </w:rPr>
            </w:pPr>
            <w:r w:rsidRPr="009C6A90">
              <w:rPr>
                <w:rFonts w:ascii="Times New Roman" w:eastAsia="Times New Roman" w:hAnsi="Times New Roman" w:cs="Times New Roman"/>
                <w:sz w:val="18"/>
                <w:szCs w:val="18"/>
                <w:lang w:eastAsia="ru-RU"/>
              </w:rPr>
              <w:t>0,00</w:t>
            </w:r>
          </w:p>
        </w:tc>
        <w:tc>
          <w:tcPr>
            <w:tcW w:w="567" w:type="dxa"/>
            <w:shd w:val="clear" w:color="000000" w:fill="FFFFFF"/>
            <w:noWrap/>
          </w:tcPr>
          <w:p w:rsidR="00443134" w:rsidRPr="009C6A90" w:rsidRDefault="00443134" w:rsidP="00861B3F">
            <w:pPr>
              <w:autoSpaceDE w:val="0"/>
              <w:autoSpaceDN w:val="0"/>
              <w:spacing w:after="0" w:line="240" w:lineRule="auto"/>
              <w:rPr>
                <w:rFonts w:ascii="Times New Roman" w:eastAsia="Times New Roman" w:hAnsi="Times New Roman" w:cs="Times New Roman"/>
                <w:sz w:val="18"/>
                <w:szCs w:val="18"/>
                <w:lang w:eastAsia="ru-RU"/>
              </w:rPr>
            </w:pPr>
            <w:r w:rsidRPr="009C6A90">
              <w:rPr>
                <w:rFonts w:ascii="Times New Roman" w:eastAsia="Times New Roman" w:hAnsi="Times New Roman" w:cs="Times New Roman"/>
                <w:sz w:val="18"/>
                <w:szCs w:val="18"/>
                <w:lang w:eastAsia="ru-RU"/>
              </w:rPr>
              <w:t>0,00</w:t>
            </w:r>
          </w:p>
        </w:tc>
        <w:tc>
          <w:tcPr>
            <w:tcW w:w="567" w:type="dxa"/>
            <w:shd w:val="clear" w:color="000000" w:fill="FFFFFF"/>
            <w:noWrap/>
          </w:tcPr>
          <w:p w:rsidR="00443134" w:rsidRPr="009C6A90" w:rsidRDefault="00443134" w:rsidP="00861B3F">
            <w:pPr>
              <w:autoSpaceDE w:val="0"/>
              <w:autoSpaceDN w:val="0"/>
              <w:spacing w:after="0" w:line="240" w:lineRule="auto"/>
              <w:rPr>
                <w:rFonts w:ascii="Times New Roman" w:eastAsia="Times New Roman" w:hAnsi="Times New Roman" w:cs="Times New Roman"/>
                <w:sz w:val="18"/>
                <w:szCs w:val="18"/>
                <w:lang w:eastAsia="ru-RU"/>
              </w:rPr>
            </w:pPr>
            <w:r w:rsidRPr="009C6A90">
              <w:rPr>
                <w:rFonts w:ascii="Times New Roman" w:eastAsia="Times New Roman" w:hAnsi="Times New Roman" w:cs="Times New Roman"/>
                <w:sz w:val="18"/>
                <w:szCs w:val="18"/>
                <w:lang w:eastAsia="ru-RU"/>
              </w:rPr>
              <w:t>0,00</w:t>
            </w:r>
          </w:p>
        </w:tc>
        <w:tc>
          <w:tcPr>
            <w:tcW w:w="1984" w:type="dxa"/>
            <w:vMerge/>
            <w:shd w:val="clear" w:color="auto" w:fill="FFFFFF" w:themeFill="background1"/>
            <w:vAlign w:val="center"/>
          </w:tcPr>
          <w:p w:rsidR="00443134" w:rsidRPr="009C6A90" w:rsidRDefault="00443134" w:rsidP="00861B3F">
            <w:pPr>
              <w:autoSpaceDE w:val="0"/>
              <w:autoSpaceDN w:val="0"/>
              <w:spacing w:after="0" w:line="240" w:lineRule="auto"/>
              <w:rPr>
                <w:rFonts w:ascii="Times New Roman" w:eastAsia="Times New Roman" w:hAnsi="Times New Roman" w:cs="Times New Roman"/>
                <w:i/>
                <w:sz w:val="18"/>
                <w:szCs w:val="18"/>
                <w:lang w:eastAsia="ru-RU"/>
              </w:rPr>
            </w:pPr>
          </w:p>
        </w:tc>
        <w:tc>
          <w:tcPr>
            <w:tcW w:w="3827" w:type="dxa"/>
            <w:vMerge/>
            <w:shd w:val="clear" w:color="000000" w:fill="FFFFFF"/>
            <w:vAlign w:val="center"/>
          </w:tcPr>
          <w:p w:rsidR="00443134" w:rsidRPr="009C6A90" w:rsidRDefault="00443134" w:rsidP="00861B3F">
            <w:pPr>
              <w:autoSpaceDE w:val="0"/>
              <w:autoSpaceDN w:val="0"/>
              <w:spacing w:after="0" w:line="240" w:lineRule="auto"/>
              <w:rPr>
                <w:rFonts w:ascii="Times New Roman" w:eastAsia="Times New Roman" w:hAnsi="Times New Roman" w:cs="Times New Roman"/>
                <w:sz w:val="18"/>
                <w:szCs w:val="18"/>
                <w:lang w:eastAsia="ru-RU"/>
              </w:rPr>
            </w:pPr>
          </w:p>
        </w:tc>
      </w:tr>
      <w:tr w:rsidR="00C2379C" w:rsidRPr="009C6A90" w:rsidTr="00F04934">
        <w:trPr>
          <w:cantSplit/>
          <w:trHeight w:val="20"/>
        </w:trPr>
        <w:tc>
          <w:tcPr>
            <w:tcW w:w="284" w:type="dxa"/>
            <w:vMerge w:val="restart"/>
            <w:shd w:val="clear" w:color="000000" w:fill="FFFFFF"/>
          </w:tcPr>
          <w:p w:rsidR="00443134" w:rsidRPr="009C6A90" w:rsidRDefault="00443134" w:rsidP="00861B3F">
            <w:pPr>
              <w:autoSpaceDE w:val="0"/>
              <w:autoSpaceDN w:val="0"/>
              <w:spacing w:after="0" w:line="240" w:lineRule="auto"/>
              <w:rPr>
                <w:rFonts w:ascii="Times New Roman" w:eastAsia="Times New Roman" w:hAnsi="Times New Roman" w:cs="Times New Roman"/>
                <w:sz w:val="18"/>
                <w:szCs w:val="18"/>
                <w:lang w:eastAsia="ru-RU"/>
              </w:rPr>
            </w:pPr>
            <w:r w:rsidRPr="009C6A90">
              <w:rPr>
                <w:rFonts w:ascii="Times New Roman" w:eastAsia="Times New Roman" w:hAnsi="Times New Roman" w:cs="Times New Roman"/>
                <w:sz w:val="18"/>
                <w:szCs w:val="18"/>
                <w:lang w:eastAsia="ru-RU"/>
              </w:rPr>
              <w:t>2</w:t>
            </w:r>
            <w:r w:rsidR="007436F8">
              <w:rPr>
                <w:rFonts w:ascii="Times New Roman" w:eastAsia="Times New Roman" w:hAnsi="Times New Roman" w:cs="Times New Roman"/>
                <w:sz w:val="18"/>
                <w:szCs w:val="18"/>
                <w:lang w:eastAsia="ru-RU"/>
              </w:rPr>
              <w:t>.</w:t>
            </w:r>
          </w:p>
        </w:tc>
        <w:tc>
          <w:tcPr>
            <w:tcW w:w="2279" w:type="dxa"/>
            <w:vMerge w:val="restart"/>
            <w:shd w:val="clear" w:color="000000" w:fill="FFFFFF"/>
          </w:tcPr>
          <w:p w:rsidR="00443134" w:rsidRPr="009C6A90" w:rsidRDefault="00443134" w:rsidP="00861B3F">
            <w:pPr>
              <w:autoSpaceDE w:val="0"/>
              <w:autoSpaceDN w:val="0"/>
              <w:spacing w:after="0" w:line="240" w:lineRule="auto"/>
              <w:rPr>
                <w:rFonts w:ascii="Times New Roman" w:eastAsia="Times New Roman" w:hAnsi="Times New Roman" w:cs="Times New Roman"/>
                <w:sz w:val="18"/>
                <w:szCs w:val="18"/>
                <w:lang w:eastAsia="ru-RU"/>
              </w:rPr>
            </w:pPr>
            <w:r w:rsidRPr="009C6A90">
              <w:rPr>
                <w:rFonts w:ascii="Times New Roman" w:eastAsia="Times New Roman" w:hAnsi="Times New Roman" w:cs="Times New Roman"/>
                <w:sz w:val="18"/>
                <w:szCs w:val="18"/>
                <w:lang w:eastAsia="ru-RU"/>
              </w:rPr>
              <w:t>Основное мероприятие 04:</w:t>
            </w:r>
          </w:p>
          <w:p w:rsidR="00443134" w:rsidRPr="009C6A90" w:rsidRDefault="00443134" w:rsidP="00861B3F">
            <w:pPr>
              <w:autoSpaceDE w:val="0"/>
              <w:autoSpaceDN w:val="0"/>
              <w:spacing w:after="0" w:line="240" w:lineRule="auto"/>
              <w:rPr>
                <w:rFonts w:ascii="Times New Roman" w:eastAsia="Times New Roman" w:hAnsi="Times New Roman" w:cs="Times New Roman"/>
                <w:sz w:val="18"/>
                <w:szCs w:val="18"/>
                <w:lang w:eastAsia="ru-RU"/>
              </w:rPr>
            </w:pPr>
            <w:r w:rsidRPr="009C6A90">
              <w:rPr>
                <w:rFonts w:ascii="Times New Roman" w:eastAsia="Times New Roman" w:hAnsi="Times New Roman" w:cs="Times New Roman"/>
                <w:sz w:val="18"/>
                <w:szCs w:val="18"/>
                <w:lang w:eastAsia="ru-RU"/>
              </w:rPr>
              <w:t>Обеспечение прав пострадавших граждан-</w:t>
            </w:r>
            <w:proofErr w:type="spellStart"/>
            <w:r w:rsidRPr="009C6A90">
              <w:rPr>
                <w:rFonts w:ascii="Times New Roman" w:eastAsia="Times New Roman" w:hAnsi="Times New Roman" w:cs="Times New Roman"/>
                <w:sz w:val="18"/>
                <w:szCs w:val="18"/>
                <w:lang w:eastAsia="ru-RU"/>
              </w:rPr>
              <w:t>соинвесторов</w:t>
            </w:r>
            <w:proofErr w:type="spellEnd"/>
            <w:r w:rsidRPr="009C6A90">
              <w:rPr>
                <w:rFonts w:ascii="Times New Roman" w:eastAsia="Times New Roman" w:hAnsi="Times New Roman" w:cs="Times New Roman"/>
                <w:sz w:val="18"/>
                <w:szCs w:val="18"/>
                <w:lang w:eastAsia="ru-RU"/>
              </w:rPr>
              <w:t>.</w:t>
            </w:r>
          </w:p>
          <w:p w:rsidR="00443134" w:rsidRPr="009C6A90" w:rsidRDefault="00443134" w:rsidP="00861B3F">
            <w:pPr>
              <w:autoSpaceDE w:val="0"/>
              <w:autoSpaceDN w:val="0"/>
              <w:spacing w:after="0" w:line="240" w:lineRule="auto"/>
              <w:rPr>
                <w:rFonts w:ascii="Times New Roman" w:eastAsia="Times New Roman" w:hAnsi="Times New Roman" w:cs="Times New Roman"/>
                <w:sz w:val="18"/>
                <w:szCs w:val="18"/>
                <w:lang w:eastAsia="ru-RU"/>
              </w:rPr>
            </w:pPr>
          </w:p>
        </w:tc>
        <w:tc>
          <w:tcPr>
            <w:tcW w:w="1134" w:type="dxa"/>
            <w:vMerge w:val="restart"/>
            <w:shd w:val="clear" w:color="000000" w:fill="FFFFFF"/>
          </w:tcPr>
          <w:p w:rsidR="00443134" w:rsidRPr="009C6A90" w:rsidRDefault="00443134" w:rsidP="00861B3F">
            <w:pPr>
              <w:autoSpaceDE w:val="0"/>
              <w:autoSpaceDN w:val="0"/>
              <w:spacing w:after="0" w:line="240" w:lineRule="auto"/>
              <w:rPr>
                <w:rFonts w:ascii="Times New Roman" w:eastAsia="Times New Roman" w:hAnsi="Times New Roman" w:cs="Times New Roman"/>
                <w:sz w:val="18"/>
                <w:szCs w:val="18"/>
                <w:lang w:eastAsia="ru-RU"/>
              </w:rPr>
            </w:pPr>
            <w:r w:rsidRPr="00C16855">
              <w:rPr>
                <w:rFonts w:ascii="Times New Roman" w:eastAsia="Times New Roman" w:hAnsi="Times New Roman" w:cs="Times New Roman"/>
                <w:sz w:val="18"/>
                <w:szCs w:val="18"/>
                <w:lang w:eastAsia="ru-RU"/>
              </w:rPr>
              <w:t>01.01.2020-31.12.2024</w:t>
            </w:r>
          </w:p>
        </w:tc>
        <w:tc>
          <w:tcPr>
            <w:tcW w:w="1984" w:type="dxa"/>
            <w:shd w:val="clear" w:color="000000" w:fill="FFFFFF"/>
          </w:tcPr>
          <w:p w:rsidR="00443134" w:rsidRPr="009C6A90" w:rsidRDefault="00443134" w:rsidP="00B86A55">
            <w:pPr>
              <w:autoSpaceDE w:val="0"/>
              <w:autoSpaceDN w:val="0"/>
              <w:spacing w:after="0" w:line="240" w:lineRule="auto"/>
              <w:rPr>
                <w:rFonts w:ascii="Times New Roman" w:eastAsia="Times New Roman" w:hAnsi="Times New Roman" w:cs="Times New Roman"/>
                <w:sz w:val="18"/>
                <w:szCs w:val="18"/>
                <w:lang w:eastAsia="ru-RU"/>
              </w:rPr>
            </w:pPr>
            <w:r w:rsidRPr="009C6A90">
              <w:rPr>
                <w:rFonts w:ascii="Times New Roman" w:eastAsia="Times New Roman" w:hAnsi="Times New Roman" w:cs="Times New Roman"/>
                <w:sz w:val="18"/>
                <w:szCs w:val="18"/>
                <w:lang w:eastAsia="ru-RU"/>
              </w:rPr>
              <w:t xml:space="preserve">Средства </w:t>
            </w:r>
            <w:r w:rsidR="009A6A3D">
              <w:rPr>
                <w:rFonts w:ascii="Times New Roman" w:eastAsia="Times New Roman" w:hAnsi="Times New Roman" w:cs="Times New Roman"/>
                <w:color w:val="000000"/>
                <w:sz w:val="18"/>
                <w:szCs w:val="18"/>
                <w:lang w:eastAsia="ru-RU"/>
              </w:rPr>
              <w:t xml:space="preserve">федерального </w:t>
            </w:r>
            <w:r w:rsidR="009A6A3D">
              <w:rPr>
                <w:rFonts w:ascii="Times New Roman" w:eastAsia="Times New Roman" w:hAnsi="Times New Roman" w:cs="Times New Roman"/>
                <w:sz w:val="18"/>
                <w:szCs w:val="18"/>
                <w:lang w:eastAsia="ru-RU"/>
              </w:rPr>
              <w:t>бюджета</w:t>
            </w:r>
          </w:p>
        </w:tc>
        <w:tc>
          <w:tcPr>
            <w:tcW w:w="851" w:type="dxa"/>
            <w:shd w:val="clear" w:color="000000" w:fill="FFFFFF"/>
            <w:noWrap/>
          </w:tcPr>
          <w:p w:rsidR="00443134" w:rsidRPr="009C6A90" w:rsidRDefault="00443134" w:rsidP="00861B3F">
            <w:pPr>
              <w:autoSpaceDE w:val="0"/>
              <w:autoSpaceDN w:val="0"/>
              <w:spacing w:after="0" w:line="240" w:lineRule="auto"/>
              <w:rPr>
                <w:rFonts w:ascii="Times New Roman" w:eastAsia="Times New Roman" w:hAnsi="Times New Roman" w:cs="Times New Roman"/>
                <w:sz w:val="18"/>
                <w:szCs w:val="18"/>
                <w:lang w:eastAsia="ru-RU"/>
              </w:rPr>
            </w:pPr>
            <w:r w:rsidRPr="009C6A90">
              <w:rPr>
                <w:rFonts w:ascii="Times New Roman" w:eastAsia="Times New Roman" w:hAnsi="Times New Roman" w:cs="Times New Roman"/>
                <w:sz w:val="18"/>
                <w:szCs w:val="18"/>
                <w:lang w:eastAsia="ru-RU"/>
              </w:rPr>
              <w:t>0,00</w:t>
            </w:r>
          </w:p>
        </w:tc>
        <w:tc>
          <w:tcPr>
            <w:tcW w:w="709" w:type="dxa"/>
            <w:shd w:val="clear" w:color="000000" w:fill="FFFFFF"/>
            <w:noWrap/>
          </w:tcPr>
          <w:p w:rsidR="00443134" w:rsidRPr="009C6A90" w:rsidRDefault="00443134" w:rsidP="00861B3F">
            <w:pPr>
              <w:autoSpaceDE w:val="0"/>
              <w:autoSpaceDN w:val="0"/>
              <w:spacing w:after="0" w:line="240" w:lineRule="auto"/>
              <w:rPr>
                <w:rFonts w:ascii="Times New Roman" w:eastAsia="Times New Roman" w:hAnsi="Times New Roman" w:cs="Times New Roman"/>
                <w:sz w:val="18"/>
                <w:szCs w:val="18"/>
                <w:lang w:eastAsia="ru-RU"/>
              </w:rPr>
            </w:pPr>
            <w:r w:rsidRPr="009C6A90">
              <w:rPr>
                <w:rFonts w:ascii="Times New Roman" w:eastAsia="Times New Roman" w:hAnsi="Times New Roman" w:cs="Times New Roman"/>
                <w:sz w:val="18"/>
                <w:szCs w:val="18"/>
                <w:lang w:eastAsia="ru-RU"/>
              </w:rPr>
              <w:t>0,00</w:t>
            </w:r>
          </w:p>
        </w:tc>
        <w:tc>
          <w:tcPr>
            <w:tcW w:w="567" w:type="dxa"/>
            <w:shd w:val="clear" w:color="000000" w:fill="FFFFFF"/>
            <w:noWrap/>
          </w:tcPr>
          <w:p w:rsidR="00443134" w:rsidRPr="009C6A90" w:rsidRDefault="00443134" w:rsidP="00861B3F">
            <w:pPr>
              <w:autoSpaceDE w:val="0"/>
              <w:autoSpaceDN w:val="0"/>
              <w:spacing w:after="0" w:line="240" w:lineRule="auto"/>
              <w:rPr>
                <w:rFonts w:ascii="Times New Roman" w:eastAsia="Times New Roman" w:hAnsi="Times New Roman" w:cs="Times New Roman"/>
                <w:sz w:val="18"/>
                <w:szCs w:val="18"/>
                <w:lang w:eastAsia="ru-RU"/>
              </w:rPr>
            </w:pPr>
            <w:r w:rsidRPr="009C6A90">
              <w:rPr>
                <w:rFonts w:ascii="Times New Roman" w:eastAsia="Times New Roman" w:hAnsi="Times New Roman" w:cs="Times New Roman"/>
                <w:sz w:val="18"/>
                <w:szCs w:val="18"/>
                <w:lang w:eastAsia="ru-RU"/>
              </w:rPr>
              <w:t>0,00</w:t>
            </w:r>
          </w:p>
        </w:tc>
        <w:tc>
          <w:tcPr>
            <w:tcW w:w="567" w:type="dxa"/>
            <w:shd w:val="clear" w:color="000000" w:fill="FFFFFF"/>
            <w:noWrap/>
          </w:tcPr>
          <w:p w:rsidR="00443134" w:rsidRPr="009C6A90" w:rsidRDefault="00443134" w:rsidP="00861B3F">
            <w:pPr>
              <w:autoSpaceDE w:val="0"/>
              <w:autoSpaceDN w:val="0"/>
              <w:spacing w:after="0" w:line="240" w:lineRule="auto"/>
              <w:rPr>
                <w:rFonts w:ascii="Times New Roman" w:eastAsia="Times New Roman" w:hAnsi="Times New Roman" w:cs="Times New Roman"/>
                <w:sz w:val="18"/>
                <w:szCs w:val="18"/>
                <w:lang w:eastAsia="ru-RU"/>
              </w:rPr>
            </w:pPr>
            <w:r w:rsidRPr="009C6A90">
              <w:rPr>
                <w:rFonts w:ascii="Times New Roman" w:eastAsia="Times New Roman" w:hAnsi="Times New Roman" w:cs="Times New Roman"/>
                <w:sz w:val="18"/>
                <w:szCs w:val="18"/>
                <w:lang w:eastAsia="ru-RU"/>
              </w:rPr>
              <w:t>0,00</w:t>
            </w:r>
          </w:p>
        </w:tc>
        <w:tc>
          <w:tcPr>
            <w:tcW w:w="567" w:type="dxa"/>
            <w:shd w:val="clear" w:color="000000" w:fill="FFFFFF"/>
            <w:noWrap/>
          </w:tcPr>
          <w:p w:rsidR="00443134" w:rsidRPr="009C6A90" w:rsidRDefault="00443134" w:rsidP="00861B3F">
            <w:pPr>
              <w:autoSpaceDE w:val="0"/>
              <w:autoSpaceDN w:val="0"/>
              <w:spacing w:after="0" w:line="240" w:lineRule="auto"/>
              <w:rPr>
                <w:rFonts w:ascii="Times New Roman" w:eastAsia="Times New Roman" w:hAnsi="Times New Roman" w:cs="Times New Roman"/>
                <w:sz w:val="18"/>
                <w:szCs w:val="18"/>
                <w:lang w:eastAsia="ru-RU"/>
              </w:rPr>
            </w:pPr>
            <w:r w:rsidRPr="009C6A90">
              <w:rPr>
                <w:rFonts w:ascii="Times New Roman" w:eastAsia="Times New Roman" w:hAnsi="Times New Roman" w:cs="Times New Roman"/>
                <w:sz w:val="18"/>
                <w:szCs w:val="18"/>
                <w:lang w:eastAsia="ru-RU"/>
              </w:rPr>
              <w:t>0,00</w:t>
            </w:r>
          </w:p>
        </w:tc>
        <w:tc>
          <w:tcPr>
            <w:tcW w:w="567" w:type="dxa"/>
            <w:shd w:val="clear" w:color="000000" w:fill="FFFFFF"/>
            <w:noWrap/>
          </w:tcPr>
          <w:p w:rsidR="00443134" w:rsidRPr="009C6A90" w:rsidRDefault="00443134" w:rsidP="00861B3F">
            <w:pPr>
              <w:autoSpaceDE w:val="0"/>
              <w:autoSpaceDN w:val="0"/>
              <w:spacing w:after="0" w:line="240" w:lineRule="auto"/>
              <w:rPr>
                <w:rFonts w:ascii="Times New Roman" w:eastAsia="Times New Roman" w:hAnsi="Times New Roman" w:cs="Times New Roman"/>
                <w:sz w:val="18"/>
                <w:szCs w:val="18"/>
                <w:lang w:eastAsia="ru-RU"/>
              </w:rPr>
            </w:pPr>
            <w:r w:rsidRPr="009C6A90">
              <w:rPr>
                <w:rFonts w:ascii="Times New Roman" w:eastAsia="Times New Roman" w:hAnsi="Times New Roman" w:cs="Times New Roman"/>
                <w:sz w:val="18"/>
                <w:szCs w:val="18"/>
                <w:lang w:eastAsia="ru-RU"/>
              </w:rPr>
              <w:t>0,00</w:t>
            </w:r>
          </w:p>
        </w:tc>
        <w:tc>
          <w:tcPr>
            <w:tcW w:w="1984" w:type="dxa"/>
            <w:vMerge w:val="restart"/>
            <w:shd w:val="clear" w:color="000000" w:fill="FFFFFF"/>
          </w:tcPr>
          <w:p w:rsidR="00443134" w:rsidRPr="009C6A90" w:rsidRDefault="00443134" w:rsidP="00861B3F">
            <w:pPr>
              <w:autoSpaceDE w:val="0"/>
              <w:autoSpaceDN w:val="0"/>
              <w:spacing w:after="0" w:line="240" w:lineRule="auto"/>
              <w:rPr>
                <w:rFonts w:ascii="Times New Roman" w:eastAsia="Times New Roman" w:hAnsi="Times New Roman" w:cs="Times New Roman"/>
                <w:i/>
                <w:sz w:val="18"/>
                <w:szCs w:val="18"/>
                <w:lang w:eastAsia="ru-RU"/>
              </w:rPr>
            </w:pPr>
            <w:r w:rsidRPr="009C6A90">
              <w:rPr>
                <w:rFonts w:ascii="Times New Roman" w:eastAsia="Times New Roman" w:hAnsi="Times New Roman" w:cs="Times New Roman"/>
                <w:sz w:val="18"/>
                <w:szCs w:val="18"/>
                <w:lang w:eastAsia="ru-RU"/>
              </w:rPr>
              <w:t>Управление строительства администрации городского округа Люберцы Московской области</w:t>
            </w:r>
          </w:p>
        </w:tc>
        <w:tc>
          <w:tcPr>
            <w:tcW w:w="3827" w:type="dxa"/>
            <w:vMerge w:val="restart"/>
            <w:shd w:val="clear" w:color="000000" w:fill="FFFFFF"/>
            <w:vAlign w:val="center"/>
          </w:tcPr>
          <w:p w:rsidR="00E07CB0" w:rsidRDefault="00443134" w:rsidP="003321D7">
            <w:pPr>
              <w:autoSpaceDE w:val="0"/>
              <w:autoSpaceDN w:val="0"/>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  </w:t>
            </w:r>
            <w:r w:rsidRPr="003321D7">
              <w:rPr>
                <w:rFonts w:ascii="Times New Roman" w:eastAsia="Times New Roman" w:hAnsi="Times New Roman" w:cs="Times New Roman"/>
                <w:sz w:val="18"/>
                <w:szCs w:val="18"/>
                <w:lang w:eastAsia="ru-RU"/>
              </w:rPr>
              <w:t>1. Количество пострадавших граждан-</w:t>
            </w:r>
            <w:proofErr w:type="spellStart"/>
            <w:r w:rsidRPr="003321D7">
              <w:rPr>
                <w:rFonts w:ascii="Times New Roman" w:eastAsia="Times New Roman" w:hAnsi="Times New Roman" w:cs="Times New Roman"/>
                <w:sz w:val="18"/>
                <w:szCs w:val="18"/>
                <w:lang w:eastAsia="ru-RU"/>
              </w:rPr>
              <w:t>соинвесторов</w:t>
            </w:r>
            <w:proofErr w:type="spellEnd"/>
            <w:r w:rsidRPr="003321D7">
              <w:rPr>
                <w:rFonts w:ascii="Times New Roman" w:eastAsia="Times New Roman" w:hAnsi="Times New Roman" w:cs="Times New Roman"/>
                <w:sz w:val="18"/>
                <w:szCs w:val="18"/>
                <w:lang w:eastAsia="ru-RU"/>
              </w:rPr>
              <w:t xml:space="preserve">, права которых обеспечены в отчетном году:  </w:t>
            </w:r>
            <w:r w:rsidR="00E07CB0">
              <w:rPr>
                <w:rFonts w:ascii="Times New Roman" w:eastAsia="Times New Roman" w:hAnsi="Times New Roman" w:cs="Times New Roman"/>
                <w:sz w:val="18"/>
                <w:szCs w:val="18"/>
                <w:lang w:eastAsia="ru-RU"/>
              </w:rPr>
              <w:t>в 2020 г.- 0 человек.</w:t>
            </w:r>
            <w:r>
              <w:rPr>
                <w:rFonts w:ascii="Times New Roman" w:eastAsia="Times New Roman" w:hAnsi="Times New Roman" w:cs="Times New Roman"/>
                <w:sz w:val="18"/>
                <w:szCs w:val="18"/>
                <w:lang w:eastAsia="ru-RU"/>
              </w:rPr>
              <w:t xml:space="preserve">  </w:t>
            </w:r>
          </w:p>
          <w:p w:rsidR="00443134" w:rsidRPr="003321D7" w:rsidRDefault="00443134" w:rsidP="003321D7">
            <w:pPr>
              <w:autoSpaceDE w:val="0"/>
              <w:autoSpaceDN w:val="0"/>
              <w:spacing w:after="0" w:line="240" w:lineRule="auto"/>
              <w:rPr>
                <w:rFonts w:ascii="Times New Roman" w:eastAsia="Times New Roman" w:hAnsi="Times New Roman" w:cs="Times New Roman"/>
                <w:sz w:val="18"/>
                <w:szCs w:val="18"/>
                <w:lang w:eastAsia="ru-RU"/>
              </w:rPr>
            </w:pPr>
            <w:r w:rsidRPr="003321D7">
              <w:rPr>
                <w:rFonts w:ascii="Times New Roman" w:eastAsia="Times New Roman" w:hAnsi="Times New Roman" w:cs="Times New Roman"/>
                <w:sz w:val="18"/>
                <w:szCs w:val="18"/>
                <w:lang w:eastAsia="ru-RU"/>
              </w:rPr>
              <w:t>2. Количество объектов, исключенных из перечня проблемных об</w:t>
            </w:r>
            <w:r>
              <w:rPr>
                <w:rFonts w:ascii="Times New Roman" w:eastAsia="Times New Roman" w:hAnsi="Times New Roman" w:cs="Times New Roman"/>
                <w:sz w:val="18"/>
                <w:szCs w:val="18"/>
                <w:lang w:eastAsia="ru-RU"/>
              </w:rPr>
              <w:t>ъектов в отчетном году: в 2020 г.– 0 штук</w:t>
            </w:r>
            <w:r w:rsidR="00E07CB0">
              <w:rPr>
                <w:rFonts w:ascii="Times New Roman" w:eastAsia="Times New Roman" w:hAnsi="Times New Roman" w:cs="Times New Roman"/>
                <w:sz w:val="18"/>
                <w:szCs w:val="18"/>
                <w:lang w:eastAsia="ru-RU"/>
              </w:rPr>
              <w:t>.</w:t>
            </w:r>
          </w:p>
          <w:p w:rsidR="00D01F4C" w:rsidRDefault="00443134" w:rsidP="003321D7">
            <w:pPr>
              <w:autoSpaceDE w:val="0"/>
              <w:autoSpaceDN w:val="0"/>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  </w:t>
            </w:r>
            <w:r w:rsidRPr="003321D7">
              <w:rPr>
                <w:rFonts w:ascii="Times New Roman" w:eastAsia="Times New Roman" w:hAnsi="Times New Roman" w:cs="Times New Roman"/>
                <w:sz w:val="18"/>
                <w:szCs w:val="18"/>
                <w:lang w:eastAsia="ru-RU"/>
              </w:rPr>
              <w:t>3. Поиск и реализация решений по обеспечению прав пострадавших граждан-участников долевого стр</w:t>
            </w:r>
            <w:r>
              <w:rPr>
                <w:rFonts w:ascii="Times New Roman" w:eastAsia="Times New Roman" w:hAnsi="Times New Roman" w:cs="Times New Roman"/>
                <w:sz w:val="18"/>
                <w:szCs w:val="18"/>
                <w:lang w:eastAsia="ru-RU"/>
              </w:rPr>
              <w:t>оительства: 2020-</w:t>
            </w:r>
            <w:r w:rsidR="00D01F4C">
              <w:rPr>
                <w:rFonts w:ascii="Times New Roman" w:eastAsia="Times New Roman" w:hAnsi="Times New Roman" w:cs="Times New Roman"/>
                <w:sz w:val="18"/>
                <w:szCs w:val="18"/>
                <w:lang w:eastAsia="ru-RU"/>
              </w:rPr>
              <w:t>0%.</w:t>
            </w:r>
          </w:p>
          <w:p w:rsidR="00443134" w:rsidRPr="003321D7" w:rsidRDefault="00443134" w:rsidP="003321D7">
            <w:pPr>
              <w:autoSpaceDE w:val="0"/>
              <w:autoSpaceDN w:val="0"/>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  </w:t>
            </w:r>
            <w:r w:rsidRPr="003321D7">
              <w:rPr>
                <w:rFonts w:ascii="Times New Roman" w:eastAsia="Times New Roman" w:hAnsi="Times New Roman" w:cs="Times New Roman"/>
                <w:sz w:val="18"/>
                <w:szCs w:val="18"/>
                <w:lang w:eastAsia="ru-RU"/>
              </w:rPr>
              <w:t>4. Количество проблемных объектов, по которым нарушены права участников долевого строительства «Проблемные</w:t>
            </w:r>
            <w:r>
              <w:rPr>
                <w:rFonts w:ascii="Times New Roman" w:eastAsia="Times New Roman" w:hAnsi="Times New Roman" w:cs="Times New Roman"/>
                <w:sz w:val="18"/>
                <w:szCs w:val="18"/>
                <w:lang w:eastAsia="ru-RU"/>
              </w:rPr>
              <w:t xml:space="preserve"> стройки»: 2020</w:t>
            </w:r>
            <w:r w:rsidR="00E07CB0">
              <w:rPr>
                <w:rFonts w:ascii="Times New Roman" w:eastAsia="Times New Roman" w:hAnsi="Times New Roman" w:cs="Times New Roman"/>
                <w:sz w:val="18"/>
                <w:szCs w:val="18"/>
                <w:lang w:eastAsia="ru-RU"/>
              </w:rPr>
              <w:t xml:space="preserve"> г.– 0%.</w:t>
            </w:r>
          </w:p>
          <w:p w:rsidR="00443134" w:rsidRDefault="00443134" w:rsidP="00D01F4C">
            <w:pPr>
              <w:autoSpaceDE w:val="0"/>
              <w:autoSpaceDN w:val="0"/>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  </w:t>
            </w:r>
            <w:r w:rsidRPr="003321D7">
              <w:rPr>
                <w:rFonts w:ascii="Times New Roman" w:eastAsia="Times New Roman" w:hAnsi="Times New Roman" w:cs="Times New Roman"/>
                <w:sz w:val="18"/>
                <w:szCs w:val="18"/>
                <w:lang w:eastAsia="ru-RU"/>
              </w:rPr>
              <w:t xml:space="preserve">5. Встречи с гражданами – участниками долевого </w:t>
            </w:r>
            <w:r>
              <w:rPr>
                <w:rFonts w:ascii="Times New Roman" w:eastAsia="Times New Roman" w:hAnsi="Times New Roman" w:cs="Times New Roman"/>
                <w:sz w:val="18"/>
                <w:szCs w:val="18"/>
                <w:lang w:eastAsia="ru-RU"/>
              </w:rPr>
              <w:t>строительства: 2020-</w:t>
            </w:r>
            <w:r w:rsidR="00D01F4C">
              <w:rPr>
                <w:rFonts w:ascii="Times New Roman" w:eastAsia="Times New Roman" w:hAnsi="Times New Roman" w:cs="Times New Roman"/>
                <w:sz w:val="18"/>
                <w:szCs w:val="18"/>
                <w:lang w:eastAsia="ru-RU"/>
              </w:rPr>
              <w:t>0%.</w:t>
            </w:r>
          </w:p>
          <w:p w:rsidR="00D01F4C" w:rsidRPr="009C6A90" w:rsidRDefault="00D01F4C" w:rsidP="00D01F4C">
            <w:pPr>
              <w:autoSpaceDE w:val="0"/>
              <w:autoSpaceDN w:val="0"/>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6. </w:t>
            </w:r>
            <w:r w:rsidR="00683DBE" w:rsidRPr="00683DBE">
              <w:rPr>
                <w:rFonts w:ascii="Times New Roman" w:eastAsia="Times New Roman" w:hAnsi="Times New Roman" w:cs="Times New Roman"/>
                <w:sz w:val="18"/>
                <w:szCs w:val="18"/>
                <w:lang w:eastAsia="ru-RU"/>
              </w:rPr>
              <w:t>Решаем проблемы дольщиков. Сопровождение проблемных объектов до восстановления прав пострадавших граждан</w:t>
            </w:r>
            <w:r w:rsidR="00683DBE">
              <w:rPr>
                <w:rFonts w:ascii="Times New Roman" w:eastAsia="Times New Roman" w:hAnsi="Times New Roman" w:cs="Times New Roman"/>
                <w:sz w:val="18"/>
                <w:szCs w:val="18"/>
                <w:lang w:eastAsia="ru-RU"/>
              </w:rPr>
              <w:t>: 2020-2024 – 0%.</w:t>
            </w:r>
          </w:p>
        </w:tc>
      </w:tr>
      <w:tr w:rsidR="00C2379C" w:rsidRPr="009C6A90" w:rsidTr="00F04934">
        <w:trPr>
          <w:cantSplit/>
          <w:trHeight w:val="20"/>
        </w:trPr>
        <w:tc>
          <w:tcPr>
            <w:tcW w:w="284" w:type="dxa"/>
            <w:vMerge/>
            <w:shd w:val="clear" w:color="000000" w:fill="FFFFFF"/>
            <w:vAlign w:val="center"/>
          </w:tcPr>
          <w:p w:rsidR="00443134" w:rsidRPr="009C6A90" w:rsidRDefault="00443134" w:rsidP="00861B3F">
            <w:pPr>
              <w:autoSpaceDE w:val="0"/>
              <w:autoSpaceDN w:val="0"/>
              <w:spacing w:after="0" w:line="240" w:lineRule="auto"/>
              <w:rPr>
                <w:rFonts w:ascii="Times New Roman" w:eastAsia="Times New Roman" w:hAnsi="Times New Roman" w:cs="Times New Roman"/>
                <w:sz w:val="18"/>
                <w:szCs w:val="18"/>
                <w:lang w:eastAsia="ru-RU"/>
              </w:rPr>
            </w:pPr>
          </w:p>
        </w:tc>
        <w:tc>
          <w:tcPr>
            <w:tcW w:w="2279" w:type="dxa"/>
            <w:vMerge/>
            <w:shd w:val="clear" w:color="000000" w:fill="FFFFFF"/>
          </w:tcPr>
          <w:p w:rsidR="00443134" w:rsidRPr="009C6A90" w:rsidRDefault="00443134" w:rsidP="00861B3F">
            <w:pPr>
              <w:autoSpaceDE w:val="0"/>
              <w:autoSpaceDN w:val="0"/>
              <w:spacing w:after="0" w:line="240" w:lineRule="auto"/>
              <w:rPr>
                <w:rFonts w:ascii="Times New Roman" w:eastAsia="Times New Roman" w:hAnsi="Times New Roman" w:cs="Times New Roman"/>
                <w:sz w:val="18"/>
                <w:szCs w:val="18"/>
                <w:lang w:eastAsia="ru-RU"/>
              </w:rPr>
            </w:pPr>
          </w:p>
        </w:tc>
        <w:tc>
          <w:tcPr>
            <w:tcW w:w="1134" w:type="dxa"/>
            <w:vMerge/>
            <w:shd w:val="clear" w:color="000000" w:fill="FFFFFF"/>
          </w:tcPr>
          <w:p w:rsidR="00443134" w:rsidRPr="009C6A90" w:rsidRDefault="00443134" w:rsidP="00861B3F">
            <w:pPr>
              <w:autoSpaceDE w:val="0"/>
              <w:autoSpaceDN w:val="0"/>
              <w:spacing w:after="0" w:line="240" w:lineRule="auto"/>
              <w:rPr>
                <w:rFonts w:ascii="Times New Roman" w:eastAsia="Times New Roman" w:hAnsi="Times New Roman" w:cs="Times New Roman"/>
                <w:sz w:val="18"/>
                <w:szCs w:val="18"/>
                <w:lang w:eastAsia="ru-RU"/>
              </w:rPr>
            </w:pPr>
          </w:p>
        </w:tc>
        <w:tc>
          <w:tcPr>
            <w:tcW w:w="1984" w:type="dxa"/>
            <w:shd w:val="clear" w:color="000000" w:fill="FFFFFF"/>
          </w:tcPr>
          <w:p w:rsidR="00443134" w:rsidRPr="009C6A90" w:rsidRDefault="00443134" w:rsidP="00B86A55">
            <w:pPr>
              <w:autoSpaceDE w:val="0"/>
              <w:autoSpaceDN w:val="0"/>
              <w:spacing w:after="0" w:line="240" w:lineRule="auto"/>
              <w:rPr>
                <w:rFonts w:ascii="Times New Roman" w:eastAsia="Times New Roman" w:hAnsi="Times New Roman" w:cs="Times New Roman"/>
                <w:sz w:val="18"/>
                <w:szCs w:val="18"/>
                <w:lang w:eastAsia="ru-RU"/>
              </w:rPr>
            </w:pPr>
            <w:r w:rsidRPr="009C6A90">
              <w:rPr>
                <w:rFonts w:ascii="Times New Roman" w:eastAsia="Times New Roman" w:hAnsi="Times New Roman" w:cs="Times New Roman"/>
                <w:sz w:val="18"/>
                <w:szCs w:val="18"/>
                <w:lang w:eastAsia="ru-RU"/>
              </w:rPr>
              <w:t>Средства бюджета Московской области</w:t>
            </w:r>
          </w:p>
        </w:tc>
        <w:tc>
          <w:tcPr>
            <w:tcW w:w="851" w:type="dxa"/>
            <w:shd w:val="clear" w:color="000000" w:fill="FFFFFF"/>
            <w:noWrap/>
          </w:tcPr>
          <w:p w:rsidR="00443134" w:rsidRPr="009C6A90" w:rsidRDefault="00443134" w:rsidP="00861B3F">
            <w:pPr>
              <w:autoSpaceDE w:val="0"/>
              <w:autoSpaceDN w:val="0"/>
              <w:spacing w:after="0" w:line="240" w:lineRule="auto"/>
              <w:rPr>
                <w:rFonts w:ascii="Times New Roman" w:eastAsia="Times New Roman" w:hAnsi="Times New Roman" w:cs="Times New Roman"/>
                <w:sz w:val="18"/>
                <w:szCs w:val="18"/>
                <w:lang w:eastAsia="ru-RU"/>
              </w:rPr>
            </w:pPr>
            <w:r w:rsidRPr="009C6A90">
              <w:rPr>
                <w:rFonts w:ascii="Times New Roman" w:eastAsia="Times New Roman" w:hAnsi="Times New Roman" w:cs="Times New Roman"/>
                <w:sz w:val="18"/>
                <w:szCs w:val="18"/>
                <w:lang w:eastAsia="ru-RU"/>
              </w:rPr>
              <w:t>0,00</w:t>
            </w:r>
          </w:p>
        </w:tc>
        <w:tc>
          <w:tcPr>
            <w:tcW w:w="709" w:type="dxa"/>
            <w:shd w:val="clear" w:color="000000" w:fill="FFFFFF"/>
            <w:noWrap/>
          </w:tcPr>
          <w:p w:rsidR="00443134" w:rsidRPr="009C6A90" w:rsidRDefault="00443134" w:rsidP="00861B3F">
            <w:pPr>
              <w:autoSpaceDE w:val="0"/>
              <w:autoSpaceDN w:val="0"/>
              <w:spacing w:after="0" w:line="240" w:lineRule="auto"/>
              <w:rPr>
                <w:rFonts w:ascii="Times New Roman" w:eastAsia="Times New Roman" w:hAnsi="Times New Roman" w:cs="Times New Roman"/>
                <w:sz w:val="18"/>
                <w:szCs w:val="18"/>
                <w:lang w:eastAsia="ru-RU"/>
              </w:rPr>
            </w:pPr>
            <w:r w:rsidRPr="009C6A90">
              <w:rPr>
                <w:rFonts w:ascii="Times New Roman" w:eastAsia="Times New Roman" w:hAnsi="Times New Roman" w:cs="Times New Roman"/>
                <w:sz w:val="18"/>
                <w:szCs w:val="18"/>
                <w:lang w:eastAsia="ru-RU"/>
              </w:rPr>
              <w:t>0,00</w:t>
            </w:r>
          </w:p>
        </w:tc>
        <w:tc>
          <w:tcPr>
            <w:tcW w:w="567" w:type="dxa"/>
            <w:shd w:val="clear" w:color="000000" w:fill="FFFFFF"/>
            <w:noWrap/>
          </w:tcPr>
          <w:p w:rsidR="00443134" w:rsidRPr="009C6A90" w:rsidRDefault="00443134" w:rsidP="00861B3F">
            <w:pPr>
              <w:autoSpaceDE w:val="0"/>
              <w:autoSpaceDN w:val="0"/>
              <w:spacing w:after="0" w:line="240" w:lineRule="auto"/>
              <w:rPr>
                <w:rFonts w:ascii="Times New Roman" w:eastAsia="Times New Roman" w:hAnsi="Times New Roman" w:cs="Times New Roman"/>
                <w:sz w:val="18"/>
                <w:szCs w:val="18"/>
                <w:lang w:eastAsia="ru-RU"/>
              </w:rPr>
            </w:pPr>
            <w:r w:rsidRPr="009C6A90">
              <w:rPr>
                <w:rFonts w:ascii="Times New Roman" w:eastAsia="Times New Roman" w:hAnsi="Times New Roman" w:cs="Times New Roman"/>
                <w:sz w:val="18"/>
                <w:szCs w:val="18"/>
                <w:lang w:eastAsia="ru-RU"/>
              </w:rPr>
              <w:t>0,00</w:t>
            </w:r>
          </w:p>
        </w:tc>
        <w:tc>
          <w:tcPr>
            <w:tcW w:w="567" w:type="dxa"/>
            <w:shd w:val="clear" w:color="000000" w:fill="FFFFFF"/>
            <w:noWrap/>
          </w:tcPr>
          <w:p w:rsidR="00443134" w:rsidRPr="009C6A90" w:rsidRDefault="00443134" w:rsidP="00861B3F">
            <w:pPr>
              <w:autoSpaceDE w:val="0"/>
              <w:autoSpaceDN w:val="0"/>
              <w:spacing w:after="0" w:line="240" w:lineRule="auto"/>
              <w:rPr>
                <w:rFonts w:ascii="Times New Roman" w:eastAsia="Times New Roman" w:hAnsi="Times New Roman" w:cs="Times New Roman"/>
                <w:sz w:val="18"/>
                <w:szCs w:val="18"/>
                <w:lang w:eastAsia="ru-RU"/>
              </w:rPr>
            </w:pPr>
            <w:r w:rsidRPr="009C6A90">
              <w:rPr>
                <w:rFonts w:ascii="Times New Roman" w:eastAsia="Times New Roman" w:hAnsi="Times New Roman" w:cs="Times New Roman"/>
                <w:sz w:val="18"/>
                <w:szCs w:val="18"/>
                <w:lang w:eastAsia="ru-RU"/>
              </w:rPr>
              <w:t>0,00</w:t>
            </w:r>
          </w:p>
        </w:tc>
        <w:tc>
          <w:tcPr>
            <w:tcW w:w="567" w:type="dxa"/>
            <w:shd w:val="clear" w:color="000000" w:fill="FFFFFF"/>
            <w:noWrap/>
          </w:tcPr>
          <w:p w:rsidR="00443134" w:rsidRPr="009C6A90" w:rsidRDefault="00443134" w:rsidP="00861B3F">
            <w:pPr>
              <w:autoSpaceDE w:val="0"/>
              <w:autoSpaceDN w:val="0"/>
              <w:spacing w:after="0" w:line="240" w:lineRule="auto"/>
              <w:rPr>
                <w:rFonts w:ascii="Times New Roman" w:eastAsia="Times New Roman" w:hAnsi="Times New Roman" w:cs="Times New Roman"/>
                <w:sz w:val="18"/>
                <w:szCs w:val="18"/>
                <w:lang w:eastAsia="ru-RU"/>
              </w:rPr>
            </w:pPr>
            <w:r w:rsidRPr="009C6A90">
              <w:rPr>
                <w:rFonts w:ascii="Times New Roman" w:eastAsia="Times New Roman" w:hAnsi="Times New Roman" w:cs="Times New Roman"/>
                <w:sz w:val="18"/>
                <w:szCs w:val="18"/>
                <w:lang w:eastAsia="ru-RU"/>
              </w:rPr>
              <w:t>0,00</w:t>
            </w:r>
          </w:p>
        </w:tc>
        <w:tc>
          <w:tcPr>
            <w:tcW w:w="567" w:type="dxa"/>
            <w:shd w:val="clear" w:color="000000" w:fill="FFFFFF"/>
            <w:noWrap/>
          </w:tcPr>
          <w:p w:rsidR="00443134" w:rsidRPr="009C6A90" w:rsidRDefault="00443134" w:rsidP="00861B3F">
            <w:pPr>
              <w:autoSpaceDE w:val="0"/>
              <w:autoSpaceDN w:val="0"/>
              <w:spacing w:after="0" w:line="240" w:lineRule="auto"/>
              <w:rPr>
                <w:rFonts w:ascii="Times New Roman" w:eastAsia="Times New Roman" w:hAnsi="Times New Roman" w:cs="Times New Roman"/>
                <w:sz w:val="18"/>
                <w:szCs w:val="18"/>
                <w:lang w:eastAsia="ru-RU"/>
              </w:rPr>
            </w:pPr>
            <w:r w:rsidRPr="009C6A90">
              <w:rPr>
                <w:rFonts w:ascii="Times New Roman" w:eastAsia="Times New Roman" w:hAnsi="Times New Roman" w:cs="Times New Roman"/>
                <w:sz w:val="18"/>
                <w:szCs w:val="18"/>
                <w:lang w:eastAsia="ru-RU"/>
              </w:rPr>
              <w:t>0,00</w:t>
            </w:r>
          </w:p>
        </w:tc>
        <w:tc>
          <w:tcPr>
            <w:tcW w:w="1984" w:type="dxa"/>
            <w:vMerge/>
            <w:shd w:val="clear" w:color="000000" w:fill="FFFFFF"/>
            <w:vAlign w:val="center"/>
          </w:tcPr>
          <w:p w:rsidR="00443134" w:rsidRPr="009C6A90" w:rsidRDefault="00443134" w:rsidP="00861B3F">
            <w:pPr>
              <w:autoSpaceDE w:val="0"/>
              <w:autoSpaceDN w:val="0"/>
              <w:spacing w:after="0" w:line="240" w:lineRule="auto"/>
              <w:rPr>
                <w:rFonts w:ascii="Times New Roman" w:eastAsia="Times New Roman" w:hAnsi="Times New Roman" w:cs="Times New Roman"/>
                <w:sz w:val="18"/>
                <w:szCs w:val="18"/>
                <w:lang w:eastAsia="ru-RU"/>
              </w:rPr>
            </w:pPr>
          </w:p>
        </w:tc>
        <w:tc>
          <w:tcPr>
            <w:tcW w:w="3827" w:type="dxa"/>
            <w:vMerge/>
            <w:shd w:val="clear" w:color="000000" w:fill="FFFFFF"/>
            <w:vAlign w:val="center"/>
          </w:tcPr>
          <w:p w:rsidR="00443134" w:rsidRPr="009C6A90" w:rsidRDefault="00443134" w:rsidP="00861B3F">
            <w:pPr>
              <w:autoSpaceDE w:val="0"/>
              <w:autoSpaceDN w:val="0"/>
              <w:spacing w:after="0" w:line="240" w:lineRule="auto"/>
              <w:rPr>
                <w:rFonts w:ascii="Times New Roman" w:eastAsia="Times New Roman" w:hAnsi="Times New Roman" w:cs="Times New Roman"/>
                <w:sz w:val="18"/>
                <w:szCs w:val="18"/>
                <w:lang w:eastAsia="ru-RU"/>
              </w:rPr>
            </w:pPr>
          </w:p>
        </w:tc>
      </w:tr>
      <w:tr w:rsidR="00C2379C" w:rsidRPr="009C6A90" w:rsidTr="00F04934">
        <w:trPr>
          <w:cantSplit/>
          <w:trHeight w:val="20"/>
        </w:trPr>
        <w:tc>
          <w:tcPr>
            <w:tcW w:w="284" w:type="dxa"/>
            <w:vMerge/>
            <w:shd w:val="clear" w:color="000000" w:fill="FFFFFF"/>
            <w:vAlign w:val="center"/>
          </w:tcPr>
          <w:p w:rsidR="00443134" w:rsidRPr="009C6A90" w:rsidRDefault="00443134" w:rsidP="00861B3F">
            <w:pPr>
              <w:autoSpaceDE w:val="0"/>
              <w:autoSpaceDN w:val="0"/>
              <w:spacing w:after="0" w:line="240" w:lineRule="auto"/>
              <w:rPr>
                <w:rFonts w:ascii="Times New Roman" w:eastAsia="Times New Roman" w:hAnsi="Times New Roman" w:cs="Times New Roman"/>
                <w:sz w:val="18"/>
                <w:szCs w:val="18"/>
                <w:lang w:eastAsia="ru-RU"/>
              </w:rPr>
            </w:pPr>
          </w:p>
        </w:tc>
        <w:tc>
          <w:tcPr>
            <w:tcW w:w="2279" w:type="dxa"/>
            <w:vMerge/>
            <w:shd w:val="clear" w:color="000000" w:fill="FFFFFF"/>
          </w:tcPr>
          <w:p w:rsidR="00443134" w:rsidRPr="009C6A90" w:rsidRDefault="00443134" w:rsidP="00861B3F">
            <w:pPr>
              <w:autoSpaceDE w:val="0"/>
              <w:autoSpaceDN w:val="0"/>
              <w:spacing w:after="0" w:line="240" w:lineRule="auto"/>
              <w:rPr>
                <w:rFonts w:ascii="Times New Roman" w:eastAsia="Times New Roman" w:hAnsi="Times New Roman" w:cs="Times New Roman"/>
                <w:sz w:val="18"/>
                <w:szCs w:val="18"/>
                <w:lang w:eastAsia="ru-RU"/>
              </w:rPr>
            </w:pPr>
          </w:p>
        </w:tc>
        <w:tc>
          <w:tcPr>
            <w:tcW w:w="1134" w:type="dxa"/>
            <w:vMerge/>
            <w:shd w:val="clear" w:color="000000" w:fill="FFFFFF"/>
          </w:tcPr>
          <w:p w:rsidR="00443134" w:rsidRPr="009C6A90" w:rsidRDefault="00443134" w:rsidP="00861B3F">
            <w:pPr>
              <w:autoSpaceDE w:val="0"/>
              <w:autoSpaceDN w:val="0"/>
              <w:spacing w:after="0" w:line="240" w:lineRule="auto"/>
              <w:rPr>
                <w:rFonts w:ascii="Times New Roman" w:eastAsia="Times New Roman" w:hAnsi="Times New Roman" w:cs="Times New Roman"/>
                <w:sz w:val="18"/>
                <w:szCs w:val="18"/>
                <w:lang w:eastAsia="ru-RU"/>
              </w:rPr>
            </w:pPr>
          </w:p>
        </w:tc>
        <w:tc>
          <w:tcPr>
            <w:tcW w:w="1984" w:type="dxa"/>
            <w:shd w:val="clear" w:color="000000" w:fill="FFFFFF"/>
          </w:tcPr>
          <w:p w:rsidR="00443134" w:rsidRPr="009C6A90" w:rsidRDefault="00443134" w:rsidP="00B86A55">
            <w:pPr>
              <w:autoSpaceDE w:val="0"/>
              <w:autoSpaceDN w:val="0"/>
              <w:spacing w:after="0" w:line="240" w:lineRule="auto"/>
              <w:rPr>
                <w:rFonts w:ascii="Times New Roman" w:eastAsia="Times New Roman" w:hAnsi="Times New Roman" w:cs="Times New Roman"/>
                <w:sz w:val="18"/>
                <w:szCs w:val="18"/>
                <w:lang w:eastAsia="ru-RU"/>
              </w:rPr>
            </w:pPr>
            <w:r w:rsidRPr="009C6A90">
              <w:rPr>
                <w:rFonts w:ascii="Times New Roman" w:eastAsia="Times New Roman" w:hAnsi="Times New Roman" w:cs="Times New Roman"/>
                <w:sz w:val="18"/>
                <w:szCs w:val="18"/>
                <w:lang w:eastAsia="ru-RU"/>
              </w:rPr>
              <w:t>Средства бюджета городского округа Люберцы</w:t>
            </w:r>
          </w:p>
        </w:tc>
        <w:tc>
          <w:tcPr>
            <w:tcW w:w="851" w:type="dxa"/>
            <w:shd w:val="clear" w:color="000000" w:fill="FFFFFF"/>
            <w:noWrap/>
          </w:tcPr>
          <w:p w:rsidR="00443134" w:rsidRPr="009C6A90" w:rsidRDefault="00443134" w:rsidP="00861B3F">
            <w:pPr>
              <w:autoSpaceDE w:val="0"/>
              <w:autoSpaceDN w:val="0"/>
              <w:spacing w:after="0" w:line="240" w:lineRule="auto"/>
              <w:rPr>
                <w:rFonts w:ascii="Times New Roman" w:eastAsia="Times New Roman" w:hAnsi="Times New Roman" w:cs="Times New Roman"/>
                <w:sz w:val="18"/>
                <w:szCs w:val="18"/>
                <w:lang w:eastAsia="ru-RU"/>
              </w:rPr>
            </w:pPr>
            <w:r w:rsidRPr="009C6A90">
              <w:rPr>
                <w:rFonts w:ascii="Times New Roman" w:eastAsia="Times New Roman" w:hAnsi="Times New Roman" w:cs="Times New Roman"/>
                <w:sz w:val="18"/>
                <w:szCs w:val="18"/>
                <w:lang w:eastAsia="ru-RU"/>
              </w:rPr>
              <w:t>0,00</w:t>
            </w:r>
          </w:p>
        </w:tc>
        <w:tc>
          <w:tcPr>
            <w:tcW w:w="709" w:type="dxa"/>
            <w:shd w:val="clear" w:color="000000" w:fill="FFFFFF"/>
            <w:noWrap/>
          </w:tcPr>
          <w:p w:rsidR="00443134" w:rsidRPr="009C6A90" w:rsidRDefault="00443134" w:rsidP="00861B3F">
            <w:pPr>
              <w:autoSpaceDE w:val="0"/>
              <w:autoSpaceDN w:val="0"/>
              <w:spacing w:after="0" w:line="240" w:lineRule="auto"/>
              <w:rPr>
                <w:rFonts w:ascii="Times New Roman" w:eastAsia="Times New Roman" w:hAnsi="Times New Roman" w:cs="Times New Roman"/>
                <w:sz w:val="18"/>
                <w:szCs w:val="18"/>
                <w:lang w:eastAsia="ru-RU"/>
              </w:rPr>
            </w:pPr>
            <w:r w:rsidRPr="009C6A90">
              <w:rPr>
                <w:rFonts w:ascii="Times New Roman" w:eastAsia="Times New Roman" w:hAnsi="Times New Roman" w:cs="Times New Roman"/>
                <w:sz w:val="18"/>
                <w:szCs w:val="18"/>
                <w:lang w:eastAsia="ru-RU"/>
              </w:rPr>
              <w:t>0,00</w:t>
            </w:r>
          </w:p>
        </w:tc>
        <w:tc>
          <w:tcPr>
            <w:tcW w:w="567" w:type="dxa"/>
            <w:shd w:val="clear" w:color="000000" w:fill="FFFFFF"/>
            <w:noWrap/>
          </w:tcPr>
          <w:p w:rsidR="00443134" w:rsidRPr="009C6A90" w:rsidRDefault="00443134" w:rsidP="00861B3F">
            <w:pPr>
              <w:autoSpaceDE w:val="0"/>
              <w:autoSpaceDN w:val="0"/>
              <w:spacing w:after="0" w:line="240" w:lineRule="auto"/>
              <w:rPr>
                <w:rFonts w:ascii="Times New Roman" w:eastAsia="Times New Roman" w:hAnsi="Times New Roman" w:cs="Times New Roman"/>
                <w:sz w:val="18"/>
                <w:szCs w:val="18"/>
                <w:lang w:eastAsia="ru-RU"/>
              </w:rPr>
            </w:pPr>
            <w:r w:rsidRPr="009C6A90">
              <w:rPr>
                <w:rFonts w:ascii="Times New Roman" w:eastAsia="Times New Roman" w:hAnsi="Times New Roman" w:cs="Times New Roman"/>
                <w:sz w:val="18"/>
                <w:szCs w:val="18"/>
                <w:lang w:eastAsia="ru-RU"/>
              </w:rPr>
              <w:t>0,00</w:t>
            </w:r>
          </w:p>
        </w:tc>
        <w:tc>
          <w:tcPr>
            <w:tcW w:w="567" w:type="dxa"/>
            <w:shd w:val="clear" w:color="000000" w:fill="FFFFFF"/>
            <w:noWrap/>
          </w:tcPr>
          <w:p w:rsidR="00443134" w:rsidRPr="009C6A90" w:rsidRDefault="00443134" w:rsidP="00861B3F">
            <w:pPr>
              <w:autoSpaceDE w:val="0"/>
              <w:autoSpaceDN w:val="0"/>
              <w:spacing w:after="0" w:line="240" w:lineRule="auto"/>
              <w:rPr>
                <w:rFonts w:ascii="Times New Roman" w:eastAsia="Times New Roman" w:hAnsi="Times New Roman" w:cs="Times New Roman"/>
                <w:sz w:val="18"/>
                <w:szCs w:val="18"/>
                <w:lang w:eastAsia="ru-RU"/>
              </w:rPr>
            </w:pPr>
            <w:r w:rsidRPr="009C6A90">
              <w:rPr>
                <w:rFonts w:ascii="Times New Roman" w:eastAsia="Times New Roman" w:hAnsi="Times New Roman" w:cs="Times New Roman"/>
                <w:sz w:val="18"/>
                <w:szCs w:val="18"/>
                <w:lang w:eastAsia="ru-RU"/>
              </w:rPr>
              <w:t>0,00</w:t>
            </w:r>
          </w:p>
        </w:tc>
        <w:tc>
          <w:tcPr>
            <w:tcW w:w="567" w:type="dxa"/>
            <w:shd w:val="clear" w:color="000000" w:fill="FFFFFF"/>
            <w:noWrap/>
          </w:tcPr>
          <w:p w:rsidR="00443134" w:rsidRPr="009C6A90" w:rsidRDefault="00443134" w:rsidP="00861B3F">
            <w:pPr>
              <w:autoSpaceDE w:val="0"/>
              <w:autoSpaceDN w:val="0"/>
              <w:spacing w:after="0" w:line="240" w:lineRule="auto"/>
              <w:rPr>
                <w:rFonts w:ascii="Times New Roman" w:eastAsia="Times New Roman" w:hAnsi="Times New Roman" w:cs="Times New Roman"/>
                <w:sz w:val="18"/>
                <w:szCs w:val="18"/>
                <w:lang w:eastAsia="ru-RU"/>
              </w:rPr>
            </w:pPr>
            <w:r w:rsidRPr="009C6A90">
              <w:rPr>
                <w:rFonts w:ascii="Times New Roman" w:eastAsia="Times New Roman" w:hAnsi="Times New Roman" w:cs="Times New Roman"/>
                <w:sz w:val="18"/>
                <w:szCs w:val="18"/>
                <w:lang w:eastAsia="ru-RU"/>
              </w:rPr>
              <w:t>0,00</w:t>
            </w:r>
          </w:p>
        </w:tc>
        <w:tc>
          <w:tcPr>
            <w:tcW w:w="567" w:type="dxa"/>
            <w:shd w:val="clear" w:color="000000" w:fill="FFFFFF"/>
            <w:noWrap/>
          </w:tcPr>
          <w:p w:rsidR="00443134" w:rsidRPr="009C6A90" w:rsidRDefault="00443134" w:rsidP="00861B3F">
            <w:pPr>
              <w:autoSpaceDE w:val="0"/>
              <w:autoSpaceDN w:val="0"/>
              <w:spacing w:after="0" w:line="240" w:lineRule="auto"/>
              <w:rPr>
                <w:rFonts w:ascii="Times New Roman" w:eastAsia="Times New Roman" w:hAnsi="Times New Roman" w:cs="Times New Roman"/>
                <w:sz w:val="18"/>
                <w:szCs w:val="18"/>
                <w:lang w:eastAsia="ru-RU"/>
              </w:rPr>
            </w:pPr>
            <w:r w:rsidRPr="009C6A90">
              <w:rPr>
                <w:rFonts w:ascii="Times New Roman" w:eastAsia="Times New Roman" w:hAnsi="Times New Roman" w:cs="Times New Roman"/>
                <w:sz w:val="18"/>
                <w:szCs w:val="18"/>
                <w:lang w:eastAsia="ru-RU"/>
              </w:rPr>
              <w:t>0,00</w:t>
            </w:r>
          </w:p>
        </w:tc>
        <w:tc>
          <w:tcPr>
            <w:tcW w:w="1984" w:type="dxa"/>
            <w:vMerge/>
            <w:shd w:val="clear" w:color="000000" w:fill="FFFFFF"/>
            <w:vAlign w:val="center"/>
          </w:tcPr>
          <w:p w:rsidR="00443134" w:rsidRPr="009C6A90" w:rsidRDefault="00443134" w:rsidP="00861B3F">
            <w:pPr>
              <w:autoSpaceDE w:val="0"/>
              <w:autoSpaceDN w:val="0"/>
              <w:spacing w:after="0" w:line="240" w:lineRule="auto"/>
              <w:rPr>
                <w:rFonts w:ascii="Times New Roman" w:eastAsia="Times New Roman" w:hAnsi="Times New Roman" w:cs="Times New Roman"/>
                <w:sz w:val="18"/>
                <w:szCs w:val="18"/>
                <w:lang w:eastAsia="ru-RU"/>
              </w:rPr>
            </w:pPr>
          </w:p>
        </w:tc>
        <w:tc>
          <w:tcPr>
            <w:tcW w:w="3827" w:type="dxa"/>
            <w:vMerge/>
            <w:shd w:val="clear" w:color="000000" w:fill="FFFFFF"/>
            <w:vAlign w:val="center"/>
          </w:tcPr>
          <w:p w:rsidR="00443134" w:rsidRPr="009C6A90" w:rsidRDefault="00443134" w:rsidP="00861B3F">
            <w:pPr>
              <w:autoSpaceDE w:val="0"/>
              <w:autoSpaceDN w:val="0"/>
              <w:spacing w:after="0" w:line="240" w:lineRule="auto"/>
              <w:rPr>
                <w:rFonts w:ascii="Times New Roman" w:eastAsia="Times New Roman" w:hAnsi="Times New Roman" w:cs="Times New Roman"/>
                <w:sz w:val="18"/>
                <w:szCs w:val="18"/>
                <w:lang w:eastAsia="ru-RU"/>
              </w:rPr>
            </w:pPr>
          </w:p>
        </w:tc>
      </w:tr>
      <w:tr w:rsidR="00C2379C" w:rsidRPr="009C6A90" w:rsidTr="00F04934">
        <w:trPr>
          <w:cantSplit/>
          <w:trHeight w:val="1060"/>
        </w:trPr>
        <w:tc>
          <w:tcPr>
            <w:tcW w:w="284" w:type="dxa"/>
            <w:vMerge/>
            <w:shd w:val="clear" w:color="000000" w:fill="FFFFFF"/>
            <w:vAlign w:val="center"/>
          </w:tcPr>
          <w:p w:rsidR="00443134" w:rsidRPr="009C6A90" w:rsidRDefault="00443134" w:rsidP="00861B3F">
            <w:pPr>
              <w:autoSpaceDE w:val="0"/>
              <w:autoSpaceDN w:val="0"/>
              <w:spacing w:after="0" w:line="240" w:lineRule="auto"/>
              <w:rPr>
                <w:rFonts w:ascii="Times New Roman" w:eastAsia="Times New Roman" w:hAnsi="Times New Roman" w:cs="Times New Roman"/>
                <w:sz w:val="18"/>
                <w:szCs w:val="18"/>
                <w:lang w:eastAsia="ru-RU"/>
              </w:rPr>
            </w:pPr>
          </w:p>
        </w:tc>
        <w:tc>
          <w:tcPr>
            <w:tcW w:w="2279" w:type="dxa"/>
            <w:vMerge/>
            <w:shd w:val="clear" w:color="000000" w:fill="FFFFFF"/>
          </w:tcPr>
          <w:p w:rsidR="00443134" w:rsidRPr="009C6A90" w:rsidRDefault="00443134" w:rsidP="00861B3F">
            <w:pPr>
              <w:autoSpaceDE w:val="0"/>
              <w:autoSpaceDN w:val="0"/>
              <w:spacing w:after="0" w:line="240" w:lineRule="auto"/>
              <w:rPr>
                <w:rFonts w:ascii="Times New Roman" w:eastAsia="Times New Roman" w:hAnsi="Times New Roman" w:cs="Times New Roman"/>
                <w:sz w:val="18"/>
                <w:szCs w:val="18"/>
                <w:lang w:eastAsia="ru-RU"/>
              </w:rPr>
            </w:pPr>
          </w:p>
        </w:tc>
        <w:tc>
          <w:tcPr>
            <w:tcW w:w="1134" w:type="dxa"/>
            <w:vMerge/>
            <w:shd w:val="clear" w:color="000000" w:fill="FFFFFF"/>
          </w:tcPr>
          <w:p w:rsidR="00443134" w:rsidRPr="009C6A90" w:rsidRDefault="00443134" w:rsidP="00861B3F">
            <w:pPr>
              <w:autoSpaceDE w:val="0"/>
              <w:autoSpaceDN w:val="0"/>
              <w:spacing w:after="0" w:line="240" w:lineRule="auto"/>
              <w:rPr>
                <w:rFonts w:ascii="Times New Roman" w:eastAsia="Times New Roman" w:hAnsi="Times New Roman" w:cs="Times New Roman"/>
                <w:sz w:val="18"/>
                <w:szCs w:val="18"/>
                <w:lang w:eastAsia="ru-RU"/>
              </w:rPr>
            </w:pPr>
          </w:p>
        </w:tc>
        <w:tc>
          <w:tcPr>
            <w:tcW w:w="1984" w:type="dxa"/>
            <w:shd w:val="clear" w:color="000000" w:fill="FFFFFF"/>
          </w:tcPr>
          <w:p w:rsidR="00443134" w:rsidRPr="009C6A90" w:rsidRDefault="00443134" w:rsidP="00B86A55">
            <w:pPr>
              <w:autoSpaceDE w:val="0"/>
              <w:autoSpaceDN w:val="0"/>
              <w:spacing w:after="0" w:line="240" w:lineRule="auto"/>
              <w:rPr>
                <w:rFonts w:ascii="Times New Roman" w:eastAsia="Times New Roman" w:hAnsi="Times New Roman" w:cs="Times New Roman"/>
                <w:sz w:val="18"/>
                <w:szCs w:val="18"/>
                <w:lang w:eastAsia="ru-RU"/>
              </w:rPr>
            </w:pPr>
            <w:r w:rsidRPr="009C6A90">
              <w:rPr>
                <w:rFonts w:ascii="Times New Roman" w:eastAsia="Times New Roman" w:hAnsi="Times New Roman" w:cs="Times New Roman"/>
                <w:sz w:val="18"/>
                <w:szCs w:val="18"/>
                <w:lang w:eastAsia="ru-RU"/>
              </w:rPr>
              <w:t xml:space="preserve">Внебюджетные </w:t>
            </w:r>
            <w:r>
              <w:rPr>
                <w:rFonts w:ascii="Times New Roman" w:eastAsia="Times New Roman" w:hAnsi="Times New Roman" w:cs="Times New Roman"/>
                <w:color w:val="000000"/>
                <w:sz w:val="18"/>
                <w:szCs w:val="18"/>
                <w:lang w:eastAsia="ru-RU"/>
              </w:rPr>
              <w:t>средства</w:t>
            </w:r>
          </w:p>
        </w:tc>
        <w:tc>
          <w:tcPr>
            <w:tcW w:w="851" w:type="dxa"/>
            <w:shd w:val="clear" w:color="000000" w:fill="FFFFFF"/>
            <w:noWrap/>
          </w:tcPr>
          <w:p w:rsidR="00443134" w:rsidRPr="009C6A90" w:rsidRDefault="00443134" w:rsidP="00861B3F">
            <w:pPr>
              <w:autoSpaceDE w:val="0"/>
              <w:autoSpaceDN w:val="0"/>
              <w:spacing w:after="0" w:line="240" w:lineRule="auto"/>
              <w:rPr>
                <w:rFonts w:ascii="Times New Roman" w:eastAsia="Times New Roman" w:hAnsi="Times New Roman" w:cs="Times New Roman"/>
                <w:sz w:val="18"/>
                <w:szCs w:val="18"/>
                <w:lang w:eastAsia="ru-RU"/>
              </w:rPr>
            </w:pPr>
            <w:r w:rsidRPr="009C6A90">
              <w:rPr>
                <w:rFonts w:ascii="Times New Roman" w:eastAsia="Times New Roman" w:hAnsi="Times New Roman" w:cs="Times New Roman"/>
                <w:sz w:val="18"/>
                <w:szCs w:val="18"/>
                <w:lang w:eastAsia="ru-RU"/>
              </w:rPr>
              <w:t>0,00</w:t>
            </w:r>
          </w:p>
        </w:tc>
        <w:tc>
          <w:tcPr>
            <w:tcW w:w="709" w:type="dxa"/>
            <w:shd w:val="clear" w:color="000000" w:fill="FFFFFF"/>
            <w:noWrap/>
          </w:tcPr>
          <w:p w:rsidR="00443134" w:rsidRPr="009C6A90" w:rsidRDefault="00443134" w:rsidP="00861B3F">
            <w:pPr>
              <w:autoSpaceDE w:val="0"/>
              <w:autoSpaceDN w:val="0"/>
              <w:spacing w:after="0" w:line="240" w:lineRule="auto"/>
              <w:rPr>
                <w:rFonts w:ascii="Times New Roman" w:eastAsia="Times New Roman" w:hAnsi="Times New Roman" w:cs="Times New Roman"/>
                <w:sz w:val="18"/>
                <w:szCs w:val="18"/>
                <w:lang w:eastAsia="ru-RU"/>
              </w:rPr>
            </w:pPr>
            <w:r w:rsidRPr="009C6A90">
              <w:rPr>
                <w:rFonts w:ascii="Times New Roman" w:eastAsia="Times New Roman" w:hAnsi="Times New Roman" w:cs="Times New Roman"/>
                <w:sz w:val="18"/>
                <w:szCs w:val="18"/>
                <w:lang w:eastAsia="ru-RU"/>
              </w:rPr>
              <w:t>0,00</w:t>
            </w:r>
          </w:p>
        </w:tc>
        <w:tc>
          <w:tcPr>
            <w:tcW w:w="567" w:type="dxa"/>
            <w:shd w:val="clear" w:color="000000" w:fill="FFFFFF"/>
            <w:noWrap/>
          </w:tcPr>
          <w:p w:rsidR="00443134" w:rsidRPr="009C6A90" w:rsidRDefault="00443134" w:rsidP="00861B3F">
            <w:pPr>
              <w:autoSpaceDE w:val="0"/>
              <w:autoSpaceDN w:val="0"/>
              <w:spacing w:after="0" w:line="240" w:lineRule="auto"/>
              <w:rPr>
                <w:rFonts w:ascii="Times New Roman" w:eastAsia="Times New Roman" w:hAnsi="Times New Roman" w:cs="Times New Roman"/>
                <w:sz w:val="18"/>
                <w:szCs w:val="18"/>
                <w:lang w:eastAsia="ru-RU"/>
              </w:rPr>
            </w:pPr>
            <w:r w:rsidRPr="009C6A90">
              <w:rPr>
                <w:rFonts w:ascii="Times New Roman" w:eastAsia="Times New Roman" w:hAnsi="Times New Roman" w:cs="Times New Roman"/>
                <w:sz w:val="18"/>
                <w:szCs w:val="18"/>
                <w:lang w:eastAsia="ru-RU"/>
              </w:rPr>
              <w:t>0,00</w:t>
            </w:r>
          </w:p>
        </w:tc>
        <w:tc>
          <w:tcPr>
            <w:tcW w:w="567" w:type="dxa"/>
            <w:shd w:val="clear" w:color="000000" w:fill="FFFFFF"/>
            <w:noWrap/>
          </w:tcPr>
          <w:p w:rsidR="00443134" w:rsidRPr="009C6A90" w:rsidRDefault="00443134" w:rsidP="00861B3F">
            <w:pPr>
              <w:autoSpaceDE w:val="0"/>
              <w:autoSpaceDN w:val="0"/>
              <w:spacing w:after="0" w:line="240" w:lineRule="auto"/>
              <w:rPr>
                <w:rFonts w:ascii="Times New Roman" w:eastAsia="Times New Roman" w:hAnsi="Times New Roman" w:cs="Times New Roman"/>
                <w:sz w:val="18"/>
                <w:szCs w:val="18"/>
                <w:lang w:eastAsia="ru-RU"/>
              </w:rPr>
            </w:pPr>
            <w:r w:rsidRPr="009C6A90">
              <w:rPr>
                <w:rFonts w:ascii="Times New Roman" w:eastAsia="Times New Roman" w:hAnsi="Times New Roman" w:cs="Times New Roman"/>
                <w:sz w:val="18"/>
                <w:szCs w:val="18"/>
                <w:lang w:eastAsia="ru-RU"/>
              </w:rPr>
              <w:t>0,00</w:t>
            </w:r>
          </w:p>
        </w:tc>
        <w:tc>
          <w:tcPr>
            <w:tcW w:w="567" w:type="dxa"/>
            <w:shd w:val="clear" w:color="000000" w:fill="FFFFFF"/>
            <w:noWrap/>
          </w:tcPr>
          <w:p w:rsidR="00443134" w:rsidRPr="009C6A90" w:rsidRDefault="00443134" w:rsidP="00861B3F">
            <w:pPr>
              <w:autoSpaceDE w:val="0"/>
              <w:autoSpaceDN w:val="0"/>
              <w:spacing w:after="0" w:line="240" w:lineRule="auto"/>
              <w:rPr>
                <w:rFonts w:ascii="Times New Roman" w:eastAsia="Times New Roman" w:hAnsi="Times New Roman" w:cs="Times New Roman"/>
                <w:sz w:val="18"/>
                <w:szCs w:val="18"/>
                <w:lang w:eastAsia="ru-RU"/>
              </w:rPr>
            </w:pPr>
            <w:r w:rsidRPr="009C6A90">
              <w:rPr>
                <w:rFonts w:ascii="Times New Roman" w:eastAsia="Times New Roman" w:hAnsi="Times New Roman" w:cs="Times New Roman"/>
                <w:sz w:val="18"/>
                <w:szCs w:val="18"/>
                <w:lang w:eastAsia="ru-RU"/>
              </w:rPr>
              <w:t>0,00</w:t>
            </w:r>
          </w:p>
        </w:tc>
        <w:tc>
          <w:tcPr>
            <w:tcW w:w="567" w:type="dxa"/>
            <w:shd w:val="clear" w:color="000000" w:fill="FFFFFF"/>
            <w:noWrap/>
          </w:tcPr>
          <w:p w:rsidR="00443134" w:rsidRPr="009C6A90" w:rsidRDefault="00443134" w:rsidP="00861B3F">
            <w:pPr>
              <w:autoSpaceDE w:val="0"/>
              <w:autoSpaceDN w:val="0"/>
              <w:spacing w:after="0" w:line="240" w:lineRule="auto"/>
              <w:rPr>
                <w:rFonts w:ascii="Times New Roman" w:eastAsia="Times New Roman" w:hAnsi="Times New Roman" w:cs="Times New Roman"/>
                <w:sz w:val="18"/>
                <w:szCs w:val="18"/>
                <w:lang w:eastAsia="ru-RU"/>
              </w:rPr>
            </w:pPr>
            <w:r w:rsidRPr="009C6A90">
              <w:rPr>
                <w:rFonts w:ascii="Times New Roman" w:eastAsia="Times New Roman" w:hAnsi="Times New Roman" w:cs="Times New Roman"/>
                <w:sz w:val="18"/>
                <w:szCs w:val="18"/>
                <w:lang w:eastAsia="ru-RU"/>
              </w:rPr>
              <w:t>0,00</w:t>
            </w:r>
          </w:p>
        </w:tc>
        <w:tc>
          <w:tcPr>
            <w:tcW w:w="1984" w:type="dxa"/>
            <w:vMerge/>
            <w:shd w:val="clear" w:color="000000" w:fill="FFFFFF"/>
            <w:vAlign w:val="center"/>
          </w:tcPr>
          <w:p w:rsidR="00443134" w:rsidRPr="009C6A90" w:rsidRDefault="00443134" w:rsidP="00861B3F">
            <w:pPr>
              <w:autoSpaceDE w:val="0"/>
              <w:autoSpaceDN w:val="0"/>
              <w:spacing w:after="0" w:line="240" w:lineRule="auto"/>
              <w:rPr>
                <w:rFonts w:ascii="Times New Roman" w:eastAsia="Times New Roman" w:hAnsi="Times New Roman" w:cs="Times New Roman"/>
                <w:sz w:val="18"/>
                <w:szCs w:val="18"/>
                <w:lang w:eastAsia="ru-RU"/>
              </w:rPr>
            </w:pPr>
          </w:p>
        </w:tc>
        <w:tc>
          <w:tcPr>
            <w:tcW w:w="3827" w:type="dxa"/>
            <w:vMerge/>
            <w:shd w:val="clear" w:color="000000" w:fill="FFFFFF"/>
            <w:vAlign w:val="center"/>
          </w:tcPr>
          <w:p w:rsidR="00443134" w:rsidRPr="009C6A90" w:rsidRDefault="00443134" w:rsidP="00861B3F">
            <w:pPr>
              <w:autoSpaceDE w:val="0"/>
              <w:autoSpaceDN w:val="0"/>
              <w:spacing w:after="0" w:line="240" w:lineRule="auto"/>
              <w:rPr>
                <w:rFonts w:ascii="Times New Roman" w:eastAsia="Times New Roman" w:hAnsi="Times New Roman" w:cs="Times New Roman"/>
                <w:sz w:val="18"/>
                <w:szCs w:val="18"/>
                <w:lang w:eastAsia="ru-RU"/>
              </w:rPr>
            </w:pPr>
          </w:p>
        </w:tc>
      </w:tr>
      <w:tr w:rsidR="00C2379C" w:rsidRPr="009C6A90" w:rsidTr="00F04934">
        <w:trPr>
          <w:cantSplit/>
          <w:trHeight w:val="20"/>
        </w:trPr>
        <w:tc>
          <w:tcPr>
            <w:tcW w:w="284" w:type="dxa"/>
            <w:vMerge/>
            <w:shd w:val="clear" w:color="000000" w:fill="FFFFFF"/>
            <w:vAlign w:val="center"/>
          </w:tcPr>
          <w:p w:rsidR="00443134" w:rsidRPr="009C6A90" w:rsidRDefault="00443134" w:rsidP="00861B3F">
            <w:pPr>
              <w:autoSpaceDE w:val="0"/>
              <w:autoSpaceDN w:val="0"/>
              <w:spacing w:after="0" w:line="240" w:lineRule="auto"/>
              <w:rPr>
                <w:rFonts w:ascii="Times New Roman" w:eastAsia="Times New Roman" w:hAnsi="Times New Roman" w:cs="Times New Roman"/>
                <w:sz w:val="18"/>
                <w:szCs w:val="18"/>
                <w:lang w:eastAsia="ru-RU"/>
              </w:rPr>
            </w:pPr>
          </w:p>
        </w:tc>
        <w:tc>
          <w:tcPr>
            <w:tcW w:w="2279" w:type="dxa"/>
            <w:vMerge/>
            <w:shd w:val="clear" w:color="000000" w:fill="FFFFFF"/>
          </w:tcPr>
          <w:p w:rsidR="00443134" w:rsidRPr="009C6A90" w:rsidRDefault="00443134" w:rsidP="00861B3F">
            <w:pPr>
              <w:autoSpaceDE w:val="0"/>
              <w:autoSpaceDN w:val="0"/>
              <w:spacing w:after="0" w:line="240" w:lineRule="auto"/>
              <w:rPr>
                <w:rFonts w:ascii="Times New Roman" w:eastAsia="Times New Roman" w:hAnsi="Times New Roman" w:cs="Times New Roman"/>
                <w:sz w:val="18"/>
                <w:szCs w:val="18"/>
                <w:lang w:eastAsia="ru-RU"/>
              </w:rPr>
            </w:pPr>
          </w:p>
        </w:tc>
        <w:tc>
          <w:tcPr>
            <w:tcW w:w="1134" w:type="dxa"/>
            <w:vMerge/>
            <w:shd w:val="clear" w:color="000000" w:fill="FFFFFF"/>
          </w:tcPr>
          <w:p w:rsidR="00443134" w:rsidRPr="009C6A90" w:rsidRDefault="00443134" w:rsidP="00861B3F">
            <w:pPr>
              <w:autoSpaceDE w:val="0"/>
              <w:autoSpaceDN w:val="0"/>
              <w:spacing w:after="0" w:line="240" w:lineRule="auto"/>
              <w:rPr>
                <w:rFonts w:ascii="Times New Roman" w:eastAsia="Times New Roman" w:hAnsi="Times New Roman" w:cs="Times New Roman"/>
                <w:sz w:val="18"/>
                <w:szCs w:val="18"/>
                <w:lang w:eastAsia="ru-RU"/>
              </w:rPr>
            </w:pPr>
          </w:p>
        </w:tc>
        <w:tc>
          <w:tcPr>
            <w:tcW w:w="1984" w:type="dxa"/>
            <w:shd w:val="clear" w:color="000000" w:fill="FFFFFF"/>
          </w:tcPr>
          <w:p w:rsidR="00443134" w:rsidRPr="009C6A90" w:rsidRDefault="00443134" w:rsidP="00B86A55">
            <w:pPr>
              <w:autoSpaceDE w:val="0"/>
              <w:autoSpaceDN w:val="0"/>
              <w:spacing w:after="0" w:line="240" w:lineRule="auto"/>
              <w:rPr>
                <w:rFonts w:ascii="Times New Roman" w:eastAsia="Times New Roman" w:hAnsi="Times New Roman" w:cs="Times New Roman"/>
                <w:sz w:val="18"/>
                <w:szCs w:val="18"/>
                <w:lang w:eastAsia="ru-RU"/>
              </w:rPr>
            </w:pPr>
            <w:r w:rsidRPr="009C6A90">
              <w:rPr>
                <w:rFonts w:ascii="Times New Roman" w:eastAsia="Times New Roman" w:hAnsi="Times New Roman" w:cs="Times New Roman"/>
                <w:sz w:val="18"/>
                <w:szCs w:val="18"/>
                <w:lang w:eastAsia="ru-RU"/>
              </w:rPr>
              <w:t>Итого:</w:t>
            </w:r>
          </w:p>
        </w:tc>
        <w:tc>
          <w:tcPr>
            <w:tcW w:w="851" w:type="dxa"/>
            <w:shd w:val="clear" w:color="000000" w:fill="FFFFFF"/>
            <w:noWrap/>
          </w:tcPr>
          <w:p w:rsidR="00443134" w:rsidRPr="009C6A90" w:rsidRDefault="00443134" w:rsidP="00861B3F">
            <w:pPr>
              <w:autoSpaceDE w:val="0"/>
              <w:autoSpaceDN w:val="0"/>
              <w:spacing w:after="0" w:line="240" w:lineRule="auto"/>
              <w:rPr>
                <w:rFonts w:ascii="Times New Roman" w:eastAsia="Times New Roman" w:hAnsi="Times New Roman" w:cs="Times New Roman"/>
                <w:sz w:val="18"/>
                <w:szCs w:val="18"/>
                <w:lang w:eastAsia="ru-RU"/>
              </w:rPr>
            </w:pPr>
            <w:r w:rsidRPr="009C6A90">
              <w:rPr>
                <w:rFonts w:ascii="Times New Roman" w:eastAsia="Times New Roman" w:hAnsi="Times New Roman" w:cs="Times New Roman"/>
                <w:sz w:val="18"/>
                <w:szCs w:val="18"/>
                <w:lang w:eastAsia="ru-RU"/>
              </w:rPr>
              <w:t>0,00</w:t>
            </w:r>
          </w:p>
        </w:tc>
        <w:tc>
          <w:tcPr>
            <w:tcW w:w="709" w:type="dxa"/>
            <w:shd w:val="clear" w:color="000000" w:fill="FFFFFF"/>
            <w:noWrap/>
          </w:tcPr>
          <w:p w:rsidR="00443134" w:rsidRPr="009C6A90" w:rsidRDefault="00443134" w:rsidP="00861B3F">
            <w:pPr>
              <w:autoSpaceDE w:val="0"/>
              <w:autoSpaceDN w:val="0"/>
              <w:spacing w:after="0" w:line="240" w:lineRule="auto"/>
              <w:rPr>
                <w:rFonts w:ascii="Times New Roman" w:eastAsia="Times New Roman" w:hAnsi="Times New Roman" w:cs="Times New Roman"/>
                <w:sz w:val="18"/>
                <w:szCs w:val="18"/>
                <w:lang w:eastAsia="ru-RU"/>
              </w:rPr>
            </w:pPr>
            <w:r w:rsidRPr="009C6A90">
              <w:rPr>
                <w:rFonts w:ascii="Times New Roman" w:eastAsia="Times New Roman" w:hAnsi="Times New Roman" w:cs="Times New Roman"/>
                <w:sz w:val="18"/>
                <w:szCs w:val="18"/>
                <w:lang w:eastAsia="ru-RU"/>
              </w:rPr>
              <w:t>0,00</w:t>
            </w:r>
          </w:p>
        </w:tc>
        <w:tc>
          <w:tcPr>
            <w:tcW w:w="567" w:type="dxa"/>
            <w:shd w:val="clear" w:color="000000" w:fill="FFFFFF"/>
            <w:noWrap/>
          </w:tcPr>
          <w:p w:rsidR="00443134" w:rsidRPr="009C6A90" w:rsidRDefault="00443134" w:rsidP="00861B3F">
            <w:pPr>
              <w:autoSpaceDE w:val="0"/>
              <w:autoSpaceDN w:val="0"/>
              <w:spacing w:after="0" w:line="240" w:lineRule="auto"/>
              <w:rPr>
                <w:rFonts w:ascii="Times New Roman" w:eastAsia="Times New Roman" w:hAnsi="Times New Roman" w:cs="Times New Roman"/>
                <w:sz w:val="18"/>
                <w:szCs w:val="18"/>
                <w:lang w:eastAsia="ru-RU"/>
              </w:rPr>
            </w:pPr>
            <w:r w:rsidRPr="009C6A90">
              <w:rPr>
                <w:rFonts w:ascii="Times New Roman" w:eastAsia="Times New Roman" w:hAnsi="Times New Roman" w:cs="Times New Roman"/>
                <w:sz w:val="18"/>
                <w:szCs w:val="18"/>
                <w:lang w:eastAsia="ru-RU"/>
              </w:rPr>
              <w:t>0,00</w:t>
            </w:r>
          </w:p>
        </w:tc>
        <w:tc>
          <w:tcPr>
            <w:tcW w:w="567" w:type="dxa"/>
            <w:shd w:val="clear" w:color="000000" w:fill="FFFFFF"/>
            <w:noWrap/>
          </w:tcPr>
          <w:p w:rsidR="00443134" w:rsidRPr="009C6A90" w:rsidRDefault="00443134" w:rsidP="00861B3F">
            <w:pPr>
              <w:autoSpaceDE w:val="0"/>
              <w:autoSpaceDN w:val="0"/>
              <w:spacing w:after="0" w:line="240" w:lineRule="auto"/>
              <w:rPr>
                <w:rFonts w:ascii="Times New Roman" w:eastAsia="Times New Roman" w:hAnsi="Times New Roman" w:cs="Times New Roman"/>
                <w:sz w:val="18"/>
                <w:szCs w:val="18"/>
                <w:lang w:eastAsia="ru-RU"/>
              </w:rPr>
            </w:pPr>
            <w:r w:rsidRPr="009C6A90">
              <w:rPr>
                <w:rFonts w:ascii="Times New Roman" w:eastAsia="Times New Roman" w:hAnsi="Times New Roman" w:cs="Times New Roman"/>
                <w:sz w:val="18"/>
                <w:szCs w:val="18"/>
                <w:lang w:eastAsia="ru-RU"/>
              </w:rPr>
              <w:t>0,00</w:t>
            </w:r>
          </w:p>
        </w:tc>
        <w:tc>
          <w:tcPr>
            <w:tcW w:w="567" w:type="dxa"/>
            <w:shd w:val="clear" w:color="000000" w:fill="FFFFFF"/>
            <w:noWrap/>
          </w:tcPr>
          <w:p w:rsidR="00443134" w:rsidRPr="009C6A90" w:rsidRDefault="00443134" w:rsidP="00861B3F">
            <w:pPr>
              <w:autoSpaceDE w:val="0"/>
              <w:autoSpaceDN w:val="0"/>
              <w:spacing w:after="0" w:line="240" w:lineRule="auto"/>
              <w:rPr>
                <w:rFonts w:ascii="Times New Roman" w:eastAsia="Times New Roman" w:hAnsi="Times New Roman" w:cs="Times New Roman"/>
                <w:sz w:val="18"/>
                <w:szCs w:val="18"/>
                <w:lang w:eastAsia="ru-RU"/>
              </w:rPr>
            </w:pPr>
            <w:r w:rsidRPr="009C6A90">
              <w:rPr>
                <w:rFonts w:ascii="Times New Roman" w:eastAsia="Times New Roman" w:hAnsi="Times New Roman" w:cs="Times New Roman"/>
                <w:sz w:val="18"/>
                <w:szCs w:val="18"/>
                <w:lang w:eastAsia="ru-RU"/>
              </w:rPr>
              <w:t>0,00</w:t>
            </w:r>
          </w:p>
        </w:tc>
        <w:tc>
          <w:tcPr>
            <w:tcW w:w="567" w:type="dxa"/>
            <w:shd w:val="clear" w:color="000000" w:fill="FFFFFF"/>
            <w:noWrap/>
          </w:tcPr>
          <w:p w:rsidR="00443134" w:rsidRPr="009C6A90" w:rsidRDefault="00443134" w:rsidP="00861B3F">
            <w:pPr>
              <w:autoSpaceDE w:val="0"/>
              <w:autoSpaceDN w:val="0"/>
              <w:spacing w:after="0" w:line="240" w:lineRule="auto"/>
              <w:rPr>
                <w:rFonts w:ascii="Times New Roman" w:eastAsia="Times New Roman" w:hAnsi="Times New Roman" w:cs="Times New Roman"/>
                <w:sz w:val="18"/>
                <w:szCs w:val="18"/>
                <w:lang w:eastAsia="ru-RU"/>
              </w:rPr>
            </w:pPr>
            <w:r w:rsidRPr="009C6A90">
              <w:rPr>
                <w:rFonts w:ascii="Times New Roman" w:eastAsia="Times New Roman" w:hAnsi="Times New Roman" w:cs="Times New Roman"/>
                <w:sz w:val="18"/>
                <w:szCs w:val="18"/>
                <w:lang w:eastAsia="ru-RU"/>
              </w:rPr>
              <w:t>0,00</w:t>
            </w:r>
          </w:p>
        </w:tc>
        <w:tc>
          <w:tcPr>
            <w:tcW w:w="1984" w:type="dxa"/>
            <w:vMerge/>
            <w:shd w:val="clear" w:color="000000" w:fill="FFFFFF"/>
            <w:vAlign w:val="center"/>
          </w:tcPr>
          <w:p w:rsidR="00443134" w:rsidRPr="009C6A90" w:rsidRDefault="00443134" w:rsidP="00861B3F">
            <w:pPr>
              <w:autoSpaceDE w:val="0"/>
              <w:autoSpaceDN w:val="0"/>
              <w:spacing w:after="0" w:line="240" w:lineRule="auto"/>
              <w:rPr>
                <w:rFonts w:ascii="Times New Roman" w:eastAsia="Times New Roman" w:hAnsi="Times New Roman" w:cs="Times New Roman"/>
                <w:sz w:val="18"/>
                <w:szCs w:val="18"/>
                <w:lang w:eastAsia="ru-RU"/>
              </w:rPr>
            </w:pPr>
          </w:p>
        </w:tc>
        <w:tc>
          <w:tcPr>
            <w:tcW w:w="3827" w:type="dxa"/>
            <w:vMerge/>
            <w:shd w:val="clear" w:color="000000" w:fill="FFFFFF"/>
            <w:vAlign w:val="center"/>
          </w:tcPr>
          <w:p w:rsidR="00443134" w:rsidRPr="009C6A90" w:rsidRDefault="00443134" w:rsidP="00861B3F">
            <w:pPr>
              <w:autoSpaceDE w:val="0"/>
              <w:autoSpaceDN w:val="0"/>
              <w:spacing w:after="0" w:line="240" w:lineRule="auto"/>
              <w:rPr>
                <w:rFonts w:ascii="Times New Roman" w:eastAsia="Times New Roman" w:hAnsi="Times New Roman" w:cs="Times New Roman"/>
                <w:sz w:val="18"/>
                <w:szCs w:val="18"/>
                <w:lang w:eastAsia="ru-RU"/>
              </w:rPr>
            </w:pPr>
          </w:p>
        </w:tc>
      </w:tr>
      <w:tr w:rsidR="00C2379C" w:rsidRPr="009C6A90" w:rsidTr="00F04934">
        <w:trPr>
          <w:cantSplit/>
          <w:trHeight w:val="20"/>
        </w:trPr>
        <w:tc>
          <w:tcPr>
            <w:tcW w:w="284" w:type="dxa"/>
            <w:vMerge w:val="restart"/>
            <w:shd w:val="clear" w:color="000000" w:fill="FFFFFF"/>
          </w:tcPr>
          <w:p w:rsidR="00443134" w:rsidRPr="009C6A90" w:rsidRDefault="00443134" w:rsidP="00861B3F">
            <w:pPr>
              <w:autoSpaceDE w:val="0"/>
              <w:autoSpaceDN w:val="0"/>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2.1</w:t>
            </w:r>
            <w:r w:rsidR="00F04934">
              <w:rPr>
                <w:rFonts w:ascii="Times New Roman" w:eastAsia="Times New Roman" w:hAnsi="Times New Roman" w:cs="Times New Roman"/>
                <w:sz w:val="18"/>
                <w:szCs w:val="18"/>
                <w:lang w:eastAsia="ru-RU"/>
              </w:rPr>
              <w:t>.</w:t>
            </w:r>
          </w:p>
        </w:tc>
        <w:tc>
          <w:tcPr>
            <w:tcW w:w="2279" w:type="dxa"/>
            <w:vMerge w:val="restart"/>
            <w:shd w:val="clear" w:color="000000" w:fill="FFFFFF"/>
          </w:tcPr>
          <w:p w:rsidR="00443134" w:rsidRPr="009C6A90" w:rsidRDefault="00443134" w:rsidP="00861B3F">
            <w:pPr>
              <w:autoSpaceDE w:val="0"/>
              <w:autoSpaceDN w:val="0"/>
              <w:spacing w:after="0" w:line="240" w:lineRule="auto"/>
              <w:rPr>
                <w:rFonts w:ascii="Times New Roman" w:eastAsia="Times New Roman" w:hAnsi="Times New Roman" w:cs="Times New Roman"/>
                <w:sz w:val="18"/>
                <w:szCs w:val="18"/>
                <w:lang w:eastAsia="ru-RU"/>
              </w:rPr>
            </w:pPr>
            <w:r>
              <w:t xml:space="preserve"> </w:t>
            </w:r>
            <w:r w:rsidRPr="00C16855">
              <w:rPr>
                <w:rFonts w:ascii="Times New Roman" w:eastAsia="Times New Roman" w:hAnsi="Times New Roman" w:cs="Times New Roman"/>
                <w:sz w:val="18"/>
                <w:szCs w:val="18"/>
                <w:lang w:eastAsia="ru-RU"/>
              </w:rPr>
              <w:t>Мероприятие</w:t>
            </w:r>
            <w:r>
              <w:rPr>
                <w:rFonts w:ascii="Times New Roman" w:eastAsia="Times New Roman" w:hAnsi="Times New Roman" w:cs="Times New Roman"/>
                <w:sz w:val="18"/>
                <w:szCs w:val="18"/>
                <w:lang w:eastAsia="ru-RU"/>
              </w:rPr>
              <w:t xml:space="preserve"> 04.01. Н</w:t>
            </w:r>
            <w:r w:rsidRPr="009C6A90">
              <w:rPr>
                <w:rFonts w:ascii="Times New Roman" w:eastAsia="Times New Roman" w:hAnsi="Times New Roman" w:cs="Times New Roman"/>
                <w:sz w:val="18"/>
                <w:szCs w:val="18"/>
                <w:lang w:eastAsia="ru-RU"/>
              </w:rPr>
              <w:t>аправленные на достижение показателей (без финансирования)</w:t>
            </w:r>
          </w:p>
        </w:tc>
        <w:tc>
          <w:tcPr>
            <w:tcW w:w="1134" w:type="dxa"/>
            <w:vMerge w:val="restart"/>
            <w:shd w:val="clear" w:color="000000" w:fill="FFFFFF"/>
          </w:tcPr>
          <w:p w:rsidR="00443134" w:rsidRPr="009C6A90" w:rsidRDefault="00443134" w:rsidP="00861B3F">
            <w:pPr>
              <w:autoSpaceDE w:val="0"/>
              <w:autoSpaceDN w:val="0"/>
              <w:spacing w:after="0" w:line="240" w:lineRule="auto"/>
              <w:rPr>
                <w:rFonts w:ascii="Times New Roman" w:eastAsia="Times New Roman" w:hAnsi="Times New Roman" w:cs="Times New Roman"/>
                <w:sz w:val="18"/>
                <w:szCs w:val="18"/>
                <w:lang w:eastAsia="ru-RU"/>
              </w:rPr>
            </w:pPr>
            <w:r w:rsidRPr="00C16855">
              <w:rPr>
                <w:rFonts w:ascii="Times New Roman" w:eastAsia="Times New Roman" w:hAnsi="Times New Roman" w:cs="Times New Roman"/>
                <w:sz w:val="18"/>
                <w:szCs w:val="18"/>
                <w:lang w:eastAsia="ru-RU"/>
              </w:rPr>
              <w:t>01.01.2020-31.12.2024</w:t>
            </w:r>
          </w:p>
        </w:tc>
        <w:tc>
          <w:tcPr>
            <w:tcW w:w="1984" w:type="dxa"/>
            <w:shd w:val="clear" w:color="000000" w:fill="FFFFFF"/>
          </w:tcPr>
          <w:p w:rsidR="00443134" w:rsidRPr="009C6A90" w:rsidRDefault="00443134" w:rsidP="00B86A55">
            <w:pPr>
              <w:autoSpaceDE w:val="0"/>
              <w:autoSpaceDN w:val="0"/>
              <w:spacing w:after="0" w:line="240" w:lineRule="auto"/>
              <w:rPr>
                <w:rFonts w:ascii="Times New Roman" w:eastAsia="Times New Roman" w:hAnsi="Times New Roman" w:cs="Times New Roman"/>
                <w:sz w:val="18"/>
                <w:szCs w:val="18"/>
                <w:lang w:eastAsia="ru-RU"/>
              </w:rPr>
            </w:pPr>
            <w:r w:rsidRPr="009C6A90">
              <w:rPr>
                <w:rFonts w:ascii="Times New Roman" w:eastAsia="Times New Roman" w:hAnsi="Times New Roman" w:cs="Times New Roman"/>
                <w:sz w:val="18"/>
                <w:szCs w:val="18"/>
                <w:lang w:eastAsia="ru-RU"/>
              </w:rPr>
              <w:t xml:space="preserve">Средства </w:t>
            </w:r>
            <w:r w:rsidR="009A6A3D">
              <w:rPr>
                <w:rFonts w:ascii="Times New Roman" w:eastAsia="Times New Roman" w:hAnsi="Times New Roman" w:cs="Times New Roman"/>
                <w:color w:val="000000"/>
                <w:sz w:val="18"/>
                <w:szCs w:val="18"/>
                <w:lang w:eastAsia="ru-RU"/>
              </w:rPr>
              <w:t xml:space="preserve">федерального </w:t>
            </w:r>
            <w:r w:rsidR="009A6A3D">
              <w:rPr>
                <w:rFonts w:ascii="Times New Roman" w:eastAsia="Times New Roman" w:hAnsi="Times New Roman" w:cs="Times New Roman"/>
                <w:sz w:val="18"/>
                <w:szCs w:val="18"/>
                <w:lang w:eastAsia="ru-RU"/>
              </w:rPr>
              <w:t>бюджета</w:t>
            </w:r>
          </w:p>
        </w:tc>
        <w:tc>
          <w:tcPr>
            <w:tcW w:w="851" w:type="dxa"/>
            <w:shd w:val="clear" w:color="000000" w:fill="FFFFFF"/>
            <w:noWrap/>
          </w:tcPr>
          <w:p w:rsidR="00443134" w:rsidRPr="009C6A90" w:rsidRDefault="00443134" w:rsidP="00861B3F">
            <w:pPr>
              <w:autoSpaceDE w:val="0"/>
              <w:autoSpaceDN w:val="0"/>
              <w:spacing w:after="0" w:line="240" w:lineRule="auto"/>
              <w:rPr>
                <w:rFonts w:ascii="Times New Roman" w:eastAsia="Times New Roman" w:hAnsi="Times New Roman" w:cs="Times New Roman"/>
                <w:sz w:val="18"/>
                <w:szCs w:val="18"/>
                <w:lang w:eastAsia="ru-RU"/>
              </w:rPr>
            </w:pPr>
            <w:r w:rsidRPr="009C6A90">
              <w:rPr>
                <w:rFonts w:ascii="Times New Roman" w:eastAsia="Times New Roman" w:hAnsi="Times New Roman" w:cs="Times New Roman"/>
                <w:sz w:val="18"/>
                <w:szCs w:val="18"/>
                <w:lang w:eastAsia="ru-RU"/>
              </w:rPr>
              <w:t>0,00</w:t>
            </w:r>
          </w:p>
        </w:tc>
        <w:tc>
          <w:tcPr>
            <w:tcW w:w="709" w:type="dxa"/>
            <w:shd w:val="clear" w:color="000000" w:fill="FFFFFF"/>
            <w:noWrap/>
          </w:tcPr>
          <w:p w:rsidR="00443134" w:rsidRPr="009C6A90" w:rsidRDefault="00443134" w:rsidP="00861B3F">
            <w:pPr>
              <w:autoSpaceDE w:val="0"/>
              <w:autoSpaceDN w:val="0"/>
              <w:spacing w:after="0" w:line="240" w:lineRule="auto"/>
              <w:rPr>
                <w:rFonts w:ascii="Times New Roman" w:eastAsia="Times New Roman" w:hAnsi="Times New Roman" w:cs="Times New Roman"/>
                <w:sz w:val="18"/>
                <w:szCs w:val="18"/>
                <w:lang w:eastAsia="ru-RU"/>
              </w:rPr>
            </w:pPr>
            <w:r w:rsidRPr="009C6A90">
              <w:rPr>
                <w:rFonts w:ascii="Times New Roman" w:eastAsia="Times New Roman" w:hAnsi="Times New Roman" w:cs="Times New Roman"/>
                <w:sz w:val="18"/>
                <w:szCs w:val="18"/>
                <w:lang w:eastAsia="ru-RU"/>
              </w:rPr>
              <w:t>0,00</w:t>
            </w:r>
          </w:p>
        </w:tc>
        <w:tc>
          <w:tcPr>
            <w:tcW w:w="567" w:type="dxa"/>
            <w:shd w:val="clear" w:color="000000" w:fill="FFFFFF"/>
            <w:noWrap/>
          </w:tcPr>
          <w:p w:rsidR="00443134" w:rsidRPr="009C6A90" w:rsidRDefault="00443134" w:rsidP="00861B3F">
            <w:pPr>
              <w:autoSpaceDE w:val="0"/>
              <w:autoSpaceDN w:val="0"/>
              <w:spacing w:after="0" w:line="240" w:lineRule="auto"/>
              <w:rPr>
                <w:rFonts w:ascii="Times New Roman" w:eastAsia="Times New Roman" w:hAnsi="Times New Roman" w:cs="Times New Roman"/>
                <w:sz w:val="18"/>
                <w:szCs w:val="18"/>
                <w:lang w:eastAsia="ru-RU"/>
              </w:rPr>
            </w:pPr>
            <w:r w:rsidRPr="009C6A90">
              <w:rPr>
                <w:rFonts w:ascii="Times New Roman" w:eastAsia="Times New Roman" w:hAnsi="Times New Roman" w:cs="Times New Roman"/>
                <w:sz w:val="18"/>
                <w:szCs w:val="18"/>
                <w:lang w:eastAsia="ru-RU"/>
              </w:rPr>
              <w:t>0,00</w:t>
            </w:r>
          </w:p>
        </w:tc>
        <w:tc>
          <w:tcPr>
            <w:tcW w:w="567" w:type="dxa"/>
            <w:shd w:val="clear" w:color="000000" w:fill="FFFFFF"/>
            <w:noWrap/>
          </w:tcPr>
          <w:p w:rsidR="00443134" w:rsidRPr="009C6A90" w:rsidRDefault="00443134" w:rsidP="00861B3F">
            <w:pPr>
              <w:autoSpaceDE w:val="0"/>
              <w:autoSpaceDN w:val="0"/>
              <w:spacing w:after="0" w:line="240" w:lineRule="auto"/>
              <w:rPr>
                <w:rFonts w:ascii="Times New Roman" w:eastAsia="Times New Roman" w:hAnsi="Times New Roman" w:cs="Times New Roman"/>
                <w:sz w:val="18"/>
                <w:szCs w:val="18"/>
                <w:lang w:eastAsia="ru-RU"/>
              </w:rPr>
            </w:pPr>
            <w:r w:rsidRPr="009C6A90">
              <w:rPr>
                <w:rFonts w:ascii="Times New Roman" w:eastAsia="Times New Roman" w:hAnsi="Times New Roman" w:cs="Times New Roman"/>
                <w:sz w:val="18"/>
                <w:szCs w:val="18"/>
                <w:lang w:eastAsia="ru-RU"/>
              </w:rPr>
              <w:t>0,00</w:t>
            </w:r>
          </w:p>
        </w:tc>
        <w:tc>
          <w:tcPr>
            <w:tcW w:w="567" w:type="dxa"/>
            <w:shd w:val="clear" w:color="000000" w:fill="FFFFFF"/>
            <w:noWrap/>
          </w:tcPr>
          <w:p w:rsidR="00443134" w:rsidRPr="009C6A90" w:rsidRDefault="00443134" w:rsidP="00861B3F">
            <w:pPr>
              <w:autoSpaceDE w:val="0"/>
              <w:autoSpaceDN w:val="0"/>
              <w:spacing w:after="0" w:line="240" w:lineRule="auto"/>
              <w:rPr>
                <w:rFonts w:ascii="Times New Roman" w:eastAsia="Times New Roman" w:hAnsi="Times New Roman" w:cs="Times New Roman"/>
                <w:sz w:val="18"/>
                <w:szCs w:val="18"/>
                <w:lang w:eastAsia="ru-RU"/>
              </w:rPr>
            </w:pPr>
            <w:r w:rsidRPr="009C6A90">
              <w:rPr>
                <w:rFonts w:ascii="Times New Roman" w:eastAsia="Times New Roman" w:hAnsi="Times New Roman" w:cs="Times New Roman"/>
                <w:sz w:val="18"/>
                <w:szCs w:val="18"/>
                <w:lang w:eastAsia="ru-RU"/>
              </w:rPr>
              <w:t>0,00</w:t>
            </w:r>
          </w:p>
        </w:tc>
        <w:tc>
          <w:tcPr>
            <w:tcW w:w="567" w:type="dxa"/>
            <w:shd w:val="clear" w:color="000000" w:fill="FFFFFF"/>
            <w:noWrap/>
          </w:tcPr>
          <w:p w:rsidR="00443134" w:rsidRPr="009C6A90" w:rsidRDefault="00443134" w:rsidP="00861B3F">
            <w:pPr>
              <w:autoSpaceDE w:val="0"/>
              <w:autoSpaceDN w:val="0"/>
              <w:spacing w:after="0" w:line="240" w:lineRule="auto"/>
              <w:rPr>
                <w:rFonts w:ascii="Times New Roman" w:eastAsia="Times New Roman" w:hAnsi="Times New Roman" w:cs="Times New Roman"/>
                <w:sz w:val="18"/>
                <w:szCs w:val="18"/>
                <w:lang w:eastAsia="ru-RU"/>
              </w:rPr>
            </w:pPr>
            <w:r w:rsidRPr="009C6A90">
              <w:rPr>
                <w:rFonts w:ascii="Times New Roman" w:eastAsia="Times New Roman" w:hAnsi="Times New Roman" w:cs="Times New Roman"/>
                <w:sz w:val="18"/>
                <w:szCs w:val="18"/>
                <w:lang w:eastAsia="ru-RU"/>
              </w:rPr>
              <w:t>0,00</w:t>
            </w:r>
          </w:p>
        </w:tc>
        <w:tc>
          <w:tcPr>
            <w:tcW w:w="1984" w:type="dxa"/>
            <w:vMerge w:val="restart"/>
            <w:shd w:val="clear" w:color="000000" w:fill="FFFFFF"/>
          </w:tcPr>
          <w:p w:rsidR="00443134" w:rsidRPr="009C6A90" w:rsidRDefault="00443134" w:rsidP="00861B3F">
            <w:pPr>
              <w:autoSpaceDE w:val="0"/>
              <w:autoSpaceDN w:val="0"/>
              <w:spacing w:after="0" w:line="240" w:lineRule="auto"/>
              <w:rPr>
                <w:rFonts w:ascii="Times New Roman" w:eastAsia="Times New Roman" w:hAnsi="Times New Roman" w:cs="Times New Roman"/>
                <w:i/>
                <w:sz w:val="18"/>
                <w:szCs w:val="18"/>
                <w:lang w:eastAsia="ru-RU"/>
              </w:rPr>
            </w:pPr>
            <w:r w:rsidRPr="009C6A90">
              <w:rPr>
                <w:rFonts w:ascii="Times New Roman" w:eastAsia="Times New Roman" w:hAnsi="Times New Roman" w:cs="Times New Roman"/>
                <w:sz w:val="18"/>
                <w:szCs w:val="18"/>
                <w:lang w:eastAsia="ru-RU"/>
              </w:rPr>
              <w:t>Управление строительства администрации городского округа Люберцы Московской области</w:t>
            </w:r>
          </w:p>
        </w:tc>
        <w:tc>
          <w:tcPr>
            <w:tcW w:w="3827" w:type="dxa"/>
            <w:vMerge w:val="restart"/>
            <w:shd w:val="clear" w:color="000000" w:fill="FFFFFF"/>
            <w:vAlign w:val="center"/>
          </w:tcPr>
          <w:p w:rsidR="00683DBE" w:rsidRPr="00683DBE" w:rsidRDefault="00443134" w:rsidP="00683DBE">
            <w:pPr>
              <w:autoSpaceDE w:val="0"/>
              <w:autoSpaceDN w:val="0"/>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  </w:t>
            </w:r>
            <w:r w:rsidR="00683DBE" w:rsidRPr="00683DBE">
              <w:rPr>
                <w:rFonts w:ascii="Times New Roman" w:eastAsia="Times New Roman" w:hAnsi="Times New Roman" w:cs="Times New Roman"/>
                <w:sz w:val="18"/>
                <w:szCs w:val="18"/>
                <w:lang w:eastAsia="ru-RU"/>
              </w:rPr>
              <w:t>1. Количество пострадавших граждан-</w:t>
            </w:r>
            <w:proofErr w:type="spellStart"/>
            <w:r w:rsidR="00683DBE" w:rsidRPr="00683DBE">
              <w:rPr>
                <w:rFonts w:ascii="Times New Roman" w:eastAsia="Times New Roman" w:hAnsi="Times New Roman" w:cs="Times New Roman"/>
                <w:sz w:val="18"/>
                <w:szCs w:val="18"/>
                <w:lang w:eastAsia="ru-RU"/>
              </w:rPr>
              <w:t>соинвесторов</w:t>
            </w:r>
            <w:proofErr w:type="spellEnd"/>
            <w:r w:rsidR="00683DBE" w:rsidRPr="00683DBE">
              <w:rPr>
                <w:rFonts w:ascii="Times New Roman" w:eastAsia="Times New Roman" w:hAnsi="Times New Roman" w:cs="Times New Roman"/>
                <w:sz w:val="18"/>
                <w:szCs w:val="18"/>
                <w:lang w:eastAsia="ru-RU"/>
              </w:rPr>
              <w:t xml:space="preserve">, права которых обеспечены в отчетном году:  в 2020 г.- 0 человек.  </w:t>
            </w:r>
          </w:p>
          <w:p w:rsidR="00683DBE" w:rsidRPr="00683DBE" w:rsidRDefault="00683DBE" w:rsidP="00683DBE">
            <w:pPr>
              <w:autoSpaceDE w:val="0"/>
              <w:autoSpaceDN w:val="0"/>
              <w:spacing w:after="0" w:line="240" w:lineRule="auto"/>
              <w:rPr>
                <w:rFonts w:ascii="Times New Roman" w:eastAsia="Times New Roman" w:hAnsi="Times New Roman" w:cs="Times New Roman"/>
                <w:sz w:val="18"/>
                <w:szCs w:val="18"/>
                <w:lang w:eastAsia="ru-RU"/>
              </w:rPr>
            </w:pPr>
            <w:r w:rsidRPr="00683DBE">
              <w:rPr>
                <w:rFonts w:ascii="Times New Roman" w:eastAsia="Times New Roman" w:hAnsi="Times New Roman" w:cs="Times New Roman"/>
                <w:sz w:val="18"/>
                <w:szCs w:val="18"/>
                <w:lang w:eastAsia="ru-RU"/>
              </w:rPr>
              <w:t>2. Количество объектов, исключенных из перечня проблемных объектов в отчетном году: в 2020 г.– 0 штук.</w:t>
            </w:r>
          </w:p>
          <w:p w:rsidR="00683DBE" w:rsidRPr="00683DBE" w:rsidRDefault="00683DBE" w:rsidP="00683DBE">
            <w:pPr>
              <w:autoSpaceDE w:val="0"/>
              <w:autoSpaceDN w:val="0"/>
              <w:spacing w:after="0" w:line="240" w:lineRule="auto"/>
              <w:rPr>
                <w:rFonts w:ascii="Times New Roman" w:eastAsia="Times New Roman" w:hAnsi="Times New Roman" w:cs="Times New Roman"/>
                <w:sz w:val="18"/>
                <w:szCs w:val="18"/>
                <w:lang w:eastAsia="ru-RU"/>
              </w:rPr>
            </w:pPr>
            <w:r w:rsidRPr="00683DBE">
              <w:rPr>
                <w:rFonts w:ascii="Times New Roman" w:eastAsia="Times New Roman" w:hAnsi="Times New Roman" w:cs="Times New Roman"/>
                <w:sz w:val="18"/>
                <w:szCs w:val="18"/>
                <w:lang w:eastAsia="ru-RU"/>
              </w:rPr>
              <w:t xml:space="preserve">  3. Поиск и реализация решений по обеспечению прав пострадавших граждан-участников долевого строительства: 2020-0%.</w:t>
            </w:r>
          </w:p>
          <w:p w:rsidR="00683DBE" w:rsidRPr="00683DBE" w:rsidRDefault="00683DBE" w:rsidP="00683DBE">
            <w:pPr>
              <w:autoSpaceDE w:val="0"/>
              <w:autoSpaceDN w:val="0"/>
              <w:spacing w:after="0" w:line="240" w:lineRule="auto"/>
              <w:rPr>
                <w:rFonts w:ascii="Times New Roman" w:eastAsia="Times New Roman" w:hAnsi="Times New Roman" w:cs="Times New Roman"/>
                <w:sz w:val="18"/>
                <w:szCs w:val="18"/>
                <w:lang w:eastAsia="ru-RU"/>
              </w:rPr>
            </w:pPr>
            <w:r w:rsidRPr="00683DBE">
              <w:rPr>
                <w:rFonts w:ascii="Times New Roman" w:eastAsia="Times New Roman" w:hAnsi="Times New Roman" w:cs="Times New Roman"/>
                <w:sz w:val="18"/>
                <w:szCs w:val="18"/>
                <w:lang w:eastAsia="ru-RU"/>
              </w:rPr>
              <w:t xml:space="preserve">  4. Количество проблемных объектов, по которым нарушены права участников долевого строительства «Проблемные стройки»: 2020 г.– 0%.</w:t>
            </w:r>
          </w:p>
          <w:p w:rsidR="00683DBE" w:rsidRPr="00683DBE" w:rsidRDefault="00683DBE" w:rsidP="00683DBE">
            <w:pPr>
              <w:autoSpaceDE w:val="0"/>
              <w:autoSpaceDN w:val="0"/>
              <w:spacing w:after="0" w:line="240" w:lineRule="auto"/>
              <w:rPr>
                <w:rFonts w:ascii="Times New Roman" w:eastAsia="Times New Roman" w:hAnsi="Times New Roman" w:cs="Times New Roman"/>
                <w:sz w:val="18"/>
                <w:szCs w:val="18"/>
                <w:lang w:eastAsia="ru-RU"/>
              </w:rPr>
            </w:pPr>
            <w:r w:rsidRPr="00683DBE">
              <w:rPr>
                <w:rFonts w:ascii="Times New Roman" w:eastAsia="Times New Roman" w:hAnsi="Times New Roman" w:cs="Times New Roman"/>
                <w:sz w:val="18"/>
                <w:szCs w:val="18"/>
                <w:lang w:eastAsia="ru-RU"/>
              </w:rPr>
              <w:t xml:space="preserve">  5. Встречи с гражданами – участниками долевого строительства: 2020-0%.</w:t>
            </w:r>
          </w:p>
          <w:p w:rsidR="00683DBE" w:rsidRPr="009C6A90" w:rsidRDefault="00683DBE" w:rsidP="00683DBE">
            <w:pPr>
              <w:autoSpaceDE w:val="0"/>
              <w:autoSpaceDN w:val="0"/>
              <w:spacing w:after="0" w:line="240" w:lineRule="auto"/>
              <w:rPr>
                <w:rFonts w:ascii="Times New Roman" w:eastAsia="Times New Roman" w:hAnsi="Times New Roman" w:cs="Times New Roman"/>
                <w:sz w:val="18"/>
                <w:szCs w:val="18"/>
                <w:lang w:eastAsia="ru-RU"/>
              </w:rPr>
            </w:pPr>
            <w:r w:rsidRPr="00683DBE">
              <w:rPr>
                <w:rFonts w:ascii="Times New Roman" w:eastAsia="Times New Roman" w:hAnsi="Times New Roman" w:cs="Times New Roman"/>
                <w:sz w:val="18"/>
                <w:szCs w:val="18"/>
                <w:lang w:eastAsia="ru-RU"/>
              </w:rPr>
              <w:t>6. Решаем проблемы дольщиков. Сопровождение проблемных объектов до восстановления прав пострадавших граждан: 2020-2024 – 0%.</w:t>
            </w:r>
          </w:p>
        </w:tc>
      </w:tr>
      <w:tr w:rsidR="00C2379C" w:rsidRPr="009C6A90" w:rsidTr="00F04934">
        <w:trPr>
          <w:cantSplit/>
          <w:trHeight w:val="20"/>
        </w:trPr>
        <w:tc>
          <w:tcPr>
            <w:tcW w:w="284" w:type="dxa"/>
            <w:vMerge/>
            <w:shd w:val="clear" w:color="000000" w:fill="FFFFFF"/>
            <w:vAlign w:val="center"/>
          </w:tcPr>
          <w:p w:rsidR="00443134" w:rsidRPr="009C6A90" w:rsidRDefault="00443134" w:rsidP="00861B3F">
            <w:pPr>
              <w:autoSpaceDE w:val="0"/>
              <w:autoSpaceDN w:val="0"/>
              <w:spacing w:after="0" w:line="240" w:lineRule="auto"/>
              <w:rPr>
                <w:rFonts w:ascii="Times New Roman" w:eastAsia="Times New Roman" w:hAnsi="Times New Roman" w:cs="Times New Roman"/>
                <w:sz w:val="18"/>
                <w:szCs w:val="18"/>
                <w:lang w:eastAsia="ru-RU"/>
              </w:rPr>
            </w:pPr>
          </w:p>
        </w:tc>
        <w:tc>
          <w:tcPr>
            <w:tcW w:w="2279" w:type="dxa"/>
            <w:vMerge/>
            <w:shd w:val="clear" w:color="000000" w:fill="FFFFFF"/>
          </w:tcPr>
          <w:p w:rsidR="00443134" w:rsidRPr="009C6A90" w:rsidRDefault="00443134" w:rsidP="00861B3F">
            <w:pPr>
              <w:autoSpaceDE w:val="0"/>
              <w:autoSpaceDN w:val="0"/>
              <w:spacing w:after="0" w:line="240" w:lineRule="auto"/>
              <w:rPr>
                <w:rFonts w:ascii="Times New Roman" w:eastAsia="Times New Roman" w:hAnsi="Times New Roman" w:cs="Times New Roman"/>
                <w:sz w:val="18"/>
                <w:szCs w:val="18"/>
                <w:lang w:eastAsia="ru-RU"/>
              </w:rPr>
            </w:pPr>
          </w:p>
        </w:tc>
        <w:tc>
          <w:tcPr>
            <w:tcW w:w="1134" w:type="dxa"/>
            <w:vMerge/>
            <w:shd w:val="clear" w:color="000000" w:fill="FFFFFF"/>
          </w:tcPr>
          <w:p w:rsidR="00443134" w:rsidRPr="009C6A90" w:rsidRDefault="00443134" w:rsidP="00861B3F">
            <w:pPr>
              <w:autoSpaceDE w:val="0"/>
              <w:autoSpaceDN w:val="0"/>
              <w:spacing w:after="0" w:line="240" w:lineRule="auto"/>
              <w:rPr>
                <w:rFonts w:ascii="Times New Roman" w:eastAsia="Times New Roman" w:hAnsi="Times New Roman" w:cs="Times New Roman"/>
                <w:sz w:val="18"/>
                <w:szCs w:val="18"/>
                <w:lang w:eastAsia="ru-RU"/>
              </w:rPr>
            </w:pPr>
          </w:p>
        </w:tc>
        <w:tc>
          <w:tcPr>
            <w:tcW w:w="1984" w:type="dxa"/>
            <w:shd w:val="clear" w:color="000000" w:fill="FFFFFF"/>
          </w:tcPr>
          <w:p w:rsidR="00443134" w:rsidRPr="009C6A90" w:rsidRDefault="00443134" w:rsidP="00B86A55">
            <w:pPr>
              <w:autoSpaceDE w:val="0"/>
              <w:autoSpaceDN w:val="0"/>
              <w:spacing w:after="0" w:line="240" w:lineRule="auto"/>
              <w:rPr>
                <w:rFonts w:ascii="Times New Roman" w:eastAsia="Times New Roman" w:hAnsi="Times New Roman" w:cs="Times New Roman"/>
                <w:sz w:val="18"/>
                <w:szCs w:val="18"/>
                <w:lang w:eastAsia="ru-RU"/>
              </w:rPr>
            </w:pPr>
            <w:r w:rsidRPr="009C6A90">
              <w:rPr>
                <w:rFonts w:ascii="Times New Roman" w:eastAsia="Times New Roman" w:hAnsi="Times New Roman" w:cs="Times New Roman"/>
                <w:sz w:val="18"/>
                <w:szCs w:val="18"/>
                <w:lang w:eastAsia="ru-RU"/>
              </w:rPr>
              <w:t>Средства бюджета Московской области</w:t>
            </w:r>
          </w:p>
        </w:tc>
        <w:tc>
          <w:tcPr>
            <w:tcW w:w="851" w:type="dxa"/>
            <w:shd w:val="clear" w:color="000000" w:fill="FFFFFF"/>
            <w:noWrap/>
          </w:tcPr>
          <w:p w:rsidR="00443134" w:rsidRPr="009C6A90" w:rsidRDefault="00443134" w:rsidP="00861B3F">
            <w:pPr>
              <w:autoSpaceDE w:val="0"/>
              <w:autoSpaceDN w:val="0"/>
              <w:spacing w:after="0" w:line="240" w:lineRule="auto"/>
              <w:rPr>
                <w:rFonts w:ascii="Times New Roman" w:eastAsia="Times New Roman" w:hAnsi="Times New Roman" w:cs="Times New Roman"/>
                <w:sz w:val="18"/>
                <w:szCs w:val="18"/>
                <w:lang w:eastAsia="ru-RU"/>
              </w:rPr>
            </w:pPr>
            <w:r w:rsidRPr="009C6A90">
              <w:rPr>
                <w:rFonts w:ascii="Times New Roman" w:eastAsia="Times New Roman" w:hAnsi="Times New Roman" w:cs="Times New Roman"/>
                <w:sz w:val="18"/>
                <w:szCs w:val="18"/>
                <w:lang w:eastAsia="ru-RU"/>
              </w:rPr>
              <w:t>0,00</w:t>
            </w:r>
          </w:p>
        </w:tc>
        <w:tc>
          <w:tcPr>
            <w:tcW w:w="709" w:type="dxa"/>
            <w:shd w:val="clear" w:color="000000" w:fill="FFFFFF"/>
            <w:noWrap/>
          </w:tcPr>
          <w:p w:rsidR="00443134" w:rsidRPr="009C6A90" w:rsidRDefault="00443134" w:rsidP="00861B3F">
            <w:pPr>
              <w:autoSpaceDE w:val="0"/>
              <w:autoSpaceDN w:val="0"/>
              <w:spacing w:after="0" w:line="240" w:lineRule="auto"/>
              <w:rPr>
                <w:rFonts w:ascii="Times New Roman" w:eastAsia="Times New Roman" w:hAnsi="Times New Roman" w:cs="Times New Roman"/>
                <w:sz w:val="18"/>
                <w:szCs w:val="18"/>
                <w:lang w:eastAsia="ru-RU"/>
              </w:rPr>
            </w:pPr>
            <w:r w:rsidRPr="009C6A90">
              <w:rPr>
                <w:rFonts w:ascii="Times New Roman" w:eastAsia="Times New Roman" w:hAnsi="Times New Roman" w:cs="Times New Roman"/>
                <w:sz w:val="18"/>
                <w:szCs w:val="18"/>
                <w:lang w:eastAsia="ru-RU"/>
              </w:rPr>
              <w:t>0,00</w:t>
            </w:r>
          </w:p>
        </w:tc>
        <w:tc>
          <w:tcPr>
            <w:tcW w:w="567" w:type="dxa"/>
            <w:shd w:val="clear" w:color="000000" w:fill="FFFFFF"/>
            <w:noWrap/>
          </w:tcPr>
          <w:p w:rsidR="00443134" w:rsidRPr="009C6A90" w:rsidRDefault="00443134" w:rsidP="00861B3F">
            <w:pPr>
              <w:autoSpaceDE w:val="0"/>
              <w:autoSpaceDN w:val="0"/>
              <w:spacing w:after="0" w:line="240" w:lineRule="auto"/>
              <w:rPr>
                <w:rFonts w:ascii="Times New Roman" w:eastAsia="Times New Roman" w:hAnsi="Times New Roman" w:cs="Times New Roman"/>
                <w:sz w:val="18"/>
                <w:szCs w:val="18"/>
                <w:lang w:eastAsia="ru-RU"/>
              </w:rPr>
            </w:pPr>
            <w:r w:rsidRPr="009C6A90">
              <w:rPr>
                <w:rFonts w:ascii="Times New Roman" w:eastAsia="Times New Roman" w:hAnsi="Times New Roman" w:cs="Times New Roman"/>
                <w:sz w:val="18"/>
                <w:szCs w:val="18"/>
                <w:lang w:eastAsia="ru-RU"/>
              </w:rPr>
              <w:t>0,00</w:t>
            </w:r>
          </w:p>
        </w:tc>
        <w:tc>
          <w:tcPr>
            <w:tcW w:w="567" w:type="dxa"/>
            <w:shd w:val="clear" w:color="000000" w:fill="FFFFFF"/>
            <w:noWrap/>
          </w:tcPr>
          <w:p w:rsidR="00443134" w:rsidRPr="009C6A90" w:rsidRDefault="00443134" w:rsidP="00861B3F">
            <w:pPr>
              <w:autoSpaceDE w:val="0"/>
              <w:autoSpaceDN w:val="0"/>
              <w:spacing w:after="0" w:line="240" w:lineRule="auto"/>
              <w:rPr>
                <w:rFonts w:ascii="Times New Roman" w:eastAsia="Times New Roman" w:hAnsi="Times New Roman" w:cs="Times New Roman"/>
                <w:sz w:val="18"/>
                <w:szCs w:val="18"/>
                <w:lang w:eastAsia="ru-RU"/>
              </w:rPr>
            </w:pPr>
            <w:r w:rsidRPr="009C6A90">
              <w:rPr>
                <w:rFonts w:ascii="Times New Roman" w:eastAsia="Times New Roman" w:hAnsi="Times New Roman" w:cs="Times New Roman"/>
                <w:sz w:val="18"/>
                <w:szCs w:val="18"/>
                <w:lang w:eastAsia="ru-RU"/>
              </w:rPr>
              <w:t>0,00</w:t>
            </w:r>
          </w:p>
        </w:tc>
        <w:tc>
          <w:tcPr>
            <w:tcW w:w="567" w:type="dxa"/>
            <w:shd w:val="clear" w:color="000000" w:fill="FFFFFF"/>
            <w:noWrap/>
          </w:tcPr>
          <w:p w:rsidR="00443134" w:rsidRPr="009C6A90" w:rsidRDefault="00443134" w:rsidP="00861B3F">
            <w:pPr>
              <w:autoSpaceDE w:val="0"/>
              <w:autoSpaceDN w:val="0"/>
              <w:spacing w:after="0" w:line="240" w:lineRule="auto"/>
              <w:rPr>
                <w:rFonts w:ascii="Times New Roman" w:eastAsia="Times New Roman" w:hAnsi="Times New Roman" w:cs="Times New Roman"/>
                <w:sz w:val="18"/>
                <w:szCs w:val="18"/>
                <w:lang w:eastAsia="ru-RU"/>
              </w:rPr>
            </w:pPr>
            <w:r w:rsidRPr="009C6A90">
              <w:rPr>
                <w:rFonts w:ascii="Times New Roman" w:eastAsia="Times New Roman" w:hAnsi="Times New Roman" w:cs="Times New Roman"/>
                <w:sz w:val="18"/>
                <w:szCs w:val="18"/>
                <w:lang w:eastAsia="ru-RU"/>
              </w:rPr>
              <w:t>0,00</w:t>
            </w:r>
          </w:p>
        </w:tc>
        <w:tc>
          <w:tcPr>
            <w:tcW w:w="567" w:type="dxa"/>
            <w:shd w:val="clear" w:color="000000" w:fill="FFFFFF"/>
            <w:noWrap/>
          </w:tcPr>
          <w:p w:rsidR="00443134" w:rsidRPr="009C6A90" w:rsidRDefault="00443134" w:rsidP="00861B3F">
            <w:pPr>
              <w:autoSpaceDE w:val="0"/>
              <w:autoSpaceDN w:val="0"/>
              <w:spacing w:after="0" w:line="240" w:lineRule="auto"/>
              <w:rPr>
                <w:rFonts w:ascii="Times New Roman" w:eastAsia="Times New Roman" w:hAnsi="Times New Roman" w:cs="Times New Roman"/>
                <w:sz w:val="18"/>
                <w:szCs w:val="18"/>
                <w:lang w:eastAsia="ru-RU"/>
              </w:rPr>
            </w:pPr>
            <w:r w:rsidRPr="009C6A90">
              <w:rPr>
                <w:rFonts w:ascii="Times New Roman" w:eastAsia="Times New Roman" w:hAnsi="Times New Roman" w:cs="Times New Roman"/>
                <w:sz w:val="18"/>
                <w:szCs w:val="18"/>
                <w:lang w:eastAsia="ru-RU"/>
              </w:rPr>
              <w:t>0,00</w:t>
            </w:r>
          </w:p>
        </w:tc>
        <w:tc>
          <w:tcPr>
            <w:tcW w:w="1984" w:type="dxa"/>
            <w:vMerge/>
            <w:shd w:val="clear" w:color="000000" w:fill="FFFFFF"/>
            <w:vAlign w:val="center"/>
          </w:tcPr>
          <w:p w:rsidR="00443134" w:rsidRPr="009C6A90" w:rsidRDefault="00443134" w:rsidP="00861B3F">
            <w:pPr>
              <w:autoSpaceDE w:val="0"/>
              <w:autoSpaceDN w:val="0"/>
              <w:spacing w:after="0" w:line="240" w:lineRule="auto"/>
              <w:rPr>
                <w:rFonts w:ascii="Times New Roman" w:eastAsia="Times New Roman" w:hAnsi="Times New Roman" w:cs="Times New Roman"/>
                <w:sz w:val="18"/>
                <w:szCs w:val="18"/>
                <w:lang w:eastAsia="ru-RU"/>
              </w:rPr>
            </w:pPr>
          </w:p>
        </w:tc>
        <w:tc>
          <w:tcPr>
            <w:tcW w:w="3827" w:type="dxa"/>
            <w:vMerge/>
            <w:shd w:val="clear" w:color="000000" w:fill="FFFFFF"/>
            <w:vAlign w:val="center"/>
          </w:tcPr>
          <w:p w:rsidR="00443134" w:rsidRPr="009C6A90" w:rsidRDefault="00443134" w:rsidP="00861B3F">
            <w:pPr>
              <w:autoSpaceDE w:val="0"/>
              <w:autoSpaceDN w:val="0"/>
              <w:spacing w:after="0" w:line="240" w:lineRule="auto"/>
              <w:rPr>
                <w:rFonts w:ascii="Times New Roman" w:eastAsia="Times New Roman" w:hAnsi="Times New Roman" w:cs="Times New Roman"/>
                <w:sz w:val="18"/>
                <w:szCs w:val="18"/>
                <w:lang w:eastAsia="ru-RU"/>
              </w:rPr>
            </w:pPr>
          </w:p>
        </w:tc>
      </w:tr>
      <w:tr w:rsidR="00C2379C" w:rsidRPr="009C6A90" w:rsidTr="00F04934">
        <w:trPr>
          <w:cantSplit/>
          <w:trHeight w:val="20"/>
        </w:trPr>
        <w:tc>
          <w:tcPr>
            <w:tcW w:w="284" w:type="dxa"/>
            <w:vMerge/>
            <w:shd w:val="clear" w:color="000000" w:fill="FFFFFF"/>
            <w:vAlign w:val="center"/>
          </w:tcPr>
          <w:p w:rsidR="00443134" w:rsidRPr="009C6A90" w:rsidRDefault="00443134" w:rsidP="00861B3F">
            <w:pPr>
              <w:autoSpaceDE w:val="0"/>
              <w:autoSpaceDN w:val="0"/>
              <w:spacing w:after="0" w:line="240" w:lineRule="auto"/>
              <w:rPr>
                <w:rFonts w:ascii="Times New Roman" w:eastAsia="Times New Roman" w:hAnsi="Times New Roman" w:cs="Times New Roman"/>
                <w:sz w:val="18"/>
                <w:szCs w:val="18"/>
                <w:lang w:eastAsia="ru-RU"/>
              </w:rPr>
            </w:pPr>
          </w:p>
        </w:tc>
        <w:tc>
          <w:tcPr>
            <w:tcW w:w="2279" w:type="dxa"/>
            <w:vMerge/>
            <w:shd w:val="clear" w:color="000000" w:fill="FFFFFF"/>
          </w:tcPr>
          <w:p w:rsidR="00443134" w:rsidRPr="009C6A90" w:rsidRDefault="00443134" w:rsidP="00861B3F">
            <w:pPr>
              <w:autoSpaceDE w:val="0"/>
              <w:autoSpaceDN w:val="0"/>
              <w:spacing w:after="0" w:line="240" w:lineRule="auto"/>
              <w:rPr>
                <w:rFonts w:ascii="Times New Roman" w:eastAsia="Times New Roman" w:hAnsi="Times New Roman" w:cs="Times New Roman"/>
                <w:sz w:val="18"/>
                <w:szCs w:val="18"/>
                <w:lang w:eastAsia="ru-RU"/>
              </w:rPr>
            </w:pPr>
          </w:p>
        </w:tc>
        <w:tc>
          <w:tcPr>
            <w:tcW w:w="1134" w:type="dxa"/>
            <w:vMerge/>
            <w:shd w:val="clear" w:color="000000" w:fill="FFFFFF"/>
          </w:tcPr>
          <w:p w:rsidR="00443134" w:rsidRPr="009C6A90" w:rsidRDefault="00443134" w:rsidP="00861B3F">
            <w:pPr>
              <w:autoSpaceDE w:val="0"/>
              <w:autoSpaceDN w:val="0"/>
              <w:spacing w:after="0" w:line="240" w:lineRule="auto"/>
              <w:rPr>
                <w:rFonts w:ascii="Times New Roman" w:eastAsia="Times New Roman" w:hAnsi="Times New Roman" w:cs="Times New Roman"/>
                <w:sz w:val="18"/>
                <w:szCs w:val="18"/>
                <w:lang w:eastAsia="ru-RU"/>
              </w:rPr>
            </w:pPr>
          </w:p>
        </w:tc>
        <w:tc>
          <w:tcPr>
            <w:tcW w:w="1984" w:type="dxa"/>
            <w:shd w:val="clear" w:color="000000" w:fill="FFFFFF"/>
          </w:tcPr>
          <w:p w:rsidR="00443134" w:rsidRPr="009C6A90" w:rsidRDefault="00443134" w:rsidP="00B86A55">
            <w:pPr>
              <w:autoSpaceDE w:val="0"/>
              <w:autoSpaceDN w:val="0"/>
              <w:spacing w:after="0" w:line="240" w:lineRule="auto"/>
              <w:rPr>
                <w:rFonts w:ascii="Times New Roman" w:eastAsia="Times New Roman" w:hAnsi="Times New Roman" w:cs="Times New Roman"/>
                <w:sz w:val="18"/>
                <w:szCs w:val="18"/>
                <w:lang w:eastAsia="ru-RU"/>
              </w:rPr>
            </w:pPr>
            <w:r w:rsidRPr="009C6A90">
              <w:rPr>
                <w:rFonts w:ascii="Times New Roman" w:eastAsia="Times New Roman" w:hAnsi="Times New Roman" w:cs="Times New Roman"/>
                <w:sz w:val="18"/>
                <w:szCs w:val="18"/>
                <w:lang w:eastAsia="ru-RU"/>
              </w:rPr>
              <w:t>Средства бюджета городского округа Люберцы</w:t>
            </w:r>
          </w:p>
        </w:tc>
        <w:tc>
          <w:tcPr>
            <w:tcW w:w="851" w:type="dxa"/>
            <w:shd w:val="clear" w:color="000000" w:fill="FFFFFF"/>
            <w:noWrap/>
          </w:tcPr>
          <w:p w:rsidR="00443134" w:rsidRPr="009C6A90" w:rsidRDefault="00443134" w:rsidP="00861B3F">
            <w:pPr>
              <w:autoSpaceDE w:val="0"/>
              <w:autoSpaceDN w:val="0"/>
              <w:spacing w:after="0" w:line="240" w:lineRule="auto"/>
              <w:rPr>
                <w:rFonts w:ascii="Times New Roman" w:eastAsia="Times New Roman" w:hAnsi="Times New Roman" w:cs="Times New Roman"/>
                <w:sz w:val="18"/>
                <w:szCs w:val="18"/>
                <w:lang w:eastAsia="ru-RU"/>
              </w:rPr>
            </w:pPr>
            <w:r w:rsidRPr="009C6A90">
              <w:rPr>
                <w:rFonts w:ascii="Times New Roman" w:eastAsia="Times New Roman" w:hAnsi="Times New Roman" w:cs="Times New Roman"/>
                <w:sz w:val="18"/>
                <w:szCs w:val="18"/>
                <w:lang w:eastAsia="ru-RU"/>
              </w:rPr>
              <w:t>0,00</w:t>
            </w:r>
          </w:p>
        </w:tc>
        <w:tc>
          <w:tcPr>
            <w:tcW w:w="709" w:type="dxa"/>
            <w:shd w:val="clear" w:color="000000" w:fill="FFFFFF"/>
            <w:noWrap/>
          </w:tcPr>
          <w:p w:rsidR="00443134" w:rsidRPr="009C6A90" w:rsidRDefault="00443134" w:rsidP="00861B3F">
            <w:pPr>
              <w:autoSpaceDE w:val="0"/>
              <w:autoSpaceDN w:val="0"/>
              <w:spacing w:after="0" w:line="240" w:lineRule="auto"/>
              <w:rPr>
                <w:rFonts w:ascii="Times New Roman" w:eastAsia="Times New Roman" w:hAnsi="Times New Roman" w:cs="Times New Roman"/>
                <w:sz w:val="18"/>
                <w:szCs w:val="18"/>
                <w:lang w:eastAsia="ru-RU"/>
              </w:rPr>
            </w:pPr>
            <w:r w:rsidRPr="009C6A90">
              <w:rPr>
                <w:rFonts w:ascii="Times New Roman" w:eastAsia="Times New Roman" w:hAnsi="Times New Roman" w:cs="Times New Roman"/>
                <w:sz w:val="18"/>
                <w:szCs w:val="18"/>
                <w:lang w:eastAsia="ru-RU"/>
              </w:rPr>
              <w:t>0,00</w:t>
            </w:r>
          </w:p>
        </w:tc>
        <w:tc>
          <w:tcPr>
            <w:tcW w:w="567" w:type="dxa"/>
            <w:shd w:val="clear" w:color="000000" w:fill="FFFFFF"/>
            <w:noWrap/>
          </w:tcPr>
          <w:p w:rsidR="00443134" w:rsidRPr="009C6A90" w:rsidRDefault="00443134" w:rsidP="00861B3F">
            <w:pPr>
              <w:autoSpaceDE w:val="0"/>
              <w:autoSpaceDN w:val="0"/>
              <w:spacing w:after="0" w:line="240" w:lineRule="auto"/>
              <w:rPr>
                <w:rFonts w:ascii="Times New Roman" w:eastAsia="Times New Roman" w:hAnsi="Times New Roman" w:cs="Times New Roman"/>
                <w:sz w:val="18"/>
                <w:szCs w:val="18"/>
                <w:lang w:eastAsia="ru-RU"/>
              </w:rPr>
            </w:pPr>
            <w:r w:rsidRPr="009C6A90">
              <w:rPr>
                <w:rFonts w:ascii="Times New Roman" w:eastAsia="Times New Roman" w:hAnsi="Times New Roman" w:cs="Times New Roman"/>
                <w:sz w:val="18"/>
                <w:szCs w:val="18"/>
                <w:lang w:eastAsia="ru-RU"/>
              </w:rPr>
              <w:t>0,00</w:t>
            </w:r>
          </w:p>
        </w:tc>
        <w:tc>
          <w:tcPr>
            <w:tcW w:w="567" w:type="dxa"/>
            <w:shd w:val="clear" w:color="000000" w:fill="FFFFFF"/>
            <w:noWrap/>
          </w:tcPr>
          <w:p w:rsidR="00443134" w:rsidRPr="009C6A90" w:rsidRDefault="00443134" w:rsidP="00861B3F">
            <w:pPr>
              <w:autoSpaceDE w:val="0"/>
              <w:autoSpaceDN w:val="0"/>
              <w:spacing w:after="0" w:line="240" w:lineRule="auto"/>
              <w:rPr>
                <w:rFonts w:ascii="Times New Roman" w:eastAsia="Times New Roman" w:hAnsi="Times New Roman" w:cs="Times New Roman"/>
                <w:sz w:val="18"/>
                <w:szCs w:val="18"/>
                <w:lang w:eastAsia="ru-RU"/>
              </w:rPr>
            </w:pPr>
            <w:r w:rsidRPr="009C6A90">
              <w:rPr>
                <w:rFonts w:ascii="Times New Roman" w:eastAsia="Times New Roman" w:hAnsi="Times New Roman" w:cs="Times New Roman"/>
                <w:sz w:val="18"/>
                <w:szCs w:val="18"/>
                <w:lang w:eastAsia="ru-RU"/>
              </w:rPr>
              <w:t>0,00</w:t>
            </w:r>
          </w:p>
        </w:tc>
        <w:tc>
          <w:tcPr>
            <w:tcW w:w="567" w:type="dxa"/>
            <w:shd w:val="clear" w:color="000000" w:fill="FFFFFF"/>
            <w:noWrap/>
          </w:tcPr>
          <w:p w:rsidR="00443134" w:rsidRPr="009C6A90" w:rsidRDefault="00443134" w:rsidP="00861B3F">
            <w:pPr>
              <w:autoSpaceDE w:val="0"/>
              <w:autoSpaceDN w:val="0"/>
              <w:spacing w:after="0" w:line="240" w:lineRule="auto"/>
              <w:rPr>
                <w:rFonts w:ascii="Times New Roman" w:eastAsia="Times New Roman" w:hAnsi="Times New Roman" w:cs="Times New Roman"/>
                <w:sz w:val="18"/>
                <w:szCs w:val="18"/>
                <w:lang w:eastAsia="ru-RU"/>
              </w:rPr>
            </w:pPr>
            <w:r w:rsidRPr="009C6A90">
              <w:rPr>
                <w:rFonts w:ascii="Times New Roman" w:eastAsia="Times New Roman" w:hAnsi="Times New Roman" w:cs="Times New Roman"/>
                <w:sz w:val="18"/>
                <w:szCs w:val="18"/>
                <w:lang w:eastAsia="ru-RU"/>
              </w:rPr>
              <w:t>0,00</w:t>
            </w:r>
          </w:p>
        </w:tc>
        <w:tc>
          <w:tcPr>
            <w:tcW w:w="567" w:type="dxa"/>
            <w:shd w:val="clear" w:color="000000" w:fill="FFFFFF"/>
            <w:noWrap/>
          </w:tcPr>
          <w:p w:rsidR="00443134" w:rsidRPr="009C6A90" w:rsidRDefault="00443134" w:rsidP="00861B3F">
            <w:pPr>
              <w:autoSpaceDE w:val="0"/>
              <w:autoSpaceDN w:val="0"/>
              <w:spacing w:after="0" w:line="240" w:lineRule="auto"/>
              <w:rPr>
                <w:rFonts w:ascii="Times New Roman" w:eastAsia="Times New Roman" w:hAnsi="Times New Roman" w:cs="Times New Roman"/>
                <w:sz w:val="18"/>
                <w:szCs w:val="18"/>
                <w:lang w:eastAsia="ru-RU"/>
              </w:rPr>
            </w:pPr>
            <w:r w:rsidRPr="009C6A90">
              <w:rPr>
                <w:rFonts w:ascii="Times New Roman" w:eastAsia="Times New Roman" w:hAnsi="Times New Roman" w:cs="Times New Roman"/>
                <w:sz w:val="18"/>
                <w:szCs w:val="18"/>
                <w:lang w:eastAsia="ru-RU"/>
              </w:rPr>
              <w:t>0,00</w:t>
            </w:r>
          </w:p>
        </w:tc>
        <w:tc>
          <w:tcPr>
            <w:tcW w:w="1984" w:type="dxa"/>
            <w:vMerge/>
            <w:shd w:val="clear" w:color="000000" w:fill="FFFFFF"/>
            <w:vAlign w:val="center"/>
          </w:tcPr>
          <w:p w:rsidR="00443134" w:rsidRPr="009C6A90" w:rsidRDefault="00443134" w:rsidP="00861B3F">
            <w:pPr>
              <w:autoSpaceDE w:val="0"/>
              <w:autoSpaceDN w:val="0"/>
              <w:spacing w:after="0" w:line="240" w:lineRule="auto"/>
              <w:rPr>
                <w:rFonts w:ascii="Times New Roman" w:eastAsia="Times New Roman" w:hAnsi="Times New Roman" w:cs="Times New Roman"/>
                <w:sz w:val="18"/>
                <w:szCs w:val="18"/>
                <w:lang w:eastAsia="ru-RU"/>
              </w:rPr>
            </w:pPr>
          </w:p>
        </w:tc>
        <w:tc>
          <w:tcPr>
            <w:tcW w:w="3827" w:type="dxa"/>
            <w:vMerge/>
            <w:shd w:val="clear" w:color="000000" w:fill="FFFFFF"/>
            <w:vAlign w:val="center"/>
          </w:tcPr>
          <w:p w:rsidR="00443134" w:rsidRPr="009C6A90" w:rsidRDefault="00443134" w:rsidP="00861B3F">
            <w:pPr>
              <w:autoSpaceDE w:val="0"/>
              <w:autoSpaceDN w:val="0"/>
              <w:spacing w:after="0" w:line="240" w:lineRule="auto"/>
              <w:rPr>
                <w:rFonts w:ascii="Times New Roman" w:eastAsia="Times New Roman" w:hAnsi="Times New Roman" w:cs="Times New Roman"/>
                <w:sz w:val="18"/>
                <w:szCs w:val="18"/>
                <w:lang w:eastAsia="ru-RU"/>
              </w:rPr>
            </w:pPr>
          </w:p>
        </w:tc>
      </w:tr>
      <w:tr w:rsidR="00C2379C" w:rsidRPr="009C6A90" w:rsidTr="00F04934">
        <w:trPr>
          <w:cantSplit/>
          <w:trHeight w:val="20"/>
        </w:trPr>
        <w:tc>
          <w:tcPr>
            <w:tcW w:w="284" w:type="dxa"/>
            <w:vMerge/>
            <w:shd w:val="clear" w:color="000000" w:fill="FFFFFF"/>
            <w:vAlign w:val="center"/>
          </w:tcPr>
          <w:p w:rsidR="00443134" w:rsidRPr="009C6A90" w:rsidRDefault="00443134" w:rsidP="00861B3F">
            <w:pPr>
              <w:autoSpaceDE w:val="0"/>
              <w:autoSpaceDN w:val="0"/>
              <w:spacing w:after="0" w:line="240" w:lineRule="auto"/>
              <w:rPr>
                <w:rFonts w:ascii="Times New Roman" w:eastAsia="Times New Roman" w:hAnsi="Times New Roman" w:cs="Times New Roman"/>
                <w:sz w:val="18"/>
                <w:szCs w:val="18"/>
                <w:lang w:eastAsia="ru-RU"/>
              </w:rPr>
            </w:pPr>
          </w:p>
        </w:tc>
        <w:tc>
          <w:tcPr>
            <w:tcW w:w="2279" w:type="dxa"/>
            <w:vMerge/>
            <w:shd w:val="clear" w:color="000000" w:fill="FFFFFF"/>
          </w:tcPr>
          <w:p w:rsidR="00443134" w:rsidRPr="009C6A90" w:rsidRDefault="00443134" w:rsidP="00861B3F">
            <w:pPr>
              <w:autoSpaceDE w:val="0"/>
              <w:autoSpaceDN w:val="0"/>
              <w:spacing w:after="0" w:line="240" w:lineRule="auto"/>
              <w:rPr>
                <w:rFonts w:ascii="Times New Roman" w:eastAsia="Times New Roman" w:hAnsi="Times New Roman" w:cs="Times New Roman"/>
                <w:sz w:val="18"/>
                <w:szCs w:val="18"/>
                <w:lang w:eastAsia="ru-RU"/>
              </w:rPr>
            </w:pPr>
          </w:p>
        </w:tc>
        <w:tc>
          <w:tcPr>
            <w:tcW w:w="1134" w:type="dxa"/>
            <w:vMerge/>
            <w:shd w:val="clear" w:color="000000" w:fill="FFFFFF"/>
          </w:tcPr>
          <w:p w:rsidR="00443134" w:rsidRPr="009C6A90" w:rsidRDefault="00443134" w:rsidP="00861B3F">
            <w:pPr>
              <w:autoSpaceDE w:val="0"/>
              <w:autoSpaceDN w:val="0"/>
              <w:spacing w:after="0" w:line="240" w:lineRule="auto"/>
              <w:rPr>
                <w:rFonts w:ascii="Times New Roman" w:eastAsia="Times New Roman" w:hAnsi="Times New Roman" w:cs="Times New Roman"/>
                <w:sz w:val="18"/>
                <w:szCs w:val="18"/>
                <w:lang w:eastAsia="ru-RU"/>
              </w:rPr>
            </w:pPr>
          </w:p>
        </w:tc>
        <w:tc>
          <w:tcPr>
            <w:tcW w:w="1984" w:type="dxa"/>
            <w:shd w:val="clear" w:color="000000" w:fill="FFFFFF"/>
          </w:tcPr>
          <w:p w:rsidR="00443134" w:rsidRPr="009C6A90" w:rsidRDefault="00443134" w:rsidP="00B86A55">
            <w:pPr>
              <w:autoSpaceDE w:val="0"/>
              <w:autoSpaceDN w:val="0"/>
              <w:spacing w:after="0" w:line="240" w:lineRule="auto"/>
              <w:rPr>
                <w:rFonts w:ascii="Times New Roman" w:eastAsia="Times New Roman" w:hAnsi="Times New Roman" w:cs="Times New Roman"/>
                <w:sz w:val="18"/>
                <w:szCs w:val="18"/>
                <w:lang w:eastAsia="ru-RU"/>
              </w:rPr>
            </w:pPr>
            <w:r w:rsidRPr="009C6A90">
              <w:rPr>
                <w:rFonts w:ascii="Times New Roman" w:eastAsia="Times New Roman" w:hAnsi="Times New Roman" w:cs="Times New Roman"/>
                <w:sz w:val="18"/>
                <w:szCs w:val="18"/>
                <w:lang w:eastAsia="ru-RU"/>
              </w:rPr>
              <w:t xml:space="preserve">Внебюджетные </w:t>
            </w:r>
            <w:r>
              <w:rPr>
                <w:rFonts w:ascii="Times New Roman" w:eastAsia="Times New Roman" w:hAnsi="Times New Roman" w:cs="Times New Roman"/>
                <w:color w:val="000000"/>
                <w:sz w:val="18"/>
                <w:szCs w:val="18"/>
                <w:lang w:eastAsia="ru-RU"/>
              </w:rPr>
              <w:t>средства</w:t>
            </w:r>
          </w:p>
        </w:tc>
        <w:tc>
          <w:tcPr>
            <w:tcW w:w="851" w:type="dxa"/>
            <w:shd w:val="clear" w:color="000000" w:fill="FFFFFF"/>
            <w:noWrap/>
          </w:tcPr>
          <w:p w:rsidR="00443134" w:rsidRPr="009C6A90" w:rsidRDefault="00443134" w:rsidP="00861B3F">
            <w:pPr>
              <w:autoSpaceDE w:val="0"/>
              <w:autoSpaceDN w:val="0"/>
              <w:spacing w:after="0" w:line="240" w:lineRule="auto"/>
              <w:rPr>
                <w:rFonts w:ascii="Times New Roman" w:eastAsia="Times New Roman" w:hAnsi="Times New Roman" w:cs="Times New Roman"/>
                <w:sz w:val="18"/>
                <w:szCs w:val="18"/>
                <w:lang w:eastAsia="ru-RU"/>
              </w:rPr>
            </w:pPr>
            <w:r w:rsidRPr="009C6A90">
              <w:rPr>
                <w:rFonts w:ascii="Times New Roman" w:eastAsia="Times New Roman" w:hAnsi="Times New Roman" w:cs="Times New Roman"/>
                <w:sz w:val="18"/>
                <w:szCs w:val="18"/>
                <w:lang w:eastAsia="ru-RU"/>
              </w:rPr>
              <w:t>0,00</w:t>
            </w:r>
          </w:p>
        </w:tc>
        <w:tc>
          <w:tcPr>
            <w:tcW w:w="709" w:type="dxa"/>
            <w:shd w:val="clear" w:color="000000" w:fill="FFFFFF"/>
            <w:noWrap/>
          </w:tcPr>
          <w:p w:rsidR="00443134" w:rsidRPr="009C6A90" w:rsidRDefault="00443134" w:rsidP="00861B3F">
            <w:pPr>
              <w:autoSpaceDE w:val="0"/>
              <w:autoSpaceDN w:val="0"/>
              <w:spacing w:after="0" w:line="240" w:lineRule="auto"/>
              <w:rPr>
                <w:rFonts w:ascii="Times New Roman" w:eastAsia="Times New Roman" w:hAnsi="Times New Roman" w:cs="Times New Roman"/>
                <w:sz w:val="18"/>
                <w:szCs w:val="18"/>
                <w:lang w:eastAsia="ru-RU"/>
              </w:rPr>
            </w:pPr>
            <w:r w:rsidRPr="009C6A90">
              <w:rPr>
                <w:rFonts w:ascii="Times New Roman" w:eastAsia="Times New Roman" w:hAnsi="Times New Roman" w:cs="Times New Roman"/>
                <w:sz w:val="18"/>
                <w:szCs w:val="18"/>
                <w:lang w:eastAsia="ru-RU"/>
              </w:rPr>
              <w:t>0,00</w:t>
            </w:r>
          </w:p>
        </w:tc>
        <w:tc>
          <w:tcPr>
            <w:tcW w:w="567" w:type="dxa"/>
            <w:shd w:val="clear" w:color="000000" w:fill="FFFFFF"/>
            <w:noWrap/>
          </w:tcPr>
          <w:p w:rsidR="00443134" w:rsidRPr="009C6A90" w:rsidRDefault="00443134" w:rsidP="00861B3F">
            <w:pPr>
              <w:autoSpaceDE w:val="0"/>
              <w:autoSpaceDN w:val="0"/>
              <w:spacing w:after="0" w:line="240" w:lineRule="auto"/>
              <w:rPr>
                <w:rFonts w:ascii="Times New Roman" w:eastAsia="Times New Roman" w:hAnsi="Times New Roman" w:cs="Times New Roman"/>
                <w:sz w:val="18"/>
                <w:szCs w:val="18"/>
                <w:lang w:eastAsia="ru-RU"/>
              </w:rPr>
            </w:pPr>
            <w:r w:rsidRPr="009C6A90">
              <w:rPr>
                <w:rFonts w:ascii="Times New Roman" w:eastAsia="Times New Roman" w:hAnsi="Times New Roman" w:cs="Times New Roman"/>
                <w:sz w:val="18"/>
                <w:szCs w:val="18"/>
                <w:lang w:eastAsia="ru-RU"/>
              </w:rPr>
              <w:t>0,00</w:t>
            </w:r>
          </w:p>
        </w:tc>
        <w:tc>
          <w:tcPr>
            <w:tcW w:w="567" w:type="dxa"/>
            <w:shd w:val="clear" w:color="000000" w:fill="FFFFFF"/>
            <w:noWrap/>
          </w:tcPr>
          <w:p w:rsidR="00443134" w:rsidRPr="009C6A90" w:rsidRDefault="00443134" w:rsidP="00861B3F">
            <w:pPr>
              <w:autoSpaceDE w:val="0"/>
              <w:autoSpaceDN w:val="0"/>
              <w:spacing w:after="0" w:line="240" w:lineRule="auto"/>
              <w:rPr>
                <w:rFonts w:ascii="Times New Roman" w:eastAsia="Times New Roman" w:hAnsi="Times New Roman" w:cs="Times New Roman"/>
                <w:sz w:val="18"/>
                <w:szCs w:val="18"/>
                <w:lang w:eastAsia="ru-RU"/>
              </w:rPr>
            </w:pPr>
            <w:r w:rsidRPr="009C6A90">
              <w:rPr>
                <w:rFonts w:ascii="Times New Roman" w:eastAsia="Times New Roman" w:hAnsi="Times New Roman" w:cs="Times New Roman"/>
                <w:sz w:val="18"/>
                <w:szCs w:val="18"/>
                <w:lang w:eastAsia="ru-RU"/>
              </w:rPr>
              <w:t>0,00</w:t>
            </w:r>
          </w:p>
        </w:tc>
        <w:tc>
          <w:tcPr>
            <w:tcW w:w="567" w:type="dxa"/>
            <w:shd w:val="clear" w:color="000000" w:fill="FFFFFF"/>
            <w:noWrap/>
          </w:tcPr>
          <w:p w:rsidR="00443134" w:rsidRPr="009C6A90" w:rsidRDefault="00443134" w:rsidP="00861B3F">
            <w:pPr>
              <w:autoSpaceDE w:val="0"/>
              <w:autoSpaceDN w:val="0"/>
              <w:spacing w:after="0" w:line="240" w:lineRule="auto"/>
              <w:rPr>
                <w:rFonts w:ascii="Times New Roman" w:eastAsia="Times New Roman" w:hAnsi="Times New Roman" w:cs="Times New Roman"/>
                <w:sz w:val="18"/>
                <w:szCs w:val="18"/>
                <w:lang w:eastAsia="ru-RU"/>
              </w:rPr>
            </w:pPr>
            <w:r w:rsidRPr="009C6A90">
              <w:rPr>
                <w:rFonts w:ascii="Times New Roman" w:eastAsia="Times New Roman" w:hAnsi="Times New Roman" w:cs="Times New Roman"/>
                <w:sz w:val="18"/>
                <w:szCs w:val="18"/>
                <w:lang w:eastAsia="ru-RU"/>
              </w:rPr>
              <w:t>0,00</w:t>
            </w:r>
          </w:p>
        </w:tc>
        <w:tc>
          <w:tcPr>
            <w:tcW w:w="567" w:type="dxa"/>
            <w:shd w:val="clear" w:color="000000" w:fill="FFFFFF"/>
            <w:noWrap/>
          </w:tcPr>
          <w:p w:rsidR="00443134" w:rsidRPr="009C6A90" w:rsidRDefault="00443134" w:rsidP="00861B3F">
            <w:pPr>
              <w:autoSpaceDE w:val="0"/>
              <w:autoSpaceDN w:val="0"/>
              <w:spacing w:after="0" w:line="240" w:lineRule="auto"/>
              <w:rPr>
                <w:rFonts w:ascii="Times New Roman" w:eastAsia="Times New Roman" w:hAnsi="Times New Roman" w:cs="Times New Roman"/>
                <w:sz w:val="18"/>
                <w:szCs w:val="18"/>
                <w:lang w:eastAsia="ru-RU"/>
              </w:rPr>
            </w:pPr>
            <w:r w:rsidRPr="009C6A90">
              <w:rPr>
                <w:rFonts w:ascii="Times New Roman" w:eastAsia="Times New Roman" w:hAnsi="Times New Roman" w:cs="Times New Roman"/>
                <w:sz w:val="18"/>
                <w:szCs w:val="18"/>
                <w:lang w:eastAsia="ru-RU"/>
              </w:rPr>
              <w:t>0,00</w:t>
            </w:r>
          </w:p>
        </w:tc>
        <w:tc>
          <w:tcPr>
            <w:tcW w:w="1984" w:type="dxa"/>
            <w:vMerge/>
            <w:shd w:val="clear" w:color="000000" w:fill="FFFFFF"/>
            <w:vAlign w:val="center"/>
          </w:tcPr>
          <w:p w:rsidR="00443134" w:rsidRPr="009C6A90" w:rsidRDefault="00443134" w:rsidP="00861B3F">
            <w:pPr>
              <w:autoSpaceDE w:val="0"/>
              <w:autoSpaceDN w:val="0"/>
              <w:spacing w:after="0" w:line="240" w:lineRule="auto"/>
              <w:rPr>
                <w:rFonts w:ascii="Times New Roman" w:eastAsia="Times New Roman" w:hAnsi="Times New Roman" w:cs="Times New Roman"/>
                <w:sz w:val="18"/>
                <w:szCs w:val="18"/>
                <w:lang w:eastAsia="ru-RU"/>
              </w:rPr>
            </w:pPr>
          </w:p>
        </w:tc>
        <w:tc>
          <w:tcPr>
            <w:tcW w:w="3827" w:type="dxa"/>
            <w:vMerge/>
            <w:shd w:val="clear" w:color="000000" w:fill="FFFFFF"/>
            <w:vAlign w:val="center"/>
          </w:tcPr>
          <w:p w:rsidR="00443134" w:rsidRPr="009C6A90" w:rsidRDefault="00443134" w:rsidP="00861B3F">
            <w:pPr>
              <w:autoSpaceDE w:val="0"/>
              <w:autoSpaceDN w:val="0"/>
              <w:spacing w:after="0" w:line="240" w:lineRule="auto"/>
              <w:rPr>
                <w:rFonts w:ascii="Times New Roman" w:eastAsia="Times New Roman" w:hAnsi="Times New Roman" w:cs="Times New Roman"/>
                <w:sz w:val="18"/>
                <w:szCs w:val="18"/>
                <w:lang w:eastAsia="ru-RU"/>
              </w:rPr>
            </w:pPr>
          </w:p>
        </w:tc>
      </w:tr>
      <w:tr w:rsidR="00C2379C" w:rsidRPr="009C6A90" w:rsidTr="00F04934">
        <w:trPr>
          <w:cantSplit/>
          <w:trHeight w:val="20"/>
        </w:trPr>
        <w:tc>
          <w:tcPr>
            <w:tcW w:w="284" w:type="dxa"/>
            <w:vMerge/>
            <w:shd w:val="clear" w:color="000000" w:fill="FFFFFF"/>
            <w:vAlign w:val="center"/>
          </w:tcPr>
          <w:p w:rsidR="00443134" w:rsidRPr="009C6A90" w:rsidRDefault="00443134" w:rsidP="00861B3F">
            <w:pPr>
              <w:autoSpaceDE w:val="0"/>
              <w:autoSpaceDN w:val="0"/>
              <w:spacing w:after="0" w:line="240" w:lineRule="auto"/>
              <w:rPr>
                <w:rFonts w:ascii="Times New Roman" w:eastAsia="Times New Roman" w:hAnsi="Times New Roman" w:cs="Times New Roman"/>
                <w:sz w:val="18"/>
                <w:szCs w:val="18"/>
                <w:lang w:eastAsia="ru-RU"/>
              </w:rPr>
            </w:pPr>
          </w:p>
        </w:tc>
        <w:tc>
          <w:tcPr>
            <w:tcW w:w="2279" w:type="dxa"/>
            <w:vMerge/>
            <w:shd w:val="clear" w:color="000000" w:fill="FFFFFF"/>
          </w:tcPr>
          <w:p w:rsidR="00443134" w:rsidRPr="009C6A90" w:rsidRDefault="00443134" w:rsidP="00861B3F">
            <w:pPr>
              <w:autoSpaceDE w:val="0"/>
              <w:autoSpaceDN w:val="0"/>
              <w:spacing w:after="0" w:line="240" w:lineRule="auto"/>
              <w:rPr>
                <w:rFonts w:ascii="Times New Roman" w:eastAsia="Times New Roman" w:hAnsi="Times New Roman" w:cs="Times New Roman"/>
                <w:sz w:val="18"/>
                <w:szCs w:val="18"/>
                <w:lang w:eastAsia="ru-RU"/>
              </w:rPr>
            </w:pPr>
          </w:p>
        </w:tc>
        <w:tc>
          <w:tcPr>
            <w:tcW w:w="1134" w:type="dxa"/>
            <w:vMerge/>
            <w:shd w:val="clear" w:color="000000" w:fill="FFFFFF"/>
          </w:tcPr>
          <w:p w:rsidR="00443134" w:rsidRPr="009C6A90" w:rsidRDefault="00443134" w:rsidP="00861B3F">
            <w:pPr>
              <w:autoSpaceDE w:val="0"/>
              <w:autoSpaceDN w:val="0"/>
              <w:spacing w:after="0" w:line="240" w:lineRule="auto"/>
              <w:rPr>
                <w:rFonts w:ascii="Times New Roman" w:eastAsia="Times New Roman" w:hAnsi="Times New Roman" w:cs="Times New Roman"/>
                <w:sz w:val="18"/>
                <w:szCs w:val="18"/>
                <w:lang w:eastAsia="ru-RU"/>
              </w:rPr>
            </w:pPr>
          </w:p>
        </w:tc>
        <w:tc>
          <w:tcPr>
            <w:tcW w:w="1984" w:type="dxa"/>
            <w:shd w:val="clear" w:color="000000" w:fill="FFFFFF"/>
          </w:tcPr>
          <w:p w:rsidR="00443134" w:rsidRPr="009C6A90" w:rsidRDefault="00443134" w:rsidP="00B86A55">
            <w:pPr>
              <w:autoSpaceDE w:val="0"/>
              <w:autoSpaceDN w:val="0"/>
              <w:spacing w:after="0" w:line="240" w:lineRule="auto"/>
              <w:rPr>
                <w:rFonts w:ascii="Times New Roman" w:eastAsia="Times New Roman" w:hAnsi="Times New Roman" w:cs="Times New Roman"/>
                <w:sz w:val="18"/>
                <w:szCs w:val="18"/>
                <w:lang w:eastAsia="ru-RU"/>
              </w:rPr>
            </w:pPr>
            <w:r w:rsidRPr="009C6A90">
              <w:rPr>
                <w:rFonts w:ascii="Times New Roman" w:eastAsia="Times New Roman" w:hAnsi="Times New Roman" w:cs="Times New Roman"/>
                <w:sz w:val="18"/>
                <w:szCs w:val="18"/>
                <w:lang w:eastAsia="ru-RU"/>
              </w:rPr>
              <w:t>Итого:</w:t>
            </w:r>
          </w:p>
        </w:tc>
        <w:tc>
          <w:tcPr>
            <w:tcW w:w="851" w:type="dxa"/>
            <w:shd w:val="clear" w:color="000000" w:fill="FFFFFF"/>
            <w:noWrap/>
          </w:tcPr>
          <w:p w:rsidR="00443134" w:rsidRPr="009C6A90" w:rsidRDefault="00443134" w:rsidP="00861B3F">
            <w:pPr>
              <w:autoSpaceDE w:val="0"/>
              <w:autoSpaceDN w:val="0"/>
              <w:spacing w:after="0" w:line="240" w:lineRule="auto"/>
              <w:rPr>
                <w:rFonts w:ascii="Times New Roman" w:eastAsia="Times New Roman" w:hAnsi="Times New Roman" w:cs="Times New Roman"/>
                <w:sz w:val="18"/>
                <w:szCs w:val="18"/>
                <w:lang w:eastAsia="ru-RU"/>
              </w:rPr>
            </w:pPr>
            <w:r w:rsidRPr="009C6A90">
              <w:rPr>
                <w:rFonts w:ascii="Times New Roman" w:eastAsia="Times New Roman" w:hAnsi="Times New Roman" w:cs="Times New Roman"/>
                <w:sz w:val="18"/>
                <w:szCs w:val="18"/>
                <w:lang w:eastAsia="ru-RU"/>
              </w:rPr>
              <w:t>0,00</w:t>
            </w:r>
          </w:p>
        </w:tc>
        <w:tc>
          <w:tcPr>
            <w:tcW w:w="709" w:type="dxa"/>
            <w:shd w:val="clear" w:color="000000" w:fill="FFFFFF"/>
            <w:noWrap/>
          </w:tcPr>
          <w:p w:rsidR="00443134" w:rsidRPr="009C6A90" w:rsidRDefault="00443134" w:rsidP="00861B3F">
            <w:pPr>
              <w:autoSpaceDE w:val="0"/>
              <w:autoSpaceDN w:val="0"/>
              <w:spacing w:after="0" w:line="240" w:lineRule="auto"/>
              <w:rPr>
                <w:rFonts w:ascii="Times New Roman" w:eastAsia="Times New Roman" w:hAnsi="Times New Roman" w:cs="Times New Roman"/>
                <w:sz w:val="18"/>
                <w:szCs w:val="18"/>
                <w:lang w:eastAsia="ru-RU"/>
              </w:rPr>
            </w:pPr>
            <w:r w:rsidRPr="009C6A90">
              <w:rPr>
                <w:rFonts w:ascii="Times New Roman" w:eastAsia="Times New Roman" w:hAnsi="Times New Roman" w:cs="Times New Roman"/>
                <w:sz w:val="18"/>
                <w:szCs w:val="18"/>
                <w:lang w:eastAsia="ru-RU"/>
              </w:rPr>
              <w:t>0,00</w:t>
            </w:r>
          </w:p>
        </w:tc>
        <w:tc>
          <w:tcPr>
            <w:tcW w:w="567" w:type="dxa"/>
            <w:shd w:val="clear" w:color="000000" w:fill="FFFFFF"/>
            <w:noWrap/>
          </w:tcPr>
          <w:p w:rsidR="00443134" w:rsidRPr="009C6A90" w:rsidRDefault="00443134" w:rsidP="00861B3F">
            <w:pPr>
              <w:autoSpaceDE w:val="0"/>
              <w:autoSpaceDN w:val="0"/>
              <w:spacing w:after="0" w:line="240" w:lineRule="auto"/>
              <w:rPr>
                <w:rFonts w:ascii="Times New Roman" w:eastAsia="Times New Roman" w:hAnsi="Times New Roman" w:cs="Times New Roman"/>
                <w:sz w:val="18"/>
                <w:szCs w:val="18"/>
                <w:lang w:eastAsia="ru-RU"/>
              </w:rPr>
            </w:pPr>
            <w:r w:rsidRPr="009C6A90">
              <w:rPr>
                <w:rFonts w:ascii="Times New Roman" w:eastAsia="Times New Roman" w:hAnsi="Times New Roman" w:cs="Times New Roman"/>
                <w:sz w:val="18"/>
                <w:szCs w:val="18"/>
                <w:lang w:eastAsia="ru-RU"/>
              </w:rPr>
              <w:t>0,00</w:t>
            </w:r>
          </w:p>
        </w:tc>
        <w:tc>
          <w:tcPr>
            <w:tcW w:w="567" w:type="dxa"/>
            <w:shd w:val="clear" w:color="000000" w:fill="FFFFFF"/>
            <w:noWrap/>
          </w:tcPr>
          <w:p w:rsidR="00443134" w:rsidRPr="009C6A90" w:rsidRDefault="00443134" w:rsidP="00861B3F">
            <w:pPr>
              <w:autoSpaceDE w:val="0"/>
              <w:autoSpaceDN w:val="0"/>
              <w:spacing w:after="0" w:line="240" w:lineRule="auto"/>
              <w:rPr>
                <w:rFonts w:ascii="Times New Roman" w:eastAsia="Times New Roman" w:hAnsi="Times New Roman" w:cs="Times New Roman"/>
                <w:sz w:val="18"/>
                <w:szCs w:val="18"/>
                <w:lang w:eastAsia="ru-RU"/>
              </w:rPr>
            </w:pPr>
            <w:r w:rsidRPr="009C6A90">
              <w:rPr>
                <w:rFonts w:ascii="Times New Roman" w:eastAsia="Times New Roman" w:hAnsi="Times New Roman" w:cs="Times New Roman"/>
                <w:sz w:val="18"/>
                <w:szCs w:val="18"/>
                <w:lang w:eastAsia="ru-RU"/>
              </w:rPr>
              <w:t>0,00</w:t>
            </w:r>
          </w:p>
        </w:tc>
        <w:tc>
          <w:tcPr>
            <w:tcW w:w="567" w:type="dxa"/>
            <w:shd w:val="clear" w:color="000000" w:fill="FFFFFF"/>
            <w:noWrap/>
          </w:tcPr>
          <w:p w:rsidR="00443134" w:rsidRPr="009C6A90" w:rsidRDefault="00443134" w:rsidP="00861B3F">
            <w:pPr>
              <w:autoSpaceDE w:val="0"/>
              <w:autoSpaceDN w:val="0"/>
              <w:spacing w:after="0" w:line="240" w:lineRule="auto"/>
              <w:rPr>
                <w:rFonts w:ascii="Times New Roman" w:eastAsia="Times New Roman" w:hAnsi="Times New Roman" w:cs="Times New Roman"/>
                <w:sz w:val="18"/>
                <w:szCs w:val="18"/>
                <w:lang w:eastAsia="ru-RU"/>
              </w:rPr>
            </w:pPr>
            <w:r w:rsidRPr="009C6A90">
              <w:rPr>
                <w:rFonts w:ascii="Times New Roman" w:eastAsia="Times New Roman" w:hAnsi="Times New Roman" w:cs="Times New Roman"/>
                <w:sz w:val="18"/>
                <w:szCs w:val="18"/>
                <w:lang w:eastAsia="ru-RU"/>
              </w:rPr>
              <w:t>0,00</w:t>
            </w:r>
          </w:p>
        </w:tc>
        <w:tc>
          <w:tcPr>
            <w:tcW w:w="567" w:type="dxa"/>
            <w:shd w:val="clear" w:color="000000" w:fill="FFFFFF"/>
            <w:noWrap/>
          </w:tcPr>
          <w:p w:rsidR="00443134" w:rsidRPr="009C6A90" w:rsidRDefault="00443134" w:rsidP="00861B3F">
            <w:pPr>
              <w:autoSpaceDE w:val="0"/>
              <w:autoSpaceDN w:val="0"/>
              <w:spacing w:after="0" w:line="240" w:lineRule="auto"/>
              <w:rPr>
                <w:rFonts w:ascii="Times New Roman" w:eastAsia="Times New Roman" w:hAnsi="Times New Roman" w:cs="Times New Roman"/>
                <w:sz w:val="18"/>
                <w:szCs w:val="18"/>
                <w:lang w:eastAsia="ru-RU"/>
              </w:rPr>
            </w:pPr>
            <w:r w:rsidRPr="009C6A90">
              <w:rPr>
                <w:rFonts w:ascii="Times New Roman" w:eastAsia="Times New Roman" w:hAnsi="Times New Roman" w:cs="Times New Roman"/>
                <w:sz w:val="18"/>
                <w:szCs w:val="18"/>
                <w:lang w:eastAsia="ru-RU"/>
              </w:rPr>
              <w:t>0,00</w:t>
            </w:r>
          </w:p>
        </w:tc>
        <w:tc>
          <w:tcPr>
            <w:tcW w:w="1984" w:type="dxa"/>
            <w:vMerge/>
            <w:shd w:val="clear" w:color="000000" w:fill="FFFFFF"/>
            <w:vAlign w:val="center"/>
          </w:tcPr>
          <w:p w:rsidR="00443134" w:rsidRPr="009C6A90" w:rsidRDefault="00443134" w:rsidP="00861B3F">
            <w:pPr>
              <w:autoSpaceDE w:val="0"/>
              <w:autoSpaceDN w:val="0"/>
              <w:spacing w:after="0" w:line="240" w:lineRule="auto"/>
              <w:rPr>
                <w:rFonts w:ascii="Times New Roman" w:eastAsia="Times New Roman" w:hAnsi="Times New Roman" w:cs="Times New Roman"/>
                <w:sz w:val="18"/>
                <w:szCs w:val="18"/>
                <w:lang w:eastAsia="ru-RU"/>
              </w:rPr>
            </w:pPr>
          </w:p>
        </w:tc>
        <w:tc>
          <w:tcPr>
            <w:tcW w:w="3827" w:type="dxa"/>
            <w:vMerge/>
            <w:shd w:val="clear" w:color="000000" w:fill="FFFFFF"/>
            <w:vAlign w:val="center"/>
          </w:tcPr>
          <w:p w:rsidR="00443134" w:rsidRPr="009C6A90" w:rsidRDefault="00443134" w:rsidP="00861B3F">
            <w:pPr>
              <w:autoSpaceDE w:val="0"/>
              <w:autoSpaceDN w:val="0"/>
              <w:spacing w:after="0" w:line="240" w:lineRule="auto"/>
              <w:rPr>
                <w:rFonts w:ascii="Times New Roman" w:eastAsia="Times New Roman" w:hAnsi="Times New Roman" w:cs="Times New Roman"/>
                <w:sz w:val="18"/>
                <w:szCs w:val="18"/>
                <w:lang w:eastAsia="ru-RU"/>
              </w:rPr>
            </w:pPr>
          </w:p>
        </w:tc>
      </w:tr>
      <w:tr w:rsidR="00C2379C" w:rsidRPr="009C6A90" w:rsidTr="00F04934">
        <w:trPr>
          <w:cantSplit/>
          <w:trHeight w:val="575"/>
        </w:trPr>
        <w:tc>
          <w:tcPr>
            <w:tcW w:w="284" w:type="dxa"/>
            <w:vMerge w:val="restart"/>
            <w:shd w:val="clear" w:color="000000" w:fill="FFFFFF"/>
          </w:tcPr>
          <w:p w:rsidR="00443134" w:rsidRPr="009C6A90" w:rsidRDefault="00F04934" w:rsidP="00861B3F">
            <w:pPr>
              <w:autoSpaceDE w:val="0"/>
              <w:autoSpaceDN w:val="0"/>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3</w:t>
            </w:r>
            <w:r w:rsidR="007436F8">
              <w:rPr>
                <w:rFonts w:ascii="Times New Roman" w:eastAsia="Times New Roman" w:hAnsi="Times New Roman" w:cs="Times New Roman"/>
                <w:sz w:val="18"/>
                <w:szCs w:val="18"/>
                <w:lang w:eastAsia="ru-RU"/>
              </w:rPr>
              <w:t>.</w:t>
            </w:r>
          </w:p>
        </w:tc>
        <w:tc>
          <w:tcPr>
            <w:tcW w:w="2279" w:type="dxa"/>
            <w:vMerge w:val="restart"/>
            <w:shd w:val="clear" w:color="000000" w:fill="FFFFFF"/>
          </w:tcPr>
          <w:p w:rsidR="00443134" w:rsidRPr="009C6A90" w:rsidRDefault="00443134" w:rsidP="00861B3F">
            <w:pPr>
              <w:autoSpaceDE w:val="0"/>
              <w:autoSpaceDN w:val="0"/>
              <w:spacing w:after="0" w:line="240" w:lineRule="auto"/>
              <w:rPr>
                <w:rFonts w:ascii="Times New Roman" w:eastAsia="Times New Roman" w:hAnsi="Times New Roman" w:cs="Times New Roman"/>
                <w:sz w:val="18"/>
                <w:szCs w:val="18"/>
                <w:lang w:eastAsia="ru-RU"/>
              </w:rPr>
            </w:pPr>
            <w:r w:rsidRPr="009C6A90">
              <w:rPr>
                <w:rFonts w:ascii="Times New Roman" w:eastAsia="Times New Roman" w:hAnsi="Times New Roman" w:cs="Times New Roman"/>
                <w:sz w:val="18"/>
                <w:szCs w:val="18"/>
                <w:lang w:eastAsia="ru-RU"/>
              </w:rPr>
              <w:t>Основное мероприятие 07.</w:t>
            </w:r>
          </w:p>
          <w:p w:rsidR="00443134" w:rsidRPr="009C6A90" w:rsidRDefault="00443134" w:rsidP="00C83717">
            <w:pPr>
              <w:autoSpaceDE w:val="0"/>
              <w:autoSpaceDN w:val="0"/>
              <w:spacing w:after="0" w:line="240" w:lineRule="auto"/>
              <w:rPr>
                <w:rFonts w:ascii="Times New Roman" w:eastAsia="Times New Roman" w:hAnsi="Times New Roman" w:cs="Times New Roman"/>
                <w:sz w:val="18"/>
                <w:szCs w:val="18"/>
                <w:lang w:eastAsia="ru-RU"/>
              </w:rPr>
            </w:pPr>
            <w:r w:rsidRPr="009C6A90">
              <w:rPr>
                <w:rFonts w:ascii="Times New Roman" w:eastAsia="Times New Roman" w:hAnsi="Times New Roman" w:cs="Times New Roman"/>
                <w:sz w:val="18"/>
                <w:szCs w:val="18"/>
                <w:lang w:eastAsia="ru-RU"/>
              </w:rPr>
              <w:t xml:space="preserve">Финансовое обеспечение выполнения отдельных государственных полномочий в сфере жилищной политики, </w:t>
            </w:r>
            <w:r w:rsidRPr="009C6A90">
              <w:rPr>
                <w:rFonts w:ascii="Times New Roman" w:eastAsia="Times New Roman" w:hAnsi="Times New Roman" w:cs="Times New Roman"/>
                <w:sz w:val="18"/>
                <w:szCs w:val="18"/>
                <w:lang w:eastAsia="ru-RU"/>
              </w:rPr>
              <w:lastRenderedPageBreak/>
              <w:t xml:space="preserve">переданных органам местного </w:t>
            </w:r>
            <w:r>
              <w:rPr>
                <w:rFonts w:ascii="Times New Roman" w:eastAsia="Times New Roman" w:hAnsi="Times New Roman" w:cs="Times New Roman"/>
                <w:sz w:val="18"/>
                <w:szCs w:val="18"/>
                <w:lang w:eastAsia="ru-RU"/>
              </w:rPr>
              <w:t>самоуправления</w:t>
            </w:r>
          </w:p>
        </w:tc>
        <w:tc>
          <w:tcPr>
            <w:tcW w:w="1134" w:type="dxa"/>
            <w:vMerge w:val="restart"/>
            <w:shd w:val="clear" w:color="000000" w:fill="FFFFFF"/>
          </w:tcPr>
          <w:p w:rsidR="00443134" w:rsidRPr="009C6A90" w:rsidRDefault="00443134" w:rsidP="00861B3F">
            <w:pPr>
              <w:autoSpaceDE w:val="0"/>
              <w:autoSpaceDN w:val="0"/>
              <w:spacing w:after="0" w:line="240" w:lineRule="auto"/>
              <w:rPr>
                <w:rFonts w:ascii="Times New Roman" w:eastAsia="Times New Roman" w:hAnsi="Times New Roman" w:cs="Times New Roman"/>
                <w:sz w:val="18"/>
                <w:szCs w:val="18"/>
                <w:lang w:eastAsia="ru-RU"/>
              </w:rPr>
            </w:pPr>
            <w:r w:rsidRPr="00C16855">
              <w:rPr>
                <w:rFonts w:ascii="Times New Roman" w:eastAsia="Times New Roman" w:hAnsi="Times New Roman" w:cs="Times New Roman"/>
                <w:sz w:val="18"/>
                <w:szCs w:val="18"/>
                <w:lang w:eastAsia="ru-RU"/>
              </w:rPr>
              <w:lastRenderedPageBreak/>
              <w:t>01.01.2020-31.12.2024</w:t>
            </w:r>
          </w:p>
        </w:tc>
        <w:tc>
          <w:tcPr>
            <w:tcW w:w="1984" w:type="dxa"/>
            <w:shd w:val="clear" w:color="000000" w:fill="FFFFFF"/>
          </w:tcPr>
          <w:p w:rsidR="00443134" w:rsidRPr="009C6A90" w:rsidRDefault="00443134" w:rsidP="00B86A55">
            <w:pPr>
              <w:autoSpaceDE w:val="0"/>
              <w:autoSpaceDN w:val="0"/>
              <w:spacing w:after="0" w:line="240" w:lineRule="auto"/>
              <w:rPr>
                <w:rFonts w:ascii="Times New Roman" w:eastAsia="Times New Roman" w:hAnsi="Times New Roman" w:cs="Times New Roman"/>
                <w:sz w:val="18"/>
                <w:szCs w:val="18"/>
                <w:lang w:eastAsia="ru-RU"/>
              </w:rPr>
            </w:pPr>
            <w:r w:rsidRPr="009C6A90">
              <w:rPr>
                <w:rFonts w:ascii="Times New Roman" w:eastAsia="Times New Roman" w:hAnsi="Times New Roman" w:cs="Times New Roman"/>
                <w:sz w:val="18"/>
                <w:szCs w:val="18"/>
                <w:lang w:eastAsia="ru-RU"/>
              </w:rPr>
              <w:t xml:space="preserve">Средства </w:t>
            </w:r>
            <w:r w:rsidR="009A6A3D">
              <w:rPr>
                <w:rFonts w:ascii="Times New Roman" w:eastAsia="Times New Roman" w:hAnsi="Times New Roman" w:cs="Times New Roman"/>
                <w:color w:val="000000"/>
                <w:sz w:val="18"/>
                <w:szCs w:val="18"/>
                <w:lang w:eastAsia="ru-RU"/>
              </w:rPr>
              <w:t xml:space="preserve">федерального </w:t>
            </w:r>
            <w:r w:rsidR="009A6A3D">
              <w:rPr>
                <w:rFonts w:ascii="Times New Roman" w:eastAsia="Times New Roman" w:hAnsi="Times New Roman" w:cs="Times New Roman"/>
                <w:sz w:val="18"/>
                <w:szCs w:val="18"/>
                <w:lang w:eastAsia="ru-RU"/>
              </w:rPr>
              <w:t>бюджета</w:t>
            </w:r>
          </w:p>
        </w:tc>
        <w:tc>
          <w:tcPr>
            <w:tcW w:w="851" w:type="dxa"/>
            <w:shd w:val="clear" w:color="000000" w:fill="FFFFFF"/>
            <w:noWrap/>
          </w:tcPr>
          <w:p w:rsidR="00443134" w:rsidRPr="009C6A90" w:rsidRDefault="00443134" w:rsidP="00861B3F">
            <w:pPr>
              <w:autoSpaceDE w:val="0"/>
              <w:autoSpaceDN w:val="0"/>
              <w:spacing w:after="0" w:line="240" w:lineRule="auto"/>
              <w:rPr>
                <w:rFonts w:ascii="Times New Roman" w:eastAsia="Times New Roman" w:hAnsi="Times New Roman" w:cs="Times New Roman"/>
                <w:sz w:val="18"/>
                <w:szCs w:val="18"/>
                <w:lang w:eastAsia="ru-RU"/>
              </w:rPr>
            </w:pPr>
            <w:r w:rsidRPr="009C6A90">
              <w:rPr>
                <w:rFonts w:ascii="Times New Roman" w:eastAsia="Times New Roman" w:hAnsi="Times New Roman" w:cs="Times New Roman"/>
                <w:sz w:val="18"/>
                <w:szCs w:val="18"/>
                <w:lang w:eastAsia="ru-RU"/>
              </w:rPr>
              <w:t>0,00</w:t>
            </w:r>
          </w:p>
        </w:tc>
        <w:tc>
          <w:tcPr>
            <w:tcW w:w="709" w:type="dxa"/>
            <w:shd w:val="clear" w:color="000000" w:fill="FFFFFF"/>
            <w:noWrap/>
          </w:tcPr>
          <w:p w:rsidR="00443134" w:rsidRPr="009C6A90" w:rsidRDefault="00443134" w:rsidP="00861B3F">
            <w:pPr>
              <w:autoSpaceDE w:val="0"/>
              <w:autoSpaceDN w:val="0"/>
              <w:spacing w:after="0" w:line="240" w:lineRule="auto"/>
              <w:rPr>
                <w:rFonts w:ascii="Times New Roman" w:eastAsia="Times New Roman" w:hAnsi="Times New Roman" w:cs="Times New Roman"/>
                <w:sz w:val="18"/>
                <w:szCs w:val="18"/>
                <w:lang w:eastAsia="ru-RU"/>
              </w:rPr>
            </w:pPr>
            <w:r w:rsidRPr="009C6A90">
              <w:rPr>
                <w:rFonts w:ascii="Times New Roman" w:eastAsia="Times New Roman" w:hAnsi="Times New Roman" w:cs="Times New Roman"/>
                <w:sz w:val="18"/>
                <w:szCs w:val="18"/>
                <w:lang w:eastAsia="ru-RU"/>
              </w:rPr>
              <w:t>0,00</w:t>
            </w:r>
          </w:p>
        </w:tc>
        <w:tc>
          <w:tcPr>
            <w:tcW w:w="567" w:type="dxa"/>
            <w:shd w:val="clear" w:color="000000" w:fill="FFFFFF"/>
            <w:noWrap/>
          </w:tcPr>
          <w:p w:rsidR="00443134" w:rsidRPr="009C6A90" w:rsidRDefault="00443134" w:rsidP="00861B3F">
            <w:pPr>
              <w:autoSpaceDE w:val="0"/>
              <w:autoSpaceDN w:val="0"/>
              <w:spacing w:after="0" w:line="240" w:lineRule="auto"/>
              <w:rPr>
                <w:rFonts w:ascii="Times New Roman" w:eastAsia="Times New Roman" w:hAnsi="Times New Roman" w:cs="Times New Roman"/>
                <w:sz w:val="18"/>
                <w:szCs w:val="18"/>
                <w:lang w:eastAsia="ru-RU"/>
              </w:rPr>
            </w:pPr>
            <w:r w:rsidRPr="009C6A90">
              <w:rPr>
                <w:rFonts w:ascii="Times New Roman" w:eastAsia="Times New Roman" w:hAnsi="Times New Roman" w:cs="Times New Roman"/>
                <w:sz w:val="18"/>
                <w:szCs w:val="18"/>
                <w:lang w:eastAsia="ru-RU"/>
              </w:rPr>
              <w:t>0,00</w:t>
            </w:r>
          </w:p>
        </w:tc>
        <w:tc>
          <w:tcPr>
            <w:tcW w:w="567" w:type="dxa"/>
            <w:shd w:val="clear" w:color="000000" w:fill="FFFFFF"/>
            <w:noWrap/>
          </w:tcPr>
          <w:p w:rsidR="00443134" w:rsidRPr="009C6A90" w:rsidRDefault="00443134" w:rsidP="00861B3F">
            <w:pPr>
              <w:autoSpaceDE w:val="0"/>
              <w:autoSpaceDN w:val="0"/>
              <w:spacing w:after="0" w:line="240" w:lineRule="auto"/>
              <w:rPr>
                <w:rFonts w:ascii="Times New Roman" w:eastAsia="Times New Roman" w:hAnsi="Times New Roman" w:cs="Times New Roman"/>
                <w:sz w:val="18"/>
                <w:szCs w:val="18"/>
                <w:lang w:eastAsia="ru-RU"/>
              </w:rPr>
            </w:pPr>
            <w:r w:rsidRPr="009C6A90">
              <w:rPr>
                <w:rFonts w:ascii="Times New Roman" w:eastAsia="Times New Roman" w:hAnsi="Times New Roman" w:cs="Times New Roman"/>
                <w:sz w:val="18"/>
                <w:szCs w:val="18"/>
                <w:lang w:eastAsia="ru-RU"/>
              </w:rPr>
              <w:t>0,00</w:t>
            </w:r>
          </w:p>
        </w:tc>
        <w:tc>
          <w:tcPr>
            <w:tcW w:w="567" w:type="dxa"/>
            <w:shd w:val="clear" w:color="000000" w:fill="FFFFFF"/>
            <w:noWrap/>
          </w:tcPr>
          <w:p w:rsidR="00443134" w:rsidRPr="009C6A90" w:rsidRDefault="00443134" w:rsidP="00861B3F">
            <w:pPr>
              <w:autoSpaceDE w:val="0"/>
              <w:autoSpaceDN w:val="0"/>
              <w:spacing w:after="0" w:line="240" w:lineRule="auto"/>
              <w:rPr>
                <w:rFonts w:ascii="Times New Roman" w:eastAsia="Times New Roman" w:hAnsi="Times New Roman" w:cs="Times New Roman"/>
                <w:sz w:val="18"/>
                <w:szCs w:val="18"/>
                <w:lang w:eastAsia="ru-RU"/>
              </w:rPr>
            </w:pPr>
            <w:r w:rsidRPr="009C6A90">
              <w:rPr>
                <w:rFonts w:ascii="Times New Roman" w:eastAsia="Times New Roman" w:hAnsi="Times New Roman" w:cs="Times New Roman"/>
                <w:sz w:val="18"/>
                <w:szCs w:val="18"/>
                <w:lang w:eastAsia="ru-RU"/>
              </w:rPr>
              <w:t>0,00</w:t>
            </w:r>
          </w:p>
        </w:tc>
        <w:tc>
          <w:tcPr>
            <w:tcW w:w="567" w:type="dxa"/>
            <w:shd w:val="clear" w:color="000000" w:fill="FFFFFF"/>
            <w:noWrap/>
          </w:tcPr>
          <w:p w:rsidR="00443134" w:rsidRPr="009C6A90" w:rsidRDefault="00443134" w:rsidP="00861B3F">
            <w:pPr>
              <w:autoSpaceDE w:val="0"/>
              <w:autoSpaceDN w:val="0"/>
              <w:spacing w:after="0" w:line="240" w:lineRule="auto"/>
              <w:rPr>
                <w:rFonts w:ascii="Times New Roman" w:eastAsia="Times New Roman" w:hAnsi="Times New Roman" w:cs="Times New Roman"/>
                <w:sz w:val="18"/>
                <w:szCs w:val="18"/>
                <w:lang w:eastAsia="ru-RU"/>
              </w:rPr>
            </w:pPr>
            <w:r w:rsidRPr="009C6A90">
              <w:rPr>
                <w:rFonts w:ascii="Times New Roman" w:eastAsia="Times New Roman" w:hAnsi="Times New Roman" w:cs="Times New Roman"/>
                <w:sz w:val="18"/>
                <w:szCs w:val="18"/>
                <w:lang w:eastAsia="ru-RU"/>
              </w:rPr>
              <w:t>0,00</w:t>
            </w:r>
          </w:p>
        </w:tc>
        <w:tc>
          <w:tcPr>
            <w:tcW w:w="1984" w:type="dxa"/>
            <w:vMerge w:val="restart"/>
            <w:shd w:val="clear" w:color="000000" w:fill="FFFFFF"/>
          </w:tcPr>
          <w:p w:rsidR="00443134" w:rsidRPr="009C6A90" w:rsidRDefault="00443134" w:rsidP="00861B3F">
            <w:pPr>
              <w:autoSpaceDE w:val="0"/>
              <w:autoSpaceDN w:val="0"/>
              <w:spacing w:after="0" w:line="240" w:lineRule="auto"/>
              <w:rPr>
                <w:rFonts w:ascii="Times New Roman" w:eastAsia="Times New Roman" w:hAnsi="Times New Roman" w:cs="Times New Roman"/>
                <w:sz w:val="18"/>
                <w:szCs w:val="18"/>
                <w:lang w:eastAsia="ru-RU"/>
              </w:rPr>
            </w:pPr>
            <w:r w:rsidRPr="009C6A90">
              <w:rPr>
                <w:rFonts w:ascii="Times New Roman" w:eastAsia="Times New Roman" w:hAnsi="Times New Roman" w:cs="Times New Roman"/>
                <w:sz w:val="18"/>
                <w:szCs w:val="18"/>
                <w:lang w:eastAsia="ru-RU"/>
              </w:rPr>
              <w:t>Управление строительства администрации городского округа Люберцы Московской области</w:t>
            </w:r>
          </w:p>
        </w:tc>
        <w:tc>
          <w:tcPr>
            <w:tcW w:w="3827" w:type="dxa"/>
            <w:vMerge w:val="restart"/>
            <w:shd w:val="clear" w:color="000000" w:fill="FFFFFF"/>
          </w:tcPr>
          <w:p w:rsidR="00443134" w:rsidRPr="009C6A90" w:rsidRDefault="00443134" w:rsidP="0064158E">
            <w:pPr>
              <w:autoSpaceDE w:val="0"/>
              <w:autoSpaceDN w:val="0"/>
              <w:spacing w:after="0" w:line="240" w:lineRule="auto"/>
              <w:rPr>
                <w:rFonts w:ascii="Times New Roman" w:eastAsia="Times New Roman" w:hAnsi="Times New Roman" w:cs="Times New Roman"/>
                <w:sz w:val="18"/>
                <w:szCs w:val="18"/>
                <w:lang w:eastAsia="ru-RU"/>
              </w:rPr>
            </w:pPr>
            <w:r w:rsidRPr="009C6A90">
              <w:rPr>
                <w:rFonts w:ascii="Times New Roman" w:eastAsia="Times New Roman" w:hAnsi="Times New Roman" w:cs="Times New Roman"/>
                <w:sz w:val="18"/>
                <w:szCs w:val="18"/>
                <w:lang w:eastAsia="ru-RU"/>
              </w:rPr>
              <w:t xml:space="preserve">Количество уведомлений о соответствии (несоответствии) указанных в уведомлении о планируемом строительстве параметров объекта индивидуального жилищного строительства (далее – ИЖС) или садового дома установленным параметрам и допустимости </w:t>
            </w:r>
            <w:r w:rsidRPr="009C6A90">
              <w:rPr>
                <w:rFonts w:ascii="Times New Roman" w:eastAsia="Times New Roman" w:hAnsi="Times New Roman" w:cs="Times New Roman"/>
                <w:sz w:val="18"/>
                <w:szCs w:val="18"/>
                <w:lang w:eastAsia="ru-RU"/>
              </w:rPr>
              <w:lastRenderedPageBreak/>
              <w:t>размещения объекта ИЖС или садового дома на земельном участке, уведомлений о соответствии (несоответствии) построенных или реконструированных объектов ИЖС или садового дома: 2020 году- 574 шт., 2021</w:t>
            </w:r>
            <w:r>
              <w:rPr>
                <w:rFonts w:ascii="Times New Roman" w:eastAsia="Times New Roman" w:hAnsi="Times New Roman" w:cs="Times New Roman"/>
                <w:sz w:val="18"/>
                <w:szCs w:val="18"/>
                <w:lang w:eastAsia="ru-RU"/>
              </w:rPr>
              <w:t xml:space="preserve"> </w:t>
            </w:r>
            <w:r w:rsidRPr="009C6A90">
              <w:rPr>
                <w:rFonts w:ascii="Times New Roman" w:eastAsia="Times New Roman" w:hAnsi="Times New Roman" w:cs="Times New Roman"/>
                <w:sz w:val="18"/>
                <w:szCs w:val="18"/>
                <w:lang w:eastAsia="ru-RU"/>
              </w:rPr>
              <w:t>году – 5</w:t>
            </w:r>
            <w:r>
              <w:rPr>
                <w:rFonts w:ascii="Times New Roman" w:eastAsia="Times New Roman" w:hAnsi="Times New Roman" w:cs="Times New Roman"/>
                <w:sz w:val="18"/>
                <w:szCs w:val="18"/>
                <w:lang w:eastAsia="ru-RU"/>
              </w:rPr>
              <w:t>49</w:t>
            </w:r>
            <w:r w:rsidRPr="009C6A90">
              <w:rPr>
                <w:rFonts w:ascii="Times New Roman" w:eastAsia="Times New Roman" w:hAnsi="Times New Roman" w:cs="Times New Roman"/>
                <w:sz w:val="18"/>
                <w:szCs w:val="18"/>
                <w:lang w:eastAsia="ru-RU"/>
              </w:rPr>
              <w:t xml:space="preserve"> шт., 2022 году – 574 </w:t>
            </w:r>
            <w:proofErr w:type="spellStart"/>
            <w:proofErr w:type="gramStart"/>
            <w:r w:rsidRPr="009C6A90">
              <w:rPr>
                <w:rFonts w:ascii="Times New Roman" w:eastAsia="Times New Roman" w:hAnsi="Times New Roman" w:cs="Times New Roman"/>
                <w:sz w:val="18"/>
                <w:szCs w:val="18"/>
                <w:lang w:eastAsia="ru-RU"/>
              </w:rPr>
              <w:t>шт</w:t>
            </w:r>
            <w:proofErr w:type="spellEnd"/>
            <w:proofErr w:type="gramEnd"/>
            <w:r w:rsidRPr="009C6A90">
              <w:rPr>
                <w:rFonts w:ascii="Times New Roman" w:eastAsia="Times New Roman" w:hAnsi="Times New Roman" w:cs="Times New Roman"/>
                <w:sz w:val="18"/>
                <w:szCs w:val="18"/>
                <w:lang w:eastAsia="ru-RU"/>
              </w:rPr>
              <w:t>; 2023 году – 574 шт., 2024 году – 574 шт.</w:t>
            </w:r>
          </w:p>
        </w:tc>
      </w:tr>
      <w:tr w:rsidR="00C2379C" w:rsidRPr="009C6A90" w:rsidTr="00F04934">
        <w:trPr>
          <w:cantSplit/>
          <w:trHeight w:val="840"/>
        </w:trPr>
        <w:tc>
          <w:tcPr>
            <w:tcW w:w="284" w:type="dxa"/>
            <w:vMerge/>
            <w:shd w:val="clear" w:color="000000" w:fill="FFFFFF"/>
          </w:tcPr>
          <w:p w:rsidR="00443134" w:rsidRPr="009C6A90" w:rsidRDefault="00443134" w:rsidP="00861B3F">
            <w:pPr>
              <w:autoSpaceDE w:val="0"/>
              <w:autoSpaceDN w:val="0"/>
              <w:spacing w:after="0" w:line="240" w:lineRule="auto"/>
              <w:rPr>
                <w:rFonts w:ascii="Times New Roman" w:eastAsia="Times New Roman" w:hAnsi="Times New Roman" w:cs="Times New Roman"/>
                <w:sz w:val="18"/>
                <w:szCs w:val="18"/>
                <w:lang w:eastAsia="ru-RU"/>
              </w:rPr>
            </w:pPr>
          </w:p>
        </w:tc>
        <w:tc>
          <w:tcPr>
            <w:tcW w:w="2279" w:type="dxa"/>
            <w:vMerge/>
            <w:shd w:val="clear" w:color="000000" w:fill="FFFFFF"/>
          </w:tcPr>
          <w:p w:rsidR="00443134" w:rsidRPr="009C6A90" w:rsidRDefault="00443134" w:rsidP="00861B3F">
            <w:pPr>
              <w:autoSpaceDE w:val="0"/>
              <w:autoSpaceDN w:val="0"/>
              <w:spacing w:after="0" w:line="240" w:lineRule="auto"/>
              <w:rPr>
                <w:rFonts w:ascii="Times New Roman" w:eastAsia="Times New Roman" w:hAnsi="Times New Roman" w:cs="Times New Roman"/>
                <w:sz w:val="18"/>
                <w:szCs w:val="18"/>
                <w:lang w:eastAsia="ru-RU"/>
              </w:rPr>
            </w:pPr>
          </w:p>
        </w:tc>
        <w:tc>
          <w:tcPr>
            <w:tcW w:w="1134" w:type="dxa"/>
            <w:vMerge/>
            <w:shd w:val="clear" w:color="000000" w:fill="FFFFFF"/>
          </w:tcPr>
          <w:p w:rsidR="00443134" w:rsidRPr="00C83717" w:rsidRDefault="00443134" w:rsidP="00861B3F">
            <w:pPr>
              <w:autoSpaceDE w:val="0"/>
              <w:autoSpaceDN w:val="0"/>
              <w:spacing w:after="0" w:line="240" w:lineRule="auto"/>
              <w:rPr>
                <w:rFonts w:ascii="Times New Roman" w:eastAsia="Times New Roman" w:hAnsi="Times New Roman" w:cs="Times New Roman"/>
                <w:sz w:val="18"/>
                <w:szCs w:val="18"/>
                <w:lang w:eastAsia="ru-RU"/>
              </w:rPr>
            </w:pPr>
          </w:p>
        </w:tc>
        <w:tc>
          <w:tcPr>
            <w:tcW w:w="1984" w:type="dxa"/>
            <w:shd w:val="clear" w:color="000000" w:fill="FFFFFF"/>
          </w:tcPr>
          <w:p w:rsidR="00443134" w:rsidRPr="009C6A90" w:rsidRDefault="00443134" w:rsidP="00B86A55">
            <w:pPr>
              <w:autoSpaceDE w:val="0"/>
              <w:autoSpaceDN w:val="0"/>
              <w:spacing w:after="0" w:line="240" w:lineRule="auto"/>
              <w:rPr>
                <w:rFonts w:ascii="Times New Roman" w:eastAsia="Times New Roman" w:hAnsi="Times New Roman" w:cs="Times New Roman"/>
                <w:sz w:val="18"/>
                <w:szCs w:val="18"/>
                <w:lang w:eastAsia="ru-RU"/>
              </w:rPr>
            </w:pPr>
            <w:r w:rsidRPr="009C6A90">
              <w:rPr>
                <w:rFonts w:ascii="Times New Roman" w:eastAsia="Times New Roman" w:hAnsi="Times New Roman" w:cs="Times New Roman"/>
                <w:sz w:val="18"/>
                <w:szCs w:val="18"/>
                <w:lang w:eastAsia="ru-RU"/>
              </w:rPr>
              <w:t>Средства бюджета Московской области</w:t>
            </w:r>
          </w:p>
        </w:tc>
        <w:tc>
          <w:tcPr>
            <w:tcW w:w="851" w:type="dxa"/>
            <w:shd w:val="clear" w:color="000000" w:fill="FFFFFF"/>
            <w:noWrap/>
          </w:tcPr>
          <w:p w:rsidR="00443134" w:rsidRPr="00C83717" w:rsidRDefault="00443134" w:rsidP="00861B3F">
            <w:pPr>
              <w:autoSpaceDE w:val="0"/>
              <w:autoSpaceDN w:val="0"/>
              <w:spacing w:after="0" w:line="240" w:lineRule="auto"/>
              <w:rPr>
                <w:rFonts w:ascii="Times New Roman" w:eastAsia="Times New Roman" w:hAnsi="Times New Roman" w:cs="Times New Roman"/>
                <w:sz w:val="18"/>
                <w:szCs w:val="18"/>
                <w:lang w:eastAsia="ru-RU"/>
              </w:rPr>
            </w:pPr>
            <w:r w:rsidRPr="00C83717">
              <w:rPr>
                <w:rFonts w:ascii="Times New Roman" w:eastAsia="Times New Roman" w:hAnsi="Times New Roman" w:cs="Times New Roman"/>
                <w:sz w:val="18"/>
                <w:szCs w:val="18"/>
                <w:lang w:eastAsia="ru-RU"/>
              </w:rPr>
              <w:t>3 331,00</w:t>
            </w:r>
          </w:p>
        </w:tc>
        <w:tc>
          <w:tcPr>
            <w:tcW w:w="709" w:type="dxa"/>
            <w:shd w:val="clear" w:color="000000" w:fill="FFFFFF"/>
            <w:noWrap/>
          </w:tcPr>
          <w:p w:rsidR="00443134" w:rsidRPr="00C83717" w:rsidRDefault="00443134" w:rsidP="00861B3F">
            <w:pPr>
              <w:autoSpaceDE w:val="0"/>
              <w:autoSpaceDN w:val="0"/>
              <w:spacing w:after="0" w:line="240" w:lineRule="auto"/>
              <w:rPr>
                <w:rFonts w:ascii="Times New Roman" w:eastAsia="Times New Roman" w:hAnsi="Times New Roman" w:cs="Times New Roman"/>
                <w:sz w:val="18"/>
                <w:szCs w:val="18"/>
                <w:lang w:eastAsia="ru-RU"/>
              </w:rPr>
            </w:pPr>
            <w:r w:rsidRPr="00C83717">
              <w:rPr>
                <w:rFonts w:ascii="Times New Roman" w:eastAsia="Times New Roman" w:hAnsi="Times New Roman" w:cs="Times New Roman"/>
                <w:sz w:val="18"/>
                <w:szCs w:val="18"/>
                <w:lang w:eastAsia="ru-RU"/>
              </w:rPr>
              <w:t>1897,00</w:t>
            </w:r>
          </w:p>
        </w:tc>
        <w:tc>
          <w:tcPr>
            <w:tcW w:w="567" w:type="dxa"/>
            <w:shd w:val="clear" w:color="000000" w:fill="FFFFFF"/>
            <w:noWrap/>
          </w:tcPr>
          <w:p w:rsidR="00443134" w:rsidRPr="00C83717" w:rsidRDefault="00443134" w:rsidP="00861B3F">
            <w:pPr>
              <w:autoSpaceDE w:val="0"/>
              <w:autoSpaceDN w:val="0"/>
              <w:spacing w:after="0" w:line="240" w:lineRule="auto"/>
              <w:rPr>
                <w:rFonts w:ascii="Times New Roman" w:eastAsia="Times New Roman" w:hAnsi="Times New Roman" w:cs="Times New Roman"/>
                <w:sz w:val="18"/>
                <w:szCs w:val="18"/>
                <w:lang w:eastAsia="ru-RU"/>
              </w:rPr>
            </w:pPr>
            <w:r w:rsidRPr="00C83717">
              <w:rPr>
                <w:rFonts w:ascii="Times New Roman" w:eastAsia="Times New Roman" w:hAnsi="Times New Roman" w:cs="Times New Roman"/>
                <w:sz w:val="18"/>
                <w:szCs w:val="18"/>
                <w:lang w:eastAsia="ru-RU"/>
              </w:rPr>
              <w:t>478,00</w:t>
            </w:r>
          </w:p>
        </w:tc>
        <w:tc>
          <w:tcPr>
            <w:tcW w:w="567" w:type="dxa"/>
            <w:shd w:val="clear" w:color="000000" w:fill="FFFFFF"/>
            <w:noWrap/>
          </w:tcPr>
          <w:p w:rsidR="00443134" w:rsidRPr="00C83717" w:rsidRDefault="00443134" w:rsidP="00861B3F">
            <w:pPr>
              <w:autoSpaceDE w:val="0"/>
              <w:autoSpaceDN w:val="0"/>
              <w:spacing w:after="0" w:line="240" w:lineRule="auto"/>
              <w:rPr>
                <w:rFonts w:ascii="Times New Roman" w:eastAsia="Times New Roman" w:hAnsi="Times New Roman" w:cs="Times New Roman"/>
                <w:sz w:val="18"/>
                <w:szCs w:val="18"/>
                <w:lang w:eastAsia="ru-RU"/>
              </w:rPr>
            </w:pPr>
            <w:r w:rsidRPr="00C83717">
              <w:rPr>
                <w:rFonts w:ascii="Times New Roman" w:eastAsia="Times New Roman" w:hAnsi="Times New Roman" w:cs="Times New Roman"/>
                <w:sz w:val="18"/>
                <w:szCs w:val="18"/>
                <w:lang w:eastAsia="ru-RU"/>
              </w:rPr>
              <w:t>478,00</w:t>
            </w:r>
          </w:p>
        </w:tc>
        <w:tc>
          <w:tcPr>
            <w:tcW w:w="567" w:type="dxa"/>
            <w:shd w:val="clear" w:color="000000" w:fill="FFFFFF"/>
            <w:noWrap/>
          </w:tcPr>
          <w:p w:rsidR="00443134" w:rsidRPr="00C83717" w:rsidRDefault="00443134" w:rsidP="00861B3F">
            <w:pPr>
              <w:autoSpaceDE w:val="0"/>
              <w:autoSpaceDN w:val="0"/>
              <w:spacing w:after="0" w:line="240" w:lineRule="auto"/>
              <w:rPr>
                <w:rFonts w:ascii="Times New Roman" w:eastAsia="Times New Roman" w:hAnsi="Times New Roman" w:cs="Times New Roman"/>
                <w:sz w:val="18"/>
                <w:szCs w:val="18"/>
                <w:lang w:eastAsia="ru-RU"/>
              </w:rPr>
            </w:pPr>
            <w:r w:rsidRPr="00C83717">
              <w:rPr>
                <w:rFonts w:ascii="Times New Roman" w:eastAsia="Times New Roman" w:hAnsi="Times New Roman" w:cs="Times New Roman"/>
                <w:sz w:val="18"/>
                <w:szCs w:val="18"/>
                <w:lang w:eastAsia="ru-RU"/>
              </w:rPr>
              <w:t>478,00</w:t>
            </w:r>
          </w:p>
        </w:tc>
        <w:tc>
          <w:tcPr>
            <w:tcW w:w="567" w:type="dxa"/>
            <w:shd w:val="clear" w:color="000000" w:fill="FFFFFF"/>
            <w:noWrap/>
          </w:tcPr>
          <w:p w:rsidR="00443134" w:rsidRPr="00C83717" w:rsidRDefault="00443134" w:rsidP="00861B3F">
            <w:pPr>
              <w:autoSpaceDE w:val="0"/>
              <w:autoSpaceDN w:val="0"/>
              <w:spacing w:after="0" w:line="240" w:lineRule="auto"/>
              <w:rPr>
                <w:rFonts w:ascii="Times New Roman" w:eastAsia="Times New Roman" w:hAnsi="Times New Roman" w:cs="Times New Roman"/>
                <w:sz w:val="18"/>
                <w:szCs w:val="18"/>
                <w:lang w:eastAsia="ru-RU"/>
              </w:rPr>
            </w:pPr>
            <w:r w:rsidRPr="00C83717">
              <w:rPr>
                <w:rFonts w:ascii="Times New Roman" w:eastAsia="Times New Roman" w:hAnsi="Times New Roman" w:cs="Times New Roman"/>
                <w:sz w:val="18"/>
                <w:szCs w:val="18"/>
                <w:lang w:eastAsia="ru-RU"/>
              </w:rPr>
              <w:t>0,00</w:t>
            </w:r>
          </w:p>
        </w:tc>
        <w:tc>
          <w:tcPr>
            <w:tcW w:w="1984" w:type="dxa"/>
            <w:vMerge/>
            <w:shd w:val="clear" w:color="000000" w:fill="FFFFFF"/>
            <w:vAlign w:val="center"/>
          </w:tcPr>
          <w:p w:rsidR="00443134" w:rsidRPr="009C6A90" w:rsidRDefault="00443134" w:rsidP="00861B3F">
            <w:pPr>
              <w:autoSpaceDE w:val="0"/>
              <w:autoSpaceDN w:val="0"/>
              <w:spacing w:after="0" w:line="240" w:lineRule="auto"/>
              <w:rPr>
                <w:rFonts w:ascii="Times New Roman" w:eastAsia="Times New Roman" w:hAnsi="Times New Roman" w:cs="Times New Roman"/>
                <w:sz w:val="18"/>
                <w:szCs w:val="18"/>
                <w:lang w:eastAsia="ru-RU"/>
              </w:rPr>
            </w:pPr>
          </w:p>
        </w:tc>
        <w:tc>
          <w:tcPr>
            <w:tcW w:w="3827" w:type="dxa"/>
            <w:vMerge/>
            <w:shd w:val="clear" w:color="000000" w:fill="FFFFFF"/>
            <w:vAlign w:val="center"/>
          </w:tcPr>
          <w:p w:rsidR="00443134" w:rsidRPr="009C6A90" w:rsidRDefault="00443134" w:rsidP="00861B3F">
            <w:pPr>
              <w:autoSpaceDE w:val="0"/>
              <w:autoSpaceDN w:val="0"/>
              <w:spacing w:after="0" w:line="240" w:lineRule="auto"/>
              <w:rPr>
                <w:rFonts w:ascii="Times New Roman" w:eastAsia="Times New Roman" w:hAnsi="Times New Roman" w:cs="Times New Roman"/>
                <w:sz w:val="18"/>
                <w:szCs w:val="18"/>
                <w:lang w:eastAsia="ru-RU"/>
              </w:rPr>
            </w:pPr>
          </w:p>
        </w:tc>
      </w:tr>
      <w:tr w:rsidR="00C2379C" w:rsidRPr="009C6A90" w:rsidTr="00F04934">
        <w:trPr>
          <w:cantSplit/>
          <w:trHeight w:val="714"/>
        </w:trPr>
        <w:tc>
          <w:tcPr>
            <w:tcW w:w="284" w:type="dxa"/>
            <w:vMerge/>
            <w:shd w:val="clear" w:color="000000" w:fill="FFFFFF"/>
          </w:tcPr>
          <w:p w:rsidR="00443134" w:rsidRPr="009C6A90" w:rsidRDefault="00443134" w:rsidP="00861B3F">
            <w:pPr>
              <w:autoSpaceDE w:val="0"/>
              <w:autoSpaceDN w:val="0"/>
              <w:spacing w:after="0" w:line="240" w:lineRule="auto"/>
              <w:rPr>
                <w:rFonts w:ascii="Times New Roman" w:eastAsia="Times New Roman" w:hAnsi="Times New Roman" w:cs="Times New Roman"/>
                <w:sz w:val="18"/>
                <w:szCs w:val="18"/>
                <w:lang w:eastAsia="ru-RU"/>
              </w:rPr>
            </w:pPr>
          </w:p>
        </w:tc>
        <w:tc>
          <w:tcPr>
            <w:tcW w:w="2279" w:type="dxa"/>
            <w:vMerge/>
            <w:shd w:val="clear" w:color="000000" w:fill="FFFFFF"/>
          </w:tcPr>
          <w:p w:rsidR="00443134" w:rsidRPr="009C6A90" w:rsidRDefault="00443134" w:rsidP="00861B3F">
            <w:pPr>
              <w:autoSpaceDE w:val="0"/>
              <w:autoSpaceDN w:val="0"/>
              <w:spacing w:after="0" w:line="240" w:lineRule="auto"/>
              <w:rPr>
                <w:rFonts w:ascii="Times New Roman" w:eastAsia="Times New Roman" w:hAnsi="Times New Roman" w:cs="Times New Roman"/>
                <w:sz w:val="18"/>
                <w:szCs w:val="18"/>
                <w:lang w:eastAsia="ru-RU"/>
              </w:rPr>
            </w:pPr>
          </w:p>
        </w:tc>
        <w:tc>
          <w:tcPr>
            <w:tcW w:w="1134" w:type="dxa"/>
            <w:vMerge/>
            <w:shd w:val="clear" w:color="000000" w:fill="FFFFFF"/>
          </w:tcPr>
          <w:p w:rsidR="00443134" w:rsidRPr="009C6A90" w:rsidRDefault="00443134" w:rsidP="00861B3F">
            <w:pPr>
              <w:autoSpaceDE w:val="0"/>
              <w:autoSpaceDN w:val="0"/>
              <w:spacing w:after="0" w:line="240" w:lineRule="auto"/>
              <w:rPr>
                <w:rFonts w:ascii="Times New Roman" w:eastAsia="Times New Roman" w:hAnsi="Times New Roman" w:cs="Times New Roman"/>
                <w:sz w:val="18"/>
                <w:szCs w:val="18"/>
                <w:lang w:eastAsia="ru-RU"/>
              </w:rPr>
            </w:pPr>
          </w:p>
        </w:tc>
        <w:tc>
          <w:tcPr>
            <w:tcW w:w="1984" w:type="dxa"/>
            <w:shd w:val="clear" w:color="000000" w:fill="FFFFFF"/>
          </w:tcPr>
          <w:p w:rsidR="00443134" w:rsidRPr="009C6A90" w:rsidRDefault="00443134" w:rsidP="00B86A55">
            <w:pPr>
              <w:autoSpaceDE w:val="0"/>
              <w:autoSpaceDN w:val="0"/>
              <w:spacing w:after="0" w:line="240" w:lineRule="auto"/>
              <w:rPr>
                <w:rFonts w:ascii="Times New Roman" w:eastAsia="Times New Roman" w:hAnsi="Times New Roman" w:cs="Times New Roman"/>
                <w:sz w:val="18"/>
                <w:szCs w:val="18"/>
                <w:lang w:eastAsia="ru-RU"/>
              </w:rPr>
            </w:pPr>
            <w:r w:rsidRPr="009C6A90">
              <w:rPr>
                <w:rFonts w:ascii="Times New Roman" w:eastAsia="Times New Roman" w:hAnsi="Times New Roman" w:cs="Times New Roman"/>
                <w:sz w:val="18"/>
                <w:szCs w:val="18"/>
                <w:lang w:eastAsia="ru-RU"/>
              </w:rPr>
              <w:t>Средства бюджета городского округа Люберцы</w:t>
            </w:r>
          </w:p>
        </w:tc>
        <w:tc>
          <w:tcPr>
            <w:tcW w:w="851" w:type="dxa"/>
            <w:shd w:val="clear" w:color="000000" w:fill="FFFFFF"/>
            <w:noWrap/>
          </w:tcPr>
          <w:p w:rsidR="00443134" w:rsidRPr="009C6A90" w:rsidRDefault="00443134" w:rsidP="00861B3F">
            <w:pPr>
              <w:autoSpaceDE w:val="0"/>
              <w:autoSpaceDN w:val="0"/>
              <w:spacing w:after="0" w:line="240" w:lineRule="auto"/>
              <w:rPr>
                <w:rFonts w:ascii="Times New Roman" w:eastAsia="Times New Roman" w:hAnsi="Times New Roman" w:cs="Times New Roman"/>
                <w:sz w:val="18"/>
                <w:szCs w:val="18"/>
                <w:lang w:eastAsia="ru-RU"/>
              </w:rPr>
            </w:pPr>
            <w:r w:rsidRPr="009C6A90">
              <w:rPr>
                <w:rFonts w:ascii="Times New Roman" w:eastAsia="Times New Roman" w:hAnsi="Times New Roman" w:cs="Times New Roman"/>
                <w:sz w:val="18"/>
                <w:szCs w:val="18"/>
                <w:lang w:eastAsia="ru-RU"/>
              </w:rPr>
              <w:t>0,00</w:t>
            </w:r>
          </w:p>
        </w:tc>
        <w:tc>
          <w:tcPr>
            <w:tcW w:w="709" w:type="dxa"/>
            <w:shd w:val="clear" w:color="000000" w:fill="FFFFFF"/>
            <w:noWrap/>
          </w:tcPr>
          <w:p w:rsidR="00443134" w:rsidRPr="009C6A90" w:rsidRDefault="00443134" w:rsidP="00861B3F">
            <w:pPr>
              <w:autoSpaceDE w:val="0"/>
              <w:autoSpaceDN w:val="0"/>
              <w:spacing w:after="0" w:line="240" w:lineRule="auto"/>
              <w:rPr>
                <w:rFonts w:ascii="Times New Roman" w:eastAsia="Times New Roman" w:hAnsi="Times New Roman" w:cs="Times New Roman"/>
                <w:sz w:val="18"/>
                <w:szCs w:val="18"/>
                <w:lang w:eastAsia="ru-RU"/>
              </w:rPr>
            </w:pPr>
            <w:r w:rsidRPr="009C6A90">
              <w:rPr>
                <w:rFonts w:ascii="Times New Roman" w:eastAsia="Times New Roman" w:hAnsi="Times New Roman" w:cs="Times New Roman"/>
                <w:sz w:val="18"/>
                <w:szCs w:val="18"/>
                <w:lang w:eastAsia="ru-RU"/>
              </w:rPr>
              <w:t>0,00</w:t>
            </w:r>
          </w:p>
        </w:tc>
        <w:tc>
          <w:tcPr>
            <w:tcW w:w="567" w:type="dxa"/>
            <w:shd w:val="clear" w:color="000000" w:fill="FFFFFF"/>
            <w:noWrap/>
          </w:tcPr>
          <w:p w:rsidR="00443134" w:rsidRPr="009C6A90" w:rsidRDefault="00443134" w:rsidP="00861B3F">
            <w:pPr>
              <w:autoSpaceDE w:val="0"/>
              <w:autoSpaceDN w:val="0"/>
              <w:spacing w:after="0" w:line="240" w:lineRule="auto"/>
              <w:rPr>
                <w:rFonts w:ascii="Times New Roman" w:eastAsia="Times New Roman" w:hAnsi="Times New Roman" w:cs="Times New Roman"/>
                <w:sz w:val="18"/>
                <w:szCs w:val="18"/>
                <w:lang w:eastAsia="ru-RU"/>
              </w:rPr>
            </w:pPr>
            <w:r w:rsidRPr="009C6A90">
              <w:rPr>
                <w:rFonts w:ascii="Times New Roman" w:eastAsia="Times New Roman" w:hAnsi="Times New Roman" w:cs="Times New Roman"/>
                <w:sz w:val="18"/>
                <w:szCs w:val="18"/>
                <w:lang w:eastAsia="ru-RU"/>
              </w:rPr>
              <w:t>0,00</w:t>
            </w:r>
          </w:p>
        </w:tc>
        <w:tc>
          <w:tcPr>
            <w:tcW w:w="567" w:type="dxa"/>
            <w:shd w:val="clear" w:color="000000" w:fill="FFFFFF"/>
            <w:noWrap/>
          </w:tcPr>
          <w:p w:rsidR="00443134" w:rsidRPr="009C6A90" w:rsidRDefault="00443134" w:rsidP="00861B3F">
            <w:pPr>
              <w:autoSpaceDE w:val="0"/>
              <w:autoSpaceDN w:val="0"/>
              <w:spacing w:after="0" w:line="240" w:lineRule="auto"/>
              <w:rPr>
                <w:rFonts w:ascii="Times New Roman" w:eastAsia="Times New Roman" w:hAnsi="Times New Roman" w:cs="Times New Roman"/>
                <w:sz w:val="18"/>
                <w:szCs w:val="18"/>
                <w:lang w:eastAsia="ru-RU"/>
              </w:rPr>
            </w:pPr>
            <w:r w:rsidRPr="009C6A90">
              <w:rPr>
                <w:rFonts w:ascii="Times New Roman" w:eastAsia="Times New Roman" w:hAnsi="Times New Roman" w:cs="Times New Roman"/>
                <w:sz w:val="18"/>
                <w:szCs w:val="18"/>
                <w:lang w:eastAsia="ru-RU"/>
              </w:rPr>
              <w:t>0,00</w:t>
            </w:r>
          </w:p>
        </w:tc>
        <w:tc>
          <w:tcPr>
            <w:tcW w:w="567" w:type="dxa"/>
            <w:shd w:val="clear" w:color="000000" w:fill="FFFFFF"/>
            <w:noWrap/>
          </w:tcPr>
          <w:p w:rsidR="00443134" w:rsidRPr="009C6A90" w:rsidRDefault="00443134" w:rsidP="00861B3F">
            <w:pPr>
              <w:autoSpaceDE w:val="0"/>
              <w:autoSpaceDN w:val="0"/>
              <w:spacing w:after="0" w:line="240" w:lineRule="auto"/>
              <w:rPr>
                <w:rFonts w:ascii="Times New Roman" w:eastAsia="Times New Roman" w:hAnsi="Times New Roman" w:cs="Times New Roman"/>
                <w:sz w:val="18"/>
                <w:szCs w:val="18"/>
                <w:lang w:eastAsia="ru-RU"/>
              </w:rPr>
            </w:pPr>
            <w:r w:rsidRPr="009C6A90">
              <w:rPr>
                <w:rFonts w:ascii="Times New Roman" w:eastAsia="Times New Roman" w:hAnsi="Times New Roman" w:cs="Times New Roman"/>
                <w:sz w:val="18"/>
                <w:szCs w:val="18"/>
                <w:lang w:eastAsia="ru-RU"/>
              </w:rPr>
              <w:t>0,00</w:t>
            </w:r>
          </w:p>
        </w:tc>
        <w:tc>
          <w:tcPr>
            <w:tcW w:w="567" w:type="dxa"/>
            <w:shd w:val="clear" w:color="000000" w:fill="FFFFFF"/>
            <w:noWrap/>
          </w:tcPr>
          <w:p w:rsidR="00443134" w:rsidRPr="009C6A90" w:rsidRDefault="00443134" w:rsidP="00861B3F">
            <w:pPr>
              <w:autoSpaceDE w:val="0"/>
              <w:autoSpaceDN w:val="0"/>
              <w:spacing w:after="0" w:line="240" w:lineRule="auto"/>
              <w:rPr>
                <w:rFonts w:ascii="Times New Roman" w:eastAsia="Times New Roman" w:hAnsi="Times New Roman" w:cs="Times New Roman"/>
                <w:sz w:val="18"/>
                <w:szCs w:val="18"/>
                <w:lang w:eastAsia="ru-RU"/>
              </w:rPr>
            </w:pPr>
            <w:r w:rsidRPr="009C6A90">
              <w:rPr>
                <w:rFonts w:ascii="Times New Roman" w:eastAsia="Times New Roman" w:hAnsi="Times New Roman" w:cs="Times New Roman"/>
                <w:sz w:val="18"/>
                <w:szCs w:val="18"/>
                <w:lang w:eastAsia="ru-RU"/>
              </w:rPr>
              <w:t>0,00</w:t>
            </w:r>
          </w:p>
        </w:tc>
        <w:tc>
          <w:tcPr>
            <w:tcW w:w="1984" w:type="dxa"/>
            <w:vMerge/>
            <w:shd w:val="clear" w:color="000000" w:fill="FFFFFF"/>
            <w:vAlign w:val="center"/>
          </w:tcPr>
          <w:p w:rsidR="00443134" w:rsidRPr="009C6A90" w:rsidRDefault="00443134" w:rsidP="00861B3F">
            <w:pPr>
              <w:autoSpaceDE w:val="0"/>
              <w:autoSpaceDN w:val="0"/>
              <w:spacing w:after="0" w:line="240" w:lineRule="auto"/>
              <w:rPr>
                <w:rFonts w:ascii="Times New Roman" w:eastAsia="Times New Roman" w:hAnsi="Times New Roman" w:cs="Times New Roman"/>
                <w:sz w:val="18"/>
                <w:szCs w:val="18"/>
                <w:lang w:eastAsia="ru-RU"/>
              </w:rPr>
            </w:pPr>
          </w:p>
        </w:tc>
        <w:tc>
          <w:tcPr>
            <w:tcW w:w="3827" w:type="dxa"/>
            <w:vMerge/>
            <w:shd w:val="clear" w:color="000000" w:fill="FFFFFF"/>
            <w:vAlign w:val="center"/>
          </w:tcPr>
          <w:p w:rsidR="00443134" w:rsidRPr="009C6A90" w:rsidRDefault="00443134" w:rsidP="00861B3F">
            <w:pPr>
              <w:autoSpaceDE w:val="0"/>
              <w:autoSpaceDN w:val="0"/>
              <w:spacing w:after="0" w:line="240" w:lineRule="auto"/>
              <w:rPr>
                <w:rFonts w:ascii="Times New Roman" w:eastAsia="Times New Roman" w:hAnsi="Times New Roman" w:cs="Times New Roman"/>
                <w:sz w:val="18"/>
                <w:szCs w:val="18"/>
                <w:lang w:eastAsia="ru-RU"/>
              </w:rPr>
            </w:pPr>
          </w:p>
        </w:tc>
      </w:tr>
      <w:tr w:rsidR="00C2379C" w:rsidRPr="009C6A90" w:rsidTr="00F04934">
        <w:trPr>
          <w:cantSplit/>
          <w:trHeight w:val="427"/>
        </w:trPr>
        <w:tc>
          <w:tcPr>
            <w:tcW w:w="284" w:type="dxa"/>
            <w:vMerge/>
            <w:shd w:val="clear" w:color="000000" w:fill="FFFFFF"/>
          </w:tcPr>
          <w:p w:rsidR="00443134" w:rsidRPr="009C6A90" w:rsidRDefault="00443134" w:rsidP="00861B3F">
            <w:pPr>
              <w:autoSpaceDE w:val="0"/>
              <w:autoSpaceDN w:val="0"/>
              <w:spacing w:after="0" w:line="240" w:lineRule="auto"/>
              <w:rPr>
                <w:rFonts w:ascii="Times New Roman" w:eastAsia="Times New Roman" w:hAnsi="Times New Roman" w:cs="Times New Roman"/>
                <w:sz w:val="18"/>
                <w:szCs w:val="18"/>
                <w:lang w:eastAsia="ru-RU"/>
              </w:rPr>
            </w:pPr>
          </w:p>
        </w:tc>
        <w:tc>
          <w:tcPr>
            <w:tcW w:w="2279" w:type="dxa"/>
            <w:vMerge/>
            <w:shd w:val="clear" w:color="000000" w:fill="FFFFFF"/>
          </w:tcPr>
          <w:p w:rsidR="00443134" w:rsidRPr="009C6A90" w:rsidRDefault="00443134" w:rsidP="00861B3F">
            <w:pPr>
              <w:autoSpaceDE w:val="0"/>
              <w:autoSpaceDN w:val="0"/>
              <w:spacing w:after="0" w:line="240" w:lineRule="auto"/>
              <w:rPr>
                <w:rFonts w:ascii="Times New Roman" w:eastAsia="Times New Roman" w:hAnsi="Times New Roman" w:cs="Times New Roman"/>
                <w:sz w:val="18"/>
                <w:szCs w:val="18"/>
                <w:lang w:eastAsia="ru-RU"/>
              </w:rPr>
            </w:pPr>
          </w:p>
        </w:tc>
        <w:tc>
          <w:tcPr>
            <w:tcW w:w="1134" w:type="dxa"/>
            <w:vMerge/>
            <w:shd w:val="clear" w:color="000000" w:fill="FFFFFF"/>
          </w:tcPr>
          <w:p w:rsidR="00443134" w:rsidRPr="009C6A90" w:rsidRDefault="00443134" w:rsidP="00861B3F">
            <w:pPr>
              <w:autoSpaceDE w:val="0"/>
              <w:autoSpaceDN w:val="0"/>
              <w:spacing w:after="0" w:line="240" w:lineRule="auto"/>
              <w:rPr>
                <w:rFonts w:ascii="Times New Roman" w:eastAsia="Times New Roman" w:hAnsi="Times New Roman" w:cs="Times New Roman"/>
                <w:sz w:val="18"/>
                <w:szCs w:val="18"/>
                <w:lang w:eastAsia="ru-RU"/>
              </w:rPr>
            </w:pPr>
          </w:p>
        </w:tc>
        <w:tc>
          <w:tcPr>
            <w:tcW w:w="1984" w:type="dxa"/>
            <w:shd w:val="clear" w:color="000000" w:fill="FFFFFF"/>
          </w:tcPr>
          <w:p w:rsidR="00443134" w:rsidRPr="009C6A90" w:rsidRDefault="00443134" w:rsidP="00B86A55">
            <w:pPr>
              <w:autoSpaceDE w:val="0"/>
              <w:autoSpaceDN w:val="0"/>
              <w:spacing w:after="0" w:line="240" w:lineRule="auto"/>
              <w:rPr>
                <w:rFonts w:ascii="Times New Roman" w:eastAsia="Times New Roman" w:hAnsi="Times New Roman" w:cs="Times New Roman"/>
                <w:sz w:val="18"/>
                <w:szCs w:val="18"/>
                <w:lang w:eastAsia="ru-RU"/>
              </w:rPr>
            </w:pPr>
            <w:r w:rsidRPr="009C6A90">
              <w:rPr>
                <w:rFonts w:ascii="Times New Roman" w:eastAsia="Times New Roman" w:hAnsi="Times New Roman" w:cs="Times New Roman"/>
                <w:sz w:val="18"/>
                <w:szCs w:val="18"/>
                <w:lang w:eastAsia="ru-RU"/>
              </w:rPr>
              <w:t xml:space="preserve">Внебюджетные </w:t>
            </w:r>
            <w:r>
              <w:rPr>
                <w:rFonts w:ascii="Times New Roman" w:eastAsia="Times New Roman" w:hAnsi="Times New Roman" w:cs="Times New Roman"/>
                <w:color w:val="000000"/>
                <w:sz w:val="18"/>
                <w:szCs w:val="18"/>
                <w:lang w:eastAsia="ru-RU"/>
              </w:rPr>
              <w:t>средства</w:t>
            </w:r>
          </w:p>
        </w:tc>
        <w:tc>
          <w:tcPr>
            <w:tcW w:w="851" w:type="dxa"/>
            <w:shd w:val="clear" w:color="000000" w:fill="FFFFFF"/>
            <w:noWrap/>
          </w:tcPr>
          <w:p w:rsidR="00443134" w:rsidRPr="009C6A90" w:rsidRDefault="00443134" w:rsidP="00861B3F">
            <w:pPr>
              <w:autoSpaceDE w:val="0"/>
              <w:autoSpaceDN w:val="0"/>
              <w:spacing w:after="0" w:line="240" w:lineRule="auto"/>
              <w:rPr>
                <w:rFonts w:ascii="Times New Roman" w:eastAsia="Times New Roman" w:hAnsi="Times New Roman" w:cs="Times New Roman"/>
                <w:sz w:val="18"/>
                <w:szCs w:val="18"/>
                <w:lang w:eastAsia="ru-RU"/>
              </w:rPr>
            </w:pPr>
            <w:r w:rsidRPr="009C6A90">
              <w:rPr>
                <w:rFonts w:ascii="Times New Roman" w:eastAsia="Times New Roman" w:hAnsi="Times New Roman" w:cs="Times New Roman"/>
                <w:sz w:val="18"/>
                <w:szCs w:val="18"/>
                <w:lang w:eastAsia="ru-RU"/>
              </w:rPr>
              <w:t>0,00</w:t>
            </w:r>
          </w:p>
        </w:tc>
        <w:tc>
          <w:tcPr>
            <w:tcW w:w="709" w:type="dxa"/>
            <w:shd w:val="clear" w:color="000000" w:fill="FFFFFF"/>
            <w:noWrap/>
          </w:tcPr>
          <w:p w:rsidR="00443134" w:rsidRPr="009C6A90" w:rsidRDefault="00443134" w:rsidP="00861B3F">
            <w:pPr>
              <w:autoSpaceDE w:val="0"/>
              <w:autoSpaceDN w:val="0"/>
              <w:spacing w:after="0" w:line="240" w:lineRule="auto"/>
              <w:rPr>
                <w:rFonts w:ascii="Times New Roman" w:eastAsia="Times New Roman" w:hAnsi="Times New Roman" w:cs="Times New Roman"/>
                <w:sz w:val="18"/>
                <w:szCs w:val="18"/>
                <w:lang w:eastAsia="ru-RU"/>
              </w:rPr>
            </w:pPr>
            <w:r w:rsidRPr="009C6A90">
              <w:rPr>
                <w:rFonts w:ascii="Times New Roman" w:eastAsia="Times New Roman" w:hAnsi="Times New Roman" w:cs="Times New Roman"/>
                <w:sz w:val="18"/>
                <w:szCs w:val="18"/>
                <w:lang w:eastAsia="ru-RU"/>
              </w:rPr>
              <w:t>0,00</w:t>
            </w:r>
          </w:p>
        </w:tc>
        <w:tc>
          <w:tcPr>
            <w:tcW w:w="567" w:type="dxa"/>
            <w:shd w:val="clear" w:color="000000" w:fill="FFFFFF"/>
            <w:noWrap/>
          </w:tcPr>
          <w:p w:rsidR="00443134" w:rsidRPr="009C6A90" w:rsidRDefault="00443134" w:rsidP="00861B3F">
            <w:pPr>
              <w:autoSpaceDE w:val="0"/>
              <w:autoSpaceDN w:val="0"/>
              <w:spacing w:after="0" w:line="240" w:lineRule="auto"/>
              <w:rPr>
                <w:rFonts w:ascii="Times New Roman" w:eastAsia="Times New Roman" w:hAnsi="Times New Roman" w:cs="Times New Roman"/>
                <w:sz w:val="18"/>
                <w:szCs w:val="18"/>
                <w:lang w:eastAsia="ru-RU"/>
              </w:rPr>
            </w:pPr>
            <w:r w:rsidRPr="009C6A90">
              <w:rPr>
                <w:rFonts w:ascii="Times New Roman" w:eastAsia="Times New Roman" w:hAnsi="Times New Roman" w:cs="Times New Roman"/>
                <w:sz w:val="18"/>
                <w:szCs w:val="18"/>
                <w:lang w:eastAsia="ru-RU"/>
              </w:rPr>
              <w:t>0,00</w:t>
            </w:r>
          </w:p>
        </w:tc>
        <w:tc>
          <w:tcPr>
            <w:tcW w:w="567" w:type="dxa"/>
            <w:shd w:val="clear" w:color="000000" w:fill="FFFFFF"/>
            <w:noWrap/>
          </w:tcPr>
          <w:p w:rsidR="00443134" w:rsidRPr="009C6A90" w:rsidRDefault="00443134" w:rsidP="00861B3F">
            <w:pPr>
              <w:autoSpaceDE w:val="0"/>
              <w:autoSpaceDN w:val="0"/>
              <w:spacing w:after="0" w:line="240" w:lineRule="auto"/>
              <w:rPr>
                <w:rFonts w:ascii="Times New Roman" w:eastAsia="Times New Roman" w:hAnsi="Times New Roman" w:cs="Times New Roman"/>
                <w:sz w:val="18"/>
                <w:szCs w:val="18"/>
                <w:lang w:eastAsia="ru-RU"/>
              </w:rPr>
            </w:pPr>
            <w:r w:rsidRPr="009C6A90">
              <w:rPr>
                <w:rFonts w:ascii="Times New Roman" w:eastAsia="Times New Roman" w:hAnsi="Times New Roman" w:cs="Times New Roman"/>
                <w:sz w:val="18"/>
                <w:szCs w:val="18"/>
                <w:lang w:eastAsia="ru-RU"/>
              </w:rPr>
              <w:t>0,00</w:t>
            </w:r>
          </w:p>
        </w:tc>
        <w:tc>
          <w:tcPr>
            <w:tcW w:w="567" w:type="dxa"/>
            <w:shd w:val="clear" w:color="000000" w:fill="FFFFFF"/>
            <w:noWrap/>
          </w:tcPr>
          <w:p w:rsidR="00443134" w:rsidRPr="009C6A90" w:rsidRDefault="00443134" w:rsidP="00861B3F">
            <w:pPr>
              <w:autoSpaceDE w:val="0"/>
              <w:autoSpaceDN w:val="0"/>
              <w:spacing w:after="0" w:line="240" w:lineRule="auto"/>
              <w:rPr>
                <w:rFonts w:ascii="Times New Roman" w:eastAsia="Times New Roman" w:hAnsi="Times New Roman" w:cs="Times New Roman"/>
                <w:sz w:val="18"/>
                <w:szCs w:val="18"/>
                <w:lang w:eastAsia="ru-RU"/>
              </w:rPr>
            </w:pPr>
            <w:r w:rsidRPr="009C6A90">
              <w:rPr>
                <w:rFonts w:ascii="Times New Roman" w:eastAsia="Times New Roman" w:hAnsi="Times New Roman" w:cs="Times New Roman"/>
                <w:sz w:val="18"/>
                <w:szCs w:val="18"/>
                <w:lang w:eastAsia="ru-RU"/>
              </w:rPr>
              <w:t>0,00</w:t>
            </w:r>
          </w:p>
        </w:tc>
        <w:tc>
          <w:tcPr>
            <w:tcW w:w="567" w:type="dxa"/>
            <w:shd w:val="clear" w:color="000000" w:fill="FFFFFF"/>
            <w:noWrap/>
          </w:tcPr>
          <w:p w:rsidR="00443134" w:rsidRPr="009C6A90" w:rsidRDefault="00443134" w:rsidP="00861B3F">
            <w:pPr>
              <w:autoSpaceDE w:val="0"/>
              <w:autoSpaceDN w:val="0"/>
              <w:spacing w:after="0" w:line="240" w:lineRule="auto"/>
              <w:rPr>
                <w:rFonts w:ascii="Times New Roman" w:eastAsia="Times New Roman" w:hAnsi="Times New Roman" w:cs="Times New Roman"/>
                <w:sz w:val="18"/>
                <w:szCs w:val="18"/>
                <w:lang w:eastAsia="ru-RU"/>
              </w:rPr>
            </w:pPr>
            <w:r w:rsidRPr="009C6A90">
              <w:rPr>
                <w:rFonts w:ascii="Times New Roman" w:eastAsia="Times New Roman" w:hAnsi="Times New Roman" w:cs="Times New Roman"/>
                <w:sz w:val="18"/>
                <w:szCs w:val="18"/>
                <w:lang w:eastAsia="ru-RU"/>
              </w:rPr>
              <w:t>0,00</w:t>
            </w:r>
          </w:p>
        </w:tc>
        <w:tc>
          <w:tcPr>
            <w:tcW w:w="1984" w:type="dxa"/>
            <w:vMerge/>
            <w:shd w:val="clear" w:color="000000" w:fill="FFFFFF"/>
            <w:vAlign w:val="center"/>
          </w:tcPr>
          <w:p w:rsidR="00443134" w:rsidRPr="009C6A90" w:rsidRDefault="00443134" w:rsidP="00861B3F">
            <w:pPr>
              <w:autoSpaceDE w:val="0"/>
              <w:autoSpaceDN w:val="0"/>
              <w:spacing w:after="0" w:line="240" w:lineRule="auto"/>
              <w:rPr>
                <w:rFonts w:ascii="Times New Roman" w:eastAsia="Times New Roman" w:hAnsi="Times New Roman" w:cs="Times New Roman"/>
                <w:sz w:val="18"/>
                <w:szCs w:val="18"/>
                <w:lang w:eastAsia="ru-RU"/>
              </w:rPr>
            </w:pPr>
          </w:p>
        </w:tc>
        <w:tc>
          <w:tcPr>
            <w:tcW w:w="3827" w:type="dxa"/>
            <w:vMerge/>
            <w:shd w:val="clear" w:color="000000" w:fill="FFFFFF"/>
            <w:vAlign w:val="center"/>
          </w:tcPr>
          <w:p w:rsidR="00443134" w:rsidRPr="009C6A90" w:rsidRDefault="00443134" w:rsidP="00861B3F">
            <w:pPr>
              <w:autoSpaceDE w:val="0"/>
              <w:autoSpaceDN w:val="0"/>
              <w:spacing w:after="0" w:line="240" w:lineRule="auto"/>
              <w:rPr>
                <w:rFonts w:ascii="Times New Roman" w:eastAsia="Times New Roman" w:hAnsi="Times New Roman" w:cs="Times New Roman"/>
                <w:sz w:val="18"/>
                <w:szCs w:val="18"/>
                <w:lang w:eastAsia="ru-RU"/>
              </w:rPr>
            </w:pPr>
          </w:p>
        </w:tc>
      </w:tr>
      <w:tr w:rsidR="00C2379C" w:rsidRPr="009C6A90" w:rsidTr="00F04934">
        <w:trPr>
          <w:cantSplit/>
          <w:trHeight w:val="278"/>
        </w:trPr>
        <w:tc>
          <w:tcPr>
            <w:tcW w:w="284" w:type="dxa"/>
            <w:vMerge/>
            <w:shd w:val="clear" w:color="000000" w:fill="FFFFFF"/>
          </w:tcPr>
          <w:p w:rsidR="00443134" w:rsidRPr="009C6A90" w:rsidRDefault="00443134" w:rsidP="00861B3F">
            <w:pPr>
              <w:autoSpaceDE w:val="0"/>
              <w:autoSpaceDN w:val="0"/>
              <w:spacing w:after="0" w:line="240" w:lineRule="auto"/>
              <w:rPr>
                <w:rFonts w:ascii="Times New Roman" w:eastAsia="Times New Roman" w:hAnsi="Times New Roman" w:cs="Times New Roman"/>
                <w:sz w:val="18"/>
                <w:szCs w:val="18"/>
                <w:lang w:eastAsia="ru-RU"/>
              </w:rPr>
            </w:pPr>
          </w:p>
        </w:tc>
        <w:tc>
          <w:tcPr>
            <w:tcW w:w="2279" w:type="dxa"/>
            <w:vMerge/>
            <w:shd w:val="clear" w:color="000000" w:fill="FFFFFF"/>
          </w:tcPr>
          <w:p w:rsidR="00443134" w:rsidRPr="009C6A90" w:rsidRDefault="00443134" w:rsidP="00861B3F">
            <w:pPr>
              <w:autoSpaceDE w:val="0"/>
              <w:autoSpaceDN w:val="0"/>
              <w:spacing w:after="0" w:line="240" w:lineRule="auto"/>
              <w:rPr>
                <w:rFonts w:ascii="Times New Roman" w:eastAsia="Times New Roman" w:hAnsi="Times New Roman" w:cs="Times New Roman"/>
                <w:sz w:val="18"/>
                <w:szCs w:val="18"/>
                <w:lang w:eastAsia="ru-RU"/>
              </w:rPr>
            </w:pPr>
          </w:p>
        </w:tc>
        <w:tc>
          <w:tcPr>
            <w:tcW w:w="1134" w:type="dxa"/>
            <w:vMerge/>
            <w:shd w:val="clear" w:color="000000" w:fill="FFFFFF"/>
          </w:tcPr>
          <w:p w:rsidR="00443134" w:rsidRPr="009C6A90" w:rsidRDefault="00443134" w:rsidP="00861B3F">
            <w:pPr>
              <w:autoSpaceDE w:val="0"/>
              <w:autoSpaceDN w:val="0"/>
              <w:spacing w:after="0" w:line="240" w:lineRule="auto"/>
              <w:rPr>
                <w:rFonts w:ascii="Times New Roman" w:eastAsia="Times New Roman" w:hAnsi="Times New Roman" w:cs="Times New Roman"/>
                <w:sz w:val="18"/>
                <w:szCs w:val="18"/>
                <w:lang w:eastAsia="ru-RU"/>
              </w:rPr>
            </w:pPr>
          </w:p>
        </w:tc>
        <w:tc>
          <w:tcPr>
            <w:tcW w:w="1984" w:type="dxa"/>
            <w:shd w:val="clear" w:color="000000" w:fill="FFFFFF"/>
          </w:tcPr>
          <w:p w:rsidR="00443134" w:rsidRPr="009C6A90" w:rsidRDefault="00443134" w:rsidP="00B86A55">
            <w:pPr>
              <w:autoSpaceDE w:val="0"/>
              <w:autoSpaceDN w:val="0"/>
              <w:spacing w:after="0" w:line="240" w:lineRule="auto"/>
              <w:rPr>
                <w:rFonts w:ascii="Times New Roman" w:eastAsia="Times New Roman" w:hAnsi="Times New Roman" w:cs="Times New Roman"/>
                <w:sz w:val="18"/>
                <w:szCs w:val="18"/>
                <w:lang w:eastAsia="ru-RU"/>
              </w:rPr>
            </w:pPr>
            <w:r w:rsidRPr="009C6A90">
              <w:rPr>
                <w:rFonts w:ascii="Times New Roman" w:eastAsia="Times New Roman" w:hAnsi="Times New Roman" w:cs="Times New Roman"/>
                <w:sz w:val="18"/>
                <w:szCs w:val="18"/>
                <w:lang w:eastAsia="ru-RU"/>
              </w:rPr>
              <w:t>Итого:</w:t>
            </w:r>
          </w:p>
        </w:tc>
        <w:tc>
          <w:tcPr>
            <w:tcW w:w="851" w:type="dxa"/>
            <w:shd w:val="clear" w:color="000000" w:fill="FFFFFF"/>
            <w:noWrap/>
          </w:tcPr>
          <w:p w:rsidR="00443134" w:rsidRPr="009C6A90" w:rsidRDefault="00443134" w:rsidP="00861B3F">
            <w:pPr>
              <w:autoSpaceDE w:val="0"/>
              <w:autoSpaceDN w:val="0"/>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3 331</w:t>
            </w:r>
            <w:r w:rsidRPr="009C6A90">
              <w:rPr>
                <w:rFonts w:ascii="Times New Roman" w:eastAsia="Times New Roman" w:hAnsi="Times New Roman" w:cs="Times New Roman"/>
                <w:sz w:val="18"/>
                <w:szCs w:val="18"/>
                <w:lang w:eastAsia="ru-RU"/>
              </w:rPr>
              <w:t>,00</w:t>
            </w:r>
          </w:p>
        </w:tc>
        <w:tc>
          <w:tcPr>
            <w:tcW w:w="709" w:type="dxa"/>
            <w:shd w:val="clear" w:color="000000" w:fill="FFFFFF"/>
            <w:noWrap/>
          </w:tcPr>
          <w:p w:rsidR="00443134" w:rsidRPr="009C6A90" w:rsidRDefault="00443134" w:rsidP="00861B3F">
            <w:pPr>
              <w:autoSpaceDE w:val="0"/>
              <w:autoSpaceDN w:val="0"/>
              <w:spacing w:after="0" w:line="240" w:lineRule="auto"/>
              <w:rPr>
                <w:rFonts w:ascii="Times New Roman" w:eastAsia="Times New Roman" w:hAnsi="Times New Roman" w:cs="Times New Roman"/>
                <w:sz w:val="18"/>
                <w:szCs w:val="18"/>
                <w:lang w:eastAsia="ru-RU"/>
              </w:rPr>
            </w:pPr>
            <w:r w:rsidRPr="009C6A90">
              <w:rPr>
                <w:rFonts w:ascii="Times New Roman" w:eastAsia="Times New Roman" w:hAnsi="Times New Roman" w:cs="Times New Roman"/>
                <w:sz w:val="18"/>
                <w:szCs w:val="18"/>
                <w:lang w:eastAsia="ru-RU"/>
              </w:rPr>
              <w:t>1897,00</w:t>
            </w:r>
          </w:p>
        </w:tc>
        <w:tc>
          <w:tcPr>
            <w:tcW w:w="567" w:type="dxa"/>
            <w:shd w:val="clear" w:color="000000" w:fill="FFFFFF"/>
            <w:noWrap/>
          </w:tcPr>
          <w:p w:rsidR="00443134" w:rsidRPr="009C6A90" w:rsidRDefault="00443134" w:rsidP="00861B3F">
            <w:pPr>
              <w:autoSpaceDE w:val="0"/>
              <w:autoSpaceDN w:val="0"/>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478,00</w:t>
            </w:r>
          </w:p>
        </w:tc>
        <w:tc>
          <w:tcPr>
            <w:tcW w:w="567" w:type="dxa"/>
            <w:shd w:val="clear" w:color="000000" w:fill="FFFFFF"/>
            <w:noWrap/>
          </w:tcPr>
          <w:p w:rsidR="00443134" w:rsidRPr="009C6A90" w:rsidRDefault="00443134" w:rsidP="00861B3F">
            <w:pPr>
              <w:autoSpaceDE w:val="0"/>
              <w:autoSpaceDN w:val="0"/>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478,</w:t>
            </w:r>
            <w:r w:rsidRPr="009C6A90">
              <w:rPr>
                <w:rFonts w:ascii="Times New Roman" w:eastAsia="Times New Roman" w:hAnsi="Times New Roman" w:cs="Times New Roman"/>
                <w:sz w:val="18"/>
                <w:szCs w:val="18"/>
                <w:lang w:eastAsia="ru-RU"/>
              </w:rPr>
              <w:t>00</w:t>
            </w:r>
          </w:p>
        </w:tc>
        <w:tc>
          <w:tcPr>
            <w:tcW w:w="567" w:type="dxa"/>
            <w:shd w:val="clear" w:color="000000" w:fill="FFFFFF"/>
            <w:noWrap/>
          </w:tcPr>
          <w:p w:rsidR="00443134" w:rsidRPr="009C6A90" w:rsidRDefault="00443134" w:rsidP="00861B3F">
            <w:pPr>
              <w:autoSpaceDE w:val="0"/>
              <w:autoSpaceDN w:val="0"/>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478,00</w:t>
            </w:r>
          </w:p>
        </w:tc>
        <w:tc>
          <w:tcPr>
            <w:tcW w:w="567" w:type="dxa"/>
            <w:shd w:val="clear" w:color="000000" w:fill="FFFFFF"/>
            <w:noWrap/>
          </w:tcPr>
          <w:p w:rsidR="00443134" w:rsidRPr="009C6A90" w:rsidRDefault="00443134" w:rsidP="00861B3F">
            <w:pPr>
              <w:autoSpaceDE w:val="0"/>
              <w:autoSpaceDN w:val="0"/>
              <w:spacing w:after="0" w:line="240" w:lineRule="auto"/>
              <w:rPr>
                <w:rFonts w:ascii="Times New Roman" w:eastAsia="Times New Roman" w:hAnsi="Times New Roman" w:cs="Times New Roman"/>
                <w:sz w:val="18"/>
                <w:szCs w:val="18"/>
                <w:lang w:eastAsia="ru-RU"/>
              </w:rPr>
            </w:pPr>
            <w:r w:rsidRPr="009C6A90">
              <w:rPr>
                <w:rFonts w:ascii="Times New Roman" w:eastAsia="Times New Roman" w:hAnsi="Times New Roman" w:cs="Times New Roman"/>
                <w:sz w:val="18"/>
                <w:szCs w:val="18"/>
                <w:lang w:eastAsia="ru-RU"/>
              </w:rPr>
              <w:t>0,00</w:t>
            </w:r>
          </w:p>
        </w:tc>
        <w:tc>
          <w:tcPr>
            <w:tcW w:w="1984" w:type="dxa"/>
            <w:vMerge/>
            <w:shd w:val="clear" w:color="000000" w:fill="FFFFFF"/>
            <w:vAlign w:val="center"/>
          </w:tcPr>
          <w:p w:rsidR="00443134" w:rsidRPr="009C6A90" w:rsidRDefault="00443134" w:rsidP="00861B3F">
            <w:pPr>
              <w:autoSpaceDE w:val="0"/>
              <w:autoSpaceDN w:val="0"/>
              <w:spacing w:after="0" w:line="240" w:lineRule="auto"/>
              <w:rPr>
                <w:rFonts w:ascii="Times New Roman" w:eastAsia="Times New Roman" w:hAnsi="Times New Roman" w:cs="Times New Roman"/>
                <w:sz w:val="18"/>
                <w:szCs w:val="18"/>
                <w:lang w:eastAsia="ru-RU"/>
              </w:rPr>
            </w:pPr>
          </w:p>
        </w:tc>
        <w:tc>
          <w:tcPr>
            <w:tcW w:w="3827" w:type="dxa"/>
            <w:vMerge/>
            <w:shd w:val="clear" w:color="000000" w:fill="FFFFFF"/>
            <w:vAlign w:val="center"/>
          </w:tcPr>
          <w:p w:rsidR="00443134" w:rsidRPr="009C6A90" w:rsidRDefault="00443134" w:rsidP="00861B3F">
            <w:pPr>
              <w:autoSpaceDE w:val="0"/>
              <w:autoSpaceDN w:val="0"/>
              <w:spacing w:after="0" w:line="240" w:lineRule="auto"/>
              <w:rPr>
                <w:rFonts w:ascii="Times New Roman" w:eastAsia="Times New Roman" w:hAnsi="Times New Roman" w:cs="Times New Roman"/>
                <w:sz w:val="18"/>
                <w:szCs w:val="18"/>
                <w:lang w:eastAsia="ru-RU"/>
              </w:rPr>
            </w:pPr>
          </w:p>
        </w:tc>
      </w:tr>
      <w:tr w:rsidR="00C2379C" w:rsidRPr="009C6A90" w:rsidTr="00F04934">
        <w:trPr>
          <w:cantSplit/>
          <w:trHeight w:val="20"/>
        </w:trPr>
        <w:tc>
          <w:tcPr>
            <w:tcW w:w="284" w:type="dxa"/>
            <w:vMerge w:val="restart"/>
            <w:shd w:val="clear" w:color="000000" w:fill="FFFFFF"/>
          </w:tcPr>
          <w:p w:rsidR="00443134" w:rsidRPr="009C6A90" w:rsidRDefault="00443134" w:rsidP="00861B3F">
            <w:pPr>
              <w:autoSpaceDE w:val="0"/>
              <w:autoSpaceDN w:val="0"/>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3.1</w:t>
            </w:r>
            <w:r w:rsidR="00F04934">
              <w:rPr>
                <w:rFonts w:ascii="Times New Roman" w:eastAsia="Times New Roman" w:hAnsi="Times New Roman" w:cs="Times New Roman"/>
                <w:sz w:val="18"/>
                <w:szCs w:val="18"/>
                <w:lang w:eastAsia="ru-RU"/>
              </w:rPr>
              <w:t>.</w:t>
            </w:r>
          </w:p>
        </w:tc>
        <w:tc>
          <w:tcPr>
            <w:tcW w:w="2279" w:type="dxa"/>
            <w:vMerge w:val="restart"/>
            <w:shd w:val="clear" w:color="000000" w:fill="FFFFFF"/>
          </w:tcPr>
          <w:p w:rsidR="00443134" w:rsidRDefault="00443134" w:rsidP="00861B3F">
            <w:pPr>
              <w:autoSpaceDE w:val="0"/>
              <w:autoSpaceDN w:val="0"/>
              <w:spacing w:after="0" w:line="240" w:lineRule="auto"/>
              <w:rPr>
                <w:rFonts w:ascii="Times New Roman" w:eastAsia="Times New Roman" w:hAnsi="Times New Roman" w:cs="Times New Roman"/>
                <w:sz w:val="18"/>
                <w:szCs w:val="18"/>
                <w:lang w:eastAsia="ru-RU"/>
              </w:rPr>
            </w:pPr>
            <w:r w:rsidRPr="00443134">
              <w:rPr>
                <w:rFonts w:ascii="Times New Roman" w:eastAsia="Times New Roman" w:hAnsi="Times New Roman" w:cs="Times New Roman"/>
                <w:sz w:val="18"/>
                <w:szCs w:val="18"/>
                <w:lang w:eastAsia="ru-RU"/>
              </w:rPr>
              <w:t xml:space="preserve">Мероприятие </w:t>
            </w:r>
            <w:r>
              <w:rPr>
                <w:rFonts w:ascii="Times New Roman" w:eastAsia="Times New Roman" w:hAnsi="Times New Roman" w:cs="Times New Roman"/>
                <w:sz w:val="18"/>
                <w:szCs w:val="18"/>
                <w:lang w:eastAsia="ru-RU"/>
              </w:rPr>
              <w:t>0</w:t>
            </w:r>
            <w:r w:rsidRPr="009C6A90">
              <w:rPr>
                <w:rFonts w:ascii="Times New Roman" w:eastAsia="Times New Roman" w:hAnsi="Times New Roman" w:cs="Times New Roman"/>
                <w:sz w:val="18"/>
                <w:szCs w:val="18"/>
                <w:lang w:eastAsia="ru-RU"/>
              </w:rPr>
              <w:t xml:space="preserve">7. </w:t>
            </w:r>
            <w:r>
              <w:rPr>
                <w:rFonts w:ascii="Times New Roman" w:eastAsia="Times New Roman" w:hAnsi="Times New Roman" w:cs="Times New Roman"/>
                <w:sz w:val="18"/>
                <w:szCs w:val="18"/>
                <w:lang w:eastAsia="ru-RU"/>
              </w:rPr>
              <w:t>0</w:t>
            </w:r>
            <w:r w:rsidRPr="009C6A90">
              <w:rPr>
                <w:rFonts w:ascii="Times New Roman" w:eastAsia="Times New Roman" w:hAnsi="Times New Roman" w:cs="Times New Roman"/>
                <w:sz w:val="18"/>
                <w:szCs w:val="18"/>
                <w:lang w:eastAsia="ru-RU"/>
              </w:rPr>
              <w:t xml:space="preserve">1. </w:t>
            </w:r>
          </w:p>
          <w:p w:rsidR="00443134" w:rsidRPr="009C6A90" w:rsidRDefault="00443134" w:rsidP="00861B3F">
            <w:pPr>
              <w:autoSpaceDE w:val="0"/>
              <w:autoSpaceDN w:val="0"/>
              <w:spacing w:after="0" w:line="240" w:lineRule="auto"/>
              <w:rPr>
                <w:rFonts w:ascii="Times New Roman" w:eastAsia="Times New Roman" w:hAnsi="Times New Roman" w:cs="Times New Roman"/>
                <w:sz w:val="18"/>
                <w:szCs w:val="18"/>
                <w:lang w:eastAsia="ru-RU"/>
              </w:rPr>
            </w:pPr>
            <w:proofErr w:type="gramStart"/>
            <w:r w:rsidRPr="009C6A90">
              <w:rPr>
                <w:rFonts w:ascii="Times New Roman" w:eastAsia="Times New Roman" w:hAnsi="Times New Roman" w:cs="Times New Roman"/>
                <w:sz w:val="18"/>
                <w:szCs w:val="18"/>
                <w:lang w:eastAsia="ru-RU"/>
              </w:rPr>
              <w:t>Осуществление отдельных государственных полномочий в части подготовки и направления уведомлений о соответствии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уведомлений о соответствии (несоответствии)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w:t>
            </w:r>
            <w:proofErr w:type="gramEnd"/>
            <w:r w:rsidRPr="009C6A90">
              <w:rPr>
                <w:rFonts w:ascii="Times New Roman" w:eastAsia="Times New Roman" w:hAnsi="Times New Roman" w:cs="Times New Roman"/>
                <w:sz w:val="18"/>
                <w:szCs w:val="18"/>
                <w:lang w:eastAsia="ru-RU"/>
              </w:rPr>
              <w:t xml:space="preserve"> деятельности</w:t>
            </w:r>
          </w:p>
        </w:tc>
        <w:tc>
          <w:tcPr>
            <w:tcW w:w="1134" w:type="dxa"/>
            <w:vMerge w:val="restart"/>
            <w:shd w:val="clear" w:color="000000" w:fill="FFFFFF"/>
          </w:tcPr>
          <w:p w:rsidR="00443134" w:rsidRPr="009C6A90" w:rsidRDefault="00443134" w:rsidP="00861B3F">
            <w:pPr>
              <w:autoSpaceDE w:val="0"/>
              <w:autoSpaceDN w:val="0"/>
              <w:spacing w:after="0" w:line="240" w:lineRule="auto"/>
              <w:rPr>
                <w:rFonts w:ascii="Times New Roman" w:eastAsia="Times New Roman" w:hAnsi="Times New Roman" w:cs="Times New Roman"/>
                <w:sz w:val="18"/>
                <w:szCs w:val="18"/>
                <w:lang w:eastAsia="ru-RU"/>
              </w:rPr>
            </w:pPr>
            <w:r w:rsidRPr="00C16855">
              <w:rPr>
                <w:rFonts w:ascii="Times New Roman" w:eastAsia="Times New Roman" w:hAnsi="Times New Roman" w:cs="Times New Roman"/>
                <w:sz w:val="18"/>
                <w:szCs w:val="18"/>
                <w:lang w:eastAsia="ru-RU"/>
              </w:rPr>
              <w:t>01.01.2020-31.12.2024</w:t>
            </w:r>
          </w:p>
        </w:tc>
        <w:tc>
          <w:tcPr>
            <w:tcW w:w="1984" w:type="dxa"/>
            <w:shd w:val="clear" w:color="000000" w:fill="FFFFFF"/>
          </w:tcPr>
          <w:p w:rsidR="00443134" w:rsidRPr="009C6A90" w:rsidRDefault="00443134" w:rsidP="00B86A55">
            <w:pPr>
              <w:autoSpaceDE w:val="0"/>
              <w:autoSpaceDN w:val="0"/>
              <w:spacing w:after="0" w:line="240" w:lineRule="auto"/>
              <w:rPr>
                <w:rFonts w:ascii="Times New Roman" w:eastAsia="Times New Roman" w:hAnsi="Times New Roman" w:cs="Times New Roman"/>
                <w:sz w:val="18"/>
                <w:szCs w:val="18"/>
                <w:lang w:eastAsia="ru-RU"/>
              </w:rPr>
            </w:pPr>
            <w:r w:rsidRPr="009C6A90">
              <w:rPr>
                <w:rFonts w:ascii="Times New Roman" w:eastAsia="Times New Roman" w:hAnsi="Times New Roman" w:cs="Times New Roman"/>
                <w:sz w:val="18"/>
                <w:szCs w:val="18"/>
                <w:lang w:eastAsia="ru-RU"/>
              </w:rPr>
              <w:t xml:space="preserve">Средства </w:t>
            </w:r>
            <w:r w:rsidR="009A6A3D">
              <w:rPr>
                <w:rFonts w:ascii="Times New Roman" w:eastAsia="Times New Roman" w:hAnsi="Times New Roman" w:cs="Times New Roman"/>
                <w:color w:val="000000"/>
                <w:sz w:val="18"/>
                <w:szCs w:val="18"/>
                <w:lang w:eastAsia="ru-RU"/>
              </w:rPr>
              <w:t xml:space="preserve">федерального </w:t>
            </w:r>
            <w:r w:rsidR="009A6A3D">
              <w:rPr>
                <w:rFonts w:ascii="Times New Roman" w:eastAsia="Times New Roman" w:hAnsi="Times New Roman" w:cs="Times New Roman"/>
                <w:sz w:val="18"/>
                <w:szCs w:val="18"/>
                <w:lang w:eastAsia="ru-RU"/>
              </w:rPr>
              <w:t>бюджета</w:t>
            </w:r>
          </w:p>
        </w:tc>
        <w:tc>
          <w:tcPr>
            <w:tcW w:w="851" w:type="dxa"/>
            <w:shd w:val="clear" w:color="000000" w:fill="FFFFFF"/>
          </w:tcPr>
          <w:p w:rsidR="00443134" w:rsidRPr="009C6A90" w:rsidRDefault="00443134" w:rsidP="00861B3F">
            <w:pPr>
              <w:autoSpaceDE w:val="0"/>
              <w:autoSpaceDN w:val="0"/>
              <w:spacing w:after="0" w:line="240" w:lineRule="auto"/>
              <w:rPr>
                <w:rFonts w:ascii="Times New Roman" w:eastAsia="Times New Roman" w:hAnsi="Times New Roman" w:cs="Times New Roman"/>
                <w:sz w:val="18"/>
                <w:szCs w:val="18"/>
                <w:lang w:eastAsia="ru-RU"/>
              </w:rPr>
            </w:pPr>
            <w:r w:rsidRPr="009C6A90">
              <w:rPr>
                <w:rFonts w:ascii="Times New Roman" w:eastAsia="Times New Roman" w:hAnsi="Times New Roman" w:cs="Times New Roman"/>
                <w:sz w:val="18"/>
                <w:szCs w:val="18"/>
                <w:lang w:eastAsia="ru-RU"/>
              </w:rPr>
              <w:t>0,00</w:t>
            </w:r>
          </w:p>
        </w:tc>
        <w:tc>
          <w:tcPr>
            <w:tcW w:w="709" w:type="dxa"/>
            <w:shd w:val="clear" w:color="000000" w:fill="FFFFFF"/>
          </w:tcPr>
          <w:p w:rsidR="00443134" w:rsidRPr="009C6A90" w:rsidRDefault="00443134" w:rsidP="00861B3F">
            <w:pPr>
              <w:autoSpaceDE w:val="0"/>
              <w:autoSpaceDN w:val="0"/>
              <w:spacing w:after="0" w:line="240" w:lineRule="auto"/>
              <w:rPr>
                <w:rFonts w:ascii="Times New Roman" w:eastAsia="Times New Roman" w:hAnsi="Times New Roman" w:cs="Times New Roman"/>
                <w:sz w:val="18"/>
                <w:szCs w:val="18"/>
                <w:lang w:eastAsia="ru-RU"/>
              </w:rPr>
            </w:pPr>
            <w:r w:rsidRPr="009C6A90">
              <w:rPr>
                <w:rFonts w:ascii="Times New Roman" w:eastAsia="Times New Roman" w:hAnsi="Times New Roman" w:cs="Times New Roman"/>
                <w:sz w:val="18"/>
                <w:szCs w:val="18"/>
                <w:lang w:eastAsia="ru-RU"/>
              </w:rPr>
              <w:t>0,00</w:t>
            </w:r>
          </w:p>
        </w:tc>
        <w:tc>
          <w:tcPr>
            <w:tcW w:w="567" w:type="dxa"/>
            <w:shd w:val="clear" w:color="000000" w:fill="FFFFFF"/>
          </w:tcPr>
          <w:p w:rsidR="00443134" w:rsidRPr="009C6A90" w:rsidRDefault="00443134" w:rsidP="00861B3F">
            <w:pPr>
              <w:autoSpaceDE w:val="0"/>
              <w:autoSpaceDN w:val="0"/>
              <w:spacing w:after="0" w:line="240" w:lineRule="auto"/>
              <w:rPr>
                <w:rFonts w:ascii="Times New Roman" w:eastAsia="Times New Roman" w:hAnsi="Times New Roman" w:cs="Times New Roman"/>
                <w:sz w:val="18"/>
                <w:szCs w:val="18"/>
                <w:lang w:eastAsia="ru-RU"/>
              </w:rPr>
            </w:pPr>
            <w:r w:rsidRPr="009C6A90">
              <w:rPr>
                <w:rFonts w:ascii="Times New Roman" w:eastAsia="Times New Roman" w:hAnsi="Times New Roman" w:cs="Times New Roman"/>
                <w:sz w:val="18"/>
                <w:szCs w:val="18"/>
                <w:lang w:eastAsia="ru-RU"/>
              </w:rPr>
              <w:t>0,00</w:t>
            </w:r>
          </w:p>
        </w:tc>
        <w:tc>
          <w:tcPr>
            <w:tcW w:w="567" w:type="dxa"/>
            <w:shd w:val="clear" w:color="000000" w:fill="FFFFFF"/>
          </w:tcPr>
          <w:p w:rsidR="00443134" w:rsidRPr="009C6A90" w:rsidRDefault="00443134" w:rsidP="00861B3F">
            <w:pPr>
              <w:autoSpaceDE w:val="0"/>
              <w:autoSpaceDN w:val="0"/>
              <w:spacing w:after="0" w:line="240" w:lineRule="auto"/>
              <w:rPr>
                <w:rFonts w:ascii="Times New Roman" w:eastAsia="Times New Roman" w:hAnsi="Times New Roman" w:cs="Times New Roman"/>
                <w:sz w:val="18"/>
                <w:szCs w:val="18"/>
                <w:lang w:eastAsia="ru-RU"/>
              </w:rPr>
            </w:pPr>
            <w:r w:rsidRPr="009C6A90">
              <w:rPr>
                <w:rFonts w:ascii="Times New Roman" w:eastAsia="Times New Roman" w:hAnsi="Times New Roman" w:cs="Times New Roman"/>
                <w:sz w:val="18"/>
                <w:szCs w:val="18"/>
                <w:lang w:eastAsia="ru-RU"/>
              </w:rPr>
              <w:t>0,00</w:t>
            </w:r>
          </w:p>
        </w:tc>
        <w:tc>
          <w:tcPr>
            <w:tcW w:w="567" w:type="dxa"/>
            <w:shd w:val="clear" w:color="000000" w:fill="FFFFFF"/>
          </w:tcPr>
          <w:p w:rsidR="00443134" w:rsidRPr="009C6A90" w:rsidRDefault="00443134" w:rsidP="00861B3F">
            <w:pPr>
              <w:autoSpaceDE w:val="0"/>
              <w:autoSpaceDN w:val="0"/>
              <w:spacing w:after="0" w:line="240" w:lineRule="auto"/>
              <w:rPr>
                <w:rFonts w:ascii="Times New Roman" w:eastAsia="Times New Roman" w:hAnsi="Times New Roman" w:cs="Times New Roman"/>
                <w:sz w:val="18"/>
                <w:szCs w:val="18"/>
                <w:lang w:eastAsia="ru-RU"/>
              </w:rPr>
            </w:pPr>
            <w:r w:rsidRPr="009C6A90">
              <w:rPr>
                <w:rFonts w:ascii="Times New Roman" w:eastAsia="Times New Roman" w:hAnsi="Times New Roman" w:cs="Times New Roman"/>
                <w:sz w:val="18"/>
                <w:szCs w:val="18"/>
                <w:lang w:eastAsia="ru-RU"/>
              </w:rPr>
              <w:t>0,00</w:t>
            </w:r>
          </w:p>
        </w:tc>
        <w:tc>
          <w:tcPr>
            <w:tcW w:w="567" w:type="dxa"/>
            <w:shd w:val="clear" w:color="000000" w:fill="FFFFFF"/>
          </w:tcPr>
          <w:p w:rsidR="00443134" w:rsidRPr="009C6A90" w:rsidRDefault="00443134" w:rsidP="00861B3F">
            <w:pPr>
              <w:autoSpaceDE w:val="0"/>
              <w:autoSpaceDN w:val="0"/>
              <w:spacing w:after="0" w:line="240" w:lineRule="auto"/>
              <w:rPr>
                <w:rFonts w:ascii="Times New Roman" w:eastAsia="Times New Roman" w:hAnsi="Times New Roman" w:cs="Times New Roman"/>
                <w:sz w:val="18"/>
                <w:szCs w:val="18"/>
                <w:lang w:eastAsia="ru-RU"/>
              </w:rPr>
            </w:pPr>
            <w:r w:rsidRPr="009C6A90">
              <w:rPr>
                <w:rFonts w:ascii="Times New Roman" w:eastAsia="Times New Roman" w:hAnsi="Times New Roman" w:cs="Times New Roman"/>
                <w:sz w:val="18"/>
                <w:szCs w:val="18"/>
                <w:lang w:eastAsia="ru-RU"/>
              </w:rPr>
              <w:t>0,00</w:t>
            </w:r>
          </w:p>
        </w:tc>
        <w:tc>
          <w:tcPr>
            <w:tcW w:w="1984" w:type="dxa"/>
            <w:vMerge w:val="restart"/>
            <w:shd w:val="clear" w:color="000000" w:fill="FFFFFF"/>
          </w:tcPr>
          <w:p w:rsidR="00443134" w:rsidRPr="009C6A90" w:rsidRDefault="00443134" w:rsidP="00861B3F">
            <w:pPr>
              <w:autoSpaceDE w:val="0"/>
              <w:autoSpaceDN w:val="0"/>
              <w:spacing w:after="0" w:line="240" w:lineRule="auto"/>
              <w:rPr>
                <w:rFonts w:ascii="Times New Roman" w:eastAsia="Times New Roman" w:hAnsi="Times New Roman" w:cs="Times New Roman"/>
                <w:sz w:val="18"/>
                <w:szCs w:val="18"/>
                <w:lang w:eastAsia="ru-RU"/>
              </w:rPr>
            </w:pPr>
            <w:r w:rsidRPr="009C6A90">
              <w:rPr>
                <w:rFonts w:ascii="Times New Roman" w:eastAsia="Times New Roman" w:hAnsi="Times New Roman" w:cs="Times New Roman"/>
                <w:sz w:val="18"/>
                <w:szCs w:val="18"/>
                <w:lang w:eastAsia="ru-RU"/>
              </w:rPr>
              <w:t>Управление строительства администрации городского округа Люберцы Московской области</w:t>
            </w:r>
          </w:p>
        </w:tc>
        <w:tc>
          <w:tcPr>
            <w:tcW w:w="3827" w:type="dxa"/>
            <w:vMerge w:val="restart"/>
            <w:shd w:val="clear" w:color="000000" w:fill="FFFFFF"/>
          </w:tcPr>
          <w:p w:rsidR="00443134" w:rsidRPr="009C6A90" w:rsidRDefault="00443134" w:rsidP="0064158E">
            <w:pPr>
              <w:autoSpaceDE w:val="0"/>
              <w:autoSpaceDN w:val="0"/>
              <w:spacing w:after="0" w:line="240" w:lineRule="auto"/>
              <w:rPr>
                <w:rFonts w:ascii="Times New Roman" w:eastAsia="Times New Roman" w:hAnsi="Times New Roman" w:cs="Times New Roman"/>
                <w:sz w:val="18"/>
                <w:szCs w:val="18"/>
                <w:lang w:eastAsia="ru-RU"/>
              </w:rPr>
            </w:pPr>
            <w:r w:rsidRPr="009C6A90">
              <w:rPr>
                <w:rFonts w:ascii="Times New Roman" w:eastAsia="Times New Roman" w:hAnsi="Times New Roman" w:cs="Times New Roman"/>
                <w:sz w:val="18"/>
                <w:szCs w:val="18"/>
                <w:lang w:eastAsia="ru-RU"/>
              </w:rPr>
              <w:t>Количество уведомлений о соответствии (несоответствии) указанных в уведомлении о планируемом строительстве параметров объекта индивидуального жилищного строительства (далее – ИЖС) или садового дома установленным параметрам и допустимости размещения объекта ИЖС или садового дома на земельном участке, уведомлений о соответствии (несоответствии) построенных или реконструированных объектов ИЖС или садового дома: 2020 году- 574 шт., 2021году – 5</w:t>
            </w:r>
            <w:r>
              <w:rPr>
                <w:rFonts w:ascii="Times New Roman" w:eastAsia="Times New Roman" w:hAnsi="Times New Roman" w:cs="Times New Roman"/>
                <w:sz w:val="18"/>
                <w:szCs w:val="18"/>
                <w:lang w:eastAsia="ru-RU"/>
              </w:rPr>
              <w:t>49</w:t>
            </w:r>
            <w:r w:rsidRPr="009C6A90">
              <w:rPr>
                <w:rFonts w:ascii="Times New Roman" w:eastAsia="Times New Roman" w:hAnsi="Times New Roman" w:cs="Times New Roman"/>
                <w:sz w:val="18"/>
                <w:szCs w:val="18"/>
                <w:lang w:eastAsia="ru-RU"/>
              </w:rPr>
              <w:t xml:space="preserve"> шт., 2022 году – 574 </w:t>
            </w:r>
            <w:proofErr w:type="spellStart"/>
            <w:proofErr w:type="gramStart"/>
            <w:r w:rsidRPr="009C6A90">
              <w:rPr>
                <w:rFonts w:ascii="Times New Roman" w:eastAsia="Times New Roman" w:hAnsi="Times New Roman" w:cs="Times New Roman"/>
                <w:sz w:val="18"/>
                <w:szCs w:val="18"/>
                <w:lang w:eastAsia="ru-RU"/>
              </w:rPr>
              <w:t>шт</w:t>
            </w:r>
            <w:proofErr w:type="spellEnd"/>
            <w:proofErr w:type="gramEnd"/>
            <w:r w:rsidRPr="009C6A90">
              <w:rPr>
                <w:rFonts w:ascii="Times New Roman" w:eastAsia="Times New Roman" w:hAnsi="Times New Roman" w:cs="Times New Roman"/>
                <w:sz w:val="18"/>
                <w:szCs w:val="18"/>
                <w:lang w:eastAsia="ru-RU"/>
              </w:rPr>
              <w:t>; 2023 году – 574 шт., 2024 году – 574 шт.</w:t>
            </w:r>
          </w:p>
        </w:tc>
      </w:tr>
      <w:tr w:rsidR="00C2379C" w:rsidRPr="009C6A90" w:rsidTr="00F04934">
        <w:trPr>
          <w:cantSplit/>
          <w:trHeight w:val="20"/>
        </w:trPr>
        <w:tc>
          <w:tcPr>
            <w:tcW w:w="284" w:type="dxa"/>
            <w:vMerge/>
            <w:shd w:val="clear" w:color="000000" w:fill="FFFFFF"/>
          </w:tcPr>
          <w:p w:rsidR="00443134" w:rsidRPr="009C6A90" w:rsidRDefault="00443134" w:rsidP="00861B3F">
            <w:pPr>
              <w:autoSpaceDE w:val="0"/>
              <w:autoSpaceDN w:val="0"/>
              <w:spacing w:after="0" w:line="240" w:lineRule="auto"/>
              <w:rPr>
                <w:rFonts w:ascii="Times New Roman" w:eastAsia="Times New Roman" w:hAnsi="Times New Roman" w:cs="Times New Roman"/>
                <w:sz w:val="18"/>
                <w:szCs w:val="18"/>
                <w:lang w:eastAsia="ru-RU"/>
              </w:rPr>
            </w:pPr>
          </w:p>
        </w:tc>
        <w:tc>
          <w:tcPr>
            <w:tcW w:w="2279" w:type="dxa"/>
            <w:vMerge/>
            <w:shd w:val="clear" w:color="000000" w:fill="FFFFFF"/>
          </w:tcPr>
          <w:p w:rsidR="00443134" w:rsidRPr="009C6A90" w:rsidRDefault="00443134" w:rsidP="00861B3F">
            <w:pPr>
              <w:autoSpaceDE w:val="0"/>
              <w:autoSpaceDN w:val="0"/>
              <w:spacing w:after="0" w:line="240" w:lineRule="auto"/>
              <w:rPr>
                <w:rFonts w:ascii="Times New Roman" w:eastAsia="Times New Roman" w:hAnsi="Times New Roman" w:cs="Times New Roman"/>
                <w:sz w:val="18"/>
                <w:szCs w:val="18"/>
                <w:lang w:eastAsia="ru-RU"/>
              </w:rPr>
            </w:pPr>
          </w:p>
        </w:tc>
        <w:tc>
          <w:tcPr>
            <w:tcW w:w="1134" w:type="dxa"/>
            <w:vMerge/>
            <w:shd w:val="clear" w:color="000000" w:fill="FFFFFF"/>
          </w:tcPr>
          <w:p w:rsidR="00443134" w:rsidRPr="00831BA0" w:rsidRDefault="00443134" w:rsidP="00861B3F">
            <w:pPr>
              <w:autoSpaceDE w:val="0"/>
              <w:autoSpaceDN w:val="0"/>
              <w:spacing w:after="0" w:line="240" w:lineRule="auto"/>
              <w:rPr>
                <w:rFonts w:ascii="Times New Roman" w:eastAsia="Times New Roman" w:hAnsi="Times New Roman" w:cs="Times New Roman"/>
                <w:color w:val="FF0000"/>
                <w:sz w:val="18"/>
                <w:szCs w:val="18"/>
                <w:lang w:eastAsia="ru-RU"/>
              </w:rPr>
            </w:pPr>
          </w:p>
        </w:tc>
        <w:tc>
          <w:tcPr>
            <w:tcW w:w="1984" w:type="dxa"/>
            <w:shd w:val="clear" w:color="000000" w:fill="FFFFFF"/>
          </w:tcPr>
          <w:p w:rsidR="00443134" w:rsidRPr="009C6A90" w:rsidRDefault="00443134" w:rsidP="00B86A55">
            <w:pPr>
              <w:autoSpaceDE w:val="0"/>
              <w:autoSpaceDN w:val="0"/>
              <w:spacing w:after="0" w:line="240" w:lineRule="auto"/>
              <w:rPr>
                <w:rFonts w:ascii="Times New Roman" w:eastAsia="Times New Roman" w:hAnsi="Times New Roman" w:cs="Times New Roman"/>
                <w:sz w:val="18"/>
                <w:szCs w:val="18"/>
                <w:lang w:eastAsia="ru-RU"/>
              </w:rPr>
            </w:pPr>
            <w:r w:rsidRPr="009C6A90">
              <w:rPr>
                <w:rFonts w:ascii="Times New Roman" w:eastAsia="Times New Roman" w:hAnsi="Times New Roman" w:cs="Times New Roman"/>
                <w:sz w:val="18"/>
                <w:szCs w:val="18"/>
                <w:lang w:eastAsia="ru-RU"/>
              </w:rPr>
              <w:t>Средства бюджета Московской области</w:t>
            </w:r>
          </w:p>
        </w:tc>
        <w:tc>
          <w:tcPr>
            <w:tcW w:w="851" w:type="dxa"/>
            <w:shd w:val="clear" w:color="000000" w:fill="FFFFFF"/>
          </w:tcPr>
          <w:p w:rsidR="00443134" w:rsidRPr="00C83717" w:rsidRDefault="00443134" w:rsidP="00B86A55">
            <w:pPr>
              <w:autoSpaceDE w:val="0"/>
              <w:autoSpaceDN w:val="0"/>
              <w:spacing w:after="0" w:line="240" w:lineRule="auto"/>
              <w:rPr>
                <w:rFonts w:ascii="Times New Roman" w:eastAsia="Times New Roman" w:hAnsi="Times New Roman" w:cs="Times New Roman"/>
                <w:sz w:val="18"/>
                <w:szCs w:val="18"/>
                <w:lang w:eastAsia="ru-RU"/>
              </w:rPr>
            </w:pPr>
            <w:r w:rsidRPr="00C83717">
              <w:rPr>
                <w:rFonts w:ascii="Times New Roman" w:eastAsia="Times New Roman" w:hAnsi="Times New Roman" w:cs="Times New Roman"/>
                <w:sz w:val="18"/>
                <w:szCs w:val="18"/>
                <w:lang w:eastAsia="ru-RU"/>
              </w:rPr>
              <w:t>3 331,00</w:t>
            </w:r>
          </w:p>
        </w:tc>
        <w:tc>
          <w:tcPr>
            <w:tcW w:w="709" w:type="dxa"/>
            <w:shd w:val="clear" w:color="000000" w:fill="FFFFFF"/>
          </w:tcPr>
          <w:p w:rsidR="00443134" w:rsidRPr="00C83717" w:rsidRDefault="00443134" w:rsidP="00B86A55">
            <w:pPr>
              <w:autoSpaceDE w:val="0"/>
              <w:autoSpaceDN w:val="0"/>
              <w:spacing w:after="0" w:line="240" w:lineRule="auto"/>
              <w:rPr>
                <w:rFonts w:ascii="Times New Roman" w:eastAsia="Times New Roman" w:hAnsi="Times New Roman" w:cs="Times New Roman"/>
                <w:sz w:val="18"/>
                <w:szCs w:val="18"/>
                <w:lang w:eastAsia="ru-RU"/>
              </w:rPr>
            </w:pPr>
            <w:r w:rsidRPr="00C83717">
              <w:rPr>
                <w:rFonts w:ascii="Times New Roman" w:eastAsia="Times New Roman" w:hAnsi="Times New Roman" w:cs="Times New Roman"/>
                <w:sz w:val="18"/>
                <w:szCs w:val="18"/>
                <w:lang w:eastAsia="ru-RU"/>
              </w:rPr>
              <w:t>1897,00</w:t>
            </w:r>
          </w:p>
        </w:tc>
        <w:tc>
          <w:tcPr>
            <w:tcW w:w="567" w:type="dxa"/>
            <w:shd w:val="clear" w:color="000000" w:fill="FFFFFF"/>
          </w:tcPr>
          <w:p w:rsidR="00443134" w:rsidRPr="00C83717" w:rsidRDefault="00443134" w:rsidP="00B86A55">
            <w:pPr>
              <w:autoSpaceDE w:val="0"/>
              <w:autoSpaceDN w:val="0"/>
              <w:spacing w:after="0" w:line="240" w:lineRule="auto"/>
              <w:rPr>
                <w:rFonts w:ascii="Times New Roman" w:eastAsia="Times New Roman" w:hAnsi="Times New Roman" w:cs="Times New Roman"/>
                <w:sz w:val="18"/>
                <w:szCs w:val="18"/>
                <w:lang w:eastAsia="ru-RU"/>
              </w:rPr>
            </w:pPr>
            <w:r w:rsidRPr="00C83717">
              <w:rPr>
                <w:rFonts w:ascii="Times New Roman" w:eastAsia="Times New Roman" w:hAnsi="Times New Roman" w:cs="Times New Roman"/>
                <w:sz w:val="18"/>
                <w:szCs w:val="18"/>
                <w:lang w:eastAsia="ru-RU"/>
              </w:rPr>
              <w:t>478,00</w:t>
            </w:r>
          </w:p>
        </w:tc>
        <w:tc>
          <w:tcPr>
            <w:tcW w:w="567" w:type="dxa"/>
            <w:shd w:val="clear" w:color="000000" w:fill="FFFFFF"/>
          </w:tcPr>
          <w:p w:rsidR="00443134" w:rsidRPr="00C83717" w:rsidRDefault="00443134" w:rsidP="00B86A55">
            <w:pPr>
              <w:autoSpaceDE w:val="0"/>
              <w:autoSpaceDN w:val="0"/>
              <w:spacing w:after="0" w:line="240" w:lineRule="auto"/>
              <w:rPr>
                <w:rFonts w:ascii="Times New Roman" w:eastAsia="Times New Roman" w:hAnsi="Times New Roman" w:cs="Times New Roman"/>
                <w:sz w:val="18"/>
                <w:szCs w:val="18"/>
                <w:lang w:eastAsia="ru-RU"/>
              </w:rPr>
            </w:pPr>
            <w:r w:rsidRPr="00C83717">
              <w:rPr>
                <w:rFonts w:ascii="Times New Roman" w:eastAsia="Times New Roman" w:hAnsi="Times New Roman" w:cs="Times New Roman"/>
                <w:sz w:val="18"/>
                <w:szCs w:val="18"/>
                <w:lang w:eastAsia="ru-RU"/>
              </w:rPr>
              <w:t>478,00</w:t>
            </w:r>
          </w:p>
        </w:tc>
        <w:tc>
          <w:tcPr>
            <w:tcW w:w="567" w:type="dxa"/>
            <w:shd w:val="clear" w:color="000000" w:fill="FFFFFF"/>
          </w:tcPr>
          <w:p w:rsidR="00443134" w:rsidRPr="00C83717" w:rsidRDefault="00443134" w:rsidP="00B86A55">
            <w:pPr>
              <w:autoSpaceDE w:val="0"/>
              <w:autoSpaceDN w:val="0"/>
              <w:spacing w:after="0" w:line="240" w:lineRule="auto"/>
              <w:rPr>
                <w:rFonts w:ascii="Times New Roman" w:eastAsia="Times New Roman" w:hAnsi="Times New Roman" w:cs="Times New Roman"/>
                <w:sz w:val="18"/>
                <w:szCs w:val="18"/>
                <w:lang w:eastAsia="ru-RU"/>
              </w:rPr>
            </w:pPr>
            <w:r w:rsidRPr="00C83717">
              <w:rPr>
                <w:rFonts w:ascii="Times New Roman" w:eastAsia="Times New Roman" w:hAnsi="Times New Roman" w:cs="Times New Roman"/>
                <w:sz w:val="18"/>
                <w:szCs w:val="18"/>
                <w:lang w:eastAsia="ru-RU"/>
              </w:rPr>
              <w:t>478,00</w:t>
            </w:r>
          </w:p>
        </w:tc>
        <w:tc>
          <w:tcPr>
            <w:tcW w:w="567" w:type="dxa"/>
            <w:shd w:val="clear" w:color="000000" w:fill="FFFFFF"/>
          </w:tcPr>
          <w:p w:rsidR="00443134" w:rsidRPr="00C83717" w:rsidRDefault="00443134" w:rsidP="00B86A55">
            <w:pPr>
              <w:autoSpaceDE w:val="0"/>
              <w:autoSpaceDN w:val="0"/>
              <w:spacing w:after="0" w:line="240" w:lineRule="auto"/>
              <w:rPr>
                <w:rFonts w:ascii="Times New Roman" w:eastAsia="Times New Roman" w:hAnsi="Times New Roman" w:cs="Times New Roman"/>
                <w:sz w:val="18"/>
                <w:szCs w:val="18"/>
                <w:lang w:eastAsia="ru-RU"/>
              </w:rPr>
            </w:pPr>
            <w:r w:rsidRPr="00C83717">
              <w:rPr>
                <w:rFonts w:ascii="Times New Roman" w:eastAsia="Times New Roman" w:hAnsi="Times New Roman" w:cs="Times New Roman"/>
                <w:sz w:val="18"/>
                <w:szCs w:val="18"/>
                <w:lang w:eastAsia="ru-RU"/>
              </w:rPr>
              <w:t>0,00</w:t>
            </w:r>
          </w:p>
        </w:tc>
        <w:tc>
          <w:tcPr>
            <w:tcW w:w="1984" w:type="dxa"/>
            <w:vMerge/>
            <w:shd w:val="clear" w:color="000000" w:fill="FFFFFF"/>
            <w:vAlign w:val="center"/>
          </w:tcPr>
          <w:p w:rsidR="00443134" w:rsidRPr="009C6A90" w:rsidRDefault="00443134" w:rsidP="00861B3F">
            <w:pPr>
              <w:autoSpaceDE w:val="0"/>
              <w:autoSpaceDN w:val="0"/>
              <w:spacing w:after="0" w:line="240" w:lineRule="auto"/>
              <w:rPr>
                <w:rFonts w:ascii="Times New Roman" w:eastAsia="Times New Roman" w:hAnsi="Times New Roman" w:cs="Times New Roman"/>
                <w:sz w:val="18"/>
                <w:szCs w:val="18"/>
                <w:lang w:eastAsia="ru-RU"/>
              </w:rPr>
            </w:pPr>
          </w:p>
        </w:tc>
        <w:tc>
          <w:tcPr>
            <w:tcW w:w="3827" w:type="dxa"/>
            <w:vMerge/>
            <w:shd w:val="clear" w:color="000000" w:fill="FFFFFF"/>
            <w:vAlign w:val="center"/>
          </w:tcPr>
          <w:p w:rsidR="00443134" w:rsidRPr="009C6A90" w:rsidRDefault="00443134" w:rsidP="00861B3F">
            <w:pPr>
              <w:autoSpaceDE w:val="0"/>
              <w:autoSpaceDN w:val="0"/>
              <w:spacing w:after="0" w:line="240" w:lineRule="auto"/>
              <w:rPr>
                <w:rFonts w:ascii="Times New Roman" w:eastAsia="Times New Roman" w:hAnsi="Times New Roman" w:cs="Times New Roman"/>
                <w:sz w:val="18"/>
                <w:szCs w:val="18"/>
                <w:lang w:eastAsia="ru-RU"/>
              </w:rPr>
            </w:pPr>
          </w:p>
        </w:tc>
      </w:tr>
      <w:tr w:rsidR="00C2379C" w:rsidRPr="009C6A90" w:rsidTr="00F04934">
        <w:trPr>
          <w:cantSplit/>
          <w:trHeight w:val="20"/>
        </w:trPr>
        <w:tc>
          <w:tcPr>
            <w:tcW w:w="284" w:type="dxa"/>
            <w:vMerge/>
            <w:shd w:val="clear" w:color="000000" w:fill="FFFFFF"/>
          </w:tcPr>
          <w:p w:rsidR="00443134" w:rsidRPr="009C6A90" w:rsidRDefault="00443134" w:rsidP="00861B3F">
            <w:pPr>
              <w:autoSpaceDE w:val="0"/>
              <w:autoSpaceDN w:val="0"/>
              <w:spacing w:after="0" w:line="240" w:lineRule="auto"/>
              <w:rPr>
                <w:rFonts w:ascii="Times New Roman" w:eastAsia="Times New Roman" w:hAnsi="Times New Roman" w:cs="Times New Roman"/>
                <w:sz w:val="18"/>
                <w:szCs w:val="18"/>
                <w:lang w:eastAsia="ru-RU"/>
              </w:rPr>
            </w:pPr>
          </w:p>
        </w:tc>
        <w:tc>
          <w:tcPr>
            <w:tcW w:w="2279" w:type="dxa"/>
            <w:vMerge/>
            <w:shd w:val="clear" w:color="000000" w:fill="FFFFFF"/>
          </w:tcPr>
          <w:p w:rsidR="00443134" w:rsidRPr="009C6A90" w:rsidRDefault="00443134" w:rsidP="00861B3F">
            <w:pPr>
              <w:autoSpaceDE w:val="0"/>
              <w:autoSpaceDN w:val="0"/>
              <w:spacing w:after="0" w:line="240" w:lineRule="auto"/>
              <w:rPr>
                <w:rFonts w:ascii="Times New Roman" w:eastAsia="Times New Roman" w:hAnsi="Times New Roman" w:cs="Times New Roman"/>
                <w:sz w:val="18"/>
                <w:szCs w:val="18"/>
                <w:lang w:eastAsia="ru-RU"/>
              </w:rPr>
            </w:pPr>
          </w:p>
        </w:tc>
        <w:tc>
          <w:tcPr>
            <w:tcW w:w="1134" w:type="dxa"/>
            <w:vMerge/>
            <w:shd w:val="clear" w:color="000000" w:fill="FFFFFF"/>
          </w:tcPr>
          <w:p w:rsidR="00443134" w:rsidRPr="009C6A90" w:rsidRDefault="00443134" w:rsidP="00861B3F">
            <w:pPr>
              <w:autoSpaceDE w:val="0"/>
              <w:autoSpaceDN w:val="0"/>
              <w:spacing w:after="0" w:line="240" w:lineRule="auto"/>
              <w:rPr>
                <w:rFonts w:ascii="Times New Roman" w:eastAsia="Times New Roman" w:hAnsi="Times New Roman" w:cs="Times New Roman"/>
                <w:sz w:val="18"/>
                <w:szCs w:val="18"/>
                <w:lang w:eastAsia="ru-RU"/>
              </w:rPr>
            </w:pPr>
          </w:p>
        </w:tc>
        <w:tc>
          <w:tcPr>
            <w:tcW w:w="1984" w:type="dxa"/>
            <w:shd w:val="clear" w:color="000000" w:fill="FFFFFF"/>
          </w:tcPr>
          <w:p w:rsidR="00443134" w:rsidRPr="009C6A90" w:rsidRDefault="00443134" w:rsidP="00B86A55">
            <w:pPr>
              <w:autoSpaceDE w:val="0"/>
              <w:autoSpaceDN w:val="0"/>
              <w:spacing w:after="0" w:line="240" w:lineRule="auto"/>
              <w:rPr>
                <w:rFonts w:ascii="Times New Roman" w:eastAsia="Times New Roman" w:hAnsi="Times New Roman" w:cs="Times New Roman"/>
                <w:sz w:val="18"/>
                <w:szCs w:val="18"/>
                <w:lang w:eastAsia="ru-RU"/>
              </w:rPr>
            </w:pPr>
            <w:r w:rsidRPr="009C6A90">
              <w:rPr>
                <w:rFonts w:ascii="Times New Roman" w:eastAsia="Times New Roman" w:hAnsi="Times New Roman" w:cs="Times New Roman"/>
                <w:sz w:val="18"/>
                <w:szCs w:val="18"/>
                <w:lang w:eastAsia="ru-RU"/>
              </w:rPr>
              <w:t>Средства бюджета городского округа Люберцы</w:t>
            </w:r>
          </w:p>
        </w:tc>
        <w:tc>
          <w:tcPr>
            <w:tcW w:w="851" w:type="dxa"/>
            <w:shd w:val="clear" w:color="000000" w:fill="FFFFFF"/>
          </w:tcPr>
          <w:p w:rsidR="00443134" w:rsidRPr="009C6A90" w:rsidRDefault="00443134" w:rsidP="00B86A55">
            <w:pPr>
              <w:autoSpaceDE w:val="0"/>
              <w:autoSpaceDN w:val="0"/>
              <w:spacing w:after="0" w:line="240" w:lineRule="auto"/>
              <w:rPr>
                <w:rFonts w:ascii="Times New Roman" w:eastAsia="Times New Roman" w:hAnsi="Times New Roman" w:cs="Times New Roman"/>
                <w:sz w:val="18"/>
                <w:szCs w:val="18"/>
                <w:lang w:eastAsia="ru-RU"/>
              </w:rPr>
            </w:pPr>
            <w:r w:rsidRPr="009C6A90">
              <w:rPr>
                <w:rFonts w:ascii="Times New Roman" w:eastAsia="Times New Roman" w:hAnsi="Times New Roman" w:cs="Times New Roman"/>
                <w:sz w:val="18"/>
                <w:szCs w:val="18"/>
                <w:lang w:eastAsia="ru-RU"/>
              </w:rPr>
              <w:t>0,00</w:t>
            </w:r>
          </w:p>
        </w:tc>
        <w:tc>
          <w:tcPr>
            <w:tcW w:w="709" w:type="dxa"/>
            <w:shd w:val="clear" w:color="000000" w:fill="FFFFFF"/>
          </w:tcPr>
          <w:p w:rsidR="00443134" w:rsidRPr="009C6A90" w:rsidRDefault="00443134" w:rsidP="00B86A55">
            <w:pPr>
              <w:autoSpaceDE w:val="0"/>
              <w:autoSpaceDN w:val="0"/>
              <w:spacing w:after="0" w:line="240" w:lineRule="auto"/>
              <w:rPr>
                <w:rFonts w:ascii="Times New Roman" w:eastAsia="Times New Roman" w:hAnsi="Times New Roman" w:cs="Times New Roman"/>
                <w:sz w:val="18"/>
                <w:szCs w:val="18"/>
                <w:lang w:eastAsia="ru-RU"/>
              </w:rPr>
            </w:pPr>
            <w:r w:rsidRPr="009C6A90">
              <w:rPr>
                <w:rFonts w:ascii="Times New Roman" w:eastAsia="Times New Roman" w:hAnsi="Times New Roman" w:cs="Times New Roman"/>
                <w:sz w:val="18"/>
                <w:szCs w:val="18"/>
                <w:lang w:eastAsia="ru-RU"/>
              </w:rPr>
              <w:t>0,00</w:t>
            </w:r>
          </w:p>
        </w:tc>
        <w:tc>
          <w:tcPr>
            <w:tcW w:w="567" w:type="dxa"/>
            <w:shd w:val="clear" w:color="000000" w:fill="FFFFFF"/>
          </w:tcPr>
          <w:p w:rsidR="00443134" w:rsidRPr="009C6A90" w:rsidRDefault="00443134" w:rsidP="00B86A55">
            <w:pPr>
              <w:autoSpaceDE w:val="0"/>
              <w:autoSpaceDN w:val="0"/>
              <w:spacing w:after="0" w:line="240" w:lineRule="auto"/>
              <w:rPr>
                <w:rFonts w:ascii="Times New Roman" w:eastAsia="Times New Roman" w:hAnsi="Times New Roman" w:cs="Times New Roman"/>
                <w:sz w:val="18"/>
                <w:szCs w:val="18"/>
                <w:lang w:eastAsia="ru-RU"/>
              </w:rPr>
            </w:pPr>
            <w:r w:rsidRPr="009C6A90">
              <w:rPr>
                <w:rFonts w:ascii="Times New Roman" w:eastAsia="Times New Roman" w:hAnsi="Times New Roman" w:cs="Times New Roman"/>
                <w:sz w:val="18"/>
                <w:szCs w:val="18"/>
                <w:lang w:eastAsia="ru-RU"/>
              </w:rPr>
              <w:t>0,00</w:t>
            </w:r>
          </w:p>
        </w:tc>
        <w:tc>
          <w:tcPr>
            <w:tcW w:w="567" w:type="dxa"/>
            <w:shd w:val="clear" w:color="000000" w:fill="FFFFFF"/>
          </w:tcPr>
          <w:p w:rsidR="00443134" w:rsidRPr="009C6A90" w:rsidRDefault="00443134" w:rsidP="00B86A55">
            <w:pPr>
              <w:autoSpaceDE w:val="0"/>
              <w:autoSpaceDN w:val="0"/>
              <w:spacing w:after="0" w:line="240" w:lineRule="auto"/>
              <w:rPr>
                <w:rFonts w:ascii="Times New Roman" w:eastAsia="Times New Roman" w:hAnsi="Times New Roman" w:cs="Times New Roman"/>
                <w:sz w:val="18"/>
                <w:szCs w:val="18"/>
                <w:lang w:eastAsia="ru-RU"/>
              </w:rPr>
            </w:pPr>
            <w:r w:rsidRPr="009C6A90">
              <w:rPr>
                <w:rFonts w:ascii="Times New Roman" w:eastAsia="Times New Roman" w:hAnsi="Times New Roman" w:cs="Times New Roman"/>
                <w:sz w:val="18"/>
                <w:szCs w:val="18"/>
                <w:lang w:eastAsia="ru-RU"/>
              </w:rPr>
              <w:t>0,00</w:t>
            </w:r>
          </w:p>
        </w:tc>
        <w:tc>
          <w:tcPr>
            <w:tcW w:w="567" w:type="dxa"/>
            <w:shd w:val="clear" w:color="000000" w:fill="FFFFFF"/>
          </w:tcPr>
          <w:p w:rsidR="00443134" w:rsidRPr="009C6A90" w:rsidRDefault="00443134" w:rsidP="00B86A55">
            <w:pPr>
              <w:autoSpaceDE w:val="0"/>
              <w:autoSpaceDN w:val="0"/>
              <w:spacing w:after="0" w:line="240" w:lineRule="auto"/>
              <w:rPr>
                <w:rFonts w:ascii="Times New Roman" w:eastAsia="Times New Roman" w:hAnsi="Times New Roman" w:cs="Times New Roman"/>
                <w:sz w:val="18"/>
                <w:szCs w:val="18"/>
                <w:lang w:eastAsia="ru-RU"/>
              </w:rPr>
            </w:pPr>
            <w:r w:rsidRPr="009C6A90">
              <w:rPr>
                <w:rFonts w:ascii="Times New Roman" w:eastAsia="Times New Roman" w:hAnsi="Times New Roman" w:cs="Times New Roman"/>
                <w:sz w:val="18"/>
                <w:szCs w:val="18"/>
                <w:lang w:eastAsia="ru-RU"/>
              </w:rPr>
              <w:t>0,00</w:t>
            </w:r>
          </w:p>
        </w:tc>
        <w:tc>
          <w:tcPr>
            <w:tcW w:w="567" w:type="dxa"/>
            <w:shd w:val="clear" w:color="000000" w:fill="FFFFFF"/>
          </w:tcPr>
          <w:p w:rsidR="00443134" w:rsidRPr="009C6A90" w:rsidRDefault="00443134" w:rsidP="00B86A55">
            <w:pPr>
              <w:autoSpaceDE w:val="0"/>
              <w:autoSpaceDN w:val="0"/>
              <w:spacing w:after="0" w:line="240" w:lineRule="auto"/>
              <w:rPr>
                <w:rFonts w:ascii="Times New Roman" w:eastAsia="Times New Roman" w:hAnsi="Times New Roman" w:cs="Times New Roman"/>
                <w:sz w:val="18"/>
                <w:szCs w:val="18"/>
                <w:lang w:eastAsia="ru-RU"/>
              </w:rPr>
            </w:pPr>
            <w:r w:rsidRPr="009C6A90">
              <w:rPr>
                <w:rFonts w:ascii="Times New Roman" w:eastAsia="Times New Roman" w:hAnsi="Times New Roman" w:cs="Times New Roman"/>
                <w:sz w:val="18"/>
                <w:szCs w:val="18"/>
                <w:lang w:eastAsia="ru-RU"/>
              </w:rPr>
              <w:t>0,00</w:t>
            </w:r>
          </w:p>
        </w:tc>
        <w:tc>
          <w:tcPr>
            <w:tcW w:w="1984" w:type="dxa"/>
            <w:vMerge/>
            <w:shd w:val="clear" w:color="000000" w:fill="FFFFFF"/>
            <w:vAlign w:val="center"/>
          </w:tcPr>
          <w:p w:rsidR="00443134" w:rsidRPr="009C6A90" w:rsidRDefault="00443134" w:rsidP="00861B3F">
            <w:pPr>
              <w:autoSpaceDE w:val="0"/>
              <w:autoSpaceDN w:val="0"/>
              <w:spacing w:after="0" w:line="240" w:lineRule="auto"/>
              <w:rPr>
                <w:rFonts w:ascii="Times New Roman" w:eastAsia="Times New Roman" w:hAnsi="Times New Roman" w:cs="Times New Roman"/>
                <w:sz w:val="18"/>
                <w:szCs w:val="18"/>
                <w:lang w:eastAsia="ru-RU"/>
              </w:rPr>
            </w:pPr>
          </w:p>
        </w:tc>
        <w:tc>
          <w:tcPr>
            <w:tcW w:w="3827" w:type="dxa"/>
            <w:vMerge/>
            <w:shd w:val="clear" w:color="000000" w:fill="FFFFFF"/>
            <w:vAlign w:val="center"/>
          </w:tcPr>
          <w:p w:rsidR="00443134" w:rsidRPr="009C6A90" w:rsidRDefault="00443134" w:rsidP="00861B3F">
            <w:pPr>
              <w:autoSpaceDE w:val="0"/>
              <w:autoSpaceDN w:val="0"/>
              <w:spacing w:after="0" w:line="240" w:lineRule="auto"/>
              <w:rPr>
                <w:rFonts w:ascii="Times New Roman" w:eastAsia="Times New Roman" w:hAnsi="Times New Roman" w:cs="Times New Roman"/>
                <w:sz w:val="18"/>
                <w:szCs w:val="18"/>
                <w:lang w:eastAsia="ru-RU"/>
              </w:rPr>
            </w:pPr>
          </w:p>
        </w:tc>
      </w:tr>
      <w:tr w:rsidR="00C2379C" w:rsidRPr="009C6A90" w:rsidTr="00F04934">
        <w:trPr>
          <w:cantSplit/>
          <w:trHeight w:val="521"/>
        </w:trPr>
        <w:tc>
          <w:tcPr>
            <w:tcW w:w="284" w:type="dxa"/>
            <w:vMerge/>
            <w:shd w:val="clear" w:color="000000" w:fill="FFFFFF"/>
          </w:tcPr>
          <w:p w:rsidR="00443134" w:rsidRPr="009C6A90" w:rsidRDefault="00443134" w:rsidP="00861B3F">
            <w:pPr>
              <w:autoSpaceDE w:val="0"/>
              <w:autoSpaceDN w:val="0"/>
              <w:spacing w:after="0" w:line="240" w:lineRule="auto"/>
              <w:rPr>
                <w:rFonts w:ascii="Times New Roman" w:eastAsia="Times New Roman" w:hAnsi="Times New Roman" w:cs="Times New Roman"/>
                <w:sz w:val="18"/>
                <w:szCs w:val="18"/>
                <w:lang w:eastAsia="ru-RU"/>
              </w:rPr>
            </w:pPr>
          </w:p>
        </w:tc>
        <w:tc>
          <w:tcPr>
            <w:tcW w:w="2279" w:type="dxa"/>
            <w:vMerge/>
            <w:shd w:val="clear" w:color="000000" w:fill="FFFFFF"/>
          </w:tcPr>
          <w:p w:rsidR="00443134" w:rsidRPr="009C6A90" w:rsidRDefault="00443134" w:rsidP="00861B3F">
            <w:pPr>
              <w:autoSpaceDE w:val="0"/>
              <w:autoSpaceDN w:val="0"/>
              <w:spacing w:after="0" w:line="240" w:lineRule="auto"/>
              <w:rPr>
                <w:rFonts w:ascii="Times New Roman" w:eastAsia="Times New Roman" w:hAnsi="Times New Roman" w:cs="Times New Roman"/>
                <w:sz w:val="18"/>
                <w:szCs w:val="18"/>
                <w:lang w:eastAsia="ru-RU"/>
              </w:rPr>
            </w:pPr>
          </w:p>
        </w:tc>
        <w:tc>
          <w:tcPr>
            <w:tcW w:w="1134" w:type="dxa"/>
            <w:vMerge/>
            <w:shd w:val="clear" w:color="000000" w:fill="FFFFFF"/>
          </w:tcPr>
          <w:p w:rsidR="00443134" w:rsidRPr="009C6A90" w:rsidRDefault="00443134" w:rsidP="00861B3F">
            <w:pPr>
              <w:autoSpaceDE w:val="0"/>
              <w:autoSpaceDN w:val="0"/>
              <w:spacing w:after="0" w:line="240" w:lineRule="auto"/>
              <w:rPr>
                <w:rFonts w:ascii="Times New Roman" w:eastAsia="Times New Roman" w:hAnsi="Times New Roman" w:cs="Times New Roman"/>
                <w:sz w:val="18"/>
                <w:szCs w:val="18"/>
                <w:lang w:eastAsia="ru-RU"/>
              </w:rPr>
            </w:pPr>
          </w:p>
        </w:tc>
        <w:tc>
          <w:tcPr>
            <w:tcW w:w="1984" w:type="dxa"/>
            <w:shd w:val="clear" w:color="000000" w:fill="FFFFFF"/>
          </w:tcPr>
          <w:p w:rsidR="00443134" w:rsidRPr="009C6A90" w:rsidRDefault="00443134" w:rsidP="00B86A55">
            <w:pPr>
              <w:autoSpaceDE w:val="0"/>
              <w:autoSpaceDN w:val="0"/>
              <w:spacing w:after="0" w:line="240" w:lineRule="auto"/>
              <w:rPr>
                <w:rFonts w:ascii="Times New Roman" w:eastAsia="Times New Roman" w:hAnsi="Times New Roman" w:cs="Times New Roman"/>
                <w:sz w:val="18"/>
                <w:szCs w:val="18"/>
                <w:lang w:eastAsia="ru-RU"/>
              </w:rPr>
            </w:pPr>
            <w:r w:rsidRPr="009C6A90">
              <w:rPr>
                <w:rFonts w:ascii="Times New Roman" w:eastAsia="Times New Roman" w:hAnsi="Times New Roman" w:cs="Times New Roman"/>
                <w:sz w:val="18"/>
                <w:szCs w:val="18"/>
                <w:lang w:eastAsia="ru-RU"/>
              </w:rPr>
              <w:t xml:space="preserve">Внебюджетные </w:t>
            </w:r>
            <w:r>
              <w:rPr>
                <w:rFonts w:ascii="Times New Roman" w:eastAsia="Times New Roman" w:hAnsi="Times New Roman" w:cs="Times New Roman"/>
                <w:color w:val="000000"/>
                <w:sz w:val="18"/>
                <w:szCs w:val="18"/>
                <w:lang w:eastAsia="ru-RU"/>
              </w:rPr>
              <w:t>средства</w:t>
            </w:r>
          </w:p>
        </w:tc>
        <w:tc>
          <w:tcPr>
            <w:tcW w:w="851" w:type="dxa"/>
            <w:shd w:val="clear" w:color="000000" w:fill="FFFFFF"/>
          </w:tcPr>
          <w:p w:rsidR="00443134" w:rsidRPr="009C6A90" w:rsidRDefault="00443134" w:rsidP="00861B3F">
            <w:pPr>
              <w:autoSpaceDE w:val="0"/>
              <w:autoSpaceDN w:val="0"/>
              <w:spacing w:after="0" w:line="240" w:lineRule="auto"/>
              <w:rPr>
                <w:rFonts w:ascii="Times New Roman" w:eastAsia="Times New Roman" w:hAnsi="Times New Roman" w:cs="Times New Roman"/>
                <w:sz w:val="18"/>
                <w:szCs w:val="18"/>
                <w:lang w:eastAsia="ru-RU"/>
              </w:rPr>
            </w:pPr>
            <w:r w:rsidRPr="009C6A90">
              <w:rPr>
                <w:rFonts w:ascii="Times New Roman" w:eastAsia="Times New Roman" w:hAnsi="Times New Roman" w:cs="Times New Roman"/>
                <w:sz w:val="18"/>
                <w:szCs w:val="18"/>
                <w:lang w:eastAsia="ru-RU"/>
              </w:rPr>
              <w:t>0,00</w:t>
            </w:r>
          </w:p>
        </w:tc>
        <w:tc>
          <w:tcPr>
            <w:tcW w:w="709" w:type="dxa"/>
            <w:shd w:val="clear" w:color="000000" w:fill="FFFFFF"/>
          </w:tcPr>
          <w:p w:rsidR="00443134" w:rsidRPr="009C6A90" w:rsidRDefault="00443134" w:rsidP="00861B3F">
            <w:pPr>
              <w:autoSpaceDE w:val="0"/>
              <w:autoSpaceDN w:val="0"/>
              <w:spacing w:after="0" w:line="240" w:lineRule="auto"/>
              <w:rPr>
                <w:rFonts w:ascii="Times New Roman" w:eastAsia="Times New Roman" w:hAnsi="Times New Roman" w:cs="Times New Roman"/>
                <w:sz w:val="18"/>
                <w:szCs w:val="18"/>
                <w:lang w:eastAsia="ru-RU"/>
              </w:rPr>
            </w:pPr>
            <w:r w:rsidRPr="009C6A90">
              <w:rPr>
                <w:rFonts w:ascii="Times New Roman" w:eastAsia="Times New Roman" w:hAnsi="Times New Roman" w:cs="Times New Roman"/>
                <w:sz w:val="18"/>
                <w:szCs w:val="18"/>
                <w:lang w:eastAsia="ru-RU"/>
              </w:rPr>
              <w:t>0,00</w:t>
            </w:r>
          </w:p>
        </w:tc>
        <w:tc>
          <w:tcPr>
            <w:tcW w:w="567" w:type="dxa"/>
            <w:shd w:val="clear" w:color="000000" w:fill="FFFFFF"/>
          </w:tcPr>
          <w:p w:rsidR="00443134" w:rsidRPr="009C6A90" w:rsidRDefault="00443134" w:rsidP="00861B3F">
            <w:pPr>
              <w:autoSpaceDE w:val="0"/>
              <w:autoSpaceDN w:val="0"/>
              <w:spacing w:after="0" w:line="240" w:lineRule="auto"/>
              <w:rPr>
                <w:rFonts w:ascii="Times New Roman" w:eastAsia="Times New Roman" w:hAnsi="Times New Roman" w:cs="Times New Roman"/>
                <w:sz w:val="18"/>
                <w:szCs w:val="18"/>
                <w:lang w:eastAsia="ru-RU"/>
              </w:rPr>
            </w:pPr>
            <w:r w:rsidRPr="009C6A90">
              <w:rPr>
                <w:rFonts w:ascii="Times New Roman" w:eastAsia="Times New Roman" w:hAnsi="Times New Roman" w:cs="Times New Roman"/>
                <w:sz w:val="18"/>
                <w:szCs w:val="18"/>
                <w:lang w:eastAsia="ru-RU"/>
              </w:rPr>
              <w:t>0,00</w:t>
            </w:r>
          </w:p>
        </w:tc>
        <w:tc>
          <w:tcPr>
            <w:tcW w:w="567" w:type="dxa"/>
            <w:shd w:val="clear" w:color="000000" w:fill="FFFFFF"/>
          </w:tcPr>
          <w:p w:rsidR="00443134" w:rsidRPr="009C6A90" w:rsidRDefault="00443134" w:rsidP="00861B3F">
            <w:pPr>
              <w:autoSpaceDE w:val="0"/>
              <w:autoSpaceDN w:val="0"/>
              <w:spacing w:after="0" w:line="240" w:lineRule="auto"/>
              <w:rPr>
                <w:rFonts w:ascii="Times New Roman" w:eastAsia="Times New Roman" w:hAnsi="Times New Roman" w:cs="Times New Roman"/>
                <w:sz w:val="18"/>
                <w:szCs w:val="18"/>
                <w:lang w:eastAsia="ru-RU"/>
              </w:rPr>
            </w:pPr>
            <w:r w:rsidRPr="009C6A90">
              <w:rPr>
                <w:rFonts w:ascii="Times New Roman" w:eastAsia="Times New Roman" w:hAnsi="Times New Roman" w:cs="Times New Roman"/>
                <w:sz w:val="18"/>
                <w:szCs w:val="18"/>
                <w:lang w:eastAsia="ru-RU"/>
              </w:rPr>
              <w:t>0,00</w:t>
            </w:r>
          </w:p>
        </w:tc>
        <w:tc>
          <w:tcPr>
            <w:tcW w:w="567" w:type="dxa"/>
            <w:shd w:val="clear" w:color="000000" w:fill="FFFFFF"/>
          </w:tcPr>
          <w:p w:rsidR="00443134" w:rsidRPr="009C6A90" w:rsidRDefault="00443134" w:rsidP="00861B3F">
            <w:pPr>
              <w:autoSpaceDE w:val="0"/>
              <w:autoSpaceDN w:val="0"/>
              <w:spacing w:after="0" w:line="240" w:lineRule="auto"/>
              <w:rPr>
                <w:rFonts w:ascii="Times New Roman" w:eastAsia="Times New Roman" w:hAnsi="Times New Roman" w:cs="Times New Roman"/>
                <w:sz w:val="18"/>
                <w:szCs w:val="18"/>
                <w:lang w:eastAsia="ru-RU"/>
              </w:rPr>
            </w:pPr>
            <w:r w:rsidRPr="009C6A90">
              <w:rPr>
                <w:rFonts w:ascii="Times New Roman" w:eastAsia="Times New Roman" w:hAnsi="Times New Roman" w:cs="Times New Roman"/>
                <w:sz w:val="18"/>
                <w:szCs w:val="18"/>
                <w:lang w:eastAsia="ru-RU"/>
              </w:rPr>
              <w:t>0,00</w:t>
            </w:r>
          </w:p>
        </w:tc>
        <w:tc>
          <w:tcPr>
            <w:tcW w:w="567" w:type="dxa"/>
            <w:shd w:val="clear" w:color="000000" w:fill="FFFFFF"/>
          </w:tcPr>
          <w:p w:rsidR="00443134" w:rsidRPr="009C6A90" w:rsidRDefault="00443134" w:rsidP="00861B3F">
            <w:pPr>
              <w:autoSpaceDE w:val="0"/>
              <w:autoSpaceDN w:val="0"/>
              <w:spacing w:after="0" w:line="240" w:lineRule="auto"/>
              <w:rPr>
                <w:rFonts w:ascii="Times New Roman" w:eastAsia="Times New Roman" w:hAnsi="Times New Roman" w:cs="Times New Roman"/>
                <w:sz w:val="18"/>
                <w:szCs w:val="18"/>
                <w:lang w:eastAsia="ru-RU"/>
              </w:rPr>
            </w:pPr>
            <w:r w:rsidRPr="009C6A90">
              <w:rPr>
                <w:rFonts w:ascii="Times New Roman" w:eastAsia="Times New Roman" w:hAnsi="Times New Roman" w:cs="Times New Roman"/>
                <w:sz w:val="18"/>
                <w:szCs w:val="18"/>
                <w:lang w:eastAsia="ru-RU"/>
              </w:rPr>
              <w:t>0,00</w:t>
            </w:r>
          </w:p>
        </w:tc>
        <w:tc>
          <w:tcPr>
            <w:tcW w:w="1984" w:type="dxa"/>
            <w:vMerge/>
            <w:shd w:val="clear" w:color="000000" w:fill="FFFFFF"/>
            <w:vAlign w:val="center"/>
          </w:tcPr>
          <w:p w:rsidR="00443134" w:rsidRPr="009C6A90" w:rsidRDefault="00443134" w:rsidP="00861B3F">
            <w:pPr>
              <w:autoSpaceDE w:val="0"/>
              <w:autoSpaceDN w:val="0"/>
              <w:spacing w:after="0" w:line="240" w:lineRule="auto"/>
              <w:rPr>
                <w:rFonts w:ascii="Times New Roman" w:eastAsia="Times New Roman" w:hAnsi="Times New Roman" w:cs="Times New Roman"/>
                <w:sz w:val="18"/>
                <w:szCs w:val="18"/>
                <w:lang w:eastAsia="ru-RU"/>
              </w:rPr>
            </w:pPr>
          </w:p>
        </w:tc>
        <w:tc>
          <w:tcPr>
            <w:tcW w:w="3827" w:type="dxa"/>
            <w:vMerge/>
            <w:shd w:val="clear" w:color="000000" w:fill="FFFFFF"/>
            <w:vAlign w:val="center"/>
          </w:tcPr>
          <w:p w:rsidR="00443134" w:rsidRPr="009C6A90" w:rsidRDefault="00443134" w:rsidP="00861B3F">
            <w:pPr>
              <w:autoSpaceDE w:val="0"/>
              <w:autoSpaceDN w:val="0"/>
              <w:spacing w:after="0" w:line="240" w:lineRule="auto"/>
              <w:rPr>
                <w:rFonts w:ascii="Times New Roman" w:eastAsia="Times New Roman" w:hAnsi="Times New Roman" w:cs="Times New Roman"/>
                <w:sz w:val="18"/>
                <w:szCs w:val="18"/>
                <w:lang w:eastAsia="ru-RU"/>
              </w:rPr>
            </w:pPr>
          </w:p>
        </w:tc>
      </w:tr>
      <w:tr w:rsidR="00C2379C" w:rsidRPr="009C6A90" w:rsidTr="00F04934">
        <w:trPr>
          <w:cantSplit/>
          <w:trHeight w:val="20"/>
        </w:trPr>
        <w:tc>
          <w:tcPr>
            <w:tcW w:w="284" w:type="dxa"/>
            <w:vMerge/>
            <w:shd w:val="clear" w:color="000000" w:fill="FFFFFF"/>
          </w:tcPr>
          <w:p w:rsidR="00443134" w:rsidRPr="009C6A90" w:rsidRDefault="00443134" w:rsidP="00861B3F">
            <w:pPr>
              <w:autoSpaceDE w:val="0"/>
              <w:autoSpaceDN w:val="0"/>
              <w:spacing w:after="0" w:line="240" w:lineRule="auto"/>
              <w:rPr>
                <w:rFonts w:ascii="Times New Roman" w:eastAsia="Times New Roman" w:hAnsi="Times New Roman" w:cs="Times New Roman"/>
                <w:sz w:val="18"/>
                <w:szCs w:val="18"/>
                <w:lang w:eastAsia="ru-RU"/>
              </w:rPr>
            </w:pPr>
          </w:p>
        </w:tc>
        <w:tc>
          <w:tcPr>
            <w:tcW w:w="2279" w:type="dxa"/>
            <w:vMerge/>
            <w:shd w:val="clear" w:color="000000" w:fill="FFFFFF"/>
          </w:tcPr>
          <w:p w:rsidR="00443134" w:rsidRPr="009C6A90" w:rsidRDefault="00443134" w:rsidP="00861B3F">
            <w:pPr>
              <w:autoSpaceDE w:val="0"/>
              <w:autoSpaceDN w:val="0"/>
              <w:spacing w:after="0" w:line="240" w:lineRule="auto"/>
              <w:rPr>
                <w:rFonts w:ascii="Times New Roman" w:eastAsia="Times New Roman" w:hAnsi="Times New Roman" w:cs="Times New Roman"/>
                <w:sz w:val="18"/>
                <w:szCs w:val="18"/>
                <w:lang w:eastAsia="ru-RU"/>
              </w:rPr>
            </w:pPr>
          </w:p>
        </w:tc>
        <w:tc>
          <w:tcPr>
            <w:tcW w:w="1134" w:type="dxa"/>
            <w:vMerge/>
            <w:shd w:val="clear" w:color="000000" w:fill="FFFFFF"/>
          </w:tcPr>
          <w:p w:rsidR="00443134" w:rsidRPr="009C6A90" w:rsidRDefault="00443134" w:rsidP="00861B3F">
            <w:pPr>
              <w:autoSpaceDE w:val="0"/>
              <w:autoSpaceDN w:val="0"/>
              <w:spacing w:after="0" w:line="240" w:lineRule="auto"/>
              <w:rPr>
                <w:rFonts w:ascii="Times New Roman" w:eastAsia="Times New Roman" w:hAnsi="Times New Roman" w:cs="Times New Roman"/>
                <w:sz w:val="18"/>
                <w:szCs w:val="18"/>
                <w:lang w:eastAsia="ru-RU"/>
              </w:rPr>
            </w:pPr>
          </w:p>
        </w:tc>
        <w:tc>
          <w:tcPr>
            <w:tcW w:w="1984" w:type="dxa"/>
            <w:shd w:val="clear" w:color="000000" w:fill="FFFFFF"/>
          </w:tcPr>
          <w:p w:rsidR="00443134" w:rsidRPr="009C6A90" w:rsidRDefault="00443134" w:rsidP="00B86A55">
            <w:pPr>
              <w:autoSpaceDE w:val="0"/>
              <w:autoSpaceDN w:val="0"/>
              <w:spacing w:after="0" w:line="240" w:lineRule="auto"/>
              <w:rPr>
                <w:rFonts w:ascii="Times New Roman" w:eastAsia="Times New Roman" w:hAnsi="Times New Roman" w:cs="Times New Roman"/>
                <w:sz w:val="18"/>
                <w:szCs w:val="18"/>
                <w:lang w:eastAsia="ru-RU"/>
              </w:rPr>
            </w:pPr>
            <w:r w:rsidRPr="009C6A90">
              <w:rPr>
                <w:rFonts w:ascii="Times New Roman" w:eastAsia="Times New Roman" w:hAnsi="Times New Roman" w:cs="Times New Roman"/>
                <w:sz w:val="18"/>
                <w:szCs w:val="18"/>
                <w:lang w:eastAsia="ru-RU"/>
              </w:rPr>
              <w:t>Итого:</w:t>
            </w:r>
          </w:p>
        </w:tc>
        <w:tc>
          <w:tcPr>
            <w:tcW w:w="851" w:type="dxa"/>
            <w:shd w:val="clear" w:color="000000" w:fill="FFFFFF"/>
          </w:tcPr>
          <w:p w:rsidR="00443134" w:rsidRPr="009C6A90" w:rsidRDefault="00443134" w:rsidP="00861B3F">
            <w:pPr>
              <w:autoSpaceDE w:val="0"/>
              <w:autoSpaceDN w:val="0"/>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3 331</w:t>
            </w:r>
            <w:r w:rsidRPr="009C6A90">
              <w:rPr>
                <w:rFonts w:ascii="Times New Roman" w:eastAsia="Times New Roman" w:hAnsi="Times New Roman" w:cs="Times New Roman"/>
                <w:sz w:val="18"/>
                <w:szCs w:val="18"/>
                <w:lang w:eastAsia="ru-RU"/>
              </w:rPr>
              <w:t>,00</w:t>
            </w:r>
          </w:p>
        </w:tc>
        <w:tc>
          <w:tcPr>
            <w:tcW w:w="709" w:type="dxa"/>
            <w:shd w:val="clear" w:color="000000" w:fill="FFFFFF"/>
          </w:tcPr>
          <w:p w:rsidR="00443134" w:rsidRPr="009C6A90" w:rsidRDefault="00443134" w:rsidP="00861B3F">
            <w:pPr>
              <w:autoSpaceDE w:val="0"/>
              <w:autoSpaceDN w:val="0"/>
              <w:spacing w:after="0" w:line="240" w:lineRule="auto"/>
              <w:rPr>
                <w:rFonts w:ascii="Times New Roman" w:eastAsia="Times New Roman" w:hAnsi="Times New Roman" w:cs="Times New Roman"/>
                <w:sz w:val="18"/>
                <w:szCs w:val="18"/>
                <w:lang w:eastAsia="ru-RU"/>
              </w:rPr>
            </w:pPr>
            <w:r w:rsidRPr="009C6A90">
              <w:rPr>
                <w:rFonts w:ascii="Times New Roman" w:eastAsia="Times New Roman" w:hAnsi="Times New Roman" w:cs="Times New Roman"/>
                <w:sz w:val="18"/>
                <w:szCs w:val="18"/>
                <w:lang w:eastAsia="ru-RU"/>
              </w:rPr>
              <w:t>1897,00</w:t>
            </w:r>
          </w:p>
        </w:tc>
        <w:tc>
          <w:tcPr>
            <w:tcW w:w="567" w:type="dxa"/>
            <w:shd w:val="clear" w:color="000000" w:fill="FFFFFF"/>
          </w:tcPr>
          <w:p w:rsidR="00443134" w:rsidRPr="009C6A90" w:rsidRDefault="00443134" w:rsidP="00861B3F">
            <w:pPr>
              <w:autoSpaceDE w:val="0"/>
              <w:autoSpaceDN w:val="0"/>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478,00</w:t>
            </w:r>
          </w:p>
        </w:tc>
        <w:tc>
          <w:tcPr>
            <w:tcW w:w="567" w:type="dxa"/>
            <w:shd w:val="clear" w:color="000000" w:fill="FFFFFF"/>
          </w:tcPr>
          <w:p w:rsidR="00443134" w:rsidRPr="009C6A90" w:rsidRDefault="00443134" w:rsidP="00861B3F">
            <w:pPr>
              <w:autoSpaceDE w:val="0"/>
              <w:autoSpaceDN w:val="0"/>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478,</w:t>
            </w:r>
            <w:r w:rsidRPr="009C6A90">
              <w:rPr>
                <w:rFonts w:ascii="Times New Roman" w:eastAsia="Times New Roman" w:hAnsi="Times New Roman" w:cs="Times New Roman"/>
                <w:sz w:val="18"/>
                <w:szCs w:val="18"/>
                <w:lang w:eastAsia="ru-RU"/>
              </w:rPr>
              <w:t>00</w:t>
            </w:r>
          </w:p>
        </w:tc>
        <w:tc>
          <w:tcPr>
            <w:tcW w:w="567" w:type="dxa"/>
            <w:shd w:val="clear" w:color="000000" w:fill="FFFFFF"/>
          </w:tcPr>
          <w:p w:rsidR="00443134" w:rsidRPr="009C6A90" w:rsidRDefault="00443134" w:rsidP="00861B3F">
            <w:pPr>
              <w:autoSpaceDE w:val="0"/>
              <w:autoSpaceDN w:val="0"/>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478,00</w:t>
            </w:r>
          </w:p>
        </w:tc>
        <w:tc>
          <w:tcPr>
            <w:tcW w:w="567" w:type="dxa"/>
            <w:shd w:val="clear" w:color="000000" w:fill="FFFFFF"/>
          </w:tcPr>
          <w:p w:rsidR="00443134" w:rsidRPr="009C6A90" w:rsidRDefault="00443134" w:rsidP="00861B3F">
            <w:pPr>
              <w:autoSpaceDE w:val="0"/>
              <w:autoSpaceDN w:val="0"/>
              <w:spacing w:after="0" w:line="240" w:lineRule="auto"/>
              <w:rPr>
                <w:rFonts w:ascii="Times New Roman" w:eastAsia="Times New Roman" w:hAnsi="Times New Roman" w:cs="Times New Roman"/>
                <w:sz w:val="18"/>
                <w:szCs w:val="18"/>
                <w:lang w:eastAsia="ru-RU"/>
              </w:rPr>
            </w:pPr>
            <w:r w:rsidRPr="009C6A90">
              <w:rPr>
                <w:rFonts w:ascii="Times New Roman" w:eastAsia="Times New Roman" w:hAnsi="Times New Roman" w:cs="Times New Roman"/>
                <w:sz w:val="18"/>
                <w:szCs w:val="18"/>
                <w:lang w:eastAsia="ru-RU"/>
              </w:rPr>
              <w:t>0,00</w:t>
            </w:r>
          </w:p>
        </w:tc>
        <w:tc>
          <w:tcPr>
            <w:tcW w:w="1984" w:type="dxa"/>
            <w:vMerge/>
            <w:shd w:val="clear" w:color="000000" w:fill="FFFFFF"/>
            <w:vAlign w:val="center"/>
          </w:tcPr>
          <w:p w:rsidR="00443134" w:rsidRPr="009C6A90" w:rsidRDefault="00443134" w:rsidP="00861B3F">
            <w:pPr>
              <w:autoSpaceDE w:val="0"/>
              <w:autoSpaceDN w:val="0"/>
              <w:spacing w:after="0" w:line="240" w:lineRule="auto"/>
              <w:rPr>
                <w:rFonts w:ascii="Times New Roman" w:eastAsia="Times New Roman" w:hAnsi="Times New Roman" w:cs="Times New Roman"/>
                <w:sz w:val="18"/>
                <w:szCs w:val="18"/>
                <w:lang w:eastAsia="ru-RU"/>
              </w:rPr>
            </w:pPr>
          </w:p>
        </w:tc>
        <w:tc>
          <w:tcPr>
            <w:tcW w:w="3827" w:type="dxa"/>
            <w:vMerge/>
            <w:shd w:val="clear" w:color="000000" w:fill="FFFFFF"/>
            <w:vAlign w:val="center"/>
          </w:tcPr>
          <w:p w:rsidR="00443134" w:rsidRPr="009C6A90" w:rsidRDefault="00443134" w:rsidP="00861B3F">
            <w:pPr>
              <w:autoSpaceDE w:val="0"/>
              <w:autoSpaceDN w:val="0"/>
              <w:spacing w:after="0" w:line="240" w:lineRule="auto"/>
              <w:rPr>
                <w:rFonts w:ascii="Times New Roman" w:eastAsia="Times New Roman" w:hAnsi="Times New Roman" w:cs="Times New Roman"/>
                <w:sz w:val="18"/>
                <w:szCs w:val="18"/>
                <w:lang w:eastAsia="ru-RU"/>
              </w:rPr>
            </w:pPr>
          </w:p>
        </w:tc>
      </w:tr>
      <w:tr w:rsidR="00C2379C" w:rsidRPr="009C6A90" w:rsidTr="00F04934">
        <w:trPr>
          <w:cantSplit/>
          <w:trHeight w:val="20"/>
        </w:trPr>
        <w:tc>
          <w:tcPr>
            <w:tcW w:w="3697" w:type="dxa"/>
            <w:gridSpan w:val="3"/>
            <w:vMerge w:val="restart"/>
            <w:shd w:val="clear" w:color="000000" w:fill="FFFFFF"/>
          </w:tcPr>
          <w:p w:rsidR="00767B63" w:rsidRPr="006D1194" w:rsidRDefault="00767B63" w:rsidP="00861B3F">
            <w:pPr>
              <w:autoSpaceDE w:val="0"/>
              <w:autoSpaceDN w:val="0"/>
              <w:spacing w:after="0" w:line="240" w:lineRule="auto"/>
              <w:rPr>
                <w:rFonts w:ascii="Times New Roman" w:eastAsia="Times New Roman" w:hAnsi="Times New Roman" w:cs="Times New Roman"/>
                <w:sz w:val="18"/>
                <w:szCs w:val="18"/>
                <w:lang w:eastAsia="ru-RU"/>
              </w:rPr>
            </w:pPr>
            <w:r w:rsidRPr="006D1194">
              <w:rPr>
                <w:rFonts w:ascii="Times New Roman" w:eastAsia="Times New Roman" w:hAnsi="Times New Roman" w:cs="Times New Roman"/>
                <w:sz w:val="18"/>
                <w:szCs w:val="18"/>
                <w:lang w:eastAsia="ru-RU"/>
              </w:rPr>
              <w:t>ИТОГО ПО ПОДПРОГРАММЕ</w:t>
            </w:r>
          </w:p>
        </w:tc>
        <w:tc>
          <w:tcPr>
            <w:tcW w:w="1984" w:type="dxa"/>
            <w:shd w:val="clear" w:color="000000" w:fill="FFFFFF"/>
          </w:tcPr>
          <w:p w:rsidR="00767B63" w:rsidRPr="009C6A90" w:rsidRDefault="00767B63" w:rsidP="00861B3F">
            <w:pPr>
              <w:autoSpaceDE w:val="0"/>
              <w:autoSpaceDN w:val="0"/>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Итого</w:t>
            </w:r>
          </w:p>
        </w:tc>
        <w:tc>
          <w:tcPr>
            <w:tcW w:w="851" w:type="dxa"/>
            <w:shd w:val="clear" w:color="000000" w:fill="FFFFFF"/>
          </w:tcPr>
          <w:p w:rsidR="00767B63" w:rsidRPr="009C6A90" w:rsidRDefault="00767B63" w:rsidP="00861B3F">
            <w:pPr>
              <w:autoSpaceDE w:val="0"/>
              <w:autoSpaceDN w:val="0"/>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3 331</w:t>
            </w:r>
            <w:r w:rsidRPr="009C6A90">
              <w:rPr>
                <w:rFonts w:ascii="Times New Roman" w:eastAsia="Times New Roman" w:hAnsi="Times New Roman" w:cs="Times New Roman"/>
                <w:sz w:val="18"/>
                <w:szCs w:val="18"/>
                <w:lang w:eastAsia="ru-RU"/>
              </w:rPr>
              <w:t>,00</w:t>
            </w:r>
          </w:p>
        </w:tc>
        <w:tc>
          <w:tcPr>
            <w:tcW w:w="709" w:type="dxa"/>
            <w:shd w:val="clear" w:color="000000" w:fill="FFFFFF"/>
          </w:tcPr>
          <w:p w:rsidR="00767B63" w:rsidRPr="009C6A90" w:rsidRDefault="00767B63" w:rsidP="00861B3F">
            <w:pPr>
              <w:autoSpaceDE w:val="0"/>
              <w:autoSpaceDN w:val="0"/>
              <w:spacing w:after="0" w:line="240" w:lineRule="auto"/>
              <w:rPr>
                <w:rFonts w:ascii="Times New Roman" w:eastAsia="Times New Roman" w:hAnsi="Times New Roman" w:cs="Times New Roman"/>
                <w:sz w:val="18"/>
                <w:szCs w:val="18"/>
                <w:lang w:eastAsia="ru-RU"/>
              </w:rPr>
            </w:pPr>
            <w:r w:rsidRPr="009C6A90">
              <w:rPr>
                <w:rFonts w:ascii="Times New Roman" w:eastAsia="Times New Roman" w:hAnsi="Times New Roman" w:cs="Times New Roman"/>
                <w:sz w:val="18"/>
                <w:szCs w:val="18"/>
                <w:lang w:eastAsia="ru-RU"/>
              </w:rPr>
              <w:t>1897,00</w:t>
            </w:r>
          </w:p>
        </w:tc>
        <w:tc>
          <w:tcPr>
            <w:tcW w:w="567" w:type="dxa"/>
            <w:shd w:val="clear" w:color="000000" w:fill="FFFFFF"/>
          </w:tcPr>
          <w:p w:rsidR="00767B63" w:rsidRPr="009C6A90" w:rsidRDefault="00767B63" w:rsidP="00861B3F">
            <w:pPr>
              <w:autoSpaceDE w:val="0"/>
              <w:autoSpaceDN w:val="0"/>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478</w:t>
            </w:r>
            <w:r w:rsidRPr="009C6A90">
              <w:rPr>
                <w:rFonts w:ascii="Times New Roman" w:eastAsia="Times New Roman" w:hAnsi="Times New Roman" w:cs="Times New Roman"/>
                <w:sz w:val="18"/>
                <w:szCs w:val="18"/>
                <w:lang w:eastAsia="ru-RU"/>
              </w:rPr>
              <w:t>,00</w:t>
            </w:r>
          </w:p>
        </w:tc>
        <w:tc>
          <w:tcPr>
            <w:tcW w:w="567" w:type="dxa"/>
            <w:shd w:val="clear" w:color="000000" w:fill="FFFFFF"/>
          </w:tcPr>
          <w:p w:rsidR="00767B63" w:rsidRPr="009C6A90" w:rsidRDefault="00767B63" w:rsidP="00861B3F">
            <w:pPr>
              <w:autoSpaceDE w:val="0"/>
              <w:autoSpaceDN w:val="0"/>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478</w:t>
            </w:r>
            <w:r w:rsidRPr="009C6A90">
              <w:rPr>
                <w:rFonts w:ascii="Times New Roman" w:eastAsia="Times New Roman" w:hAnsi="Times New Roman" w:cs="Times New Roman"/>
                <w:sz w:val="18"/>
                <w:szCs w:val="18"/>
                <w:lang w:eastAsia="ru-RU"/>
              </w:rPr>
              <w:t>,00</w:t>
            </w:r>
          </w:p>
        </w:tc>
        <w:tc>
          <w:tcPr>
            <w:tcW w:w="567" w:type="dxa"/>
            <w:shd w:val="clear" w:color="000000" w:fill="FFFFFF"/>
          </w:tcPr>
          <w:p w:rsidR="00767B63" w:rsidRPr="009C6A90" w:rsidRDefault="00767B63" w:rsidP="00861B3F">
            <w:pPr>
              <w:autoSpaceDE w:val="0"/>
              <w:autoSpaceDN w:val="0"/>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478,</w:t>
            </w:r>
            <w:r w:rsidRPr="009C6A90">
              <w:rPr>
                <w:rFonts w:ascii="Times New Roman" w:eastAsia="Times New Roman" w:hAnsi="Times New Roman" w:cs="Times New Roman"/>
                <w:sz w:val="18"/>
                <w:szCs w:val="18"/>
                <w:lang w:eastAsia="ru-RU"/>
              </w:rPr>
              <w:t>00</w:t>
            </w:r>
          </w:p>
        </w:tc>
        <w:tc>
          <w:tcPr>
            <w:tcW w:w="567" w:type="dxa"/>
            <w:shd w:val="clear" w:color="000000" w:fill="FFFFFF"/>
          </w:tcPr>
          <w:p w:rsidR="00767B63" w:rsidRPr="009C6A90" w:rsidRDefault="00767B63" w:rsidP="00861B3F">
            <w:pPr>
              <w:autoSpaceDE w:val="0"/>
              <w:autoSpaceDN w:val="0"/>
              <w:spacing w:after="0" w:line="240" w:lineRule="auto"/>
              <w:rPr>
                <w:rFonts w:ascii="Times New Roman" w:eastAsia="Times New Roman" w:hAnsi="Times New Roman" w:cs="Times New Roman"/>
                <w:sz w:val="18"/>
                <w:szCs w:val="18"/>
                <w:lang w:eastAsia="ru-RU"/>
              </w:rPr>
            </w:pPr>
            <w:r w:rsidRPr="009C6A90">
              <w:rPr>
                <w:rFonts w:ascii="Times New Roman" w:eastAsia="Times New Roman" w:hAnsi="Times New Roman" w:cs="Times New Roman"/>
                <w:sz w:val="18"/>
                <w:szCs w:val="18"/>
                <w:lang w:eastAsia="ru-RU"/>
              </w:rPr>
              <w:t>0,00</w:t>
            </w:r>
          </w:p>
        </w:tc>
        <w:tc>
          <w:tcPr>
            <w:tcW w:w="1984" w:type="dxa"/>
            <w:vMerge w:val="restart"/>
            <w:shd w:val="clear" w:color="000000" w:fill="FFFFFF"/>
            <w:vAlign w:val="center"/>
          </w:tcPr>
          <w:p w:rsidR="00767B63" w:rsidRPr="005C3989" w:rsidRDefault="00767B63" w:rsidP="00B86A55">
            <w:pPr>
              <w:autoSpaceDE w:val="0"/>
              <w:autoSpaceDN w:val="0"/>
              <w:adjustRightInd w:val="0"/>
              <w:spacing w:after="0" w:line="240" w:lineRule="auto"/>
              <w:jc w:val="center"/>
              <w:rPr>
                <w:rFonts w:ascii="Times New Roman" w:eastAsia="Times New Roman" w:hAnsi="Times New Roman" w:cs="Times New Roman"/>
                <w:color w:val="000000"/>
                <w:sz w:val="18"/>
                <w:szCs w:val="18"/>
                <w:lang w:eastAsia="ru-RU"/>
              </w:rPr>
            </w:pPr>
          </w:p>
        </w:tc>
        <w:tc>
          <w:tcPr>
            <w:tcW w:w="3827" w:type="dxa"/>
            <w:vMerge w:val="restart"/>
            <w:shd w:val="clear" w:color="000000" w:fill="FFFFFF"/>
            <w:vAlign w:val="center"/>
          </w:tcPr>
          <w:p w:rsidR="00767B63" w:rsidRPr="009C6A90" w:rsidRDefault="00767B63" w:rsidP="00861B3F">
            <w:pPr>
              <w:autoSpaceDE w:val="0"/>
              <w:autoSpaceDN w:val="0"/>
              <w:spacing w:after="0" w:line="240" w:lineRule="auto"/>
              <w:rPr>
                <w:rFonts w:ascii="Times New Roman" w:eastAsia="Times New Roman" w:hAnsi="Times New Roman" w:cs="Times New Roman"/>
                <w:sz w:val="18"/>
                <w:szCs w:val="18"/>
                <w:lang w:eastAsia="ru-RU"/>
              </w:rPr>
            </w:pPr>
          </w:p>
        </w:tc>
      </w:tr>
      <w:tr w:rsidR="00C2379C" w:rsidRPr="009C6A90" w:rsidTr="00F04934">
        <w:trPr>
          <w:cantSplit/>
          <w:trHeight w:val="20"/>
        </w:trPr>
        <w:tc>
          <w:tcPr>
            <w:tcW w:w="3697" w:type="dxa"/>
            <w:gridSpan w:val="3"/>
            <w:vMerge/>
            <w:shd w:val="clear" w:color="000000" w:fill="FFFFFF"/>
          </w:tcPr>
          <w:p w:rsidR="00767B63" w:rsidRPr="009C6A90" w:rsidRDefault="00767B63" w:rsidP="00861B3F">
            <w:pPr>
              <w:autoSpaceDE w:val="0"/>
              <w:autoSpaceDN w:val="0"/>
              <w:spacing w:after="0" w:line="240" w:lineRule="auto"/>
              <w:rPr>
                <w:rFonts w:ascii="Times New Roman" w:eastAsia="Times New Roman" w:hAnsi="Times New Roman" w:cs="Times New Roman"/>
                <w:sz w:val="18"/>
                <w:szCs w:val="18"/>
                <w:lang w:eastAsia="ru-RU"/>
              </w:rPr>
            </w:pPr>
          </w:p>
        </w:tc>
        <w:tc>
          <w:tcPr>
            <w:tcW w:w="1984" w:type="dxa"/>
            <w:shd w:val="clear" w:color="000000" w:fill="FFFFFF"/>
          </w:tcPr>
          <w:p w:rsidR="00767B63" w:rsidRPr="009C6A90" w:rsidRDefault="00767B63" w:rsidP="00B86A55">
            <w:pPr>
              <w:autoSpaceDE w:val="0"/>
              <w:autoSpaceDN w:val="0"/>
              <w:spacing w:after="0" w:line="240" w:lineRule="auto"/>
              <w:rPr>
                <w:rFonts w:ascii="Times New Roman" w:eastAsia="Times New Roman" w:hAnsi="Times New Roman" w:cs="Times New Roman"/>
                <w:sz w:val="18"/>
                <w:szCs w:val="18"/>
                <w:lang w:eastAsia="ru-RU"/>
              </w:rPr>
            </w:pPr>
            <w:r w:rsidRPr="009C6A90">
              <w:rPr>
                <w:rFonts w:ascii="Times New Roman" w:eastAsia="Times New Roman" w:hAnsi="Times New Roman" w:cs="Times New Roman"/>
                <w:sz w:val="18"/>
                <w:szCs w:val="18"/>
                <w:lang w:eastAsia="ru-RU"/>
              </w:rPr>
              <w:t xml:space="preserve">Средства </w:t>
            </w:r>
            <w:r w:rsidR="009A6A3D">
              <w:rPr>
                <w:rFonts w:ascii="Times New Roman" w:eastAsia="Times New Roman" w:hAnsi="Times New Roman" w:cs="Times New Roman"/>
                <w:color w:val="000000"/>
                <w:sz w:val="18"/>
                <w:szCs w:val="18"/>
                <w:lang w:eastAsia="ru-RU"/>
              </w:rPr>
              <w:t xml:space="preserve">федерального </w:t>
            </w:r>
            <w:r w:rsidR="009A6A3D">
              <w:rPr>
                <w:rFonts w:ascii="Times New Roman" w:eastAsia="Times New Roman" w:hAnsi="Times New Roman" w:cs="Times New Roman"/>
                <w:sz w:val="18"/>
                <w:szCs w:val="18"/>
                <w:lang w:eastAsia="ru-RU"/>
              </w:rPr>
              <w:t>бюджета</w:t>
            </w:r>
          </w:p>
        </w:tc>
        <w:tc>
          <w:tcPr>
            <w:tcW w:w="851" w:type="dxa"/>
            <w:shd w:val="clear" w:color="000000" w:fill="FFFFFF"/>
          </w:tcPr>
          <w:p w:rsidR="00767B63" w:rsidRPr="009C6A90" w:rsidRDefault="00767B63" w:rsidP="00861B3F">
            <w:pPr>
              <w:autoSpaceDE w:val="0"/>
              <w:autoSpaceDN w:val="0"/>
              <w:spacing w:after="0" w:line="240" w:lineRule="auto"/>
              <w:rPr>
                <w:rFonts w:ascii="Times New Roman" w:eastAsia="Times New Roman" w:hAnsi="Times New Roman" w:cs="Times New Roman"/>
                <w:sz w:val="18"/>
                <w:szCs w:val="18"/>
                <w:lang w:eastAsia="ru-RU"/>
              </w:rPr>
            </w:pPr>
            <w:r w:rsidRPr="009C6A90">
              <w:rPr>
                <w:rFonts w:ascii="Times New Roman" w:eastAsia="Times New Roman" w:hAnsi="Times New Roman" w:cs="Times New Roman"/>
                <w:sz w:val="18"/>
                <w:szCs w:val="18"/>
                <w:lang w:eastAsia="ru-RU"/>
              </w:rPr>
              <w:t>0,00</w:t>
            </w:r>
          </w:p>
        </w:tc>
        <w:tc>
          <w:tcPr>
            <w:tcW w:w="709" w:type="dxa"/>
            <w:shd w:val="clear" w:color="000000" w:fill="FFFFFF"/>
          </w:tcPr>
          <w:p w:rsidR="00767B63" w:rsidRPr="009C6A90" w:rsidRDefault="00767B63" w:rsidP="00861B3F">
            <w:pPr>
              <w:autoSpaceDE w:val="0"/>
              <w:autoSpaceDN w:val="0"/>
              <w:spacing w:after="0" w:line="240" w:lineRule="auto"/>
              <w:rPr>
                <w:rFonts w:ascii="Times New Roman" w:eastAsia="Times New Roman" w:hAnsi="Times New Roman" w:cs="Times New Roman"/>
                <w:sz w:val="18"/>
                <w:szCs w:val="18"/>
                <w:lang w:eastAsia="ru-RU"/>
              </w:rPr>
            </w:pPr>
            <w:r w:rsidRPr="009C6A90">
              <w:rPr>
                <w:rFonts w:ascii="Times New Roman" w:eastAsia="Times New Roman" w:hAnsi="Times New Roman" w:cs="Times New Roman"/>
                <w:sz w:val="18"/>
                <w:szCs w:val="18"/>
                <w:lang w:eastAsia="ru-RU"/>
              </w:rPr>
              <w:t>0,00</w:t>
            </w:r>
          </w:p>
        </w:tc>
        <w:tc>
          <w:tcPr>
            <w:tcW w:w="567" w:type="dxa"/>
            <w:shd w:val="clear" w:color="000000" w:fill="FFFFFF"/>
          </w:tcPr>
          <w:p w:rsidR="00767B63" w:rsidRPr="009C6A90" w:rsidRDefault="00767B63" w:rsidP="00861B3F">
            <w:pPr>
              <w:autoSpaceDE w:val="0"/>
              <w:autoSpaceDN w:val="0"/>
              <w:spacing w:after="0" w:line="240" w:lineRule="auto"/>
              <w:rPr>
                <w:rFonts w:ascii="Times New Roman" w:eastAsia="Times New Roman" w:hAnsi="Times New Roman" w:cs="Times New Roman"/>
                <w:sz w:val="18"/>
                <w:szCs w:val="18"/>
                <w:lang w:eastAsia="ru-RU"/>
              </w:rPr>
            </w:pPr>
            <w:r w:rsidRPr="009C6A90">
              <w:rPr>
                <w:rFonts w:ascii="Times New Roman" w:eastAsia="Times New Roman" w:hAnsi="Times New Roman" w:cs="Times New Roman"/>
                <w:sz w:val="18"/>
                <w:szCs w:val="18"/>
                <w:lang w:eastAsia="ru-RU"/>
              </w:rPr>
              <w:t>0,00</w:t>
            </w:r>
          </w:p>
        </w:tc>
        <w:tc>
          <w:tcPr>
            <w:tcW w:w="567" w:type="dxa"/>
            <w:shd w:val="clear" w:color="000000" w:fill="FFFFFF"/>
          </w:tcPr>
          <w:p w:rsidR="00767B63" w:rsidRPr="009C6A90" w:rsidRDefault="00767B63" w:rsidP="00861B3F">
            <w:pPr>
              <w:autoSpaceDE w:val="0"/>
              <w:autoSpaceDN w:val="0"/>
              <w:spacing w:after="0" w:line="240" w:lineRule="auto"/>
              <w:rPr>
                <w:rFonts w:ascii="Times New Roman" w:eastAsia="Times New Roman" w:hAnsi="Times New Roman" w:cs="Times New Roman"/>
                <w:sz w:val="18"/>
                <w:szCs w:val="18"/>
                <w:lang w:eastAsia="ru-RU"/>
              </w:rPr>
            </w:pPr>
            <w:r w:rsidRPr="009C6A90">
              <w:rPr>
                <w:rFonts w:ascii="Times New Roman" w:eastAsia="Times New Roman" w:hAnsi="Times New Roman" w:cs="Times New Roman"/>
                <w:sz w:val="18"/>
                <w:szCs w:val="18"/>
                <w:lang w:eastAsia="ru-RU"/>
              </w:rPr>
              <w:t>0,00</w:t>
            </w:r>
          </w:p>
        </w:tc>
        <w:tc>
          <w:tcPr>
            <w:tcW w:w="567" w:type="dxa"/>
            <w:shd w:val="clear" w:color="000000" w:fill="FFFFFF"/>
          </w:tcPr>
          <w:p w:rsidR="00767B63" w:rsidRPr="009C6A90" w:rsidRDefault="00767B63" w:rsidP="00861B3F">
            <w:pPr>
              <w:autoSpaceDE w:val="0"/>
              <w:autoSpaceDN w:val="0"/>
              <w:spacing w:after="0" w:line="240" w:lineRule="auto"/>
              <w:rPr>
                <w:rFonts w:ascii="Times New Roman" w:eastAsia="Times New Roman" w:hAnsi="Times New Roman" w:cs="Times New Roman"/>
                <w:sz w:val="18"/>
                <w:szCs w:val="18"/>
                <w:lang w:eastAsia="ru-RU"/>
              </w:rPr>
            </w:pPr>
            <w:r w:rsidRPr="009C6A90">
              <w:rPr>
                <w:rFonts w:ascii="Times New Roman" w:eastAsia="Times New Roman" w:hAnsi="Times New Roman" w:cs="Times New Roman"/>
                <w:sz w:val="18"/>
                <w:szCs w:val="18"/>
                <w:lang w:eastAsia="ru-RU"/>
              </w:rPr>
              <w:t>0,00</w:t>
            </w:r>
          </w:p>
        </w:tc>
        <w:tc>
          <w:tcPr>
            <w:tcW w:w="567" w:type="dxa"/>
            <w:shd w:val="clear" w:color="000000" w:fill="FFFFFF"/>
          </w:tcPr>
          <w:p w:rsidR="00767B63" w:rsidRPr="009C6A90" w:rsidRDefault="00767B63" w:rsidP="00861B3F">
            <w:pPr>
              <w:autoSpaceDE w:val="0"/>
              <w:autoSpaceDN w:val="0"/>
              <w:spacing w:after="0" w:line="240" w:lineRule="auto"/>
              <w:rPr>
                <w:rFonts w:ascii="Times New Roman" w:eastAsia="Times New Roman" w:hAnsi="Times New Roman" w:cs="Times New Roman"/>
                <w:sz w:val="18"/>
                <w:szCs w:val="18"/>
                <w:lang w:eastAsia="ru-RU"/>
              </w:rPr>
            </w:pPr>
            <w:r w:rsidRPr="009C6A90">
              <w:rPr>
                <w:rFonts w:ascii="Times New Roman" w:eastAsia="Times New Roman" w:hAnsi="Times New Roman" w:cs="Times New Roman"/>
                <w:sz w:val="18"/>
                <w:szCs w:val="18"/>
                <w:lang w:eastAsia="ru-RU"/>
              </w:rPr>
              <w:t>0,00</w:t>
            </w:r>
          </w:p>
        </w:tc>
        <w:tc>
          <w:tcPr>
            <w:tcW w:w="1984" w:type="dxa"/>
            <w:vMerge/>
            <w:shd w:val="clear" w:color="000000" w:fill="FFFFFF"/>
            <w:vAlign w:val="center"/>
          </w:tcPr>
          <w:p w:rsidR="00767B63" w:rsidRPr="005C3989" w:rsidRDefault="00767B63" w:rsidP="00B86A55">
            <w:pPr>
              <w:autoSpaceDE w:val="0"/>
              <w:autoSpaceDN w:val="0"/>
              <w:adjustRightInd w:val="0"/>
              <w:spacing w:after="0" w:line="240" w:lineRule="auto"/>
              <w:jc w:val="center"/>
              <w:rPr>
                <w:rFonts w:ascii="Times New Roman" w:eastAsia="Times New Roman" w:hAnsi="Times New Roman" w:cs="Times New Roman"/>
                <w:color w:val="000000"/>
                <w:sz w:val="18"/>
                <w:szCs w:val="18"/>
                <w:lang w:eastAsia="ru-RU"/>
              </w:rPr>
            </w:pPr>
          </w:p>
        </w:tc>
        <w:tc>
          <w:tcPr>
            <w:tcW w:w="3827" w:type="dxa"/>
            <w:vMerge/>
            <w:shd w:val="clear" w:color="000000" w:fill="FFFFFF"/>
            <w:vAlign w:val="center"/>
          </w:tcPr>
          <w:p w:rsidR="00767B63" w:rsidRPr="009C6A90" w:rsidRDefault="00767B63" w:rsidP="00861B3F">
            <w:pPr>
              <w:autoSpaceDE w:val="0"/>
              <w:autoSpaceDN w:val="0"/>
              <w:spacing w:after="0" w:line="240" w:lineRule="auto"/>
              <w:rPr>
                <w:rFonts w:ascii="Times New Roman" w:eastAsia="Times New Roman" w:hAnsi="Times New Roman" w:cs="Times New Roman"/>
                <w:sz w:val="18"/>
                <w:szCs w:val="18"/>
                <w:lang w:eastAsia="ru-RU"/>
              </w:rPr>
            </w:pPr>
          </w:p>
        </w:tc>
      </w:tr>
      <w:tr w:rsidR="00C2379C" w:rsidRPr="009C6A90" w:rsidTr="00F04934">
        <w:trPr>
          <w:cantSplit/>
          <w:trHeight w:val="20"/>
        </w:trPr>
        <w:tc>
          <w:tcPr>
            <w:tcW w:w="3697" w:type="dxa"/>
            <w:gridSpan w:val="3"/>
            <w:vMerge/>
            <w:shd w:val="clear" w:color="000000" w:fill="FFFFFF"/>
          </w:tcPr>
          <w:p w:rsidR="00767B63" w:rsidRPr="00C83717" w:rsidRDefault="00767B63" w:rsidP="00861B3F">
            <w:pPr>
              <w:autoSpaceDE w:val="0"/>
              <w:autoSpaceDN w:val="0"/>
              <w:spacing w:after="0" w:line="240" w:lineRule="auto"/>
              <w:rPr>
                <w:rFonts w:ascii="Times New Roman" w:eastAsia="Times New Roman" w:hAnsi="Times New Roman" w:cs="Times New Roman"/>
                <w:sz w:val="18"/>
                <w:szCs w:val="18"/>
                <w:lang w:eastAsia="ru-RU"/>
              </w:rPr>
            </w:pPr>
          </w:p>
        </w:tc>
        <w:tc>
          <w:tcPr>
            <w:tcW w:w="1984" w:type="dxa"/>
            <w:shd w:val="clear" w:color="000000" w:fill="FFFFFF"/>
          </w:tcPr>
          <w:p w:rsidR="00767B63" w:rsidRPr="009C6A90" w:rsidRDefault="00767B63" w:rsidP="00B86A55">
            <w:pPr>
              <w:autoSpaceDE w:val="0"/>
              <w:autoSpaceDN w:val="0"/>
              <w:spacing w:after="0" w:line="240" w:lineRule="auto"/>
              <w:rPr>
                <w:rFonts w:ascii="Times New Roman" w:eastAsia="Times New Roman" w:hAnsi="Times New Roman" w:cs="Times New Roman"/>
                <w:sz w:val="18"/>
                <w:szCs w:val="18"/>
                <w:lang w:eastAsia="ru-RU"/>
              </w:rPr>
            </w:pPr>
            <w:r w:rsidRPr="009C6A90">
              <w:rPr>
                <w:rFonts w:ascii="Times New Roman" w:eastAsia="Times New Roman" w:hAnsi="Times New Roman" w:cs="Times New Roman"/>
                <w:sz w:val="18"/>
                <w:szCs w:val="18"/>
                <w:lang w:eastAsia="ru-RU"/>
              </w:rPr>
              <w:t>Средства бюджета Московской области</w:t>
            </w:r>
          </w:p>
        </w:tc>
        <w:tc>
          <w:tcPr>
            <w:tcW w:w="851" w:type="dxa"/>
            <w:shd w:val="clear" w:color="000000" w:fill="FFFFFF"/>
          </w:tcPr>
          <w:p w:rsidR="00767B63" w:rsidRPr="00C83717" w:rsidRDefault="00767B63" w:rsidP="00861B3F">
            <w:pPr>
              <w:autoSpaceDE w:val="0"/>
              <w:autoSpaceDN w:val="0"/>
              <w:spacing w:after="0" w:line="240" w:lineRule="auto"/>
              <w:rPr>
                <w:rFonts w:ascii="Times New Roman" w:eastAsia="Times New Roman" w:hAnsi="Times New Roman" w:cs="Times New Roman"/>
                <w:sz w:val="18"/>
                <w:szCs w:val="18"/>
                <w:lang w:eastAsia="ru-RU"/>
              </w:rPr>
            </w:pPr>
            <w:r w:rsidRPr="00C83717">
              <w:rPr>
                <w:rFonts w:ascii="Times New Roman" w:eastAsia="Times New Roman" w:hAnsi="Times New Roman" w:cs="Times New Roman"/>
                <w:sz w:val="18"/>
                <w:szCs w:val="18"/>
                <w:lang w:eastAsia="ru-RU"/>
              </w:rPr>
              <w:t>3 331,00</w:t>
            </w:r>
          </w:p>
        </w:tc>
        <w:tc>
          <w:tcPr>
            <w:tcW w:w="709" w:type="dxa"/>
            <w:shd w:val="clear" w:color="000000" w:fill="FFFFFF"/>
          </w:tcPr>
          <w:p w:rsidR="00767B63" w:rsidRPr="00C83717" w:rsidRDefault="00767B63" w:rsidP="00861B3F">
            <w:pPr>
              <w:autoSpaceDE w:val="0"/>
              <w:autoSpaceDN w:val="0"/>
              <w:spacing w:after="0" w:line="240" w:lineRule="auto"/>
              <w:rPr>
                <w:rFonts w:ascii="Times New Roman" w:eastAsia="Times New Roman" w:hAnsi="Times New Roman" w:cs="Times New Roman"/>
                <w:sz w:val="18"/>
                <w:szCs w:val="18"/>
                <w:lang w:eastAsia="ru-RU"/>
              </w:rPr>
            </w:pPr>
            <w:r w:rsidRPr="00C83717">
              <w:rPr>
                <w:rFonts w:ascii="Times New Roman" w:eastAsia="Times New Roman" w:hAnsi="Times New Roman" w:cs="Times New Roman"/>
                <w:sz w:val="18"/>
                <w:szCs w:val="18"/>
                <w:lang w:eastAsia="ru-RU"/>
              </w:rPr>
              <w:t>1897,00</w:t>
            </w:r>
          </w:p>
        </w:tc>
        <w:tc>
          <w:tcPr>
            <w:tcW w:w="567" w:type="dxa"/>
            <w:shd w:val="clear" w:color="000000" w:fill="FFFFFF"/>
          </w:tcPr>
          <w:p w:rsidR="00767B63" w:rsidRPr="00C83717" w:rsidRDefault="00767B63" w:rsidP="00861B3F">
            <w:pPr>
              <w:autoSpaceDE w:val="0"/>
              <w:autoSpaceDN w:val="0"/>
              <w:spacing w:after="0" w:line="240" w:lineRule="auto"/>
              <w:rPr>
                <w:rFonts w:ascii="Times New Roman" w:eastAsia="Times New Roman" w:hAnsi="Times New Roman" w:cs="Times New Roman"/>
                <w:sz w:val="18"/>
                <w:szCs w:val="18"/>
                <w:lang w:eastAsia="ru-RU"/>
              </w:rPr>
            </w:pPr>
            <w:r w:rsidRPr="00C83717">
              <w:rPr>
                <w:rFonts w:ascii="Times New Roman" w:eastAsia="Times New Roman" w:hAnsi="Times New Roman" w:cs="Times New Roman"/>
                <w:sz w:val="18"/>
                <w:szCs w:val="18"/>
                <w:lang w:eastAsia="ru-RU"/>
              </w:rPr>
              <w:t>478,00</w:t>
            </w:r>
          </w:p>
        </w:tc>
        <w:tc>
          <w:tcPr>
            <w:tcW w:w="567" w:type="dxa"/>
            <w:shd w:val="clear" w:color="000000" w:fill="FFFFFF"/>
          </w:tcPr>
          <w:p w:rsidR="00767B63" w:rsidRPr="00C83717" w:rsidRDefault="00767B63" w:rsidP="00861B3F">
            <w:pPr>
              <w:autoSpaceDE w:val="0"/>
              <w:autoSpaceDN w:val="0"/>
              <w:spacing w:after="0" w:line="240" w:lineRule="auto"/>
              <w:rPr>
                <w:rFonts w:ascii="Times New Roman" w:eastAsia="Times New Roman" w:hAnsi="Times New Roman" w:cs="Times New Roman"/>
                <w:sz w:val="18"/>
                <w:szCs w:val="18"/>
                <w:lang w:eastAsia="ru-RU"/>
              </w:rPr>
            </w:pPr>
            <w:r w:rsidRPr="00C83717">
              <w:rPr>
                <w:rFonts w:ascii="Times New Roman" w:eastAsia="Times New Roman" w:hAnsi="Times New Roman" w:cs="Times New Roman"/>
                <w:sz w:val="18"/>
                <w:szCs w:val="18"/>
                <w:lang w:eastAsia="ru-RU"/>
              </w:rPr>
              <w:t>478,00</w:t>
            </w:r>
          </w:p>
        </w:tc>
        <w:tc>
          <w:tcPr>
            <w:tcW w:w="567" w:type="dxa"/>
            <w:shd w:val="clear" w:color="000000" w:fill="FFFFFF"/>
          </w:tcPr>
          <w:p w:rsidR="00767B63" w:rsidRPr="00C83717" w:rsidRDefault="00767B63" w:rsidP="00861B3F">
            <w:pPr>
              <w:autoSpaceDE w:val="0"/>
              <w:autoSpaceDN w:val="0"/>
              <w:spacing w:after="0" w:line="240" w:lineRule="auto"/>
              <w:rPr>
                <w:rFonts w:ascii="Times New Roman" w:eastAsia="Times New Roman" w:hAnsi="Times New Roman" w:cs="Times New Roman"/>
                <w:sz w:val="18"/>
                <w:szCs w:val="18"/>
                <w:lang w:eastAsia="ru-RU"/>
              </w:rPr>
            </w:pPr>
            <w:r w:rsidRPr="00C83717">
              <w:rPr>
                <w:rFonts w:ascii="Times New Roman" w:eastAsia="Times New Roman" w:hAnsi="Times New Roman" w:cs="Times New Roman"/>
                <w:sz w:val="18"/>
                <w:szCs w:val="18"/>
                <w:lang w:eastAsia="ru-RU"/>
              </w:rPr>
              <w:t>478,00</w:t>
            </w:r>
          </w:p>
        </w:tc>
        <w:tc>
          <w:tcPr>
            <w:tcW w:w="567" w:type="dxa"/>
            <w:shd w:val="clear" w:color="000000" w:fill="FFFFFF"/>
          </w:tcPr>
          <w:p w:rsidR="00767B63" w:rsidRPr="00C83717" w:rsidRDefault="00767B63" w:rsidP="00861B3F">
            <w:pPr>
              <w:autoSpaceDE w:val="0"/>
              <w:autoSpaceDN w:val="0"/>
              <w:spacing w:after="0" w:line="240" w:lineRule="auto"/>
              <w:rPr>
                <w:rFonts w:ascii="Times New Roman" w:eastAsia="Times New Roman" w:hAnsi="Times New Roman" w:cs="Times New Roman"/>
                <w:sz w:val="18"/>
                <w:szCs w:val="18"/>
                <w:lang w:eastAsia="ru-RU"/>
              </w:rPr>
            </w:pPr>
            <w:r w:rsidRPr="00C83717">
              <w:rPr>
                <w:rFonts w:ascii="Times New Roman" w:eastAsia="Times New Roman" w:hAnsi="Times New Roman" w:cs="Times New Roman"/>
                <w:sz w:val="18"/>
                <w:szCs w:val="18"/>
                <w:lang w:eastAsia="ru-RU"/>
              </w:rPr>
              <w:t>0,00</w:t>
            </w:r>
          </w:p>
        </w:tc>
        <w:tc>
          <w:tcPr>
            <w:tcW w:w="1984" w:type="dxa"/>
            <w:vMerge/>
            <w:shd w:val="clear" w:color="000000" w:fill="FFFFFF"/>
            <w:vAlign w:val="center"/>
          </w:tcPr>
          <w:p w:rsidR="00767B63" w:rsidRPr="005C3989" w:rsidRDefault="00767B63" w:rsidP="00B86A55">
            <w:pPr>
              <w:autoSpaceDE w:val="0"/>
              <w:autoSpaceDN w:val="0"/>
              <w:adjustRightInd w:val="0"/>
              <w:spacing w:after="0" w:line="240" w:lineRule="auto"/>
              <w:jc w:val="center"/>
              <w:rPr>
                <w:rFonts w:ascii="Times New Roman" w:eastAsia="Times New Roman" w:hAnsi="Times New Roman" w:cs="Times New Roman"/>
                <w:color w:val="000000"/>
                <w:sz w:val="18"/>
                <w:szCs w:val="18"/>
                <w:lang w:eastAsia="ru-RU"/>
              </w:rPr>
            </w:pPr>
          </w:p>
        </w:tc>
        <w:tc>
          <w:tcPr>
            <w:tcW w:w="3827" w:type="dxa"/>
            <w:vMerge/>
            <w:shd w:val="clear" w:color="000000" w:fill="FFFFFF"/>
            <w:vAlign w:val="center"/>
          </w:tcPr>
          <w:p w:rsidR="00767B63" w:rsidRPr="009C6A90" w:rsidRDefault="00767B63" w:rsidP="00861B3F">
            <w:pPr>
              <w:autoSpaceDE w:val="0"/>
              <w:autoSpaceDN w:val="0"/>
              <w:spacing w:after="0" w:line="240" w:lineRule="auto"/>
              <w:rPr>
                <w:rFonts w:ascii="Times New Roman" w:eastAsia="Times New Roman" w:hAnsi="Times New Roman" w:cs="Times New Roman"/>
                <w:sz w:val="18"/>
                <w:szCs w:val="18"/>
                <w:lang w:eastAsia="ru-RU"/>
              </w:rPr>
            </w:pPr>
          </w:p>
        </w:tc>
      </w:tr>
      <w:tr w:rsidR="00C2379C" w:rsidRPr="009C6A90" w:rsidTr="00F04934">
        <w:trPr>
          <w:cantSplit/>
          <w:trHeight w:val="20"/>
        </w:trPr>
        <w:tc>
          <w:tcPr>
            <w:tcW w:w="3697" w:type="dxa"/>
            <w:gridSpan w:val="3"/>
            <w:vMerge/>
            <w:shd w:val="clear" w:color="000000" w:fill="FFFFFF"/>
          </w:tcPr>
          <w:p w:rsidR="00767B63" w:rsidRPr="009C6A90" w:rsidRDefault="00767B63" w:rsidP="00861B3F">
            <w:pPr>
              <w:autoSpaceDE w:val="0"/>
              <w:autoSpaceDN w:val="0"/>
              <w:spacing w:after="0" w:line="240" w:lineRule="auto"/>
              <w:rPr>
                <w:rFonts w:ascii="Times New Roman" w:eastAsia="Times New Roman" w:hAnsi="Times New Roman" w:cs="Times New Roman"/>
                <w:sz w:val="18"/>
                <w:szCs w:val="18"/>
                <w:lang w:eastAsia="ru-RU"/>
              </w:rPr>
            </w:pPr>
          </w:p>
        </w:tc>
        <w:tc>
          <w:tcPr>
            <w:tcW w:w="1984" w:type="dxa"/>
            <w:shd w:val="clear" w:color="000000" w:fill="FFFFFF"/>
          </w:tcPr>
          <w:p w:rsidR="00767B63" w:rsidRPr="009C6A90" w:rsidRDefault="00767B63" w:rsidP="00B86A55">
            <w:pPr>
              <w:autoSpaceDE w:val="0"/>
              <w:autoSpaceDN w:val="0"/>
              <w:spacing w:after="0" w:line="240" w:lineRule="auto"/>
              <w:rPr>
                <w:rFonts w:ascii="Times New Roman" w:eastAsia="Times New Roman" w:hAnsi="Times New Roman" w:cs="Times New Roman"/>
                <w:sz w:val="18"/>
                <w:szCs w:val="18"/>
                <w:lang w:eastAsia="ru-RU"/>
              </w:rPr>
            </w:pPr>
            <w:r w:rsidRPr="009C6A90">
              <w:rPr>
                <w:rFonts w:ascii="Times New Roman" w:eastAsia="Times New Roman" w:hAnsi="Times New Roman" w:cs="Times New Roman"/>
                <w:sz w:val="18"/>
                <w:szCs w:val="18"/>
                <w:lang w:eastAsia="ru-RU"/>
              </w:rPr>
              <w:t>Средства бюджета городского округа Люберцы</w:t>
            </w:r>
          </w:p>
        </w:tc>
        <w:tc>
          <w:tcPr>
            <w:tcW w:w="851" w:type="dxa"/>
            <w:shd w:val="clear" w:color="000000" w:fill="FFFFFF"/>
          </w:tcPr>
          <w:p w:rsidR="00767B63" w:rsidRPr="009C6A90" w:rsidRDefault="00767B63" w:rsidP="00861B3F">
            <w:pPr>
              <w:autoSpaceDE w:val="0"/>
              <w:autoSpaceDN w:val="0"/>
              <w:spacing w:after="0" w:line="240" w:lineRule="auto"/>
              <w:rPr>
                <w:rFonts w:ascii="Times New Roman" w:eastAsia="Times New Roman" w:hAnsi="Times New Roman" w:cs="Times New Roman"/>
                <w:sz w:val="18"/>
                <w:szCs w:val="18"/>
                <w:lang w:eastAsia="ru-RU"/>
              </w:rPr>
            </w:pPr>
            <w:r w:rsidRPr="009C6A90">
              <w:rPr>
                <w:rFonts w:ascii="Times New Roman" w:eastAsia="Times New Roman" w:hAnsi="Times New Roman" w:cs="Times New Roman"/>
                <w:sz w:val="18"/>
                <w:szCs w:val="18"/>
                <w:lang w:eastAsia="ru-RU"/>
              </w:rPr>
              <w:t>0,00</w:t>
            </w:r>
          </w:p>
        </w:tc>
        <w:tc>
          <w:tcPr>
            <w:tcW w:w="709" w:type="dxa"/>
            <w:shd w:val="clear" w:color="000000" w:fill="FFFFFF"/>
          </w:tcPr>
          <w:p w:rsidR="00767B63" w:rsidRPr="009C6A90" w:rsidRDefault="00767B63" w:rsidP="00861B3F">
            <w:pPr>
              <w:autoSpaceDE w:val="0"/>
              <w:autoSpaceDN w:val="0"/>
              <w:spacing w:after="0" w:line="240" w:lineRule="auto"/>
              <w:rPr>
                <w:rFonts w:ascii="Times New Roman" w:eastAsia="Times New Roman" w:hAnsi="Times New Roman" w:cs="Times New Roman"/>
                <w:sz w:val="18"/>
                <w:szCs w:val="18"/>
                <w:lang w:eastAsia="ru-RU"/>
              </w:rPr>
            </w:pPr>
            <w:r w:rsidRPr="009C6A90">
              <w:rPr>
                <w:rFonts w:ascii="Times New Roman" w:eastAsia="Times New Roman" w:hAnsi="Times New Roman" w:cs="Times New Roman"/>
                <w:sz w:val="18"/>
                <w:szCs w:val="18"/>
                <w:lang w:eastAsia="ru-RU"/>
              </w:rPr>
              <w:t>0,00</w:t>
            </w:r>
          </w:p>
        </w:tc>
        <w:tc>
          <w:tcPr>
            <w:tcW w:w="567" w:type="dxa"/>
            <w:shd w:val="clear" w:color="000000" w:fill="FFFFFF"/>
          </w:tcPr>
          <w:p w:rsidR="00767B63" w:rsidRPr="009C6A90" w:rsidRDefault="00767B63" w:rsidP="00861B3F">
            <w:pPr>
              <w:autoSpaceDE w:val="0"/>
              <w:autoSpaceDN w:val="0"/>
              <w:spacing w:after="0" w:line="240" w:lineRule="auto"/>
              <w:rPr>
                <w:rFonts w:ascii="Times New Roman" w:eastAsia="Times New Roman" w:hAnsi="Times New Roman" w:cs="Times New Roman"/>
                <w:sz w:val="18"/>
                <w:szCs w:val="18"/>
                <w:lang w:eastAsia="ru-RU"/>
              </w:rPr>
            </w:pPr>
            <w:r w:rsidRPr="009C6A90">
              <w:rPr>
                <w:rFonts w:ascii="Times New Roman" w:eastAsia="Times New Roman" w:hAnsi="Times New Roman" w:cs="Times New Roman"/>
                <w:sz w:val="18"/>
                <w:szCs w:val="18"/>
                <w:lang w:eastAsia="ru-RU"/>
              </w:rPr>
              <w:t>0,00</w:t>
            </w:r>
          </w:p>
        </w:tc>
        <w:tc>
          <w:tcPr>
            <w:tcW w:w="567" w:type="dxa"/>
            <w:shd w:val="clear" w:color="000000" w:fill="FFFFFF"/>
          </w:tcPr>
          <w:p w:rsidR="00767B63" w:rsidRPr="009C6A90" w:rsidRDefault="00767B63" w:rsidP="00861B3F">
            <w:pPr>
              <w:autoSpaceDE w:val="0"/>
              <w:autoSpaceDN w:val="0"/>
              <w:spacing w:after="0" w:line="240" w:lineRule="auto"/>
              <w:rPr>
                <w:rFonts w:ascii="Times New Roman" w:eastAsia="Times New Roman" w:hAnsi="Times New Roman" w:cs="Times New Roman"/>
                <w:sz w:val="18"/>
                <w:szCs w:val="18"/>
                <w:lang w:eastAsia="ru-RU"/>
              </w:rPr>
            </w:pPr>
            <w:r w:rsidRPr="009C6A90">
              <w:rPr>
                <w:rFonts w:ascii="Times New Roman" w:eastAsia="Times New Roman" w:hAnsi="Times New Roman" w:cs="Times New Roman"/>
                <w:sz w:val="18"/>
                <w:szCs w:val="18"/>
                <w:lang w:eastAsia="ru-RU"/>
              </w:rPr>
              <w:t>0,00</w:t>
            </w:r>
          </w:p>
        </w:tc>
        <w:tc>
          <w:tcPr>
            <w:tcW w:w="567" w:type="dxa"/>
            <w:shd w:val="clear" w:color="000000" w:fill="FFFFFF"/>
          </w:tcPr>
          <w:p w:rsidR="00767B63" w:rsidRPr="009C6A90" w:rsidRDefault="00767B63" w:rsidP="00861B3F">
            <w:pPr>
              <w:autoSpaceDE w:val="0"/>
              <w:autoSpaceDN w:val="0"/>
              <w:spacing w:after="0" w:line="240" w:lineRule="auto"/>
              <w:rPr>
                <w:rFonts w:ascii="Times New Roman" w:eastAsia="Times New Roman" w:hAnsi="Times New Roman" w:cs="Times New Roman"/>
                <w:sz w:val="18"/>
                <w:szCs w:val="18"/>
                <w:lang w:eastAsia="ru-RU"/>
              </w:rPr>
            </w:pPr>
            <w:r w:rsidRPr="009C6A90">
              <w:rPr>
                <w:rFonts w:ascii="Times New Roman" w:eastAsia="Times New Roman" w:hAnsi="Times New Roman" w:cs="Times New Roman"/>
                <w:sz w:val="18"/>
                <w:szCs w:val="18"/>
                <w:lang w:eastAsia="ru-RU"/>
              </w:rPr>
              <w:t>0,00</w:t>
            </w:r>
          </w:p>
        </w:tc>
        <w:tc>
          <w:tcPr>
            <w:tcW w:w="567" w:type="dxa"/>
            <w:shd w:val="clear" w:color="000000" w:fill="FFFFFF"/>
          </w:tcPr>
          <w:p w:rsidR="00767B63" w:rsidRPr="009C6A90" w:rsidRDefault="00767B63" w:rsidP="00861B3F">
            <w:pPr>
              <w:autoSpaceDE w:val="0"/>
              <w:autoSpaceDN w:val="0"/>
              <w:spacing w:after="0" w:line="240" w:lineRule="auto"/>
              <w:rPr>
                <w:rFonts w:ascii="Times New Roman" w:eastAsia="Times New Roman" w:hAnsi="Times New Roman" w:cs="Times New Roman"/>
                <w:sz w:val="18"/>
                <w:szCs w:val="18"/>
                <w:lang w:eastAsia="ru-RU"/>
              </w:rPr>
            </w:pPr>
            <w:r w:rsidRPr="009C6A90">
              <w:rPr>
                <w:rFonts w:ascii="Times New Roman" w:eastAsia="Times New Roman" w:hAnsi="Times New Roman" w:cs="Times New Roman"/>
                <w:sz w:val="18"/>
                <w:szCs w:val="18"/>
                <w:lang w:eastAsia="ru-RU"/>
              </w:rPr>
              <w:t>0,00</w:t>
            </w:r>
          </w:p>
        </w:tc>
        <w:tc>
          <w:tcPr>
            <w:tcW w:w="1984" w:type="dxa"/>
            <w:vMerge/>
            <w:shd w:val="clear" w:color="000000" w:fill="FFFFFF"/>
            <w:vAlign w:val="center"/>
          </w:tcPr>
          <w:p w:rsidR="00767B63" w:rsidRPr="005C3989" w:rsidRDefault="00767B63" w:rsidP="00B86A55">
            <w:pPr>
              <w:autoSpaceDE w:val="0"/>
              <w:autoSpaceDN w:val="0"/>
              <w:adjustRightInd w:val="0"/>
              <w:spacing w:after="0" w:line="240" w:lineRule="auto"/>
              <w:jc w:val="center"/>
              <w:rPr>
                <w:rFonts w:ascii="Times New Roman" w:eastAsia="Times New Roman" w:hAnsi="Times New Roman" w:cs="Times New Roman"/>
                <w:color w:val="000000"/>
                <w:sz w:val="18"/>
                <w:szCs w:val="18"/>
                <w:lang w:eastAsia="ru-RU"/>
              </w:rPr>
            </w:pPr>
          </w:p>
        </w:tc>
        <w:tc>
          <w:tcPr>
            <w:tcW w:w="3827" w:type="dxa"/>
            <w:vMerge/>
            <w:shd w:val="clear" w:color="000000" w:fill="FFFFFF"/>
            <w:vAlign w:val="center"/>
          </w:tcPr>
          <w:p w:rsidR="00767B63" w:rsidRPr="009C6A90" w:rsidRDefault="00767B63" w:rsidP="00861B3F">
            <w:pPr>
              <w:autoSpaceDE w:val="0"/>
              <w:autoSpaceDN w:val="0"/>
              <w:spacing w:after="0" w:line="240" w:lineRule="auto"/>
              <w:rPr>
                <w:rFonts w:ascii="Times New Roman" w:eastAsia="Times New Roman" w:hAnsi="Times New Roman" w:cs="Times New Roman"/>
                <w:sz w:val="18"/>
                <w:szCs w:val="18"/>
                <w:lang w:eastAsia="ru-RU"/>
              </w:rPr>
            </w:pPr>
          </w:p>
        </w:tc>
      </w:tr>
      <w:tr w:rsidR="00C2379C" w:rsidRPr="009C6A90" w:rsidTr="00F04934">
        <w:trPr>
          <w:cantSplit/>
          <w:trHeight w:val="441"/>
        </w:trPr>
        <w:tc>
          <w:tcPr>
            <w:tcW w:w="3697" w:type="dxa"/>
            <w:gridSpan w:val="3"/>
            <w:vMerge/>
            <w:shd w:val="clear" w:color="000000" w:fill="FFFFFF"/>
          </w:tcPr>
          <w:p w:rsidR="00767B63" w:rsidRPr="009C6A90" w:rsidRDefault="00767B63" w:rsidP="00861B3F">
            <w:pPr>
              <w:autoSpaceDE w:val="0"/>
              <w:autoSpaceDN w:val="0"/>
              <w:spacing w:after="0" w:line="240" w:lineRule="auto"/>
              <w:rPr>
                <w:rFonts w:ascii="Times New Roman" w:eastAsia="Times New Roman" w:hAnsi="Times New Roman" w:cs="Times New Roman"/>
                <w:sz w:val="18"/>
                <w:szCs w:val="18"/>
                <w:lang w:eastAsia="ru-RU"/>
              </w:rPr>
            </w:pPr>
          </w:p>
        </w:tc>
        <w:tc>
          <w:tcPr>
            <w:tcW w:w="1984" w:type="dxa"/>
            <w:shd w:val="clear" w:color="000000" w:fill="FFFFFF"/>
          </w:tcPr>
          <w:p w:rsidR="00767B63" w:rsidRPr="009C6A90" w:rsidRDefault="00767B63" w:rsidP="00B86A55">
            <w:pPr>
              <w:autoSpaceDE w:val="0"/>
              <w:autoSpaceDN w:val="0"/>
              <w:spacing w:after="0" w:line="240" w:lineRule="auto"/>
              <w:rPr>
                <w:rFonts w:ascii="Times New Roman" w:eastAsia="Times New Roman" w:hAnsi="Times New Roman" w:cs="Times New Roman"/>
                <w:sz w:val="18"/>
                <w:szCs w:val="18"/>
                <w:lang w:eastAsia="ru-RU"/>
              </w:rPr>
            </w:pPr>
            <w:r w:rsidRPr="009C6A90">
              <w:rPr>
                <w:rFonts w:ascii="Times New Roman" w:eastAsia="Times New Roman" w:hAnsi="Times New Roman" w:cs="Times New Roman"/>
                <w:sz w:val="18"/>
                <w:szCs w:val="18"/>
                <w:lang w:eastAsia="ru-RU"/>
              </w:rPr>
              <w:t xml:space="preserve">Внебюджетные </w:t>
            </w:r>
            <w:r>
              <w:rPr>
                <w:rFonts w:ascii="Times New Roman" w:eastAsia="Times New Roman" w:hAnsi="Times New Roman" w:cs="Times New Roman"/>
                <w:color w:val="000000"/>
                <w:sz w:val="18"/>
                <w:szCs w:val="18"/>
                <w:lang w:eastAsia="ru-RU"/>
              </w:rPr>
              <w:t>средства</w:t>
            </w:r>
          </w:p>
        </w:tc>
        <w:tc>
          <w:tcPr>
            <w:tcW w:w="851" w:type="dxa"/>
            <w:shd w:val="clear" w:color="000000" w:fill="FFFFFF"/>
          </w:tcPr>
          <w:p w:rsidR="00767B63" w:rsidRPr="009C6A90" w:rsidRDefault="00767B63" w:rsidP="00861B3F">
            <w:pPr>
              <w:autoSpaceDE w:val="0"/>
              <w:autoSpaceDN w:val="0"/>
              <w:spacing w:after="0" w:line="240" w:lineRule="auto"/>
              <w:rPr>
                <w:rFonts w:ascii="Times New Roman" w:eastAsia="Times New Roman" w:hAnsi="Times New Roman" w:cs="Times New Roman"/>
                <w:sz w:val="18"/>
                <w:szCs w:val="18"/>
                <w:lang w:eastAsia="ru-RU"/>
              </w:rPr>
            </w:pPr>
            <w:r w:rsidRPr="009C6A90">
              <w:rPr>
                <w:rFonts w:ascii="Times New Roman" w:eastAsia="Times New Roman" w:hAnsi="Times New Roman" w:cs="Times New Roman"/>
                <w:sz w:val="18"/>
                <w:szCs w:val="18"/>
                <w:lang w:eastAsia="ru-RU"/>
              </w:rPr>
              <w:t>0,00</w:t>
            </w:r>
          </w:p>
        </w:tc>
        <w:tc>
          <w:tcPr>
            <w:tcW w:w="709" w:type="dxa"/>
            <w:shd w:val="clear" w:color="000000" w:fill="FFFFFF"/>
          </w:tcPr>
          <w:p w:rsidR="00767B63" w:rsidRPr="009C6A90" w:rsidRDefault="00767B63" w:rsidP="00861B3F">
            <w:pPr>
              <w:autoSpaceDE w:val="0"/>
              <w:autoSpaceDN w:val="0"/>
              <w:spacing w:after="0" w:line="240" w:lineRule="auto"/>
              <w:rPr>
                <w:rFonts w:ascii="Times New Roman" w:eastAsia="Times New Roman" w:hAnsi="Times New Roman" w:cs="Times New Roman"/>
                <w:sz w:val="18"/>
                <w:szCs w:val="18"/>
                <w:lang w:eastAsia="ru-RU"/>
              </w:rPr>
            </w:pPr>
            <w:r w:rsidRPr="009C6A90">
              <w:rPr>
                <w:rFonts w:ascii="Times New Roman" w:eastAsia="Times New Roman" w:hAnsi="Times New Roman" w:cs="Times New Roman"/>
                <w:sz w:val="18"/>
                <w:szCs w:val="18"/>
                <w:lang w:eastAsia="ru-RU"/>
              </w:rPr>
              <w:t>0,00</w:t>
            </w:r>
          </w:p>
        </w:tc>
        <w:tc>
          <w:tcPr>
            <w:tcW w:w="567" w:type="dxa"/>
            <w:shd w:val="clear" w:color="000000" w:fill="FFFFFF"/>
          </w:tcPr>
          <w:p w:rsidR="00767B63" w:rsidRPr="009C6A90" w:rsidRDefault="00767B63" w:rsidP="00861B3F">
            <w:pPr>
              <w:autoSpaceDE w:val="0"/>
              <w:autoSpaceDN w:val="0"/>
              <w:spacing w:after="0" w:line="240" w:lineRule="auto"/>
              <w:rPr>
                <w:rFonts w:ascii="Times New Roman" w:eastAsia="Times New Roman" w:hAnsi="Times New Roman" w:cs="Times New Roman"/>
                <w:sz w:val="18"/>
                <w:szCs w:val="18"/>
                <w:lang w:eastAsia="ru-RU"/>
              </w:rPr>
            </w:pPr>
            <w:r w:rsidRPr="009C6A90">
              <w:rPr>
                <w:rFonts w:ascii="Times New Roman" w:eastAsia="Times New Roman" w:hAnsi="Times New Roman" w:cs="Times New Roman"/>
                <w:sz w:val="18"/>
                <w:szCs w:val="18"/>
                <w:lang w:eastAsia="ru-RU"/>
              </w:rPr>
              <w:t>0,00</w:t>
            </w:r>
          </w:p>
        </w:tc>
        <w:tc>
          <w:tcPr>
            <w:tcW w:w="567" w:type="dxa"/>
            <w:shd w:val="clear" w:color="000000" w:fill="FFFFFF"/>
          </w:tcPr>
          <w:p w:rsidR="00767B63" w:rsidRPr="009C6A90" w:rsidRDefault="00767B63" w:rsidP="00861B3F">
            <w:pPr>
              <w:autoSpaceDE w:val="0"/>
              <w:autoSpaceDN w:val="0"/>
              <w:spacing w:after="0" w:line="240" w:lineRule="auto"/>
              <w:rPr>
                <w:rFonts w:ascii="Times New Roman" w:eastAsia="Times New Roman" w:hAnsi="Times New Roman" w:cs="Times New Roman"/>
                <w:sz w:val="18"/>
                <w:szCs w:val="18"/>
                <w:lang w:eastAsia="ru-RU"/>
              </w:rPr>
            </w:pPr>
            <w:r w:rsidRPr="009C6A90">
              <w:rPr>
                <w:rFonts w:ascii="Times New Roman" w:eastAsia="Times New Roman" w:hAnsi="Times New Roman" w:cs="Times New Roman"/>
                <w:sz w:val="18"/>
                <w:szCs w:val="18"/>
                <w:lang w:eastAsia="ru-RU"/>
              </w:rPr>
              <w:t>0,00</w:t>
            </w:r>
          </w:p>
        </w:tc>
        <w:tc>
          <w:tcPr>
            <w:tcW w:w="567" w:type="dxa"/>
            <w:shd w:val="clear" w:color="000000" w:fill="FFFFFF"/>
          </w:tcPr>
          <w:p w:rsidR="00767B63" w:rsidRPr="009C6A90" w:rsidRDefault="00767B63" w:rsidP="00861B3F">
            <w:pPr>
              <w:autoSpaceDE w:val="0"/>
              <w:autoSpaceDN w:val="0"/>
              <w:spacing w:after="0" w:line="240" w:lineRule="auto"/>
              <w:rPr>
                <w:rFonts w:ascii="Times New Roman" w:eastAsia="Times New Roman" w:hAnsi="Times New Roman" w:cs="Times New Roman"/>
                <w:sz w:val="18"/>
                <w:szCs w:val="18"/>
                <w:lang w:eastAsia="ru-RU"/>
              </w:rPr>
            </w:pPr>
            <w:r w:rsidRPr="009C6A90">
              <w:rPr>
                <w:rFonts w:ascii="Times New Roman" w:eastAsia="Times New Roman" w:hAnsi="Times New Roman" w:cs="Times New Roman"/>
                <w:sz w:val="18"/>
                <w:szCs w:val="18"/>
                <w:lang w:eastAsia="ru-RU"/>
              </w:rPr>
              <w:t>0,00</w:t>
            </w:r>
          </w:p>
        </w:tc>
        <w:tc>
          <w:tcPr>
            <w:tcW w:w="567" w:type="dxa"/>
            <w:shd w:val="clear" w:color="000000" w:fill="FFFFFF"/>
          </w:tcPr>
          <w:p w:rsidR="00767B63" w:rsidRPr="009C6A90" w:rsidRDefault="00767B63" w:rsidP="00861B3F">
            <w:pPr>
              <w:autoSpaceDE w:val="0"/>
              <w:autoSpaceDN w:val="0"/>
              <w:spacing w:after="0" w:line="240" w:lineRule="auto"/>
              <w:rPr>
                <w:rFonts w:ascii="Times New Roman" w:eastAsia="Times New Roman" w:hAnsi="Times New Roman" w:cs="Times New Roman"/>
                <w:sz w:val="18"/>
                <w:szCs w:val="18"/>
                <w:lang w:eastAsia="ru-RU"/>
              </w:rPr>
            </w:pPr>
            <w:r w:rsidRPr="009C6A90">
              <w:rPr>
                <w:rFonts w:ascii="Times New Roman" w:eastAsia="Times New Roman" w:hAnsi="Times New Roman" w:cs="Times New Roman"/>
                <w:sz w:val="18"/>
                <w:szCs w:val="18"/>
                <w:lang w:eastAsia="ru-RU"/>
              </w:rPr>
              <w:t>0,00</w:t>
            </w:r>
          </w:p>
        </w:tc>
        <w:tc>
          <w:tcPr>
            <w:tcW w:w="1984" w:type="dxa"/>
            <w:vMerge/>
            <w:shd w:val="clear" w:color="000000" w:fill="FFFFFF"/>
            <w:vAlign w:val="center"/>
          </w:tcPr>
          <w:p w:rsidR="00767B63" w:rsidRPr="005C3989" w:rsidRDefault="00767B63" w:rsidP="00B86A55">
            <w:pPr>
              <w:autoSpaceDE w:val="0"/>
              <w:autoSpaceDN w:val="0"/>
              <w:adjustRightInd w:val="0"/>
              <w:spacing w:after="0" w:line="240" w:lineRule="auto"/>
              <w:jc w:val="center"/>
              <w:rPr>
                <w:rFonts w:ascii="Times New Roman" w:eastAsia="Times New Roman" w:hAnsi="Times New Roman" w:cs="Times New Roman"/>
                <w:color w:val="000000"/>
                <w:sz w:val="18"/>
                <w:szCs w:val="18"/>
                <w:lang w:eastAsia="ru-RU"/>
              </w:rPr>
            </w:pPr>
          </w:p>
        </w:tc>
        <w:tc>
          <w:tcPr>
            <w:tcW w:w="3827" w:type="dxa"/>
            <w:vMerge/>
            <w:shd w:val="clear" w:color="000000" w:fill="FFFFFF"/>
            <w:vAlign w:val="center"/>
          </w:tcPr>
          <w:p w:rsidR="00767B63" w:rsidRPr="009C6A90" w:rsidRDefault="00767B63" w:rsidP="00861B3F">
            <w:pPr>
              <w:autoSpaceDE w:val="0"/>
              <w:autoSpaceDN w:val="0"/>
              <w:spacing w:after="0" w:line="240" w:lineRule="auto"/>
              <w:rPr>
                <w:rFonts w:ascii="Times New Roman" w:eastAsia="Times New Roman" w:hAnsi="Times New Roman" w:cs="Times New Roman"/>
                <w:sz w:val="18"/>
                <w:szCs w:val="18"/>
                <w:lang w:eastAsia="ru-RU"/>
              </w:rPr>
            </w:pPr>
          </w:p>
        </w:tc>
      </w:tr>
    </w:tbl>
    <w:p w:rsidR="0081029A" w:rsidRDefault="0081029A" w:rsidP="00095841">
      <w:pPr>
        <w:autoSpaceDE w:val="0"/>
        <w:autoSpaceDN w:val="0"/>
        <w:spacing w:after="0" w:line="240" w:lineRule="auto"/>
        <w:rPr>
          <w:rFonts w:ascii="Times New Roman" w:eastAsia="Times New Roman" w:hAnsi="Times New Roman" w:cs="Times New Roman"/>
          <w:sz w:val="20"/>
          <w:szCs w:val="20"/>
          <w:lang w:eastAsia="ru-RU"/>
        </w:rPr>
        <w:sectPr w:rsidR="0081029A" w:rsidSect="002F6D65">
          <w:headerReference w:type="default" r:id="rId30"/>
          <w:pgSz w:w="16838" w:h="11906" w:orient="landscape"/>
          <w:pgMar w:top="142" w:right="395" w:bottom="284" w:left="1134" w:header="0" w:footer="113" w:gutter="0"/>
          <w:cols w:space="708"/>
          <w:docGrid w:linePitch="360"/>
        </w:sectPr>
      </w:pPr>
    </w:p>
    <w:p w:rsidR="009B4B0C" w:rsidRPr="00595218" w:rsidRDefault="009B4B0C" w:rsidP="0070569D">
      <w:pPr>
        <w:widowControl w:val="0"/>
        <w:tabs>
          <w:tab w:val="left" w:pos="1276"/>
          <w:tab w:val="left" w:pos="1418"/>
        </w:tabs>
        <w:autoSpaceDE w:val="0"/>
        <w:autoSpaceDN w:val="0"/>
        <w:adjustRightInd w:val="0"/>
        <w:spacing w:after="0" w:line="216" w:lineRule="auto"/>
        <w:ind w:left="7371"/>
        <w:jc w:val="right"/>
        <w:rPr>
          <w:rFonts w:ascii="Times New Roman" w:hAnsi="Times New Roman" w:cs="Times New Roman"/>
          <w:sz w:val="18"/>
          <w:szCs w:val="18"/>
        </w:rPr>
      </w:pPr>
    </w:p>
    <w:tbl>
      <w:tblPr>
        <w:tblW w:w="15593"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17"/>
        <w:gridCol w:w="33"/>
        <w:gridCol w:w="2127"/>
        <w:gridCol w:w="737"/>
        <w:gridCol w:w="1259"/>
        <w:gridCol w:w="414"/>
        <w:gridCol w:w="436"/>
        <w:gridCol w:w="3675"/>
        <w:gridCol w:w="1134"/>
        <w:gridCol w:w="867"/>
        <w:gridCol w:w="267"/>
        <w:gridCol w:w="992"/>
        <w:gridCol w:w="992"/>
        <w:gridCol w:w="851"/>
        <w:gridCol w:w="992"/>
      </w:tblGrid>
      <w:tr w:rsidR="00AC0061" w:rsidRPr="00D765C8" w:rsidTr="00AC0061">
        <w:trPr>
          <w:cantSplit/>
          <w:trHeight w:hRule="exact" w:val="721"/>
        </w:trPr>
        <w:tc>
          <w:tcPr>
            <w:tcW w:w="817" w:type="dxa"/>
            <w:tcBorders>
              <w:top w:val="nil"/>
              <w:left w:val="nil"/>
              <w:bottom w:val="nil"/>
              <w:right w:val="nil"/>
            </w:tcBorders>
            <w:shd w:val="clear" w:color="000000" w:fill="FFFFFF"/>
            <w:noWrap/>
          </w:tcPr>
          <w:p w:rsidR="00AC0061" w:rsidRPr="00D765C8" w:rsidRDefault="00AC0061" w:rsidP="0070569D">
            <w:pPr>
              <w:autoSpaceDE w:val="0"/>
              <w:autoSpaceDN w:val="0"/>
              <w:adjustRightInd w:val="0"/>
              <w:spacing w:after="0" w:line="240" w:lineRule="auto"/>
              <w:ind w:right="29"/>
              <w:jc w:val="right"/>
              <w:rPr>
                <w:rFonts w:ascii="Times New Roman" w:eastAsia="Times New Roman" w:hAnsi="Times New Roman" w:cs="Times New Roman"/>
                <w:color w:val="000000"/>
                <w:sz w:val="20"/>
                <w:szCs w:val="20"/>
                <w:lang w:eastAsia="ru-RU"/>
              </w:rPr>
            </w:pPr>
          </w:p>
        </w:tc>
        <w:tc>
          <w:tcPr>
            <w:tcW w:w="2897" w:type="dxa"/>
            <w:gridSpan w:val="3"/>
            <w:tcBorders>
              <w:top w:val="nil"/>
              <w:left w:val="nil"/>
              <w:bottom w:val="nil"/>
              <w:right w:val="nil"/>
            </w:tcBorders>
            <w:shd w:val="clear" w:color="000000" w:fill="FFFFFF"/>
            <w:noWrap/>
          </w:tcPr>
          <w:p w:rsidR="00AC0061" w:rsidRPr="00D765C8" w:rsidRDefault="00AC0061" w:rsidP="0070569D">
            <w:pPr>
              <w:autoSpaceDE w:val="0"/>
              <w:autoSpaceDN w:val="0"/>
              <w:adjustRightInd w:val="0"/>
              <w:spacing w:after="0" w:line="240" w:lineRule="auto"/>
              <w:ind w:right="29"/>
              <w:jc w:val="right"/>
              <w:rPr>
                <w:rFonts w:ascii="Times New Roman" w:eastAsia="Times New Roman" w:hAnsi="Times New Roman" w:cs="Times New Roman"/>
                <w:color w:val="000000"/>
                <w:sz w:val="20"/>
                <w:szCs w:val="20"/>
                <w:u w:val="single"/>
                <w:lang w:eastAsia="ru-RU"/>
              </w:rPr>
            </w:pPr>
          </w:p>
        </w:tc>
        <w:tc>
          <w:tcPr>
            <w:tcW w:w="1259" w:type="dxa"/>
            <w:tcBorders>
              <w:top w:val="nil"/>
              <w:left w:val="nil"/>
              <w:bottom w:val="nil"/>
              <w:right w:val="nil"/>
            </w:tcBorders>
            <w:shd w:val="clear" w:color="000000" w:fill="FFFFFF"/>
            <w:noWrap/>
          </w:tcPr>
          <w:p w:rsidR="00AC0061" w:rsidRPr="00D765C8" w:rsidRDefault="00AC0061" w:rsidP="0070569D">
            <w:pPr>
              <w:autoSpaceDE w:val="0"/>
              <w:autoSpaceDN w:val="0"/>
              <w:adjustRightInd w:val="0"/>
              <w:spacing w:after="0" w:line="240" w:lineRule="auto"/>
              <w:ind w:right="29"/>
              <w:jc w:val="right"/>
              <w:rPr>
                <w:rFonts w:ascii="Times New Roman" w:eastAsia="Times New Roman" w:hAnsi="Times New Roman" w:cs="Times New Roman"/>
                <w:color w:val="000000"/>
                <w:sz w:val="20"/>
                <w:szCs w:val="20"/>
                <w:u w:val="single"/>
                <w:lang w:eastAsia="ru-RU"/>
              </w:rPr>
            </w:pPr>
          </w:p>
        </w:tc>
        <w:tc>
          <w:tcPr>
            <w:tcW w:w="850" w:type="dxa"/>
            <w:gridSpan w:val="2"/>
            <w:tcBorders>
              <w:top w:val="nil"/>
              <w:left w:val="nil"/>
              <w:bottom w:val="nil"/>
              <w:right w:val="nil"/>
            </w:tcBorders>
            <w:shd w:val="clear" w:color="000000" w:fill="FFFFFF"/>
          </w:tcPr>
          <w:p w:rsidR="00AC0061" w:rsidRPr="00D765C8" w:rsidRDefault="00AC0061" w:rsidP="0070569D">
            <w:pPr>
              <w:autoSpaceDE w:val="0"/>
              <w:autoSpaceDN w:val="0"/>
              <w:adjustRightInd w:val="0"/>
              <w:spacing w:after="0" w:line="240" w:lineRule="auto"/>
              <w:ind w:right="29"/>
              <w:jc w:val="right"/>
              <w:rPr>
                <w:rFonts w:ascii="Times New Roman" w:eastAsia="Times New Roman" w:hAnsi="Times New Roman" w:cs="Times New Roman"/>
                <w:color w:val="000000"/>
                <w:sz w:val="20"/>
                <w:szCs w:val="20"/>
                <w:u w:val="single"/>
                <w:lang w:eastAsia="ru-RU"/>
              </w:rPr>
            </w:pPr>
          </w:p>
        </w:tc>
        <w:tc>
          <w:tcPr>
            <w:tcW w:w="5676" w:type="dxa"/>
            <w:gridSpan w:val="3"/>
            <w:tcBorders>
              <w:top w:val="nil"/>
              <w:left w:val="nil"/>
              <w:bottom w:val="nil"/>
              <w:right w:val="nil"/>
            </w:tcBorders>
            <w:shd w:val="clear" w:color="000000" w:fill="FFFFFF"/>
            <w:noWrap/>
          </w:tcPr>
          <w:p w:rsidR="00AC0061" w:rsidRPr="00D765C8" w:rsidRDefault="00AC0061" w:rsidP="0070569D">
            <w:pPr>
              <w:autoSpaceDE w:val="0"/>
              <w:autoSpaceDN w:val="0"/>
              <w:adjustRightInd w:val="0"/>
              <w:spacing w:after="0" w:line="240" w:lineRule="auto"/>
              <w:ind w:right="29"/>
              <w:jc w:val="right"/>
              <w:rPr>
                <w:rFonts w:ascii="Times New Roman" w:eastAsia="Times New Roman" w:hAnsi="Times New Roman" w:cs="Times New Roman"/>
                <w:color w:val="000000"/>
                <w:sz w:val="20"/>
                <w:szCs w:val="20"/>
                <w:u w:val="single"/>
                <w:lang w:eastAsia="ru-RU"/>
              </w:rPr>
            </w:pPr>
          </w:p>
        </w:tc>
        <w:tc>
          <w:tcPr>
            <w:tcW w:w="4094" w:type="dxa"/>
            <w:gridSpan w:val="5"/>
            <w:tcBorders>
              <w:top w:val="nil"/>
              <w:left w:val="nil"/>
              <w:bottom w:val="nil"/>
              <w:right w:val="nil"/>
            </w:tcBorders>
            <w:shd w:val="clear" w:color="000000" w:fill="FFFFFF"/>
            <w:noWrap/>
          </w:tcPr>
          <w:p w:rsidR="00AC0061" w:rsidRPr="00D765C8" w:rsidRDefault="00AC0061" w:rsidP="0070569D">
            <w:pPr>
              <w:tabs>
                <w:tab w:val="left" w:pos="10284"/>
              </w:tabs>
              <w:autoSpaceDE w:val="0"/>
              <w:autoSpaceDN w:val="0"/>
              <w:jc w:val="right"/>
              <w:rPr>
                <w:rFonts w:ascii="Times New Roman" w:eastAsia="Times New Roman" w:hAnsi="Times New Roman" w:cs="Times New Roman"/>
                <w:color w:val="000000"/>
                <w:sz w:val="20"/>
                <w:szCs w:val="20"/>
                <w:u w:val="single"/>
                <w:lang w:eastAsia="ru-RU"/>
              </w:rPr>
            </w:pPr>
            <w:r w:rsidRPr="00D765C8">
              <w:rPr>
                <w:rFonts w:ascii="Times New Roman" w:hAnsi="Times New Roman"/>
                <w:b/>
                <w:sz w:val="20"/>
                <w:szCs w:val="20"/>
              </w:rPr>
              <w:t>Приложение №2</w:t>
            </w:r>
            <w:r w:rsidRPr="00D765C8">
              <w:rPr>
                <w:rFonts w:ascii="Times New Roman" w:hAnsi="Times New Roman"/>
                <w:sz w:val="20"/>
                <w:szCs w:val="20"/>
              </w:rPr>
              <w:t xml:space="preserve">  к  муниципальной программе «Жилище»</w:t>
            </w:r>
          </w:p>
        </w:tc>
      </w:tr>
      <w:tr w:rsidR="00AC0061" w:rsidRPr="00D765C8" w:rsidTr="00AC0061">
        <w:trPr>
          <w:cantSplit/>
          <w:trHeight w:hRule="exact" w:val="347"/>
        </w:trPr>
        <w:tc>
          <w:tcPr>
            <w:tcW w:w="850" w:type="dxa"/>
            <w:gridSpan w:val="2"/>
            <w:tcBorders>
              <w:top w:val="nil"/>
              <w:left w:val="nil"/>
              <w:bottom w:val="nil"/>
              <w:right w:val="nil"/>
            </w:tcBorders>
            <w:shd w:val="clear" w:color="000000" w:fill="FFFFFF"/>
          </w:tcPr>
          <w:p w:rsidR="00AC0061" w:rsidRPr="00D765C8" w:rsidRDefault="00AC0061" w:rsidP="009B4B0C">
            <w:pPr>
              <w:autoSpaceDE w:val="0"/>
              <w:autoSpaceDN w:val="0"/>
              <w:adjustRightInd w:val="0"/>
              <w:spacing w:after="0" w:line="240" w:lineRule="auto"/>
              <w:ind w:right="29"/>
              <w:jc w:val="center"/>
              <w:rPr>
                <w:rFonts w:ascii="Times New Roman" w:eastAsia="Times New Roman" w:hAnsi="Times New Roman" w:cs="Times New Roman"/>
                <w:b/>
                <w:bCs/>
                <w:color w:val="000000"/>
                <w:sz w:val="20"/>
                <w:szCs w:val="20"/>
                <w:lang w:eastAsia="ru-RU"/>
              </w:rPr>
            </w:pPr>
          </w:p>
        </w:tc>
        <w:tc>
          <w:tcPr>
            <w:tcW w:w="14743" w:type="dxa"/>
            <w:gridSpan w:val="13"/>
            <w:tcBorders>
              <w:top w:val="nil"/>
              <w:left w:val="nil"/>
              <w:bottom w:val="nil"/>
              <w:right w:val="nil"/>
            </w:tcBorders>
            <w:shd w:val="clear" w:color="000000" w:fill="FFFFFF"/>
          </w:tcPr>
          <w:p w:rsidR="00AC0061" w:rsidRPr="00D765C8" w:rsidRDefault="00AC0061" w:rsidP="009B4B0C">
            <w:pPr>
              <w:autoSpaceDE w:val="0"/>
              <w:autoSpaceDN w:val="0"/>
              <w:adjustRightInd w:val="0"/>
              <w:spacing w:after="0" w:line="240" w:lineRule="auto"/>
              <w:ind w:right="29"/>
              <w:jc w:val="center"/>
              <w:rPr>
                <w:rFonts w:ascii="Times New Roman" w:eastAsia="Times New Roman" w:hAnsi="Times New Roman" w:cs="Times New Roman"/>
                <w:b/>
                <w:bCs/>
                <w:color w:val="000000"/>
                <w:sz w:val="20"/>
                <w:szCs w:val="20"/>
                <w:lang w:eastAsia="ru-RU"/>
              </w:rPr>
            </w:pPr>
            <w:r w:rsidRPr="00D765C8">
              <w:rPr>
                <w:rFonts w:ascii="Times New Roman" w:eastAsia="Times New Roman" w:hAnsi="Times New Roman" w:cs="Times New Roman"/>
                <w:b/>
                <w:bCs/>
                <w:color w:val="000000"/>
                <w:sz w:val="20"/>
                <w:szCs w:val="20"/>
                <w:lang w:eastAsia="ru-RU"/>
              </w:rPr>
              <w:t xml:space="preserve">Паспорт подпрограммы 2 «Обеспечение жильем молодых семей» </w:t>
            </w:r>
          </w:p>
          <w:p w:rsidR="00AC0061" w:rsidRPr="00D765C8" w:rsidRDefault="00AC0061" w:rsidP="009B4B0C">
            <w:pPr>
              <w:tabs>
                <w:tab w:val="left" w:pos="4340"/>
              </w:tabs>
              <w:rPr>
                <w:rFonts w:ascii="Times New Roman" w:eastAsia="Times New Roman" w:hAnsi="Times New Roman" w:cs="Times New Roman"/>
                <w:sz w:val="20"/>
                <w:szCs w:val="20"/>
                <w:u w:val="single"/>
                <w:lang w:eastAsia="ru-RU"/>
              </w:rPr>
            </w:pPr>
            <w:r w:rsidRPr="00D765C8">
              <w:rPr>
                <w:rFonts w:ascii="Times New Roman" w:eastAsia="Times New Roman" w:hAnsi="Times New Roman" w:cs="Times New Roman"/>
                <w:sz w:val="20"/>
                <w:szCs w:val="20"/>
                <w:u w:val="single"/>
                <w:lang w:eastAsia="ru-RU"/>
              </w:rPr>
              <w:tab/>
            </w:r>
          </w:p>
        </w:tc>
      </w:tr>
      <w:tr w:rsidR="00914C4B" w:rsidRPr="00D765C8" w:rsidTr="00D66FC1">
        <w:trPr>
          <w:cantSplit/>
          <w:trHeight w:hRule="exact" w:val="627"/>
        </w:trPr>
        <w:tc>
          <w:tcPr>
            <w:tcW w:w="2977" w:type="dxa"/>
            <w:gridSpan w:val="3"/>
            <w:tcBorders>
              <w:top w:val="single" w:sz="4" w:space="0" w:color="auto"/>
            </w:tcBorders>
            <w:shd w:val="clear" w:color="000000" w:fill="FFFFFF"/>
          </w:tcPr>
          <w:p w:rsidR="00914C4B" w:rsidRPr="00C53974" w:rsidRDefault="00914C4B" w:rsidP="009B4B0C">
            <w:pPr>
              <w:autoSpaceDE w:val="0"/>
              <w:autoSpaceDN w:val="0"/>
              <w:adjustRightInd w:val="0"/>
              <w:spacing w:after="0" w:line="240" w:lineRule="auto"/>
              <w:ind w:right="29"/>
              <w:rPr>
                <w:rFonts w:ascii="Times New Roman" w:eastAsia="Times New Roman" w:hAnsi="Times New Roman" w:cs="Times New Roman"/>
                <w:color w:val="000000"/>
                <w:sz w:val="18"/>
                <w:szCs w:val="18"/>
                <w:lang w:eastAsia="ru-RU"/>
              </w:rPr>
            </w:pPr>
            <w:r w:rsidRPr="00C53974">
              <w:rPr>
                <w:rFonts w:ascii="Times New Roman" w:eastAsia="Times New Roman" w:hAnsi="Times New Roman" w:cs="Times New Roman"/>
                <w:color w:val="000000"/>
                <w:sz w:val="18"/>
                <w:szCs w:val="18"/>
                <w:lang w:eastAsia="ru-RU"/>
              </w:rPr>
              <w:t>Муниципальный заказчик подпрограммы</w:t>
            </w:r>
          </w:p>
        </w:tc>
        <w:tc>
          <w:tcPr>
            <w:tcW w:w="12616" w:type="dxa"/>
            <w:gridSpan w:val="12"/>
            <w:tcBorders>
              <w:top w:val="single" w:sz="4" w:space="0" w:color="auto"/>
            </w:tcBorders>
            <w:shd w:val="clear" w:color="000000" w:fill="FFFFFF"/>
            <w:vAlign w:val="center"/>
          </w:tcPr>
          <w:p w:rsidR="00914C4B" w:rsidRPr="00D66FC1" w:rsidRDefault="00914C4B" w:rsidP="00D66FC1">
            <w:pPr>
              <w:autoSpaceDE w:val="0"/>
              <w:autoSpaceDN w:val="0"/>
              <w:adjustRightInd w:val="0"/>
              <w:spacing w:after="0" w:line="240" w:lineRule="auto"/>
              <w:ind w:right="29"/>
              <w:jc w:val="center"/>
              <w:rPr>
                <w:rFonts w:ascii="Times New Roman" w:eastAsia="Times New Roman" w:hAnsi="Times New Roman" w:cs="Times New Roman"/>
                <w:color w:val="000000"/>
                <w:sz w:val="18"/>
                <w:szCs w:val="18"/>
                <w:lang w:eastAsia="ru-RU"/>
              </w:rPr>
            </w:pPr>
            <w:r w:rsidRPr="00D66FC1">
              <w:rPr>
                <w:rFonts w:ascii="Times New Roman" w:eastAsia="Times New Roman" w:hAnsi="Times New Roman" w:cs="Times New Roman"/>
                <w:color w:val="000000"/>
                <w:sz w:val="18"/>
                <w:szCs w:val="18"/>
                <w:lang w:eastAsia="ru-RU"/>
              </w:rPr>
              <w:t>Комитет по управлению имуществом администрации городского округа Люберцы Московской области</w:t>
            </w:r>
          </w:p>
        </w:tc>
      </w:tr>
      <w:tr w:rsidR="00AC0061" w:rsidRPr="00D765C8" w:rsidTr="00AC0061">
        <w:trPr>
          <w:cantSplit/>
          <w:trHeight w:val="470"/>
        </w:trPr>
        <w:tc>
          <w:tcPr>
            <w:tcW w:w="2977" w:type="dxa"/>
            <w:gridSpan w:val="3"/>
            <w:vMerge w:val="restart"/>
            <w:shd w:val="clear" w:color="000000" w:fill="FFFFFF"/>
          </w:tcPr>
          <w:p w:rsidR="00AC0061" w:rsidRPr="00C53974" w:rsidRDefault="00AC0061" w:rsidP="009B4B0C">
            <w:pPr>
              <w:autoSpaceDE w:val="0"/>
              <w:autoSpaceDN w:val="0"/>
              <w:adjustRightInd w:val="0"/>
              <w:spacing w:after="0" w:line="240" w:lineRule="auto"/>
              <w:ind w:left="142" w:right="29"/>
              <w:rPr>
                <w:rFonts w:ascii="Times New Roman" w:eastAsia="Times New Roman" w:hAnsi="Times New Roman" w:cs="Times New Roman"/>
                <w:color w:val="000000"/>
                <w:sz w:val="18"/>
                <w:szCs w:val="18"/>
                <w:lang w:eastAsia="ru-RU"/>
              </w:rPr>
            </w:pPr>
            <w:r w:rsidRPr="00C53974">
              <w:rPr>
                <w:rFonts w:ascii="Times New Roman" w:eastAsia="Times New Roman" w:hAnsi="Times New Roman" w:cs="Times New Roman"/>
                <w:color w:val="000000"/>
                <w:sz w:val="18"/>
                <w:szCs w:val="18"/>
                <w:lang w:eastAsia="ru-RU"/>
              </w:rPr>
              <w:t>Источн</w:t>
            </w:r>
            <w:r w:rsidR="00D66FC1">
              <w:rPr>
                <w:rFonts w:ascii="Times New Roman" w:eastAsia="Times New Roman" w:hAnsi="Times New Roman" w:cs="Times New Roman"/>
                <w:color w:val="000000"/>
                <w:sz w:val="18"/>
                <w:szCs w:val="18"/>
                <w:lang w:eastAsia="ru-RU"/>
              </w:rPr>
              <w:t>ики финансирования подпрограммы</w:t>
            </w:r>
          </w:p>
          <w:p w:rsidR="00AC0061" w:rsidRPr="00C53974" w:rsidRDefault="00AC0061" w:rsidP="009B4B0C">
            <w:pPr>
              <w:autoSpaceDE w:val="0"/>
              <w:autoSpaceDN w:val="0"/>
              <w:adjustRightInd w:val="0"/>
              <w:spacing w:after="0" w:line="240" w:lineRule="auto"/>
              <w:ind w:left="142" w:right="29"/>
              <w:rPr>
                <w:rFonts w:ascii="Times New Roman" w:eastAsia="Times New Roman" w:hAnsi="Times New Roman" w:cs="Times New Roman"/>
                <w:color w:val="000000"/>
                <w:sz w:val="18"/>
                <w:szCs w:val="18"/>
                <w:lang w:eastAsia="ru-RU"/>
              </w:rPr>
            </w:pPr>
            <w:r w:rsidRPr="00C53974">
              <w:rPr>
                <w:rFonts w:ascii="Times New Roman" w:eastAsia="Times New Roman" w:hAnsi="Times New Roman" w:cs="Times New Roman"/>
                <w:color w:val="000000"/>
                <w:sz w:val="18"/>
                <w:szCs w:val="18"/>
                <w:lang w:eastAsia="ru-RU"/>
              </w:rPr>
              <w:t xml:space="preserve">по годам реализации и главным распорядителям </w:t>
            </w:r>
          </w:p>
          <w:p w:rsidR="00AC0061" w:rsidRPr="00C53974" w:rsidRDefault="00AC0061" w:rsidP="009B4B0C">
            <w:pPr>
              <w:autoSpaceDE w:val="0"/>
              <w:autoSpaceDN w:val="0"/>
              <w:adjustRightInd w:val="0"/>
              <w:spacing w:after="0" w:line="240" w:lineRule="auto"/>
              <w:ind w:left="142" w:right="42"/>
              <w:rPr>
                <w:rFonts w:ascii="Times New Roman" w:eastAsia="Times New Roman" w:hAnsi="Times New Roman" w:cs="Times New Roman"/>
                <w:color w:val="000000"/>
                <w:sz w:val="18"/>
                <w:szCs w:val="18"/>
                <w:lang w:eastAsia="ru-RU"/>
              </w:rPr>
            </w:pPr>
            <w:r w:rsidRPr="00C53974">
              <w:rPr>
                <w:rFonts w:ascii="Times New Roman" w:eastAsia="Times New Roman" w:hAnsi="Times New Roman" w:cs="Times New Roman"/>
                <w:color w:val="000000"/>
                <w:sz w:val="18"/>
                <w:szCs w:val="18"/>
                <w:lang w:eastAsia="ru-RU"/>
              </w:rPr>
              <w:t xml:space="preserve"> бюджетных средств, в том числе по годам:</w:t>
            </w:r>
          </w:p>
        </w:tc>
        <w:tc>
          <w:tcPr>
            <w:tcW w:w="2410" w:type="dxa"/>
            <w:gridSpan w:val="3"/>
            <w:vMerge w:val="restart"/>
            <w:shd w:val="clear" w:color="000000" w:fill="FFFFFF"/>
          </w:tcPr>
          <w:p w:rsidR="00AC0061" w:rsidRPr="00C53974" w:rsidRDefault="00AC0061" w:rsidP="009B4B0C">
            <w:pPr>
              <w:autoSpaceDE w:val="0"/>
              <w:autoSpaceDN w:val="0"/>
              <w:adjustRightInd w:val="0"/>
              <w:spacing w:after="0" w:line="240" w:lineRule="auto"/>
              <w:ind w:left="114" w:right="29"/>
              <w:rPr>
                <w:rFonts w:ascii="Times New Roman" w:eastAsia="Times New Roman" w:hAnsi="Times New Roman" w:cs="Times New Roman"/>
                <w:color w:val="000000"/>
                <w:sz w:val="18"/>
                <w:szCs w:val="18"/>
                <w:lang w:eastAsia="ru-RU"/>
              </w:rPr>
            </w:pPr>
            <w:r w:rsidRPr="00C53974">
              <w:rPr>
                <w:rFonts w:ascii="Times New Roman" w:eastAsia="Times New Roman" w:hAnsi="Times New Roman" w:cs="Times New Roman"/>
                <w:color w:val="000000"/>
                <w:sz w:val="18"/>
                <w:szCs w:val="18"/>
                <w:lang w:eastAsia="ru-RU"/>
              </w:rPr>
              <w:t>Главный распорядитель бюджетных средств</w:t>
            </w:r>
          </w:p>
        </w:tc>
        <w:tc>
          <w:tcPr>
            <w:tcW w:w="4111" w:type="dxa"/>
            <w:gridSpan w:val="2"/>
            <w:vMerge w:val="restart"/>
            <w:shd w:val="clear" w:color="000000" w:fill="FFFFFF"/>
          </w:tcPr>
          <w:p w:rsidR="00AC0061" w:rsidRPr="00C53974" w:rsidRDefault="00AC0061" w:rsidP="009B4B0C">
            <w:pPr>
              <w:autoSpaceDE w:val="0"/>
              <w:autoSpaceDN w:val="0"/>
              <w:adjustRightInd w:val="0"/>
              <w:spacing w:after="0" w:line="240" w:lineRule="auto"/>
              <w:ind w:left="142" w:right="29"/>
              <w:rPr>
                <w:rFonts w:ascii="Times New Roman" w:eastAsia="Times New Roman" w:hAnsi="Times New Roman" w:cs="Times New Roman"/>
                <w:color w:val="000000"/>
                <w:sz w:val="18"/>
                <w:szCs w:val="18"/>
                <w:lang w:eastAsia="ru-RU"/>
              </w:rPr>
            </w:pPr>
            <w:r w:rsidRPr="00C53974">
              <w:rPr>
                <w:rFonts w:ascii="Times New Roman" w:eastAsia="Times New Roman" w:hAnsi="Times New Roman" w:cs="Times New Roman"/>
                <w:color w:val="000000"/>
                <w:sz w:val="18"/>
                <w:szCs w:val="18"/>
                <w:lang w:eastAsia="ru-RU"/>
              </w:rPr>
              <w:t>Источник финансирования</w:t>
            </w:r>
          </w:p>
        </w:tc>
        <w:tc>
          <w:tcPr>
            <w:tcW w:w="6095" w:type="dxa"/>
            <w:gridSpan w:val="7"/>
            <w:shd w:val="clear" w:color="000000" w:fill="FFFFFF"/>
          </w:tcPr>
          <w:p w:rsidR="00AC0061" w:rsidRPr="00C53974" w:rsidRDefault="00AC0061" w:rsidP="00D66FC1">
            <w:pPr>
              <w:autoSpaceDE w:val="0"/>
              <w:autoSpaceDN w:val="0"/>
              <w:adjustRightInd w:val="0"/>
              <w:spacing w:after="0" w:line="240" w:lineRule="auto"/>
              <w:ind w:right="29"/>
              <w:jc w:val="center"/>
              <w:rPr>
                <w:rFonts w:ascii="Times New Roman" w:eastAsia="Times New Roman" w:hAnsi="Times New Roman" w:cs="Times New Roman"/>
                <w:color w:val="000000"/>
                <w:sz w:val="18"/>
                <w:szCs w:val="18"/>
                <w:lang w:eastAsia="ru-RU"/>
              </w:rPr>
            </w:pPr>
            <w:r w:rsidRPr="00C53974">
              <w:rPr>
                <w:rFonts w:ascii="Times New Roman" w:eastAsia="Times New Roman" w:hAnsi="Times New Roman" w:cs="Times New Roman"/>
                <w:color w:val="000000"/>
                <w:sz w:val="18"/>
                <w:szCs w:val="18"/>
                <w:lang w:eastAsia="ru-RU"/>
              </w:rPr>
              <w:t>Расходы  (тыс. рублей)</w:t>
            </w:r>
          </w:p>
        </w:tc>
      </w:tr>
      <w:tr w:rsidR="00AC0061" w:rsidRPr="00D765C8" w:rsidTr="00AC0061">
        <w:trPr>
          <w:cantSplit/>
          <w:trHeight w:hRule="exact" w:val="385"/>
        </w:trPr>
        <w:tc>
          <w:tcPr>
            <w:tcW w:w="2977" w:type="dxa"/>
            <w:gridSpan w:val="3"/>
            <w:vMerge/>
            <w:shd w:val="clear" w:color="000000" w:fill="FFFFFF"/>
          </w:tcPr>
          <w:p w:rsidR="00AC0061" w:rsidRPr="00C53974" w:rsidRDefault="00AC0061" w:rsidP="009B4B0C">
            <w:pPr>
              <w:autoSpaceDE w:val="0"/>
              <w:autoSpaceDN w:val="0"/>
              <w:adjustRightInd w:val="0"/>
              <w:spacing w:after="0" w:line="240" w:lineRule="auto"/>
              <w:ind w:right="29"/>
              <w:jc w:val="right"/>
              <w:rPr>
                <w:rFonts w:ascii="Times New Roman" w:eastAsia="Times New Roman" w:hAnsi="Times New Roman" w:cs="Times New Roman"/>
                <w:color w:val="000000"/>
                <w:sz w:val="18"/>
                <w:szCs w:val="18"/>
                <w:u w:val="single"/>
                <w:lang w:eastAsia="ru-RU"/>
              </w:rPr>
            </w:pPr>
          </w:p>
        </w:tc>
        <w:tc>
          <w:tcPr>
            <w:tcW w:w="2410" w:type="dxa"/>
            <w:gridSpan w:val="3"/>
            <w:vMerge/>
            <w:shd w:val="clear" w:color="000000" w:fill="FFFFFF"/>
          </w:tcPr>
          <w:p w:rsidR="00AC0061" w:rsidRPr="00C53974" w:rsidRDefault="00AC0061" w:rsidP="009B4B0C">
            <w:pPr>
              <w:autoSpaceDE w:val="0"/>
              <w:autoSpaceDN w:val="0"/>
              <w:adjustRightInd w:val="0"/>
              <w:spacing w:after="0" w:line="240" w:lineRule="auto"/>
              <w:ind w:left="114" w:right="29"/>
              <w:jc w:val="right"/>
              <w:rPr>
                <w:rFonts w:ascii="Times New Roman" w:eastAsia="Times New Roman" w:hAnsi="Times New Roman" w:cs="Times New Roman"/>
                <w:color w:val="000000"/>
                <w:sz w:val="18"/>
                <w:szCs w:val="18"/>
                <w:u w:val="single"/>
                <w:lang w:eastAsia="ru-RU"/>
              </w:rPr>
            </w:pPr>
          </w:p>
        </w:tc>
        <w:tc>
          <w:tcPr>
            <w:tcW w:w="4111" w:type="dxa"/>
            <w:gridSpan w:val="2"/>
            <w:vMerge/>
            <w:shd w:val="clear" w:color="000000" w:fill="FFFFFF"/>
          </w:tcPr>
          <w:p w:rsidR="00AC0061" w:rsidRPr="00C53974" w:rsidRDefault="00AC0061" w:rsidP="009B4B0C">
            <w:pPr>
              <w:autoSpaceDE w:val="0"/>
              <w:autoSpaceDN w:val="0"/>
              <w:adjustRightInd w:val="0"/>
              <w:spacing w:after="0" w:line="240" w:lineRule="auto"/>
              <w:ind w:left="142" w:right="29"/>
              <w:jc w:val="right"/>
              <w:rPr>
                <w:rFonts w:ascii="Times New Roman" w:eastAsia="Times New Roman" w:hAnsi="Times New Roman" w:cs="Times New Roman"/>
                <w:color w:val="000000"/>
                <w:sz w:val="18"/>
                <w:szCs w:val="18"/>
                <w:u w:val="single"/>
                <w:lang w:eastAsia="ru-RU"/>
              </w:rPr>
            </w:pPr>
          </w:p>
        </w:tc>
        <w:tc>
          <w:tcPr>
            <w:tcW w:w="1134" w:type="dxa"/>
            <w:shd w:val="clear" w:color="000000" w:fill="FFFFFF"/>
            <w:vAlign w:val="center"/>
          </w:tcPr>
          <w:p w:rsidR="00AC0061" w:rsidRPr="00C53974" w:rsidRDefault="00AC0061" w:rsidP="00CB4CBB">
            <w:pPr>
              <w:autoSpaceDE w:val="0"/>
              <w:autoSpaceDN w:val="0"/>
              <w:adjustRightInd w:val="0"/>
              <w:spacing w:after="0" w:line="240" w:lineRule="auto"/>
              <w:ind w:right="20"/>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Всего</w:t>
            </w:r>
          </w:p>
        </w:tc>
        <w:tc>
          <w:tcPr>
            <w:tcW w:w="1134" w:type="dxa"/>
            <w:gridSpan w:val="2"/>
            <w:shd w:val="clear" w:color="000000" w:fill="FFFFFF"/>
            <w:vAlign w:val="center"/>
          </w:tcPr>
          <w:p w:rsidR="00AC0061" w:rsidRPr="00C53974" w:rsidRDefault="00AC0061" w:rsidP="009B4B0C">
            <w:pPr>
              <w:autoSpaceDE w:val="0"/>
              <w:autoSpaceDN w:val="0"/>
              <w:adjustRightInd w:val="0"/>
              <w:spacing w:after="0" w:line="240" w:lineRule="auto"/>
              <w:ind w:right="20"/>
              <w:jc w:val="center"/>
              <w:rPr>
                <w:rFonts w:ascii="Times New Roman" w:eastAsia="Times New Roman" w:hAnsi="Times New Roman" w:cs="Times New Roman"/>
                <w:color w:val="000000"/>
                <w:sz w:val="18"/>
                <w:szCs w:val="18"/>
                <w:lang w:eastAsia="ru-RU"/>
              </w:rPr>
            </w:pPr>
            <w:r w:rsidRPr="00C53974">
              <w:rPr>
                <w:rFonts w:ascii="Times New Roman" w:eastAsia="Times New Roman" w:hAnsi="Times New Roman" w:cs="Times New Roman"/>
                <w:color w:val="000000"/>
                <w:sz w:val="18"/>
                <w:szCs w:val="18"/>
                <w:lang w:eastAsia="ru-RU"/>
              </w:rPr>
              <w:t>2020</w:t>
            </w:r>
          </w:p>
        </w:tc>
        <w:tc>
          <w:tcPr>
            <w:tcW w:w="992" w:type="dxa"/>
            <w:shd w:val="clear" w:color="000000" w:fill="FFFFFF"/>
            <w:vAlign w:val="center"/>
          </w:tcPr>
          <w:p w:rsidR="00AC0061" w:rsidRPr="00C53974" w:rsidRDefault="00AC0061" w:rsidP="009B4B0C">
            <w:pPr>
              <w:autoSpaceDE w:val="0"/>
              <w:autoSpaceDN w:val="0"/>
              <w:adjustRightInd w:val="0"/>
              <w:spacing w:after="0" w:line="240" w:lineRule="auto"/>
              <w:ind w:right="20"/>
              <w:jc w:val="center"/>
              <w:rPr>
                <w:rFonts w:ascii="Times New Roman" w:eastAsia="Times New Roman" w:hAnsi="Times New Roman" w:cs="Times New Roman"/>
                <w:color w:val="000000"/>
                <w:sz w:val="18"/>
                <w:szCs w:val="18"/>
                <w:lang w:eastAsia="ru-RU"/>
              </w:rPr>
            </w:pPr>
            <w:r w:rsidRPr="00C53974">
              <w:rPr>
                <w:rFonts w:ascii="Times New Roman" w:eastAsia="Times New Roman" w:hAnsi="Times New Roman" w:cs="Times New Roman"/>
                <w:color w:val="000000"/>
                <w:sz w:val="18"/>
                <w:szCs w:val="18"/>
                <w:lang w:eastAsia="ru-RU"/>
              </w:rPr>
              <w:t>2021</w:t>
            </w:r>
          </w:p>
        </w:tc>
        <w:tc>
          <w:tcPr>
            <w:tcW w:w="992" w:type="dxa"/>
            <w:shd w:val="clear" w:color="000000" w:fill="FFFFFF"/>
            <w:vAlign w:val="center"/>
          </w:tcPr>
          <w:p w:rsidR="00AC0061" w:rsidRPr="00C53974" w:rsidRDefault="00AC0061" w:rsidP="009B4B0C">
            <w:pPr>
              <w:autoSpaceDE w:val="0"/>
              <w:autoSpaceDN w:val="0"/>
              <w:adjustRightInd w:val="0"/>
              <w:spacing w:after="0" w:line="240" w:lineRule="auto"/>
              <w:ind w:right="20"/>
              <w:jc w:val="center"/>
              <w:rPr>
                <w:rFonts w:ascii="Times New Roman" w:eastAsia="Times New Roman" w:hAnsi="Times New Roman" w:cs="Times New Roman"/>
                <w:color w:val="000000"/>
                <w:sz w:val="18"/>
                <w:szCs w:val="18"/>
                <w:lang w:eastAsia="ru-RU"/>
              </w:rPr>
            </w:pPr>
            <w:r w:rsidRPr="00C53974">
              <w:rPr>
                <w:rFonts w:ascii="Times New Roman" w:eastAsia="Times New Roman" w:hAnsi="Times New Roman" w:cs="Times New Roman"/>
                <w:color w:val="000000"/>
                <w:sz w:val="18"/>
                <w:szCs w:val="18"/>
                <w:lang w:eastAsia="ru-RU"/>
              </w:rPr>
              <w:t>2022</w:t>
            </w:r>
          </w:p>
        </w:tc>
        <w:tc>
          <w:tcPr>
            <w:tcW w:w="851" w:type="dxa"/>
            <w:shd w:val="clear" w:color="000000" w:fill="FFFFFF"/>
            <w:vAlign w:val="center"/>
          </w:tcPr>
          <w:p w:rsidR="00AC0061" w:rsidRPr="00C53974" w:rsidRDefault="00AC0061" w:rsidP="009B4B0C">
            <w:pPr>
              <w:autoSpaceDE w:val="0"/>
              <w:autoSpaceDN w:val="0"/>
              <w:adjustRightInd w:val="0"/>
              <w:spacing w:after="0" w:line="240" w:lineRule="auto"/>
              <w:ind w:right="20"/>
              <w:jc w:val="center"/>
              <w:rPr>
                <w:rFonts w:ascii="Times New Roman" w:eastAsia="Times New Roman" w:hAnsi="Times New Roman" w:cs="Times New Roman"/>
                <w:color w:val="000000"/>
                <w:sz w:val="18"/>
                <w:szCs w:val="18"/>
                <w:lang w:eastAsia="ru-RU"/>
              </w:rPr>
            </w:pPr>
            <w:r w:rsidRPr="00C53974">
              <w:rPr>
                <w:rFonts w:ascii="Times New Roman" w:eastAsia="Times New Roman" w:hAnsi="Times New Roman" w:cs="Times New Roman"/>
                <w:color w:val="000000"/>
                <w:sz w:val="18"/>
                <w:szCs w:val="18"/>
                <w:lang w:eastAsia="ru-RU"/>
              </w:rPr>
              <w:t>2023</w:t>
            </w:r>
          </w:p>
        </w:tc>
        <w:tc>
          <w:tcPr>
            <w:tcW w:w="992" w:type="dxa"/>
            <w:shd w:val="clear" w:color="000000" w:fill="FFFFFF"/>
            <w:vAlign w:val="center"/>
          </w:tcPr>
          <w:p w:rsidR="00AC0061" w:rsidRPr="00C53974" w:rsidRDefault="00AC0061" w:rsidP="009B4B0C">
            <w:pPr>
              <w:autoSpaceDE w:val="0"/>
              <w:autoSpaceDN w:val="0"/>
              <w:adjustRightInd w:val="0"/>
              <w:spacing w:after="0" w:line="240" w:lineRule="auto"/>
              <w:ind w:right="20"/>
              <w:jc w:val="center"/>
              <w:rPr>
                <w:rFonts w:ascii="Times New Roman" w:eastAsia="Times New Roman" w:hAnsi="Times New Roman" w:cs="Times New Roman"/>
                <w:color w:val="000000"/>
                <w:sz w:val="18"/>
                <w:szCs w:val="18"/>
                <w:lang w:eastAsia="ru-RU"/>
              </w:rPr>
            </w:pPr>
            <w:r w:rsidRPr="00C53974">
              <w:rPr>
                <w:rFonts w:ascii="Times New Roman" w:eastAsia="Times New Roman" w:hAnsi="Times New Roman" w:cs="Times New Roman"/>
                <w:color w:val="000000"/>
                <w:sz w:val="18"/>
                <w:szCs w:val="18"/>
                <w:lang w:eastAsia="ru-RU"/>
              </w:rPr>
              <w:t>2024</w:t>
            </w:r>
          </w:p>
        </w:tc>
      </w:tr>
      <w:tr w:rsidR="00AC0061" w:rsidRPr="00D765C8" w:rsidTr="00AC0061">
        <w:trPr>
          <w:cantSplit/>
          <w:trHeight w:hRule="exact" w:val="191"/>
        </w:trPr>
        <w:tc>
          <w:tcPr>
            <w:tcW w:w="2977" w:type="dxa"/>
            <w:gridSpan w:val="3"/>
            <w:vMerge/>
            <w:shd w:val="clear" w:color="000000" w:fill="FFFFFF"/>
          </w:tcPr>
          <w:p w:rsidR="00AC0061" w:rsidRPr="00C53974" w:rsidRDefault="00AC0061" w:rsidP="009B4B0C">
            <w:pPr>
              <w:autoSpaceDE w:val="0"/>
              <w:autoSpaceDN w:val="0"/>
              <w:adjustRightInd w:val="0"/>
              <w:spacing w:after="0" w:line="240" w:lineRule="auto"/>
              <w:ind w:right="29"/>
              <w:jc w:val="right"/>
              <w:rPr>
                <w:rFonts w:ascii="Times New Roman" w:eastAsia="Times New Roman" w:hAnsi="Times New Roman" w:cs="Times New Roman"/>
                <w:color w:val="000000"/>
                <w:sz w:val="18"/>
                <w:szCs w:val="18"/>
                <w:u w:val="single"/>
                <w:lang w:eastAsia="ru-RU"/>
              </w:rPr>
            </w:pPr>
          </w:p>
        </w:tc>
        <w:tc>
          <w:tcPr>
            <w:tcW w:w="2410" w:type="dxa"/>
            <w:gridSpan w:val="3"/>
            <w:vMerge w:val="restart"/>
            <w:shd w:val="clear" w:color="000000" w:fill="FFFFFF"/>
          </w:tcPr>
          <w:p w:rsidR="00AC0061" w:rsidRPr="00C53974" w:rsidRDefault="00AC0061" w:rsidP="009B4B0C">
            <w:pPr>
              <w:autoSpaceDE w:val="0"/>
              <w:autoSpaceDN w:val="0"/>
              <w:adjustRightInd w:val="0"/>
              <w:spacing w:after="0" w:line="240" w:lineRule="auto"/>
              <w:ind w:left="114" w:right="29"/>
              <w:rPr>
                <w:rFonts w:ascii="Times New Roman" w:eastAsia="Times New Roman" w:hAnsi="Times New Roman" w:cs="Times New Roman"/>
                <w:color w:val="000000"/>
                <w:sz w:val="18"/>
                <w:szCs w:val="18"/>
                <w:lang w:eastAsia="ru-RU"/>
              </w:rPr>
            </w:pPr>
            <w:r w:rsidRPr="00C53974">
              <w:rPr>
                <w:rFonts w:ascii="Times New Roman" w:eastAsia="Times New Roman" w:hAnsi="Times New Roman" w:cs="Times New Roman"/>
                <w:color w:val="000000"/>
                <w:sz w:val="18"/>
                <w:szCs w:val="18"/>
                <w:lang w:eastAsia="ru-RU"/>
              </w:rPr>
              <w:t>Комитет по управлению  имуществом администрации городского округа Люберцы Московской области</w:t>
            </w:r>
          </w:p>
        </w:tc>
        <w:tc>
          <w:tcPr>
            <w:tcW w:w="4111" w:type="dxa"/>
            <w:gridSpan w:val="2"/>
            <w:shd w:val="clear" w:color="000000" w:fill="FFFFFF"/>
          </w:tcPr>
          <w:p w:rsidR="00AC0061" w:rsidRPr="00C53974" w:rsidRDefault="00AC0061" w:rsidP="009B4B0C">
            <w:pPr>
              <w:autoSpaceDE w:val="0"/>
              <w:autoSpaceDN w:val="0"/>
              <w:adjustRightInd w:val="0"/>
              <w:spacing w:after="0" w:line="240" w:lineRule="auto"/>
              <w:ind w:left="142" w:right="29"/>
              <w:rPr>
                <w:rFonts w:ascii="Times New Roman" w:eastAsia="Times New Roman" w:hAnsi="Times New Roman" w:cs="Times New Roman"/>
                <w:color w:val="000000"/>
                <w:sz w:val="18"/>
                <w:szCs w:val="18"/>
                <w:lang w:eastAsia="ru-RU"/>
              </w:rPr>
            </w:pPr>
            <w:r w:rsidRPr="00C53974">
              <w:rPr>
                <w:rFonts w:ascii="Times New Roman" w:eastAsia="Times New Roman" w:hAnsi="Times New Roman" w:cs="Times New Roman"/>
                <w:color w:val="000000"/>
                <w:sz w:val="18"/>
                <w:szCs w:val="18"/>
                <w:lang w:eastAsia="ru-RU"/>
              </w:rPr>
              <w:t xml:space="preserve">Всего, в том числе: </w:t>
            </w:r>
          </w:p>
        </w:tc>
        <w:tc>
          <w:tcPr>
            <w:tcW w:w="1134" w:type="dxa"/>
            <w:shd w:val="clear" w:color="000000" w:fill="FFFFFF"/>
          </w:tcPr>
          <w:p w:rsidR="00AC0061" w:rsidRPr="00C53974" w:rsidRDefault="00AC0061" w:rsidP="00CB4CBB">
            <w:pPr>
              <w:autoSpaceDE w:val="0"/>
              <w:autoSpaceDN w:val="0"/>
              <w:adjustRightInd w:val="0"/>
              <w:spacing w:after="0" w:line="240" w:lineRule="auto"/>
              <w:ind w:right="41"/>
              <w:jc w:val="center"/>
              <w:rPr>
                <w:rFonts w:ascii="Times New Roman" w:eastAsia="Times New Roman" w:hAnsi="Times New Roman" w:cs="Times New Roman"/>
                <w:color w:val="000000"/>
                <w:sz w:val="18"/>
                <w:szCs w:val="18"/>
                <w:lang w:eastAsia="ru-RU"/>
              </w:rPr>
            </w:pPr>
            <w:r w:rsidRPr="00C53974">
              <w:rPr>
                <w:rFonts w:ascii="Times New Roman" w:eastAsia="Times New Roman" w:hAnsi="Times New Roman" w:cs="Times New Roman"/>
                <w:color w:val="000000"/>
                <w:sz w:val="18"/>
                <w:szCs w:val="18"/>
                <w:lang w:eastAsia="ru-RU"/>
              </w:rPr>
              <w:t>35 089,58</w:t>
            </w:r>
          </w:p>
        </w:tc>
        <w:tc>
          <w:tcPr>
            <w:tcW w:w="1134" w:type="dxa"/>
            <w:gridSpan w:val="2"/>
            <w:shd w:val="clear" w:color="000000" w:fill="FFFFFF"/>
          </w:tcPr>
          <w:p w:rsidR="00AC0061" w:rsidRPr="00C53974" w:rsidRDefault="00AC0061" w:rsidP="009B4B0C">
            <w:pPr>
              <w:autoSpaceDE w:val="0"/>
              <w:autoSpaceDN w:val="0"/>
              <w:adjustRightInd w:val="0"/>
              <w:spacing w:after="0" w:line="240" w:lineRule="auto"/>
              <w:ind w:right="41"/>
              <w:jc w:val="center"/>
              <w:rPr>
                <w:rFonts w:ascii="Times New Roman" w:eastAsia="Times New Roman" w:hAnsi="Times New Roman" w:cs="Times New Roman"/>
                <w:color w:val="000000"/>
                <w:sz w:val="18"/>
                <w:szCs w:val="18"/>
                <w:lang w:eastAsia="ru-RU"/>
              </w:rPr>
            </w:pPr>
            <w:r w:rsidRPr="00C53974">
              <w:rPr>
                <w:rFonts w:ascii="Times New Roman" w:eastAsia="Times New Roman" w:hAnsi="Times New Roman" w:cs="Times New Roman"/>
                <w:color w:val="000000"/>
                <w:sz w:val="18"/>
                <w:szCs w:val="18"/>
                <w:lang w:eastAsia="ru-RU"/>
              </w:rPr>
              <w:t>8 461,49</w:t>
            </w:r>
          </w:p>
        </w:tc>
        <w:tc>
          <w:tcPr>
            <w:tcW w:w="992" w:type="dxa"/>
            <w:shd w:val="clear" w:color="000000" w:fill="FFFFFF"/>
          </w:tcPr>
          <w:p w:rsidR="00AC0061" w:rsidRPr="00C53974" w:rsidRDefault="00AC0061" w:rsidP="009B4B0C">
            <w:pPr>
              <w:jc w:val="center"/>
              <w:rPr>
                <w:rFonts w:ascii="Times New Roman" w:hAnsi="Times New Roman" w:cs="Times New Roman"/>
                <w:sz w:val="18"/>
                <w:szCs w:val="18"/>
              </w:rPr>
            </w:pPr>
            <w:r w:rsidRPr="00C53974">
              <w:rPr>
                <w:rFonts w:ascii="Times New Roman" w:eastAsia="Times New Roman" w:hAnsi="Times New Roman" w:cs="Times New Roman"/>
                <w:color w:val="000000"/>
                <w:sz w:val="18"/>
                <w:szCs w:val="18"/>
                <w:lang w:eastAsia="ru-RU"/>
              </w:rPr>
              <w:t>11 614,61</w:t>
            </w:r>
          </w:p>
        </w:tc>
        <w:tc>
          <w:tcPr>
            <w:tcW w:w="992" w:type="dxa"/>
            <w:shd w:val="clear" w:color="000000" w:fill="FFFFFF"/>
          </w:tcPr>
          <w:p w:rsidR="00AC0061" w:rsidRPr="00C53974" w:rsidRDefault="00AC0061" w:rsidP="009B4B0C">
            <w:pPr>
              <w:autoSpaceDE w:val="0"/>
              <w:autoSpaceDN w:val="0"/>
              <w:adjustRightInd w:val="0"/>
              <w:spacing w:after="0" w:line="240" w:lineRule="auto"/>
              <w:ind w:right="41"/>
              <w:jc w:val="center"/>
              <w:rPr>
                <w:rFonts w:ascii="Times New Roman" w:eastAsia="Times New Roman" w:hAnsi="Times New Roman" w:cs="Times New Roman"/>
                <w:color w:val="000000"/>
                <w:sz w:val="18"/>
                <w:szCs w:val="18"/>
                <w:lang w:eastAsia="ru-RU"/>
              </w:rPr>
            </w:pPr>
            <w:r w:rsidRPr="00C53974">
              <w:rPr>
                <w:rFonts w:ascii="Times New Roman" w:eastAsia="Times New Roman" w:hAnsi="Times New Roman" w:cs="Times New Roman"/>
                <w:color w:val="000000"/>
                <w:sz w:val="18"/>
                <w:szCs w:val="18"/>
                <w:lang w:eastAsia="ru-RU"/>
              </w:rPr>
              <w:t>7 505,24</w:t>
            </w:r>
          </w:p>
        </w:tc>
        <w:tc>
          <w:tcPr>
            <w:tcW w:w="851" w:type="dxa"/>
            <w:shd w:val="clear" w:color="000000" w:fill="FFFFFF"/>
          </w:tcPr>
          <w:p w:rsidR="00AC0061" w:rsidRPr="00C53974" w:rsidRDefault="00AC0061" w:rsidP="009B4B0C">
            <w:pPr>
              <w:autoSpaceDE w:val="0"/>
              <w:autoSpaceDN w:val="0"/>
              <w:adjustRightInd w:val="0"/>
              <w:spacing w:after="0" w:line="240" w:lineRule="auto"/>
              <w:ind w:right="41"/>
              <w:jc w:val="center"/>
              <w:rPr>
                <w:rFonts w:ascii="Times New Roman" w:eastAsia="Times New Roman" w:hAnsi="Times New Roman" w:cs="Times New Roman"/>
                <w:color w:val="000000"/>
                <w:sz w:val="18"/>
                <w:szCs w:val="18"/>
                <w:lang w:eastAsia="ru-RU"/>
              </w:rPr>
            </w:pPr>
            <w:r w:rsidRPr="00C53974">
              <w:rPr>
                <w:rFonts w:ascii="Times New Roman" w:eastAsia="Times New Roman" w:hAnsi="Times New Roman" w:cs="Times New Roman"/>
                <w:color w:val="000000"/>
                <w:sz w:val="18"/>
                <w:szCs w:val="18"/>
                <w:lang w:eastAsia="ru-RU"/>
              </w:rPr>
              <w:t>7 508,24</w:t>
            </w:r>
          </w:p>
        </w:tc>
        <w:tc>
          <w:tcPr>
            <w:tcW w:w="992" w:type="dxa"/>
            <w:shd w:val="clear" w:color="000000" w:fill="FFFFFF"/>
          </w:tcPr>
          <w:p w:rsidR="00AC0061" w:rsidRPr="00C53974" w:rsidRDefault="00AC0061" w:rsidP="009B4B0C">
            <w:pPr>
              <w:autoSpaceDE w:val="0"/>
              <w:autoSpaceDN w:val="0"/>
              <w:adjustRightInd w:val="0"/>
              <w:spacing w:after="0" w:line="240" w:lineRule="auto"/>
              <w:ind w:right="41"/>
              <w:jc w:val="center"/>
              <w:rPr>
                <w:rFonts w:ascii="Times New Roman" w:eastAsia="Times New Roman" w:hAnsi="Times New Roman" w:cs="Times New Roman"/>
                <w:color w:val="000000"/>
                <w:sz w:val="18"/>
                <w:szCs w:val="18"/>
                <w:lang w:eastAsia="ru-RU"/>
              </w:rPr>
            </w:pPr>
            <w:r w:rsidRPr="00C53974">
              <w:rPr>
                <w:rFonts w:ascii="Times New Roman" w:eastAsia="Times New Roman" w:hAnsi="Times New Roman" w:cs="Times New Roman"/>
                <w:color w:val="000000"/>
                <w:sz w:val="18"/>
                <w:szCs w:val="18"/>
                <w:lang w:eastAsia="ru-RU"/>
              </w:rPr>
              <w:t>0,00</w:t>
            </w:r>
          </w:p>
        </w:tc>
      </w:tr>
      <w:tr w:rsidR="00AC0061" w:rsidRPr="00D765C8" w:rsidTr="00AC0061">
        <w:trPr>
          <w:cantSplit/>
          <w:trHeight w:hRule="exact" w:val="280"/>
        </w:trPr>
        <w:tc>
          <w:tcPr>
            <w:tcW w:w="2977" w:type="dxa"/>
            <w:gridSpan w:val="3"/>
            <w:vMerge/>
            <w:shd w:val="clear" w:color="000000" w:fill="FFFFFF"/>
          </w:tcPr>
          <w:p w:rsidR="00AC0061" w:rsidRPr="00C53974" w:rsidRDefault="00AC0061" w:rsidP="009B4B0C">
            <w:pPr>
              <w:autoSpaceDE w:val="0"/>
              <w:autoSpaceDN w:val="0"/>
              <w:adjustRightInd w:val="0"/>
              <w:spacing w:after="0" w:line="240" w:lineRule="auto"/>
              <w:ind w:right="29"/>
              <w:jc w:val="right"/>
              <w:rPr>
                <w:rFonts w:ascii="Times New Roman" w:eastAsia="Times New Roman" w:hAnsi="Times New Roman" w:cs="Times New Roman"/>
                <w:color w:val="000000"/>
                <w:sz w:val="18"/>
                <w:szCs w:val="18"/>
                <w:u w:val="single"/>
                <w:lang w:eastAsia="ru-RU"/>
              </w:rPr>
            </w:pPr>
          </w:p>
        </w:tc>
        <w:tc>
          <w:tcPr>
            <w:tcW w:w="2410" w:type="dxa"/>
            <w:gridSpan w:val="3"/>
            <w:vMerge/>
            <w:shd w:val="clear" w:color="000000" w:fill="FFFFFF"/>
          </w:tcPr>
          <w:p w:rsidR="00AC0061" w:rsidRPr="00C53974" w:rsidRDefault="00AC0061" w:rsidP="009B4B0C">
            <w:pPr>
              <w:autoSpaceDE w:val="0"/>
              <w:autoSpaceDN w:val="0"/>
              <w:adjustRightInd w:val="0"/>
              <w:spacing w:after="0" w:line="240" w:lineRule="auto"/>
              <w:ind w:left="114" w:right="29"/>
              <w:rPr>
                <w:rFonts w:ascii="Times New Roman" w:eastAsia="Times New Roman" w:hAnsi="Times New Roman" w:cs="Times New Roman"/>
                <w:color w:val="000000"/>
                <w:sz w:val="18"/>
                <w:szCs w:val="18"/>
                <w:lang w:eastAsia="ru-RU"/>
              </w:rPr>
            </w:pPr>
          </w:p>
        </w:tc>
        <w:tc>
          <w:tcPr>
            <w:tcW w:w="4111" w:type="dxa"/>
            <w:gridSpan w:val="2"/>
            <w:shd w:val="clear" w:color="000000" w:fill="FFFFFF"/>
          </w:tcPr>
          <w:p w:rsidR="00AC0061" w:rsidRPr="00C53974" w:rsidRDefault="00AC0061" w:rsidP="002D62CC">
            <w:pPr>
              <w:autoSpaceDE w:val="0"/>
              <w:autoSpaceDN w:val="0"/>
              <w:adjustRightInd w:val="0"/>
              <w:spacing w:after="0" w:line="240" w:lineRule="auto"/>
              <w:ind w:left="142" w:right="29"/>
              <w:rPr>
                <w:rFonts w:ascii="Times New Roman" w:eastAsia="Times New Roman" w:hAnsi="Times New Roman" w:cs="Times New Roman"/>
                <w:color w:val="000000"/>
                <w:sz w:val="18"/>
                <w:szCs w:val="18"/>
                <w:lang w:eastAsia="ru-RU"/>
              </w:rPr>
            </w:pPr>
            <w:r w:rsidRPr="00C53974">
              <w:rPr>
                <w:rFonts w:ascii="Times New Roman" w:eastAsia="Times New Roman" w:hAnsi="Times New Roman" w:cs="Times New Roman"/>
                <w:color w:val="000000"/>
                <w:sz w:val="18"/>
                <w:szCs w:val="18"/>
                <w:lang w:eastAsia="ru-RU"/>
              </w:rPr>
              <w:t xml:space="preserve">Средства </w:t>
            </w:r>
            <w:r w:rsidR="009A6A3D">
              <w:rPr>
                <w:rFonts w:ascii="Times New Roman" w:eastAsia="Times New Roman" w:hAnsi="Times New Roman" w:cs="Times New Roman"/>
                <w:color w:val="000000"/>
                <w:sz w:val="18"/>
                <w:szCs w:val="18"/>
                <w:lang w:eastAsia="ru-RU"/>
              </w:rPr>
              <w:t>федерального бюджета</w:t>
            </w:r>
          </w:p>
        </w:tc>
        <w:tc>
          <w:tcPr>
            <w:tcW w:w="1134" w:type="dxa"/>
            <w:shd w:val="clear" w:color="000000" w:fill="FFFFFF"/>
          </w:tcPr>
          <w:p w:rsidR="00AC0061" w:rsidRPr="00C53974" w:rsidRDefault="00AC0061" w:rsidP="00CB4CBB">
            <w:pPr>
              <w:autoSpaceDE w:val="0"/>
              <w:autoSpaceDN w:val="0"/>
              <w:adjustRightInd w:val="0"/>
              <w:spacing w:after="0" w:line="240" w:lineRule="auto"/>
              <w:ind w:right="42"/>
              <w:jc w:val="center"/>
              <w:rPr>
                <w:rFonts w:ascii="Times New Roman" w:eastAsia="Times New Roman" w:hAnsi="Times New Roman" w:cs="Times New Roman"/>
                <w:sz w:val="18"/>
                <w:szCs w:val="18"/>
                <w:lang w:eastAsia="ru-RU"/>
              </w:rPr>
            </w:pPr>
            <w:r w:rsidRPr="00C53974">
              <w:rPr>
                <w:rFonts w:ascii="Times New Roman" w:hAnsi="Times New Roman" w:cs="Times New Roman"/>
                <w:sz w:val="18"/>
                <w:szCs w:val="18"/>
              </w:rPr>
              <w:t>3 698,40</w:t>
            </w:r>
          </w:p>
        </w:tc>
        <w:tc>
          <w:tcPr>
            <w:tcW w:w="1134" w:type="dxa"/>
            <w:gridSpan w:val="2"/>
            <w:shd w:val="clear" w:color="000000" w:fill="FFFFFF"/>
          </w:tcPr>
          <w:p w:rsidR="00AC0061" w:rsidRPr="00C53974" w:rsidRDefault="00AC0061" w:rsidP="002D62CC">
            <w:pPr>
              <w:autoSpaceDE w:val="0"/>
              <w:autoSpaceDN w:val="0"/>
              <w:adjustRightInd w:val="0"/>
              <w:spacing w:after="0" w:line="240" w:lineRule="auto"/>
              <w:ind w:right="42"/>
              <w:jc w:val="center"/>
              <w:rPr>
                <w:rFonts w:ascii="Times New Roman" w:eastAsia="Times New Roman" w:hAnsi="Times New Roman" w:cs="Times New Roman"/>
                <w:sz w:val="18"/>
                <w:szCs w:val="18"/>
                <w:lang w:eastAsia="ru-RU"/>
              </w:rPr>
            </w:pPr>
            <w:r w:rsidRPr="00C53974">
              <w:rPr>
                <w:rFonts w:ascii="PT Sans" w:hAnsi="PT Sans"/>
                <w:sz w:val="18"/>
                <w:szCs w:val="18"/>
              </w:rPr>
              <w:t>1 498,80</w:t>
            </w:r>
          </w:p>
        </w:tc>
        <w:tc>
          <w:tcPr>
            <w:tcW w:w="992" w:type="dxa"/>
            <w:shd w:val="clear" w:color="000000" w:fill="FFFFFF"/>
          </w:tcPr>
          <w:p w:rsidR="00AC0061" w:rsidRPr="00C53974" w:rsidRDefault="00AC0061" w:rsidP="002D62CC">
            <w:pPr>
              <w:jc w:val="center"/>
              <w:rPr>
                <w:rFonts w:ascii="Times New Roman" w:hAnsi="Times New Roman" w:cs="Times New Roman"/>
                <w:sz w:val="18"/>
                <w:szCs w:val="18"/>
              </w:rPr>
            </w:pPr>
            <w:r w:rsidRPr="00C53974">
              <w:rPr>
                <w:rFonts w:ascii="Times New Roman" w:eastAsia="Times New Roman" w:hAnsi="Times New Roman" w:cs="Times New Roman"/>
                <w:color w:val="000000"/>
                <w:sz w:val="18"/>
                <w:szCs w:val="18"/>
                <w:lang w:eastAsia="ru-RU"/>
              </w:rPr>
              <w:t>878,60</w:t>
            </w:r>
          </w:p>
        </w:tc>
        <w:tc>
          <w:tcPr>
            <w:tcW w:w="992" w:type="dxa"/>
            <w:shd w:val="clear" w:color="000000" w:fill="FFFFFF"/>
          </w:tcPr>
          <w:p w:rsidR="00AC0061" w:rsidRPr="00C53974" w:rsidRDefault="00AC0061" w:rsidP="002D62CC">
            <w:pPr>
              <w:autoSpaceDE w:val="0"/>
              <w:autoSpaceDN w:val="0"/>
              <w:adjustRightInd w:val="0"/>
              <w:spacing w:after="0" w:line="240" w:lineRule="auto"/>
              <w:ind w:right="41"/>
              <w:jc w:val="center"/>
              <w:rPr>
                <w:rFonts w:ascii="Times New Roman" w:eastAsia="Times New Roman" w:hAnsi="Times New Roman" w:cs="Times New Roman"/>
                <w:color w:val="000000"/>
                <w:sz w:val="18"/>
                <w:szCs w:val="18"/>
                <w:lang w:eastAsia="ru-RU"/>
              </w:rPr>
            </w:pPr>
            <w:r w:rsidRPr="00C53974">
              <w:rPr>
                <w:rFonts w:ascii="Times New Roman" w:eastAsia="Times New Roman" w:hAnsi="Times New Roman" w:cs="Times New Roman"/>
                <w:color w:val="000000"/>
                <w:sz w:val="18"/>
                <w:szCs w:val="18"/>
                <w:lang w:eastAsia="ru-RU"/>
              </w:rPr>
              <w:t>666,00</w:t>
            </w:r>
          </w:p>
        </w:tc>
        <w:tc>
          <w:tcPr>
            <w:tcW w:w="851" w:type="dxa"/>
            <w:shd w:val="clear" w:color="000000" w:fill="FFFFFF"/>
          </w:tcPr>
          <w:p w:rsidR="00AC0061" w:rsidRPr="00C53974" w:rsidRDefault="00AC0061" w:rsidP="002D62CC">
            <w:pPr>
              <w:autoSpaceDE w:val="0"/>
              <w:autoSpaceDN w:val="0"/>
              <w:adjustRightInd w:val="0"/>
              <w:spacing w:after="0" w:line="240" w:lineRule="auto"/>
              <w:ind w:right="41"/>
              <w:jc w:val="center"/>
              <w:rPr>
                <w:rFonts w:ascii="Times New Roman" w:eastAsia="Times New Roman" w:hAnsi="Times New Roman" w:cs="Times New Roman"/>
                <w:color w:val="000000"/>
                <w:sz w:val="18"/>
                <w:szCs w:val="18"/>
                <w:lang w:eastAsia="ru-RU"/>
              </w:rPr>
            </w:pPr>
            <w:r w:rsidRPr="00C53974">
              <w:rPr>
                <w:rFonts w:ascii="Times New Roman" w:eastAsia="Times New Roman" w:hAnsi="Times New Roman" w:cs="Times New Roman"/>
                <w:color w:val="000000"/>
                <w:sz w:val="18"/>
                <w:szCs w:val="18"/>
                <w:lang w:eastAsia="ru-RU"/>
              </w:rPr>
              <w:t>655,00</w:t>
            </w:r>
          </w:p>
        </w:tc>
        <w:tc>
          <w:tcPr>
            <w:tcW w:w="992" w:type="dxa"/>
            <w:shd w:val="clear" w:color="000000" w:fill="FFFFFF"/>
          </w:tcPr>
          <w:p w:rsidR="00AC0061" w:rsidRPr="00C53974" w:rsidRDefault="00AC0061" w:rsidP="002D62CC">
            <w:pPr>
              <w:autoSpaceDE w:val="0"/>
              <w:autoSpaceDN w:val="0"/>
              <w:adjustRightInd w:val="0"/>
              <w:spacing w:after="0" w:line="240" w:lineRule="auto"/>
              <w:ind w:right="42"/>
              <w:jc w:val="center"/>
              <w:rPr>
                <w:rFonts w:ascii="Times New Roman" w:eastAsia="Times New Roman" w:hAnsi="Times New Roman" w:cs="Times New Roman"/>
                <w:sz w:val="18"/>
                <w:szCs w:val="18"/>
                <w:lang w:eastAsia="ru-RU"/>
              </w:rPr>
            </w:pPr>
            <w:r w:rsidRPr="00C53974">
              <w:rPr>
                <w:rFonts w:ascii="Times New Roman" w:eastAsia="Times New Roman" w:hAnsi="Times New Roman" w:cs="Times New Roman"/>
                <w:color w:val="000000"/>
                <w:sz w:val="18"/>
                <w:szCs w:val="18"/>
                <w:lang w:eastAsia="ru-RU"/>
              </w:rPr>
              <w:t>0,00</w:t>
            </w:r>
          </w:p>
        </w:tc>
      </w:tr>
      <w:tr w:rsidR="00AC0061" w:rsidRPr="00D765C8" w:rsidTr="00AC0061">
        <w:trPr>
          <w:cantSplit/>
          <w:trHeight w:hRule="exact" w:val="232"/>
        </w:trPr>
        <w:tc>
          <w:tcPr>
            <w:tcW w:w="2977" w:type="dxa"/>
            <w:gridSpan w:val="3"/>
            <w:vMerge/>
            <w:shd w:val="clear" w:color="000000" w:fill="FFFFFF"/>
          </w:tcPr>
          <w:p w:rsidR="00AC0061" w:rsidRPr="00C53974" w:rsidRDefault="00AC0061" w:rsidP="009B4B0C">
            <w:pPr>
              <w:autoSpaceDE w:val="0"/>
              <w:autoSpaceDN w:val="0"/>
              <w:adjustRightInd w:val="0"/>
              <w:spacing w:after="0" w:line="240" w:lineRule="auto"/>
              <w:ind w:right="29"/>
              <w:jc w:val="right"/>
              <w:rPr>
                <w:rFonts w:ascii="Times New Roman" w:eastAsia="Times New Roman" w:hAnsi="Times New Roman" w:cs="Times New Roman"/>
                <w:color w:val="000000"/>
                <w:sz w:val="18"/>
                <w:szCs w:val="18"/>
                <w:u w:val="single"/>
                <w:lang w:eastAsia="ru-RU"/>
              </w:rPr>
            </w:pPr>
          </w:p>
        </w:tc>
        <w:tc>
          <w:tcPr>
            <w:tcW w:w="2410" w:type="dxa"/>
            <w:gridSpan w:val="3"/>
            <w:vMerge/>
            <w:shd w:val="clear" w:color="000000" w:fill="FFFFFF"/>
          </w:tcPr>
          <w:p w:rsidR="00AC0061" w:rsidRPr="00C53974" w:rsidRDefault="00AC0061" w:rsidP="009B4B0C">
            <w:pPr>
              <w:autoSpaceDE w:val="0"/>
              <w:autoSpaceDN w:val="0"/>
              <w:adjustRightInd w:val="0"/>
              <w:spacing w:after="0" w:line="240" w:lineRule="auto"/>
              <w:ind w:right="29"/>
              <w:rPr>
                <w:rFonts w:ascii="Times New Roman" w:eastAsia="Times New Roman" w:hAnsi="Times New Roman" w:cs="Times New Roman"/>
                <w:color w:val="000000"/>
                <w:sz w:val="18"/>
                <w:szCs w:val="18"/>
                <w:lang w:eastAsia="ru-RU"/>
              </w:rPr>
            </w:pPr>
          </w:p>
        </w:tc>
        <w:tc>
          <w:tcPr>
            <w:tcW w:w="4111" w:type="dxa"/>
            <w:gridSpan w:val="2"/>
            <w:shd w:val="clear" w:color="000000" w:fill="FFFFFF"/>
          </w:tcPr>
          <w:p w:rsidR="00AC0061" w:rsidRPr="00C53974" w:rsidRDefault="00AC0061" w:rsidP="009B4B0C">
            <w:pPr>
              <w:autoSpaceDE w:val="0"/>
              <w:autoSpaceDN w:val="0"/>
              <w:adjustRightInd w:val="0"/>
              <w:spacing w:after="0" w:line="240" w:lineRule="auto"/>
              <w:ind w:left="142" w:right="29"/>
              <w:rPr>
                <w:rFonts w:ascii="Times New Roman" w:eastAsia="Times New Roman" w:hAnsi="Times New Roman" w:cs="Times New Roman"/>
                <w:color w:val="000000"/>
                <w:sz w:val="18"/>
                <w:szCs w:val="18"/>
                <w:lang w:eastAsia="ru-RU"/>
              </w:rPr>
            </w:pPr>
            <w:r w:rsidRPr="00C53974">
              <w:rPr>
                <w:rFonts w:ascii="Times New Roman" w:eastAsia="Times New Roman" w:hAnsi="Times New Roman" w:cs="Times New Roman"/>
                <w:color w:val="000000"/>
                <w:sz w:val="18"/>
                <w:szCs w:val="18"/>
                <w:lang w:eastAsia="ru-RU"/>
              </w:rPr>
              <w:t>Средства бюджета Московской области</w:t>
            </w:r>
          </w:p>
        </w:tc>
        <w:tc>
          <w:tcPr>
            <w:tcW w:w="1134" w:type="dxa"/>
            <w:shd w:val="clear" w:color="000000" w:fill="FFFFFF"/>
          </w:tcPr>
          <w:p w:rsidR="00AC0061" w:rsidRPr="00C53974" w:rsidRDefault="00AC0061" w:rsidP="00CB4CBB">
            <w:pPr>
              <w:autoSpaceDE w:val="0"/>
              <w:autoSpaceDN w:val="0"/>
              <w:adjustRightInd w:val="0"/>
              <w:spacing w:after="0" w:line="240" w:lineRule="auto"/>
              <w:ind w:right="42"/>
              <w:jc w:val="center"/>
              <w:rPr>
                <w:rFonts w:ascii="Times New Roman" w:eastAsia="Times New Roman" w:hAnsi="Times New Roman" w:cs="Times New Roman"/>
                <w:color w:val="000000"/>
                <w:sz w:val="18"/>
                <w:szCs w:val="18"/>
                <w:lang w:eastAsia="ru-RU"/>
              </w:rPr>
            </w:pPr>
            <w:r w:rsidRPr="00C53974">
              <w:rPr>
                <w:rFonts w:ascii="Times New Roman" w:eastAsia="Times New Roman" w:hAnsi="Times New Roman" w:cs="Times New Roman"/>
                <w:color w:val="000000"/>
                <w:sz w:val="18"/>
                <w:szCs w:val="18"/>
                <w:lang w:eastAsia="ru-RU"/>
              </w:rPr>
              <w:t>13 494,00</w:t>
            </w:r>
          </w:p>
        </w:tc>
        <w:tc>
          <w:tcPr>
            <w:tcW w:w="1134" w:type="dxa"/>
            <w:gridSpan w:val="2"/>
            <w:shd w:val="clear" w:color="000000" w:fill="FFFFFF"/>
          </w:tcPr>
          <w:p w:rsidR="00AC0061" w:rsidRPr="00C53974" w:rsidRDefault="00AC0061" w:rsidP="009B4B0C">
            <w:pPr>
              <w:autoSpaceDE w:val="0"/>
              <w:autoSpaceDN w:val="0"/>
              <w:adjustRightInd w:val="0"/>
              <w:spacing w:after="0" w:line="240" w:lineRule="auto"/>
              <w:ind w:right="42"/>
              <w:jc w:val="center"/>
              <w:rPr>
                <w:rFonts w:ascii="Times New Roman" w:eastAsia="Times New Roman" w:hAnsi="Times New Roman" w:cs="Times New Roman"/>
                <w:color w:val="000000"/>
                <w:sz w:val="18"/>
                <w:szCs w:val="18"/>
                <w:lang w:eastAsia="ru-RU"/>
              </w:rPr>
            </w:pPr>
            <w:r w:rsidRPr="00C53974">
              <w:rPr>
                <w:rFonts w:ascii="Times New Roman" w:eastAsia="Times New Roman" w:hAnsi="Times New Roman" w:cs="Times New Roman"/>
                <w:color w:val="000000"/>
                <w:sz w:val="18"/>
                <w:szCs w:val="18"/>
                <w:lang w:eastAsia="ru-RU"/>
              </w:rPr>
              <w:t>3 481,80</w:t>
            </w:r>
          </w:p>
        </w:tc>
        <w:tc>
          <w:tcPr>
            <w:tcW w:w="992" w:type="dxa"/>
            <w:shd w:val="clear" w:color="000000" w:fill="FFFFFF"/>
          </w:tcPr>
          <w:p w:rsidR="00AC0061" w:rsidRPr="00C53974" w:rsidRDefault="00AC0061" w:rsidP="009B4B0C">
            <w:pPr>
              <w:jc w:val="center"/>
              <w:rPr>
                <w:rFonts w:ascii="Times New Roman" w:hAnsi="Times New Roman" w:cs="Times New Roman"/>
                <w:sz w:val="18"/>
                <w:szCs w:val="18"/>
              </w:rPr>
            </w:pPr>
            <w:r w:rsidRPr="00C53974">
              <w:rPr>
                <w:rFonts w:ascii="Times New Roman" w:eastAsia="Times New Roman" w:hAnsi="Times New Roman" w:cs="Times New Roman"/>
                <w:color w:val="000000"/>
                <w:sz w:val="18"/>
                <w:szCs w:val="18"/>
                <w:lang w:eastAsia="ru-RU"/>
              </w:rPr>
              <w:t>4 335,20</w:t>
            </w:r>
          </w:p>
        </w:tc>
        <w:tc>
          <w:tcPr>
            <w:tcW w:w="992" w:type="dxa"/>
            <w:shd w:val="clear" w:color="000000" w:fill="FFFFFF"/>
          </w:tcPr>
          <w:p w:rsidR="00AC0061" w:rsidRPr="00C53974" w:rsidRDefault="00AC0061" w:rsidP="009B4B0C">
            <w:pPr>
              <w:autoSpaceDE w:val="0"/>
              <w:autoSpaceDN w:val="0"/>
              <w:adjustRightInd w:val="0"/>
              <w:spacing w:after="0" w:line="240" w:lineRule="auto"/>
              <w:ind w:right="42"/>
              <w:jc w:val="center"/>
              <w:rPr>
                <w:rFonts w:ascii="Times New Roman" w:eastAsia="Times New Roman" w:hAnsi="Times New Roman" w:cs="Times New Roman"/>
                <w:color w:val="000000"/>
                <w:sz w:val="18"/>
                <w:szCs w:val="18"/>
                <w:lang w:eastAsia="ru-RU"/>
              </w:rPr>
            </w:pPr>
            <w:r w:rsidRPr="00C53974">
              <w:rPr>
                <w:rFonts w:ascii="Times New Roman" w:eastAsia="Times New Roman" w:hAnsi="Times New Roman" w:cs="Times New Roman"/>
                <w:color w:val="000000"/>
                <w:sz w:val="18"/>
                <w:szCs w:val="18"/>
                <w:lang w:eastAsia="ru-RU"/>
              </w:rPr>
              <w:t>2 835,00</w:t>
            </w:r>
          </w:p>
        </w:tc>
        <w:tc>
          <w:tcPr>
            <w:tcW w:w="851" w:type="dxa"/>
            <w:shd w:val="clear" w:color="000000" w:fill="FFFFFF"/>
          </w:tcPr>
          <w:p w:rsidR="00AC0061" w:rsidRPr="00C53974" w:rsidRDefault="00AC0061" w:rsidP="009B4B0C">
            <w:pPr>
              <w:autoSpaceDE w:val="0"/>
              <w:autoSpaceDN w:val="0"/>
              <w:adjustRightInd w:val="0"/>
              <w:spacing w:after="0" w:line="240" w:lineRule="auto"/>
              <w:ind w:right="42"/>
              <w:jc w:val="center"/>
              <w:rPr>
                <w:rFonts w:ascii="Times New Roman" w:eastAsia="Times New Roman" w:hAnsi="Times New Roman" w:cs="Times New Roman"/>
                <w:color w:val="000000"/>
                <w:sz w:val="18"/>
                <w:szCs w:val="18"/>
                <w:lang w:eastAsia="ru-RU"/>
              </w:rPr>
            </w:pPr>
            <w:r w:rsidRPr="00C53974">
              <w:rPr>
                <w:rFonts w:ascii="Times New Roman" w:eastAsia="Times New Roman" w:hAnsi="Times New Roman" w:cs="Times New Roman"/>
                <w:color w:val="000000"/>
                <w:sz w:val="18"/>
                <w:szCs w:val="18"/>
                <w:lang w:eastAsia="ru-RU"/>
              </w:rPr>
              <w:t>2 842,00</w:t>
            </w:r>
          </w:p>
        </w:tc>
        <w:tc>
          <w:tcPr>
            <w:tcW w:w="992" w:type="dxa"/>
            <w:shd w:val="clear" w:color="000000" w:fill="FFFFFF"/>
          </w:tcPr>
          <w:p w:rsidR="00AC0061" w:rsidRPr="00C53974" w:rsidRDefault="00AC0061" w:rsidP="009B4B0C">
            <w:pPr>
              <w:autoSpaceDE w:val="0"/>
              <w:autoSpaceDN w:val="0"/>
              <w:adjustRightInd w:val="0"/>
              <w:spacing w:after="0" w:line="240" w:lineRule="auto"/>
              <w:ind w:right="42"/>
              <w:jc w:val="center"/>
              <w:rPr>
                <w:rFonts w:ascii="Times New Roman" w:eastAsia="Times New Roman" w:hAnsi="Times New Roman" w:cs="Times New Roman"/>
                <w:color w:val="000000"/>
                <w:sz w:val="18"/>
                <w:szCs w:val="18"/>
                <w:lang w:eastAsia="ru-RU"/>
              </w:rPr>
            </w:pPr>
            <w:r w:rsidRPr="00C53974">
              <w:rPr>
                <w:rFonts w:ascii="Times New Roman" w:eastAsia="Times New Roman" w:hAnsi="Times New Roman" w:cs="Times New Roman"/>
                <w:color w:val="000000"/>
                <w:sz w:val="18"/>
                <w:szCs w:val="18"/>
                <w:lang w:eastAsia="ru-RU"/>
              </w:rPr>
              <w:t>0,00</w:t>
            </w:r>
          </w:p>
        </w:tc>
      </w:tr>
      <w:tr w:rsidR="00AC0061" w:rsidRPr="00D765C8" w:rsidTr="00AC0061">
        <w:trPr>
          <w:cantSplit/>
          <w:trHeight w:hRule="exact" w:val="545"/>
        </w:trPr>
        <w:tc>
          <w:tcPr>
            <w:tcW w:w="2977" w:type="dxa"/>
            <w:gridSpan w:val="3"/>
            <w:vMerge/>
            <w:shd w:val="clear" w:color="000000" w:fill="FFFFFF"/>
          </w:tcPr>
          <w:p w:rsidR="00AC0061" w:rsidRPr="00C53974" w:rsidRDefault="00AC0061" w:rsidP="009B4B0C">
            <w:pPr>
              <w:autoSpaceDE w:val="0"/>
              <w:autoSpaceDN w:val="0"/>
              <w:adjustRightInd w:val="0"/>
              <w:spacing w:after="0" w:line="240" w:lineRule="auto"/>
              <w:ind w:right="29"/>
              <w:jc w:val="right"/>
              <w:rPr>
                <w:rFonts w:ascii="Times New Roman" w:eastAsia="Times New Roman" w:hAnsi="Times New Roman" w:cs="Times New Roman"/>
                <w:color w:val="000000"/>
                <w:sz w:val="18"/>
                <w:szCs w:val="18"/>
                <w:u w:val="single"/>
                <w:lang w:eastAsia="ru-RU"/>
              </w:rPr>
            </w:pPr>
          </w:p>
        </w:tc>
        <w:tc>
          <w:tcPr>
            <w:tcW w:w="2410" w:type="dxa"/>
            <w:gridSpan w:val="3"/>
            <w:vMerge/>
            <w:shd w:val="clear" w:color="000000" w:fill="FFFFFF"/>
          </w:tcPr>
          <w:p w:rsidR="00AC0061" w:rsidRPr="00C53974" w:rsidRDefault="00AC0061" w:rsidP="009B4B0C">
            <w:pPr>
              <w:autoSpaceDE w:val="0"/>
              <w:autoSpaceDN w:val="0"/>
              <w:adjustRightInd w:val="0"/>
              <w:spacing w:after="0" w:line="240" w:lineRule="auto"/>
              <w:ind w:right="29"/>
              <w:rPr>
                <w:rFonts w:ascii="Times New Roman" w:eastAsia="Times New Roman" w:hAnsi="Times New Roman" w:cs="Times New Roman"/>
                <w:color w:val="000000"/>
                <w:sz w:val="18"/>
                <w:szCs w:val="18"/>
                <w:lang w:eastAsia="ru-RU"/>
              </w:rPr>
            </w:pPr>
          </w:p>
        </w:tc>
        <w:tc>
          <w:tcPr>
            <w:tcW w:w="4111" w:type="dxa"/>
            <w:gridSpan w:val="2"/>
            <w:shd w:val="clear" w:color="000000" w:fill="FFFFFF"/>
          </w:tcPr>
          <w:p w:rsidR="00AC0061" w:rsidRPr="00C53974" w:rsidRDefault="00AC0061" w:rsidP="009B4B0C">
            <w:pPr>
              <w:autoSpaceDE w:val="0"/>
              <w:autoSpaceDN w:val="0"/>
              <w:adjustRightInd w:val="0"/>
              <w:spacing w:after="0" w:line="240" w:lineRule="auto"/>
              <w:ind w:left="142" w:right="29"/>
              <w:rPr>
                <w:rFonts w:ascii="Times New Roman" w:eastAsia="Times New Roman" w:hAnsi="Times New Roman" w:cs="Times New Roman"/>
                <w:color w:val="000000"/>
                <w:sz w:val="18"/>
                <w:szCs w:val="18"/>
                <w:lang w:eastAsia="ru-RU"/>
              </w:rPr>
            </w:pPr>
            <w:r w:rsidRPr="00C53974">
              <w:rPr>
                <w:rFonts w:ascii="Times New Roman" w:eastAsia="Times New Roman" w:hAnsi="Times New Roman" w:cs="Times New Roman"/>
                <w:color w:val="000000"/>
                <w:sz w:val="18"/>
                <w:szCs w:val="18"/>
                <w:lang w:eastAsia="ru-RU"/>
              </w:rPr>
              <w:t>Средства бюджета городского округа Люберцы</w:t>
            </w:r>
          </w:p>
        </w:tc>
        <w:tc>
          <w:tcPr>
            <w:tcW w:w="1134" w:type="dxa"/>
            <w:shd w:val="clear" w:color="000000" w:fill="FFFFFF"/>
          </w:tcPr>
          <w:p w:rsidR="00AC0061" w:rsidRPr="00C53974" w:rsidRDefault="00AC0061" w:rsidP="00CB4CBB">
            <w:pPr>
              <w:autoSpaceDE w:val="0"/>
              <w:autoSpaceDN w:val="0"/>
              <w:adjustRightInd w:val="0"/>
              <w:spacing w:after="0" w:line="240" w:lineRule="auto"/>
              <w:ind w:right="42"/>
              <w:jc w:val="center"/>
              <w:rPr>
                <w:rFonts w:ascii="Times New Roman" w:eastAsia="Times New Roman" w:hAnsi="Times New Roman" w:cs="Times New Roman"/>
                <w:color w:val="000000"/>
                <w:sz w:val="18"/>
                <w:szCs w:val="18"/>
                <w:lang w:eastAsia="ru-RU"/>
              </w:rPr>
            </w:pPr>
            <w:r w:rsidRPr="00C53974">
              <w:rPr>
                <w:rFonts w:ascii="Times New Roman" w:eastAsia="Times New Roman" w:hAnsi="Times New Roman" w:cs="Times New Roman"/>
                <w:color w:val="000000"/>
                <w:sz w:val="18"/>
                <w:szCs w:val="18"/>
                <w:lang w:eastAsia="ru-RU"/>
              </w:rPr>
              <w:t>17 897,18</w:t>
            </w:r>
          </w:p>
        </w:tc>
        <w:tc>
          <w:tcPr>
            <w:tcW w:w="1134" w:type="dxa"/>
            <w:gridSpan w:val="2"/>
            <w:shd w:val="clear" w:color="000000" w:fill="FFFFFF"/>
          </w:tcPr>
          <w:p w:rsidR="00AC0061" w:rsidRPr="00C53974" w:rsidRDefault="00AC0061" w:rsidP="009B4B0C">
            <w:pPr>
              <w:autoSpaceDE w:val="0"/>
              <w:autoSpaceDN w:val="0"/>
              <w:adjustRightInd w:val="0"/>
              <w:spacing w:after="0" w:line="240" w:lineRule="auto"/>
              <w:ind w:right="42"/>
              <w:jc w:val="center"/>
              <w:rPr>
                <w:rFonts w:ascii="Times New Roman" w:eastAsia="Times New Roman" w:hAnsi="Times New Roman" w:cs="Times New Roman"/>
                <w:color w:val="000000"/>
                <w:sz w:val="18"/>
                <w:szCs w:val="18"/>
                <w:lang w:eastAsia="ru-RU"/>
              </w:rPr>
            </w:pPr>
            <w:r w:rsidRPr="00C53974">
              <w:rPr>
                <w:rFonts w:ascii="Times New Roman" w:eastAsia="Times New Roman" w:hAnsi="Times New Roman" w:cs="Times New Roman"/>
                <w:color w:val="000000"/>
                <w:sz w:val="18"/>
                <w:szCs w:val="18"/>
                <w:lang w:eastAsia="ru-RU"/>
              </w:rPr>
              <w:t>3 480,89</w:t>
            </w:r>
          </w:p>
        </w:tc>
        <w:tc>
          <w:tcPr>
            <w:tcW w:w="992" w:type="dxa"/>
            <w:shd w:val="clear" w:color="000000" w:fill="FFFFFF"/>
          </w:tcPr>
          <w:p w:rsidR="00AC0061" w:rsidRPr="00C53974" w:rsidRDefault="00AC0061" w:rsidP="009B4B0C">
            <w:pPr>
              <w:jc w:val="center"/>
              <w:rPr>
                <w:rFonts w:ascii="Times New Roman" w:hAnsi="Times New Roman" w:cs="Times New Roman"/>
                <w:sz w:val="18"/>
                <w:szCs w:val="18"/>
              </w:rPr>
            </w:pPr>
            <w:r w:rsidRPr="00C53974">
              <w:rPr>
                <w:rFonts w:ascii="Times New Roman" w:eastAsia="Times New Roman" w:hAnsi="Times New Roman" w:cs="Times New Roman"/>
                <w:color w:val="000000"/>
                <w:sz w:val="18"/>
                <w:szCs w:val="18"/>
                <w:lang w:eastAsia="ru-RU"/>
              </w:rPr>
              <w:t>6 400,81</w:t>
            </w:r>
          </w:p>
        </w:tc>
        <w:tc>
          <w:tcPr>
            <w:tcW w:w="992" w:type="dxa"/>
            <w:shd w:val="clear" w:color="000000" w:fill="FFFFFF"/>
          </w:tcPr>
          <w:p w:rsidR="00AC0061" w:rsidRPr="00C53974" w:rsidRDefault="00AC0061" w:rsidP="009B4B0C">
            <w:pPr>
              <w:autoSpaceDE w:val="0"/>
              <w:autoSpaceDN w:val="0"/>
              <w:adjustRightInd w:val="0"/>
              <w:spacing w:after="0" w:line="240" w:lineRule="auto"/>
              <w:ind w:right="41"/>
              <w:jc w:val="center"/>
              <w:rPr>
                <w:rFonts w:ascii="Times New Roman" w:eastAsia="Times New Roman" w:hAnsi="Times New Roman" w:cs="Times New Roman"/>
                <w:color w:val="000000"/>
                <w:sz w:val="18"/>
                <w:szCs w:val="18"/>
                <w:lang w:eastAsia="ru-RU"/>
              </w:rPr>
            </w:pPr>
            <w:r w:rsidRPr="00C53974">
              <w:rPr>
                <w:rFonts w:ascii="Times New Roman" w:eastAsia="Times New Roman" w:hAnsi="Times New Roman" w:cs="Times New Roman"/>
                <w:color w:val="000000"/>
                <w:sz w:val="18"/>
                <w:szCs w:val="18"/>
                <w:lang w:eastAsia="ru-RU"/>
              </w:rPr>
              <w:t>4 004,24</w:t>
            </w:r>
          </w:p>
        </w:tc>
        <w:tc>
          <w:tcPr>
            <w:tcW w:w="851" w:type="dxa"/>
            <w:shd w:val="clear" w:color="000000" w:fill="FFFFFF"/>
          </w:tcPr>
          <w:p w:rsidR="00AC0061" w:rsidRPr="00C53974" w:rsidRDefault="00AC0061" w:rsidP="009B4B0C">
            <w:pPr>
              <w:autoSpaceDE w:val="0"/>
              <w:autoSpaceDN w:val="0"/>
              <w:adjustRightInd w:val="0"/>
              <w:spacing w:after="0" w:line="240" w:lineRule="auto"/>
              <w:ind w:right="41"/>
              <w:jc w:val="center"/>
              <w:rPr>
                <w:rFonts w:ascii="Times New Roman" w:eastAsia="Times New Roman" w:hAnsi="Times New Roman" w:cs="Times New Roman"/>
                <w:color w:val="000000"/>
                <w:sz w:val="18"/>
                <w:szCs w:val="18"/>
                <w:lang w:eastAsia="ru-RU"/>
              </w:rPr>
            </w:pPr>
            <w:r w:rsidRPr="00C53974">
              <w:rPr>
                <w:rFonts w:ascii="Times New Roman" w:eastAsia="Times New Roman" w:hAnsi="Times New Roman" w:cs="Times New Roman"/>
                <w:color w:val="000000"/>
                <w:sz w:val="18"/>
                <w:szCs w:val="18"/>
                <w:lang w:eastAsia="ru-RU"/>
              </w:rPr>
              <w:t>4 011,24</w:t>
            </w:r>
          </w:p>
        </w:tc>
        <w:tc>
          <w:tcPr>
            <w:tcW w:w="992" w:type="dxa"/>
            <w:shd w:val="clear" w:color="000000" w:fill="FFFFFF"/>
          </w:tcPr>
          <w:p w:rsidR="00AC0061" w:rsidRPr="00C53974" w:rsidRDefault="00AC0061" w:rsidP="009B4B0C">
            <w:pPr>
              <w:autoSpaceDE w:val="0"/>
              <w:autoSpaceDN w:val="0"/>
              <w:adjustRightInd w:val="0"/>
              <w:spacing w:after="0" w:line="240" w:lineRule="auto"/>
              <w:ind w:right="42"/>
              <w:jc w:val="center"/>
              <w:rPr>
                <w:rFonts w:ascii="Times New Roman" w:eastAsia="Times New Roman" w:hAnsi="Times New Roman" w:cs="Times New Roman"/>
                <w:color w:val="000000"/>
                <w:sz w:val="18"/>
                <w:szCs w:val="18"/>
                <w:lang w:eastAsia="ru-RU"/>
              </w:rPr>
            </w:pPr>
            <w:r w:rsidRPr="00C53974">
              <w:rPr>
                <w:rFonts w:ascii="Times New Roman" w:eastAsia="Times New Roman" w:hAnsi="Times New Roman" w:cs="Times New Roman"/>
                <w:color w:val="000000"/>
                <w:sz w:val="18"/>
                <w:szCs w:val="18"/>
                <w:lang w:eastAsia="ru-RU"/>
              </w:rPr>
              <w:t>0,00</w:t>
            </w:r>
          </w:p>
        </w:tc>
      </w:tr>
      <w:tr w:rsidR="00AC0061" w:rsidRPr="00D765C8" w:rsidTr="00AC0061">
        <w:trPr>
          <w:cantSplit/>
          <w:trHeight w:hRule="exact" w:val="232"/>
        </w:trPr>
        <w:tc>
          <w:tcPr>
            <w:tcW w:w="2977" w:type="dxa"/>
            <w:gridSpan w:val="3"/>
            <w:vMerge/>
            <w:shd w:val="clear" w:color="000000" w:fill="FFFFFF"/>
          </w:tcPr>
          <w:p w:rsidR="00AC0061" w:rsidRPr="00C53974" w:rsidRDefault="00AC0061" w:rsidP="009B4B0C">
            <w:pPr>
              <w:autoSpaceDE w:val="0"/>
              <w:autoSpaceDN w:val="0"/>
              <w:adjustRightInd w:val="0"/>
              <w:spacing w:after="0" w:line="240" w:lineRule="auto"/>
              <w:ind w:right="29"/>
              <w:jc w:val="right"/>
              <w:rPr>
                <w:rFonts w:ascii="Times New Roman" w:eastAsia="Times New Roman" w:hAnsi="Times New Roman" w:cs="Times New Roman"/>
                <w:color w:val="000000"/>
                <w:sz w:val="18"/>
                <w:szCs w:val="18"/>
                <w:u w:val="single"/>
                <w:lang w:eastAsia="ru-RU"/>
              </w:rPr>
            </w:pPr>
          </w:p>
        </w:tc>
        <w:tc>
          <w:tcPr>
            <w:tcW w:w="2410" w:type="dxa"/>
            <w:gridSpan w:val="3"/>
            <w:vMerge/>
            <w:shd w:val="clear" w:color="000000" w:fill="FFFFFF"/>
          </w:tcPr>
          <w:p w:rsidR="00AC0061" w:rsidRPr="00C53974" w:rsidRDefault="00AC0061" w:rsidP="009B4B0C">
            <w:pPr>
              <w:autoSpaceDE w:val="0"/>
              <w:autoSpaceDN w:val="0"/>
              <w:adjustRightInd w:val="0"/>
              <w:spacing w:after="0" w:line="240" w:lineRule="auto"/>
              <w:ind w:right="29"/>
              <w:rPr>
                <w:rFonts w:ascii="Times New Roman" w:eastAsia="Times New Roman" w:hAnsi="Times New Roman" w:cs="Times New Roman"/>
                <w:color w:val="000000"/>
                <w:sz w:val="18"/>
                <w:szCs w:val="18"/>
                <w:lang w:eastAsia="ru-RU"/>
              </w:rPr>
            </w:pPr>
          </w:p>
        </w:tc>
        <w:tc>
          <w:tcPr>
            <w:tcW w:w="4111" w:type="dxa"/>
            <w:gridSpan w:val="2"/>
            <w:shd w:val="clear" w:color="000000" w:fill="FFFFFF"/>
          </w:tcPr>
          <w:p w:rsidR="00AC0061" w:rsidRPr="00C53974" w:rsidRDefault="00AC0061" w:rsidP="009B4B0C">
            <w:pPr>
              <w:autoSpaceDE w:val="0"/>
              <w:autoSpaceDN w:val="0"/>
              <w:adjustRightInd w:val="0"/>
              <w:spacing w:after="0" w:line="240" w:lineRule="auto"/>
              <w:ind w:left="142" w:right="29"/>
              <w:rPr>
                <w:rFonts w:ascii="Times New Roman" w:eastAsia="Times New Roman" w:hAnsi="Times New Roman" w:cs="Times New Roman"/>
                <w:color w:val="000000"/>
                <w:sz w:val="18"/>
                <w:szCs w:val="18"/>
                <w:lang w:eastAsia="ru-RU"/>
              </w:rPr>
            </w:pPr>
            <w:r w:rsidRPr="00C53974">
              <w:rPr>
                <w:rFonts w:ascii="Times New Roman" w:eastAsia="Times New Roman" w:hAnsi="Times New Roman" w:cs="Times New Roman"/>
                <w:color w:val="000000"/>
                <w:sz w:val="18"/>
                <w:szCs w:val="18"/>
                <w:lang w:eastAsia="ru-RU"/>
              </w:rPr>
              <w:t xml:space="preserve">Внебюджетные </w:t>
            </w:r>
            <w:r>
              <w:rPr>
                <w:rFonts w:ascii="Times New Roman" w:eastAsia="Times New Roman" w:hAnsi="Times New Roman" w:cs="Times New Roman"/>
                <w:color w:val="000000"/>
                <w:sz w:val="18"/>
                <w:szCs w:val="18"/>
                <w:lang w:eastAsia="ru-RU"/>
              </w:rPr>
              <w:t>средства</w:t>
            </w:r>
          </w:p>
        </w:tc>
        <w:tc>
          <w:tcPr>
            <w:tcW w:w="1134" w:type="dxa"/>
            <w:shd w:val="clear" w:color="000000" w:fill="FFFFFF"/>
          </w:tcPr>
          <w:p w:rsidR="00AC0061" w:rsidRPr="00C53974" w:rsidRDefault="00AC0061" w:rsidP="00CB4CBB">
            <w:pPr>
              <w:autoSpaceDE w:val="0"/>
              <w:autoSpaceDN w:val="0"/>
              <w:adjustRightInd w:val="0"/>
              <w:spacing w:after="0" w:line="240" w:lineRule="auto"/>
              <w:ind w:right="42"/>
              <w:jc w:val="center"/>
              <w:rPr>
                <w:rFonts w:ascii="Times New Roman" w:eastAsia="Times New Roman" w:hAnsi="Times New Roman" w:cs="Times New Roman"/>
                <w:color w:val="000000"/>
                <w:sz w:val="18"/>
                <w:szCs w:val="18"/>
                <w:lang w:eastAsia="ru-RU"/>
              </w:rPr>
            </w:pPr>
            <w:r w:rsidRPr="00C53974">
              <w:rPr>
                <w:rFonts w:ascii="Times New Roman" w:eastAsia="Times New Roman" w:hAnsi="Times New Roman" w:cs="Times New Roman"/>
                <w:color w:val="000000"/>
                <w:sz w:val="18"/>
                <w:szCs w:val="18"/>
                <w:lang w:eastAsia="ru-RU"/>
              </w:rPr>
              <w:t>0,00</w:t>
            </w:r>
          </w:p>
        </w:tc>
        <w:tc>
          <w:tcPr>
            <w:tcW w:w="1134" w:type="dxa"/>
            <w:gridSpan w:val="2"/>
            <w:shd w:val="clear" w:color="000000" w:fill="FFFFFF"/>
          </w:tcPr>
          <w:p w:rsidR="00AC0061" w:rsidRPr="00C53974" w:rsidRDefault="00AC0061" w:rsidP="009B4B0C">
            <w:pPr>
              <w:autoSpaceDE w:val="0"/>
              <w:autoSpaceDN w:val="0"/>
              <w:adjustRightInd w:val="0"/>
              <w:spacing w:after="0" w:line="240" w:lineRule="auto"/>
              <w:ind w:right="42"/>
              <w:jc w:val="center"/>
              <w:rPr>
                <w:rFonts w:ascii="Times New Roman" w:eastAsia="Times New Roman" w:hAnsi="Times New Roman" w:cs="Times New Roman"/>
                <w:color w:val="000000"/>
                <w:sz w:val="18"/>
                <w:szCs w:val="18"/>
                <w:lang w:eastAsia="ru-RU"/>
              </w:rPr>
            </w:pPr>
            <w:r w:rsidRPr="00C53974">
              <w:rPr>
                <w:rFonts w:ascii="Times New Roman" w:eastAsia="Times New Roman" w:hAnsi="Times New Roman" w:cs="Times New Roman"/>
                <w:color w:val="000000"/>
                <w:sz w:val="18"/>
                <w:szCs w:val="18"/>
                <w:lang w:eastAsia="ru-RU"/>
              </w:rPr>
              <w:t>0,00</w:t>
            </w:r>
          </w:p>
        </w:tc>
        <w:tc>
          <w:tcPr>
            <w:tcW w:w="992" w:type="dxa"/>
            <w:shd w:val="clear" w:color="000000" w:fill="FFFFFF"/>
          </w:tcPr>
          <w:p w:rsidR="00AC0061" w:rsidRPr="00C53974" w:rsidRDefault="00AC0061" w:rsidP="009B4B0C">
            <w:pPr>
              <w:jc w:val="center"/>
              <w:rPr>
                <w:rFonts w:ascii="Times New Roman" w:hAnsi="Times New Roman" w:cs="Times New Roman"/>
                <w:sz w:val="18"/>
                <w:szCs w:val="18"/>
              </w:rPr>
            </w:pPr>
            <w:r w:rsidRPr="00C53974">
              <w:rPr>
                <w:rFonts w:ascii="Times New Roman" w:eastAsia="Times New Roman" w:hAnsi="Times New Roman" w:cs="Times New Roman"/>
                <w:color w:val="000000"/>
                <w:sz w:val="18"/>
                <w:szCs w:val="18"/>
                <w:lang w:eastAsia="ru-RU"/>
              </w:rPr>
              <w:t>0,00</w:t>
            </w:r>
          </w:p>
        </w:tc>
        <w:tc>
          <w:tcPr>
            <w:tcW w:w="992" w:type="dxa"/>
            <w:shd w:val="clear" w:color="000000" w:fill="FFFFFF"/>
          </w:tcPr>
          <w:p w:rsidR="00AC0061" w:rsidRPr="00C53974" w:rsidRDefault="00AC0061" w:rsidP="009B4B0C">
            <w:pPr>
              <w:autoSpaceDE w:val="0"/>
              <w:autoSpaceDN w:val="0"/>
              <w:adjustRightInd w:val="0"/>
              <w:spacing w:after="0" w:line="240" w:lineRule="auto"/>
              <w:ind w:right="42"/>
              <w:jc w:val="center"/>
              <w:rPr>
                <w:rFonts w:ascii="Times New Roman" w:eastAsia="Times New Roman" w:hAnsi="Times New Roman" w:cs="Times New Roman"/>
                <w:color w:val="000000"/>
                <w:sz w:val="18"/>
                <w:szCs w:val="18"/>
                <w:lang w:eastAsia="ru-RU"/>
              </w:rPr>
            </w:pPr>
            <w:r w:rsidRPr="00C53974">
              <w:rPr>
                <w:rFonts w:ascii="Times New Roman" w:eastAsia="Times New Roman" w:hAnsi="Times New Roman" w:cs="Times New Roman"/>
                <w:color w:val="000000"/>
                <w:sz w:val="18"/>
                <w:szCs w:val="18"/>
                <w:lang w:eastAsia="ru-RU"/>
              </w:rPr>
              <w:t>0,00</w:t>
            </w:r>
          </w:p>
        </w:tc>
        <w:tc>
          <w:tcPr>
            <w:tcW w:w="851" w:type="dxa"/>
            <w:shd w:val="clear" w:color="000000" w:fill="FFFFFF"/>
          </w:tcPr>
          <w:p w:rsidR="00AC0061" w:rsidRPr="00C53974" w:rsidRDefault="00AC0061" w:rsidP="009B4B0C">
            <w:pPr>
              <w:autoSpaceDE w:val="0"/>
              <w:autoSpaceDN w:val="0"/>
              <w:adjustRightInd w:val="0"/>
              <w:spacing w:after="0" w:line="240" w:lineRule="auto"/>
              <w:ind w:right="29"/>
              <w:jc w:val="center"/>
              <w:rPr>
                <w:rFonts w:ascii="Times New Roman" w:eastAsia="Times New Roman" w:hAnsi="Times New Roman" w:cs="Times New Roman"/>
                <w:color w:val="000000"/>
                <w:sz w:val="18"/>
                <w:szCs w:val="18"/>
                <w:lang w:eastAsia="ru-RU"/>
              </w:rPr>
            </w:pPr>
            <w:r w:rsidRPr="00C53974">
              <w:rPr>
                <w:rFonts w:ascii="Times New Roman" w:eastAsia="Times New Roman" w:hAnsi="Times New Roman" w:cs="Times New Roman"/>
                <w:color w:val="000000"/>
                <w:sz w:val="18"/>
                <w:szCs w:val="18"/>
                <w:lang w:eastAsia="ru-RU"/>
              </w:rPr>
              <w:t>0,00</w:t>
            </w:r>
          </w:p>
        </w:tc>
        <w:tc>
          <w:tcPr>
            <w:tcW w:w="992" w:type="dxa"/>
            <w:shd w:val="clear" w:color="000000" w:fill="FFFFFF"/>
          </w:tcPr>
          <w:p w:rsidR="00AC0061" w:rsidRPr="00C53974" w:rsidRDefault="00AC0061" w:rsidP="009B4B0C">
            <w:pPr>
              <w:autoSpaceDE w:val="0"/>
              <w:autoSpaceDN w:val="0"/>
              <w:adjustRightInd w:val="0"/>
              <w:spacing w:after="0" w:line="240" w:lineRule="auto"/>
              <w:ind w:right="42"/>
              <w:jc w:val="center"/>
              <w:rPr>
                <w:rFonts w:ascii="Times New Roman" w:eastAsia="Times New Roman" w:hAnsi="Times New Roman" w:cs="Times New Roman"/>
                <w:color w:val="000000"/>
                <w:sz w:val="18"/>
                <w:szCs w:val="18"/>
                <w:lang w:eastAsia="ru-RU"/>
              </w:rPr>
            </w:pPr>
            <w:r w:rsidRPr="00C53974">
              <w:rPr>
                <w:rFonts w:ascii="Times New Roman" w:eastAsia="Times New Roman" w:hAnsi="Times New Roman" w:cs="Times New Roman"/>
                <w:color w:val="000000"/>
                <w:sz w:val="18"/>
                <w:szCs w:val="18"/>
                <w:lang w:eastAsia="ru-RU"/>
              </w:rPr>
              <w:t>0,00</w:t>
            </w:r>
          </w:p>
        </w:tc>
      </w:tr>
    </w:tbl>
    <w:p w:rsidR="009B4B0C" w:rsidRPr="00271469" w:rsidRDefault="009B4B0C" w:rsidP="009B4B0C">
      <w:pPr>
        <w:autoSpaceDE w:val="0"/>
        <w:autoSpaceDN w:val="0"/>
        <w:spacing w:after="0" w:line="240" w:lineRule="auto"/>
        <w:jc w:val="right"/>
        <w:rPr>
          <w:rFonts w:ascii="Arial" w:eastAsia="Times New Roman" w:hAnsi="Arial" w:cs="Arial"/>
          <w:sz w:val="10"/>
          <w:szCs w:val="10"/>
          <w:lang w:eastAsia="ru-RU"/>
        </w:rPr>
      </w:pPr>
    </w:p>
    <w:p w:rsidR="0074428A" w:rsidRPr="00FC588A" w:rsidRDefault="0074428A" w:rsidP="0074428A">
      <w:pPr>
        <w:autoSpaceDE w:val="0"/>
        <w:autoSpaceDN w:val="0"/>
        <w:spacing w:after="0" w:line="240" w:lineRule="auto"/>
        <w:jc w:val="center"/>
        <w:rPr>
          <w:rFonts w:ascii="Times New Roman" w:eastAsia="Times New Roman" w:hAnsi="Times New Roman" w:cs="Times New Roman"/>
          <w:b/>
          <w:sz w:val="20"/>
          <w:szCs w:val="20"/>
          <w:lang w:eastAsia="ru-RU"/>
        </w:rPr>
      </w:pPr>
      <w:r w:rsidRPr="00FC588A">
        <w:rPr>
          <w:rFonts w:ascii="Times New Roman" w:eastAsia="Times New Roman" w:hAnsi="Times New Roman" w:cs="Times New Roman"/>
          <w:b/>
          <w:sz w:val="20"/>
          <w:szCs w:val="20"/>
          <w:lang w:eastAsia="ru-RU"/>
        </w:rPr>
        <w:t>Характеристика проблем, решаемых посредством мероприятий.</w:t>
      </w:r>
    </w:p>
    <w:p w:rsidR="00521552" w:rsidRPr="004B4E2E" w:rsidRDefault="00521552" w:rsidP="00521552">
      <w:pPr>
        <w:spacing w:after="0" w:line="240" w:lineRule="auto"/>
        <w:ind w:right="-1" w:firstLine="709"/>
        <w:jc w:val="both"/>
        <w:rPr>
          <w:rFonts w:ascii="Times New Roman" w:eastAsia="Times New Roman" w:hAnsi="Times New Roman" w:cs="Times New Roman"/>
          <w:b/>
          <w:sz w:val="18"/>
          <w:szCs w:val="18"/>
          <w:lang w:eastAsia="ru-RU"/>
        </w:rPr>
      </w:pPr>
      <w:r w:rsidRPr="004B4E2E">
        <w:rPr>
          <w:rFonts w:ascii="Times New Roman" w:eastAsia="Times New Roman" w:hAnsi="Times New Roman" w:cs="Times New Roman"/>
          <w:sz w:val="18"/>
          <w:szCs w:val="18"/>
          <w:lang w:eastAsia="ru-RU"/>
        </w:rPr>
        <w:t xml:space="preserve">Муниципальная подпрограмма «Обеспечение жильем молодых семей» разработана в целях </w:t>
      </w:r>
      <w:r w:rsidRPr="004B4E2E">
        <w:rPr>
          <w:rFonts w:ascii="Times New Roman" w:eastAsia="Times New Roman" w:hAnsi="Times New Roman" w:cs="Times New Roman"/>
          <w:bCs/>
          <w:sz w:val="18"/>
          <w:szCs w:val="18"/>
          <w:lang w:eastAsia="ru-RU"/>
        </w:rPr>
        <w:t xml:space="preserve">оказания поддержки в решении жилищной проблемы молодым семьям, признанным в установленном </w:t>
      </w:r>
      <w:proofErr w:type="gramStart"/>
      <w:r w:rsidRPr="004B4E2E">
        <w:rPr>
          <w:rFonts w:ascii="Times New Roman" w:eastAsia="Times New Roman" w:hAnsi="Times New Roman" w:cs="Times New Roman"/>
          <w:bCs/>
          <w:sz w:val="18"/>
          <w:szCs w:val="18"/>
          <w:lang w:eastAsia="ru-RU"/>
        </w:rPr>
        <w:t>порядке</w:t>
      </w:r>
      <w:proofErr w:type="gramEnd"/>
      <w:r w:rsidRPr="004B4E2E">
        <w:rPr>
          <w:rFonts w:ascii="Times New Roman" w:eastAsia="Times New Roman" w:hAnsi="Times New Roman" w:cs="Times New Roman"/>
          <w:bCs/>
          <w:sz w:val="18"/>
          <w:szCs w:val="18"/>
          <w:lang w:eastAsia="ru-RU"/>
        </w:rPr>
        <w:t xml:space="preserve"> нуждающимися в улучшении жилищных условий, проживающим на территории городского округа Люберцы Московской области. </w:t>
      </w:r>
      <w:proofErr w:type="gramStart"/>
      <w:r w:rsidRPr="004B4E2E">
        <w:rPr>
          <w:rFonts w:ascii="Times New Roman" w:eastAsia="Times New Roman" w:hAnsi="Times New Roman" w:cs="Times New Roman"/>
          <w:sz w:val="18"/>
          <w:szCs w:val="18"/>
          <w:lang w:eastAsia="ru-RU"/>
        </w:rPr>
        <w:t xml:space="preserve">Муниципальная подпрограмма «Обеспечение жильем молодых семей» в городском округе Люберцы (далее – Подпрограмма) базируется на </w:t>
      </w:r>
      <w:r w:rsidRPr="004B4E2E">
        <w:rPr>
          <w:rFonts w:ascii="Times New Roman" w:hAnsi="Times New Roman" w:cs="Times New Roman"/>
          <w:sz w:val="18"/>
          <w:szCs w:val="18"/>
        </w:rPr>
        <w:t xml:space="preserve">ведомственной целевой </w:t>
      </w:r>
      <w:hyperlink r:id="rId31" w:history="1">
        <w:r w:rsidRPr="004B4E2E">
          <w:rPr>
            <w:rFonts w:ascii="Times New Roman" w:hAnsi="Times New Roman" w:cs="Times New Roman"/>
            <w:sz w:val="18"/>
            <w:szCs w:val="18"/>
          </w:rPr>
          <w:t>программ</w:t>
        </w:r>
      </w:hyperlink>
      <w:r w:rsidRPr="004B4E2E">
        <w:rPr>
          <w:rFonts w:ascii="Times New Roman" w:hAnsi="Times New Roman" w:cs="Times New Roman"/>
          <w:sz w:val="18"/>
          <w:szCs w:val="18"/>
        </w:rPr>
        <w:t xml:space="preserve">е "Оказание государственной поддержки гражданам в обеспечении жильем и оплате жилищно-коммунальных услуг" государственной </w:t>
      </w:r>
      <w:hyperlink r:id="rId32" w:history="1">
        <w:r w:rsidRPr="004B4E2E">
          <w:rPr>
            <w:rFonts w:ascii="Times New Roman" w:hAnsi="Times New Roman" w:cs="Times New Roman"/>
            <w:sz w:val="18"/>
            <w:szCs w:val="18"/>
          </w:rPr>
          <w:t>программы</w:t>
        </w:r>
      </w:hyperlink>
      <w:r w:rsidRPr="004B4E2E">
        <w:rPr>
          <w:rFonts w:ascii="Times New Roman" w:hAnsi="Times New Roman" w:cs="Times New Roman"/>
          <w:sz w:val="18"/>
          <w:szCs w:val="18"/>
        </w:rPr>
        <w:t xml:space="preserve"> Российской Федерации "Обеспечение доступным и комфортным жильем и коммунальными услугами граждан Российской Федерации", (далее - мероприятия ведомственной целевой программы), и подпрограммы 2 "Обеспечение жильем молодых семей" государственной </w:t>
      </w:r>
      <w:hyperlink w:anchor="P56" w:history="1">
        <w:r w:rsidRPr="004B4E2E">
          <w:rPr>
            <w:rFonts w:ascii="Times New Roman" w:hAnsi="Times New Roman" w:cs="Times New Roman"/>
            <w:sz w:val="18"/>
            <w:szCs w:val="18"/>
          </w:rPr>
          <w:t>программы</w:t>
        </w:r>
      </w:hyperlink>
      <w:r w:rsidRPr="004B4E2E">
        <w:rPr>
          <w:rFonts w:ascii="Times New Roman" w:hAnsi="Times New Roman" w:cs="Times New Roman"/>
          <w:sz w:val="18"/>
          <w:szCs w:val="18"/>
        </w:rPr>
        <w:t xml:space="preserve"> Московской области</w:t>
      </w:r>
      <w:proofErr w:type="gramEnd"/>
      <w:r w:rsidRPr="004B4E2E">
        <w:rPr>
          <w:rFonts w:ascii="Times New Roman" w:hAnsi="Times New Roman" w:cs="Times New Roman"/>
          <w:sz w:val="18"/>
          <w:szCs w:val="18"/>
        </w:rPr>
        <w:t xml:space="preserve"> "</w:t>
      </w:r>
      <w:proofErr w:type="gramStart"/>
      <w:r w:rsidRPr="004B4E2E">
        <w:rPr>
          <w:rFonts w:ascii="Times New Roman" w:hAnsi="Times New Roman" w:cs="Times New Roman"/>
          <w:sz w:val="18"/>
          <w:szCs w:val="18"/>
        </w:rPr>
        <w:t>Жилище" на 2017-2027 годы (далее – Программа)</w:t>
      </w:r>
      <w:r w:rsidRPr="004B4E2E">
        <w:rPr>
          <w:rFonts w:ascii="Times New Roman" w:eastAsia="Times New Roman" w:hAnsi="Times New Roman" w:cs="Times New Roman"/>
          <w:sz w:val="18"/>
          <w:szCs w:val="18"/>
          <w:lang w:eastAsia="ru-RU"/>
        </w:rPr>
        <w:t>, Порядком и условиями признания молодой семьи имеющей достаточные доходы либо иные денежные средства для оплаты расчетной (средней) стоимости жилья в части, превышающей размер предоставляемой социальной выплаты, утвержденный распоряжением Министерства жилищной политики Московской области от 22.04.2019  № 53.</w:t>
      </w:r>
      <w:proofErr w:type="gramEnd"/>
    </w:p>
    <w:p w:rsidR="00521552" w:rsidRPr="004B4E2E" w:rsidRDefault="00521552" w:rsidP="00521552">
      <w:pPr>
        <w:spacing w:after="0" w:line="240" w:lineRule="auto"/>
        <w:ind w:right="-1" w:firstLine="709"/>
        <w:jc w:val="both"/>
        <w:rPr>
          <w:rFonts w:ascii="Times New Roman" w:eastAsia="Times New Roman" w:hAnsi="Times New Roman" w:cs="Times New Roman"/>
          <w:sz w:val="18"/>
          <w:szCs w:val="18"/>
          <w:lang w:eastAsia="ru-RU"/>
        </w:rPr>
      </w:pPr>
      <w:r w:rsidRPr="004B4E2E">
        <w:rPr>
          <w:rFonts w:ascii="Times New Roman" w:eastAsia="Times New Roman" w:hAnsi="Times New Roman" w:cs="Times New Roman"/>
          <w:sz w:val="18"/>
          <w:szCs w:val="18"/>
          <w:lang w:eastAsia="ru-RU"/>
        </w:rPr>
        <w:t xml:space="preserve">Большинство молодых семей, в установленном порядке признанные нуждающимися в улучшении жилищных условий, проживающих на территории городского округа Люберцы Московской области, не имеют возможности решить жилищную проблему самостоятельно. Даже имея достаточный уровень дохода для получения ипотечного жилищного кредита, они не могут оплатить первоначальный взнос при его получении. Молодые семьи в основном являются приобретателями первого в своей жизни жилья, а, значит, не имеют в собственности жилого помещения, которое можно было бы использовать в качестве обеспечения уплаты первоначального взноса при получении ипотечного жилищного кредита или займа. К тому же, как правило, они еще не имеют возможности накопить на эти цели необходимые средства. Однако данная категория населения имеет хорошие перспективы роста заработной платы по мере повышения квалификации и государственная помощь в предоставлении средств на уплату первоначального взноса при получении ипотечных жилищных кредитов или займов будет являться для них хорошим стимулом дальнейшего профессионального роста. Поддержка молодых семей при решении жилищной проблемы станет основой стабильных условий жизни для этой наиболее активной части населения, повлияет на улучшение демографической ситуации в стране. Возможность решения жилищной проблемы, в том числе с привлечением средств ипотечного жилищного кредита или займа, создаст для молодежи стимул к повышению качества трудовой деятельности, уровня квалификации в целях роста заработной платы. </w:t>
      </w:r>
    </w:p>
    <w:p w:rsidR="00521552" w:rsidRPr="004B4E2E" w:rsidRDefault="00521552" w:rsidP="00521552">
      <w:pPr>
        <w:spacing w:after="0" w:line="240" w:lineRule="auto"/>
        <w:ind w:right="-1" w:firstLine="709"/>
        <w:jc w:val="both"/>
        <w:rPr>
          <w:rFonts w:ascii="Times New Roman" w:eastAsia="Times New Roman" w:hAnsi="Times New Roman" w:cs="Times New Roman"/>
          <w:sz w:val="18"/>
          <w:szCs w:val="18"/>
          <w:lang w:eastAsia="ru-RU"/>
        </w:rPr>
      </w:pPr>
      <w:proofErr w:type="gramStart"/>
      <w:r w:rsidRPr="004B4E2E">
        <w:rPr>
          <w:rFonts w:ascii="Times New Roman" w:eastAsia="Times New Roman" w:hAnsi="Times New Roman" w:cs="Times New Roman"/>
          <w:bCs/>
          <w:sz w:val="18"/>
          <w:szCs w:val="18"/>
          <w:lang w:eastAsia="ru-RU"/>
        </w:rPr>
        <w:t>Подпрограмма</w:t>
      </w:r>
      <w:r w:rsidRPr="004B4E2E">
        <w:rPr>
          <w:rFonts w:ascii="Times New Roman" w:eastAsia="Times New Roman" w:hAnsi="Times New Roman" w:cs="Times New Roman"/>
          <w:sz w:val="18"/>
          <w:szCs w:val="18"/>
          <w:lang w:eastAsia="ru-RU"/>
        </w:rPr>
        <w:t xml:space="preserve"> направлена на реализацию одного из приоритетных направлений национального проекта «Доступное и комфортное жилье – гражданам России», который предполагает формирование системы оказания поддержки определенным категориям граждан в приобретении жилья, в том числе устанавливает порядок предоставления молодым семьям социальных выплат на приобретение или строительство объекта индивидуального жилищного строительства, которые могут направляться, в том числе, на уплату первоначального взноса при получении ипотечного жилищного</w:t>
      </w:r>
      <w:proofErr w:type="gramEnd"/>
      <w:r w:rsidRPr="004B4E2E">
        <w:rPr>
          <w:rFonts w:ascii="Times New Roman" w:eastAsia="Times New Roman" w:hAnsi="Times New Roman" w:cs="Times New Roman"/>
          <w:sz w:val="18"/>
          <w:szCs w:val="18"/>
          <w:lang w:eastAsia="ru-RU"/>
        </w:rPr>
        <w:t xml:space="preserve"> кредита или займа на приобретение или строительство объекта индивидуального жилищного строительства, а также на погашение основной суммы долга на уплату процентов по этим ипотечным жилищным кредитам или займам за исключением иных процентов, штрафов, комиссий и пеней за просрочку исполнения обязательств по этим кредитам или займам.</w:t>
      </w:r>
    </w:p>
    <w:p w:rsidR="0074428A" w:rsidRPr="00271469" w:rsidRDefault="0074428A" w:rsidP="0074428A">
      <w:pPr>
        <w:autoSpaceDE w:val="0"/>
        <w:autoSpaceDN w:val="0"/>
        <w:spacing w:after="0" w:line="240" w:lineRule="auto"/>
        <w:ind w:firstLine="567"/>
        <w:jc w:val="center"/>
        <w:rPr>
          <w:rFonts w:ascii="Times New Roman" w:eastAsia="Times New Roman" w:hAnsi="Times New Roman" w:cs="Times New Roman"/>
          <w:b/>
          <w:sz w:val="10"/>
          <w:szCs w:val="10"/>
          <w:lang w:eastAsia="ru-RU"/>
        </w:rPr>
      </w:pPr>
    </w:p>
    <w:p w:rsidR="0074428A" w:rsidRPr="00D84AC6" w:rsidRDefault="0074428A" w:rsidP="0074428A">
      <w:pPr>
        <w:autoSpaceDE w:val="0"/>
        <w:autoSpaceDN w:val="0"/>
        <w:spacing w:after="0" w:line="240" w:lineRule="auto"/>
        <w:ind w:firstLine="567"/>
        <w:jc w:val="center"/>
        <w:rPr>
          <w:rFonts w:ascii="Times New Roman" w:eastAsia="Times New Roman" w:hAnsi="Times New Roman" w:cs="Times New Roman"/>
          <w:b/>
          <w:sz w:val="20"/>
          <w:szCs w:val="20"/>
          <w:lang w:eastAsia="ru-RU"/>
        </w:rPr>
      </w:pPr>
      <w:r w:rsidRPr="00D84AC6">
        <w:rPr>
          <w:rFonts w:ascii="Times New Roman" w:eastAsia="Times New Roman" w:hAnsi="Times New Roman" w:cs="Times New Roman"/>
          <w:b/>
          <w:sz w:val="20"/>
          <w:szCs w:val="20"/>
          <w:lang w:eastAsia="ru-RU"/>
        </w:rPr>
        <w:t>Концептуальные направления реформирования, модернизации, преобразования отдельных сфер социально-экономического развития городского округа Люберцы, реализуемых в рамках подпрограммы</w:t>
      </w:r>
    </w:p>
    <w:p w:rsidR="00271469" w:rsidRPr="00271469" w:rsidRDefault="00271469" w:rsidP="00271469">
      <w:pPr>
        <w:pStyle w:val="ConsPlusNormal"/>
        <w:ind w:firstLine="539"/>
        <w:jc w:val="both"/>
        <w:rPr>
          <w:rFonts w:ascii="Times New Roman" w:hAnsi="Times New Roman" w:cs="Times New Roman"/>
        </w:rPr>
      </w:pPr>
      <w:r w:rsidRPr="00271469">
        <w:rPr>
          <w:rFonts w:ascii="Times New Roman" w:hAnsi="Times New Roman" w:cs="Times New Roman"/>
        </w:rPr>
        <w:t xml:space="preserve">Реализация мероприятий в рамках Подпрограммы 8 позволяет достичь результативности и адресности обеспечения жилыми помещениями </w:t>
      </w:r>
      <w:r w:rsidR="003E6416" w:rsidRPr="00271469">
        <w:rPr>
          <w:rFonts w:ascii="Times New Roman" w:hAnsi="Times New Roman" w:cs="Times New Roman"/>
          <w:bCs/>
        </w:rPr>
        <w:t>молоды</w:t>
      </w:r>
      <w:r w:rsidRPr="00271469">
        <w:rPr>
          <w:rFonts w:ascii="Times New Roman" w:hAnsi="Times New Roman" w:cs="Times New Roman"/>
          <w:bCs/>
        </w:rPr>
        <w:t>х семей</w:t>
      </w:r>
      <w:r w:rsidR="003E6416" w:rsidRPr="00271469">
        <w:rPr>
          <w:rFonts w:ascii="Times New Roman" w:hAnsi="Times New Roman" w:cs="Times New Roman"/>
          <w:bCs/>
        </w:rPr>
        <w:t xml:space="preserve"> - участни</w:t>
      </w:r>
      <w:r w:rsidRPr="00271469">
        <w:rPr>
          <w:rFonts w:ascii="Times New Roman" w:hAnsi="Times New Roman" w:cs="Times New Roman"/>
          <w:bCs/>
        </w:rPr>
        <w:t>ц</w:t>
      </w:r>
      <w:r w:rsidR="003E6416" w:rsidRPr="00271469">
        <w:rPr>
          <w:rFonts w:ascii="Times New Roman" w:hAnsi="Times New Roman" w:cs="Times New Roman"/>
          <w:bCs/>
        </w:rPr>
        <w:t xml:space="preserve"> подпрограммы</w:t>
      </w:r>
      <w:r>
        <w:rPr>
          <w:rFonts w:ascii="Times New Roman" w:hAnsi="Times New Roman" w:cs="Times New Roman"/>
          <w:bCs/>
        </w:rPr>
        <w:t>, проживающих на территории городского округа Люберцы Московской области</w:t>
      </w:r>
      <w:r w:rsidR="003E6416" w:rsidRPr="00271469">
        <w:rPr>
          <w:rFonts w:ascii="Times New Roman" w:hAnsi="Times New Roman" w:cs="Times New Roman"/>
          <w:bCs/>
        </w:rPr>
        <w:t xml:space="preserve"> в улучшении жилищных условий путем пред</w:t>
      </w:r>
      <w:r>
        <w:rPr>
          <w:rFonts w:ascii="Times New Roman" w:hAnsi="Times New Roman" w:cs="Times New Roman"/>
          <w:bCs/>
        </w:rPr>
        <w:t xml:space="preserve">оставления им социальных выплат </w:t>
      </w:r>
      <w:r w:rsidRPr="004B4E2E">
        <w:rPr>
          <w:rFonts w:ascii="Times New Roman" w:hAnsi="Times New Roman" w:cs="Times New Roman"/>
          <w:sz w:val="18"/>
          <w:szCs w:val="18"/>
        </w:rPr>
        <w:t>на приобретение или строительство объекта индивидуального жилищного строительства</w:t>
      </w:r>
      <w:proofErr w:type="gramStart"/>
      <w:r>
        <w:rPr>
          <w:rFonts w:ascii="Times New Roman" w:hAnsi="Times New Roman" w:cs="Times New Roman"/>
          <w:sz w:val="18"/>
          <w:szCs w:val="18"/>
        </w:rPr>
        <w:t>.</w:t>
      </w:r>
      <w:proofErr w:type="gramEnd"/>
      <w:r>
        <w:rPr>
          <w:rFonts w:ascii="Times New Roman" w:hAnsi="Times New Roman" w:cs="Times New Roman"/>
          <w:sz w:val="18"/>
          <w:szCs w:val="18"/>
        </w:rPr>
        <w:t xml:space="preserve"> </w:t>
      </w:r>
      <w:proofErr w:type="gramStart"/>
      <w:r w:rsidRPr="00271469">
        <w:rPr>
          <w:rFonts w:ascii="Times New Roman" w:hAnsi="Times New Roman" w:cs="Times New Roman"/>
        </w:rPr>
        <w:t>с</w:t>
      </w:r>
      <w:proofErr w:type="gramEnd"/>
      <w:r w:rsidRPr="00271469">
        <w:rPr>
          <w:rFonts w:ascii="Times New Roman" w:hAnsi="Times New Roman" w:cs="Times New Roman"/>
        </w:rPr>
        <w:t xml:space="preserve">писки указанных категорий граждан формируются </w:t>
      </w:r>
      <w:r>
        <w:rPr>
          <w:rFonts w:ascii="Times New Roman" w:hAnsi="Times New Roman" w:cs="Times New Roman"/>
        </w:rPr>
        <w:t>администрацией городского округа Люберцы</w:t>
      </w:r>
      <w:r w:rsidRPr="00271469">
        <w:rPr>
          <w:rFonts w:ascii="Times New Roman" w:hAnsi="Times New Roman" w:cs="Times New Roman"/>
        </w:rPr>
        <w:t xml:space="preserve"> Московской области.</w:t>
      </w:r>
      <w:r>
        <w:rPr>
          <w:rFonts w:ascii="Times New Roman" w:hAnsi="Times New Roman" w:cs="Times New Roman"/>
        </w:rPr>
        <w:t xml:space="preserve"> </w:t>
      </w:r>
      <w:proofErr w:type="gramStart"/>
      <w:r w:rsidRPr="00271469">
        <w:rPr>
          <w:rFonts w:ascii="Times New Roman" w:hAnsi="Times New Roman" w:cs="Times New Roman"/>
        </w:rPr>
        <w:t>Контроль за</w:t>
      </w:r>
      <w:proofErr w:type="gramEnd"/>
      <w:r w:rsidRPr="00271469">
        <w:rPr>
          <w:rFonts w:ascii="Times New Roman" w:hAnsi="Times New Roman" w:cs="Times New Roman"/>
        </w:rPr>
        <w:t xml:space="preserve"> реализацией данных программных мероприятий со стороны государственного заказчика подпрограммы обеспечивает защиту прав и законных интересов данных категорий граждан при обеспечении их жильем.</w:t>
      </w:r>
    </w:p>
    <w:p w:rsidR="0074428A" w:rsidRPr="004B4E2E" w:rsidRDefault="0074428A" w:rsidP="0074428A">
      <w:pPr>
        <w:spacing w:after="0" w:line="240" w:lineRule="auto"/>
        <w:ind w:right="-1" w:firstLine="708"/>
        <w:jc w:val="both"/>
        <w:rPr>
          <w:rFonts w:ascii="Times New Roman" w:eastAsia="Times New Roman" w:hAnsi="Times New Roman" w:cs="Times New Roman"/>
          <w:bCs/>
          <w:sz w:val="18"/>
          <w:szCs w:val="18"/>
          <w:lang w:eastAsia="ru-RU"/>
        </w:rPr>
      </w:pPr>
    </w:p>
    <w:p w:rsidR="009B4B0C" w:rsidRPr="00E86892" w:rsidRDefault="009B4B0C" w:rsidP="0070569D">
      <w:pPr>
        <w:autoSpaceDE w:val="0"/>
        <w:autoSpaceDN w:val="0"/>
        <w:spacing w:after="0" w:line="240" w:lineRule="auto"/>
        <w:ind w:left="9912" w:firstLine="708"/>
        <w:jc w:val="right"/>
        <w:rPr>
          <w:rFonts w:ascii="Times New Roman" w:eastAsia="Times New Roman" w:hAnsi="Times New Roman" w:cs="Times New Roman"/>
          <w:sz w:val="18"/>
          <w:szCs w:val="18"/>
          <w:lang w:eastAsia="ru-RU"/>
        </w:rPr>
      </w:pPr>
      <w:r w:rsidRPr="00996728">
        <w:rPr>
          <w:rFonts w:ascii="Arial" w:eastAsia="Times New Roman" w:hAnsi="Arial" w:cs="Arial"/>
          <w:sz w:val="16"/>
          <w:szCs w:val="16"/>
          <w:lang w:eastAsia="ru-RU"/>
        </w:rPr>
        <w:br w:type="column"/>
      </w:r>
      <w:r w:rsidRPr="00E86892">
        <w:rPr>
          <w:rFonts w:ascii="Times New Roman" w:eastAsia="Times New Roman" w:hAnsi="Times New Roman" w:cs="Times New Roman"/>
          <w:sz w:val="18"/>
          <w:szCs w:val="18"/>
          <w:lang w:eastAsia="ru-RU"/>
        </w:rPr>
        <w:lastRenderedPageBreak/>
        <w:t>Приложение №1</w:t>
      </w:r>
    </w:p>
    <w:p w:rsidR="009B4B0C" w:rsidRPr="00E86892" w:rsidRDefault="009B4B0C" w:rsidP="0070569D">
      <w:pPr>
        <w:autoSpaceDE w:val="0"/>
        <w:autoSpaceDN w:val="0"/>
        <w:spacing w:after="0" w:line="240" w:lineRule="auto"/>
        <w:jc w:val="right"/>
        <w:rPr>
          <w:rFonts w:ascii="Times New Roman" w:eastAsia="Times New Roman" w:hAnsi="Times New Roman" w:cs="Times New Roman"/>
          <w:sz w:val="18"/>
          <w:szCs w:val="18"/>
          <w:lang w:eastAsia="ru-RU"/>
        </w:rPr>
      </w:pPr>
      <w:r w:rsidRPr="00E86892">
        <w:rPr>
          <w:rFonts w:ascii="Times New Roman" w:eastAsia="Times New Roman" w:hAnsi="Times New Roman" w:cs="Times New Roman"/>
          <w:sz w:val="18"/>
          <w:szCs w:val="18"/>
          <w:lang w:eastAsia="ru-RU"/>
        </w:rPr>
        <w:t xml:space="preserve">                                                                                                                                                                                                             </w:t>
      </w:r>
      <w:r>
        <w:rPr>
          <w:rFonts w:ascii="Times New Roman" w:eastAsia="Times New Roman" w:hAnsi="Times New Roman" w:cs="Times New Roman"/>
          <w:sz w:val="18"/>
          <w:szCs w:val="18"/>
          <w:lang w:eastAsia="ru-RU"/>
        </w:rPr>
        <w:t xml:space="preserve">                              </w:t>
      </w:r>
      <w:r w:rsidRPr="00E86892">
        <w:rPr>
          <w:rFonts w:ascii="Times New Roman" w:eastAsia="Times New Roman" w:hAnsi="Times New Roman" w:cs="Times New Roman"/>
          <w:sz w:val="18"/>
          <w:szCs w:val="18"/>
          <w:lang w:eastAsia="ru-RU"/>
        </w:rPr>
        <w:t xml:space="preserve"> к подпрограмме 2 «Обеспечение жильем молодых семей»</w:t>
      </w:r>
    </w:p>
    <w:p w:rsidR="009B4B0C" w:rsidRPr="00996728" w:rsidRDefault="009B4B0C" w:rsidP="009B4B0C">
      <w:pPr>
        <w:autoSpaceDE w:val="0"/>
        <w:autoSpaceDN w:val="0"/>
        <w:spacing w:after="0" w:line="240" w:lineRule="auto"/>
        <w:jc w:val="right"/>
        <w:rPr>
          <w:rFonts w:ascii="Arial" w:eastAsia="Times New Roman" w:hAnsi="Arial" w:cs="Arial"/>
          <w:sz w:val="16"/>
          <w:szCs w:val="16"/>
          <w:lang w:eastAsia="ru-RU"/>
        </w:rPr>
      </w:pPr>
    </w:p>
    <w:p w:rsidR="009B4B0C" w:rsidRPr="005C3989" w:rsidRDefault="009B4B0C" w:rsidP="009B4B0C">
      <w:pPr>
        <w:autoSpaceDE w:val="0"/>
        <w:autoSpaceDN w:val="0"/>
        <w:spacing w:after="0" w:line="240" w:lineRule="auto"/>
        <w:jc w:val="center"/>
        <w:rPr>
          <w:rFonts w:ascii="Times New Roman" w:eastAsia="Times New Roman" w:hAnsi="Times New Roman" w:cs="Times New Roman"/>
          <w:b/>
          <w:bCs/>
          <w:color w:val="000000"/>
          <w:sz w:val="20"/>
          <w:szCs w:val="20"/>
          <w:lang w:eastAsia="ru-RU"/>
        </w:rPr>
      </w:pPr>
      <w:r w:rsidRPr="005C3989">
        <w:rPr>
          <w:rFonts w:ascii="Times New Roman" w:eastAsia="Times New Roman" w:hAnsi="Times New Roman" w:cs="Times New Roman"/>
          <w:b/>
          <w:bCs/>
          <w:color w:val="000000"/>
          <w:sz w:val="20"/>
          <w:szCs w:val="20"/>
          <w:lang w:eastAsia="ru-RU"/>
        </w:rPr>
        <w:t xml:space="preserve">Перечень мероприятий подпрограммы 2 </w:t>
      </w:r>
      <w:r>
        <w:rPr>
          <w:rFonts w:ascii="Times New Roman" w:eastAsia="Times New Roman" w:hAnsi="Times New Roman" w:cs="Times New Roman"/>
          <w:b/>
          <w:bCs/>
          <w:color w:val="000000"/>
          <w:sz w:val="20"/>
          <w:szCs w:val="20"/>
          <w:lang w:eastAsia="ru-RU"/>
        </w:rPr>
        <w:t>«</w:t>
      </w:r>
      <w:r w:rsidRPr="005C3989">
        <w:rPr>
          <w:rFonts w:ascii="Times New Roman" w:eastAsia="Times New Roman" w:hAnsi="Times New Roman" w:cs="Times New Roman"/>
          <w:b/>
          <w:bCs/>
          <w:color w:val="000000"/>
          <w:sz w:val="20"/>
          <w:szCs w:val="20"/>
          <w:lang w:eastAsia="ru-RU"/>
        </w:rPr>
        <w:t>Обеспечение жильем молодых семей</w:t>
      </w:r>
      <w:r>
        <w:rPr>
          <w:rFonts w:ascii="Times New Roman" w:eastAsia="Times New Roman" w:hAnsi="Times New Roman" w:cs="Times New Roman"/>
          <w:b/>
          <w:bCs/>
          <w:color w:val="000000"/>
          <w:sz w:val="20"/>
          <w:szCs w:val="20"/>
          <w:lang w:eastAsia="ru-RU"/>
        </w:rPr>
        <w:t>»</w:t>
      </w:r>
    </w:p>
    <w:p w:rsidR="009B4B0C" w:rsidRPr="005C3989" w:rsidRDefault="009B4B0C" w:rsidP="009B4B0C">
      <w:pPr>
        <w:autoSpaceDE w:val="0"/>
        <w:autoSpaceDN w:val="0"/>
        <w:spacing w:after="0" w:line="240" w:lineRule="auto"/>
        <w:jc w:val="center"/>
        <w:rPr>
          <w:rFonts w:ascii="Times New Roman" w:eastAsia="Times New Roman" w:hAnsi="Times New Roman" w:cs="Times New Roman"/>
          <w:sz w:val="16"/>
          <w:szCs w:val="16"/>
          <w:lang w:eastAsia="ru-RU"/>
        </w:rPr>
      </w:pPr>
    </w:p>
    <w:tbl>
      <w:tblPr>
        <w:tblW w:w="15027"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25"/>
        <w:gridCol w:w="2128"/>
        <w:gridCol w:w="1134"/>
        <w:gridCol w:w="2199"/>
        <w:gridCol w:w="924"/>
        <w:gridCol w:w="702"/>
        <w:gridCol w:w="702"/>
        <w:gridCol w:w="703"/>
        <w:gridCol w:w="702"/>
        <w:gridCol w:w="703"/>
        <w:gridCol w:w="1728"/>
        <w:gridCol w:w="2977"/>
      </w:tblGrid>
      <w:tr w:rsidR="00C53974" w:rsidRPr="005C3989" w:rsidTr="00417687">
        <w:trPr>
          <w:cantSplit/>
          <w:trHeight w:val="227"/>
        </w:trPr>
        <w:tc>
          <w:tcPr>
            <w:tcW w:w="425" w:type="dxa"/>
            <w:vMerge w:val="restart"/>
            <w:shd w:val="clear" w:color="000000" w:fill="FFFFFF"/>
            <w:vAlign w:val="center"/>
          </w:tcPr>
          <w:p w:rsidR="00C53974" w:rsidRPr="005C3989" w:rsidRDefault="00C53974" w:rsidP="009B4B0C">
            <w:pPr>
              <w:autoSpaceDE w:val="0"/>
              <w:autoSpaceDN w:val="0"/>
              <w:adjustRightInd w:val="0"/>
              <w:spacing w:after="0" w:line="240" w:lineRule="auto"/>
              <w:jc w:val="center"/>
              <w:rPr>
                <w:rFonts w:ascii="Times New Roman" w:eastAsia="Times New Roman" w:hAnsi="Times New Roman" w:cs="Times New Roman"/>
                <w:color w:val="000000"/>
                <w:sz w:val="18"/>
                <w:szCs w:val="18"/>
                <w:lang w:eastAsia="ru-RU"/>
              </w:rPr>
            </w:pPr>
            <w:r w:rsidRPr="005C3989">
              <w:rPr>
                <w:rFonts w:ascii="Times New Roman" w:eastAsia="Times New Roman" w:hAnsi="Times New Roman" w:cs="Times New Roman"/>
                <w:color w:val="000000"/>
                <w:sz w:val="18"/>
                <w:szCs w:val="18"/>
                <w:lang w:eastAsia="ru-RU"/>
              </w:rPr>
              <w:t xml:space="preserve">№ </w:t>
            </w:r>
            <w:proofErr w:type="gramStart"/>
            <w:r w:rsidRPr="005C3989">
              <w:rPr>
                <w:rFonts w:ascii="Times New Roman" w:eastAsia="Times New Roman" w:hAnsi="Times New Roman" w:cs="Times New Roman"/>
                <w:color w:val="000000"/>
                <w:sz w:val="18"/>
                <w:szCs w:val="18"/>
                <w:lang w:eastAsia="ru-RU"/>
              </w:rPr>
              <w:t>п</w:t>
            </w:r>
            <w:proofErr w:type="gramEnd"/>
            <w:r w:rsidRPr="005C3989">
              <w:rPr>
                <w:rFonts w:ascii="Times New Roman" w:eastAsia="Times New Roman" w:hAnsi="Times New Roman" w:cs="Times New Roman"/>
                <w:color w:val="000000"/>
                <w:sz w:val="18"/>
                <w:szCs w:val="18"/>
                <w:lang w:eastAsia="ru-RU"/>
              </w:rPr>
              <w:t>/п</w:t>
            </w:r>
          </w:p>
        </w:tc>
        <w:tc>
          <w:tcPr>
            <w:tcW w:w="2128" w:type="dxa"/>
            <w:vMerge w:val="restart"/>
            <w:shd w:val="clear" w:color="000000" w:fill="FFFFFF"/>
            <w:vAlign w:val="center"/>
          </w:tcPr>
          <w:p w:rsidR="00C53974" w:rsidRPr="005C3989" w:rsidRDefault="00C53974" w:rsidP="009B4B0C">
            <w:pPr>
              <w:autoSpaceDE w:val="0"/>
              <w:autoSpaceDN w:val="0"/>
              <w:adjustRightInd w:val="0"/>
              <w:spacing w:after="0" w:line="240" w:lineRule="auto"/>
              <w:jc w:val="center"/>
              <w:rPr>
                <w:rFonts w:ascii="Times New Roman" w:eastAsia="Times New Roman" w:hAnsi="Times New Roman" w:cs="Times New Roman"/>
                <w:color w:val="000000"/>
                <w:sz w:val="18"/>
                <w:szCs w:val="18"/>
                <w:lang w:eastAsia="ru-RU"/>
              </w:rPr>
            </w:pPr>
            <w:r w:rsidRPr="005C3989">
              <w:rPr>
                <w:rFonts w:ascii="Times New Roman" w:eastAsia="Times New Roman" w:hAnsi="Times New Roman" w:cs="Times New Roman"/>
                <w:color w:val="000000"/>
                <w:sz w:val="18"/>
                <w:szCs w:val="18"/>
                <w:lang w:eastAsia="ru-RU"/>
              </w:rPr>
              <w:t>Мероприятия программы/ подпрограммы</w:t>
            </w:r>
          </w:p>
        </w:tc>
        <w:tc>
          <w:tcPr>
            <w:tcW w:w="1134" w:type="dxa"/>
            <w:vMerge w:val="restart"/>
            <w:shd w:val="clear" w:color="000000" w:fill="FFFFFF"/>
            <w:vAlign w:val="center"/>
          </w:tcPr>
          <w:p w:rsidR="00C53974" w:rsidRPr="005C3989" w:rsidRDefault="00C53974" w:rsidP="002D62CC">
            <w:pPr>
              <w:autoSpaceDE w:val="0"/>
              <w:autoSpaceDN w:val="0"/>
              <w:adjustRightInd w:val="0"/>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Срок</w:t>
            </w:r>
            <w:r w:rsidRPr="005C3989">
              <w:rPr>
                <w:rFonts w:ascii="Times New Roman" w:eastAsia="Times New Roman" w:hAnsi="Times New Roman" w:cs="Times New Roman"/>
                <w:color w:val="000000"/>
                <w:sz w:val="18"/>
                <w:szCs w:val="18"/>
                <w:lang w:eastAsia="ru-RU"/>
              </w:rPr>
              <w:t xml:space="preserve"> исполнения мероприятия</w:t>
            </w:r>
          </w:p>
        </w:tc>
        <w:tc>
          <w:tcPr>
            <w:tcW w:w="2199" w:type="dxa"/>
            <w:vMerge w:val="restart"/>
            <w:shd w:val="clear" w:color="000000" w:fill="FFFFFF"/>
            <w:vAlign w:val="center"/>
          </w:tcPr>
          <w:p w:rsidR="00C53974" w:rsidRPr="005C3989" w:rsidRDefault="00C53974" w:rsidP="009B4B0C">
            <w:pPr>
              <w:autoSpaceDE w:val="0"/>
              <w:autoSpaceDN w:val="0"/>
              <w:adjustRightInd w:val="0"/>
              <w:spacing w:after="0" w:line="240" w:lineRule="auto"/>
              <w:jc w:val="center"/>
              <w:rPr>
                <w:rFonts w:ascii="Times New Roman" w:eastAsia="Times New Roman" w:hAnsi="Times New Roman" w:cs="Times New Roman"/>
                <w:color w:val="000000"/>
                <w:sz w:val="18"/>
                <w:szCs w:val="18"/>
                <w:lang w:eastAsia="ru-RU"/>
              </w:rPr>
            </w:pPr>
            <w:r w:rsidRPr="005C3989">
              <w:rPr>
                <w:rFonts w:ascii="Times New Roman" w:eastAsia="Times New Roman" w:hAnsi="Times New Roman" w:cs="Times New Roman"/>
                <w:color w:val="000000"/>
                <w:sz w:val="18"/>
                <w:szCs w:val="18"/>
                <w:lang w:eastAsia="ru-RU"/>
              </w:rPr>
              <w:t>Источники финансирования</w:t>
            </w:r>
          </w:p>
        </w:tc>
        <w:tc>
          <w:tcPr>
            <w:tcW w:w="924" w:type="dxa"/>
            <w:vMerge w:val="restart"/>
            <w:shd w:val="clear" w:color="000000" w:fill="FFFFFF"/>
            <w:vAlign w:val="center"/>
          </w:tcPr>
          <w:p w:rsidR="00C53974" w:rsidRPr="005C3989" w:rsidRDefault="00D66FC1" w:rsidP="009B4B0C">
            <w:pPr>
              <w:autoSpaceDE w:val="0"/>
              <w:autoSpaceDN w:val="0"/>
              <w:adjustRightInd w:val="0"/>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Всего</w:t>
            </w:r>
            <w:r w:rsidR="00C53974" w:rsidRPr="005C3989">
              <w:rPr>
                <w:rFonts w:ascii="Times New Roman" w:eastAsia="Times New Roman" w:hAnsi="Times New Roman" w:cs="Times New Roman"/>
                <w:color w:val="000000"/>
                <w:sz w:val="18"/>
                <w:szCs w:val="18"/>
                <w:lang w:eastAsia="ru-RU"/>
              </w:rPr>
              <w:t xml:space="preserve"> (</w:t>
            </w:r>
            <w:proofErr w:type="spellStart"/>
            <w:r w:rsidR="00C53974" w:rsidRPr="005C3989">
              <w:rPr>
                <w:rFonts w:ascii="Times New Roman" w:eastAsia="Times New Roman" w:hAnsi="Times New Roman" w:cs="Times New Roman"/>
                <w:color w:val="000000"/>
                <w:sz w:val="18"/>
                <w:szCs w:val="18"/>
                <w:lang w:eastAsia="ru-RU"/>
              </w:rPr>
              <w:t>тыс</w:t>
            </w:r>
            <w:proofErr w:type="gramStart"/>
            <w:r w:rsidR="00C53974" w:rsidRPr="005C3989">
              <w:rPr>
                <w:rFonts w:ascii="Times New Roman" w:eastAsia="Times New Roman" w:hAnsi="Times New Roman" w:cs="Times New Roman"/>
                <w:color w:val="000000"/>
                <w:sz w:val="18"/>
                <w:szCs w:val="18"/>
                <w:lang w:eastAsia="ru-RU"/>
              </w:rPr>
              <w:t>.р</w:t>
            </w:r>
            <w:proofErr w:type="gramEnd"/>
            <w:r w:rsidR="00C53974" w:rsidRPr="005C3989">
              <w:rPr>
                <w:rFonts w:ascii="Times New Roman" w:eastAsia="Times New Roman" w:hAnsi="Times New Roman" w:cs="Times New Roman"/>
                <w:color w:val="000000"/>
                <w:sz w:val="18"/>
                <w:szCs w:val="18"/>
                <w:lang w:eastAsia="ru-RU"/>
              </w:rPr>
              <w:t>уб</w:t>
            </w:r>
            <w:proofErr w:type="spellEnd"/>
            <w:r w:rsidR="00C53974" w:rsidRPr="005C3989">
              <w:rPr>
                <w:rFonts w:ascii="Times New Roman" w:eastAsia="Times New Roman" w:hAnsi="Times New Roman" w:cs="Times New Roman"/>
                <w:color w:val="000000"/>
                <w:sz w:val="18"/>
                <w:szCs w:val="18"/>
                <w:lang w:eastAsia="ru-RU"/>
              </w:rPr>
              <w:t>)</w:t>
            </w:r>
          </w:p>
        </w:tc>
        <w:tc>
          <w:tcPr>
            <w:tcW w:w="3512" w:type="dxa"/>
            <w:gridSpan w:val="5"/>
            <w:shd w:val="clear" w:color="000000" w:fill="FFFFFF"/>
            <w:vAlign w:val="center"/>
          </w:tcPr>
          <w:p w:rsidR="00C53974" w:rsidRPr="005C3989" w:rsidRDefault="00D66FC1" w:rsidP="009B4B0C">
            <w:pPr>
              <w:autoSpaceDE w:val="0"/>
              <w:autoSpaceDN w:val="0"/>
              <w:adjustRightInd w:val="0"/>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Объем финансирования по годам</w:t>
            </w:r>
            <w:r w:rsidR="00C53974" w:rsidRPr="005C3989">
              <w:rPr>
                <w:rFonts w:ascii="Times New Roman" w:eastAsia="Times New Roman" w:hAnsi="Times New Roman" w:cs="Times New Roman"/>
                <w:color w:val="000000"/>
                <w:sz w:val="18"/>
                <w:szCs w:val="18"/>
                <w:lang w:eastAsia="ru-RU"/>
              </w:rPr>
              <w:t xml:space="preserve"> (</w:t>
            </w:r>
            <w:proofErr w:type="spellStart"/>
            <w:r w:rsidR="00C53974" w:rsidRPr="005C3989">
              <w:rPr>
                <w:rFonts w:ascii="Times New Roman" w:eastAsia="Times New Roman" w:hAnsi="Times New Roman" w:cs="Times New Roman"/>
                <w:color w:val="000000"/>
                <w:sz w:val="18"/>
                <w:szCs w:val="18"/>
                <w:lang w:eastAsia="ru-RU"/>
              </w:rPr>
              <w:t>тыс</w:t>
            </w:r>
            <w:proofErr w:type="gramStart"/>
            <w:r w:rsidR="00C53974" w:rsidRPr="005C3989">
              <w:rPr>
                <w:rFonts w:ascii="Times New Roman" w:eastAsia="Times New Roman" w:hAnsi="Times New Roman" w:cs="Times New Roman"/>
                <w:color w:val="000000"/>
                <w:sz w:val="18"/>
                <w:szCs w:val="18"/>
                <w:lang w:eastAsia="ru-RU"/>
              </w:rPr>
              <w:t>.р</w:t>
            </w:r>
            <w:proofErr w:type="gramEnd"/>
            <w:r w:rsidR="00C53974" w:rsidRPr="005C3989">
              <w:rPr>
                <w:rFonts w:ascii="Times New Roman" w:eastAsia="Times New Roman" w:hAnsi="Times New Roman" w:cs="Times New Roman"/>
                <w:color w:val="000000"/>
                <w:sz w:val="18"/>
                <w:szCs w:val="18"/>
                <w:lang w:eastAsia="ru-RU"/>
              </w:rPr>
              <w:t>уб</w:t>
            </w:r>
            <w:proofErr w:type="spellEnd"/>
            <w:r w:rsidR="00C53974" w:rsidRPr="005C3989">
              <w:rPr>
                <w:rFonts w:ascii="Times New Roman" w:eastAsia="Times New Roman" w:hAnsi="Times New Roman" w:cs="Times New Roman"/>
                <w:color w:val="000000"/>
                <w:sz w:val="18"/>
                <w:szCs w:val="18"/>
                <w:lang w:eastAsia="ru-RU"/>
              </w:rPr>
              <w:t>)</w:t>
            </w:r>
          </w:p>
        </w:tc>
        <w:tc>
          <w:tcPr>
            <w:tcW w:w="1728" w:type="dxa"/>
            <w:vMerge w:val="restart"/>
            <w:shd w:val="clear" w:color="000000" w:fill="FFFFFF"/>
            <w:vAlign w:val="center"/>
          </w:tcPr>
          <w:p w:rsidR="00C53974" w:rsidRPr="005C3989" w:rsidRDefault="00C53974" w:rsidP="009B4B0C">
            <w:pPr>
              <w:autoSpaceDE w:val="0"/>
              <w:autoSpaceDN w:val="0"/>
              <w:adjustRightInd w:val="0"/>
              <w:spacing w:after="0" w:line="240" w:lineRule="auto"/>
              <w:jc w:val="center"/>
              <w:rPr>
                <w:rFonts w:ascii="Times New Roman" w:eastAsia="Times New Roman" w:hAnsi="Times New Roman" w:cs="Times New Roman"/>
                <w:color w:val="000000"/>
                <w:sz w:val="18"/>
                <w:szCs w:val="18"/>
                <w:lang w:eastAsia="ru-RU"/>
              </w:rPr>
            </w:pPr>
            <w:proofErr w:type="gramStart"/>
            <w:r w:rsidRPr="005C3989">
              <w:rPr>
                <w:rFonts w:ascii="Times New Roman" w:eastAsia="Times New Roman" w:hAnsi="Times New Roman" w:cs="Times New Roman"/>
                <w:color w:val="000000"/>
                <w:sz w:val="18"/>
                <w:szCs w:val="18"/>
                <w:lang w:eastAsia="ru-RU"/>
              </w:rPr>
              <w:t>Ответственный</w:t>
            </w:r>
            <w:proofErr w:type="gramEnd"/>
            <w:r w:rsidRPr="005C3989">
              <w:rPr>
                <w:rFonts w:ascii="Times New Roman" w:eastAsia="Times New Roman" w:hAnsi="Times New Roman" w:cs="Times New Roman"/>
                <w:color w:val="000000"/>
                <w:sz w:val="18"/>
                <w:szCs w:val="18"/>
                <w:lang w:eastAsia="ru-RU"/>
              </w:rPr>
              <w:t xml:space="preserve"> за выполнение мероприятия программы/</w:t>
            </w:r>
            <w:r>
              <w:rPr>
                <w:rFonts w:ascii="Times New Roman" w:eastAsia="Times New Roman" w:hAnsi="Times New Roman" w:cs="Times New Roman"/>
                <w:color w:val="000000"/>
                <w:sz w:val="18"/>
                <w:szCs w:val="18"/>
                <w:lang w:eastAsia="ru-RU"/>
              </w:rPr>
              <w:t xml:space="preserve"> </w:t>
            </w:r>
            <w:r w:rsidRPr="005C3989">
              <w:rPr>
                <w:rFonts w:ascii="Times New Roman" w:eastAsia="Times New Roman" w:hAnsi="Times New Roman" w:cs="Times New Roman"/>
                <w:color w:val="000000"/>
                <w:sz w:val="18"/>
                <w:szCs w:val="18"/>
                <w:lang w:eastAsia="ru-RU"/>
              </w:rPr>
              <w:t>подпрограммы</w:t>
            </w:r>
          </w:p>
        </w:tc>
        <w:tc>
          <w:tcPr>
            <w:tcW w:w="2977" w:type="dxa"/>
            <w:vMerge w:val="restart"/>
            <w:shd w:val="clear" w:color="000000" w:fill="FFFFFF"/>
            <w:vAlign w:val="center"/>
          </w:tcPr>
          <w:p w:rsidR="00C53974" w:rsidRPr="005C3989" w:rsidRDefault="00C53974" w:rsidP="009B4B0C">
            <w:pPr>
              <w:autoSpaceDE w:val="0"/>
              <w:autoSpaceDN w:val="0"/>
              <w:adjustRightInd w:val="0"/>
              <w:spacing w:after="0" w:line="240" w:lineRule="auto"/>
              <w:jc w:val="center"/>
              <w:rPr>
                <w:rFonts w:ascii="Times New Roman" w:eastAsia="Times New Roman" w:hAnsi="Times New Roman" w:cs="Times New Roman"/>
                <w:color w:val="000000"/>
                <w:sz w:val="18"/>
                <w:szCs w:val="18"/>
                <w:lang w:eastAsia="ru-RU"/>
              </w:rPr>
            </w:pPr>
            <w:r w:rsidRPr="005C3989">
              <w:rPr>
                <w:rFonts w:ascii="Times New Roman" w:eastAsia="Times New Roman" w:hAnsi="Times New Roman" w:cs="Times New Roman"/>
                <w:color w:val="000000"/>
                <w:sz w:val="18"/>
                <w:szCs w:val="18"/>
                <w:lang w:eastAsia="ru-RU"/>
              </w:rPr>
              <w:t>Результаты выполнения мероприятия программы/</w:t>
            </w:r>
            <w:r>
              <w:rPr>
                <w:rFonts w:ascii="Times New Roman" w:eastAsia="Times New Roman" w:hAnsi="Times New Roman" w:cs="Times New Roman"/>
                <w:color w:val="000000"/>
                <w:sz w:val="18"/>
                <w:szCs w:val="18"/>
                <w:lang w:eastAsia="ru-RU"/>
              </w:rPr>
              <w:t xml:space="preserve"> </w:t>
            </w:r>
            <w:r w:rsidRPr="005C3989">
              <w:rPr>
                <w:rFonts w:ascii="Times New Roman" w:eastAsia="Times New Roman" w:hAnsi="Times New Roman" w:cs="Times New Roman"/>
                <w:color w:val="000000"/>
                <w:sz w:val="18"/>
                <w:szCs w:val="18"/>
                <w:lang w:eastAsia="ru-RU"/>
              </w:rPr>
              <w:t>подпрограммы</w:t>
            </w:r>
          </w:p>
        </w:tc>
      </w:tr>
      <w:tr w:rsidR="00C53974" w:rsidRPr="005C3989" w:rsidTr="00417687">
        <w:trPr>
          <w:cantSplit/>
          <w:trHeight w:val="227"/>
        </w:trPr>
        <w:tc>
          <w:tcPr>
            <w:tcW w:w="425" w:type="dxa"/>
            <w:vMerge/>
            <w:shd w:val="clear" w:color="000000" w:fill="FFFFFF"/>
            <w:vAlign w:val="center"/>
          </w:tcPr>
          <w:p w:rsidR="00C53974" w:rsidRPr="005C3989" w:rsidRDefault="00C53974" w:rsidP="009B4B0C">
            <w:pPr>
              <w:autoSpaceDE w:val="0"/>
              <w:autoSpaceDN w:val="0"/>
              <w:adjustRightInd w:val="0"/>
              <w:spacing w:after="0" w:line="240" w:lineRule="auto"/>
              <w:jc w:val="center"/>
              <w:rPr>
                <w:rFonts w:ascii="Times New Roman" w:eastAsia="Times New Roman" w:hAnsi="Times New Roman" w:cs="Times New Roman"/>
                <w:strike/>
                <w:color w:val="000000"/>
                <w:sz w:val="18"/>
                <w:szCs w:val="18"/>
                <w:u w:val="single"/>
                <w:lang w:eastAsia="ru-RU"/>
              </w:rPr>
            </w:pPr>
          </w:p>
        </w:tc>
        <w:tc>
          <w:tcPr>
            <w:tcW w:w="2128" w:type="dxa"/>
            <w:vMerge/>
            <w:shd w:val="clear" w:color="000000" w:fill="FFFFFF"/>
            <w:vAlign w:val="center"/>
          </w:tcPr>
          <w:p w:rsidR="00C53974" w:rsidRPr="005C3989" w:rsidRDefault="00C53974" w:rsidP="009B4B0C">
            <w:pPr>
              <w:autoSpaceDE w:val="0"/>
              <w:autoSpaceDN w:val="0"/>
              <w:adjustRightInd w:val="0"/>
              <w:spacing w:after="0" w:line="240" w:lineRule="auto"/>
              <w:jc w:val="center"/>
              <w:rPr>
                <w:rFonts w:ascii="Times New Roman" w:eastAsia="Times New Roman" w:hAnsi="Times New Roman" w:cs="Times New Roman"/>
                <w:strike/>
                <w:color w:val="000000"/>
                <w:sz w:val="18"/>
                <w:szCs w:val="18"/>
                <w:u w:val="single"/>
                <w:lang w:eastAsia="ru-RU"/>
              </w:rPr>
            </w:pPr>
          </w:p>
        </w:tc>
        <w:tc>
          <w:tcPr>
            <w:tcW w:w="1134" w:type="dxa"/>
            <w:vMerge/>
            <w:shd w:val="clear" w:color="000000" w:fill="FFFFFF"/>
            <w:vAlign w:val="center"/>
          </w:tcPr>
          <w:p w:rsidR="00C53974" w:rsidRPr="005C3989" w:rsidRDefault="00C53974" w:rsidP="002D62CC">
            <w:pPr>
              <w:autoSpaceDE w:val="0"/>
              <w:autoSpaceDN w:val="0"/>
              <w:adjustRightInd w:val="0"/>
              <w:spacing w:after="0" w:line="240" w:lineRule="auto"/>
              <w:jc w:val="center"/>
              <w:rPr>
                <w:rFonts w:ascii="Times New Roman" w:eastAsia="Times New Roman" w:hAnsi="Times New Roman" w:cs="Times New Roman"/>
                <w:strike/>
                <w:color w:val="000000"/>
                <w:sz w:val="18"/>
                <w:szCs w:val="18"/>
                <w:u w:val="single"/>
                <w:lang w:eastAsia="ru-RU"/>
              </w:rPr>
            </w:pPr>
          </w:p>
        </w:tc>
        <w:tc>
          <w:tcPr>
            <w:tcW w:w="2199" w:type="dxa"/>
            <w:vMerge/>
            <w:shd w:val="clear" w:color="000000" w:fill="FFFFFF"/>
            <w:vAlign w:val="center"/>
          </w:tcPr>
          <w:p w:rsidR="00C53974" w:rsidRPr="005C3989" w:rsidRDefault="00C53974" w:rsidP="009B4B0C">
            <w:pPr>
              <w:autoSpaceDE w:val="0"/>
              <w:autoSpaceDN w:val="0"/>
              <w:adjustRightInd w:val="0"/>
              <w:spacing w:after="0" w:line="240" w:lineRule="auto"/>
              <w:jc w:val="center"/>
              <w:rPr>
                <w:rFonts w:ascii="Times New Roman" w:eastAsia="Times New Roman" w:hAnsi="Times New Roman" w:cs="Times New Roman"/>
                <w:strike/>
                <w:color w:val="000000"/>
                <w:sz w:val="18"/>
                <w:szCs w:val="18"/>
                <w:u w:val="single"/>
                <w:lang w:eastAsia="ru-RU"/>
              </w:rPr>
            </w:pPr>
          </w:p>
        </w:tc>
        <w:tc>
          <w:tcPr>
            <w:tcW w:w="924" w:type="dxa"/>
            <w:vMerge/>
            <w:shd w:val="clear" w:color="000000" w:fill="FFFFFF"/>
            <w:vAlign w:val="center"/>
          </w:tcPr>
          <w:p w:rsidR="00C53974" w:rsidRPr="005C3989" w:rsidRDefault="00C53974" w:rsidP="009B4B0C">
            <w:pPr>
              <w:autoSpaceDE w:val="0"/>
              <w:autoSpaceDN w:val="0"/>
              <w:adjustRightInd w:val="0"/>
              <w:spacing w:after="0" w:line="240" w:lineRule="auto"/>
              <w:jc w:val="center"/>
              <w:rPr>
                <w:rFonts w:ascii="Times New Roman" w:eastAsia="Times New Roman" w:hAnsi="Times New Roman" w:cs="Times New Roman"/>
                <w:strike/>
                <w:color w:val="000000"/>
                <w:sz w:val="18"/>
                <w:szCs w:val="18"/>
                <w:u w:val="single"/>
                <w:lang w:eastAsia="ru-RU"/>
              </w:rPr>
            </w:pPr>
          </w:p>
        </w:tc>
        <w:tc>
          <w:tcPr>
            <w:tcW w:w="702" w:type="dxa"/>
            <w:shd w:val="clear" w:color="000000" w:fill="FFFFFF"/>
            <w:vAlign w:val="center"/>
          </w:tcPr>
          <w:p w:rsidR="00C53974" w:rsidRPr="005C3989" w:rsidRDefault="00C53974" w:rsidP="009B4B0C">
            <w:pPr>
              <w:autoSpaceDE w:val="0"/>
              <w:autoSpaceDN w:val="0"/>
              <w:adjustRightInd w:val="0"/>
              <w:spacing w:after="0" w:line="240" w:lineRule="auto"/>
              <w:jc w:val="center"/>
              <w:rPr>
                <w:rFonts w:ascii="Times New Roman" w:eastAsia="Times New Roman" w:hAnsi="Times New Roman" w:cs="Times New Roman"/>
                <w:color w:val="000000"/>
                <w:sz w:val="18"/>
                <w:szCs w:val="18"/>
                <w:lang w:eastAsia="ru-RU"/>
              </w:rPr>
            </w:pPr>
            <w:r w:rsidRPr="005C3989">
              <w:rPr>
                <w:rFonts w:ascii="Times New Roman" w:eastAsia="Times New Roman" w:hAnsi="Times New Roman" w:cs="Times New Roman"/>
                <w:color w:val="000000"/>
                <w:sz w:val="18"/>
                <w:szCs w:val="18"/>
                <w:lang w:eastAsia="ru-RU"/>
              </w:rPr>
              <w:t>2020</w:t>
            </w:r>
          </w:p>
        </w:tc>
        <w:tc>
          <w:tcPr>
            <w:tcW w:w="702" w:type="dxa"/>
            <w:shd w:val="clear" w:color="000000" w:fill="FFFFFF"/>
            <w:vAlign w:val="center"/>
          </w:tcPr>
          <w:p w:rsidR="00C53974" w:rsidRPr="005C3989" w:rsidRDefault="00C53974" w:rsidP="009B4B0C">
            <w:pPr>
              <w:autoSpaceDE w:val="0"/>
              <w:autoSpaceDN w:val="0"/>
              <w:adjustRightInd w:val="0"/>
              <w:spacing w:after="0" w:line="240" w:lineRule="auto"/>
              <w:jc w:val="center"/>
              <w:rPr>
                <w:rFonts w:ascii="Times New Roman" w:eastAsia="Times New Roman" w:hAnsi="Times New Roman" w:cs="Times New Roman"/>
                <w:color w:val="000000"/>
                <w:sz w:val="18"/>
                <w:szCs w:val="18"/>
                <w:lang w:eastAsia="ru-RU"/>
              </w:rPr>
            </w:pPr>
            <w:r w:rsidRPr="005C3989">
              <w:rPr>
                <w:rFonts w:ascii="Times New Roman" w:eastAsia="Times New Roman" w:hAnsi="Times New Roman" w:cs="Times New Roman"/>
                <w:color w:val="000000"/>
                <w:sz w:val="18"/>
                <w:szCs w:val="18"/>
                <w:lang w:eastAsia="ru-RU"/>
              </w:rPr>
              <w:t>2021</w:t>
            </w:r>
          </w:p>
        </w:tc>
        <w:tc>
          <w:tcPr>
            <w:tcW w:w="703" w:type="dxa"/>
            <w:shd w:val="clear" w:color="000000" w:fill="FFFFFF"/>
            <w:vAlign w:val="center"/>
          </w:tcPr>
          <w:p w:rsidR="00C53974" w:rsidRPr="005C3989" w:rsidRDefault="00C53974" w:rsidP="009B4B0C">
            <w:pPr>
              <w:autoSpaceDE w:val="0"/>
              <w:autoSpaceDN w:val="0"/>
              <w:adjustRightInd w:val="0"/>
              <w:spacing w:after="0" w:line="240" w:lineRule="auto"/>
              <w:jc w:val="center"/>
              <w:rPr>
                <w:rFonts w:ascii="Times New Roman" w:eastAsia="Times New Roman" w:hAnsi="Times New Roman" w:cs="Times New Roman"/>
                <w:color w:val="000000"/>
                <w:sz w:val="18"/>
                <w:szCs w:val="18"/>
                <w:lang w:eastAsia="ru-RU"/>
              </w:rPr>
            </w:pPr>
            <w:r w:rsidRPr="005C3989">
              <w:rPr>
                <w:rFonts w:ascii="Times New Roman" w:eastAsia="Times New Roman" w:hAnsi="Times New Roman" w:cs="Times New Roman"/>
                <w:color w:val="000000"/>
                <w:sz w:val="18"/>
                <w:szCs w:val="18"/>
                <w:lang w:eastAsia="ru-RU"/>
              </w:rPr>
              <w:t>2022</w:t>
            </w:r>
          </w:p>
        </w:tc>
        <w:tc>
          <w:tcPr>
            <w:tcW w:w="702" w:type="dxa"/>
            <w:shd w:val="clear" w:color="000000" w:fill="FFFFFF"/>
            <w:vAlign w:val="center"/>
          </w:tcPr>
          <w:p w:rsidR="00C53974" w:rsidRPr="005C3989" w:rsidRDefault="00C53974" w:rsidP="009B4B0C">
            <w:pPr>
              <w:autoSpaceDE w:val="0"/>
              <w:autoSpaceDN w:val="0"/>
              <w:adjustRightInd w:val="0"/>
              <w:spacing w:after="0" w:line="240" w:lineRule="auto"/>
              <w:jc w:val="center"/>
              <w:rPr>
                <w:rFonts w:ascii="Times New Roman" w:eastAsia="Times New Roman" w:hAnsi="Times New Roman" w:cs="Times New Roman"/>
                <w:color w:val="000000"/>
                <w:sz w:val="18"/>
                <w:szCs w:val="18"/>
                <w:lang w:eastAsia="ru-RU"/>
              </w:rPr>
            </w:pPr>
            <w:r w:rsidRPr="005C3989">
              <w:rPr>
                <w:rFonts w:ascii="Times New Roman" w:eastAsia="Times New Roman" w:hAnsi="Times New Roman" w:cs="Times New Roman"/>
                <w:color w:val="000000"/>
                <w:sz w:val="18"/>
                <w:szCs w:val="18"/>
                <w:lang w:eastAsia="ru-RU"/>
              </w:rPr>
              <w:t>2023</w:t>
            </w:r>
          </w:p>
        </w:tc>
        <w:tc>
          <w:tcPr>
            <w:tcW w:w="703" w:type="dxa"/>
            <w:shd w:val="clear" w:color="000000" w:fill="FFFFFF"/>
            <w:vAlign w:val="center"/>
          </w:tcPr>
          <w:p w:rsidR="00C53974" w:rsidRPr="005C3989" w:rsidRDefault="00C53974" w:rsidP="009B4B0C">
            <w:pPr>
              <w:autoSpaceDE w:val="0"/>
              <w:autoSpaceDN w:val="0"/>
              <w:adjustRightInd w:val="0"/>
              <w:spacing w:after="0" w:line="240" w:lineRule="auto"/>
              <w:jc w:val="center"/>
              <w:rPr>
                <w:rFonts w:ascii="Times New Roman" w:eastAsia="Times New Roman" w:hAnsi="Times New Roman" w:cs="Times New Roman"/>
                <w:color w:val="000000"/>
                <w:sz w:val="18"/>
                <w:szCs w:val="18"/>
                <w:lang w:eastAsia="ru-RU"/>
              </w:rPr>
            </w:pPr>
            <w:r w:rsidRPr="005C3989">
              <w:rPr>
                <w:rFonts w:ascii="Times New Roman" w:eastAsia="Times New Roman" w:hAnsi="Times New Roman" w:cs="Times New Roman"/>
                <w:color w:val="000000"/>
                <w:sz w:val="18"/>
                <w:szCs w:val="18"/>
                <w:lang w:eastAsia="ru-RU"/>
              </w:rPr>
              <w:t>2024</w:t>
            </w:r>
          </w:p>
        </w:tc>
        <w:tc>
          <w:tcPr>
            <w:tcW w:w="1728" w:type="dxa"/>
            <w:vMerge/>
            <w:shd w:val="clear" w:color="000000" w:fill="FFFFFF"/>
            <w:vAlign w:val="center"/>
          </w:tcPr>
          <w:p w:rsidR="00C53974" w:rsidRPr="005C3989" w:rsidRDefault="00C53974" w:rsidP="009B4B0C">
            <w:pPr>
              <w:autoSpaceDE w:val="0"/>
              <w:autoSpaceDN w:val="0"/>
              <w:adjustRightInd w:val="0"/>
              <w:spacing w:after="0" w:line="240" w:lineRule="auto"/>
              <w:jc w:val="center"/>
              <w:rPr>
                <w:rFonts w:ascii="Times New Roman" w:eastAsia="Times New Roman" w:hAnsi="Times New Roman" w:cs="Times New Roman"/>
                <w:strike/>
                <w:color w:val="000000"/>
                <w:sz w:val="18"/>
                <w:szCs w:val="18"/>
                <w:u w:val="single"/>
                <w:lang w:eastAsia="ru-RU"/>
              </w:rPr>
            </w:pPr>
          </w:p>
        </w:tc>
        <w:tc>
          <w:tcPr>
            <w:tcW w:w="2977" w:type="dxa"/>
            <w:vMerge/>
            <w:shd w:val="clear" w:color="000000" w:fill="FFFFFF"/>
            <w:vAlign w:val="center"/>
          </w:tcPr>
          <w:p w:rsidR="00C53974" w:rsidRPr="005C3989" w:rsidRDefault="00C53974" w:rsidP="009B4B0C">
            <w:pPr>
              <w:autoSpaceDE w:val="0"/>
              <w:autoSpaceDN w:val="0"/>
              <w:adjustRightInd w:val="0"/>
              <w:spacing w:after="0" w:line="240" w:lineRule="auto"/>
              <w:jc w:val="center"/>
              <w:rPr>
                <w:rFonts w:ascii="Times New Roman" w:eastAsia="Times New Roman" w:hAnsi="Times New Roman" w:cs="Times New Roman"/>
                <w:strike/>
                <w:color w:val="000000"/>
                <w:sz w:val="18"/>
                <w:szCs w:val="18"/>
                <w:u w:val="single"/>
                <w:lang w:eastAsia="ru-RU"/>
              </w:rPr>
            </w:pPr>
          </w:p>
        </w:tc>
      </w:tr>
      <w:tr w:rsidR="00C53974" w:rsidRPr="005C3989" w:rsidTr="00417687">
        <w:trPr>
          <w:cantSplit/>
          <w:trHeight w:val="227"/>
        </w:trPr>
        <w:tc>
          <w:tcPr>
            <w:tcW w:w="425" w:type="dxa"/>
            <w:shd w:val="clear" w:color="000000" w:fill="FFFFFF"/>
            <w:vAlign w:val="center"/>
          </w:tcPr>
          <w:p w:rsidR="00C53974" w:rsidRPr="005C3989" w:rsidRDefault="00C53974" w:rsidP="009B4B0C">
            <w:pPr>
              <w:autoSpaceDE w:val="0"/>
              <w:autoSpaceDN w:val="0"/>
              <w:adjustRightInd w:val="0"/>
              <w:spacing w:after="0" w:line="240" w:lineRule="auto"/>
              <w:jc w:val="center"/>
              <w:rPr>
                <w:rFonts w:ascii="Times New Roman" w:eastAsia="Times New Roman" w:hAnsi="Times New Roman" w:cs="Times New Roman"/>
                <w:color w:val="000000"/>
                <w:sz w:val="18"/>
                <w:szCs w:val="18"/>
                <w:lang w:eastAsia="ru-RU"/>
              </w:rPr>
            </w:pPr>
            <w:r w:rsidRPr="005C3989">
              <w:rPr>
                <w:rFonts w:ascii="Times New Roman" w:eastAsia="Times New Roman" w:hAnsi="Times New Roman" w:cs="Times New Roman"/>
                <w:color w:val="000000"/>
                <w:sz w:val="18"/>
                <w:szCs w:val="18"/>
                <w:lang w:eastAsia="ru-RU"/>
              </w:rPr>
              <w:t>1</w:t>
            </w:r>
          </w:p>
        </w:tc>
        <w:tc>
          <w:tcPr>
            <w:tcW w:w="2128" w:type="dxa"/>
            <w:shd w:val="clear" w:color="000000" w:fill="FFFFFF"/>
            <w:vAlign w:val="center"/>
          </w:tcPr>
          <w:p w:rsidR="00C53974" w:rsidRPr="005C3989" w:rsidRDefault="00C53974" w:rsidP="009B4B0C">
            <w:pPr>
              <w:autoSpaceDE w:val="0"/>
              <w:autoSpaceDN w:val="0"/>
              <w:adjustRightInd w:val="0"/>
              <w:spacing w:after="0" w:line="240" w:lineRule="auto"/>
              <w:jc w:val="center"/>
              <w:rPr>
                <w:rFonts w:ascii="Times New Roman" w:eastAsia="Times New Roman" w:hAnsi="Times New Roman" w:cs="Times New Roman"/>
                <w:color w:val="000000"/>
                <w:sz w:val="18"/>
                <w:szCs w:val="18"/>
                <w:lang w:eastAsia="ru-RU"/>
              </w:rPr>
            </w:pPr>
            <w:r w:rsidRPr="005C3989">
              <w:rPr>
                <w:rFonts w:ascii="Times New Roman" w:eastAsia="Times New Roman" w:hAnsi="Times New Roman" w:cs="Times New Roman"/>
                <w:color w:val="000000"/>
                <w:sz w:val="18"/>
                <w:szCs w:val="18"/>
                <w:lang w:eastAsia="ru-RU"/>
              </w:rPr>
              <w:t>2</w:t>
            </w:r>
          </w:p>
        </w:tc>
        <w:tc>
          <w:tcPr>
            <w:tcW w:w="1134" w:type="dxa"/>
            <w:shd w:val="clear" w:color="000000" w:fill="FFFFFF"/>
            <w:vAlign w:val="center"/>
          </w:tcPr>
          <w:p w:rsidR="00C53974" w:rsidRPr="005C3989" w:rsidRDefault="00C53974" w:rsidP="002D62CC">
            <w:pPr>
              <w:autoSpaceDE w:val="0"/>
              <w:autoSpaceDN w:val="0"/>
              <w:adjustRightInd w:val="0"/>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3</w:t>
            </w:r>
          </w:p>
        </w:tc>
        <w:tc>
          <w:tcPr>
            <w:tcW w:w="2199" w:type="dxa"/>
            <w:shd w:val="clear" w:color="000000" w:fill="FFFFFF"/>
            <w:vAlign w:val="center"/>
          </w:tcPr>
          <w:p w:rsidR="00C53974" w:rsidRPr="005C3989" w:rsidRDefault="00C53974" w:rsidP="009B4B0C">
            <w:pPr>
              <w:autoSpaceDE w:val="0"/>
              <w:autoSpaceDN w:val="0"/>
              <w:adjustRightInd w:val="0"/>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4</w:t>
            </w:r>
          </w:p>
        </w:tc>
        <w:tc>
          <w:tcPr>
            <w:tcW w:w="924" w:type="dxa"/>
            <w:shd w:val="clear" w:color="000000" w:fill="FFFFFF"/>
            <w:vAlign w:val="center"/>
          </w:tcPr>
          <w:p w:rsidR="00C53974" w:rsidRPr="005C3989" w:rsidRDefault="00C53974" w:rsidP="009B4B0C">
            <w:pPr>
              <w:autoSpaceDE w:val="0"/>
              <w:autoSpaceDN w:val="0"/>
              <w:adjustRightInd w:val="0"/>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5</w:t>
            </w:r>
          </w:p>
        </w:tc>
        <w:tc>
          <w:tcPr>
            <w:tcW w:w="702" w:type="dxa"/>
            <w:shd w:val="clear" w:color="000000" w:fill="FFFFFF"/>
            <w:vAlign w:val="center"/>
          </w:tcPr>
          <w:p w:rsidR="00C53974" w:rsidRPr="005C3989" w:rsidRDefault="00443134" w:rsidP="009B4B0C">
            <w:pPr>
              <w:autoSpaceDE w:val="0"/>
              <w:autoSpaceDN w:val="0"/>
              <w:adjustRightInd w:val="0"/>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6</w:t>
            </w:r>
          </w:p>
        </w:tc>
        <w:tc>
          <w:tcPr>
            <w:tcW w:w="702" w:type="dxa"/>
            <w:shd w:val="clear" w:color="000000" w:fill="FFFFFF"/>
            <w:vAlign w:val="center"/>
          </w:tcPr>
          <w:p w:rsidR="00C53974" w:rsidRPr="005C3989" w:rsidRDefault="00443134" w:rsidP="009B4B0C">
            <w:pPr>
              <w:autoSpaceDE w:val="0"/>
              <w:autoSpaceDN w:val="0"/>
              <w:adjustRightInd w:val="0"/>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7</w:t>
            </w:r>
          </w:p>
        </w:tc>
        <w:tc>
          <w:tcPr>
            <w:tcW w:w="703" w:type="dxa"/>
            <w:shd w:val="clear" w:color="000000" w:fill="FFFFFF"/>
            <w:vAlign w:val="center"/>
          </w:tcPr>
          <w:p w:rsidR="00C53974" w:rsidRPr="005C3989" w:rsidRDefault="00443134" w:rsidP="009B4B0C">
            <w:pPr>
              <w:autoSpaceDE w:val="0"/>
              <w:autoSpaceDN w:val="0"/>
              <w:adjustRightInd w:val="0"/>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8</w:t>
            </w:r>
          </w:p>
        </w:tc>
        <w:tc>
          <w:tcPr>
            <w:tcW w:w="702" w:type="dxa"/>
            <w:shd w:val="clear" w:color="000000" w:fill="FFFFFF"/>
            <w:vAlign w:val="center"/>
          </w:tcPr>
          <w:p w:rsidR="00C53974" w:rsidRPr="005C3989" w:rsidRDefault="00443134" w:rsidP="009B4B0C">
            <w:pPr>
              <w:autoSpaceDE w:val="0"/>
              <w:autoSpaceDN w:val="0"/>
              <w:adjustRightInd w:val="0"/>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9</w:t>
            </w:r>
          </w:p>
        </w:tc>
        <w:tc>
          <w:tcPr>
            <w:tcW w:w="703" w:type="dxa"/>
            <w:shd w:val="clear" w:color="000000" w:fill="FFFFFF"/>
            <w:vAlign w:val="center"/>
          </w:tcPr>
          <w:p w:rsidR="00C53974" w:rsidRPr="005C3989" w:rsidRDefault="00443134" w:rsidP="009B4B0C">
            <w:pPr>
              <w:autoSpaceDE w:val="0"/>
              <w:autoSpaceDN w:val="0"/>
              <w:adjustRightInd w:val="0"/>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10</w:t>
            </w:r>
          </w:p>
        </w:tc>
        <w:tc>
          <w:tcPr>
            <w:tcW w:w="1728" w:type="dxa"/>
            <w:shd w:val="clear" w:color="000000" w:fill="FFFFFF"/>
            <w:vAlign w:val="center"/>
          </w:tcPr>
          <w:p w:rsidR="00C53974" w:rsidRPr="005C3989" w:rsidRDefault="00443134" w:rsidP="009B4B0C">
            <w:pPr>
              <w:autoSpaceDE w:val="0"/>
              <w:autoSpaceDN w:val="0"/>
              <w:adjustRightInd w:val="0"/>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11</w:t>
            </w:r>
          </w:p>
        </w:tc>
        <w:tc>
          <w:tcPr>
            <w:tcW w:w="2977" w:type="dxa"/>
            <w:shd w:val="clear" w:color="000000" w:fill="FFFFFF"/>
            <w:vAlign w:val="center"/>
          </w:tcPr>
          <w:p w:rsidR="00C53974" w:rsidRPr="005C3989" w:rsidRDefault="00443134" w:rsidP="009B4B0C">
            <w:pPr>
              <w:autoSpaceDE w:val="0"/>
              <w:autoSpaceDN w:val="0"/>
              <w:adjustRightInd w:val="0"/>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12</w:t>
            </w:r>
          </w:p>
        </w:tc>
      </w:tr>
      <w:tr w:rsidR="00C53974" w:rsidRPr="005C3989" w:rsidTr="00C66A52">
        <w:trPr>
          <w:cantSplit/>
          <w:trHeight w:val="227"/>
        </w:trPr>
        <w:tc>
          <w:tcPr>
            <w:tcW w:w="425" w:type="dxa"/>
            <w:vMerge w:val="restart"/>
            <w:shd w:val="clear" w:color="000000" w:fill="FFFFFF"/>
          </w:tcPr>
          <w:p w:rsidR="00C53974" w:rsidRPr="005C3989" w:rsidRDefault="00F04934" w:rsidP="00C66A52">
            <w:pPr>
              <w:autoSpaceDE w:val="0"/>
              <w:autoSpaceDN w:val="0"/>
              <w:adjustRightInd w:val="0"/>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w:t>
            </w:r>
            <w:r w:rsidR="007436F8">
              <w:rPr>
                <w:rFonts w:ascii="Times New Roman" w:eastAsia="Times New Roman" w:hAnsi="Times New Roman" w:cs="Times New Roman"/>
                <w:color w:val="000000"/>
                <w:sz w:val="18"/>
                <w:szCs w:val="18"/>
                <w:lang w:eastAsia="ru-RU"/>
              </w:rPr>
              <w:t>.</w:t>
            </w:r>
          </w:p>
        </w:tc>
        <w:tc>
          <w:tcPr>
            <w:tcW w:w="2128" w:type="dxa"/>
            <w:vMerge w:val="restart"/>
            <w:shd w:val="clear" w:color="000000" w:fill="FFFFFF"/>
          </w:tcPr>
          <w:p w:rsidR="00C53974" w:rsidRPr="005C3989" w:rsidRDefault="00C53974" w:rsidP="00C66A52">
            <w:pPr>
              <w:autoSpaceDE w:val="0"/>
              <w:autoSpaceDN w:val="0"/>
              <w:adjustRightInd w:val="0"/>
              <w:spacing w:after="0" w:line="240" w:lineRule="auto"/>
              <w:rPr>
                <w:rFonts w:ascii="Times New Roman" w:eastAsia="Times New Roman" w:hAnsi="Times New Roman" w:cs="Times New Roman"/>
                <w:color w:val="000000"/>
                <w:sz w:val="18"/>
                <w:szCs w:val="18"/>
                <w:lang w:eastAsia="ru-RU"/>
              </w:rPr>
            </w:pPr>
            <w:r w:rsidRPr="005C3989">
              <w:rPr>
                <w:rFonts w:ascii="Times New Roman" w:eastAsia="Times New Roman" w:hAnsi="Times New Roman" w:cs="Times New Roman"/>
                <w:color w:val="000000"/>
                <w:sz w:val="18"/>
                <w:szCs w:val="18"/>
                <w:lang w:eastAsia="ru-RU"/>
              </w:rPr>
              <w:t>Основное мероприятие 01.</w:t>
            </w:r>
          </w:p>
          <w:p w:rsidR="00C53974" w:rsidRPr="005C3989" w:rsidRDefault="00C53974" w:rsidP="00C66A52">
            <w:pPr>
              <w:autoSpaceDE w:val="0"/>
              <w:autoSpaceDN w:val="0"/>
              <w:adjustRightInd w:val="0"/>
              <w:spacing w:after="0" w:line="240" w:lineRule="auto"/>
              <w:rPr>
                <w:rFonts w:ascii="Times New Roman" w:eastAsia="Times New Roman" w:hAnsi="Times New Roman" w:cs="Times New Roman"/>
                <w:color w:val="000000"/>
                <w:sz w:val="18"/>
                <w:szCs w:val="18"/>
                <w:lang w:eastAsia="ru-RU"/>
              </w:rPr>
            </w:pPr>
            <w:r w:rsidRPr="005C3989">
              <w:rPr>
                <w:rFonts w:ascii="Times New Roman" w:eastAsia="Times New Roman" w:hAnsi="Times New Roman" w:cs="Times New Roman"/>
                <w:color w:val="000000"/>
                <w:sz w:val="18"/>
                <w:szCs w:val="18"/>
                <w:lang w:eastAsia="ru-RU"/>
              </w:rPr>
              <w:t>Оказание государственной поддержки молодым семьям в виде социальных выплат на приобретение жилого помещения или на создание объекта индивиду</w:t>
            </w:r>
            <w:r>
              <w:rPr>
                <w:rFonts w:ascii="Times New Roman" w:eastAsia="Times New Roman" w:hAnsi="Times New Roman" w:cs="Times New Roman"/>
                <w:color w:val="000000"/>
                <w:sz w:val="18"/>
                <w:szCs w:val="18"/>
                <w:lang w:eastAsia="ru-RU"/>
              </w:rPr>
              <w:t>ального жилищного строительства</w:t>
            </w:r>
          </w:p>
        </w:tc>
        <w:tc>
          <w:tcPr>
            <w:tcW w:w="1134" w:type="dxa"/>
            <w:vMerge w:val="restart"/>
          </w:tcPr>
          <w:p w:rsidR="00C53974" w:rsidRPr="005C3989" w:rsidRDefault="00C53974" w:rsidP="00C66A52">
            <w:pPr>
              <w:autoSpaceDE w:val="0"/>
              <w:autoSpaceDN w:val="0"/>
              <w:adjustRightInd w:val="0"/>
              <w:spacing w:after="0" w:line="240" w:lineRule="auto"/>
              <w:rPr>
                <w:rFonts w:ascii="Times New Roman" w:eastAsia="Times New Roman" w:hAnsi="Times New Roman" w:cs="Times New Roman"/>
                <w:color w:val="000000"/>
                <w:sz w:val="18"/>
                <w:szCs w:val="18"/>
                <w:lang w:eastAsia="ru-RU"/>
              </w:rPr>
            </w:pPr>
            <w:r w:rsidRPr="005C3989">
              <w:rPr>
                <w:rFonts w:ascii="Times New Roman" w:eastAsia="Times New Roman" w:hAnsi="Times New Roman" w:cs="Times New Roman"/>
                <w:color w:val="000000"/>
                <w:sz w:val="18"/>
                <w:szCs w:val="18"/>
                <w:lang w:eastAsia="ru-RU"/>
              </w:rPr>
              <w:t>01.01.2020-31.12.2024</w:t>
            </w:r>
          </w:p>
        </w:tc>
        <w:tc>
          <w:tcPr>
            <w:tcW w:w="2199" w:type="dxa"/>
            <w:shd w:val="clear" w:color="auto" w:fill="auto"/>
          </w:tcPr>
          <w:p w:rsidR="00C53974" w:rsidRPr="005C3989" w:rsidRDefault="00C53974" w:rsidP="00C66A52">
            <w:pPr>
              <w:autoSpaceDE w:val="0"/>
              <w:autoSpaceDN w:val="0"/>
              <w:adjustRightInd w:val="0"/>
              <w:spacing w:after="0" w:line="240" w:lineRule="auto"/>
              <w:rPr>
                <w:rFonts w:ascii="Times New Roman" w:eastAsia="Times New Roman" w:hAnsi="Times New Roman" w:cs="Times New Roman"/>
                <w:color w:val="000000"/>
                <w:sz w:val="18"/>
                <w:szCs w:val="18"/>
                <w:lang w:eastAsia="ru-RU"/>
              </w:rPr>
            </w:pPr>
            <w:r w:rsidRPr="005C3989">
              <w:rPr>
                <w:rFonts w:ascii="Times New Roman" w:eastAsia="Times New Roman" w:hAnsi="Times New Roman" w:cs="Times New Roman"/>
                <w:color w:val="000000"/>
                <w:sz w:val="18"/>
                <w:szCs w:val="18"/>
                <w:lang w:eastAsia="ru-RU"/>
              </w:rPr>
              <w:t xml:space="preserve">Средства </w:t>
            </w:r>
            <w:r w:rsidR="009A6A3D">
              <w:rPr>
                <w:rFonts w:ascii="Times New Roman" w:eastAsia="Times New Roman" w:hAnsi="Times New Roman" w:cs="Times New Roman"/>
                <w:color w:val="000000"/>
                <w:sz w:val="18"/>
                <w:szCs w:val="18"/>
                <w:lang w:eastAsia="ru-RU"/>
              </w:rPr>
              <w:t>федерального бюджета</w:t>
            </w:r>
          </w:p>
        </w:tc>
        <w:tc>
          <w:tcPr>
            <w:tcW w:w="924" w:type="dxa"/>
            <w:shd w:val="clear" w:color="000000" w:fill="FFFFFF"/>
          </w:tcPr>
          <w:p w:rsidR="00C53974" w:rsidRPr="005C3989" w:rsidRDefault="00C53974" w:rsidP="00C66A52">
            <w:pPr>
              <w:spacing w:after="0" w:line="240" w:lineRule="auto"/>
              <w:rPr>
                <w:rFonts w:ascii="Times New Roman" w:hAnsi="Times New Roman" w:cs="Times New Roman"/>
                <w:sz w:val="18"/>
                <w:szCs w:val="18"/>
              </w:rPr>
            </w:pPr>
            <w:r>
              <w:rPr>
                <w:rFonts w:ascii="Times New Roman" w:eastAsia="Times New Roman" w:hAnsi="Times New Roman" w:cs="Times New Roman"/>
                <w:color w:val="000000"/>
                <w:sz w:val="18"/>
                <w:szCs w:val="18"/>
                <w:lang w:eastAsia="ru-RU"/>
              </w:rPr>
              <w:t>3 698,4</w:t>
            </w:r>
          </w:p>
        </w:tc>
        <w:tc>
          <w:tcPr>
            <w:tcW w:w="702" w:type="dxa"/>
            <w:shd w:val="clear" w:color="000000" w:fill="FFFFFF"/>
          </w:tcPr>
          <w:p w:rsidR="00C53974" w:rsidRPr="005C3989" w:rsidRDefault="00C53974" w:rsidP="00C66A52">
            <w:pPr>
              <w:autoSpaceDE w:val="0"/>
              <w:autoSpaceDN w:val="0"/>
              <w:adjustRightInd w:val="0"/>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1498,80</w:t>
            </w:r>
          </w:p>
        </w:tc>
        <w:tc>
          <w:tcPr>
            <w:tcW w:w="702" w:type="dxa"/>
            <w:shd w:val="clear" w:color="000000" w:fill="FFFFFF"/>
          </w:tcPr>
          <w:p w:rsidR="00C53974" w:rsidRPr="005C3989" w:rsidRDefault="00C53974" w:rsidP="00C66A52">
            <w:pPr>
              <w:spacing w:after="0" w:line="240" w:lineRule="auto"/>
              <w:rPr>
                <w:rFonts w:ascii="Times New Roman" w:hAnsi="Times New Roman" w:cs="Times New Roman"/>
                <w:sz w:val="18"/>
                <w:szCs w:val="18"/>
              </w:rPr>
            </w:pPr>
            <w:r>
              <w:rPr>
                <w:rFonts w:ascii="Times New Roman" w:eastAsia="Times New Roman" w:hAnsi="Times New Roman" w:cs="Times New Roman"/>
                <w:color w:val="000000"/>
                <w:sz w:val="18"/>
                <w:szCs w:val="18"/>
                <w:lang w:eastAsia="ru-RU"/>
              </w:rPr>
              <w:t>878,60</w:t>
            </w:r>
          </w:p>
        </w:tc>
        <w:tc>
          <w:tcPr>
            <w:tcW w:w="703" w:type="dxa"/>
            <w:shd w:val="clear" w:color="000000" w:fill="FFFFFF"/>
          </w:tcPr>
          <w:p w:rsidR="00C53974" w:rsidRPr="005C3989" w:rsidRDefault="00C53974" w:rsidP="00C66A52">
            <w:pPr>
              <w:autoSpaceDE w:val="0"/>
              <w:autoSpaceDN w:val="0"/>
              <w:adjustRightInd w:val="0"/>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666,00</w:t>
            </w:r>
          </w:p>
        </w:tc>
        <w:tc>
          <w:tcPr>
            <w:tcW w:w="702" w:type="dxa"/>
            <w:shd w:val="clear" w:color="000000" w:fill="FFFFFF"/>
          </w:tcPr>
          <w:p w:rsidR="00C53974" w:rsidRPr="005C3989" w:rsidRDefault="00C53974" w:rsidP="00C66A52">
            <w:pPr>
              <w:autoSpaceDE w:val="0"/>
              <w:autoSpaceDN w:val="0"/>
              <w:adjustRightInd w:val="0"/>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655,00</w:t>
            </w:r>
          </w:p>
        </w:tc>
        <w:tc>
          <w:tcPr>
            <w:tcW w:w="703" w:type="dxa"/>
            <w:shd w:val="clear" w:color="000000" w:fill="FFFFFF"/>
          </w:tcPr>
          <w:p w:rsidR="00C53974" w:rsidRPr="005C3989" w:rsidRDefault="00C53974" w:rsidP="00C66A52">
            <w:pPr>
              <w:autoSpaceDE w:val="0"/>
              <w:autoSpaceDN w:val="0"/>
              <w:adjustRightInd w:val="0"/>
              <w:spacing w:after="0" w:line="240" w:lineRule="auto"/>
              <w:rPr>
                <w:rFonts w:ascii="Times New Roman" w:eastAsia="Times New Roman" w:hAnsi="Times New Roman" w:cs="Times New Roman"/>
                <w:color w:val="000000"/>
                <w:sz w:val="18"/>
                <w:szCs w:val="18"/>
                <w:lang w:eastAsia="ru-RU"/>
              </w:rPr>
            </w:pPr>
            <w:r w:rsidRPr="005C3989">
              <w:rPr>
                <w:rFonts w:ascii="Times New Roman" w:eastAsia="Times New Roman" w:hAnsi="Times New Roman" w:cs="Times New Roman"/>
                <w:color w:val="000000"/>
                <w:sz w:val="18"/>
                <w:szCs w:val="18"/>
                <w:lang w:eastAsia="ru-RU"/>
              </w:rPr>
              <w:t>0,00</w:t>
            </w:r>
          </w:p>
        </w:tc>
        <w:tc>
          <w:tcPr>
            <w:tcW w:w="1728" w:type="dxa"/>
            <w:vMerge w:val="restart"/>
            <w:shd w:val="clear" w:color="000000" w:fill="FFFFFF"/>
          </w:tcPr>
          <w:p w:rsidR="00C53974" w:rsidRPr="005C3989" w:rsidRDefault="00C53974" w:rsidP="00C66A52">
            <w:pPr>
              <w:autoSpaceDE w:val="0"/>
              <w:autoSpaceDN w:val="0"/>
              <w:spacing w:after="0" w:line="240" w:lineRule="auto"/>
              <w:rPr>
                <w:rFonts w:ascii="Times New Roman" w:eastAsia="Times New Roman" w:hAnsi="Times New Roman" w:cs="Times New Roman"/>
                <w:color w:val="000000"/>
                <w:sz w:val="18"/>
                <w:szCs w:val="18"/>
                <w:lang w:eastAsia="ru-RU"/>
              </w:rPr>
            </w:pPr>
            <w:r w:rsidRPr="005C3989">
              <w:rPr>
                <w:rFonts w:ascii="Times New Roman" w:eastAsia="Times New Roman" w:hAnsi="Times New Roman" w:cs="Times New Roman"/>
                <w:color w:val="000000"/>
                <w:sz w:val="18"/>
                <w:szCs w:val="18"/>
                <w:lang w:eastAsia="ru-RU"/>
              </w:rPr>
              <w:t>Комитет по управлению  имуществом администрации городского округа Люберцы Московской области</w:t>
            </w:r>
          </w:p>
        </w:tc>
        <w:tc>
          <w:tcPr>
            <w:tcW w:w="2977" w:type="dxa"/>
            <w:vMerge w:val="restart"/>
            <w:shd w:val="clear" w:color="000000" w:fill="FFFFFF"/>
          </w:tcPr>
          <w:p w:rsidR="00C53974" w:rsidRPr="005C3989" w:rsidRDefault="00C53974" w:rsidP="00C66A52">
            <w:pPr>
              <w:autoSpaceDE w:val="0"/>
              <w:autoSpaceDN w:val="0"/>
              <w:adjustRightInd w:val="0"/>
              <w:spacing w:after="0" w:line="240" w:lineRule="auto"/>
              <w:rPr>
                <w:rFonts w:ascii="Times New Roman" w:eastAsia="Times New Roman" w:hAnsi="Times New Roman" w:cs="Times New Roman"/>
                <w:color w:val="000000"/>
                <w:sz w:val="18"/>
                <w:szCs w:val="18"/>
                <w:lang w:eastAsia="ru-RU"/>
              </w:rPr>
            </w:pPr>
            <w:r>
              <w:rPr>
                <w:rFonts w:ascii="Times New Roman" w:hAnsi="Times New Roman" w:cs="Times New Roman"/>
                <w:color w:val="000000"/>
                <w:sz w:val="18"/>
                <w:szCs w:val="18"/>
              </w:rPr>
              <w:t>У</w:t>
            </w:r>
            <w:r w:rsidRPr="005C3989">
              <w:rPr>
                <w:rFonts w:ascii="Times New Roman" w:hAnsi="Times New Roman" w:cs="Times New Roman"/>
                <w:color w:val="000000"/>
                <w:sz w:val="18"/>
                <w:szCs w:val="18"/>
              </w:rPr>
              <w:t>лучшение жилищных условий молодых семей посредством о</w:t>
            </w:r>
            <w:r w:rsidRPr="005C3989">
              <w:rPr>
                <w:rFonts w:ascii="Times New Roman" w:eastAsia="Times New Roman" w:hAnsi="Times New Roman" w:cs="Times New Roman"/>
                <w:color w:val="000000"/>
                <w:sz w:val="18"/>
                <w:szCs w:val="18"/>
                <w:lang w:eastAsia="ru-RU"/>
              </w:rPr>
              <w:t>казания государственной поддержки в виде социальных выплат на приобретение жилого помещения или на создание объекта индивидуального жилищного строительства</w:t>
            </w:r>
          </w:p>
        </w:tc>
      </w:tr>
      <w:tr w:rsidR="00C53974" w:rsidRPr="005C3989" w:rsidTr="00C66A52">
        <w:trPr>
          <w:cantSplit/>
          <w:trHeight w:val="227"/>
        </w:trPr>
        <w:tc>
          <w:tcPr>
            <w:tcW w:w="425" w:type="dxa"/>
            <w:vMerge/>
            <w:shd w:val="clear" w:color="000000" w:fill="FFFFFF"/>
          </w:tcPr>
          <w:p w:rsidR="00C53974" w:rsidRPr="005C3989" w:rsidRDefault="00C53974" w:rsidP="00C66A52">
            <w:pPr>
              <w:autoSpaceDE w:val="0"/>
              <w:autoSpaceDN w:val="0"/>
              <w:adjustRightInd w:val="0"/>
              <w:spacing w:after="0" w:line="240" w:lineRule="auto"/>
              <w:rPr>
                <w:rFonts w:ascii="Times New Roman" w:eastAsia="Times New Roman" w:hAnsi="Times New Roman" w:cs="Times New Roman"/>
                <w:color w:val="000000"/>
                <w:sz w:val="18"/>
                <w:szCs w:val="18"/>
                <w:lang w:eastAsia="ru-RU"/>
              </w:rPr>
            </w:pPr>
          </w:p>
        </w:tc>
        <w:tc>
          <w:tcPr>
            <w:tcW w:w="2128" w:type="dxa"/>
            <w:vMerge/>
            <w:shd w:val="clear" w:color="000000" w:fill="FFFFFF"/>
          </w:tcPr>
          <w:p w:rsidR="00C53974" w:rsidRPr="005C3989" w:rsidRDefault="00C53974" w:rsidP="00C66A52">
            <w:pPr>
              <w:autoSpaceDE w:val="0"/>
              <w:autoSpaceDN w:val="0"/>
              <w:adjustRightInd w:val="0"/>
              <w:spacing w:after="0" w:line="240" w:lineRule="auto"/>
              <w:rPr>
                <w:rFonts w:ascii="Times New Roman" w:eastAsia="Times New Roman" w:hAnsi="Times New Roman" w:cs="Times New Roman"/>
                <w:color w:val="000000"/>
                <w:sz w:val="18"/>
                <w:szCs w:val="18"/>
                <w:lang w:eastAsia="ru-RU"/>
              </w:rPr>
            </w:pPr>
          </w:p>
        </w:tc>
        <w:tc>
          <w:tcPr>
            <w:tcW w:w="1134" w:type="dxa"/>
            <w:vMerge/>
          </w:tcPr>
          <w:p w:rsidR="00C53974" w:rsidRPr="005C3989" w:rsidRDefault="00C53974" w:rsidP="00C66A52">
            <w:pPr>
              <w:spacing w:after="0" w:line="240" w:lineRule="auto"/>
              <w:rPr>
                <w:rFonts w:ascii="Times New Roman" w:hAnsi="Times New Roman" w:cs="Times New Roman"/>
                <w:sz w:val="18"/>
                <w:szCs w:val="18"/>
              </w:rPr>
            </w:pPr>
          </w:p>
        </w:tc>
        <w:tc>
          <w:tcPr>
            <w:tcW w:w="2199" w:type="dxa"/>
            <w:shd w:val="clear" w:color="auto" w:fill="auto"/>
          </w:tcPr>
          <w:p w:rsidR="00C53974" w:rsidRPr="005C3989" w:rsidRDefault="00C53974" w:rsidP="00C66A52">
            <w:pPr>
              <w:autoSpaceDE w:val="0"/>
              <w:autoSpaceDN w:val="0"/>
              <w:adjustRightInd w:val="0"/>
              <w:spacing w:after="0" w:line="240" w:lineRule="auto"/>
              <w:rPr>
                <w:rFonts w:ascii="Times New Roman" w:eastAsia="Times New Roman" w:hAnsi="Times New Roman" w:cs="Times New Roman"/>
                <w:color w:val="000000"/>
                <w:sz w:val="18"/>
                <w:szCs w:val="18"/>
                <w:lang w:eastAsia="ru-RU"/>
              </w:rPr>
            </w:pPr>
            <w:r w:rsidRPr="005C3989">
              <w:rPr>
                <w:rFonts w:ascii="Times New Roman" w:eastAsia="Times New Roman" w:hAnsi="Times New Roman" w:cs="Times New Roman"/>
                <w:color w:val="000000"/>
                <w:sz w:val="18"/>
                <w:szCs w:val="18"/>
                <w:lang w:eastAsia="ru-RU"/>
              </w:rPr>
              <w:t>Средства бюджета Московской области</w:t>
            </w:r>
          </w:p>
        </w:tc>
        <w:tc>
          <w:tcPr>
            <w:tcW w:w="924" w:type="dxa"/>
            <w:shd w:val="clear" w:color="000000" w:fill="FFFFFF"/>
            <w:noWrap/>
          </w:tcPr>
          <w:p w:rsidR="00C53974" w:rsidRPr="005C3989" w:rsidRDefault="00C53974" w:rsidP="00C66A52">
            <w:pPr>
              <w:spacing w:after="0" w:line="240" w:lineRule="auto"/>
              <w:rPr>
                <w:rFonts w:ascii="Times New Roman" w:hAnsi="Times New Roman" w:cs="Times New Roman"/>
                <w:sz w:val="18"/>
                <w:szCs w:val="18"/>
              </w:rPr>
            </w:pPr>
            <w:r>
              <w:rPr>
                <w:rFonts w:ascii="Times New Roman" w:eastAsia="Times New Roman" w:hAnsi="Times New Roman" w:cs="Times New Roman"/>
                <w:color w:val="000000"/>
                <w:sz w:val="18"/>
                <w:szCs w:val="18"/>
                <w:lang w:eastAsia="ru-RU"/>
              </w:rPr>
              <w:t>13 494,00</w:t>
            </w:r>
          </w:p>
        </w:tc>
        <w:tc>
          <w:tcPr>
            <w:tcW w:w="702" w:type="dxa"/>
            <w:shd w:val="clear" w:color="000000" w:fill="FFFFFF"/>
            <w:noWrap/>
          </w:tcPr>
          <w:p w:rsidR="00C53974" w:rsidRPr="005C3989" w:rsidRDefault="00C53974" w:rsidP="00C66A52">
            <w:pPr>
              <w:autoSpaceDE w:val="0"/>
              <w:autoSpaceDN w:val="0"/>
              <w:adjustRightInd w:val="0"/>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3481,80</w:t>
            </w:r>
          </w:p>
        </w:tc>
        <w:tc>
          <w:tcPr>
            <w:tcW w:w="702" w:type="dxa"/>
            <w:shd w:val="clear" w:color="000000" w:fill="FFFFFF"/>
            <w:noWrap/>
          </w:tcPr>
          <w:p w:rsidR="00C53974" w:rsidRPr="005C3989" w:rsidRDefault="00C53974" w:rsidP="00C66A52">
            <w:pPr>
              <w:spacing w:after="0" w:line="240" w:lineRule="auto"/>
              <w:rPr>
                <w:rFonts w:ascii="Times New Roman" w:hAnsi="Times New Roman" w:cs="Times New Roman"/>
                <w:sz w:val="18"/>
                <w:szCs w:val="18"/>
              </w:rPr>
            </w:pPr>
            <w:r>
              <w:rPr>
                <w:rFonts w:ascii="Times New Roman" w:eastAsia="Times New Roman" w:hAnsi="Times New Roman" w:cs="Times New Roman"/>
                <w:color w:val="000000"/>
                <w:sz w:val="18"/>
                <w:szCs w:val="18"/>
                <w:lang w:eastAsia="ru-RU"/>
              </w:rPr>
              <w:t>4 335,20</w:t>
            </w:r>
          </w:p>
        </w:tc>
        <w:tc>
          <w:tcPr>
            <w:tcW w:w="703" w:type="dxa"/>
            <w:shd w:val="clear" w:color="000000" w:fill="FFFFFF"/>
            <w:noWrap/>
          </w:tcPr>
          <w:p w:rsidR="00C53974" w:rsidRPr="005C3989" w:rsidRDefault="00C53974" w:rsidP="00C66A52">
            <w:pPr>
              <w:autoSpaceDE w:val="0"/>
              <w:autoSpaceDN w:val="0"/>
              <w:adjustRightInd w:val="0"/>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2835,00</w:t>
            </w:r>
          </w:p>
        </w:tc>
        <w:tc>
          <w:tcPr>
            <w:tcW w:w="702" w:type="dxa"/>
            <w:shd w:val="clear" w:color="000000" w:fill="FFFFFF"/>
            <w:noWrap/>
          </w:tcPr>
          <w:p w:rsidR="00C53974" w:rsidRPr="005C3989" w:rsidRDefault="00C53974" w:rsidP="00C66A52">
            <w:pPr>
              <w:autoSpaceDE w:val="0"/>
              <w:autoSpaceDN w:val="0"/>
              <w:adjustRightInd w:val="0"/>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2842,00</w:t>
            </w:r>
          </w:p>
        </w:tc>
        <w:tc>
          <w:tcPr>
            <w:tcW w:w="703" w:type="dxa"/>
            <w:shd w:val="clear" w:color="000000" w:fill="FFFFFF"/>
            <w:noWrap/>
          </w:tcPr>
          <w:p w:rsidR="00C53974" w:rsidRPr="005C3989" w:rsidRDefault="00C53974" w:rsidP="00C66A52">
            <w:pPr>
              <w:autoSpaceDE w:val="0"/>
              <w:autoSpaceDN w:val="0"/>
              <w:adjustRightInd w:val="0"/>
              <w:spacing w:after="0" w:line="240" w:lineRule="auto"/>
              <w:rPr>
                <w:rFonts w:ascii="Times New Roman" w:eastAsia="Times New Roman" w:hAnsi="Times New Roman" w:cs="Times New Roman"/>
                <w:color w:val="000000"/>
                <w:sz w:val="18"/>
                <w:szCs w:val="18"/>
                <w:lang w:eastAsia="ru-RU"/>
              </w:rPr>
            </w:pPr>
            <w:r w:rsidRPr="005C3989">
              <w:rPr>
                <w:rFonts w:ascii="Times New Roman" w:eastAsia="Times New Roman" w:hAnsi="Times New Roman" w:cs="Times New Roman"/>
                <w:color w:val="000000"/>
                <w:sz w:val="18"/>
                <w:szCs w:val="18"/>
                <w:lang w:eastAsia="ru-RU"/>
              </w:rPr>
              <w:t>0,00</w:t>
            </w:r>
          </w:p>
        </w:tc>
        <w:tc>
          <w:tcPr>
            <w:tcW w:w="1728" w:type="dxa"/>
            <w:vMerge/>
            <w:shd w:val="clear" w:color="000000" w:fill="FFFFFF"/>
          </w:tcPr>
          <w:p w:rsidR="00C53974" w:rsidRPr="005C3989" w:rsidRDefault="00C53974" w:rsidP="00C66A52">
            <w:pPr>
              <w:autoSpaceDE w:val="0"/>
              <w:autoSpaceDN w:val="0"/>
              <w:adjustRightInd w:val="0"/>
              <w:spacing w:after="0" w:line="240" w:lineRule="auto"/>
              <w:rPr>
                <w:rFonts w:ascii="Times New Roman" w:eastAsia="Times New Roman" w:hAnsi="Times New Roman" w:cs="Times New Roman"/>
                <w:color w:val="000000"/>
                <w:sz w:val="18"/>
                <w:szCs w:val="18"/>
                <w:lang w:eastAsia="ru-RU"/>
              </w:rPr>
            </w:pPr>
          </w:p>
        </w:tc>
        <w:tc>
          <w:tcPr>
            <w:tcW w:w="2977" w:type="dxa"/>
            <w:vMerge/>
            <w:shd w:val="clear" w:color="000000" w:fill="FFFFFF"/>
          </w:tcPr>
          <w:p w:rsidR="00C53974" w:rsidRPr="005C3989" w:rsidRDefault="00C53974" w:rsidP="00C66A52">
            <w:pPr>
              <w:autoSpaceDE w:val="0"/>
              <w:autoSpaceDN w:val="0"/>
              <w:adjustRightInd w:val="0"/>
              <w:spacing w:after="0" w:line="240" w:lineRule="auto"/>
              <w:rPr>
                <w:rFonts w:ascii="Times New Roman" w:eastAsia="Times New Roman" w:hAnsi="Times New Roman" w:cs="Times New Roman"/>
                <w:color w:val="000000"/>
                <w:sz w:val="18"/>
                <w:szCs w:val="18"/>
                <w:lang w:eastAsia="ru-RU"/>
              </w:rPr>
            </w:pPr>
          </w:p>
        </w:tc>
      </w:tr>
      <w:tr w:rsidR="00C53974" w:rsidRPr="005C3989" w:rsidTr="00C66A52">
        <w:trPr>
          <w:cantSplit/>
          <w:trHeight w:val="227"/>
        </w:trPr>
        <w:tc>
          <w:tcPr>
            <w:tcW w:w="425" w:type="dxa"/>
            <w:vMerge/>
            <w:shd w:val="clear" w:color="000000" w:fill="FFFFFF"/>
          </w:tcPr>
          <w:p w:rsidR="00C53974" w:rsidRPr="005C3989" w:rsidRDefault="00C53974" w:rsidP="00C66A52">
            <w:pPr>
              <w:autoSpaceDE w:val="0"/>
              <w:autoSpaceDN w:val="0"/>
              <w:adjustRightInd w:val="0"/>
              <w:spacing w:after="0" w:line="240" w:lineRule="auto"/>
              <w:rPr>
                <w:rFonts w:ascii="Times New Roman" w:eastAsia="Times New Roman" w:hAnsi="Times New Roman" w:cs="Times New Roman"/>
                <w:color w:val="000000"/>
                <w:sz w:val="18"/>
                <w:szCs w:val="18"/>
                <w:lang w:eastAsia="ru-RU"/>
              </w:rPr>
            </w:pPr>
          </w:p>
        </w:tc>
        <w:tc>
          <w:tcPr>
            <w:tcW w:w="2128" w:type="dxa"/>
            <w:vMerge/>
            <w:shd w:val="clear" w:color="000000" w:fill="FFFFFF"/>
          </w:tcPr>
          <w:p w:rsidR="00C53974" w:rsidRPr="005C3989" w:rsidRDefault="00C53974" w:rsidP="00C66A52">
            <w:pPr>
              <w:autoSpaceDE w:val="0"/>
              <w:autoSpaceDN w:val="0"/>
              <w:adjustRightInd w:val="0"/>
              <w:spacing w:after="0" w:line="240" w:lineRule="auto"/>
              <w:rPr>
                <w:rFonts w:ascii="Times New Roman" w:eastAsia="Times New Roman" w:hAnsi="Times New Roman" w:cs="Times New Roman"/>
                <w:color w:val="000000"/>
                <w:sz w:val="18"/>
                <w:szCs w:val="18"/>
                <w:lang w:eastAsia="ru-RU"/>
              </w:rPr>
            </w:pPr>
          </w:p>
        </w:tc>
        <w:tc>
          <w:tcPr>
            <w:tcW w:w="1134" w:type="dxa"/>
            <w:vMerge/>
          </w:tcPr>
          <w:p w:rsidR="00C53974" w:rsidRPr="005C3989" w:rsidRDefault="00C53974" w:rsidP="00C66A52">
            <w:pPr>
              <w:spacing w:after="0" w:line="240" w:lineRule="auto"/>
              <w:rPr>
                <w:rFonts w:ascii="Times New Roman" w:hAnsi="Times New Roman" w:cs="Times New Roman"/>
                <w:sz w:val="18"/>
                <w:szCs w:val="18"/>
              </w:rPr>
            </w:pPr>
          </w:p>
        </w:tc>
        <w:tc>
          <w:tcPr>
            <w:tcW w:w="2199" w:type="dxa"/>
            <w:shd w:val="clear" w:color="auto" w:fill="auto"/>
          </w:tcPr>
          <w:p w:rsidR="00C53974" w:rsidRPr="005C3989" w:rsidRDefault="00C53974" w:rsidP="00C66A52">
            <w:pPr>
              <w:autoSpaceDE w:val="0"/>
              <w:autoSpaceDN w:val="0"/>
              <w:adjustRightInd w:val="0"/>
              <w:spacing w:after="0" w:line="240" w:lineRule="auto"/>
              <w:rPr>
                <w:rFonts w:ascii="Times New Roman" w:eastAsia="Times New Roman" w:hAnsi="Times New Roman" w:cs="Times New Roman"/>
                <w:color w:val="000000"/>
                <w:sz w:val="18"/>
                <w:szCs w:val="18"/>
                <w:lang w:eastAsia="ru-RU"/>
              </w:rPr>
            </w:pPr>
            <w:r w:rsidRPr="005C3989">
              <w:rPr>
                <w:rFonts w:ascii="Times New Roman" w:eastAsia="Times New Roman" w:hAnsi="Times New Roman" w:cs="Times New Roman"/>
                <w:color w:val="000000"/>
                <w:sz w:val="18"/>
                <w:szCs w:val="18"/>
                <w:lang w:eastAsia="ru-RU"/>
              </w:rPr>
              <w:t>Средства бюджета городского округа Люберцы</w:t>
            </w:r>
          </w:p>
        </w:tc>
        <w:tc>
          <w:tcPr>
            <w:tcW w:w="924" w:type="dxa"/>
            <w:shd w:val="clear" w:color="000000" w:fill="FFFFFF"/>
            <w:noWrap/>
          </w:tcPr>
          <w:p w:rsidR="00C53974" w:rsidRPr="005C3989" w:rsidRDefault="00C53974" w:rsidP="00C66A52">
            <w:pPr>
              <w:spacing w:after="0" w:line="240" w:lineRule="auto"/>
              <w:rPr>
                <w:rFonts w:ascii="Times New Roman" w:hAnsi="Times New Roman" w:cs="Times New Roman"/>
                <w:sz w:val="18"/>
                <w:szCs w:val="18"/>
              </w:rPr>
            </w:pPr>
            <w:r>
              <w:rPr>
                <w:rFonts w:ascii="Times New Roman" w:eastAsia="Times New Roman" w:hAnsi="Times New Roman" w:cs="Times New Roman"/>
                <w:color w:val="000000"/>
                <w:sz w:val="18"/>
                <w:szCs w:val="18"/>
                <w:lang w:eastAsia="ru-RU"/>
              </w:rPr>
              <w:t>17 897,18</w:t>
            </w:r>
          </w:p>
        </w:tc>
        <w:tc>
          <w:tcPr>
            <w:tcW w:w="702" w:type="dxa"/>
            <w:shd w:val="clear" w:color="000000" w:fill="FFFFFF"/>
            <w:noWrap/>
          </w:tcPr>
          <w:p w:rsidR="00C53974" w:rsidRPr="00D34313" w:rsidRDefault="00C53974" w:rsidP="00C66A52">
            <w:pPr>
              <w:autoSpaceDE w:val="0"/>
              <w:autoSpaceDN w:val="0"/>
              <w:adjustRightInd w:val="0"/>
              <w:spacing w:after="0" w:line="240" w:lineRule="auto"/>
              <w:ind w:right="42"/>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3 480,89</w:t>
            </w:r>
          </w:p>
        </w:tc>
        <w:tc>
          <w:tcPr>
            <w:tcW w:w="702" w:type="dxa"/>
            <w:shd w:val="clear" w:color="000000" w:fill="FFFFFF"/>
            <w:noWrap/>
          </w:tcPr>
          <w:p w:rsidR="00C53974" w:rsidRPr="00D34313" w:rsidRDefault="00C53974" w:rsidP="00C66A52">
            <w:pPr>
              <w:rPr>
                <w:rFonts w:ascii="Times New Roman" w:hAnsi="Times New Roman" w:cs="Times New Roman"/>
                <w:sz w:val="18"/>
                <w:szCs w:val="18"/>
              </w:rPr>
            </w:pPr>
            <w:r>
              <w:rPr>
                <w:rFonts w:ascii="Times New Roman" w:eastAsia="Times New Roman" w:hAnsi="Times New Roman" w:cs="Times New Roman"/>
                <w:color w:val="000000"/>
                <w:sz w:val="18"/>
                <w:szCs w:val="18"/>
                <w:lang w:eastAsia="ru-RU"/>
              </w:rPr>
              <w:t>6 400,81</w:t>
            </w:r>
          </w:p>
        </w:tc>
        <w:tc>
          <w:tcPr>
            <w:tcW w:w="703" w:type="dxa"/>
            <w:shd w:val="clear" w:color="000000" w:fill="FFFFFF"/>
            <w:noWrap/>
          </w:tcPr>
          <w:p w:rsidR="00C53974" w:rsidRPr="00D34313" w:rsidRDefault="00C53974" w:rsidP="00C66A52">
            <w:pPr>
              <w:autoSpaceDE w:val="0"/>
              <w:autoSpaceDN w:val="0"/>
              <w:adjustRightInd w:val="0"/>
              <w:spacing w:after="0" w:line="240" w:lineRule="auto"/>
              <w:ind w:right="41"/>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4004,24</w:t>
            </w:r>
          </w:p>
        </w:tc>
        <w:tc>
          <w:tcPr>
            <w:tcW w:w="702" w:type="dxa"/>
            <w:shd w:val="clear" w:color="000000" w:fill="FFFFFF"/>
            <w:noWrap/>
          </w:tcPr>
          <w:p w:rsidR="00C53974" w:rsidRPr="00D34313" w:rsidRDefault="00C53974" w:rsidP="00C66A52">
            <w:pPr>
              <w:autoSpaceDE w:val="0"/>
              <w:autoSpaceDN w:val="0"/>
              <w:adjustRightInd w:val="0"/>
              <w:spacing w:after="0" w:line="240" w:lineRule="auto"/>
              <w:ind w:right="41"/>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4011,24</w:t>
            </w:r>
          </w:p>
        </w:tc>
        <w:tc>
          <w:tcPr>
            <w:tcW w:w="703" w:type="dxa"/>
            <w:shd w:val="clear" w:color="000000" w:fill="FFFFFF"/>
            <w:noWrap/>
          </w:tcPr>
          <w:p w:rsidR="00C53974" w:rsidRPr="00D34313" w:rsidRDefault="00C53974" w:rsidP="00C66A52">
            <w:pPr>
              <w:autoSpaceDE w:val="0"/>
              <w:autoSpaceDN w:val="0"/>
              <w:adjustRightInd w:val="0"/>
              <w:spacing w:after="0" w:line="240" w:lineRule="auto"/>
              <w:ind w:right="41"/>
              <w:rPr>
                <w:rFonts w:ascii="Times New Roman" w:eastAsia="Times New Roman" w:hAnsi="Times New Roman" w:cs="Times New Roman"/>
                <w:color w:val="000000"/>
                <w:sz w:val="18"/>
                <w:szCs w:val="18"/>
                <w:lang w:eastAsia="ru-RU"/>
              </w:rPr>
            </w:pPr>
            <w:r w:rsidRPr="00D34313">
              <w:rPr>
                <w:rFonts w:ascii="Times New Roman" w:eastAsia="Times New Roman" w:hAnsi="Times New Roman" w:cs="Times New Roman"/>
                <w:color w:val="000000"/>
                <w:sz w:val="18"/>
                <w:szCs w:val="18"/>
                <w:lang w:eastAsia="ru-RU"/>
              </w:rPr>
              <w:t>0,00</w:t>
            </w:r>
          </w:p>
        </w:tc>
        <w:tc>
          <w:tcPr>
            <w:tcW w:w="1728" w:type="dxa"/>
            <w:vMerge/>
            <w:shd w:val="clear" w:color="000000" w:fill="FFFFFF"/>
          </w:tcPr>
          <w:p w:rsidR="00C53974" w:rsidRPr="005C3989" w:rsidRDefault="00C53974" w:rsidP="00C66A52">
            <w:pPr>
              <w:autoSpaceDE w:val="0"/>
              <w:autoSpaceDN w:val="0"/>
              <w:adjustRightInd w:val="0"/>
              <w:spacing w:after="0" w:line="240" w:lineRule="auto"/>
              <w:rPr>
                <w:rFonts w:ascii="Times New Roman" w:eastAsia="Times New Roman" w:hAnsi="Times New Roman" w:cs="Times New Roman"/>
                <w:color w:val="000000"/>
                <w:sz w:val="18"/>
                <w:szCs w:val="18"/>
                <w:lang w:eastAsia="ru-RU"/>
              </w:rPr>
            </w:pPr>
          </w:p>
        </w:tc>
        <w:tc>
          <w:tcPr>
            <w:tcW w:w="2977" w:type="dxa"/>
            <w:vMerge/>
            <w:shd w:val="clear" w:color="000000" w:fill="FFFFFF"/>
          </w:tcPr>
          <w:p w:rsidR="00C53974" w:rsidRPr="005C3989" w:rsidRDefault="00C53974" w:rsidP="00C66A52">
            <w:pPr>
              <w:autoSpaceDE w:val="0"/>
              <w:autoSpaceDN w:val="0"/>
              <w:adjustRightInd w:val="0"/>
              <w:spacing w:after="0" w:line="240" w:lineRule="auto"/>
              <w:rPr>
                <w:rFonts w:ascii="Times New Roman" w:eastAsia="Times New Roman" w:hAnsi="Times New Roman" w:cs="Times New Roman"/>
                <w:color w:val="000000"/>
                <w:sz w:val="18"/>
                <w:szCs w:val="18"/>
                <w:lang w:eastAsia="ru-RU"/>
              </w:rPr>
            </w:pPr>
          </w:p>
        </w:tc>
      </w:tr>
      <w:tr w:rsidR="00C53974" w:rsidRPr="005C3989" w:rsidTr="00C66A52">
        <w:trPr>
          <w:cantSplit/>
          <w:trHeight w:val="227"/>
        </w:trPr>
        <w:tc>
          <w:tcPr>
            <w:tcW w:w="425" w:type="dxa"/>
            <w:vMerge/>
            <w:shd w:val="clear" w:color="000000" w:fill="FFFFFF"/>
          </w:tcPr>
          <w:p w:rsidR="00C53974" w:rsidRPr="005C3989" w:rsidRDefault="00C53974" w:rsidP="00C66A52">
            <w:pPr>
              <w:autoSpaceDE w:val="0"/>
              <w:autoSpaceDN w:val="0"/>
              <w:adjustRightInd w:val="0"/>
              <w:spacing w:after="0" w:line="240" w:lineRule="auto"/>
              <w:rPr>
                <w:rFonts w:ascii="Times New Roman" w:eastAsia="Times New Roman" w:hAnsi="Times New Roman" w:cs="Times New Roman"/>
                <w:color w:val="000000"/>
                <w:sz w:val="18"/>
                <w:szCs w:val="18"/>
                <w:lang w:eastAsia="ru-RU"/>
              </w:rPr>
            </w:pPr>
          </w:p>
        </w:tc>
        <w:tc>
          <w:tcPr>
            <w:tcW w:w="2128" w:type="dxa"/>
            <w:vMerge/>
            <w:shd w:val="clear" w:color="000000" w:fill="FFFFFF"/>
          </w:tcPr>
          <w:p w:rsidR="00C53974" w:rsidRPr="005C3989" w:rsidRDefault="00C53974" w:rsidP="00C66A52">
            <w:pPr>
              <w:autoSpaceDE w:val="0"/>
              <w:autoSpaceDN w:val="0"/>
              <w:adjustRightInd w:val="0"/>
              <w:spacing w:after="0" w:line="240" w:lineRule="auto"/>
              <w:rPr>
                <w:rFonts w:ascii="Times New Roman" w:eastAsia="Times New Roman" w:hAnsi="Times New Roman" w:cs="Times New Roman"/>
                <w:color w:val="000000"/>
                <w:sz w:val="18"/>
                <w:szCs w:val="18"/>
                <w:lang w:eastAsia="ru-RU"/>
              </w:rPr>
            </w:pPr>
          </w:p>
        </w:tc>
        <w:tc>
          <w:tcPr>
            <w:tcW w:w="1134" w:type="dxa"/>
            <w:vMerge/>
            <w:shd w:val="clear" w:color="000000" w:fill="FFFFFF"/>
          </w:tcPr>
          <w:p w:rsidR="00C53974" w:rsidRPr="005C3989" w:rsidRDefault="00C53974" w:rsidP="00C66A52">
            <w:pPr>
              <w:spacing w:after="0" w:line="240" w:lineRule="auto"/>
              <w:rPr>
                <w:rFonts w:ascii="Times New Roman" w:hAnsi="Times New Roman" w:cs="Times New Roman"/>
                <w:sz w:val="18"/>
                <w:szCs w:val="18"/>
              </w:rPr>
            </w:pPr>
          </w:p>
        </w:tc>
        <w:tc>
          <w:tcPr>
            <w:tcW w:w="2199" w:type="dxa"/>
            <w:shd w:val="clear" w:color="000000" w:fill="FFFFFF"/>
          </w:tcPr>
          <w:p w:rsidR="00C53974" w:rsidRPr="005C3989" w:rsidRDefault="00C53974" w:rsidP="00C66A52">
            <w:pPr>
              <w:autoSpaceDE w:val="0"/>
              <w:autoSpaceDN w:val="0"/>
              <w:adjustRightInd w:val="0"/>
              <w:spacing w:after="0" w:line="240" w:lineRule="auto"/>
              <w:rPr>
                <w:rFonts w:ascii="Times New Roman" w:eastAsia="Times New Roman" w:hAnsi="Times New Roman" w:cs="Times New Roman"/>
                <w:color w:val="000000"/>
                <w:sz w:val="18"/>
                <w:szCs w:val="18"/>
                <w:lang w:eastAsia="ru-RU"/>
              </w:rPr>
            </w:pPr>
            <w:r w:rsidRPr="005C3989">
              <w:rPr>
                <w:rFonts w:ascii="Times New Roman" w:eastAsia="Times New Roman" w:hAnsi="Times New Roman" w:cs="Times New Roman"/>
                <w:color w:val="000000"/>
                <w:sz w:val="18"/>
                <w:szCs w:val="18"/>
                <w:lang w:eastAsia="ru-RU"/>
              </w:rPr>
              <w:t xml:space="preserve">Внебюджетные </w:t>
            </w:r>
            <w:r w:rsidR="00285201">
              <w:rPr>
                <w:rFonts w:ascii="Times New Roman" w:eastAsia="Times New Roman" w:hAnsi="Times New Roman" w:cs="Times New Roman"/>
                <w:color w:val="000000"/>
                <w:sz w:val="18"/>
                <w:szCs w:val="18"/>
                <w:lang w:eastAsia="ru-RU"/>
              </w:rPr>
              <w:t>средства</w:t>
            </w:r>
          </w:p>
        </w:tc>
        <w:tc>
          <w:tcPr>
            <w:tcW w:w="924" w:type="dxa"/>
            <w:shd w:val="clear" w:color="000000" w:fill="FFFFFF"/>
            <w:noWrap/>
          </w:tcPr>
          <w:p w:rsidR="00C53974" w:rsidRPr="005C3989" w:rsidRDefault="00C53974" w:rsidP="00C66A52">
            <w:pPr>
              <w:spacing w:after="0" w:line="240" w:lineRule="auto"/>
              <w:rPr>
                <w:rFonts w:ascii="Times New Roman" w:hAnsi="Times New Roman" w:cs="Times New Roman"/>
                <w:sz w:val="18"/>
                <w:szCs w:val="18"/>
              </w:rPr>
            </w:pPr>
            <w:r w:rsidRPr="005C3989">
              <w:rPr>
                <w:rFonts w:ascii="Times New Roman" w:eastAsia="Times New Roman" w:hAnsi="Times New Roman" w:cs="Times New Roman"/>
                <w:color w:val="000000"/>
                <w:sz w:val="18"/>
                <w:szCs w:val="18"/>
                <w:lang w:eastAsia="ru-RU"/>
              </w:rPr>
              <w:t>0,00</w:t>
            </w:r>
          </w:p>
        </w:tc>
        <w:tc>
          <w:tcPr>
            <w:tcW w:w="702" w:type="dxa"/>
            <w:shd w:val="clear" w:color="000000" w:fill="FFFFFF"/>
            <w:noWrap/>
          </w:tcPr>
          <w:p w:rsidR="00C53974" w:rsidRPr="005C3989" w:rsidRDefault="00C53974" w:rsidP="00C66A52">
            <w:pPr>
              <w:autoSpaceDE w:val="0"/>
              <w:autoSpaceDN w:val="0"/>
              <w:adjustRightInd w:val="0"/>
              <w:spacing w:after="0" w:line="240" w:lineRule="auto"/>
              <w:rPr>
                <w:rFonts w:ascii="Times New Roman" w:eastAsia="Times New Roman" w:hAnsi="Times New Roman" w:cs="Times New Roman"/>
                <w:color w:val="000000"/>
                <w:sz w:val="18"/>
                <w:szCs w:val="18"/>
                <w:lang w:eastAsia="ru-RU"/>
              </w:rPr>
            </w:pPr>
            <w:r w:rsidRPr="005C3989">
              <w:rPr>
                <w:rFonts w:ascii="Times New Roman" w:eastAsia="Times New Roman" w:hAnsi="Times New Roman" w:cs="Times New Roman"/>
                <w:color w:val="000000"/>
                <w:sz w:val="18"/>
                <w:szCs w:val="18"/>
                <w:lang w:eastAsia="ru-RU"/>
              </w:rPr>
              <w:t>0,00</w:t>
            </w:r>
          </w:p>
        </w:tc>
        <w:tc>
          <w:tcPr>
            <w:tcW w:w="702" w:type="dxa"/>
            <w:shd w:val="clear" w:color="000000" w:fill="FFFFFF"/>
            <w:noWrap/>
          </w:tcPr>
          <w:p w:rsidR="00C53974" w:rsidRPr="005C3989" w:rsidRDefault="00C53974" w:rsidP="00C66A52">
            <w:pPr>
              <w:spacing w:after="0" w:line="240" w:lineRule="auto"/>
              <w:rPr>
                <w:rFonts w:ascii="Times New Roman" w:hAnsi="Times New Roman" w:cs="Times New Roman"/>
                <w:sz w:val="18"/>
                <w:szCs w:val="18"/>
              </w:rPr>
            </w:pPr>
            <w:r w:rsidRPr="005C3989">
              <w:rPr>
                <w:rFonts w:ascii="Times New Roman" w:eastAsia="Times New Roman" w:hAnsi="Times New Roman" w:cs="Times New Roman"/>
                <w:color w:val="000000"/>
                <w:sz w:val="18"/>
                <w:szCs w:val="18"/>
                <w:lang w:eastAsia="ru-RU"/>
              </w:rPr>
              <w:t>0,00</w:t>
            </w:r>
          </w:p>
        </w:tc>
        <w:tc>
          <w:tcPr>
            <w:tcW w:w="703" w:type="dxa"/>
            <w:shd w:val="clear" w:color="000000" w:fill="FFFFFF"/>
            <w:noWrap/>
          </w:tcPr>
          <w:p w:rsidR="00C53974" w:rsidRPr="005C3989" w:rsidRDefault="00C53974" w:rsidP="00C66A52">
            <w:pPr>
              <w:autoSpaceDE w:val="0"/>
              <w:autoSpaceDN w:val="0"/>
              <w:adjustRightInd w:val="0"/>
              <w:spacing w:after="0" w:line="240" w:lineRule="auto"/>
              <w:rPr>
                <w:rFonts w:ascii="Times New Roman" w:eastAsia="Times New Roman" w:hAnsi="Times New Roman" w:cs="Times New Roman"/>
                <w:color w:val="000000"/>
                <w:sz w:val="18"/>
                <w:szCs w:val="18"/>
                <w:lang w:eastAsia="ru-RU"/>
              </w:rPr>
            </w:pPr>
            <w:r w:rsidRPr="005C3989">
              <w:rPr>
                <w:rFonts w:ascii="Times New Roman" w:eastAsia="Times New Roman" w:hAnsi="Times New Roman" w:cs="Times New Roman"/>
                <w:color w:val="000000"/>
                <w:sz w:val="18"/>
                <w:szCs w:val="18"/>
                <w:lang w:eastAsia="ru-RU"/>
              </w:rPr>
              <w:t>0,00</w:t>
            </w:r>
          </w:p>
        </w:tc>
        <w:tc>
          <w:tcPr>
            <w:tcW w:w="702" w:type="dxa"/>
            <w:shd w:val="clear" w:color="000000" w:fill="FFFFFF"/>
            <w:noWrap/>
          </w:tcPr>
          <w:p w:rsidR="00C53974" w:rsidRPr="005C3989" w:rsidRDefault="00C53974" w:rsidP="00C66A52">
            <w:pPr>
              <w:autoSpaceDE w:val="0"/>
              <w:autoSpaceDN w:val="0"/>
              <w:adjustRightInd w:val="0"/>
              <w:spacing w:after="0" w:line="240" w:lineRule="auto"/>
              <w:rPr>
                <w:rFonts w:ascii="Times New Roman" w:eastAsia="Times New Roman" w:hAnsi="Times New Roman" w:cs="Times New Roman"/>
                <w:color w:val="000000"/>
                <w:sz w:val="18"/>
                <w:szCs w:val="18"/>
                <w:lang w:eastAsia="ru-RU"/>
              </w:rPr>
            </w:pPr>
            <w:r w:rsidRPr="005C3989">
              <w:rPr>
                <w:rFonts w:ascii="Times New Roman" w:eastAsia="Times New Roman" w:hAnsi="Times New Roman" w:cs="Times New Roman"/>
                <w:color w:val="000000"/>
                <w:sz w:val="18"/>
                <w:szCs w:val="18"/>
                <w:lang w:eastAsia="ru-RU"/>
              </w:rPr>
              <w:t>0,00</w:t>
            </w:r>
          </w:p>
        </w:tc>
        <w:tc>
          <w:tcPr>
            <w:tcW w:w="703" w:type="dxa"/>
            <w:shd w:val="clear" w:color="000000" w:fill="FFFFFF"/>
            <w:noWrap/>
          </w:tcPr>
          <w:p w:rsidR="00C53974" w:rsidRPr="005C3989" w:rsidRDefault="00C53974" w:rsidP="00C66A52">
            <w:pPr>
              <w:autoSpaceDE w:val="0"/>
              <w:autoSpaceDN w:val="0"/>
              <w:adjustRightInd w:val="0"/>
              <w:spacing w:after="0" w:line="240" w:lineRule="auto"/>
              <w:rPr>
                <w:rFonts w:ascii="Times New Roman" w:eastAsia="Times New Roman" w:hAnsi="Times New Roman" w:cs="Times New Roman"/>
                <w:color w:val="000000"/>
                <w:sz w:val="18"/>
                <w:szCs w:val="18"/>
                <w:lang w:eastAsia="ru-RU"/>
              </w:rPr>
            </w:pPr>
            <w:r w:rsidRPr="005C3989">
              <w:rPr>
                <w:rFonts w:ascii="Times New Roman" w:eastAsia="Times New Roman" w:hAnsi="Times New Roman" w:cs="Times New Roman"/>
                <w:color w:val="000000"/>
                <w:sz w:val="18"/>
                <w:szCs w:val="18"/>
                <w:lang w:eastAsia="ru-RU"/>
              </w:rPr>
              <w:t>0,00</w:t>
            </w:r>
          </w:p>
        </w:tc>
        <w:tc>
          <w:tcPr>
            <w:tcW w:w="1728" w:type="dxa"/>
            <w:vMerge/>
            <w:shd w:val="clear" w:color="000000" w:fill="FFFFFF"/>
          </w:tcPr>
          <w:p w:rsidR="00C53974" w:rsidRPr="005C3989" w:rsidRDefault="00C53974" w:rsidP="00C66A52">
            <w:pPr>
              <w:autoSpaceDE w:val="0"/>
              <w:autoSpaceDN w:val="0"/>
              <w:adjustRightInd w:val="0"/>
              <w:spacing w:after="0" w:line="240" w:lineRule="auto"/>
              <w:rPr>
                <w:rFonts w:ascii="Times New Roman" w:eastAsia="Times New Roman" w:hAnsi="Times New Roman" w:cs="Times New Roman"/>
                <w:color w:val="000000"/>
                <w:sz w:val="18"/>
                <w:szCs w:val="18"/>
                <w:lang w:eastAsia="ru-RU"/>
              </w:rPr>
            </w:pPr>
          </w:p>
        </w:tc>
        <w:tc>
          <w:tcPr>
            <w:tcW w:w="2977" w:type="dxa"/>
            <w:vMerge/>
            <w:shd w:val="clear" w:color="000000" w:fill="FFFFFF"/>
          </w:tcPr>
          <w:p w:rsidR="00C53974" w:rsidRPr="005C3989" w:rsidRDefault="00C53974" w:rsidP="00C66A52">
            <w:pPr>
              <w:autoSpaceDE w:val="0"/>
              <w:autoSpaceDN w:val="0"/>
              <w:adjustRightInd w:val="0"/>
              <w:spacing w:after="0" w:line="240" w:lineRule="auto"/>
              <w:rPr>
                <w:rFonts w:ascii="Times New Roman" w:eastAsia="Times New Roman" w:hAnsi="Times New Roman" w:cs="Times New Roman"/>
                <w:color w:val="000000"/>
                <w:sz w:val="18"/>
                <w:szCs w:val="18"/>
                <w:lang w:eastAsia="ru-RU"/>
              </w:rPr>
            </w:pPr>
          </w:p>
        </w:tc>
      </w:tr>
      <w:tr w:rsidR="00C53974" w:rsidRPr="005C3989" w:rsidTr="00C66A52">
        <w:trPr>
          <w:cantSplit/>
          <w:trHeight w:val="519"/>
        </w:trPr>
        <w:tc>
          <w:tcPr>
            <w:tcW w:w="425" w:type="dxa"/>
            <w:vMerge/>
            <w:shd w:val="clear" w:color="000000" w:fill="FFFFFF"/>
          </w:tcPr>
          <w:p w:rsidR="00C53974" w:rsidRPr="005C3989" w:rsidRDefault="00C53974" w:rsidP="00C66A52">
            <w:pPr>
              <w:autoSpaceDE w:val="0"/>
              <w:autoSpaceDN w:val="0"/>
              <w:adjustRightInd w:val="0"/>
              <w:spacing w:after="0" w:line="240" w:lineRule="auto"/>
              <w:rPr>
                <w:rFonts w:ascii="Times New Roman" w:eastAsia="Times New Roman" w:hAnsi="Times New Roman" w:cs="Times New Roman"/>
                <w:color w:val="000000"/>
                <w:sz w:val="18"/>
                <w:szCs w:val="18"/>
                <w:lang w:eastAsia="ru-RU"/>
              </w:rPr>
            </w:pPr>
          </w:p>
        </w:tc>
        <w:tc>
          <w:tcPr>
            <w:tcW w:w="2128" w:type="dxa"/>
            <w:vMerge/>
            <w:shd w:val="clear" w:color="000000" w:fill="FFFFFF"/>
          </w:tcPr>
          <w:p w:rsidR="00C53974" w:rsidRPr="005C3989" w:rsidRDefault="00C53974" w:rsidP="00C66A52">
            <w:pPr>
              <w:autoSpaceDE w:val="0"/>
              <w:autoSpaceDN w:val="0"/>
              <w:adjustRightInd w:val="0"/>
              <w:spacing w:after="0" w:line="240" w:lineRule="auto"/>
              <w:rPr>
                <w:rFonts w:ascii="Times New Roman" w:eastAsia="Times New Roman" w:hAnsi="Times New Roman" w:cs="Times New Roman"/>
                <w:color w:val="000000"/>
                <w:sz w:val="18"/>
                <w:szCs w:val="18"/>
                <w:lang w:eastAsia="ru-RU"/>
              </w:rPr>
            </w:pPr>
          </w:p>
        </w:tc>
        <w:tc>
          <w:tcPr>
            <w:tcW w:w="1134" w:type="dxa"/>
            <w:vMerge/>
            <w:shd w:val="clear" w:color="000000" w:fill="FFFFFF"/>
          </w:tcPr>
          <w:p w:rsidR="00C53974" w:rsidRPr="005C3989" w:rsidRDefault="00C53974" w:rsidP="00C66A52">
            <w:pPr>
              <w:spacing w:after="0" w:line="240" w:lineRule="auto"/>
              <w:rPr>
                <w:rFonts w:ascii="Times New Roman" w:hAnsi="Times New Roman" w:cs="Times New Roman"/>
                <w:sz w:val="18"/>
                <w:szCs w:val="18"/>
              </w:rPr>
            </w:pPr>
          </w:p>
        </w:tc>
        <w:tc>
          <w:tcPr>
            <w:tcW w:w="2199" w:type="dxa"/>
            <w:shd w:val="clear" w:color="000000" w:fill="FFFFFF"/>
          </w:tcPr>
          <w:p w:rsidR="00C53974" w:rsidRPr="005C3989" w:rsidRDefault="00C53974" w:rsidP="00C66A52">
            <w:pPr>
              <w:autoSpaceDE w:val="0"/>
              <w:autoSpaceDN w:val="0"/>
              <w:adjustRightInd w:val="0"/>
              <w:spacing w:after="0" w:line="240" w:lineRule="auto"/>
              <w:rPr>
                <w:rFonts w:ascii="Times New Roman" w:eastAsia="Times New Roman" w:hAnsi="Times New Roman" w:cs="Times New Roman"/>
                <w:color w:val="000000"/>
                <w:sz w:val="18"/>
                <w:szCs w:val="18"/>
                <w:lang w:eastAsia="ru-RU"/>
              </w:rPr>
            </w:pPr>
            <w:r w:rsidRPr="005C3989">
              <w:rPr>
                <w:rFonts w:ascii="Times New Roman" w:eastAsia="Times New Roman" w:hAnsi="Times New Roman" w:cs="Times New Roman"/>
                <w:color w:val="000000"/>
                <w:sz w:val="18"/>
                <w:szCs w:val="18"/>
                <w:lang w:eastAsia="ru-RU"/>
              </w:rPr>
              <w:t>Итого</w:t>
            </w:r>
          </w:p>
        </w:tc>
        <w:tc>
          <w:tcPr>
            <w:tcW w:w="924" w:type="dxa"/>
            <w:shd w:val="clear" w:color="000000" w:fill="FFFFFF"/>
            <w:noWrap/>
          </w:tcPr>
          <w:p w:rsidR="00C53974" w:rsidRPr="005C3989" w:rsidRDefault="00C53974" w:rsidP="00C66A52">
            <w:pPr>
              <w:spacing w:after="0" w:line="240" w:lineRule="auto"/>
              <w:rPr>
                <w:rFonts w:ascii="Times New Roman" w:hAnsi="Times New Roman" w:cs="Times New Roman"/>
                <w:sz w:val="18"/>
                <w:szCs w:val="18"/>
              </w:rPr>
            </w:pPr>
            <w:r>
              <w:rPr>
                <w:rFonts w:ascii="Times New Roman" w:eastAsia="Times New Roman" w:hAnsi="Times New Roman" w:cs="Times New Roman"/>
                <w:color w:val="000000"/>
                <w:sz w:val="18"/>
                <w:szCs w:val="18"/>
                <w:lang w:eastAsia="ru-RU"/>
              </w:rPr>
              <w:t>35 089,58</w:t>
            </w:r>
          </w:p>
        </w:tc>
        <w:tc>
          <w:tcPr>
            <w:tcW w:w="702" w:type="dxa"/>
            <w:shd w:val="clear" w:color="000000" w:fill="FFFFFF"/>
            <w:noWrap/>
          </w:tcPr>
          <w:p w:rsidR="00C53974" w:rsidRPr="005C3989" w:rsidRDefault="00C53974" w:rsidP="00C66A52">
            <w:pPr>
              <w:autoSpaceDE w:val="0"/>
              <w:autoSpaceDN w:val="0"/>
              <w:adjustRightInd w:val="0"/>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8 461,49</w:t>
            </w:r>
          </w:p>
        </w:tc>
        <w:tc>
          <w:tcPr>
            <w:tcW w:w="702" w:type="dxa"/>
            <w:shd w:val="clear" w:color="000000" w:fill="FFFFFF"/>
            <w:noWrap/>
          </w:tcPr>
          <w:p w:rsidR="00C53974" w:rsidRPr="005C3989" w:rsidRDefault="00C53974" w:rsidP="00C66A52">
            <w:pPr>
              <w:spacing w:after="0" w:line="240" w:lineRule="auto"/>
              <w:rPr>
                <w:rFonts w:ascii="Times New Roman" w:hAnsi="Times New Roman" w:cs="Times New Roman"/>
                <w:sz w:val="18"/>
                <w:szCs w:val="18"/>
              </w:rPr>
            </w:pPr>
            <w:r>
              <w:rPr>
                <w:rFonts w:ascii="Times New Roman" w:eastAsia="Times New Roman" w:hAnsi="Times New Roman" w:cs="Times New Roman"/>
                <w:color w:val="000000"/>
                <w:sz w:val="18"/>
                <w:szCs w:val="18"/>
                <w:lang w:eastAsia="ru-RU"/>
              </w:rPr>
              <w:t>11614,61</w:t>
            </w:r>
          </w:p>
        </w:tc>
        <w:tc>
          <w:tcPr>
            <w:tcW w:w="703" w:type="dxa"/>
            <w:shd w:val="clear" w:color="000000" w:fill="FFFFFF"/>
            <w:noWrap/>
          </w:tcPr>
          <w:p w:rsidR="00C53974" w:rsidRPr="005C3989" w:rsidRDefault="00C53974" w:rsidP="00C66A52">
            <w:pPr>
              <w:autoSpaceDE w:val="0"/>
              <w:autoSpaceDN w:val="0"/>
              <w:adjustRightInd w:val="0"/>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7505,24</w:t>
            </w:r>
          </w:p>
        </w:tc>
        <w:tc>
          <w:tcPr>
            <w:tcW w:w="702" w:type="dxa"/>
            <w:shd w:val="clear" w:color="000000" w:fill="FFFFFF"/>
            <w:noWrap/>
          </w:tcPr>
          <w:p w:rsidR="00C53974" w:rsidRPr="005C3989" w:rsidRDefault="00C53974" w:rsidP="00C66A52">
            <w:pPr>
              <w:autoSpaceDE w:val="0"/>
              <w:autoSpaceDN w:val="0"/>
              <w:adjustRightInd w:val="0"/>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7508,24</w:t>
            </w:r>
          </w:p>
        </w:tc>
        <w:tc>
          <w:tcPr>
            <w:tcW w:w="703" w:type="dxa"/>
            <w:shd w:val="clear" w:color="000000" w:fill="FFFFFF"/>
            <w:noWrap/>
          </w:tcPr>
          <w:p w:rsidR="00C53974" w:rsidRPr="005C3989" w:rsidRDefault="00C53974" w:rsidP="00C66A52">
            <w:pPr>
              <w:autoSpaceDE w:val="0"/>
              <w:autoSpaceDN w:val="0"/>
              <w:adjustRightInd w:val="0"/>
              <w:spacing w:after="0" w:line="240" w:lineRule="auto"/>
              <w:rPr>
                <w:rFonts w:ascii="Times New Roman" w:eastAsia="Times New Roman" w:hAnsi="Times New Roman" w:cs="Times New Roman"/>
                <w:color w:val="000000"/>
                <w:sz w:val="18"/>
                <w:szCs w:val="18"/>
                <w:lang w:eastAsia="ru-RU"/>
              </w:rPr>
            </w:pPr>
            <w:r w:rsidRPr="005C3989">
              <w:rPr>
                <w:rFonts w:ascii="Times New Roman" w:eastAsia="Times New Roman" w:hAnsi="Times New Roman" w:cs="Times New Roman"/>
                <w:color w:val="000000"/>
                <w:sz w:val="18"/>
                <w:szCs w:val="18"/>
                <w:lang w:eastAsia="ru-RU"/>
              </w:rPr>
              <w:t>0,00</w:t>
            </w:r>
          </w:p>
        </w:tc>
        <w:tc>
          <w:tcPr>
            <w:tcW w:w="1728" w:type="dxa"/>
            <w:vMerge/>
            <w:shd w:val="clear" w:color="000000" w:fill="FFFFFF"/>
          </w:tcPr>
          <w:p w:rsidR="00C53974" w:rsidRPr="005C3989" w:rsidRDefault="00C53974" w:rsidP="00C66A52">
            <w:pPr>
              <w:autoSpaceDE w:val="0"/>
              <w:autoSpaceDN w:val="0"/>
              <w:adjustRightInd w:val="0"/>
              <w:spacing w:after="0" w:line="240" w:lineRule="auto"/>
              <w:rPr>
                <w:rFonts w:ascii="Times New Roman" w:eastAsia="Times New Roman" w:hAnsi="Times New Roman" w:cs="Times New Roman"/>
                <w:color w:val="000000"/>
                <w:sz w:val="18"/>
                <w:szCs w:val="18"/>
                <w:lang w:eastAsia="ru-RU"/>
              </w:rPr>
            </w:pPr>
          </w:p>
        </w:tc>
        <w:tc>
          <w:tcPr>
            <w:tcW w:w="2977" w:type="dxa"/>
            <w:vMerge/>
            <w:tcBorders>
              <w:bottom w:val="nil"/>
            </w:tcBorders>
            <w:shd w:val="clear" w:color="000000" w:fill="FFFFFF"/>
          </w:tcPr>
          <w:p w:rsidR="00C53974" w:rsidRPr="005C3989" w:rsidRDefault="00C53974" w:rsidP="00C66A52">
            <w:pPr>
              <w:autoSpaceDE w:val="0"/>
              <w:autoSpaceDN w:val="0"/>
              <w:adjustRightInd w:val="0"/>
              <w:spacing w:after="0" w:line="240" w:lineRule="auto"/>
              <w:rPr>
                <w:rFonts w:ascii="Times New Roman" w:eastAsia="Times New Roman" w:hAnsi="Times New Roman" w:cs="Times New Roman"/>
                <w:color w:val="000000"/>
                <w:sz w:val="18"/>
                <w:szCs w:val="18"/>
                <w:lang w:eastAsia="ru-RU"/>
              </w:rPr>
            </w:pPr>
          </w:p>
        </w:tc>
      </w:tr>
      <w:tr w:rsidR="00E447A2" w:rsidRPr="005C3989" w:rsidTr="00C66A52">
        <w:trPr>
          <w:cantSplit/>
          <w:trHeight w:val="227"/>
        </w:trPr>
        <w:tc>
          <w:tcPr>
            <w:tcW w:w="425" w:type="dxa"/>
            <w:vMerge w:val="restart"/>
            <w:shd w:val="clear" w:color="000000" w:fill="FFFFFF"/>
          </w:tcPr>
          <w:p w:rsidR="00E447A2" w:rsidRPr="005C3989" w:rsidRDefault="00E447A2" w:rsidP="00C66A52">
            <w:pPr>
              <w:autoSpaceDE w:val="0"/>
              <w:autoSpaceDN w:val="0"/>
              <w:adjustRightInd w:val="0"/>
              <w:spacing w:after="0" w:line="240" w:lineRule="auto"/>
              <w:rPr>
                <w:rFonts w:ascii="Times New Roman" w:eastAsia="Times New Roman" w:hAnsi="Times New Roman" w:cs="Times New Roman"/>
                <w:color w:val="000000"/>
                <w:sz w:val="18"/>
                <w:szCs w:val="18"/>
                <w:lang w:eastAsia="ru-RU"/>
              </w:rPr>
            </w:pPr>
            <w:r w:rsidRPr="005C3989">
              <w:rPr>
                <w:rFonts w:ascii="Times New Roman" w:eastAsia="Times New Roman" w:hAnsi="Times New Roman" w:cs="Times New Roman"/>
                <w:color w:val="000000"/>
                <w:sz w:val="18"/>
                <w:szCs w:val="18"/>
                <w:lang w:eastAsia="ru-RU"/>
              </w:rPr>
              <w:t>1.1.</w:t>
            </w:r>
          </w:p>
        </w:tc>
        <w:tc>
          <w:tcPr>
            <w:tcW w:w="2128" w:type="dxa"/>
            <w:vMerge w:val="restart"/>
            <w:shd w:val="clear" w:color="000000" w:fill="FFFFFF"/>
          </w:tcPr>
          <w:p w:rsidR="00E447A2" w:rsidRPr="005C3989" w:rsidRDefault="00285201" w:rsidP="00C66A52">
            <w:pPr>
              <w:autoSpaceDE w:val="0"/>
              <w:autoSpaceDN w:val="0"/>
              <w:adjustRightInd w:val="0"/>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Мероприятие </w:t>
            </w:r>
            <w:r w:rsidR="006312BC">
              <w:rPr>
                <w:rFonts w:ascii="Times New Roman" w:eastAsia="Times New Roman" w:hAnsi="Times New Roman" w:cs="Times New Roman"/>
                <w:color w:val="000000"/>
                <w:sz w:val="18"/>
                <w:szCs w:val="18"/>
                <w:lang w:eastAsia="ru-RU"/>
              </w:rPr>
              <w:t>0</w:t>
            </w:r>
            <w:r w:rsidR="00E447A2" w:rsidRPr="005C3989">
              <w:rPr>
                <w:rFonts w:ascii="Times New Roman" w:eastAsia="Times New Roman" w:hAnsi="Times New Roman" w:cs="Times New Roman"/>
                <w:color w:val="000000"/>
                <w:sz w:val="18"/>
                <w:szCs w:val="18"/>
                <w:lang w:eastAsia="ru-RU"/>
              </w:rPr>
              <w:t>1.</w:t>
            </w:r>
            <w:r w:rsidR="006312BC">
              <w:rPr>
                <w:rFonts w:ascii="Times New Roman" w:eastAsia="Times New Roman" w:hAnsi="Times New Roman" w:cs="Times New Roman"/>
                <w:color w:val="000000"/>
                <w:sz w:val="18"/>
                <w:szCs w:val="18"/>
                <w:lang w:eastAsia="ru-RU"/>
              </w:rPr>
              <w:t>0</w:t>
            </w:r>
            <w:r w:rsidR="00E447A2" w:rsidRPr="005C3989">
              <w:rPr>
                <w:rFonts w:ascii="Times New Roman" w:eastAsia="Times New Roman" w:hAnsi="Times New Roman" w:cs="Times New Roman"/>
                <w:color w:val="000000"/>
                <w:sz w:val="18"/>
                <w:szCs w:val="18"/>
                <w:lang w:eastAsia="ru-RU"/>
              </w:rPr>
              <w:t>1.</w:t>
            </w:r>
          </w:p>
          <w:p w:rsidR="00E447A2" w:rsidRPr="005C3989" w:rsidRDefault="00E447A2" w:rsidP="00C66A52">
            <w:pPr>
              <w:spacing w:after="0" w:line="240" w:lineRule="auto"/>
              <w:rPr>
                <w:rFonts w:ascii="Times New Roman" w:eastAsia="Times New Roman" w:hAnsi="Times New Roman" w:cs="Times New Roman"/>
                <w:color w:val="000000"/>
                <w:sz w:val="18"/>
                <w:szCs w:val="18"/>
                <w:lang w:eastAsia="ru-RU"/>
              </w:rPr>
            </w:pPr>
            <w:r w:rsidRPr="005C3989">
              <w:rPr>
                <w:rFonts w:ascii="Times New Roman" w:eastAsia="Times New Roman" w:hAnsi="Times New Roman" w:cs="Times New Roman"/>
                <w:color w:val="000000"/>
                <w:sz w:val="18"/>
                <w:szCs w:val="18"/>
                <w:lang w:eastAsia="ru-RU"/>
              </w:rPr>
              <w:t>Реализация мероприятий по обеспечению</w:t>
            </w:r>
            <w:r>
              <w:rPr>
                <w:rFonts w:ascii="Times New Roman" w:eastAsia="Times New Roman" w:hAnsi="Times New Roman" w:cs="Times New Roman"/>
                <w:color w:val="000000"/>
                <w:sz w:val="18"/>
                <w:szCs w:val="18"/>
                <w:lang w:eastAsia="ru-RU"/>
              </w:rPr>
              <w:t xml:space="preserve"> жильем молодых семей</w:t>
            </w:r>
          </w:p>
          <w:p w:rsidR="00E447A2" w:rsidRPr="005C3989" w:rsidRDefault="00E447A2" w:rsidP="00C66A52">
            <w:pPr>
              <w:autoSpaceDE w:val="0"/>
              <w:autoSpaceDN w:val="0"/>
              <w:adjustRightInd w:val="0"/>
              <w:spacing w:after="0" w:line="240" w:lineRule="auto"/>
              <w:rPr>
                <w:rFonts w:ascii="Times New Roman" w:eastAsia="Times New Roman" w:hAnsi="Times New Roman" w:cs="Times New Roman"/>
                <w:color w:val="000000"/>
                <w:sz w:val="18"/>
                <w:szCs w:val="18"/>
                <w:lang w:eastAsia="ru-RU"/>
              </w:rPr>
            </w:pPr>
          </w:p>
        </w:tc>
        <w:tc>
          <w:tcPr>
            <w:tcW w:w="1134" w:type="dxa"/>
            <w:vMerge w:val="restart"/>
          </w:tcPr>
          <w:p w:rsidR="00E447A2" w:rsidRPr="005C3989" w:rsidRDefault="00E447A2" w:rsidP="00C66A52">
            <w:pPr>
              <w:spacing w:after="0" w:line="240" w:lineRule="auto"/>
              <w:rPr>
                <w:rFonts w:ascii="Times New Roman" w:hAnsi="Times New Roman" w:cs="Times New Roman"/>
                <w:sz w:val="18"/>
                <w:szCs w:val="18"/>
              </w:rPr>
            </w:pPr>
            <w:r w:rsidRPr="005C3989">
              <w:rPr>
                <w:rFonts w:ascii="Times New Roman" w:eastAsia="Times New Roman" w:hAnsi="Times New Roman" w:cs="Times New Roman"/>
                <w:color w:val="000000"/>
                <w:sz w:val="18"/>
                <w:szCs w:val="18"/>
                <w:lang w:eastAsia="ru-RU"/>
              </w:rPr>
              <w:t>01.01.2020-31.12.2024</w:t>
            </w:r>
          </w:p>
        </w:tc>
        <w:tc>
          <w:tcPr>
            <w:tcW w:w="2199" w:type="dxa"/>
            <w:shd w:val="clear" w:color="auto" w:fill="auto"/>
          </w:tcPr>
          <w:p w:rsidR="00E447A2" w:rsidRPr="005C3989" w:rsidRDefault="00E447A2" w:rsidP="00C66A52">
            <w:pPr>
              <w:autoSpaceDE w:val="0"/>
              <w:autoSpaceDN w:val="0"/>
              <w:adjustRightInd w:val="0"/>
              <w:spacing w:after="0" w:line="240" w:lineRule="auto"/>
              <w:rPr>
                <w:rFonts w:ascii="Times New Roman" w:eastAsia="Times New Roman" w:hAnsi="Times New Roman" w:cs="Times New Roman"/>
                <w:color w:val="000000"/>
                <w:sz w:val="18"/>
                <w:szCs w:val="18"/>
                <w:lang w:eastAsia="ru-RU"/>
              </w:rPr>
            </w:pPr>
            <w:r w:rsidRPr="005C3989">
              <w:rPr>
                <w:rFonts w:ascii="Times New Roman" w:eastAsia="Times New Roman" w:hAnsi="Times New Roman" w:cs="Times New Roman"/>
                <w:color w:val="000000"/>
                <w:sz w:val="18"/>
                <w:szCs w:val="18"/>
                <w:lang w:eastAsia="ru-RU"/>
              </w:rPr>
              <w:t xml:space="preserve">Средства </w:t>
            </w:r>
            <w:r w:rsidR="009A6A3D">
              <w:rPr>
                <w:rFonts w:ascii="Times New Roman" w:eastAsia="Times New Roman" w:hAnsi="Times New Roman" w:cs="Times New Roman"/>
                <w:color w:val="000000"/>
                <w:sz w:val="18"/>
                <w:szCs w:val="18"/>
                <w:lang w:eastAsia="ru-RU"/>
              </w:rPr>
              <w:t>федерального бюджета</w:t>
            </w:r>
          </w:p>
        </w:tc>
        <w:tc>
          <w:tcPr>
            <w:tcW w:w="924" w:type="dxa"/>
            <w:shd w:val="clear" w:color="000000" w:fill="FFFFFF"/>
            <w:noWrap/>
          </w:tcPr>
          <w:p w:rsidR="00E447A2" w:rsidRPr="005C3989" w:rsidRDefault="00E447A2" w:rsidP="00C66A52">
            <w:pPr>
              <w:spacing w:after="0" w:line="240" w:lineRule="auto"/>
              <w:rPr>
                <w:rFonts w:ascii="Times New Roman" w:hAnsi="Times New Roman" w:cs="Times New Roman"/>
                <w:sz w:val="18"/>
                <w:szCs w:val="18"/>
              </w:rPr>
            </w:pPr>
            <w:r>
              <w:rPr>
                <w:rFonts w:ascii="Times New Roman" w:eastAsia="Times New Roman" w:hAnsi="Times New Roman" w:cs="Times New Roman"/>
                <w:color w:val="000000"/>
                <w:sz w:val="18"/>
                <w:szCs w:val="18"/>
                <w:lang w:eastAsia="ru-RU"/>
              </w:rPr>
              <w:t>3 698,4</w:t>
            </w:r>
          </w:p>
        </w:tc>
        <w:tc>
          <w:tcPr>
            <w:tcW w:w="702" w:type="dxa"/>
            <w:shd w:val="clear" w:color="000000" w:fill="FFFFFF"/>
            <w:noWrap/>
          </w:tcPr>
          <w:p w:rsidR="00E447A2" w:rsidRPr="005C3989" w:rsidRDefault="00E447A2" w:rsidP="00C66A52">
            <w:pPr>
              <w:autoSpaceDE w:val="0"/>
              <w:autoSpaceDN w:val="0"/>
              <w:adjustRightInd w:val="0"/>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1498,80</w:t>
            </w:r>
          </w:p>
        </w:tc>
        <w:tc>
          <w:tcPr>
            <w:tcW w:w="702" w:type="dxa"/>
            <w:shd w:val="clear" w:color="000000" w:fill="FFFFFF"/>
            <w:noWrap/>
          </w:tcPr>
          <w:p w:rsidR="00E447A2" w:rsidRPr="005C3989" w:rsidRDefault="00E447A2" w:rsidP="00C66A52">
            <w:pPr>
              <w:spacing w:after="0" w:line="240" w:lineRule="auto"/>
              <w:rPr>
                <w:rFonts w:ascii="Times New Roman" w:hAnsi="Times New Roman" w:cs="Times New Roman"/>
                <w:sz w:val="18"/>
                <w:szCs w:val="18"/>
              </w:rPr>
            </w:pPr>
            <w:r>
              <w:rPr>
                <w:rFonts w:ascii="Times New Roman" w:eastAsia="Times New Roman" w:hAnsi="Times New Roman" w:cs="Times New Roman"/>
                <w:color w:val="000000"/>
                <w:sz w:val="18"/>
                <w:szCs w:val="18"/>
                <w:lang w:eastAsia="ru-RU"/>
              </w:rPr>
              <w:t>878,60</w:t>
            </w:r>
          </w:p>
        </w:tc>
        <w:tc>
          <w:tcPr>
            <w:tcW w:w="703" w:type="dxa"/>
            <w:shd w:val="clear" w:color="000000" w:fill="FFFFFF"/>
            <w:noWrap/>
          </w:tcPr>
          <w:p w:rsidR="00E447A2" w:rsidRPr="005C3989" w:rsidRDefault="00E447A2" w:rsidP="00C66A52">
            <w:pPr>
              <w:autoSpaceDE w:val="0"/>
              <w:autoSpaceDN w:val="0"/>
              <w:adjustRightInd w:val="0"/>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666,00</w:t>
            </w:r>
          </w:p>
        </w:tc>
        <w:tc>
          <w:tcPr>
            <w:tcW w:w="702" w:type="dxa"/>
            <w:shd w:val="clear" w:color="000000" w:fill="FFFFFF"/>
            <w:noWrap/>
          </w:tcPr>
          <w:p w:rsidR="00E447A2" w:rsidRPr="005C3989" w:rsidRDefault="00E447A2" w:rsidP="00C66A52">
            <w:pPr>
              <w:autoSpaceDE w:val="0"/>
              <w:autoSpaceDN w:val="0"/>
              <w:adjustRightInd w:val="0"/>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655,00</w:t>
            </w:r>
          </w:p>
        </w:tc>
        <w:tc>
          <w:tcPr>
            <w:tcW w:w="703" w:type="dxa"/>
            <w:shd w:val="clear" w:color="000000" w:fill="FFFFFF"/>
            <w:noWrap/>
          </w:tcPr>
          <w:p w:rsidR="00E447A2" w:rsidRPr="005C3989" w:rsidRDefault="00E447A2" w:rsidP="00C66A52">
            <w:pPr>
              <w:autoSpaceDE w:val="0"/>
              <w:autoSpaceDN w:val="0"/>
              <w:adjustRightInd w:val="0"/>
              <w:spacing w:after="0" w:line="240" w:lineRule="auto"/>
              <w:rPr>
                <w:rFonts w:ascii="Times New Roman" w:eastAsia="Times New Roman" w:hAnsi="Times New Roman" w:cs="Times New Roman"/>
                <w:color w:val="000000"/>
                <w:sz w:val="18"/>
                <w:szCs w:val="18"/>
                <w:lang w:eastAsia="ru-RU"/>
              </w:rPr>
            </w:pPr>
            <w:r w:rsidRPr="005C3989">
              <w:rPr>
                <w:rFonts w:ascii="Times New Roman" w:eastAsia="Times New Roman" w:hAnsi="Times New Roman" w:cs="Times New Roman"/>
                <w:color w:val="000000"/>
                <w:sz w:val="18"/>
                <w:szCs w:val="18"/>
                <w:lang w:eastAsia="ru-RU"/>
              </w:rPr>
              <w:t>0,00</w:t>
            </w:r>
          </w:p>
        </w:tc>
        <w:tc>
          <w:tcPr>
            <w:tcW w:w="1728" w:type="dxa"/>
            <w:vMerge w:val="restart"/>
            <w:shd w:val="clear" w:color="000000" w:fill="FFFFFF"/>
          </w:tcPr>
          <w:p w:rsidR="00E447A2" w:rsidRPr="005C3989" w:rsidRDefault="00E447A2" w:rsidP="00C66A52">
            <w:pPr>
              <w:autoSpaceDE w:val="0"/>
              <w:autoSpaceDN w:val="0"/>
              <w:spacing w:after="0" w:line="240" w:lineRule="auto"/>
              <w:rPr>
                <w:rFonts w:ascii="Times New Roman" w:eastAsia="Times New Roman" w:hAnsi="Times New Roman" w:cs="Times New Roman"/>
                <w:color w:val="000000"/>
                <w:sz w:val="18"/>
                <w:szCs w:val="18"/>
                <w:lang w:eastAsia="ru-RU"/>
              </w:rPr>
            </w:pPr>
            <w:r w:rsidRPr="005C3989">
              <w:rPr>
                <w:rFonts w:ascii="Times New Roman" w:eastAsia="Times New Roman" w:hAnsi="Times New Roman" w:cs="Times New Roman"/>
                <w:color w:val="000000"/>
                <w:sz w:val="18"/>
                <w:szCs w:val="18"/>
                <w:lang w:eastAsia="ru-RU"/>
              </w:rPr>
              <w:t>Комитет по управлению  имуществом администрации городского округа Люберцы Московской области</w:t>
            </w:r>
          </w:p>
        </w:tc>
        <w:tc>
          <w:tcPr>
            <w:tcW w:w="2977" w:type="dxa"/>
            <w:vMerge w:val="restart"/>
            <w:shd w:val="clear" w:color="000000" w:fill="FFFFFF"/>
          </w:tcPr>
          <w:p w:rsidR="00E447A2" w:rsidRPr="005C3989" w:rsidRDefault="00E447A2" w:rsidP="00C66A52">
            <w:pPr>
              <w:autoSpaceDE w:val="0"/>
              <w:autoSpaceDN w:val="0"/>
              <w:adjustRightInd w:val="0"/>
              <w:spacing w:after="0" w:line="240" w:lineRule="auto"/>
              <w:rPr>
                <w:rFonts w:ascii="Times New Roman" w:eastAsia="Times New Roman" w:hAnsi="Times New Roman" w:cs="Times New Roman"/>
                <w:color w:val="000000"/>
                <w:sz w:val="18"/>
                <w:szCs w:val="18"/>
                <w:lang w:eastAsia="ru-RU"/>
              </w:rPr>
            </w:pPr>
            <w:r>
              <w:rPr>
                <w:rFonts w:ascii="Times New Roman" w:hAnsi="Times New Roman" w:cs="Times New Roman"/>
                <w:color w:val="000000"/>
                <w:sz w:val="18"/>
                <w:szCs w:val="18"/>
              </w:rPr>
              <w:t>У</w:t>
            </w:r>
            <w:r w:rsidRPr="005C3989">
              <w:rPr>
                <w:rFonts w:ascii="Times New Roman" w:hAnsi="Times New Roman" w:cs="Times New Roman"/>
                <w:color w:val="000000"/>
                <w:sz w:val="18"/>
                <w:szCs w:val="18"/>
              </w:rPr>
              <w:t>лучшение жилищных условий молодых семей посредством о</w:t>
            </w:r>
            <w:r w:rsidRPr="005C3989">
              <w:rPr>
                <w:rFonts w:ascii="Times New Roman" w:eastAsia="Times New Roman" w:hAnsi="Times New Roman" w:cs="Times New Roman"/>
                <w:color w:val="000000"/>
                <w:sz w:val="18"/>
                <w:szCs w:val="18"/>
                <w:lang w:eastAsia="ru-RU"/>
              </w:rPr>
              <w:t>казания государственной поддержки в виде социальных выплат на приобретение жилого помещения или на создание объекта индивидуального жилищного строительства</w:t>
            </w:r>
          </w:p>
        </w:tc>
      </w:tr>
      <w:tr w:rsidR="00E447A2" w:rsidRPr="005C3989" w:rsidTr="00C66A52">
        <w:trPr>
          <w:cantSplit/>
          <w:trHeight w:val="227"/>
        </w:trPr>
        <w:tc>
          <w:tcPr>
            <w:tcW w:w="425" w:type="dxa"/>
            <w:vMerge/>
            <w:shd w:val="clear" w:color="000000" w:fill="FFFFFF"/>
          </w:tcPr>
          <w:p w:rsidR="00E447A2" w:rsidRPr="005C3989" w:rsidRDefault="00E447A2" w:rsidP="00C66A52">
            <w:pPr>
              <w:autoSpaceDE w:val="0"/>
              <w:autoSpaceDN w:val="0"/>
              <w:adjustRightInd w:val="0"/>
              <w:spacing w:after="0" w:line="240" w:lineRule="auto"/>
              <w:rPr>
                <w:rFonts w:ascii="Times New Roman" w:eastAsia="Times New Roman" w:hAnsi="Times New Roman" w:cs="Times New Roman"/>
                <w:color w:val="000000"/>
                <w:sz w:val="18"/>
                <w:szCs w:val="18"/>
                <w:lang w:eastAsia="ru-RU"/>
              </w:rPr>
            </w:pPr>
          </w:p>
        </w:tc>
        <w:tc>
          <w:tcPr>
            <w:tcW w:w="2128" w:type="dxa"/>
            <w:vMerge/>
            <w:shd w:val="clear" w:color="000000" w:fill="FFFFFF"/>
          </w:tcPr>
          <w:p w:rsidR="00E447A2" w:rsidRPr="005C3989" w:rsidRDefault="00E447A2" w:rsidP="00C66A52">
            <w:pPr>
              <w:autoSpaceDE w:val="0"/>
              <w:autoSpaceDN w:val="0"/>
              <w:adjustRightInd w:val="0"/>
              <w:spacing w:after="0" w:line="240" w:lineRule="auto"/>
              <w:rPr>
                <w:rFonts w:ascii="Times New Roman" w:eastAsia="Times New Roman" w:hAnsi="Times New Roman" w:cs="Times New Roman"/>
                <w:color w:val="000000"/>
                <w:sz w:val="18"/>
                <w:szCs w:val="18"/>
                <w:lang w:eastAsia="ru-RU"/>
              </w:rPr>
            </w:pPr>
          </w:p>
        </w:tc>
        <w:tc>
          <w:tcPr>
            <w:tcW w:w="1134" w:type="dxa"/>
            <w:vMerge/>
          </w:tcPr>
          <w:p w:rsidR="00E447A2" w:rsidRPr="005C3989" w:rsidRDefault="00E447A2" w:rsidP="00C66A52">
            <w:pPr>
              <w:spacing w:after="0" w:line="240" w:lineRule="auto"/>
              <w:rPr>
                <w:rFonts w:ascii="Times New Roman" w:hAnsi="Times New Roman" w:cs="Times New Roman"/>
                <w:sz w:val="18"/>
                <w:szCs w:val="18"/>
              </w:rPr>
            </w:pPr>
          </w:p>
        </w:tc>
        <w:tc>
          <w:tcPr>
            <w:tcW w:w="2199" w:type="dxa"/>
            <w:shd w:val="clear" w:color="auto" w:fill="auto"/>
          </w:tcPr>
          <w:p w:rsidR="00E447A2" w:rsidRPr="005C3989" w:rsidRDefault="00E447A2" w:rsidP="00C66A52">
            <w:pPr>
              <w:autoSpaceDE w:val="0"/>
              <w:autoSpaceDN w:val="0"/>
              <w:adjustRightInd w:val="0"/>
              <w:spacing w:after="0" w:line="240" w:lineRule="auto"/>
              <w:rPr>
                <w:rFonts w:ascii="Times New Roman" w:eastAsia="Times New Roman" w:hAnsi="Times New Roman" w:cs="Times New Roman"/>
                <w:color w:val="000000"/>
                <w:sz w:val="18"/>
                <w:szCs w:val="18"/>
                <w:lang w:eastAsia="ru-RU"/>
              </w:rPr>
            </w:pPr>
            <w:r w:rsidRPr="005C3989">
              <w:rPr>
                <w:rFonts w:ascii="Times New Roman" w:eastAsia="Times New Roman" w:hAnsi="Times New Roman" w:cs="Times New Roman"/>
                <w:color w:val="000000"/>
                <w:sz w:val="18"/>
                <w:szCs w:val="18"/>
                <w:lang w:eastAsia="ru-RU"/>
              </w:rPr>
              <w:t>Средства бюджета Московской области</w:t>
            </w:r>
          </w:p>
        </w:tc>
        <w:tc>
          <w:tcPr>
            <w:tcW w:w="924" w:type="dxa"/>
            <w:shd w:val="clear" w:color="000000" w:fill="FFFFFF"/>
            <w:noWrap/>
          </w:tcPr>
          <w:p w:rsidR="00E447A2" w:rsidRPr="005C3989" w:rsidRDefault="00E447A2" w:rsidP="00C66A52">
            <w:pPr>
              <w:spacing w:after="0" w:line="240" w:lineRule="auto"/>
              <w:rPr>
                <w:rFonts w:ascii="Times New Roman" w:hAnsi="Times New Roman" w:cs="Times New Roman"/>
                <w:sz w:val="18"/>
                <w:szCs w:val="18"/>
              </w:rPr>
            </w:pPr>
            <w:r>
              <w:rPr>
                <w:rFonts w:ascii="Times New Roman" w:eastAsia="Times New Roman" w:hAnsi="Times New Roman" w:cs="Times New Roman"/>
                <w:color w:val="000000"/>
                <w:sz w:val="18"/>
                <w:szCs w:val="18"/>
                <w:lang w:eastAsia="ru-RU"/>
              </w:rPr>
              <w:t>13 494,00</w:t>
            </w:r>
          </w:p>
        </w:tc>
        <w:tc>
          <w:tcPr>
            <w:tcW w:w="702" w:type="dxa"/>
            <w:shd w:val="clear" w:color="000000" w:fill="FFFFFF"/>
            <w:noWrap/>
          </w:tcPr>
          <w:p w:rsidR="00E447A2" w:rsidRPr="005C3989" w:rsidRDefault="00E447A2" w:rsidP="00C66A52">
            <w:pPr>
              <w:autoSpaceDE w:val="0"/>
              <w:autoSpaceDN w:val="0"/>
              <w:adjustRightInd w:val="0"/>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3481,80</w:t>
            </w:r>
          </w:p>
        </w:tc>
        <w:tc>
          <w:tcPr>
            <w:tcW w:w="702" w:type="dxa"/>
            <w:shd w:val="clear" w:color="000000" w:fill="FFFFFF"/>
            <w:noWrap/>
          </w:tcPr>
          <w:p w:rsidR="00E447A2" w:rsidRPr="005C3989" w:rsidRDefault="00E447A2" w:rsidP="00C66A52">
            <w:pPr>
              <w:spacing w:after="0" w:line="240" w:lineRule="auto"/>
              <w:rPr>
                <w:rFonts w:ascii="Times New Roman" w:hAnsi="Times New Roman" w:cs="Times New Roman"/>
                <w:sz w:val="18"/>
                <w:szCs w:val="18"/>
              </w:rPr>
            </w:pPr>
            <w:r>
              <w:rPr>
                <w:rFonts w:ascii="Times New Roman" w:eastAsia="Times New Roman" w:hAnsi="Times New Roman" w:cs="Times New Roman"/>
                <w:color w:val="000000"/>
                <w:sz w:val="18"/>
                <w:szCs w:val="18"/>
                <w:lang w:eastAsia="ru-RU"/>
              </w:rPr>
              <w:t>4 335,20</w:t>
            </w:r>
          </w:p>
        </w:tc>
        <w:tc>
          <w:tcPr>
            <w:tcW w:w="703" w:type="dxa"/>
            <w:shd w:val="clear" w:color="000000" w:fill="FFFFFF"/>
            <w:noWrap/>
          </w:tcPr>
          <w:p w:rsidR="00E447A2" w:rsidRPr="005C3989" w:rsidRDefault="00E447A2" w:rsidP="00C66A52">
            <w:pPr>
              <w:autoSpaceDE w:val="0"/>
              <w:autoSpaceDN w:val="0"/>
              <w:adjustRightInd w:val="0"/>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2835,00</w:t>
            </w:r>
          </w:p>
        </w:tc>
        <w:tc>
          <w:tcPr>
            <w:tcW w:w="702" w:type="dxa"/>
            <w:shd w:val="clear" w:color="000000" w:fill="FFFFFF"/>
            <w:noWrap/>
          </w:tcPr>
          <w:p w:rsidR="00E447A2" w:rsidRPr="005C3989" w:rsidRDefault="00E447A2" w:rsidP="00C66A52">
            <w:pPr>
              <w:autoSpaceDE w:val="0"/>
              <w:autoSpaceDN w:val="0"/>
              <w:adjustRightInd w:val="0"/>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2842,00</w:t>
            </w:r>
          </w:p>
        </w:tc>
        <w:tc>
          <w:tcPr>
            <w:tcW w:w="703" w:type="dxa"/>
            <w:shd w:val="clear" w:color="000000" w:fill="FFFFFF"/>
            <w:noWrap/>
          </w:tcPr>
          <w:p w:rsidR="00E447A2" w:rsidRPr="005C3989" w:rsidRDefault="00E447A2" w:rsidP="00C66A52">
            <w:pPr>
              <w:autoSpaceDE w:val="0"/>
              <w:autoSpaceDN w:val="0"/>
              <w:adjustRightInd w:val="0"/>
              <w:spacing w:after="0" w:line="240" w:lineRule="auto"/>
              <w:rPr>
                <w:rFonts w:ascii="Times New Roman" w:eastAsia="Times New Roman" w:hAnsi="Times New Roman" w:cs="Times New Roman"/>
                <w:color w:val="000000"/>
                <w:sz w:val="18"/>
                <w:szCs w:val="18"/>
                <w:lang w:eastAsia="ru-RU"/>
              </w:rPr>
            </w:pPr>
            <w:r w:rsidRPr="005C3989">
              <w:rPr>
                <w:rFonts w:ascii="Times New Roman" w:eastAsia="Times New Roman" w:hAnsi="Times New Roman" w:cs="Times New Roman"/>
                <w:color w:val="000000"/>
                <w:sz w:val="18"/>
                <w:szCs w:val="18"/>
                <w:lang w:eastAsia="ru-RU"/>
              </w:rPr>
              <w:t>0,00</w:t>
            </w:r>
          </w:p>
        </w:tc>
        <w:tc>
          <w:tcPr>
            <w:tcW w:w="1728" w:type="dxa"/>
            <w:vMerge/>
            <w:shd w:val="clear" w:color="000000" w:fill="FFFFFF"/>
          </w:tcPr>
          <w:p w:rsidR="00E447A2" w:rsidRPr="005C3989" w:rsidRDefault="00E447A2" w:rsidP="00C66A52">
            <w:pPr>
              <w:autoSpaceDE w:val="0"/>
              <w:autoSpaceDN w:val="0"/>
              <w:adjustRightInd w:val="0"/>
              <w:spacing w:after="0" w:line="240" w:lineRule="auto"/>
              <w:rPr>
                <w:rFonts w:ascii="Times New Roman" w:eastAsia="Times New Roman" w:hAnsi="Times New Roman" w:cs="Times New Roman"/>
                <w:color w:val="000000"/>
                <w:sz w:val="18"/>
                <w:szCs w:val="18"/>
                <w:lang w:eastAsia="ru-RU"/>
              </w:rPr>
            </w:pPr>
          </w:p>
        </w:tc>
        <w:tc>
          <w:tcPr>
            <w:tcW w:w="2977" w:type="dxa"/>
            <w:vMerge/>
            <w:shd w:val="clear" w:color="000000" w:fill="FFFFFF"/>
          </w:tcPr>
          <w:p w:rsidR="00E447A2" w:rsidRPr="005C3989" w:rsidRDefault="00E447A2" w:rsidP="00C66A52">
            <w:pPr>
              <w:autoSpaceDE w:val="0"/>
              <w:autoSpaceDN w:val="0"/>
              <w:adjustRightInd w:val="0"/>
              <w:spacing w:after="0" w:line="240" w:lineRule="auto"/>
              <w:rPr>
                <w:rFonts w:ascii="Times New Roman" w:eastAsia="Times New Roman" w:hAnsi="Times New Roman" w:cs="Times New Roman"/>
                <w:color w:val="000000"/>
                <w:sz w:val="18"/>
                <w:szCs w:val="18"/>
                <w:lang w:eastAsia="ru-RU"/>
              </w:rPr>
            </w:pPr>
          </w:p>
        </w:tc>
      </w:tr>
      <w:tr w:rsidR="00E447A2" w:rsidRPr="005C3989" w:rsidTr="00C66A52">
        <w:trPr>
          <w:cantSplit/>
          <w:trHeight w:val="227"/>
        </w:trPr>
        <w:tc>
          <w:tcPr>
            <w:tcW w:w="425" w:type="dxa"/>
            <w:vMerge/>
            <w:shd w:val="clear" w:color="000000" w:fill="FFFFFF"/>
          </w:tcPr>
          <w:p w:rsidR="00E447A2" w:rsidRPr="005C3989" w:rsidRDefault="00E447A2" w:rsidP="00C66A52">
            <w:pPr>
              <w:autoSpaceDE w:val="0"/>
              <w:autoSpaceDN w:val="0"/>
              <w:adjustRightInd w:val="0"/>
              <w:spacing w:after="0" w:line="240" w:lineRule="auto"/>
              <w:rPr>
                <w:rFonts w:ascii="Times New Roman" w:eastAsia="Times New Roman" w:hAnsi="Times New Roman" w:cs="Times New Roman"/>
                <w:color w:val="000000"/>
                <w:sz w:val="18"/>
                <w:szCs w:val="18"/>
                <w:lang w:eastAsia="ru-RU"/>
              </w:rPr>
            </w:pPr>
          </w:p>
        </w:tc>
        <w:tc>
          <w:tcPr>
            <w:tcW w:w="2128" w:type="dxa"/>
            <w:vMerge/>
            <w:shd w:val="clear" w:color="000000" w:fill="FFFFFF"/>
          </w:tcPr>
          <w:p w:rsidR="00E447A2" w:rsidRPr="005C3989" w:rsidRDefault="00E447A2" w:rsidP="00C66A52">
            <w:pPr>
              <w:autoSpaceDE w:val="0"/>
              <w:autoSpaceDN w:val="0"/>
              <w:adjustRightInd w:val="0"/>
              <w:spacing w:after="0" w:line="240" w:lineRule="auto"/>
              <w:rPr>
                <w:rFonts w:ascii="Times New Roman" w:eastAsia="Times New Roman" w:hAnsi="Times New Roman" w:cs="Times New Roman"/>
                <w:color w:val="000000"/>
                <w:sz w:val="18"/>
                <w:szCs w:val="18"/>
                <w:lang w:eastAsia="ru-RU"/>
              </w:rPr>
            </w:pPr>
          </w:p>
        </w:tc>
        <w:tc>
          <w:tcPr>
            <w:tcW w:w="1134" w:type="dxa"/>
            <w:vMerge/>
          </w:tcPr>
          <w:p w:rsidR="00E447A2" w:rsidRPr="005C3989" w:rsidRDefault="00E447A2" w:rsidP="00C66A52">
            <w:pPr>
              <w:spacing w:after="0" w:line="240" w:lineRule="auto"/>
              <w:rPr>
                <w:rFonts w:ascii="Times New Roman" w:hAnsi="Times New Roman" w:cs="Times New Roman"/>
                <w:sz w:val="18"/>
                <w:szCs w:val="18"/>
              </w:rPr>
            </w:pPr>
          </w:p>
        </w:tc>
        <w:tc>
          <w:tcPr>
            <w:tcW w:w="2199" w:type="dxa"/>
            <w:shd w:val="clear" w:color="auto" w:fill="auto"/>
          </w:tcPr>
          <w:p w:rsidR="00E447A2" w:rsidRPr="005C3989" w:rsidRDefault="00E447A2" w:rsidP="00C66A52">
            <w:pPr>
              <w:autoSpaceDE w:val="0"/>
              <w:autoSpaceDN w:val="0"/>
              <w:adjustRightInd w:val="0"/>
              <w:spacing w:after="0" w:line="240" w:lineRule="auto"/>
              <w:rPr>
                <w:rFonts w:ascii="Times New Roman" w:eastAsia="Times New Roman" w:hAnsi="Times New Roman" w:cs="Times New Roman"/>
                <w:color w:val="000000"/>
                <w:sz w:val="18"/>
                <w:szCs w:val="18"/>
                <w:lang w:eastAsia="ru-RU"/>
              </w:rPr>
            </w:pPr>
            <w:r w:rsidRPr="005C3989">
              <w:rPr>
                <w:rFonts w:ascii="Times New Roman" w:eastAsia="Times New Roman" w:hAnsi="Times New Roman" w:cs="Times New Roman"/>
                <w:color w:val="000000"/>
                <w:sz w:val="18"/>
                <w:szCs w:val="18"/>
                <w:lang w:eastAsia="ru-RU"/>
              </w:rPr>
              <w:t>Средства бюджета городского округа Люберцы</w:t>
            </w:r>
          </w:p>
        </w:tc>
        <w:tc>
          <w:tcPr>
            <w:tcW w:w="924" w:type="dxa"/>
            <w:shd w:val="clear" w:color="000000" w:fill="FFFFFF"/>
            <w:noWrap/>
          </w:tcPr>
          <w:p w:rsidR="00E447A2" w:rsidRPr="005C3989" w:rsidRDefault="00E447A2" w:rsidP="00C66A52">
            <w:pPr>
              <w:spacing w:after="0" w:line="240" w:lineRule="auto"/>
              <w:rPr>
                <w:rFonts w:ascii="Times New Roman" w:hAnsi="Times New Roman" w:cs="Times New Roman"/>
                <w:sz w:val="18"/>
                <w:szCs w:val="18"/>
              </w:rPr>
            </w:pPr>
            <w:r>
              <w:rPr>
                <w:rFonts w:ascii="Times New Roman" w:eastAsia="Times New Roman" w:hAnsi="Times New Roman" w:cs="Times New Roman"/>
                <w:color w:val="000000"/>
                <w:sz w:val="18"/>
                <w:szCs w:val="18"/>
                <w:lang w:eastAsia="ru-RU"/>
              </w:rPr>
              <w:t>17 897,18</w:t>
            </w:r>
          </w:p>
        </w:tc>
        <w:tc>
          <w:tcPr>
            <w:tcW w:w="702" w:type="dxa"/>
            <w:shd w:val="clear" w:color="000000" w:fill="FFFFFF"/>
            <w:noWrap/>
          </w:tcPr>
          <w:p w:rsidR="00E447A2" w:rsidRPr="00D34313" w:rsidRDefault="00E447A2" w:rsidP="00C66A52">
            <w:pPr>
              <w:autoSpaceDE w:val="0"/>
              <w:autoSpaceDN w:val="0"/>
              <w:adjustRightInd w:val="0"/>
              <w:spacing w:after="0" w:line="240" w:lineRule="auto"/>
              <w:ind w:right="42"/>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3 480,89</w:t>
            </w:r>
          </w:p>
        </w:tc>
        <w:tc>
          <w:tcPr>
            <w:tcW w:w="702" w:type="dxa"/>
            <w:shd w:val="clear" w:color="000000" w:fill="FFFFFF"/>
            <w:noWrap/>
          </w:tcPr>
          <w:p w:rsidR="00E447A2" w:rsidRPr="00D34313" w:rsidRDefault="00E447A2" w:rsidP="00C66A52">
            <w:pPr>
              <w:rPr>
                <w:rFonts w:ascii="Times New Roman" w:hAnsi="Times New Roman" w:cs="Times New Roman"/>
                <w:sz w:val="18"/>
                <w:szCs w:val="18"/>
              </w:rPr>
            </w:pPr>
            <w:r>
              <w:rPr>
                <w:rFonts w:ascii="Times New Roman" w:eastAsia="Times New Roman" w:hAnsi="Times New Roman" w:cs="Times New Roman"/>
                <w:color w:val="000000"/>
                <w:sz w:val="18"/>
                <w:szCs w:val="18"/>
                <w:lang w:eastAsia="ru-RU"/>
              </w:rPr>
              <w:t>6 400,81</w:t>
            </w:r>
          </w:p>
        </w:tc>
        <w:tc>
          <w:tcPr>
            <w:tcW w:w="703" w:type="dxa"/>
            <w:shd w:val="clear" w:color="000000" w:fill="FFFFFF"/>
            <w:noWrap/>
          </w:tcPr>
          <w:p w:rsidR="00E447A2" w:rsidRPr="00D34313" w:rsidRDefault="00E447A2" w:rsidP="00C66A52">
            <w:pPr>
              <w:autoSpaceDE w:val="0"/>
              <w:autoSpaceDN w:val="0"/>
              <w:adjustRightInd w:val="0"/>
              <w:spacing w:after="0" w:line="240" w:lineRule="auto"/>
              <w:ind w:right="41"/>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4004,24</w:t>
            </w:r>
          </w:p>
        </w:tc>
        <w:tc>
          <w:tcPr>
            <w:tcW w:w="702" w:type="dxa"/>
            <w:shd w:val="clear" w:color="000000" w:fill="FFFFFF"/>
            <w:noWrap/>
          </w:tcPr>
          <w:p w:rsidR="00E447A2" w:rsidRPr="00D34313" w:rsidRDefault="00E447A2" w:rsidP="00C66A52">
            <w:pPr>
              <w:autoSpaceDE w:val="0"/>
              <w:autoSpaceDN w:val="0"/>
              <w:adjustRightInd w:val="0"/>
              <w:spacing w:after="0" w:line="240" w:lineRule="auto"/>
              <w:ind w:right="41"/>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4011,24</w:t>
            </w:r>
          </w:p>
        </w:tc>
        <w:tc>
          <w:tcPr>
            <w:tcW w:w="703" w:type="dxa"/>
            <w:shd w:val="clear" w:color="000000" w:fill="FFFFFF"/>
            <w:noWrap/>
          </w:tcPr>
          <w:p w:rsidR="00E447A2" w:rsidRPr="00D34313" w:rsidRDefault="00E447A2" w:rsidP="00C66A52">
            <w:pPr>
              <w:autoSpaceDE w:val="0"/>
              <w:autoSpaceDN w:val="0"/>
              <w:adjustRightInd w:val="0"/>
              <w:spacing w:after="0" w:line="240" w:lineRule="auto"/>
              <w:ind w:right="41"/>
              <w:rPr>
                <w:rFonts w:ascii="Times New Roman" w:eastAsia="Times New Roman" w:hAnsi="Times New Roman" w:cs="Times New Roman"/>
                <w:color w:val="000000"/>
                <w:sz w:val="18"/>
                <w:szCs w:val="18"/>
                <w:lang w:eastAsia="ru-RU"/>
              </w:rPr>
            </w:pPr>
            <w:r w:rsidRPr="00D34313">
              <w:rPr>
                <w:rFonts w:ascii="Times New Roman" w:eastAsia="Times New Roman" w:hAnsi="Times New Roman" w:cs="Times New Roman"/>
                <w:color w:val="000000"/>
                <w:sz w:val="18"/>
                <w:szCs w:val="18"/>
                <w:lang w:eastAsia="ru-RU"/>
              </w:rPr>
              <w:t>0,00</w:t>
            </w:r>
          </w:p>
        </w:tc>
        <w:tc>
          <w:tcPr>
            <w:tcW w:w="1728" w:type="dxa"/>
            <w:vMerge/>
            <w:shd w:val="clear" w:color="000000" w:fill="FFFFFF"/>
          </w:tcPr>
          <w:p w:rsidR="00E447A2" w:rsidRPr="005C3989" w:rsidRDefault="00E447A2" w:rsidP="00C66A52">
            <w:pPr>
              <w:autoSpaceDE w:val="0"/>
              <w:autoSpaceDN w:val="0"/>
              <w:adjustRightInd w:val="0"/>
              <w:spacing w:after="0" w:line="240" w:lineRule="auto"/>
              <w:rPr>
                <w:rFonts w:ascii="Times New Roman" w:eastAsia="Times New Roman" w:hAnsi="Times New Roman" w:cs="Times New Roman"/>
                <w:color w:val="000000"/>
                <w:sz w:val="18"/>
                <w:szCs w:val="18"/>
                <w:lang w:eastAsia="ru-RU"/>
              </w:rPr>
            </w:pPr>
          </w:p>
        </w:tc>
        <w:tc>
          <w:tcPr>
            <w:tcW w:w="2977" w:type="dxa"/>
            <w:vMerge/>
            <w:shd w:val="clear" w:color="000000" w:fill="FFFFFF"/>
          </w:tcPr>
          <w:p w:rsidR="00E447A2" w:rsidRPr="005C3989" w:rsidRDefault="00E447A2" w:rsidP="00C66A52">
            <w:pPr>
              <w:autoSpaceDE w:val="0"/>
              <w:autoSpaceDN w:val="0"/>
              <w:adjustRightInd w:val="0"/>
              <w:spacing w:after="0" w:line="240" w:lineRule="auto"/>
              <w:rPr>
                <w:rFonts w:ascii="Times New Roman" w:eastAsia="Times New Roman" w:hAnsi="Times New Roman" w:cs="Times New Roman"/>
                <w:color w:val="000000"/>
                <w:sz w:val="18"/>
                <w:szCs w:val="18"/>
                <w:lang w:eastAsia="ru-RU"/>
              </w:rPr>
            </w:pPr>
          </w:p>
        </w:tc>
      </w:tr>
      <w:tr w:rsidR="00E447A2" w:rsidRPr="005C3989" w:rsidTr="00C66A52">
        <w:trPr>
          <w:cantSplit/>
          <w:trHeight w:val="227"/>
        </w:trPr>
        <w:tc>
          <w:tcPr>
            <w:tcW w:w="425" w:type="dxa"/>
            <w:vMerge/>
            <w:shd w:val="clear" w:color="000000" w:fill="FFFFFF"/>
          </w:tcPr>
          <w:p w:rsidR="00E447A2" w:rsidRPr="005C3989" w:rsidRDefault="00E447A2" w:rsidP="00C66A52">
            <w:pPr>
              <w:autoSpaceDE w:val="0"/>
              <w:autoSpaceDN w:val="0"/>
              <w:adjustRightInd w:val="0"/>
              <w:spacing w:after="0" w:line="240" w:lineRule="auto"/>
              <w:rPr>
                <w:rFonts w:ascii="Times New Roman" w:eastAsia="Times New Roman" w:hAnsi="Times New Roman" w:cs="Times New Roman"/>
                <w:color w:val="000000"/>
                <w:sz w:val="18"/>
                <w:szCs w:val="18"/>
                <w:lang w:eastAsia="ru-RU"/>
              </w:rPr>
            </w:pPr>
          </w:p>
        </w:tc>
        <w:tc>
          <w:tcPr>
            <w:tcW w:w="2128" w:type="dxa"/>
            <w:vMerge/>
            <w:shd w:val="clear" w:color="000000" w:fill="FFFFFF"/>
          </w:tcPr>
          <w:p w:rsidR="00E447A2" w:rsidRPr="005C3989" w:rsidRDefault="00E447A2" w:rsidP="00C66A52">
            <w:pPr>
              <w:autoSpaceDE w:val="0"/>
              <w:autoSpaceDN w:val="0"/>
              <w:adjustRightInd w:val="0"/>
              <w:spacing w:after="0" w:line="240" w:lineRule="auto"/>
              <w:rPr>
                <w:rFonts w:ascii="Times New Roman" w:eastAsia="Times New Roman" w:hAnsi="Times New Roman" w:cs="Times New Roman"/>
                <w:color w:val="000000"/>
                <w:sz w:val="18"/>
                <w:szCs w:val="18"/>
                <w:lang w:eastAsia="ru-RU"/>
              </w:rPr>
            </w:pPr>
          </w:p>
        </w:tc>
        <w:tc>
          <w:tcPr>
            <w:tcW w:w="1134" w:type="dxa"/>
            <w:vMerge/>
            <w:shd w:val="clear" w:color="000000" w:fill="FFFFFF"/>
          </w:tcPr>
          <w:p w:rsidR="00E447A2" w:rsidRPr="005C3989" w:rsidRDefault="00E447A2" w:rsidP="00C66A52">
            <w:pPr>
              <w:spacing w:after="0" w:line="240" w:lineRule="auto"/>
              <w:rPr>
                <w:rFonts w:ascii="Times New Roman" w:hAnsi="Times New Roman" w:cs="Times New Roman"/>
                <w:sz w:val="18"/>
                <w:szCs w:val="18"/>
              </w:rPr>
            </w:pPr>
          </w:p>
        </w:tc>
        <w:tc>
          <w:tcPr>
            <w:tcW w:w="2199" w:type="dxa"/>
            <w:shd w:val="clear" w:color="000000" w:fill="FFFFFF"/>
          </w:tcPr>
          <w:p w:rsidR="00E447A2" w:rsidRPr="005C3989" w:rsidRDefault="00E447A2" w:rsidP="00C66A52">
            <w:pPr>
              <w:autoSpaceDE w:val="0"/>
              <w:autoSpaceDN w:val="0"/>
              <w:adjustRightInd w:val="0"/>
              <w:spacing w:after="0" w:line="240" w:lineRule="auto"/>
              <w:rPr>
                <w:rFonts w:ascii="Times New Roman" w:eastAsia="Times New Roman" w:hAnsi="Times New Roman" w:cs="Times New Roman"/>
                <w:color w:val="000000"/>
                <w:sz w:val="18"/>
                <w:szCs w:val="18"/>
                <w:lang w:eastAsia="ru-RU"/>
              </w:rPr>
            </w:pPr>
            <w:r w:rsidRPr="005C3989">
              <w:rPr>
                <w:rFonts w:ascii="Times New Roman" w:eastAsia="Times New Roman" w:hAnsi="Times New Roman" w:cs="Times New Roman"/>
                <w:color w:val="000000"/>
                <w:sz w:val="18"/>
                <w:szCs w:val="18"/>
                <w:lang w:eastAsia="ru-RU"/>
              </w:rPr>
              <w:t xml:space="preserve">Внебюджетные </w:t>
            </w:r>
            <w:r w:rsidR="00285201">
              <w:rPr>
                <w:rFonts w:ascii="Times New Roman" w:eastAsia="Times New Roman" w:hAnsi="Times New Roman" w:cs="Times New Roman"/>
                <w:color w:val="000000"/>
                <w:sz w:val="18"/>
                <w:szCs w:val="18"/>
                <w:lang w:eastAsia="ru-RU"/>
              </w:rPr>
              <w:t>средства</w:t>
            </w:r>
          </w:p>
        </w:tc>
        <w:tc>
          <w:tcPr>
            <w:tcW w:w="924" w:type="dxa"/>
            <w:shd w:val="clear" w:color="000000" w:fill="FFFFFF"/>
            <w:noWrap/>
          </w:tcPr>
          <w:p w:rsidR="00E447A2" w:rsidRPr="005C3989" w:rsidRDefault="00E447A2" w:rsidP="00C66A52">
            <w:pPr>
              <w:spacing w:after="0" w:line="240" w:lineRule="auto"/>
              <w:rPr>
                <w:rFonts w:ascii="Times New Roman" w:hAnsi="Times New Roman" w:cs="Times New Roman"/>
                <w:sz w:val="18"/>
                <w:szCs w:val="18"/>
              </w:rPr>
            </w:pPr>
            <w:r w:rsidRPr="005C3989">
              <w:rPr>
                <w:rFonts w:ascii="Times New Roman" w:eastAsia="Times New Roman" w:hAnsi="Times New Roman" w:cs="Times New Roman"/>
                <w:color w:val="000000"/>
                <w:sz w:val="18"/>
                <w:szCs w:val="18"/>
                <w:lang w:eastAsia="ru-RU"/>
              </w:rPr>
              <w:t>0,00</w:t>
            </w:r>
          </w:p>
        </w:tc>
        <w:tc>
          <w:tcPr>
            <w:tcW w:w="702" w:type="dxa"/>
            <w:shd w:val="clear" w:color="000000" w:fill="FFFFFF"/>
            <w:noWrap/>
          </w:tcPr>
          <w:p w:rsidR="00E447A2" w:rsidRPr="005C3989" w:rsidRDefault="00E447A2" w:rsidP="00C66A52">
            <w:pPr>
              <w:autoSpaceDE w:val="0"/>
              <w:autoSpaceDN w:val="0"/>
              <w:adjustRightInd w:val="0"/>
              <w:spacing w:after="0" w:line="240" w:lineRule="auto"/>
              <w:rPr>
                <w:rFonts w:ascii="Times New Roman" w:eastAsia="Times New Roman" w:hAnsi="Times New Roman" w:cs="Times New Roman"/>
                <w:color w:val="000000"/>
                <w:sz w:val="18"/>
                <w:szCs w:val="18"/>
                <w:lang w:eastAsia="ru-RU"/>
              </w:rPr>
            </w:pPr>
            <w:r w:rsidRPr="005C3989">
              <w:rPr>
                <w:rFonts w:ascii="Times New Roman" w:eastAsia="Times New Roman" w:hAnsi="Times New Roman" w:cs="Times New Roman"/>
                <w:color w:val="000000"/>
                <w:sz w:val="18"/>
                <w:szCs w:val="18"/>
                <w:lang w:eastAsia="ru-RU"/>
              </w:rPr>
              <w:t>0,00</w:t>
            </w:r>
          </w:p>
        </w:tc>
        <w:tc>
          <w:tcPr>
            <w:tcW w:w="702" w:type="dxa"/>
            <w:shd w:val="clear" w:color="000000" w:fill="FFFFFF"/>
            <w:noWrap/>
          </w:tcPr>
          <w:p w:rsidR="00E447A2" w:rsidRPr="005C3989" w:rsidRDefault="00E447A2" w:rsidP="00C66A52">
            <w:pPr>
              <w:spacing w:after="0" w:line="240" w:lineRule="auto"/>
              <w:rPr>
                <w:rFonts w:ascii="Times New Roman" w:hAnsi="Times New Roman" w:cs="Times New Roman"/>
                <w:sz w:val="18"/>
                <w:szCs w:val="18"/>
              </w:rPr>
            </w:pPr>
            <w:r w:rsidRPr="005C3989">
              <w:rPr>
                <w:rFonts w:ascii="Times New Roman" w:eastAsia="Times New Roman" w:hAnsi="Times New Roman" w:cs="Times New Roman"/>
                <w:color w:val="000000"/>
                <w:sz w:val="18"/>
                <w:szCs w:val="18"/>
                <w:lang w:eastAsia="ru-RU"/>
              </w:rPr>
              <w:t>0,00</w:t>
            </w:r>
          </w:p>
        </w:tc>
        <w:tc>
          <w:tcPr>
            <w:tcW w:w="703" w:type="dxa"/>
            <w:shd w:val="clear" w:color="000000" w:fill="FFFFFF"/>
            <w:noWrap/>
          </w:tcPr>
          <w:p w:rsidR="00E447A2" w:rsidRPr="005C3989" w:rsidRDefault="00E447A2" w:rsidP="00C66A52">
            <w:pPr>
              <w:autoSpaceDE w:val="0"/>
              <w:autoSpaceDN w:val="0"/>
              <w:adjustRightInd w:val="0"/>
              <w:spacing w:after="0" w:line="240" w:lineRule="auto"/>
              <w:rPr>
                <w:rFonts w:ascii="Times New Roman" w:eastAsia="Times New Roman" w:hAnsi="Times New Roman" w:cs="Times New Roman"/>
                <w:color w:val="000000"/>
                <w:sz w:val="18"/>
                <w:szCs w:val="18"/>
                <w:lang w:eastAsia="ru-RU"/>
              </w:rPr>
            </w:pPr>
            <w:r w:rsidRPr="005C3989">
              <w:rPr>
                <w:rFonts w:ascii="Times New Roman" w:eastAsia="Times New Roman" w:hAnsi="Times New Roman" w:cs="Times New Roman"/>
                <w:color w:val="000000"/>
                <w:sz w:val="18"/>
                <w:szCs w:val="18"/>
                <w:lang w:eastAsia="ru-RU"/>
              </w:rPr>
              <w:t>0,00</w:t>
            </w:r>
          </w:p>
        </w:tc>
        <w:tc>
          <w:tcPr>
            <w:tcW w:w="702" w:type="dxa"/>
            <w:shd w:val="clear" w:color="000000" w:fill="FFFFFF"/>
            <w:noWrap/>
          </w:tcPr>
          <w:p w:rsidR="00E447A2" w:rsidRPr="005C3989" w:rsidRDefault="00E447A2" w:rsidP="00C66A52">
            <w:pPr>
              <w:autoSpaceDE w:val="0"/>
              <w:autoSpaceDN w:val="0"/>
              <w:adjustRightInd w:val="0"/>
              <w:spacing w:after="0" w:line="240" w:lineRule="auto"/>
              <w:rPr>
                <w:rFonts w:ascii="Times New Roman" w:eastAsia="Times New Roman" w:hAnsi="Times New Roman" w:cs="Times New Roman"/>
                <w:color w:val="000000"/>
                <w:sz w:val="18"/>
                <w:szCs w:val="18"/>
                <w:lang w:eastAsia="ru-RU"/>
              </w:rPr>
            </w:pPr>
            <w:r w:rsidRPr="005C3989">
              <w:rPr>
                <w:rFonts w:ascii="Times New Roman" w:eastAsia="Times New Roman" w:hAnsi="Times New Roman" w:cs="Times New Roman"/>
                <w:color w:val="000000"/>
                <w:sz w:val="18"/>
                <w:szCs w:val="18"/>
                <w:lang w:eastAsia="ru-RU"/>
              </w:rPr>
              <w:t>0,00</w:t>
            </w:r>
          </w:p>
        </w:tc>
        <w:tc>
          <w:tcPr>
            <w:tcW w:w="703" w:type="dxa"/>
            <w:shd w:val="clear" w:color="000000" w:fill="FFFFFF"/>
            <w:noWrap/>
          </w:tcPr>
          <w:p w:rsidR="00E447A2" w:rsidRPr="005C3989" w:rsidRDefault="00E447A2" w:rsidP="00C66A52">
            <w:pPr>
              <w:autoSpaceDE w:val="0"/>
              <w:autoSpaceDN w:val="0"/>
              <w:adjustRightInd w:val="0"/>
              <w:spacing w:after="0" w:line="240" w:lineRule="auto"/>
              <w:rPr>
                <w:rFonts w:ascii="Times New Roman" w:eastAsia="Times New Roman" w:hAnsi="Times New Roman" w:cs="Times New Roman"/>
                <w:color w:val="000000"/>
                <w:sz w:val="18"/>
                <w:szCs w:val="18"/>
                <w:lang w:eastAsia="ru-RU"/>
              </w:rPr>
            </w:pPr>
            <w:r w:rsidRPr="005C3989">
              <w:rPr>
                <w:rFonts w:ascii="Times New Roman" w:eastAsia="Times New Roman" w:hAnsi="Times New Roman" w:cs="Times New Roman"/>
                <w:color w:val="000000"/>
                <w:sz w:val="18"/>
                <w:szCs w:val="18"/>
                <w:lang w:eastAsia="ru-RU"/>
              </w:rPr>
              <w:t>0,00</w:t>
            </w:r>
          </w:p>
        </w:tc>
        <w:tc>
          <w:tcPr>
            <w:tcW w:w="1728" w:type="dxa"/>
            <w:vMerge/>
            <w:shd w:val="clear" w:color="000000" w:fill="FFFFFF"/>
          </w:tcPr>
          <w:p w:rsidR="00E447A2" w:rsidRPr="005C3989" w:rsidRDefault="00E447A2" w:rsidP="00C66A52">
            <w:pPr>
              <w:autoSpaceDE w:val="0"/>
              <w:autoSpaceDN w:val="0"/>
              <w:adjustRightInd w:val="0"/>
              <w:spacing w:after="0" w:line="240" w:lineRule="auto"/>
              <w:rPr>
                <w:rFonts w:ascii="Times New Roman" w:eastAsia="Times New Roman" w:hAnsi="Times New Roman" w:cs="Times New Roman"/>
                <w:color w:val="000000"/>
                <w:sz w:val="18"/>
                <w:szCs w:val="18"/>
                <w:lang w:eastAsia="ru-RU"/>
              </w:rPr>
            </w:pPr>
          </w:p>
        </w:tc>
        <w:tc>
          <w:tcPr>
            <w:tcW w:w="2977" w:type="dxa"/>
            <w:vMerge/>
            <w:shd w:val="clear" w:color="000000" w:fill="FFFFFF"/>
          </w:tcPr>
          <w:p w:rsidR="00E447A2" w:rsidRPr="005C3989" w:rsidRDefault="00E447A2" w:rsidP="00C66A52">
            <w:pPr>
              <w:autoSpaceDE w:val="0"/>
              <w:autoSpaceDN w:val="0"/>
              <w:adjustRightInd w:val="0"/>
              <w:spacing w:after="0" w:line="240" w:lineRule="auto"/>
              <w:rPr>
                <w:rFonts w:ascii="Times New Roman" w:eastAsia="Times New Roman" w:hAnsi="Times New Roman" w:cs="Times New Roman"/>
                <w:color w:val="000000"/>
                <w:sz w:val="18"/>
                <w:szCs w:val="18"/>
                <w:lang w:eastAsia="ru-RU"/>
              </w:rPr>
            </w:pPr>
          </w:p>
        </w:tc>
      </w:tr>
      <w:tr w:rsidR="00E447A2" w:rsidRPr="005C3989" w:rsidTr="00C66A52">
        <w:trPr>
          <w:cantSplit/>
          <w:trHeight w:val="227"/>
        </w:trPr>
        <w:tc>
          <w:tcPr>
            <w:tcW w:w="425" w:type="dxa"/>
            <w:vMerge/>
            <w:shd w:val="clear" w:color="000000" w:fill="FFFFFF"/>
          </w:tcPr>
          <w:p w:rsidR="00E447A2" w:rsidRPr="005C3989" w:rsidRDefault="00E447A2" w:rsidP="00C66A52">
            <w:pPr>
              <w:autoSpaceDE w:val="0"/>
              <w:autoSpaceDN w:val="0"/>
              <w:adjustRightInd w:val="0"/>
              <w:spacing w:after="0" w:line="240" w:lineRule="auto"/>
              <w:rPr>
                <w:rFonts w:ascii="Times New Roman" w:eastAsia="Times New Roman" w:hAnsi="Times New Roman" w:cs="Times New Roman"/>
                <w:color w:val="000000"/>
                <w:sz w:val="18"/>
                <w:szCs w:val="18"/>
                <w:lang w:eastAsia="ru-RU"/>
              </w:rPr>
            </w:pPr>
          </w:p>
        </w:tc>
        <w:tc>
          <w:tcPr>
            <w:tcW w:w="2128" w:type="dxa"/>
            <w:vMerge/>
            <w:shd w:val="clear" w:color="000000" w:fill="FFFFFF"/>
          </w:tcPr>
          <w:p w:rsidR="00E447A2" w:rsidRPr="005C3989" w:rsidRDefault="00E447A2" w:rsidP="00C66A52">
            <w:pPr>
              <w:autoSpaceDE w:val="0"/>
              <w:autoSpaceDN w:val="0"/>
              <w:adjustRightInd w:val="0"/>
              <w:spacing w:after="0" w:line="240" w:lineRule="auto"/>
              <w:rPr>
                <w:rFonts w:ascii="Times New Roman" w:eastAsia="Times New Roman" w:hAnsi="Times New Roman" w:cs="Times New Roman"/>
                <w:color w:val="000000"/>
                <w:sz w:val="18"/>
                <w:szCs w:val="18"/>
                <w:lang w:eastAsia="ru-RU"/>
              </w:rPr>
            </w:pPr>
          </w:p>
        </w:tc>
        <w:tc>
          <w:tcPr>
            <w:tcW w:w="1134" w:type="dxa"/>
            <w:vMerge/>
            <w:shd w:val="clear" w:color="000000" w:fill="FFFFFF"/>
          </w:tcPr>
          <w:p w:rsidR="00E447A2" w:rsidRPr="005C3989" w:rsidRDefault="00E447A2" w:rsidP="00C66A52">
            <w:pPr>
              <w:spacing w:after="0" w:line="240" w:lineRule="auto"/>
              <w:rPr>
                <w:rFonts w:ascii="Times New Roman" w:hAnsi="Times New Roman" w:cs="Times New Roman"/>
                <w:sz w:val="18"/>
                <w:szCs w:val="18"/>
              </w:rPr>
            </w:pPr>
          </w:p>
        </w:tc>
        <w:tc>
          <w:tcPr>
            <w:tcW w:w="2199" w:type="dxa"/>
            <w:shd w:val="clear" w:color="000000" w:fill="FFFFFF"/>
          </w:tcPr>
          <w:p w:rsidR="00E447A2" w:rsidRPr="005C3989" w:rsidRDefault="00E447A2" w:rsidP="00C66A52">
            <w:pPr>
              <w:autoSpaceDE w:val="0"/>
              <w:autoSpaceDN w:val="0"/>
              <w:adjustRightInd w:val="0"/>
              <w:spacing w:after="0" w:line="240" w:lineRule="auto"/>
              <w:rPr>
                <w:rFonts w:ascii="Times New Roman" w:eastAsia="Times New Roman" w:hAnsi="Times New Roman" w:cs="Times New Roman"/>
                <w:color w:val="000000"/>
                <w:sz w:val="18"/>
                <w:szCs w:val="18"/>
                <w:lang w:eastAsia="ru-RU"/>
              </w:rPr>
            </w:pPr>
            <w:r w:rsidRPr="005C3989">
              <w:rPr>
                <w:rFonts w:ascii="Times New Roman" w:eastAsia="Times New Roman" w:hAnsi="Times New Roman" w:cs="Times New Roman"/>
                <w:color w:val="000000"/>
                <w:sz w:val="18"/>
                <w:szCs w:val="18"/>
                <w:lang w:eastAsia="ru-RU"/>
              </w:rPr>
              <w:t>Итого</w:t>
            </w:r>
          </w:p>
        </w:tc>
        <w:tc>
          <w:tcPr>
            <w:tcW w:w="924" w:type="dxa"/>
            <w:shd w:val="clear" w:color="000000" w:fill="FFFFFF"/>
            <w:noWrap/>
          </w:tcPr>
          <w:p w:rsidR="00E447A2" w:rsidRPr="005C3989" w:rsidRDefault="00E447A2" w:rsidP="00C66A52">
            <w:pPr>
              <w:spacing w:after="0" w:line="240" w:lineRule="auto"/>
              <w:rPr>
                <w:rFonts w:ascii="Times New Roman" w:hAnsi="Times New Roman" w:cs="Times New Roman"/>
                <w:sz w:val="18"/>
                <w:szCs w:val="18"/>
              </w:rPr>
            </w:pPr>
            <w:r>
              <w:rPr>
                <w:rFonts w:ascii="Times New Roman" w:eastAsia="Times New Roman" w:hAnsi="Times New Roman" w:cs="Times New Roman"/>
                <w:color w:val="000000"/>
                <w:sz w:val="18"/>
                <w:szCs w:val="18"/>
                <w:lang w:eastAsia="ru-RU"/>
              </w:rPr>
              <w:t>35 089,58</w:t>
            </w:r>
          </w:p>
        </w:tc>
        <w:tc>
          <w:tcPr>
            <w:tcW w:w="702" w:type="dxa"/>
            <w:shd w:val="clear" w:color="000000" w:fill="FFFFFF"/>
            <w:noWrap/>
          </w:tcPr>
          <w:p w:rsidR="00E447A2" w:rsidRPr="005C3989" w:rsidRDefault="00E447A2" w:rsidP="00C66A52">
            <w:pPr>
              <w:autoSpaceDE w:val="0"/>
              <w:autoSpaceDN w:val="0"/>
              <w:adjustRightInd w:val="0"/>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8 461,49</w:t>
            </w:r>
          </w:p>
        </w:tc>
        <w:tc>
          <w:tcPr>
            <w:tcW w:w="702" w:type="dxa"/>
            <w:shd w:val="clear" w:color="000000" w:fill="FFFFFF"/>
            <w:noWrap/>
          </w:tcPr>
          <w:p w:rsidR="00E447A2" w:rsidRPr="005C3989" w:rsidRDefault="00E447A2" w:rsidP="00C66A52">
            <w:pPr>
              <w:spacing w:after="0" w:line="240" w:lineRule="auto"/>
              <w:rPr>
                <w:rFonts w:ascii="Times New Roman" w:hAnsi="Times New Roman" w:cs="Times New Roman"/>
                <w:sz w:val="18"/>
                <w:szCs w:val="18"/>
              </w:rPr>
            </w:pPr>
            <w:r>
              <w:rPr>
                <w:rFonts w:ascii="Times New Roman" w:eastAsia="Times New Roman" w:hAnsi="Times New Roman" w:cs="Times New Roman"/>
                <w:color w:val="000000"/>
                <w:sz w:val="18"/>
                <w:szCs w:val="18"/>
                <w:lang w:eastAsia="ru-RU"/>
              </w:rPr>
              <w:t>11614,61</w:t>
            </w:r>
          </w:p>
        </w:tc>
        <w:tc>
          <w:tcPr>
            <w:tcW w:w="703" w:type="dxa"/>
            <w:shd w:val="clear" w:color="000000" w:fill="FFFFFF"/>
            <w:noWrap/>
          </w:tcPr>
          <w:p w:rsidR="00E447A2" w:rsidRPr="005C3989" w:rsidRDefault="00E447A2" w:rsidP="00C66A52">
            <w:pPr>
              <w:autoSpaceDE w:val="0"/>
              <w:autoSpaceDN w:val="0"/>
              <w:adjustRightInd w:val="0"/>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7505,24</w:t>
            </w:r>
          </w:p>
        </w:tc>
        <w:tc>
          <w:tcPr>
            <w:tcW w:w="702" w:type="dxa"/>
            <w:shd w:val="clear" w:color="000000" w:fill="FFFFFF"/>
            <w:noWrap/>
          </w:tcPr>
          <w:p w:rsidR="00E447A2" w:rsidRPr="005C3989" w:rsidRDefault="00E447A2" w:rsidP="00C66A52">
            <w:pPr>
              <w:autoSpaceDE w:val="0"/>
              <w:autoSpaceDN w:val="0"/>
              <w:adjustRightInd w:val="0"/>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7508,24</w:t>
            </w:r>
          </w:p>
        </w:tc>
        <w:tc>
          <w:tcPr>
            <w:tcW w:w="703" w:type="dxa"/>
            <w:shd w:val="clear" w:color="000000" w:fill="FFFFFF"/>
            <w:noWrap/>
          </w:tcPr>
          <w:p w:rsidR="00E447A2" w:rsidRPr="005C3989" w:rsidRDefault="00E447A2" w:rsidP="00C66A52">
            <w:pPr>
              <w:autoSpaceDE w:val="0"/>
              <w:autoSpaceDN w:val="0"/>
              <w:adjustRightInd w:val="0"/>
              <w:spacing w:after="0" w:line="240" w:lineRule="auto"/>
              <w:rPr>
                <w:rFonts w:ascii="Times New Roman" w:eastAsia="Times New Roman" w:hAnsi="Times New Roman" w:cs="Times New Roman"/>
                <w:color w:val="000000"/>
                <w:sz w:val="18"/>
                <w:szCs w:val="18"/>
                <w:lang w:eastAsia="ru-RU"/>
              </w:rPr>
            </w:pPr>
            <w:r w:rsidRPr="005C3989">
              <w:rPr>
                <w:rFonts w:ascii="Times New Roman" w:eastAsia="Times New Roman" w:hAnsi="Times New Roman" w:cs="Times New Roman"/>
                <w:color w:val="000000"/>
                <w:sz w:val="18"/>
                <w:szCs w:val="18"/>
                <w:lang w:eastAsia="ru-RU"/>
              </w:rPr>
              <w:t>0,00</w:t>
            </w:r>
          </w:p>
        </w:tc>
        <w:tc>
          <w:tcPr>
            <w:tcW w:w="1728" w:type="dxa"/>
            <w:vMerge/>
            <w:shd w:val="clear" w:color="000000" w:fill="FFFFFF"/>
          </w:tcPr>
          <w:p w:rsidR="00E447A2" w:rsidRPr="005C3989" w:rsidRDefault="00E447A2" w:rsidP="00C66A52">
            <w:pPr>
              <w:autoSpaceDE w:val="0"/>
              <w:autoSpaceDN w:val="0"/>
              <w:adjustRightInd w:val="0"/>
              <w:spacing w:after="0" w:line="240" w:lineRule="auto"/>
              <w:rPr>
                <w:rFonts w:ascii="Times New Roman" w:eastAsia="Times New Roman" w:hAnsi="Times New Roman" w:cs="Times New Roman"/>
                <w:color w:val="000000"/>
                <w:sz w:val="18"/>
                <w:szCs w:val="18"/>
                <w:lang w:eastAsia="ru-RU"/>
              </w:rPr>
            </w:pPr>
          </w:p>
        </w:tc>
        <w:tc>
          <w:tcPr>
            <w:tcW w:w="2977" w:type="dxa"/>
            <w:vMerge/>
            <w:shd w:val="clear" w:color="000000" w:fill="FFFFFF"/>
          </w:tcPr>
          <w:p w:rsidR="00E447A2" w:rsidRPr="005C3989" w:rsidRDefault="00E447A2" w:rsidP="00C66A52">
            <w:pPr>
              <w:autoSpaceDE w:val="0"/>
              <w:autoSpaceDN w:val="0"/>
              <w:adjustRightInd w:val="0"/>
              <w:spacing w:after="0" w:line="240" w:lineRule="auto"/>
              <w:rPr>
                <w:rFonts w:ascii="Times New Roman" w:eastAsia="Times New Roman" w:hAnsi="Times New Roman" w:cs="Times New Roman"/>
                <w:color w:val="000000"/>
                <w:sz w:val="18"/>
                <w:szCs w:val="18"/>
                <w:lang w:eastAsia="ru-RU"/>
              </w:rPr>
            </w:pPr>
          </w:p>
        </w:tc>
      </w:tr>
      <w:tr w:rsidR="00091387" w:rsidRPr="005C3989" w:rsidTr="00C66A52">
        <w:trPr>
          <w:cantSplit/>
          <w:trHeight w:val="227"/>
        </w:trPr>
        <w:tc>
          <w:tcPr>
            <w:tcW w:w="3687" w:type="dxa"/>
            <w:gridSpan w:val="3"/>
            <w:vMerge w:val="restart"/>
            <w:shd w:val="clear" w:color="000000" w:fill="FFFFFF"/>
          </w:tcPr>
          <w:p w:rsidR="00091387" w:rsidRPr="005C3989" w:rsidRDefault="006D1194" w:rsidP="00C66A52">
            <w:pPr>
              <w:autoSpaceDE w:val="0"/>
              <w:autoSpaceDN w:val="0"/>
              <w:adjustRightInd w:val="0"/>
              <w:spacing w:after="0" w:line="240" w:lineRule="auto"/>
              <w:rPr>
                <w:rFonts w:ascii="Times New Roman" w:eastAsia="Times New Roman" w:hAnsi="Times New Roman" w:cs="Times New Roman"/>
                <w:b/>
                <w:color w:val="000000"/>
                <w:sz w:val="18"/>
                <w:szCs w:val="18"/>
                <w:lang w:eastAsia="ru-RU"/>
              </w:rPr>
            </w:pPr>
            <w:r w:rsidRPr="006D1194">
              <w:rPr>
                <w:rFonts w:ascii="Times New Roman" w:eastAsia="Times New Roman" w:hAnsi="Times New Roman" w:cs="Times New Roman"/>
                <w:color w:val="000000"/>
                <w:sz w:val="18"/>
                <w:szCs w:val="18"/>
                <w:lang w:eastAsia="ru-RU"/>
              </w:rPr>
              <w:t>ИТОГО ПО ПОДПРОГРАММЕ</w:t>
            </w:r>
          </w:p>
        </w:tc>
        <w:tc>
          <w:tcPr>
            <w:tcW w:w="2199" w:type="dxa"/>
            <w:shd w:val="clear" w:color="000000" w:fill="FFFFFF"/>
          </w:tcPr>
          <w:p w:rsidR="00091387" w:rsidRPr="0019701C" w:rsidRDefault="00091387" w:rsidP="00C66A52">
            <w:pPr>
              <w:autoSpaceDE w:val="0"/>
              <w:autoSpaceDN w:val="0"/>
              <w:adjustRightInd w:val="0"/>
              <w:spacing w:after="0" w:line="240" w:lineRule="auto"/>
              <w:rPr>
                <w:rFonts w:ascii="Times New Roman" w:eastAsia="Times New Roman" w:hAnsi="Times New Roman" w:cs="Times New Roman"/>
                <w:color w:val="000000"/>
                <w:sz w:val="18"/>
                <w:szCs w:val="18"/>
                <w:lang w:eastAsia="ru-RU"/>
              </w:rPr>
            </w:pPr>
            <w:r w:rsidRPr="0019701C">
              <w:rPr>
                <w:rFonts w:ascii="Times New Roman" w:eastAsia="Times New Roman" w:hAnsi="Times New Roman" w:cs="Times New Roman"/>
                <w:color w:val="000000"/>
                <w:sz w:val="18"/>
                <w:szCs w:val="18"/>
                <w:lang w:eastAsia="ru-RU"/>
              </w:rPr>
              <w:t>Итого:</w:t>
            </w:r>
          </w:p>
        </w:tc>
        <w:tc>
          <w:tcPr>
            <w:tcW w:w="924" w:type="dxa"/>
            <w:shd w:val="clear" w:color="000000" w:fill="FFFFFF"/>
            <w:noWrap/>
          </w:tcPr>
          <w:p w:rsidR="00091387" w:rsidRPr="005C3989" w:rsidRDefault="00091387" w:rsidP="00C66A52">
            <w:pPr>
              <w:spacing w:after="0" w:line="240" w:lineRule="auto"/>
              <w:rPr>
                <w:rFonts w:ascii="Times New Roman" w:hAnsi="Times New Roman" w:cs="Times New Roman"/>
                <w:sz w:val="18"/>
                <w:szCs w:val="18"/>
              </w:rPr>
            </w:pPr>
            <w:r>
              <w:rPr>
                <w:rFonts w:ascii="Times New Roman" w:eastAsia="Times New Roman" w:hAnsi="Times New Roman" w:cs="Times New Roman"/>
                <w:color w:val="000000"/>
                <w:sz w:val="18"/>
                <w:szCs w:val="18"/>
                <w:lang w:eastAsia="ru-RU"/>
              </w:rPr>
              <w:t>35 089,58</w:t>
            </w:r>
          </w:p>
        </w:tc>
        <w:tc>
          <w:tcPr>
            <w:tcW w:w="702" w:type="dxa"/>
            <w:shd w:val="clear" w:color="000000" w:fill="FFFFFF"/>
            <w:noWrap/>
          </w:tcPr>
          <w:p w:rsidR="00091387" w:rsidRPr="005C3989" w:rsidRDefault="00091387" w:rsidP="00C66A52">
            <w:pPr>
              <w:autoSpaceDE w:val="0"/>
              <w:autoSpaceDN w:val="0"/>
              <w:adjustRightInd w:val="0"/>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8 461,49</w:t>
            </w:r>
          </w:p>
        </w:tc>
        <w:tc>
          <w:tcPr>
            <w:tcW w:w="702" w:type="dxa"/>
            <w:shd w:val="clear" w:color="000000" w:fill="FFFFFF"/>
            <w:noWrap/>
          </w:tcPr>
          <w:p w:rsidR="00091387" w:rsidRPr="005C3989" w:rsidRDefault="00091387" w:rsidP="00C66A52">
            <w:pPr>
              <w:spacing w:after="0" w:line="240" w:lineRule="auto"/>
              <w:rPr>
                <w:rFonts w:ascii="Times New Roman" w:hAnsi="Times New Roman" w:cs="Times New Roman"/>
                <w:sz w:val="18"/>
                <w:szCs w:val="18"/>
              </w:rPr>
            </w:pPr>
            <w:r>
              <w:rPr>
                <w:rFonts w:ascii="Times New Roman" w:eastAsia="Times New Roman" w:hAnsi="Times New Roman" w:cs="Times New Roman"/>
                <w:color w:val="000000"/>
                <w:sz w:val="18"/>
                <w:szCs w:val="18"/>
                <w:lang w:eastAsia="ru-RU"/>
              </w:rPr>
              <w:t>11614,61</w:t>
            </w:r>
          </w:p>
        </w:tc>
        <w:tc>
          <w:tcPr>
            <w:tcW w:w="703" w:type="dxa"/>
            <w:shd w:val="clear" w:color="000000" w:fill="FFFFFF"/>
            <w:noWrap/>
          </w:tcPr>
          <w:p w:rsidR="00091387" w:rsidRPr="005C3989" w:rsidRDefault="00091387" w:rsidP="00C66A52">
            <w:pPr>
              <w:autoSpaceDE w:val="0"/>
              <w:autoSpaceDN w:val="0"/>
              <w:adjustRightInd w:val="0"/>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7505,24</w:t>
            </w:r>
          </w:p>
        </w:tc>
        <w:tc>
          <w:tcPr>
            <w:tcW w:w="702" w:type="dxa"/>
            <w:shd w:val="clear" w:color="000000" w:fill="FFFFFF"/>
            <w:noWrap/>
          </w:tcPr>
          <w:p w:rsidR="00091387" w:rsidRPr="005C3989" w:rsidRDefault="00091387" w:rsidP="00C66A52">
            <w:pPr>
              <w:autoSpaceDE w:val="0"/>
              <w:autoSpaceDN w:val="0"/>
              <w:adjustRightInd w:val="0"/>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7508,24</w:t>
            </w:r>
          </w:p>
        </w:tc>
        <w:tc>
          <w:tcPr>
            <w:tcW w:w="703" w:type="dxa"/>
            <w:shd w:val="clear" w:color="000000" w:fill="FFFFFF"/>
            <w:noWrap/>
          </w:tcPr>
          <w:p w:rsidR="00091387" w:rsidRPr="005C3989" w:rsidRDefault="00091387" w:rsidP="00C66A52">
            <w:pPr>
              <w:autoSpaceDE w:val="0"/>
              <w:autoSpaceDN w:val="0"/>
              <w:adjustRightInd w:val="0"/>
              <w:spacing w:after="0" w:line="240" w:lineRule="auto"/>
              <w:rPr>
                <w:rFonts w:ascii="Times New Roman" w:eastAsia="Times New Roman" w:hAnsi="Times New Roman" w:cs="Times New Roman"/>
                <w:color w:val="000000"/>
                <w:sz w:val="18"/>
                <w:szCs w:val="18"/>
                <w:lang w:eastAsia="ru-RU"/>
              </w:rPr>
            </w:pPr>
            <w:r w:rsidRPr="005C3989">
              <w:rPr>
                <w:rFonts w:ascii="Times New Roman" w:eastAsia="Times New Roman" w:hAnsi="Times New Roman" w:cs="Times New Roman"/>
                <w:color w:val="000000"/>
                <w:sz w:val="18"/>
                <w:szCs w:val="18"/>
                <w:lang w:eastAsia="ru-RU"/>
              </w:rPr>
              <w:t>0,00</w:t>
            </w:r>
          </w:p>
        </w:tc>
        <w:tc>
          <w:tcPr>
            <w:tcW w:w="1728" w:type="dxa"/>
            <w:vMerge w:val="restart"/>
            <w:shd w:val="clear" w:color="000000" w:fill="FFFFFF"/>
          </w:tcPr>
          <w:p w:rsidR="00091387" w:rsidRPr="005C3989" w:rsidRDefault="00091387" w:rsidP="00C66A52">
            <w:pPr>
              <w:autoSpaceDE w:val="0"/>
              <w:autoSpaceDN w:val="0"/>
              <w:adjustRightInd w:val="0"/>
              <w:spacing w:after="0" w:line="240" w:lineRule="auto"/>
              <w:rPr>
                <w:rFonts w:ascii="Times New Roman" w:eastAsia="Times New Roman" w:hAnsi="Times New Roman" w:cs="Times New Roman"/>
                <w:color w:val="000000"/>
                <w:sz w:val="18"/>
                <w:szCs w:val="18"/>
                <w:lang w:eastAsia="ru-RU"/>
              </w:rPr>
            </w:pPr>
          </w:p>
        </w:tc>
        <w:tc>
          <w:tcPr>
            <w:tcW w:w="2977" w:type="dxa"/>
            <w:vMerge w:val="restart"/>
            <w:shd w:val="clear" w:color="000000" w:fill="FFFFFF"/>
          </w:tcPr>
          <w:p w:rsidR="00091387" w:rsidRPr="005C3989" w:rsidRDefault="00091387" w:rsidP="00C66A52">
            <w:pPr>
              <w:autoSpaceDE w:val="0"/>
              <w:autoSpaceDN w:val="0"/>
              <w:adjustRightInd w:val="0"/>
              <w:spacing w:after="0" w:line="240" w:lineRule="auto"/>
              <w:rPr>
                <w:rFonts w:ascii="Times New Roman" w:eastAsia="Times New Roman" w:hAnsi="Times New Roman" w:cs="Times New Roman"/>
                <w:color w:val="000000"/>
                <w:sz w:val="18"/>
                <w:szCs w:val="18"/>
                <w:lang w:eastAsia="ru-RU"/>
              </w:rPr>
            </w:pPr>
          </w:p>
        </w:tc>
      </w:tr>
      <w:tr w:rsidR="00091387" w:rsidRPr="005C3989" w:rsidTr="00A319B4">
        <w:trPr>
          <w:cantSplit/>
          <w:trHeight w:val="227"/>
        </w:trPr>
        <w:tc>
          <w:tcPr>
            <w:tcW w:w="3687" w:type="dxa"/>
            <w:gridSpan w:val="3"/>
            <w:vMerge/>
            <w:shd w:val="clear" w:color="000000" w:fill="FFFFFF"/>
            <w:vAlign w:val="center"/>
          </w:tcPr>
          <w:p w:rsidR="00091387" w:rsidRPr="005C3989" w:rsidRDefault="00091387" w:rsidP="009B4B0C">
            <w:pPr>
              <w:autoSpaceDE w:val="0"/>
              <w:autoSpaceDN w:val="0"/>
              <w:adjustRightInd w:val="0"/>
              <w:spacing w:after="0" w:line="240" w:lineRule="auto"/>
              <w:rPr>
                <w:rFonts w:ascii="Times New Roman" w:eastAsia="Times New Roman" w:hAnsi="Times New Roman" w:cs="Times New Roman"/>
                <w:b/>
                <w:color w:val="000000"/>
                <w:sz w:val="18"/>
                <w:szCs w:val="18"/>
                <w:lang w:eastAsia="ru-RU"/>
              </w:rPr>
            </w:pPr>
          </w:p>
        </w:tc>
        <w:tc>
          <w:tcPr>
            <w:tcW w:w="2199" w:type="dxa"/>
            <w:shd w:val="clear" w:color="000000" w:fill="FFFFFF"/>
            <w:vAlign w:val="center"/>
          </w:tcPr>
          <w:p w:rsidR="00091387" w:rsidRPr="005C3989" w:rsidRDefault="00091387" w:rsidP="002D62CC">
            <w:pPr>
              <w:autoSpaceDE w:val="0"/>
              <w:autoSpaceDN w:val="0"/>
              <w:adjustRightInd w:val="0"/>
              <w:spacing w:after="0" w:line="240" w:lineRule="auto"/>
              <w:rPr>
                <w:rFonts w:ascii="Times New Roman" w:eastAsia="Times New Roman" w:hAnsi="Times New Roman" w:cs="Times New Roman"/>
                <w:color w:val="000000"/>
                <w:sz w:val="18"/>
                <w:szCs w:val="18"/>
                <w:lang w:eastAsia="ru-RU"/>
              </w:rPr>
            </w:pPr>
            <w:r w:rsidRPr="005C3989">
              <w:rPr>
                <w:rFonts w:ascii="Times New Roman" w:eastAsia="Times New Roman" w:hAnsi="Times New Roman" w:cs="Times New Roman"/>
                <w:color w:val="000000"/>
                <w:sz w:val="18"/>
                <w:szCs w:val="18"/>
                <w:lang w:eastAsia="ru-RU"/>
              </w:rPr>
              <w:t>Средства бюджета Московской области</w:t>
            </w:r>
          </w:p>
        </w:tc>
        <w:tc>
          <w:tcPr>
            <w:tcW w:w="924" w:type="dxa"/>
            <w:shd w:val="clear" w:color="000000" w:fill="FFFFFF"/>
            <w:noWrap/>
          </w:tcPr>
          <w:p w:rsidR="00091387" w:rsidRPr="005C3989" w:rsidRDefault="00091387" w:rsidP="00A319B4">
            <w:pPr>
              <w:spacing w:after="0" w:line="240" w:lineRule="auto"/>
              <w:rPr>
                <w:rFonts w:ascii="Times New Roman" w:hAnsi="Times New Roman" w:cs="Times New Roman"/>
                <w:sz w:val="18"/>
                <w:szCs w:val="18"/>
              </w:rPr>
            </w:pPr>
            <w:r>
              <w:rPr>
                <w:rFonts w:ascii="Times New Roman" w:eastAsia="Times New Roman" w:hAnsi="Times New Roman" w:cs="Times New Roman"/>
                <w:color w:val="000000"/>
                <w:sz w:val="18"/>
                <w:szCs w:val="18"/>
                <w:lang w:eastAsia="ru-RU"/>
              </w:rPr>
              <w:t>13 494,00</w:t>
            </w:r>
          </w:p>
        </w:tc>
        <w:tc>
          <w:tcPr>
            <w:tcW w:w="702" w:type="dxa"/>
            <w:shd w:val="clear" w:color="000000" w:fill="FFFFFF"/>
            <w:noWrap/>
          </w:tcPr>
          <w:p w:rsidR="00091387" w:rsidRPr="005C3989" w:rsidRDefault="00091387" w:rsidP="00A319B4">
            <w:pPr>
              <w:autoSpaceDE w:val="0"/>
              <w:autoSpaceDN w:val="0"/>
              <w:adjustRightInd w:val="0"/>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3481,80</w:t>
            </w:r>
          </w:p>
        </w:tc>
        <w:tc>
          <w:tcPr>
            <w:tcW w:w="702" w:type="dxa"/>
            <w:shd w:val="clear" w:color="000000" w:fill="FFFFFF"/>
            <w:noWrap/>
          </w:tcPr>
          <w:p w:rsidR="00091387" w:rsidRPr="005C3989" w:rsidRDefault="00091387" w:rsidP="00A319B4">
            <w:pPr>
              <w:spacing w:after="0" w:line="240" w:lineRule="auto"/>
              <w:rPr>
                <w:rFonts w:ascii="Times New Roman" w:hAnsi="Times New Roman" w:cs="Times New Roman"/>
                <w:sz w:val="18"/>
                <w:szCs w:val="18"/>
              </w:rPr>
            </w:pPr>
            <w:r>
              <w:rPr>
                <w:rFonts w:ascii="Times New Roman" w:eastAsia="Times New Roman" w:hAnsi="Times New Roman" w:cs="Times New Roman"/>
                <w:color w:val="000000"/>
                <w:sz w:val="18"/>
                <w:szCs w:val="18"/>
                <w:lang w:eastAsia="ru-RU"/>
              </w:rPr>
              <w:t>4 335,20</w:t>
            </w:r>
          </w:p>
        </w:tc>
        <w:tc>
          <w:tcPr>
            <w:tcW w:w="703" w:type="dxa"/>
            <w:shd w:val="clear" w:color="000000" w:fill="FFFFFF"/>
            <w:noWrap/>
          </w:tcPr>
          <w:p w:rsidR="00091387" w:rsidRPr="005C3989" w:rsidRDefault="00091387" w:rsidP="00A319B4">
            <w:pPr>
              <w:autoSpaceDE w:val="0"/>
              <w:autoSpaceDN w:val="0"/>
              <w:adjustRightInd w:val="0"/>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2835,00</w:t>
            </w:r>
          </w:p>
        </w:tc>
        <w:tc>
          <w:tcPr>
            <w:tcW w:w="702" w:type="dxa"/>
            <w:shd w:val="clear" w:color="000000" w:fill="FFFFFF"/>
            <w:noWrap/>
          </w:tcPr>
          <w:p w:rsidR="00091387" w:rsidRPr="005C3989" w:rsidRDefault="00091387" w:rsidP="00A319B4">
            <w:pPr>
              <w:autoSpaceDE w:val="0"/>
              <w:autoSpaceDN w:val="0"/>
              <w:adjustRightInd w:val="0"/>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2842,00</w:t>
            </w:r>
          </w:p>
        </w:tc>
        <w:tc>
          <w:tcPr>
            <w:tcW w:w="703" w:type="dxa"/>
            <w:shd w:val="clear" w:color="000000" w:fill="FFFFFF"/>
            <w:noWrap/>
          </w:tcPr>
          <w:p w:rsidR="00091387" w:rsidRPr="005C3989" w:rsidRDefault="00091387" w:rsidP="00A319B4">
            <w:pPr>
              <w:autoSpaceDE w:val="0"/>
              <w:autoSpaceDN w:val="0"/>
              <w:adjustRightInd w:val="0"/>
              <w:spacing w:after="0" w:line="240" w:lineRule="auto"/>
              <w:rPr>
                <w:rFonts w:ascii="Times New Roman" w:eastAsia="Times New Roman" w:hAnsi="Times New Roman" w:cs="Times New Roman"/>
                <w:color w:val="000000"/>
                <w:sz w:val="18"/>
                <w:szCs w:val="18"/>
                <w:lang w:eastAsia="ru-RU"/>
              </w:rPr>
            </w:pPr>
            <w:r w:rsidRPr="005C3989">
              <w:rPr>
                <w:rFonts w:ascii="Times New Roman" w:eastAsia="Times New Roman" w:hAnsi="Times New Roman" w:cs="Times New Roman"/>
                <w:color w:val="000000"/>
                <w:sz w:val="18"/>
                <w:szCs w:val="18"/>
                <w:lang w:eastAsia="ru-RU"/>
              </w:rPr>
              <w:t>0,00</w:t>
            </w:r>
          </w:p>
        </w:tc>
        <w:tc>
          <w:tcPr>
            <w:tcW w:w="1728" w:type="dxa"/>
            <w:vMerge/>
            <w:shd w:val="clear" w:color="000000" w:fill="FFFFFF"/>
            <w:vAlign w:val="center"/>
          </w:tcPr>
          <w:p w:rsidR="00091387" w:rsidRPr="005C3989" w:rsidRDefault="00091387" w:rsidP="009B4B0C">
            <w:pPr>
              <w:autoSpaceDE w:val="0"/>
              <w:autoSpaceDN w:val="0"/>
              <w:adjustRightInd w:val="0"/>
              <w:spacing w:after="0" w:line="240" w:lineRule="auto"/>
              <w:jc w:val="center"/>
              <w:rPr>
                <w:rFonts w:ascii="Times New Roman" w:eastAsia="Times New Roman" w:hAnsi="Times New Roman" w:cs="Times New Roman"/>
                <w:color w:val="000000"/>
                <w:sz w:val="18"/>
                <w:szCs w:val="18"/>
                <w:lang w:eastAsia="ru-RU"/>
              </w:rPr>
            </w:pPr>
          </w:p>
        </w:tc>
        <w:tc>
          <w:tcPr>
            <w:tcW w:w="2977" w:type="dxa"/>
            <w:vMerge/>
            <w:shd w:val="clear" w:color="000000" w:fill="FFFFFF"/>
            <w:vAlign w:val="center"/>
          </w:tcPr>
          <w:p w:rsidR="00091387" w:rsidRPr="005C3989" w:rsidRDefault="00091387" w:rsidP="009B4B0C">
            <w:pPr>
              <w:autoSpaceDE w:val="0"/>
              <w:autoSpaceDN w:val="0"/>
              <w:adjustRightInd w:val="0"/>
              <w:spacing w:after="0" w:line="240" w:lineRule="auto"/>
              <w:jc w:val="center"/>
              <w:rPr>
                <w:rFonts w:ascii="Times New Roman" w:eastAsia="Times New Roman" w:hAnsi="Times New Roman" w:cs="Times New Roman"/>
                <w:color w:val="000000"/>
                <w:sz w:val="18"/>
                <w:szCs w:val="18"/>
                <w:lang w:eastAsia="ru-RU"/>
              </w:rPr>
            </w:pPr>
          </w:p>
        </w:tc>
      </w:tr>
      <w:tr w:rsidR="00091387" w:rsidRPr="005C3989" w:rsidTr="00A319B4">
        <w:trPr>
          <w:cantSplit/>
          <w:trHeight w:val="227"/>
        </w:trPr>
        <w:tc>
          <w:tcPr>
            <w:tcW w:w="3687" w:type="dxa"/>
            <w:gridSpan w:val="3"/>
            <w:vMerge/>
            <w:shd w:val="clear" w:color="000000" w:fill="FFFFFF"/>
            <w:vAlign w:val="center"/>
          </w:tcPr>
          <w:p w:rsidR="00091387" w:rsidRPr="005C3989" w:rsidRDefault="00091387" w:rsidP="00C53974">
            <w:pPr>
              <w:autoSpaceDE w:val="0"/>
              <w:autoSpaceDN w:val="0"/>
              <w:adjustRightInd w:val="0"/>
              <w:spacing w:after="0" w:line="240" w:lineRule="auto"/>
              <w:jc w:val="center"/>
              <w:rPr>
                <w:rFonts w:ascii="Times New Roman" w:eastAsia="Times New Roman" w:hAnsi="Times New Roman" w:cs="Times New Roman"/>
                <w:color w:val="000000"/>
                <w:sz w:val="18"/>
                <w:szCs w:val="18"/>
                <w:lang w:eastAsia="ru-RU"/>
              </w:rPr>
            </w:pPr>
          </w:p>
        </w:tc>
        <w:tc>
          <w:tcPr>
            <w:tcW w:w="2199" w:type="dxa"/>
            <w:shd w:val="clear" w:color="000000" w:fill="FFFFFF"/>
            <w:vAlign w:val="center"/>
          </w:tcPr>
          <w:p w:rsidR="00091387" w:rsidRPr="005C3989" w:rsidRDefault="00091387" w:rsidP="009B4B0C">
            <w:pPr>
              <w:autoSpaceDE w:val="0"/>
              <w:autoSpaceDN w:val="0"/>
              <w:adjustRightInd w:val="0"/>
              <w:spacing w:after="0" w:line="240" w:lineRule="auto"/>
              <w:rPr>
                <w:rFonts w:ascii="Times New Roman" w:eastAsia="Times New Roman" w:hAnsi="Times New Roman" w:cs="Times New Roman"/>
                <w:color w:val="000000"/>
                <w:sz w:val="18"/>
                <w:szCs w:val="18"/>
                <w:lang w:eastAsia="ru-RU"/>
              </w:rPr>
            </w:pPr>
            <w:r w:rsidRPr="005C3989">
              <w:rPr>
                <w:rFonts w:ascii="Times New Roman" w:eastAsia="Times New Roman" w:hAnsi="Times New Roman" w:cs="Times New Roman"/>
                <w:color w:val="000000"/>
                <w:sz w:val="18"/>
                <w:szCs w:val="18"/>
                <w:lang w:eastAsia="ru-RU"/>
              </w:rPr>
              <w:t xml:space="preserve">Средства </w:t>
            </w:r>
            <w:r w:rsidR="009A6A3D">
              <w:rPr>
                <w:rFonts w:ascii="Times New Roman" w:eastAsia="Times New Roman" w:hAnsi="Times New Roman" w:cs="Times New Roman"/>
                <w:color w:val="000000"/>
                <w:sz w:val="18"/>
                <w:szCs w:val="18"/>
                <w:lang w:eastAsia="ru-RU"/>
              </w:rPr>
              <w:t>федерального бюджета</w:t>
            </w:r>
          </w:p>
        </w:tc>
        <w:tc>
          <w:tcPr>
            <w:tcW w:w="924" w:type="dxa"/>
            <w:shd w:val="clear" w:color="000000" w:fill="FFFFFF"/>
            <w:noWrap/>
          </w:tcPr>
          <w:p w:rsidR="00091387" w:rsidRPr="005C3989" w:rsidRDefault="00091387" w:rsidP="00A319B4">
            <w:pPr>
              <w:spacing w:after="0" w:line="240" w:lineRule="auto"/>
              <w:rPr>
                <w:rFonts w:ascii="Times New Roman" w:hAnsi="Times New Roman" w:cs="Times New Roman"/>
                <w:sz w:val="18"/>
                <w:szCs w:val="18"/>
              </w:rPr>
            </w:pPr>
            <w:r>
              <w:rPr>
                <w:rFonts w:ascii="Times New Roman" w:eastAsia="Times New Roman" w:hAnsi="Times New Roman" w:cs="Times New Roman"/>
                <w:color w:val="000000"/>
                <w:sz w:val="18"/>
                <w:szCs w:val="18"/>
                <w:lang w:eastAsia="ru-RU"/>
              </w:rPr>
              <w:t>3 698,4</w:t>
            </w:r>
          </w:p>
        </w:tc>
        <w:tc>
          <w:tcPr>
            <w:tcW w:w="702" w:type="dxa"/>
            <w:shd w:val="clear" w:color="000000" w:fill="FFFFFF"/>
            <w:noWrap/>
          </w:tcPr>
          <w:p w:rsidR="00091387" w:rsidRPr="005C3989" w:rsidRDefault="00091387" w:rsidP="00A319B4">
            <w:pPr>
              <w:autoSpaceDE w:val="0"/>
              <w:autoSpaceDN w:val="0"/>
              <w:adjustRightInd w:val="0"/>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1498,80</w:t>
            </w:r>
          </w:p>
        </w:tc>
        <w:tc>
          <w:tcPr>
            <w:tcW w:w="702" w:type="dxa"/>
            <w:shd w:val="clear" w:color="000000" w:fill="FFFFFF"/>
            <w:noWrap/>
          </w:tcPr>
          <w:p w:rsidR="00091387" w:rsidRPr="005C3989" w:rsidRDefault="00091387" w:rsidP="00A319B4">
            <w:pPr>
              <w:spacing w:after="0" w:line="240" w:lineRule="auto"/>
              <w:rPr>
                <w:rFonts w:ascii="Times New Roman" w:hAnsi="Times New Roman" w:cs="Times New Roman"/>
                <w:sz w:val="18"/>
                <w:szCs w:val="18"/>
              </w:rPr>
            </w:pPr>
            <w:r>
              <w:rPr>
                <w:rFonts w:ascii="Times New Roman" w:eastAsia="Times New Roman" w:hAnsi="Times New Roman" w:cs="Times New Roman"/>
                <w:color w:val="000000"/>
                <w:sz w:val="18"/>
                <w:szCs w:val="18"/>
                <w:lang w:eastAsia="ru-RU"/>
              </w:rPr>
              <w:t>878,60</w:t>
            </w:r>
          </w:p>
        </w:tc>
        <w:tc>
          <w:tcPr>
            <w:tcW w:w="703" w:type="dxa"/>
            <w:shd w:val="clear" w:color="000000" w:fill="FFFFFF"/>
            <w:noWrap/>
          </w:tcPr>
          <w:p w:rsidR="00091387" w:rsidRPr="005C3989" w:rsidRDefault="00091387" w:rsidP="00A319B4">
            <w:pPr>
              <w:autoSpaceDE w:val="0"/>
              <w:autoSpaceDN w:val="0"/>
              <w:adjustRightInd w:val="0"/>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666,00</w:t>
            </w:r>
          </w:p>
        </w:tc>
        <w:tc>
          <w:tcPr>
            <w:tcW w:w="702" w:type="dxa"/>
            <w:shd w:val="clear" w:color="000000" w:fill="FFFFFF"/>
            <w:noWrap/>
          </w:tcPr>
          <w:p w:rsidR="00091387" w:rsidRPr="005C3989" w:rsidRDefault="00091387" w:rsidP="00A319B4">
            <w:pPr>
              <w:autoSpaceDE w:val="0"/>
              <w:autoSpaceDN w:val="0"/>
              <w:adjustRightInd w:val="0"/>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655,00</w:t>
            </w:r>
          </w:p>
        </w:tc>
        <w:tc>
          <w:tcPr>
            <w:tcW w:w="703" w:type="dxa"/>
            <w:shd w:val="clear" w:color="000000" w:fill="FFFFFF"/>
            <w:noWrap/>
          </w:tcPr>
          <w:p w:rsidR="00091387" w:rsidRPr="005C3989" w:rsidRDefault="00091387" w:rsidP="00A319B4">
            <w:pPr>
              <w:autoSpaceDE w:val="0"/>
              <w:autoSpaceDN w:val="0"/>
              <w:adjustRightInd w:val="0"/>
              <w:spacing w:after="0" w:line="240" w:lineRule="auto"/>
              <w:rPr>
                <w:rFonts w:ascii="Times New Roman" w:eastAsia="Times New Roman" w:hAnsi="Times New Roman" w:cs="Times New Roman"/>
                <w:color w:val="000000"/>
                <w:sz w:val="18"/>
                <w:szCs w:val="18"/>
                <w:lang w:eastAsia="ru-RU"/>
              </w:rPr>
            </w:pPr>
            <w:r w:rsidRPr="005C3989">
              <w:rPr>
                <w:rFonts w:ascii="Times New Roman" w:eastAsia="Times New Roman" w:hAnsi="Times New Roman" w:cs="Times New Roman"/>
                <w:color w:val="000000"/>
                <w:sz w:val="18"/>
                <w:szCs w:val="18"/>
                <w:lang w:eastAsia="ru-RU"/>
              </w:rPr>
              <w:t>0,00</w:t>
            </w:r>
          </w:p>
        </w:tc>
        <w:tc>
          <w:tcPr>
            <w:tcW w:w="1728" w:type="dxa"/>
            <w:vMerge/>
            <w:shd w:val="clear" w:color="000000" w:fill="FFFFFF"/>
            <w:vAlign w:val="center"/>
          </w:tcPr>
          <w:p w:rsidR="00091387" w:rsidRPr="005C3989" w:rsidRDefault="00091387" w:rsidP="009B4B0C">
            <w:pPr>
              <w:autoSpaceDE w:val="0"/>
              <w:autoSpaceDN w:val="0"/>
              <w:adjustRightInd w:val="0"/>
              <w:spacing w:after="0" w:line="240" w:lineRule="auto"/>
              <w:jc w:val="center"/>
              <w:rPr>
                <w:rFonts w:ascii="Times New Roman" w:eastAsia="Times New Roman" w:hAnsi="Times New Roman" w:cs="Times New Roman"/>
                <w:color w:val="000000"/>
                <w:sz w:val="18"/>
                <w:szCs w:val="18"/>
                <w:lang w:eastAsia="ru-RU"/>
              </w:rPr>
            </w:pPr>
          </w:p>
        </w:tc>
        <w:tc>
          <w:tcPr>
            <w:tcW w:w="2977" w:type="dxa"/>
            <w:vMerge/>
            <w:shd w:val="clear" w:color="000000" w:fill="FFFFFF"/>
            <w:vAlign w:val="center"/>
          </w:tcPr>
          <w:p w:rsidR="00091387" w:rsidRPr="005C3989" w:rsidRDefault="00091387" w:rsidP="009B4B0C">
            <w:pPr>
              <w:autoSpaceDE w:val="0"/>
              <w:autoSpaceDN w:val="0"/>
              <w:adjustRightInd w:val="0"/>
              <w:spacing w:after="0" w:line="240" w:lineRule="auto"/>
              <w:jc w:val="center"/>
              <w:rPr>
                <w:rFonts w:ascii="Times New Roman" w:eastAsia="Times New Roman" w:hAnsi="Times New Roman" w:cs="Times New Roman"/>
                <w:color w:val="000000"/>
                <w:sz w:val="18"/>
                <w:szCs w:val="18"/>
                <w:lang w:eastAsia="ru-RU"/>
              </w:rPr>
            </w:pPr>
          </w:p>
        </w:tc>
      </w:tr>
      <w:tr w:rsidR="00091387" w:rsidRPr="005C3989" w:rsidTr="00A319B4">
        <w:trPr>
          <w:cantSplit/>
          <w:trHeight w:val="227"/>
        </w:trPr>
        <w:tc>
          <w:tcPr>
            <w:tcW w:w="3687" w:type="dxa"/>
            <w:gridSpan w:val="3"/>
            <w:vMerge/>
            <w:shd w:val="clear" w:color="000000" w:fill="FFFFFF"/>
            <w:vAlign w:val="center"/>
          </w:tcPr>
          <w:p w:rsidR="00091387" w:rsidRPr="005C3989" w:rsidRDefault="00091387" w:rsidP="009B4B0C">
            <w:pPr>
              <w:autoSpaceDE w:val="0"/>
              <w:autoSpaceDN w:val="0"/>
              <w:adjustRightInd w:val="0"/>
              <w:spacing w:after="0" w:line="240" w:lineRule="auto"/>
              <w:rPr>
                <w:rFonts w:ascii="Times New Roman" w:eastAsia="Times New Roman" w:hAnsi="Times New Roman" w:cs="Times New Roman"/>
                <w:color w:val="000000"/>
                <w:sz w:val="18"/>
                <w:szCs w:val="18"/>
                <w:lang w:eastAsia="ru-RU"/>
              </w:rPr>
            </w:pPr>
          </w:p>
        </w:tc>
        <w:tc>
          <w:tcPr>
            <w:tcW w:w="2199" w:type="dxa"/>
            <w:shd w:val="clear" w:color="000000" w:fill="FFFFFF"/>
            <w:vAlign w:val="center"/>
          </w:tcPr>
          <w:p w:rsidR="00091387" w:rsidRPr="005C3989" w:rsidRDefault="00091387" w:rsidP="009B4B0C">
            <w:pPr>
              <w:autoSpaceDE w:val="0"/>
              <w:autoSpaceDN w:val="0"/>
              <w:adjustRightInd w:val="0"/>
              <w:spacing w:after="0" w:line="240" w:lineRule="auto"/>
              <w:rPr>
                <w:rFonts w:ascii="Times New Roman" w:eastAsia="Times New Roman" w:hAnsi="Times New Roman" w:cs="Times New Roman"/>
                <w:color w:val="000000"/>
                <w:sz w:val="18"/>
                <w:szCs w:val="18"/>
                <w:lang w:eastAsia="ru-RU"/>
              </w:rPr>
            </w:pPr>
            <w:r w:rsidRPr="005C3989">
              <w:rPr>
                <w:rFonts w:ascii="Times New Roman" w:eastAsia="Times New Roman" w:hAnsi="Times New Roman" w:cs="Times New Roman"/>
                <w:color w:val="000000"/>
                <w:sz w:val="18"/>
                <w:szCs w:val="18"/>
                <w:lang w:eastAsia="ru-RU"/>
              </w:rPr>
              <w:t>Средства бюджета городского округа Люберцы</w:t>
            </w:r>
          </w:p>
        </w:tc>
        <w:tc>
          <w:tcPr>
            <w:tcW w:w="924" w:type="dxa"/>
            <w:shd w:val="clear" w:color="000000" w:fill="FFFFFF"/>
            <w:noWrap/>
          </w:tcPr>
          <w:p w:rsidR="00091387" w:rsidRPr="005C3989" w:rsidRDefault="00091387" w:rsidP="00A319B4">
            <w:pPr>
              <w:spacing w:after="0" w:line="240" w:lineRule="auto"/>
              <w:rPr>
                <w:rFonts w:ascii="Times New Roman" w:hAnsi="Times New Roman" w:cs="Times New Roman"/>
                <w:sz w:val="18"/>
                <w:szCs w:val="18"/>
              </w:rPr>
            </w:pPr>
            <w:r>
              <w:rPr>
                <w:rFonts w:ascii="Times New Roman" w:eastAsia="Times New Roman" w:hAnsi="Times New Roman" w:cs="Times New Roman"/>
                <w:color w:val="000000"/>
                <w:sz w:val="18"/>
                <w:szCs w:val="18"/>
                <w:lang w:eastAsia="ru-RU"/>
              </w:rPr>
              <w:t>17 897,18</w:t>
            </w:r>
          </w:p>
        </w:tc>
        <w:tc>
          <w:tcPr>
            <w:tcW w:w="702" w:type="dxa"/>
            <w:shd w:val="clear" w:color="000000" w:fill="FFFFFF"/>
            <w:noWrap/>
          </w:tcPr>
          <w:p w:rsidR="00091387" w:rsidRPr="00D34313" w:rsidRDefault="00091387" w:rsidP="00A319B4">
            <w:pPr>
              <w:autoSpaceDE w:val="0"/>
              <w:autoSpaceDN w:val="0"/>
              <w:adjustRightInd w:val="0"/>
              <w:spacing w:after="0" w:line="240" w:lineRule="auto"/>
              <w:ind w:right="42"/>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3 480,89</w:t>
            </w:r>
          </w:p>
        </w:tc>
        <w:tc>
          <w:tcPr>
            <w:tcW w:w="702" w:type="dxa"/>
            <w:shd w:val="clear" w:color="000000" w:fill="FFFFFF"/>
            <w:noWrap/>
          </w:tcPr>
          <w:p w:rsidR="00091387" w:rsidRPr="00D34313" w:rsidRDefault="00091387" w:rsidP="00A319B4">
            <w:pPr>
              <w:rPr>
                <w:rFonts w:ascii="Times New Roman" w:hAnsi="Times New Roman" w:cs="Times New Roman"/>
                <w:sz w:val="18"/>
                <w:szCs w:val="18"/>
              </w:rPr>
            </w:pPr>
            <w:r>
              <w:rPr>
                <w:rFonts w:ascii="Times New Roman" w:eastAsia="Times New Roman" w:hAnsi="Times New Roman" w:cs="Times New Roman"/>
                <w:color w:val="000000"/>
                <w:sz w:val="18"/>
                <w:szCs w:val="18"/>
                <w:lang w:eastAsia="ru-RU"/>
              </w:rPr>
              <w:t>6 400,81</w:t>
            </w:r>
          </w:p>
        </w:tc>
        <w:tc>
          <w:tcPr>
            <w:tcW w:w="703" w:type="dxa"/>
            <w:shd w:val="clear" w:color="000000" w:fill="FFFFFF"/>
            <w:noWrap/>
          </w:tcPr>
          <w:p w:rsidR="00091387" w:rsidRPr="00D34313" w:rsidRDefault="00091387" w:rsidP="00A319B4">
            <w:pPr>
              <w:autoSpaceDE w:val="0"/>
              <w:autoSpaceDN w:val="0"/>
              <w:adjustRightInd w:val="0"/>
              <w:spacing w:after="0" w:line="240" w:lineRule="auto"/>
              <w:ind w:right="41"/>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4004,24</w:t>
            </w:r>
          </w:p>
        </w:tc>
        <w:tc>
          <w:tcPr>
            <w:tcW w:w="702" w:type="dxa"/>
            <w:shd w:val="clear" w:color="000000" w:fill="FFFFFF"/>
            <w:noWrap/>
          </w:tcPr>
          <w:p w:rsidR="00091387" w:rsidRPr="00D34313" w:rsidRDefault="00091387" w:rsidP="00A319B4">
            <w:pPr>
              <w:autoSpaceDE w:val="0"/>
              <w:autoSpaceDN w:val="0"/>
              <w:adjustRightInd w:val="0"/>
              <w:spacing w:after="0" w:line="240" w:lineRule="auto"/>
              <w:ind w:right="41"/>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4011,24</w:t>
            </w:r>
          </w:p>
        </w:tc>
        <w:tc>
          <w:tcPr>
            <w:tcW w:w="703" w:type="dxa"/>
            <w:shd w:val="clear" w:color="000000" w:fill="FFFFFF"/>
            <w:noWrap/>
          </w:tcPr>
          <w:p w:rsidR="00091387" w:rsidRPr="00D34313" w:rsidRDefault="00091387" w:rsidP="00A319B4">
            <w:pPr>
              <w:autoSpaceDE w:val="0"/>
              <w:autoSpaceDN w:val="0"/>
              <w:adjustRightInd w:val="0"/>
              <w:spacing w:after="0" w:line="240" w:lineRule="auto"/>
              <w:ind w:right="41"/>
              <w:rPr>
                <w:rFonts w:ascii="Times New Roman" w:eastAsia="Times New Roman" w:hAnsi="Times New Roman" w:cs="Times New Roman"/>
                <w:color w:val="000000"/>
                <w:sz w:val="18"/>
                <w:szCs w:val="18"/>
                <w:lang w:eastAsia="ru-RU"/>
              </w:rPr>
            </w:pPr>
            <w:r w:rsidRPr="00D34313">
              <w:rPr>
                <w:rFonts w:ascii="Times New Roman" w:eastAsia="Times New Roman" w:hAnsi="Times New Roman" w:cs="Times New Roman"/>
                <w:color w:val="000000"/>
                <w:sz w:val="18"/>
                <w:szCs w:val="18"/>
                <w:lang w:eastAsia="ru-RU"/>
              </w:rPr>
              <w:t>0,00</w:t>
            </w:r>
          </w:p>
        </w:tc>
        <w:tc>
          <w:tcPr>
            <w:tcW w:w="1728" w:type="dxa"/>
            <w:vMerge/>
            <w:shd w:val="clear" w:color="000000" w:fill="FFFFFF"/>
            <w:vAlign w:val="center"/>
          </w:tcPr>
          <w:p w:rsidR="00091387" w:rsidRPr="005C3989" w:rsidRDefault="00091387" w:rsidP="009B4B0C">
            <w:pPr>
              <w:autoSpaceDE w:val="0"/>
              <w:autoSpaceDN w:val="0"/>
              <w:adjustRightInd w:val="0"/>
              <w:spacing w:after="0" w:line="240" w:lineRule="auto"/>
              <w:jc w:val="center"/>
              <w:rPr>
                <w:rFonts w:ascii="Times New Roman" w:eastAsia="Times New Roman" w:hAnsi="Times New Roman" w:cs="Times New Roman"/>
                <w:color w:val="000000"/>
                <w:sz w:val="18"/>
                <w:szCs w:val="18"/>
                <w:lang w:eastAsia="ru-RU"/>
              </w:rPr>
            </w:pPr>
          </w:p>
        </w:tc>
        <w:tc>
          <w:tcPr>
            <w:tcW w:w="2977" w:type="dxa"/>
            <w:vMerge/>
            <w:shd w:val="clear" w:color="000000" w:fill="FFFFFF"/>
            <w:vAlign w:val="center"/>
          </w:tcPr>
          <w:p w:rsidR="00091387" w:rsidRPr="005C3989" w:rsidRDefault="00091387" w:rsidP="009B4B0C">
            <w:pPr>
              <w:autoSpaceDE w:val="0"/>
              <w:autoSpaceDN w:val="0"/>
              <w:adjustRightInd w:val="0"/>
              <w:spacing w:after="0" w:line="240" w:lineRule="auto"/>
              <w:jc w:val="center"/>
              <w:rPr>
                <w:rFonts w:ascii="Times New Roman" w:eastAsia="Times New Roman" w:hAnsi="Times New Roman" w:cs="Times New Roman"/>
                <w:color w:val="000000"/>
                <w:sz w:val="18"/>
                <w:szCs w:val="18"/>
                <w:lang w:eastAsia="ru-RU"/>
              </w:rPr>
            </w:pPr>
          </w:p>
        </w:tc>
      </w:tr>
      <w:tr w:rsidR="00091387" w:rsidRPr="005C3989" w:rsidTr="00A319B4">
        <w:trPr>
          <w:cantSplit/>
          <w:trHeight w:val="227"/>
        </w:trPr>
        <w:tc>
          <w:tcPr>
            <w:tcW w:w="3687" w:type="dxa"/>
            <w:gridSpan w:val="3"/>
            <w:vMerge/>
            <w:shd w:val="clear" w:color="000000" w:fill="FFFFFF"/>
            <w:vAlign w:val="center"/>
          </w:tcPr>
          <w:p w:rsidR="00091387" w:rsidRPr="005C3989" w:rsidRDefault="00091387" w:rsidP="009B4B0C">
            <w:pPr>
              <w:autoSpaceDE w:val="0"/>
              <w:autoSpaceDN w:val="0"/>
              <w:adjustRightInd w:val="0"/>
              <w:spacing w:after="0" w:line="240" w:lineRule="auto"/>
              <w:rPr>
                <w:rFonts w:ascii="Times New Roman" w:eastAsia="Times New Roman" w:hAnsi="Times New Roman" w:cs="Times New Roman"/>
                <w:color w:val="000000"/>
                <w:sz w:val="18"/>
                <w:szCs w:val="18"/>
                <w:lang w:eastAsia="ru-RU"/>
              </w:rPr>
            </w:pPr>
          </w:p>
        </w:tc>
        <w:tc>
          <w:tcPr>
            <w:tcW w:w="2199" w:type="dxa"/>
            <w:shd w:val="clear" w:color="000000" w:fill="FFFFFF"/>
            <w:vAlign w:val="center"/>
          </w:tcPr>
          <w:p w:rsidR="00091387" w:rsidRPr="005C3989" w:rsidRDefault="00091387" w:rsidP="009B4B0C">
            <w:pPr>
              <w:autoSpaceDE w:val="0"/>
              <w:autoSpaceDN w:val="0"/>
              <w:adjustRightInd w:val="0"/>
              <w:spacing w:after="0" w:line="240" w:lineRule="auto"/>
              <w:rPr>
                <w:rFonts w:ascii="Times New Roman" w:eastAsia="Times New Roman" w:hAnsi="Times New Roman" w:cs="Times New Roman"/>
                <w:color w:val="000000"/>
                <w:sz w:val="18"/>
                <w:szCs w:val="18"/>
                <w:lang w:eastAsia="ru-RU"/>
              </w:rPr>
            </w:pPr>
            <w:r w:rsidRPr="005C3989">
              <w:rPr>
                <w:rFonts w:ascii="Times New Roman" w:eastAsia="Times New Roman" w:hAnsi="Times New Roman" w:cs="Times New Roman"/>
                <w:color w:val="000000"/>
                <w:sz w:val="18"/>
                <w:szCs w:val="18"/>
                <w:lang w:eastAsia="ru-RU"/>
              </w:rPr>
              <w:t xml:space="preserve">Внебюджетные </w:t>
            </w:r>
            <w:r>
              <w:rPr>
                <w:rFonts w:ascii="Times New Roman" w:eastAsia="Times New Roman" w:hAnsi="Times New Roman" w:cs="Times New Roman"/>
                <w:color w:val="000000"/>
                <w:sz w:val="18"/>
                <w:szCs w:val="18"/>
                <w:lang w:eastAsia="ru-RU"/>
              </w:rPr>
              <w:t>средства</w:t>
            </w:r>
          </w:p>
        </w:tc>
        <w:tc>
          <w:tcPr>
            <w:tcW w:w="924" w:type="dxa"/>
            <w:shd w:val="clear" w:color="000000" w:fill="FFFFFF"/>
            <w:noWrap/>
          </w:tcPr>
          <w:p w:rsidR="00091387" w:rsidRPr="005C3989" w:rsidRDefault="00091387" w:rsidP="00A319B4">
            <w:pPr>
              <w:spacing w:after="0" w:line="240" w:lineRule="auto"/>
              <w:rPr>
                <w:rFonts w:ascii="Times New Roman" w:hAnsi="Times New Roman" w:cs="Times New Roman"/>
                <w:sz w:val="18"/>
                <w:szCs w:val="18"/>
              </w:rPr>
            </w:pPr>
            <w:r w:rsidRPr="005C3989">
              <w:rPr>
                <w:rFonts w:ascii="Times New Roman" w:eastAsia="Times New Roman" w:hAnsi="Times New Roman" w:cs="Times New Roman"/>
                <w:color w:val="000000"/>
                <w:sz w:val="18"/>
                <w:szCs w:val="18"/>
                <w:lang w:eastAsia="ru-RU"/>
              </w:rPr>
              <w:t>0,00</w:t>
            </w:r>
          </w:p>
        </w:tc>
        <w:tc>
          <w:tcPr>
            <w:tcW w:w="702" w:type="dxa"/>
            <w:shd w:val="clear" w:color="000000" w:fill="FFFFFF"/>
            <w:noWrap/>
          </w:tcPr>
          <w:p w:rsidR="00091387" w:rsidRPr="005C3989" w:rsidRDefault="00091387" w:rsidP="00A319B4">
            <w:pPr>
              <w:autoSpaceDE w:val="0"/>
              <w:autoSpaceDN w:val="0"/>
              <w:adjustRightInd w:val="0"/>
              <w:spacing w:after="0" w:line="240" w:lineRule="auto"/>
              <w:rPr>
                <w:rFonts w:ascii="Times New Roman" w:eastAsia="Times New Roman" w:hAnsi="Times New Roman" w:cs="Times New Roman"/>
                <w:color w:val="000000"/>
                <w:sz w:val="18"/>
                <w:szCs w:val="18"/>
                <w:lang w:eastAsia="ru-RU"/>
              </w:rPr>
            </w:pPr>
            <w:r w:rsidRPr="005C3989">
              <w:rPr>
                <w:rFonts w:ascii="Times New Roman" w:eastAsia="Times New Roman" w:hAnsi="Times New Roman" w:cs="Times New Roman"/>
                <w:color w:val="000000"/>
                <w:sz w:val="18"/>
                <w:szCs w:val="18"/>
                <w:lang w:eastAsia="ru-RU"/>
              </w:rPr>
              <w:t>0,00</w:t>
            </w:r>
          </w:p>
        </w:tc>
        <w:tc>
          <w:tcPr>
            <w:tcW w:w="702" w:type="dxa"/>
            <w:shd w:val="clear" w:color="000000" w:fill="FFFFFF"/>
            <w:noWrap/>
          </w:tcPr>
          <w:p w:rsidR="00091387" w:rsidRPr="005C3989" w:rsidRDefault="00091387" w:rsidP="00A319B4">
            <w:pPr>
              <w:spacing w:after="0" w:line="240" w:lineRule="auto"/>
              <w:rPr>
                <w:rFonts w:ascii="Times New Roman" w:hAnsi="Times New Roman" w:cs="Times New Roman"/>
                <w:sz w:val="18"/>
                <w:szCs w:val="18"/>
              </w:rPr>
            </w:pPr>
            <w:r w:rsidRPr="005C3989">
              <w:rPr>
                <w:rFonts w:ascii="Times New Roman" w:eastAsia="Times New Roman" w:hAnsi="Times New Roman" w:cs="Times New Roman"/>
                <w:color w:val="000000"/>
                <w:sz w:val="18"/>
                <w:szCs w:val="18"/>
                <w:lang w:eastAsia="ru-RU"/>
              </w:rPr>
              <w:t>0,00</w:t>
            </w:r>
          </w:p>
        </w:tc>
        <w:tc>
          <w:tcPr>
            <w:tcW w:w="703" w:type="dxa"/>
            <w:shd w:val="clear" w:color="000000" w:fill="FFFFFF"/>
            <w:noWrap/>
          </w:tcPr>
          <w:p w:rsidR="00091387" w:rsidRPr="005C3989" w:rsidRDefault="00091387" w:rsidP="00A319B4">
            <w:pPr>
              <w:spacing w:after="0" w:line="240" w:lineRule="auto"/>
              <w:rPr>
                <w:rFonts w:ascii="Times New Roman" w:hAnsi="Times New Roman" w:cs="Times New Roman"/>
                <w:sz w:val="18"/>
                <w:szCs w:val="18"/>
              </w:rPr>
            </w:pPr>
            <w:r w:rsidRPr="005C3989">
              <w:rPr>
                <w:rFonts w:ascii="Times New Roman" w:eastAsia="Times New Roman" w:hAnsi="Times New Roman" w:cs="Times New Roman"/>
                <w:color w:val="000000"/>
                <w:sz w:val="18"/>
                <w:szCs w:val="18"/>
                <w:lang w:eastAsia="ru-RU"/>
              </w:rPr>
              <w:t>0,00</w:t>
            </w:r>
          </w:p>
        </w:tc>
        <w:tc>
          <w:tcPr>
            <w:tcW w:w="702" w:type="dxa"/>
            <w:shd w:val="clear" w:color="000000" w:fill="FFFFFF"/>
            <w:noWrap/>
          </w:tcPr>
          <w:p w:rsidR="00091387" w:rsidRPr="005C3989" w:rsidRDefault="00091387" w:rsidP="00A319B4">
            <w:pPr>
              <w:spacing w:after="0" w:line="240" w:lineRule="auto"/>
              <w:rPr>
                <w:rFonts w:ascii="Times New Roman" w:hAnsi="Times New Roman" w:cs="Times New Roman"/>
                <w:sz w:val="18"/>
                <w:szCs w:val="18"/>
              </w:rPr>
            </w:pPr>
            <w:r w:rsidRPr="005C3989">
              <w:rPr>
                <w:rFonts w:ascii="Times New Roman" w:eastAsia="Times New Roman" w:hAnsi="Times New Roman" w:cs="Times New Roman"/>
                <w:color w:val="000000"/>
                <w:sz w:val="18"/>
                <w:szCs w:val="18"/>
                <w:lang w:eastAsia="ru-RU"/>
              </w:rPr>
              <w:t>0,00</w:t>
            </w:r>
          </w:p>
        </w:tc>
        <w:tc>
          <w:tcPr>
            <w:tcW w:w="703" w:type="dxa"/>
            <w:shd w:val="clear" w:color="000000" w:fill="FFFFFF"/>
            <w:noWrap/>
          </w:tcPr>
          <w:p w:rsidR="00091387" w:rsidRPr="005C3989" w:rsidRDefault="00091387" w:rsidP="00A319B4">
            <w:pPr>
              <w:spacing w:after="0" w:line="240" w:lineRule="auto"/>
              <w:rPr>
                <w:rFonts w:ascii="Times New Roman" w:hAnsi="Times New Roman" w:cs="Times New Roman"/>
                <w:sz w:val="18"/>
                <w:szCs w:val="18"/>
              </w:rPr>
            </w:pPr>
            <w:r w:rsidRPr="005C3989">
              <w:rPr>
                <w:rFonts w:ascii="Times New Roman" w:eastAsia="Times New Roman" w:hAnsi="Times New Roman" w:cs="Times New Roman"/>
                <w:color w:val="000000"/>
                <w:sz w:val="18"/>
                <w:szCs w:val="18"/>
                <w:lang w:eastAsia="ru-RU"/>
              </w:rPr>
              <w:t>0,00</w:t>
            </w:r>
          </w:p>
        </w:tc>
        <w:tc>
          <w:tcPr>
            <w:tcW w:w="1728" w:type="dxa"/>
            <w:vMerge/>
            <w:shd w:val="clear" w:color="000000" w:fill="FFFFFF"/>
            <w:vAlign w:val="center"/>
          </w:tcPr>
          <w:p w:rsidR="00091387" w:rsidRPr="005C3989" w:rsidRDefault="00091387" w:rsidP="009B4B0C">
            <w:pPr>
              <w:autoSpaceDE w:val="0"/>
              <w:autoSpaceDN w:val="0"/>
              <w:adjustRightInd w:val="0"/>
              <w:spacing w:after="0" w:line="240" w:lineRule="auto"/>
              <w:jc w:val="center"/>
              <w:rPr>
                <w:rFonts w:ascii="Times New Roman" w:eastAsia="Times New Roman" w:hAnsi="Times New Roman" w:cs="Times New Roman"/>
                <w:color w:val="000000"/>
                <w:sz w:val="18"/>
                <w:szCs w:val="18"/>
                <w:lang w:eastAsia="ru-RU"/>
              </w:rPr>
            </w:pPr>
          </w:p>
        </w:tc>
        <w:tc>
          <w:tcPr>
            <w:tcW w:w="2977" w:type="dxa"/>
            <w:vMerge/>
            <w:shd w:val="clear" w:color="000000" w:fill="FFFFFF"/>
            <w:vAlign w:val="center"/>
          </w:tcPr>
          <w:p w:rsidR="00091387" w:rsidRPr="005C3989" w:rsidRDefault="00091387" w:rsidP="009B4B0C">
            <w:pPr>
              <w:autoSpaceDE w:val="0"/>
              <w:autoSpaceDN w:val="0"/>
              <w:adjustRightInd w:val="0"/>
              <w:spacing w:after="0" w:line="240" w:lineRule="auto"/>
              <w:jc w:val="center"/>
              <w:rPr>
                <w:rFonts w:ascii="Times New Roman" w:eastAsia="Times New Roman" w:hAnsi="Times New Roman" w:cs="Times New Roman"/>
                <w:color w:val="000000"/>
                <w:sz w:val="18"/>
                <w:szCs w:val="18"/>
                <w:lang w:eastAsia="ru-RU"/>
              </w:rPr>
            </w:pPr>
          </w:p>
        </w:tc>
      </w:tr>
    </w:tbl>
    <w:p w:rsidR="009B4B0C" w:rsidRDefault="009B4B0C" w:rsidP="009B4B0C">
      <w:pPr>
        <w:spacing w:after="0" w:line="240" w:lineRule="auto"/>
        <w:rPr>
          <w:rFonts w:ascii="Arial" w:hAnsi="Arial" w:cs="Arial"/>
          <w:sz w:val="14"/>
          <w:szCs w:val="14"/>
        </w:rPr>
      </w:pPr>
    </w:p>
    <w:p w:rsidR="009B4B0C" w:rsidRPr="00E12284" w:rsidRDefault="009B4B0C" w:rsidP="009B4B0C">
      <w:pPr>
        <w:autoSpaceDE w:val="0"/>
        <w:autoSpaceDN w:val="0"/>
        <w:spacing w:after="0" w:line="240" w:lineRule="auto"/>
        <w:ind w:left="9923" w:firstLine="709"/>
        <w:rPr>
          <w:rFonts w:ascii="Times New Roman" w:hAnsi="Times New Roman"/>
          <w:sz w:val="16"/>
          <w:szCs w:val="16"/>
        </w:rPr>
      </w:pPr>
      <w:r>
        <w:rPr>
          <w:rFonts w:ascii="Arial" w:hAnsi="Arial" w:cs="Arial"/>
          <w:sz w:val="14"/>
          <w:szCs w:val="14"/>
        </w:rPr>
        <w:br w:type="column"/>
      </w:r>
      <w:r w:rsidRPr="00E12284">
        <w:rPr>
          <w:rFonts w:ascii="Times New Roman" w:hAnsi="Times New Roman"/>
          <w:b/>
          <w:sz w:val="16"/>
          <w:szCs w:val="16"/>
        </w:rPr>
        <w:lastRenderedPageBreak/>
        <w:t>Приложение №3</w:t>
      </w:r>
      <w:r>
        <w:rPr>
          <w:rFonts w:ascii="Times New Roman" w:hAnsi="Times New Roman"/>
          <w:sz w:val="16"/>
          <w:szCs w:val="16"/>
        </w:rPr>
        <w:t xml:space="preserve"> </w:t>
      </w:r>
      <w:r w:rsidRPr="00E12284">
        <w:rPr>
          <w:rFonts w:ascii="Times New Roman" w:hAnsi="Times New Roman"/>
          <w:sz w:val="16"/>
          <w:szCs w:val="16"/>
        </w:rPr>
        <w:t>к  муниципальной программе «Жилище»</w:t>
      </w:r>
    </w:p>
    <w:tbl>
      <w:tblPr>
        <w:tblW w:w="14884" w:type="dxa"/>
        <w:tblLayout w:type="fixed"/>
        <w:tblCellMar>
          <w:left w:w="0" w:type="dxa"/>
          <w:right w:w="0" w:type="dxa"/>
        </w:tblCellMar>
        <w:tblLook w:val="0000" w:firstRow="0" w:lastRow="0" w:firstColumn="0" w:lastColumn="0" w:noHBand="0" w:noVBand="0"/>
      </w:tblPr>
      <w:tblGrid>
        <w:gridCol w:w="2552"/>
        <w:gridCol w:w="2551"/>
        <w:gridCol w:w="3464"/>
        <w:gridCol w:w="1214"/>
        <w:gridCol w:w="1134"/>
        <w:gridCol w:w="992"/>
        <w:gridCol w:w="993"/>
        <w:gridCol w:w="992"/>
        <w:gridCol w:w="992"/>
      </w:tblGrid>
      <w:tr w:rsidR="009B4B0C" w:rsidRPr="005C3989" w:rsidTr="00E447A2">
        <w:trPr>
          <w:cantSplit/>
          <w:trHeight w:hRule="exact" w:val="581"/>
        </w:trPr>
        <w:tc>
          <w:tcPr>
            <w:tcW w:w="14884" w:type="dxa"/>
            <w:gridSpan w:val="9"/>
            <w:tcBorders>
              <w:bottom w:val="single" w:sz="4" w:space="0" w:color="auto"/>
            </w:tcBorders>
            <w:shd w:val="clear" w:color="000000" w:fill="FFFFFF"/>
          </w:tcPr>
          <w:p w:rsidR="009B4B0C" w:rsidRDefault="009B4B0C" w:rsidP="009B4B0C">
            <w:pPr>
              <w:autoSpaceDE w:val="0"/>
              <w:autoSpaceDN w:val="0"/>
              <w:spacing w:after="0" w:line="240" w:lineRule="auto"/>
              <w:jc w:val="center"/>
              <w:rPr>
                <w:rFonts w:ascii="Times New Roman" w:eastAsia="Times New Roman" w:hAnsi="Times New Roman" w:cs="Times New Roman"/>
                <w:b/>
                <w:bCs/>
                <w:color w:val="000000"/>
                <w:sz w:val="20"/>
                <w:szCs w:val="20"/>
                <w:lang w:eastAsia="ru-RU"/>
              </w:rPr>
            </w:pPr>
            <w:r w:rsidRPr="0068560F">
              <w:rPr>
                <w:rFonts w:ascii="Times New Roman" w:eastAsia="Times New Roman" w:hAnsi="Times New Roman" w:cs="Times New Roman"/>
                <w:b/>
                <w:bCs/>
                <w:color w:val="000000"/>
                <w:sz w:val="20"/>
                <w:szCs w:val="20"/>
                <w:lang w:eastAsia="ru-RU"/>
              </w:rPr>
              <w:t>Паспорт подпрограммы 3 «</w:t>
            </w:r>
            <w:r w:rsidRPr="0068560F">
              <w:rPr>
                <w:rFonts w:ascii="Times New Roman" w:hAnsi="Times New Roman" w:cs="Times New Roman"/>
                <w:b/>
                <w:color w:val="000000"/>
                <w:sz w:val="20"/>
                <w:szCs w:val="20"/>
              </w:rPr>
              <w:t>Обеспечение жильем детей-сирот и детей, оставшихся без попечения родителей, лиц из числа дет</w:t>
            </w:r>
            <w:r>
              <w:rPr>
                <w:rFonts w:ascii="Times New Roman" w:hAnsi="Times New Roman" w:cs="Times New Roman"/>
                <w:b/>
                <w:color w:val="000000"/>
                <w:sz w:val="20"/>
                <w:szCs w:val="20"/>
              </w:rPr>
              <w:t xml:space="preserve">ей-сирот и детей, оставшихся без </w:t>
            </w:r>
            <w:r w:rsidRPr="0068560F">
              <w:rPr>
                <w:rFonts w:ascii="Times New Roman" w:hAnsi="Times New Roman" w:cs="Times New Roman"/>
                <w:b/>
                <w:color w:val="000000"/>
                <w:sz w:val="20"/>
                <w:szCs w:val="20"/>
              </w:rPr>
              <w:t xml:space="preserve"> попечения родителей</w:t>
            </w:r>
            <w:r w:rsidRPr="0068560F">
              <w:rPr>
                <w:rFonts w:ascii="Times New Roman" w:eastAsia="Times New Roman" w:hAnsi="Times New Roman" w:cs="Times New Roman"/>
                <w:b/>
                <w:bCs/>
                <w:color w:val="000000"/>
                <w:sz w:val="20"/>
                <w:szCs w:val="20"/>
                <w:lang w:eastAsia="ru-RU"/>
              </w:rPr>
              <w:t>»</w:t>
            </w:r>
          </w:p>
          <w:p w:rsidR="00417687" w:rsidRPr="0068560F" w:rsidRDefault="00417687" w:rsidP="009B4B0C">
            <w:pPr>
              <w:autoSpaceDE w:val="0"/>
              <w:autoSpaceDN w:val="0"/>
              <w:spacing w:after="0" w:line="240" w:lineRule="auto"/>
              <w:jc w:val="center"/>
              <w:rPr>
                <w:rFonts w:ascii="Times New Roman" w:eastAsia="Times New Roman" w:hAnsi="Times New Roman" w:cs="Times New Roman"/>
                <w:sz w:val="20"/>
                <w:szCs w:val="20"/>
                <w:lang w:eastAsia="ru-RU"/>
              </w:rPr>
            </w:pPr>
          </w:p>
          <w:p w:rsidR="009B4B0C" w:rsidRPr="0068560F" w:rsidRDefault="009B4B0C" w:rsidP="009B4B0C">
            <w:pPr>
              <w:autoSpaceDE w:val="0"/>
              <w:autoSpaceDN w:val="0"/>
              <w:adjustRightInd w:val="0"/>
              <w:spacing w:after="0" w:line="240" w:lineRule="auto"/>
              <w:ind w:right="29"/>
              <w:jc w:val="center"/>
              <w:rPr>
                <w:rFonts w:ascii="Times New Roman" w:eastAsia="Times New Roman" w:hAnsi="Times New Roman" w:cs="Times New Roman"/>
                <w:b/>
                <w:bCs/>
                <w:color w:val="000000"/>
                <w:sz w:val="20"/>
                <w:szCs w:val="20"/>
                <w:lang w:eastAsia="ru-RU"/>
              </w:rPr>
            </w:pPr>
          </w:p>
        </w:tc>
      </w:tr>
      <w:tr w:rsidR="009B4B0C" w:rsidRPr="005C3989" w:rsidTr="00742ED5">
        <w:trPr>
          <w:cantSplit/>
          <w:trHeight w:val="245"/>
        </w:trPr>
        <w:tc>
          <w:tcPr>
            <w:tcW w:w="2552" w:type="dxa"/>
            <w:tcBorders>
              <w:top w:val="single" w:sz="4" w:space="0" w:color="auto"/>
              <w:left w:val="single" w:sz="8" w:space="0" w:color="000000"/>
              <w:bottom w:val="single" w:sz="8" w:space="0" w:color="000000"/>
              <w:right w:val="single" w:sz="8" w:space="0" w:color="000000"/>
            </w:tcBorders>
            <w:shd w:val="clear" w:color="000000" w:fill="FFFFFF"/>
          </w:tcPr>
          <w:p w:rsidR="009B4B0C" w:rsidRPr="00285201" w:rsidRDefault="009B4B0C" w:rsidP="009B4B0C">
            <w:pPr>
              <w:autoSpaceDE w:val="0"/>
              <w:autoSpaceDN w:val="0"/>
              <w:adjustRightInd w:val="0"/>
              <w:spacing w:after="0" w:line="240" w:lineRule="auto"/>
              <w:ind w:left="137" w:right="29"/>
              <w:rPr>
                <w:rFonts w:ascii="Times New Roman" w:eastAsia="Times New Roman" w:hAnsi="Times New Roman" w:cs="Times New Roman"/>
                <w:color w:val="000000"/>
                <w:sz w:val="18"/>
                <w:szCs w:val="18"/>
                <w:lang w:eastAsia="ru-RU"/>
              </w:rPr>
            </w:pPr>
            <w:r w:rsidRPr="00285201">
              <w:rPr>
                <w:rFonts w:ascii="Times New Roman" w:eastAsia="Times New Roman" w:hAnsi="Times New Roman" w:cs="Times New Roman"/>
                <w:color w:val="000000"/>
                <w:sz w:val="18"/>
                <w:szCs w:val="18"/>
                <w:lang w:eastAsia="ru-RU"/>
              </w:rPr>
              <w:t>Муниципальный заказчик подпрограммы</w:t>
            </w:r>
          </w:p>
        </w:tc>
        <w:tc>
          <w:tcPr>
            <w:tcW w:w="12332" w:type="dxa"/>
            <w:gridSpan w:val="8"/>
            <w:tcBorders>
              <w:top w:val="single" w:sz="4" w:space="0" w:color="auto"/>
              <w:left w:val="single" w:sz="8" w:space="0" w:color="000000"/>
              <w:bottom w:val="single" w:sz="8" w:space="0" w:color="000000"/>
              <w:right w:val="single" w:sz="8" w:space="0" w:color="000000"/>
            </w:tcBorders>
            <w:shd w:val="clear" w:color="000000" w:fill="FFFFFF"/>
          </w:tcPr>
          <w:p w:rsidR="009B4B0C" w:rsidRPr="00285201" w:rsidRDefault="009B4B0C" w:rsidP="009B4B0C">
            <w:pPr>
              <w:autoSpaceDE w:val="0"/>
              <w:autoSpaceDN w:val="0"/>
              <w:adjustRightInd w:val="0"/>
              <w:spacing w:after="0" w:line="240" w:lineRule="auto"/>
              <w:ind w:right="29"/>
              <w:rPr>
                <w:rFonts w:ascii="Times New Roman" w:eastAsia="Times New Roman" w:hAnsi="Times New Roman" w:cs="Times New Roman"/>
                <w:color w:val="000000"/>
                <w:sz w:val="18"/>
                <w:szCs w:val="18"/>
                <w:lang w:eastAsia="ru-RU"/>
              </w:rPr>
            </w:pPr>
            <w:r w:rsidRPr="00285201">
              <w:rPr>
                <w:rFonts w:ascii="Times New Roman" w:eastAsia="Times New Roman" w:hAnsi="Times New Roman" w:cs="Times New Roman"/>
                <w:color w:val="000000"/>
                <w:sz w:val="18"/>
                <w:szCs w:val="18"/>
                <w:lang w:eastAsia="ru-RU"/>
              </w:rPr>
              <w:t>Комитет по управлению имуществом администрации городского округа Люберцы Московской области</w:t>
            </w:r>
          </w:p>
        </w:tc>
      </w:tr>
      <w:tr w:rsidR="00CB4CBB" w:rsidRPr="005C3989" w:rsidTr="005745F6">
        <w:trPr>
          <w:cantSplit/>
          <w:trHeight w:hRule="exact" w:val="281"/>
        </w:trPr>
        <w:tc>
          <w:tcPr>
            <w:tcW w:w="2552" w:type="dxa"/>
            <w:vMerge w:val="restart"/>
            <w:tcBorders>
              <w:top w:val="single" w:sz="8" w:space="0" w:color="000000"/>
              <w:left w:val="single" w:sz="8" w:space="0" w:color="000000"/>
              <w:bottom w:val="single" w:sz="8" w:space="0" w:color="000000"/>
              <w:right w:val="single" w:sz="8" w:space="0" w:color="000000"/>
            </w:tcBorders>
            <w:shd w:val="clear" w:color="000000" w:fill="FFFFFF"/>
          </w:tcPr>
          <w:p w:rsidR="00CB4CBB" w:rsidRPr="00285201" w:rsidRDefault="00CB4CBB" w:rsidP="009B4B0C">
            <w:pPr>
              <w:autoSpaceDE w:val="0"/>
              <w:autoSpaceDN w:val="0"/>
              <w:adjustRightInd w:val="0"/>
              <w:spacing w:after="0" w:line="240" w:lineRule="auto"/>
              <w:ind w:left="137" w:right="29"/>
              <w:rPr>
                <w:rFonts w:ascii="Times New Roman" w:eastAsia="Times New Roman" w:hAnsi="Times New Roman" w:cs="Times New Roman"/>
                <w:color w:val="000000"/>
                <w:sz w:val="18"/>
                <w:szCs w:val="18"/>
                <w:lang w:eastAsia="ru-RU"/>
              </w:rPr>
            </w:pPr>
            <w:r w:rsidRPr="00285201">
              <w:rPr>
                <w:rFonts w:ascii="Times New Roman" w:eastAsia="Times New Roman" w:hAnsi="Times New Roman" w:cs="Times New Roman"/>
                <w:color w:val="000000"/>
                <w:sz w:val="18"/>
                <w:szCs w:val="18"/>
                <w:lang w:eastAsia="ru-RU"/>
              </w:rPr>
              <w:t>Источн</w:t>
            </w:r>
            <w:r w:rsidR="00D66FC1">
              <w:rPr>
                <w:rFonts w:ascii="Times New Roman" w:eastAsia="Times New Roman" w:hAnsi="Times New Roman" w:cs="Times New Roman"/>
                <w:color w:val="000000"/>
                <w:sz w:val="18"/>
                <w:szCs w:val="18"/>
                <w:lang w:eastAsia="ru-RU"/>
              </w:rPr>
              <w:t>ики финансирования подпрограммы</w:t>
            </w:r>
          </w:p>
          <w:p w:rsidR="00CB4CBB" w:rsidRPr="00285201" w:rsidRDefault="00CB4CBB" w:rsidP="009B4B0C">
            <w:pPr>
              <w:autoSpaceDE w:val="0"/>
              <w:autoSpaceDN w:val="0"/>
              <w:adjustRightInd w:val="0"/>
              <w:spacing w:after="0" w:line="240" w:lineRule="auto"/>
              <w:ind w:left="137" w:right="29"/>
              <w:rPr>
                <w:rFonts w:ascii="Times New Roman" w:eastAsia="Times New Roman" w:hAnsi="Times New Roman" w:cs="Times New Roman"/>
                <w:color w:val="000000"/>
                <w:sz w:val="18"/>
                <w:szCs w:val="18"/>
                <w:lang w:eastAsia="ru-RU"/>
              </w:rPr>
            </w:pPr>
            <w:r w:rsidRPr="00285201">
              <w:rPr>
                <w:rFonts w:ascii="Times New Roman" w:eastAsia="Times New Roman" w:hAnsi="Times New Roman" w:cs="Times New Roman"/>
                <w:color w:val="000000"/>
                <w:sz w:val="18"/>
                <w:szCs w:val="18"/>
                <w:lang w:eastAsia="ru-RU"/>
              </w:rPr>
              <w:t>по годам реализации и главным распорядителям</w:t>
            </w:r>
          </w:p>
          <w:p w:rsidR="00CB4CBB" w:rsidRPr="00285201" w:rsidRDefault="00CB4CBB" w:rsidP="009B4B0C">
            <w:pPr>
              <w:autoSpaceDE w:val="0"/>
              <w:autoSpaceDN w:val="0"/>
              <w:adjustRightInd w:val="0"/>
              <w:spacing w:after="0" w:line="240" w:lineRule="auto"/>
              <w:ind w:left="137" w:right="29"/>
              <w:rPr>
                <w:rFonts w:ascii="Times New Roman" w:eastAsia="Times New Roman" w:hAnsi="Times New Roman" w:cs="Times New Roman"/>
                <w:color w:val="000000"/>
                <w:sz w:val="18"/>
                <w:szCs w:val="18"/>
                <w:lang w:eastAsia="ru-RU"/>
              </w:rPr>
            </w:pPr>
            <w:r w:rsidRPr="00285201">
              <w:rPr>
                <w:rFonts w:ascii="Times New Roman" w:eastAsia="Times New Roman" w:hAnsi="Times New Roman" w:cs="Times New Roman"/>
                <w:color w:val="000000"/>
                <w:sz w:val="18"/>
                <w:szCs w:val="18"/>
                <w:lang w:eastAsia="ru-RU"/>
              </w:rPr>
              <w:t>бюджетных средств, в том числе по годам:</w:t>
            </w:r>
          </w:p>
        </w:tc>
        <w:tc>
          <w:tcPr>
            <w:tcW w:w="2551" w:type="dxa"/>
            <w:vMerge w:val="restart"/>
            <w:tcBorders>
              <w:top w:val="single" w:sz="8" w:space="0" w:color="000000"/>
              <w:left w:val="single" w:sz="8" w:space="0" w:color="000000"/>
              <w:bottom w:val="single" w:sz="8" w:space="0" w:color="000000"/>
              <w:right w:val="single" w:sz="8" w:space="0" w:color="000000"/>
            </w:tcBorders>
            <w:shd w:val="clear" w:color="000000" w:fill="FFFFFF"/>
          </w:tcPr>
          <w:p w:rsidR="00CB4CBB" w:rsidRPr="00285201" w:rsidRDefault="00CB4CBB" w:rsidP="009B4B0C">
            <w:pPr>
              <w:autoSpaceDE w:val="0"/>
              <w:autoSpaceDN w:val="0"/>
              <w:adjustRightInd w:val="0"/>
              <w:spacing w:after="0" w:line="240" w:lineRule="auto"/>
              <w:ind w:right="29"/>
              <w:rPr>
                <w:rFonts w:ascii="Times New Roman" w:eastAsia="Times New Roman" w:hAnsi="Times New Roman" w:cs="Times New Roman"/>
                <w:color w:val="000000"/>
                <w:sz w:val="18"/>
                <w:szCs w:val="18"/>
                <w:lang w:eastAsia="ru-RU"/>
              </w:rPr>
            </w:pPr>
            <w:r w:rsidRPr="00285201">
              <w:rPr>
                <w:rFonts w:ascii="Times New Roman" w:eastAsia="Times New Roman" w:hAnsi="Times New Roman" w:cs="Times New Roman"/>
                <w:color w:val="000000"/>
                <w:sz w:val="18"/>
                <w:szCs w:val="18"/>
                <w:lang w:eastAsia="ru-RU"/>
              </w:rPr>
              <w:t>Главный распорядитель бюджетных средств</w:t>
            </w:r>
          </w:p>
        </w:tc>
        <w:tc>
          <w:tcPr>
            <w:tcW w:w="3464" w:type="dxa"/>
            <w:vMerge w:val="restart"/>
            <w:tcBorders>
              <w:top w:val="single" w:sz="8" w:space="0" w:color="000000"/>
              <w:left w:val="single" w:sz="8" w:space="0" w:color="000000"/>
              <w:bottom w:val="single" w:sz="8" w:space="0" w:color="000000"/>
              <w:right w:val="single" w:sz="4" w:space="0" w:color="auto"/>
            </w:tcBorders>
            <w:shd w:val="clear" w:color="000000" w:fill="FFFFFF"/>
          </w:tcPr>
          <w:p w:rsidR="00CB4CBB" w:rsidRPr="00285201" w:rsidRDefault="00CB4CBB" w:rsidP="009B4B0C">
            <w:pPr>
              <w:autoSpaceDE w:val="0"/>
              <w:autoSpaceDN w:val="0"/>
              <w:adjustRightInd w:val="0"/>
              <w:spacing w:after="0" w:line="240" w:lineRule="auto"/>
              <w:ind w:right="29"/>
              <w:rPr>
                <w:rFonts w:ascii="Times New Roman" w:eastAsia="Times New Roman" w:hAnsi="Times New Roman" w:cs="Times New Roman"/>
                <w:color w:val="000000"/>
                <w:sz w:val="18"/>
                <w:szCs w:val="18"/>
                <w:lang w:eastAsia="ru-RU"/>
              </w:rPr>
            </w:pPr>
            <w:r w:rsidRPr="00285201">
              <w:rPr>
                <w:rFonts w:ascii="Times New Roman" w:eastAsia="Times New Roman" w:hAnsi="Times New Roman" w:cs="Times New Roman"/>
                <w:color w:val="000000"/>
                <w:sz w:val="18"/>
                <w:szCs w:val="18"/>
                <w:lang w:eastAsia="ru-RU"/>
              </w:rPr>
              <w:t>Источник финансирования</w:t>
            </w:r>
          </w:p>
        </w:tc>
        <w:tc>
          <w:tcPr>
            <w:tcW w:w="6317" w:type="dxa"/>
            <w:gridSpan w:val="6"/>
            <w:tcBorders>
              <w:top w:val="single" w:sz="8" w:space="0" w:color="000000"/>
              <w:left w:val="single" w:sz="4" w:space="0" w:color="auto"/>
              <w:bottom w:val="single" w:sz="4" w:space="0" w:color="auto"/>
              <w:right w:val="single" w:sz="8" w:space="0" w:color="000000"/>
            </w:tcBorders>
            <w:shd w:val="clear" w:color="000000" w:fill="FFFFFF"/>
          </w:tcPr>
          <w:p w:rsidR="00CB4CBB" w:rsidRPr="00285201" w:rsidRDefault="00CB4CBB" w:rsidP="00D66FC1">
            <w:pPr>
              <w:autoSpaceDE w:val="0"/>
              <w:autoSpaceDN w:val="0"/>
              <w:adjustRightInd w:val="0"/>
              <w:spacing w:after="0" w:line="240" w:lineRule="auto"/>
              <w:ind w:right="29"/>
              <w:jc w:val="center"/>
              <w:rPr>
                <w:rFonts w:ascii="Times New Roman" w:eastAsia="Times New Roman" w:hAnsi="Times New Roman" w:cs="Times New Roman"/>
                <w:color w:val="000000"/>
                <w:sz w:val="18"/>
                <w:szCs w:val="18"/>
                <w:lang w:eastAsia="ru-RU"/>
              </w:rPr>
            </w:pPr>
            <w:r w:rsidRPr="00285201">
              <w:rPr>
                <w:rFonts w:ascii="Times New Roman" w:eastAsia="Times New Roman" w:hAnsi="Times New Roman" w:cs="Times New Roman"/>
                <w:color w:val="000000"/>
                <w:sz w:val="18"/>
                <w:szCs w:val="18"/>
                <w:lang w:eastAsia="ru-RU"/>
              </w:rPr>
              <w:t>Расходы  (тыс. рублей)</w:t>
            </w:r>
          </w:p>
        </w:tc>
      </w:tr>
      <w:tr w:rsidR="00CB4CBB" w:rsidRPr="005C3989" w:rsidTr="00CB4CBB">
        <w:trPr>
          <w:cantSplit/>
          <w:trHeight w:hRule="exact" w:val="268"/>
        </w:trPr>
        <w:tc>
          <w:tcPr>
            <w:tcW w:w="2552" w:type="dxa"/>
            <w:vMerge/>
            <w:tcBorders>
              <w:top w:val="single" w:sz="8" w:space="0" w:color="000000"/>
              <w:left w:val="single" w:sz="8" w:space="0" w:color="000000"/>
              <w:bottom w:val="single" w:sz="8" w:space="0" w:color="000000"/>
              <w:right w:val="single" w:sz="8" w:space="0" w:color="000000"/>
            </w:tcBorders>
            <w:shd w:val="clear" w:color="000000" w:fill="FFFFFF"/>
          </w:tcPr>
          <w:p w:rsidR="00CB4CBB" w:rsidRPr="00285201" w:rsidRDefault="00CB4CBB" w:rsidP="009B4B0C">
            <w:pPr>
              <w:autoSpaceDE w:val="0"/>
              <w:autoSpaceDN w:val="0"/>
              <w:adjustRightInd w:val="0"/>
              <w:spacing w:after="0" w:line="240" w:lineRule="auto"/>
              <w:ind w:right="29"/>
              <w:jc w:val="right"/>
              <w:rPr>
                <w:rFonts w:ascii="Times New Roman" w:eastAsia="Times New Roman" w:hAnsi="Times New Roman" w:cs="Times New Roman"/>
                <w:strike/>
                <w:color w:val="000000"/>
                <w:sz w:val="18"/>
                <w:szCs w:val="18"/>
                <w:u w:val="single"/>
                <w:lang w:eastAsia="ru-RU"/>
              </w:rPr>
            </w:pPr>
          </w:p>
        </w:tc>
        <w:tc>
          <w:tcPr>
            <w:tcW w:w="2551" w:type="dxa"/>
            <w:vMerge/>
            <w:tcBorders>
              <w:top w:val="single" w:sz="8" w:space="0" w:color="000000"/>
              <w:left w:val="single" w:sz="8" w:space="0" w:color="000000"/>
              <w:bottom w:val="single" w:sz="8" w:space="0" w:color="000000"/>
              <w:right w:val="single" w:sz="8" w:space="0" w:color="000000"/>
            </w:tcBorders>
            <w:shd w:val="clear" w:color="000000" w:fill="FFFFFF"/>
          </w:tcPr>
          <w:p w:rsidR="00CB4CBB" w:rsidRPr="00285201" w:rsidRDefault="00CB4CBB" w:rsidP="009B4B0C">
            <w:pPr>
              <w:autoSpaceDE w:val="0"/>
              <w:autoSpaceDN w:val="0"/>
              <w:adjustRightInd w:val="0"/>
              <w:spacing w:after="0" w:line="240" w:lineRule="auto"/>
              <w:ind w:right="29"/>
              <w:jc w:val="right"/>
              <w:rPr>
                <w:rFonts w:ascii="Times New Roman" w:eastAsia="Times New Roman" w:hAnsi="Times New Roman" w:cs="Times New Roman"/>
                <w:strike/>
                <w:color w:val="000000"/>
                <w:sz w:val="18"/>
                <w:szCs w:val="18"/>
                <w:u w:val="single"/>
                <w:lang w:eastAsia="ru-RU"/>
              </w:rPr>
            </w:pPr>
          </w:p>
        </w:tc>
        <w:tc>
          <w:tcPr>
            <w:tcW w:w="3464" w:type="dxa"/>
            <w:vMerge/>
            <w:tcBorders>
              <w:top w:val="single" w:sz="8" w:space="0" w:color="000000"/>
              <w:left w:val="single" w:sz="8" w:space="0" w:color="000000"/>
              <w:bottom w:val="single" w:sz="8" w:space="0" w:color="000000"/>
              <w:right w:val="single" w:sz="4" w:space="0" w:color="auto"/>
            </w:tcBorders>
            <w:shd w:val="clear" w:color="000000" w:fill="FFFFFF"/>
          </w:tcPr>
          <w:p w:rsidR="00CB4CBB" w:rsidRPr="00285201" w:rsidRDefault="00CB4CBB" w:rsidP="009B4B0C">
            <w:pPr>
              <w:autoSpaceDE w:val="0"/>
              <w:autoSpaceDN w:val="0"/>
              <w:adjustRightInd w:val="0"/>
              <w:spacing w:after="0" w:line="240" w:lineRule="auto"/>
              <w:ind w:right="29"/>
              <w:jc w:val="right"/>
              <w:rPr>
                <w:rFonts w:ascii="Times New Roman" w:eastAsia="Times New Roman" w:hAnsi="Times New Roman" w:cs="Times New Roman"/>
                <w:strike/>
                <w:color w:val="000000"/>
                <w:sz w:val="18"/>
                <w:szCs w:val="18"/>
                <w:u w:val="single"/>
                <w:lang w:eastAsia="ru-RU"/>
              </w:rPr>
            </w:pPr>
          </w:p>
        </w:tc>
        <w:tc>
          <w:tcPr>
            <w:tcW w:w="1214" w:type="dxa"/>
            <w:tcBorders>
              <w:top w:val="single" w:sz="4" w:space="0" w:color="auto"/>
              <w:left w:val="single" w:sz="4" w:space="0" w:color="auto"/>
              <w:bottom w:val="single" w:sz="8" w:space="0" w:color="000000"/>
              <w:right w:val="single" w:sz="8" w:space="0" w:color="000000"/>
            </w:tcBorders>
            <w:shd w:val="clear" w:color="000000" w:fill="FFFFFF"/>
            <w:vAlign w:val="center"/>
          </w:tcPr>
          <w:p w:rsidR="00CB4CBB" w:rsidRPr="00285201" w:rsidRDefault="00CB4CBB" w:rsidP="00CB4CBB">
            <w:pPr>
              <w:autoSpaceDE w:val="0"/>
              <w:autoSpaceDN w:val="0"/>
              <w:adjustRightInd w:val="0"/>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Всего</w:t>
            </w:r>
          </w:p>
        </w:tc>
        <w:tc>
          <w:tcPr>
            <w:tcW w:w="1134"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CB4CBB" w:rsidRPr="00285201" w:rsidRDefault="00CB4CBB" w:rsidP="009B4B0C">
            <w:pPr>
              <w:autoSpaceDE w:val="0"/>
              <w:autoSpaceDN w:val="0"/>
              <w:adjustRightInd w:val="0"/>
              <w:spacing w:after="0" w:line="240" w:lineRule="auto"/>
              <w:jc w:val="center"/>
              <w:rPr>
                <w:rFonts w:ascii="Times New Roman" w:eastAsia="Times New Roman" w:hAnsi="Times New Roman" w:cs="Times New Roman"/>
                <w:color w:val="000000"/>
                <w:sz w:val="18"/>
                <w:szCs w:val="18"/>
                <w:lang w:eastAsia="ru-RU"/>
              </w:rPr>
            </w:pPr>
            <w:r w:rsidRPr="00285201">
              <w:rPr>
                <w:rFonts w:ascii="Times New Roman" w:eastAsia="Times New Roman" w:hAnsi="Times New Roman" w:cs="Times New Roman"/>
                <w:color w:val="000000"/>
                <w:sz w:val="18"/>
                <w:szCs w:val="18"/>
                <w:lang w:eastAsia="ru-RU"/>
              </w:rPr>
              <w:t>2020</w:t>
            </w:r>
          </w:p>
        </w:tc>
        <w:tc>
          <w:tcPr>
            <w:tcW w:w="992"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CB4CBB" w:rsidRPr="00285201" w:rsidRDefault="00CB4CBB" w:rsidP="009B4B0C">
            <w:pPr>
              <w:autoSpaceDE w:val="0"/>
              <w:autoSpaceDN w:val="0"/>
              <w:adjustRightInd w:val="0"/>
              <w:spacing w:after="0" w:line="240" w:lineRule="auto"/>
              <w:jc w:val="center"/>
              <w:rPr>
                <w:rFonts w:ascii="Times New Roman" w:eastAsia="Times New Roman" w:hAnsi="Times New Roman" w:cs="Times New Roman"/>
                <w:color w:val="000000"/>
                <w:sz w:val="18"/>
                <w:szCs w:val="18"/>
                <w:lang w:eastAsia="ru-RU"/>
              </w:rPr>
            </w:pPr>
            <w:r w:rsidRPr="00285201">
              <w:rPr>
                <w:rFonts w:ascii="Times New Roman" w:eastAsia="Times New Roman" w:hAnsi="Times New Roman" w:cs="Times New Roman"/>
                <w:color w:val="000000"/>
                <w:sz w:val="18"/>
                <w:szCs w:val="18"/>
                <w:lang w:eastAsia="ru-RU"/>
              </w:rPr>
              <w:t>2021</w:t>
            </w:r>
          </w:p>
        </w:tc>
        <w:tc>
          <w:tcPr>
            <w:tcW w:w="993"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CB4CBB" w:rsidRPr="00285201" w:rsidRDefault="00CB4CBB" w:rsidP="009B4B0C">
            <w:pPr>
              <w:autoSpaceDE w:val="0"/>
              <w:autoSpaceDN w:val="0"/>
              <w:adjustRightInd w:val="0"/>
              <w:spacing w:after="0" w:line="240" w:lineRule="auto"/>
              <w:jc w:val="center"/>
              <w:rPr>
                <w:rFonts w:ascii="Times New Roman" w:eastAsia="Times New Roman" w:hAnsi="Times New Roman" w:cs="Times New Roman"/>
                <w:color w:val="000000"/>
                <w:sz w:val="18"/>
                <w:szCs w:val="18"/>
                <w:lang w:eastAsia="ru-RU"/>
              </w:rPr>
            </w:pPr>
            <w:r w:rsidRPr="00285201">
              <w:rPr>
                <w:rFonts w:ascii="Times New Roman" w:eastAsia="Times New Roman" w:hAnsi="Times New Roman" w:cs="Times New Roman"/>
                <w:color w:val="000000"/>
                <w:sz w:val="18"/>
                <w:szCs w:val="18"/>
                <w:lang w:eastAsia="ru-RU"/>
              </w:rPr>
              <w:t>2022</w:t>
            </w:r>
          </w:p>
        </w:tc>
        <w:tc>
          <w:tcPr>
            <w:tcW w:w="992"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CB4CBB" w:rsidRPr="00285201" w:rsidRDefault="00CB4CBB" w:rsidP="009B4B0C">
            <w:pPr>
              <w:autoSpaceDE w:val="0"/>
              <w:autoSpaceDN w:val="0"/>
              <w:adjustRightInd w:val="0"/>
              <w:spacing w:after="0" w:line="240" w:lineRule="auto"/>
              <w:jc w:val="center"/>
              <w:rPr>
                <w:rFonts w:ascii="Times New Roman" w:eastAsia="Times New Roman" w:hAnsi="Times New Roman" w:cs="Times New Roman"/>
                <w:color w:val="000000"/>
                <w:sz w:val="18"/>
                <w:szCs w:val="18"/>
                <w:lang w:eastAsia="ru-RU"/>
              </w:rPr>
            </w:pPr>
            <w:r w:rsidRPr="00285201">
              <w:rPr>
                <w:rFonts w:ascii="Times New Roman" w:eastAsia="Times New Roman" w:hAnsi="Times New Roman" w:cs="Times New Roman"/>
                <w:color w:val="000000"/>
                <w:sz w:val="18"/>
                <w:szCs w:val="18"/>
                <w:lang w:eastAsia="ru-RU"/>
              </w:rPr>
              <w:t>2023</w:t>
            </w:r>
          </w:p>
        </w:tc>
        <w:tc>
          <w:tcPr>
            <w:tcW w:w="992"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CB4CBB" w:rsidRPr="00285201" w:rsidRDefault="00CB4CBB" w:rsidP="009B4B0C">
            <w:pPr>
              <w:autoSpaceDE w:val="0"/>
              <w:autoSpaceDN w:val="0"/>
              <w:adjustRightInd w:val="0"/>
              <w:spacing w:after="0" w:line="240" w:lineRule="auto"/>
              <w:jc w:val="center"/>
              <w:rPr>
                <w:rFonts w:ascii="Times New Roman" w:eastAsia="Times New Roman" w:hAnsi="Times New Roman" w:cs="Times New Roman"/>
                <w:color w:val="000000"/>
                <w:sz w:val="18"/>
                <w:szCs w:val="18"/>
                <w:lang w:eastAsia="ru-RU"/>
              </w:rPr>
            </w:pPr>
            <w:r w:rsidRPr="00285201">
              <w:rPr>
                <w:rFonts w:ascii="Times New Roman" w:eastAsia="Times New Roman" w:hAnsi="Times New Roman" w:cs="Times New Roman"/>
                <w:color w:val="000000"/>
                <w:sz w:val="18"/>
                <w:szCs w:val="18"/>
                <w:lang w:eastAsia="ru-RU"/>
              </w:rPr>
              <w:t>2024</w:t>
            </w:r>
          </w:p>
        </w:tc>
      </w:tr>
      <w:tr w:rsidR="00CB4CBB" w:rsidRPr="005C3989" w:rsidTr="00CB4CBB">
        <w:trPr>
          <w:cantSplit/>
          <w:trHeight w:hRule="exact" w:val="233"/>
        </w:trPr>
        <w:tc>
          <w:tcPr>
            <w:tcW w:w="2552" w:type="dxa"/>
            <w:vMerge/>
            <w:tcBorders>
              <w:top w:val="single" w:sz="8" w:space="0" w:color="000000"/>
              <w:left w:val="single" w:sz="8" w:space="0" w:color="000000"/>
              <w:bottom w:val="single" w:sz="8" w:space="0" w:color="000000"/>
              <w:right w:val="single" w:sz="8" w:space="0" w:color="000000"/>
            </w:tcBorders>
            <w:shd w:val="clear" w:color="000000" w:fill="FFFFFF"/>
          </w:tcPr>
          <w:p w:rsidR="00CB4CBB" w:rsidRPr="00285201" w:rsidRDefault="00CB4CBB" w:rsidP="009B4B0C">
            <w:pPr>
              <w:autoSpaceDE w:val="0"/>
              <w:autoSpaceDN w:val="0"/>
              <w:adjustRightInd w:val="0"/>
              <w:spacing w:after="0" w:line="240" w:lineRule="auto"/>
              <w:ind w:right="29"/>
              <w:jc w:val="right"/>
              <w:rPr>
                <w:rFonts w:ascii="Times New Roman" w:eastAsia="Times New Roman" w:hAnsi="Times New Roman" w:cs="Times New Roman"/>
                <w:strike/>
                <w:color w:val="000000"/>
                <w:sz w:val="18"/>
                <w:szCs w:val="18"/>
                <w:u w:val="single"/>
                <w:lang w:eastAsia="ru-RU"/>
              </w:rPr>
            </w:pPr>
          </w:p>
        </w:tc>
        <w:tc>
          <w:tcPr>
            <w:tcW w:w="2551" w:type="dxa"/>
            <w:vMerge w:val="restart"/>
            <w:tcBorders>
              <w:top w:val="single" w:sz="8" w:space="0" w:color="000000"/>
              <w:left w:val="single" w:sz="8" w:space="0" w:color="000000"/>
              <w:bottom w:val="single" w:sz="8" w:space="0" w:color="000000"/>
              <w:right w:val="single" w:sz="8" w:space="0" w:color="000000"/>
            </w:tcBorders>
            <w:shd w:val="clear" w:color="000000" w:fill="FFFFFF"/>
          </w:tcPr>
          <w:p w:rsidR="00CB4CBB" w:rsidRPr="00285201" w:rsidRDefault="00CB4CBB" w:rsidP="009B4B0C">
            <w:pPr>
              <w:autoSpaceDE w:val="0"/>
              <w:autoSpaceDN w:val="0"/>
              <w:adjustRightInd w:val="0"/>
              <w:spacing w:after="0" w:line="240" w:lineRule="auto"/>
              <w:ind w:right="29"/>
              <w:rPr>
                <w:rFonts w:ascii="Times New Roman" w:eastAsia="Times New Roman" w:hAnsi="Times New Roman" w:cs="Times New Roman"/>
                <w:color w:val="000000"/>
                <w:sz w:val="18"/>
                <w:szCs w:val="18"/>
                <w:lang w:eastAsia="ru-RU"/>
              </w:rPr>
            </w:pPr>
            <w:r w:rsidRPr="00285201">
              <w:rPr>
                <w:rFonts w:ascii="Times New Roman" w:eastAsia="Times New Roman" w:hAnsi="Times New Roman" w:cs="Times New Roman"/>
                <w:color w:val="000000"/>
                <w:sz w:val="18"/>
                <w:szCs w:val="18"/>
                <w:lang w:eastAsia="ru-RU"/>
              </w:rPr>
              <w:t>Комитет по управлению имуществом администрации городского округа Люберцы Московской области</w:t>
            </w:r>
          </w:p>
        </w:tc>
        <w:tc>
          <w:tcPr>
            <w:tcW w:w="3464" w:type="dxa"/>
            <w:tcBorders>
              <w:top w:val="single" w:sz="8" w:space="0" w:color="000000"/>
              <w:left w:val="single" w:sz="8" w:space="0" w:color="000000"/>
              <w:bottom w:val="single" w:sz="8" w:space="0" w:color="000000"/>
              <w:right w:val="single" w:sz="4" w:space="0" w:color="auto"/>
            </w:tcBorders>
            <w:shd w:val="clear" w:color="000000" w:fill="FFFFFF"/>
          </w:tcPr>
          <w:p w:rsidR="00CB4CBB" w:rsidRPr="00285201" w:rsidRDefault="00CB4CBB" w:rsidP="009B4B0C">
            <w:pPr>
              <w:autoSpaceDE w:val="0"/>
              <w:autoSpaceDN w:val="0"/>
              <w:adjustRightInd w:val="0"/>
              <w:spacing w:after="0" w:line="240" w:lineRule="auto"/>
              <w:ind w:right="29"/>
              <w:rPr>
                <w:rFonts w:ascii="Times New Roman" w:eastAsia="Times New Roman" w:hAnsi="Times New Roman" w:cs="Times New Roman"/>
                <w:color w:val="000000"/>
                <w:sz w:val="18"/>
                <w:szCs w:val="18"/>
                <w:lang w:eastAsia="ru-RU"/>
              </w:rPr>
            </w:pPr>
            <w:r w:rsidRPr="00285201">
              <w:rPr>
                <w:rFonts w:ascii="Times New Roman" w:eastAsia="Times New Roman" w:hAnsi="Times New Roman" w:cs="Times New Roman"/>
                <w:color w:val="000000"/>
                <w:sz w:val="18"/>
                <w:szCs w:val="18"/>
                <w:lang w:eastAsia="ru-RU"/>
              </w:rPr>
              <w:t>Всего, в том числе:</w:t>
            </w:r>
          </w:p>
        </w:tc>
        <w:tc>
          <w:tcPr>
            <w:tcW w:w="1214" w:type="dxa"/>
            <w:tcBorders>
              <w:top w:val="single" w:sz="8" w:space="0" w:color="000000"/>
              <w:left w:val="single" w:sz="4" w:space="0" w:color="auto"/>
              <w:bottom w:val="single" w:sz="8" w:space="0" w:color="000000"/>
              <w:right w:val="single" w:sz="8" w:space="0" w:color="000000"/>
            </w:tcBorders>
            <w:shd w:val="clear" w:color="000000" w:fill="FFFFFF"/>
          </w:tcPr>
          <w:p w:rsidR="00CB4CBB" w:rsidRPr="00285201" w:rsidRDefault="00425434" w:rsidP="00CB4CBB">
            <w:pPr>
              <w:autoSpaceDE w:val="0"/>
              <w:autoSpaceDN w:val="0"/>
              <w:adjustRightInd w:val="0"/>
              <w:spacing w:after="0" w:line="240" w:lineRule="auto"/>
              <w:ind w:right="41"/>
              <w:jc w:val="center"/>
              <w:rPr>
                <w:rFonts w:ascii="Times New Roman" w:eastAsia="Times New Roman" w:hAnsi="Times New Roman" w:cs="Times New Roman"/>
                <w:color w:val="000000"/>
                <w:sz w:val="18"/>
                <w:szCs w:val="18"/>
                <w:lang w:eastAsia="ru-RU"/>
              </w:rPr>
            </w:pPr>
            <w:r w:rsidRPr="00285201">
              <w:rPr>
                <w:rFonts w:ascii="Times New Roman" w:eastAsia="Times New Roman" w:hAnsi="Times New Roman" w:cs="Times New Roman"/>
                <w:color w:val="000000"/>
                <w:sz w:val="18"/>
                <w:szCs w:val="18"/>
                <w:lang w:eastAsia="ru-RU"/>
              </w:rPr>
              <w:t>52</w:t>
            </w:r>
            <w:r>
              <w:rPr>
                <w:rFonts w:ascii="Times New Roman" w:eastAsia="Times New Roman" w:hAnsi="Times New Roman" w:cs="Times New Roman"/>
                <w:color w:val="000000"/>
                <w:sz w:val="18"/>
                <w:szCs w:val="18"/>
                <w:lang w:eastAsia="ru-RU"/>
              </w:rPr>
              <w:t>4779</w:t>
            </w:r>
            <w:r w:rsidRPr="00285201">
              <w:rPr>
                <w:rFonts w:ascii="Times New Roman" w:eastAsia="Times New Roman" w:hAnsi="Times New Roman" w:cs="Times New Roman"/>
                <w:color w:val="000000"/>
                <w:sz w:val="18"/>
                <w:szCs w:val="18"/>
                <w:lang w:eastAsia="ru-RU"/>
              </w:rPr>
              <w:t>,00</w:t>
            </w:r>
          </w:p>
        </w:tc>
        <w:tc>
          <w:tcPr>
            <w:tcW w:w="1134"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285201" w:rsidRDefault="00CB4CBB" w:rsidP="00216C45">
            <w:pPr>
              <w:autoSpaceDE w:val="0"/>
              <w:autoSpaceDN w:val="0"/>
              <w:adjustRightInd w:val="0"/>
              <w:spacing w:after="0" w:line="240" w:lineRule="auto"/>
              <w:ind w:right="41"/>
              <w:jc w:val="center"/>
              <w:rPr>
                <w:rFonts w:ascii="Times New Roman" w:eastAsia="Times New Roman" w:hAnsi="Times New Roman" w:cs="Times New Roman"/>
                <w:color w:val="000000"/>
                <w:sz w:val="18"/>
                <w:szCs w:val="18"/>
                <w:lang w:eastAsia="ru-RU"/>
              </w:rPr>
            </w:pPr>
            <w:r w:rsidRPr="00285201">
              <w:rPr>
                <w:rFonts w:ascii="Times New Roman" w:eastAsia="Times New Roman" w:hAnsi="Times New Roman" w:cs="Times New Roman"/>
                <w:color w:val="000000"/>
                <w:sz w:val="18"/>
                <w:szCs w:val="18"/>
                <w:lang w:eastAsia="ru-RU"/>
              </w:rPr>
              <w:t>145061,00</w:t>
            </w:r>
          </w:p>
        </w:tc>
        <w:tc>
          <w:tcPr>
            <w:tcW w:w="992"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285201" w:rsidRDefault="00425434" w:rsidP="00425434">
            <w:pPr>
              <w:autoSpaceDE w:val="0"/>
              <w:autoSpaceDN w:val="0"/>
              <w:adjustRightInd w:val="0"/>
              <w:spacing w:after="0" w:line="240" w:lineRule="auto"/>
              <w:ind w:right="41"/>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147736,</w:t>
            </w:r>
            <w:r w:rsidR="00CB4CBB" w:rsidRPr="00285201">
              <w:rPr>
                <w:rFonts w:ascii="Times New Roman" w:eastAsia="Times New Roman" w:hAnsi="Times New Roman" w:cs="Times New Roman"/>
                <w:color w:val="000000"/>
                <w:sz w:val="18"/>
                <w:szCs w:val="18"/>
                <w:lang w:eastAsia="ru-RU"/>
              </w:rPr>
              <w:t>00</w:t>
            </w:r>
          </w:p>
        </w:tc>
        <w:tc>
          <w:tcPr>
            <w:tcW w:w="993"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285201" w:rsidRDefault="00CB4CBB" w:rsidP="009B4B0C">
            <w:pPr>
              <w:autoSpaceDE w:val="0"/>
              <w:autoSpaceDN w:val="0"/>
              <w:adjustRightInd w:val="0"/>
              <w:spacing w:after="0" w:line="240" w:lineRule="auto"/>
              <w:ind w:right="42"/>
              <w:jc w:val="center"/>
              <w:rPr>
                <w:rFonts w:ascii="Times New Roman" w:eastAsia="Times New Roman" w:hAnsi="Times New Roman" w:cs="Times New Roman"/>
                <w:color w:val="000000"/>
                <w:sz w:val="18"/>
                <w:szCs w:val="18"/>
                <w:lang w:eastAsia="ru-RU"/>
              </w:rPr>
            </w:pPr>
            <w:r w:rsidRPr="00285201">
              <w:rPr>
                <w:rFonts w:ascii="Times New Roman" w:eastAsia="Times New Roman" w:hAnsi="Times New Roman" w:cs="Times New Roman"/>
                <w:color w:val="000000"/>
                <w:sz w:val="18"/>
                <w:szCs w:val="18"/>
                <w:lang w:eastAsia="ru-RU"/>
              </w:rPr>
              <w:t>89 537,00</w:t>
            </w:r>
          </w:p>
        </w:tc>
        <w:tc>
          <w:tcPr>
            <w:tcW w:w="992"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285201" w:rsidRDefault="00CB4CBB" w:rsidP="009B4B0C">
            <w:pPr>
              <w:autoSpaceDE w:val="0"/>
              <w:autoSpaceDN w:val="0"/>
              <w:adjustRightInd w:val="0"/>
              <w:spacing w:after="0" w:line="240" w:lineRule="auto"/>
              <w:ind w:right="42"/>
              <w:jc w:val="center"/>
              <w:rPr>
                <w:rFonts w:ascii="Times New Roman" w:eastAsia="Times New Roman" w:hAnsi="Times New Roman" w:cs="Times New Roman"/>
                <w:color w:val="000000"/>
                <w:sz w:val="18"/>
                <w:szCs w:val="18"/>
                <w:lang w:eastAsia="ru-RU"/>
              </w:rPr>
            </w:pPr>
            <w:r w:rsidRPr="00285201">
              <w:rPr>
                <w:rFonts w:ascii="Times New Roman" w:eastAsia="Times New Roman" w:hAnsi="Times New Roman" w:cs="Times New Roman"/>
                <w:color w:val="000000"/>
                <w:sz w:val="18"/>
                <w:szCs w:val="18"/>
                <w:lang w:eastAsia="ru-RU"/>
              </w:rPr>
              <w:t>142445,00</w:t>
            </w:r>
          </w:p>
        </w:tc>
        <w:tc>
          <w:tcPr>
            <w:tcW w:w="992"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285201" w:rsidRDefault="00CB4CBB" w:rsidP="009B4B0C">
            <w:pPr>
              <w:autoSpaceDE w:val="0"/>
              <w:autoSpaceDN w:val="0"/>
              <w:adjustRightInd w:val="0"/>
              <w:spacing w:after="0" w:line="240" w:lineRule="auto"/>
              <w:ind w:right="41"/>
              <w:jc w:val="center"/>
              <w:rPr>
                <w:rFonts w:ascii="Times New Roman" w:eastAsia="Times New Roman" w:hAnsi="Times New Roman" w:cs="Times New Roman"/>
                <w:color w:val="000000"/>
                <w:sz w:val="18"/>
                <w:szCs w:val="18"/>
                <w:lang w:eastAsia="ru-RU"/>
              </w:rPr>
            </w:pPr>
            <w:r w:rsidRPr="00285201">
              <w:rPr>
                <w:rFonts w:ascii="Times New Roman" w:eastAsia="Times New Roman" w:hAnsi="Times New Roman" w:cs="Times New Roman"/>
                <w:color w:val="000000"/>
                <w:sz w:val="18"/>
                <w:szCs w:val="18"/>
                <w:lang w:eastAsia="ru-RU"/>
              </w:rPr>
              <w:t>0,00</w:t>
            </w:r>
          </w:p>
        </w:tc>
      </w:tr>
      <w:tr w:rsidR="00CB4CBB" w:rsidRPr="005C3989" w:rsidTr="00CB4CBB">
        <w:trPr>
          <w:cantSplit/>
          <w:trHeight w:hRule="exact" w:val="233"/>
        </w:trPr>
        <w:tc>
          <w:tcPr>
            <w:tcW w:w="2552" w:type="dxa"/>
            <w:vMerge/>
            <w:tcBorders>
              <w:top w:val="single" w:sz="8" w:space="0" w:color="000000"/>
              <w:left w:val="single" w:sz="8" w:space="0" w:color="000000"/>
              <w:bottom w:val="single" w:sz="8" w:space="0" w:color="000000"/>
              <w:right w:val="single" w:sz="8" w:space="0" w:color="000000"/>
            </w:tcBorders>
            <w:shd w:val="clear" w:color="000000" w:fill="FFFFFF"/>
          </w:tcPr>
          <w:p w:rsidR="00CB4CBB" w:rsidRPr="00285201" w:rsidRDefault="00CB4CBB" w:rsidP="009B4B0C">
            <w:pPr>
              <w:autoSpaceDE w:val="0"/>
              <w:autoSpaceDN w:val="0"/>
              <w:adjustRightInd w:val="0"/>
              <w:spacing w:after="0" w:line="240" w:lineRule="auto"/>
              <w:ind w:right="29"/>
              <w:jc w:val="right"/>
              <w:rPr>
                <w:rFonts w:ascii="Times New Roman" w:eastAsia="Times New Roman" w:hAnsi="Times New Roman" w:cs="Times New Roman"/>
                <w:strike/>
                <w:color w:val="000000"/>
                <w:sz w:val="18"/>
                <w:szCs w:val="18"/>
                <w:u w:val="single"/>
                <w:lang w:eastAsia="ru-RU"/>
              </w:rPr>
            </w:pPr>
          </w:p>
        </w:tc>
        <w:tc>
          <w:tcPr>
            <w:tcW w:w="2551" w:type="dxa"/>
            <w:vMerge/>
            <w:tcBorders>
              <w:top w:val="single" w:sz="8" w:space="0" w:color="000000"/>
              <w:left w:val="single" w:sz="8" w:space="0" w:color="000000"/>
              <w:bottom w:val="single" w:sz="8" w:space="0" w:color="000000"/>
              <w:right w:val="single" w:sz="8" w:space="0" w:color="000000"/>
            </w:tcBorders>
            <w:shd w:val="clear" w:color="000000" w:fill="FFFFFF"/>
          </w:tcPr>
          <w:p w:rsidR="00CB4CBB" w:rsidRPr="00285201" w:rsidRDefault="00CB4CBB" w:rsidP="009B4B0C">
            <w:pPr>
              <w:autoSpaceDE w:val="0"/>
              <w:autoSpaceDN w:val="0"/>
              <w:adjustRightInd w:val="0"/>
              <w:spacing w:after="0" w:line="240" w:lineRule="auto"/>
              <w:ind w:right="29"/>
              <w:rPr>
                <w:rFonts w:ascii="Times New Roman" w:eastAsia="Times New Roman" w:hAnsi="Times New Roman" w:cs="Times New Roman"/>
                <w:color w:val="000000"/>
                <w:sz w:val="18"/>
                <w:szCs w:val="18"/>
                <w:lang w:eastAsia="ru-RU"/>
              </w:rPr>
            </w:pPr>
          </w:p>
        </w:tc>
        <w:tc>
          <w:tcPr>
            <w:tcW w:w="3464" w:type="dxa"/>
            <w:tcBorders>
              <w:top w:val="single" w:sz="8" w:space="0" w:color="000000"/>
              <w:left w:val="single" w:sz="8" w:space="0" w:color="000000"/>
              <w:bottom w:val="single" w:sz="8" w:space="0" w:color="000000"/>
              <w:right w:val="single" w:sz="4" w:space="0" w:color="auto"/>
            </w:tcBorders>
            <w:shd w:val="clear" w:color="000000" w:fill="FFFFFF"/>
          </w:tcPr>
          <w:p w:rsidR="00CB4CBB" w:rsidRPr="00285201" w:rsidRDefault="00CB4CBB" w:rsidP="002D62CC">
            <w:pPr>
              <w:autoSpaceDE w:val="0"/>
              <w:autoSpaceDN w:val="0"/>
              <w:adjustRightInd w:val="0"/>
              <w:spacing w:after="0" w:line="240" w:lineRule="auto"/>
              <w:ind w:right="29"/>
              <w:rPr>
                <w:rFonts w:ascii="Times New Roman" w:eastAsia="Times New Roman" w:hAnsi="Times New Roman" w:cs="Times New Roman"/>
                <w:color w:val="000000"/>
                <w:sz w:val="18"/>
                <w:szCs w:val="18"/>
                <w:lang w:eastAsia="ru-RU"/>
              </w:rPr>
            </w:pPr>
            <w:r w:rsidRPr="00285201">
              <w:rPr>
                <w:rFonts w:ascii="Times New Roman" w:eastAsia="Times New Roman" w:hAnsi="Times New Roman" w:cs="Times New Roman"/>
                <w:color w:val="000000"/>
                <w:sz w:val="18"/>
                <w:szCs w:val="18"/>
                <w:lang w:eastAsia="ru-RU"/>
              </w:rPr>
              <w:t xml:space="preserve">Средства </w:t>
            </w:r>
            <w:r w:rsidR="009A6A3D">
              <w:rPr>
                <w:rFonts w:ascii="Times New Roman" w:eastAsia="Times New Roman" w:hAnsi="Times New Roman" w:cs="Times New Roman"/>
                <w:color w:val="000000"/>
                <w:sz w:val="18"/>
                <w:szCs w:val="18"/>
                <w:lang w:eastAsia="ru-RU"/>
              </w:rPr>
              <w:t>федерального бюджета</w:t>
            </w:r>
          </w:p>
        </w:tc>
        <w:tc>
          <w:tcPr>
            <w:tcW w:w="1214" w:type="dxa"/>
            <w:tcBorders>
              <w:top w:val="single" w:sz="8" w:space="0" w:color="000000"/>
              <w:left w:val="single" w:sz="4" w:space="0" w:color="auto"/>
              <w:bottom w:val="single" w:sz="8" w:space="0" w:color="000000"/>
              <w:right w:val="single" w:sz="8" w:space="0" w:color="000000"/>
            </w:tcBorders>
            <w:shd w:val="clear" w:color="000000" w:fill="FFFFFF"/>
          </w:tcPr>
          <w:p w:rsidR="00CB4CBB" w:rsidRPr="00285201" w:rsidRDefault="00CB4CBB" w:rsidP="00CB4CBB">
            <w:pPr>
              <w:autoSpaceDE w:val="0"/>
              <w:autoSpaceDN w:val="0"/>
              <w:adjustRightInd w:val="0"/>
              <w:spacing w:after="0" w:line="240" w:lineRule="auto"/>
              <w:ind w:right="42"/>
              <w:jc w:val="center"/>
              <w:rPr>
                <w:rFonts w:ascii="Times New Roman" w:eastAsia="Times New Roman" w:hAnsi="Times New Roman" w:cs="Times New Roman"/>
                <w:color w:val="000000"/>
                <w:sz w:val="18"/>
                <w:szCs w:val="18"/>
                <w:lang w:eastAsia="ru-RU"/>
              </w:rPr>
            </w:pPr>
            <w:r w:rsidRPr="00285201">
              <w:rPr>
                <w:rFonts w:ascii="Times New Roman" w:eastAsia="Times New Roman" w:hAnsi="Times New Roman" w:cs="Times New Roman"/>
                <w:color w:val="000000"/>
                <w:sz w:val="18"/>
                <w:szCs w:val="18"/>
                <w:lang w:eastAsia="ru-RU"/>
              </w:rPr>
              <w:t>0,00</w:t>
            </w:r>
          </w:p>
        </w:tc>
        <w:tc>
          <w:tcPr>
            <w:tcW w:w="1134"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285201" w:rsidRDefault="00CB4CBB" w:rsidP="002D62CC">
            <w:pPr>
              <w:autoSpaceDE w:val="0"/>
              <w:autoSpaceDN w:val="0"/>
              <w:adjustRightInd w:val="0"/>
              <w:spacing w:after="0" w:line="240" w:lineRule="auto"/>
              <w:ind w:right="42"/>
              <w:jc w:val="center"/>
              <w:rPr>
                <w:rFonts w:ascii="Times New Roman" w:eastAsia="Times New Roman" w:hAnsi="Times New Roman" w:cs="Times New Roman"/>
                <w:color w:val="000000"/>
                <w:sz w:val="18"/>
                <w:szCs w:val="18"/>
                <w:lang w:eastAsia="ru-RU"/>
              </w:rPr>
            </w:pPr>
            <w:r w:rsidRPr="00285201">
              <w:rPr>
                <w:rFonts w:ascii="Times New Roman" w:eastAsia="Times New Roman" w:hAnsi="Times New Roman" w:cs="Times New Roman"/>
                <w:color w:val="000000"/>
                <w:sz w:val="18"/>
                <w:szCs w:val="18"/>
                <w:lang w:eastAsia="ru-RU"/>
              </w:rPr>
              <w:t>0,00</w:t>
            </w:r>
          </w:p>
        </w:tc>
        <w:tc>
          <w:tcPr>
            <w:tcW w:w="992"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285201" w:rsidRDefault="00CB4CBB" w:rsidP="002D62CC">
            <w:pPr>
              <w:autoSpaceDE w:val="0"/>
              <w:autoSpaceDN w:val="0"/>
              <w:adjustRightInd w:val="0"/>
              <w:spacing w:after="0" w:line="240" w:lineRule="auto"/>
              <w:ind w:right="42"/>
              <w:jc w:val="center"/>
              <w:rPr>
                <w:rFonts w:ascii="Times New Roman" w:eastAsia="Times New Roman" w:hAnsi="Times New Roman" w:cs="Times New Roman"/>
                <w:color w:val="000000"/>
                <w:sz w:val="18"/>
                <w:szCs w:val="18"/>
                <w:lang w:eastAsia="ru-RU"/>
              </w:rPr>
            </w:pPr>
            <w:r w:rsidRPr="00285201">
              <w:rPr>
                <w:rFonts w:ascii="Times New Roman" w:eastAsia="Times New Roman" w:hAnsi="Times New Roman" w:cs="Times New Roman"/>
                <w:color w:val="000000"/>
                <w:sz w:val="18"/>
                <w:szCs w:val="18"/>
                <w:lang w:eastAsia="ru-RU"/>
              </w:rPr>
              <w:t>0,00</w:t>
            </w:r>
          </w:p>
        </w:tc>
        <w:tc>
          <w:tcPr>
            <w:tcW w:w="993"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285201" w:rsidRDefault="00CB4CBB" w:rsidP="002D62CC">
            <w:pPr>
              <w:autoSpaceDE w:val="0"/>
              <w:autoSpaceDN w:val="0"/>
              <w:adjustRightInd w:val="0"/>
              <w:spacing w:after="0" w:line="240" w:lineRule="auto"/>
              <w:ind w:right="42"/>
              <w:jc w:val="center"/>
              <w:rPr>
                <w:rFonts w:ascii="Times New Roman" w:eastAsia="Times New Roman" w:hAnsi="Times New Roman" w:cs="Times New Roman"/>
                <w:color w:val="000000"/>
                <w:sz w:val="18"/>
                <w:szCs w:val="18"/>
                <w:lang w:eastAsia="ru-RU"/>
              </w:rPr>
            </w:pPr>
            <w:r w:rsidRPr="00285201">
              <w:rPr>
                <w:rFonts w:ascii="Times New Roman" w:eastAsia="Times New Roman" w:hAnsi="Times New Roman" w:cs="Times New Roman"/>
                <w:color w:val="000000"/>
                <w:sz w:val="18"/>
                <w:szCs w:val="18"/>
                <w:lang w:eastAsia="ru-RU"/>
              </w:rPr>
              <w:t>0,00</w:t>
            </w:r>
          </w:p>
        </w:tc>
        <w:tc>
          <w:tcPr>
            <w:tcW w:w="992"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285201" w:rsidRDefault="00CB4CBB" w:rsidP="002D62CC">
            <w:pPr>
              <w:autoSpaceDE w:val="0"/>
              <w:autoSpaceDN w:val="0"/>
              <w:adjustRightInd w:val="0"/>
              <w:spacing w:after="0" w:line="240" w:lineRule="auto"/>
              <w:ind w:right="42"/>
              <w:jc w:val="center"/>
              <w:rPr>
                <w:rFonts w:ascii="Times New Roman" w:eastAsia="Times New Roman" w:hAnsi="Times New Roman" w:cs="Times New Roman"/>
                <w:color w:val="000000"/>
                <w:sz w:val="18"/>
                <w:szCs w:val="18"/>
                <w:lang w:eastAsia="ru-RU"/>
              </w:rPr>
            </w:pPr>
            <w:r w:rsidRPr="00285201">
              <w:rPr>
                <w:rFonts w:ascii="Times New Roman" w:eastAsia="Times New Roman" w:hAnsi="Times New Roman" w:cs="Times New Roman"/>
                <w:color w:val="000000"/>
                <w:sz w:val="18"/>
                <w:szCs w:val="18"/>
                <w:lang w:eastAsia="ru-RU"/>
              </w:rPr>
              <w:t>0,00</w:t>
            </w:r>
          </w:p>
        </w:tc>
        <w:tc>
          <w:tcPr>
            <w:tcW w:w="992"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285201" w:rsidRDefault="00CB4CBB" w:rsidP="002D62CC">
            <w:pPr>
              <w:autoSpaceDE w:val="0"/>
              <w:autoSpaceDN w:val="0"/>
              <w:adjustRightInd w:val="0"/>
              <w:spacing w:after="0" w:line="240" w:lineRule="auto"/>
              <w:ind w:right="42"/>
              <w:jc w:val="center"/>
              <w:rPr>
                <w:rFonts w:ascii="Times New Roman" w:eastAsia="Times New Roman" w:hAnsi="Times New Roman" w:cs="Times New Roman"/>
                <w:color w:val="000000"/>
                <w:sz w:val="18"/>
                <w:szCs w:val="18"/>
                <w:lang w:eastAsia="ru-RU"/>
              </w:rPr>
            </w:pPr>
            <w:r w:rsidRPr="00285201">
              <w:rPr>
                <w:rFonts w:ascii="Times New Roman" w:eastAsia="Times New Roman" w:hAnsi="Times New Roman" w:cs="Times New Roman"/>
                <w:color w:val="000000"/>
                <w:sz w:val="18"/>
                <w:szCs w:val="18"/>
                <w:lang w:eastAsia="ru-RU"/>
              </w:rPr>
              <w:t>0,00</w:t>
            </w:r>
          </w:p>
        </w:tc>
      </w:tr>
      <w:tr w:rsidR="00CB4CBB" w:rsidRPr="005C3989" w:rsidTr="00CB4CBB">
        <w:trPr>
          <w:cantSplit/>
          <w:trHeight w:hRule="exact" w:val="233"/>
        </w:trPr>
        <w:tc>
          <w:tcPr>
            <w:tcW w:w="2552" w:type="dxa"/>
            <w:vMerge/>
            <w:tcBorders>
              <w:top w:val="single" w:sz="8" w:space="0" w:color="000000"/>
              <w:left w:val="single" w:sz="8" w:space="0" w:color="000000"/>
              <w:bottom w:val="single" w:sz="8" w:space="0" w:color="000000"/>
              <w:right w:val="single" w:sz="8" w:space="0" w:color="000000"/>
            </w:tcBorders>
            <w:shd w:val="clear" w:color="000000" w:fill="FFFFFF"/>
          </w:tcPr>
          <w:p w:rsidR="00CB4CBB" w:rsidRPr="00285201" w:rsidRDefault="00CB4CBB" w:rsidP="009B4B0C">
            <w:pPr>
              <w:autoSpaceDE w:val="0"/>
              <w:autoSpaceDN w:val="0"/>
              <w:adjustRightInd w:val="0"/>
              <w:spacing w:after="0" w:line="240" w:lineRule="auto"/>
              <w:ind w:right="29"/>
              <w:jc w:val="right"/>
              <w:rPr>
                <w:rFonts w:ascii="Times New Roman" w:eastAsia="Times New Roman" w:hAnsi="Times New Roman" w:cs="Times New Roman"/>
                <w:strike/>
                <w:color w:val="000000"/>
                <w:sz w:val="18"/>
                <w:szCs w:val="18"/>
                <w:u w:val="single"/>
                <w:lang w:eastAsia="ru-RU"/>
              </w:rPr>
            </w:pPr>
          </w:p>
        </w:tc>
        <w:tc>
          <w:tcPr>
            <w:tcW w:w="2551" w:type="dxa"/>
            <w:vMerge/>
            <w:tcBorders>
              <w:top w:val="single" w:sz="8" w:space="0" w:color="000000"/>
              <w:left w:val="single" w:sz="8" w:space="0" w:color="000000"/>
              <w:bottom w:val="single" w:sz="8" w:space="0" w:color="000000"/>
              <w:right w:val="single" w:sz="8" w:space="0" w:color="000000"/>
            </w:tcBorders>
            <w:shd w:val="clear" w:color="000000" w:fill="FFFFFF"/>
          </w:tcPr>
          <w:p w:rsidR="00CB4CBB" w:rsidRPr="00285201" w:rsidRDefault="00CB4CBB" w:rsidP="009B4B0C">
            <w:pPr>
              <w:autoSpaceDE w:val="0"/>
              <w:autoSpaceDN w:val="0"/>
              <w:adjustRightInd w:val="0"/>
              <w:spacing w:after="0" w:line="240" w:lineRule="auto"/>
              <w:ind w:right="29"/>
              <w:rPr>
                <w:rFonts w:ascii="Times New Roman" w:eastAsia="Times New Roman" w:hAnsi="Times New Roman" w:cs="Times New Roman"/>
                <w:color w:val="000000"/>
                <w:sz w:val="18"/>
                <w:szCs w:val="18"/>
                <w:lang w:eastAsia="ru-RU"/>
              </w:rPr>
            </w:pPr>
          </w:p>
        </w:tc>
        <w:tc>
          <w:tcPr>
            <w:tcW w:w="3464" w:type="dxa"/>
            <w:tcBorders>
              <w:top w:val="single" w:sz="8" w:space="0" w:color="000000"/>
              <w:left w:val="single" w:sz="8" w:space="0" w:color="000000"/>
              <w:bottom w:val="single" w:sz="8" w:space="0" w:color="000000"/>
              <w:right w:val="single" w:sz="4" w:space="0" w:color="auto"/>
            </w:tcBorders>
            <w:shd w:val="clear" w:color="000000" w:fill="FFFFFF"/>
          </w:tcPr>
          <w:p w:rsidR="00CB4CBB" w:rsidRPr="00285201" w:rsidRDefault="00CB4CBB" w:rsidP="009B4B0C">
            <w:pPr>
              <w:autoSpaceDE w:val="0"/>
              <w:autoSpaceDN w:val="0"/>
              <w:adjustRightInd w:val="0"/>
              <w:spacing w:after="0" w:line="240" w:lineRule="auto"/>
              <w:ind w:right="29"/>
              <w:rPr>
                <w:rFonts w:ascii="Times New Roman" w:eastAsia="Times New Roman" w:hAnsi="Times New Roman" w:cs="Times New Roman"/>
                <w:color w:val="000000"/>
                <w:sz w:val="18"/>
                <w:szCs w:val="18"/>
                <w:lang w:eastAsia="ru-RU"/>
              </w:rPr>
            </w:pPr>
            <w:r w:rsidRPr="00285201">
              <w:rPr>
                <w:rFonts w:ascii="Times New Roman" w:eastAsia="Times New Roman" w:hAnsi="Times New Roman" w:cs="Times New Roman"/>
                <w:color w:val="000000"/>
                <w:sz w:val="18"/>
                <w:szCs w:val="18"/>
                <w:lang w:eastAsia="ru-RU"/>
              </w:rPr>
              <w:t>Средства бюджета Московской области</w:t>
            </w:r>
          </w:p>
        </w:tc>
        <w:tc>
          <w:tcPr>
            <w:tcW w:w="1214" w:type="dxa"/>
            <w:tcBorders>
              <w:top w:val="single" w:sz="8" w:space="0" w:color="000000"/>
              <w:left w:val="single" w:sz="4" w:space="0" w:color="auto"/>
              <w:bottom w:val="single" w:sz="8" w:space="0" w:color="000000"/>
              <w:right w:val="single" w:sz="8" w:space="0" w:color="000000"/>
            </w:tcBorders>
            <w:shd w:val="clear" w:color="000000" w:fill="FFFFFF"/>
          </w:tcPr>
          <w:p w:rsidR="00CB4CBB" w:rsidRPr="00285201" w:rsidRDefault="00CB4CBB" w:rsidP="00425434">
            <w:pPr>
              <w:autoSpaceDE w:val="0"/>
              <w:autoSpaceDN w:val="0"/>
              <w:adjustRightInd w:val="0"/>
              <w:spacing w:after="0" w:line="240" w:lineRule="auto"/>
              <w:ind w:right="41"/>
              <w:jc w:val="center"/>
              <w:rPr>
                <w:rFonts w:ascii="Times New Roman" w:eastAsia="Times New Roman" w:hAnsi="Times New Roman" w:cs="Times New Roman"/>
                <w:color w:val="000000"/>
                <w:sz w:val="18"/>
                <w:szCs w:val="18"/>
                <w:lang w:eastAsia="ru-RU"/>
              </w:rPr>
            </w:pPr>
            <w:r w:rsidRPr="00285201">
              <w:rPr>
                <w:rFonts w:ascii="Times New Roman" w:eastAsia="Times New Roman" w:hAnsi="Times New Roman" w:cs="Times New Roman"/>
                <w:color w:val="000000"/>
                <w:sz w:val="18"/>
                <w:szCs w:val="18"/>
                <w:lang w:eastAsia="ru-RU"/>
              </w:rPr>
              <w:t>52</w:t>
            </w:r>
            <w:r w:rsidR="00425434">
              <w:rPr>
                <w:rFonts w:ascii="Times New Roman" w:eastAsia="Times New Roman" w:hAnsi="Times New Roman" w:cs="Times New Roman"/>
                <w:color w:val="000000"/>
                <w:sz w:val="18"/>
                <w:szCs w:val="18"/>
                <w:lang w:eastAsia="ru-RU"/>
              </w:rPr>
              <w:t>4779</w:t>
            </w:r>
            <w:r w:rsidRPr="00285201">
              <w:rPr>
                <w:rFonts w:ascii="Times New Roman" w:eastAsia="Times New Roman" w:hAnsi="Times New Roman" w:cs="Times New Roman"/>
                <w:color w:val="000000"/>
                <w:sz w:val="18"/>
                <w:szCs w:val="18"/>
                <w:lang w:eastAsia="ru-RU"/>
              </w:rPr>
              <w:t>,00</w:t>
            </w:r>
          </w:p>
        </w:tc>
        <w:tc>
          <w:tcPr>
            <w:tcW w:w="1134"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285201" w:rsidRDefault="00CB4CBB" w:rsidP="009B4B0C">
            <w:pPr>
              <w:autoSpaceDE w:val="0"/>
              <w:autoSpaceDN w:val="0"/>
              <w:adjustRightInd w:val="0"/>
              <w:spacing w:after="0" w:line="240" w:lineRule="auto"/>
              <w:ind w:right="41"/>
              <w:jc w:val="center"/>
              <w:rPr>
                <w:rFonts w:ascii="Times New Roman" w:eastAsia="Times New Roman" w:hAnsi="Times New Roman" w:cs="Times New Roman"/>
                <w:color w:val="000000"/>
                <w:sz w:val="18"/>
                <w:szCs w:val="18"/>
                <w:lang w:eastAsia="ru-RU"/>
              </w:rPr>
            </w:pPr>
            <w:r w:rsidRPr="00285201">
              <w:rPr>
                <w:rFonts w:ascii="Times New Roman" w:eastAsia="Times New Roman" w:hAnsi="Times New Roman" w:cs="Times New Roman"/>
                <w:color w:val="000000"/>
                <w:sz w:val="18"/>
                <w:szCs w:val="18"/>
                <w:lang w:eastAsia="ru-RU"/>
              </w:rPr>
              <w:t xml:space="preserve">145061,00     </w:t>
            </w:r>
          </w:p>
        </w:tc>
        <w:tc>
          <w:tcPr>
            <w:tcW w:w="992"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285201" w:rsidRDefault="00425434" w:rsidP="009B4B0C">
            <w:pPr>
              <w:autoSpaceDE w:val="0"/>
              <w:autoSpaceDN w:val="0"/>
              <w:adjustRightInd w:val="0"/>
              <w:spacing w:after="0" w:line="240" w:lineRule="auto"/>
              <w:ind w:right="41"/>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147736,</w:t>
            </w:r>
            <w:r w:rsidRPr="00285201">
              <w:rPr>
                <w:rFonts w:ascii="Times New Roman" w:eastAsia="Times New Roman" w:hAnsi="Times New Roman" w:cs="Times New Roman"/>
                <w:color w:val="000000"/>
                <w:sz w:val="18"/>
                <w:szCs w:val="18"/>
                <w:lang w:eastAsia="ru-RU"/>
              </w:rPr>
              <w:t>00</w:t>
            </w:r>
          </w:p>
        </w:tc>
        <w:tc>
          <w:tcPr>
            <w:tcW w:w="993"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285201" w:rsidRDefault="00CB4CBB" w:rsidP="009B4B0C">
            <w:pPr>
              <w:autoSpaceDE w:val="0"/>
              <w:autoSpaceDN w:val="0"/>
              <w:adjustRightInd w:val="0"/>
              <w:spacing w:after="0" w:line="240" w:lineRule="auto"/>
              <w:ind w:right="42"/>
              <w:jc w:val="center"/>
              <w:rPr>
                <w:rFonts w:ascii="Times New Roman" w:eastAsia="Times New Roman" w:hAnsi="Times New Roman" w:cs="Times New Roman"/>
                <w:color w:val="000000"/>
                <w:sz w:val="18"/>
                <w:szCs w:val="18"/>
                <w:lang w:eastAsia="ru-RU"/>
              </w:rPr>
            </w:pPr>
            <w:r w:rsidRPr="00285201">
              <w:rPr>
                <w:rFonts w:ascii="Times New Roman" w:eastAsia="Times New Roman" w:hAnsi="Times New Roman" w:cs="Times New Roman"/>
                <w:color w:val="000000"/>
                <w:sz w:val="18"/>
                <w:szCs w:val="18"/>
                <w:lang w:eastAsia="ru-RU"/>
              </w:rPr>
              <w:t>89 537,00</w:t>
            </w:r>
          </w:p>
        </w:tc>
        <w:tc>
          <w:tcPr>
            <w:tcW w:w="992"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285201" w:rsidRDefault="00CB4CBB" w:rsidP="009B4B0C">
            <w:pPr>
              <w:autoSpaceDE w:val="0"/>
              <w:autoSpaceDN w:val="0"/>
              <w:adjustRightInd w:val="0"/>
              <w:spacing w:after="0" w:line="240" w:lineRule="auto"/>
              <w:ind w:right="42"/>
              <w:jc w:val="center"/>
              <w:rPr>
                <w:rFonts w:ascii="Times New Roman" w:eastAsia="Times New Roman" w:hAnsi="Times New Roman" w:cs="Times New Roman"/>
                <w:color w:val="000000"/>
                <w:sz w:val="18"/>
                <w:szCs w:val="18"/>
                <w:lang w:eastAsia="ru-RU"/>
              </w:rPr>
            </w:pPr>
            <w:r w:rsidRPr="00285201">
              <w:rPr>
                <w:rFonts w:ascii="Times New Roman" w:eastAsia="Times New Roman" w:hAnsi="Times New Roman" w:cs="Times New Roman"/>
                <w:color w:val="000000"/>
                <w:sz w:val="18"/>
                <w:szCs w:val="18"/>
                <w:lang w:eastAsia="ru-RU"/>
              </w:rPr>
              <w:t>142445,00</w:t>
            </w:r>
          </w:p>
        </w:tc>
        <w:tc>
          <w:tcPr>
            <w:tcW w:w="992"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285201" w:rsidRDefault="00CB4CBB" w:rsidP="009B4B0C">
            <w:pPr>
              <w:autoSpaceDE w:val="0"/>
              <w:autoSpaceDN w:val="0"/>
              <w:adjustRightInd w:val="0"/>
              <w:spacing w:after="0" w:line="240" w:lineRule="auto"/>
              <w:ind w:right="41"/>
              <w:jc w:val="center"/>
              <w:rPr>
                <w:rFonts w:ascii="Times New Roman" w:eastAsia="Times New Roman" w:hAnsi="Times New Roman" w:cs="Times New Roman"/>
                <w:color w:val="000000"/>
                <w:sz w:val="18"/>
                <w:szCs w:val="18"/>
                <w:lang w:eastAsia="ru-RU"/>
              </w:rPr>
            </w:pPr>
            <w:r w:rsidRPr="00285201">
              <w:rPr>
                <w:rFonts w:ascii="Times New Roman" w:eastAsia="Times New Roman" w:hAnsi="Times New Roman" w:cs="Times New Roman"/>
                <w:color w:val="000000"/>
                <w:sz w:val="18"/>
                <w:szCs w:val="18"/>
                <w:lang w:eastAsia="ru-RU"/>
              </w:rPr>
              <w:t>0,00</w:t>
            </w:r>
          </w:p>
        </w:tc>
      </w:tr>
      <w:tr w:rsidR="00CB4CBB" w:rsidRPr="005C3989" w:rsidTr="00CB4CBB">
        <w:trPr>
          <w:cantSplit/>
          <w:trHeight w:hRule="exact" w:val="233"/>
        </w:trPr>
        <w:tc>
          <w:tcPr>
            <w:tcW w:w="2552" w:type="dxa"/>
            <w:vMerge/>
            <w:tcBorders>
              <w:top w:val="single" w:sz="8" w:space="0" w:color="000000"/>
              <w:left w:val="single" w:sz="8" w:space="0" w:color="000000"/>
              <w:bottom w:val="single" w:sz="8" w:space="0" w:color="000000"/>
              <w:right w:val="single" w:sz="8" w:space="0" w:color="000000"/>
            </w:tcBorders>
            <w:shd w:val="clear" w:color="000000" w:fill="FFFFFF"/>
          </w:tcPr>
          <w:p w:rsidR="00CB4CBB" w:rsidRPr="00285201" w:rsidRDefault="00CB4CBB" w:rsidP="009B4B0C">
            <w:pPr>
              <w:autoSpaceDE w:val="0"/>
              <w:autoSpaceDN w:val="0"/>
              <w:adjustRightInd w:val="0"/>
              <w:spacing w:after="0" w:line="240" w:lineRule="auto"/>
              <w:ind w:right="29"/>
              <w:jc w:val="right"/>
              <w:rPr>
                <w:rFonts w:ascii="Times New Roman" w:eastAsia="Times New Roman" w:hAnsi="Times New Roman" w:cs="Times New Roman"/>
                <w:strike/>
                <w:color w:val="000000"/>
                <w:sz w:val="18"/>
                <w:szCs w:val="18"/>
                <w:u w:val="single"/>
                <w:lang w:eastAsia="ru-RU"/>
              </w:rPr>
            </w:pPr>
          </w:p>
        </w:tc>
        <w:tc>
          <w:tcPr>
            <w:tcW w:w="2551" w:type="dxa"/>
            <w:vMerge/>
            <w:tcBorders>
              <w:top w:val="single" w:sz="8" w:space="0" w:color="000000"/>
              <w:left w:val="single" w:sz="8" w:space="0" w:color="000000"/>
              <w:bottom w:val="single" w:sz="8" w:space="0" w:color="000000"/>
              <w:right w:val="single" w:sz="8" w:space="0" w:color="000000"/>
            </w:tcBorders>
            <w:shd w:val="clear" w:color="000000" w:fill="FFFFFF"/>
          </w:tcPr>
          <w:p w:rsidR="00CB4CBB" w:rsidRPr="00285201" w:rsidRDefault="00CB4CBB" w:rsidP="009B4B0C">
            <w:pPr>
              <w:autoSpaceDE w:val="0"/>
              <w:autoSpaceDN w:val="0"/>
              <w:adjustRightInd w:val="0"/>
              <w:spacing w:after="0" w:line="240" w:lineRule="auto"/>
              <w:ind w:right="29"/>
              <w:rPr>
                <w:rFonts w:ascii="Times New Roman" w:eastAsia="Times New Roman" w:hAnsi="Times New Roman" w:cs="Times New Roman"/>
                <w:color w:val="000000"/>
                <w:sz w:val="18"/>
                <w:szCs w:val="18"/>
                <w:lang w:eastAsia="ru-RU"/>
              </w:rPr>
            </w:pPr>
          </w:p>
        </w:tc>
        <w:tc>
          <w:tcPr>
            <w:tcW w:w="3464" w:type="dxa"/>
            <w:tcBorders>
              <w:top w:val="single" w:sz="8" w:space="0" w:color="000000"/>
              <w:left w:val="single" w:sz="8" w:space="0" w:color="000000"/>
              <w:bottom w:val="single" w:sz="8" w:space="0" w:color="000000"/>
              <w:right w:val="single" w:sz="4" w:space="0" w:color="auto"/>
            </w:tcBorders>
            <w:shd w:val="clear" w:color="000000" w:fill="FFFFFF"/>
          </w:tcPr>
          <w:p w:rsidR="00CB4CBB" w:rsidRPr="00285201" w:rsidRDefault="00CB4CBB" w:rsidP="009B4B0C">
            <w:pPr>
              <w:autoSpaceDE w:val="0"/>
              <w:autoSpaceDN w:val="0"/>
              <w:adjustRightInd w:val="0"/>
              <w:spacing w:after="0" w:line="240" w:lineRule="auto"/>
              <w:ind w:right="29"/>
              <w:rPr>
                <w:rFonts w:ascii="Times New Roman" w:eastAsia="Times New Roman" w:hAnsi="Times New Roman" w:cs="Times New Roman"/>
                <w:color w:val="000000"/>
                <w:sz w:val="18"/>
                <w:szCs w:val="18"/>
                <w:lang w:eastAsia="ru-RU"/>
              </w:rPr>
            </w:pPr>
            <w:r w:rsidRPr="00285201">
              <w:rPr>
                <w:rFonts w:ascii="Times New Roman" w:eastAsia="Times New Roman" w:hAnsi="Times New Roman" w:cs="Times New Roman"/>
                <w:color w:val="000000"/>
                <w:sz w:val="18"/>
                <w:szCs w:val="18"/>
                <w:lang w:eastAsia="ru-RU"/>
              </w:rPr>
              <w:t>Средства бюджета городского округа Люберцы</w:t>
            </w:r>
          </w:p>
        </w:tc>
        <w:tc>
          <w:tcPr>
            <w:tcW w:w="1214" w:type="dxa"/>
            <w:tcBorders>
              <w:top w:val="single" w:sz="8" w:space="0" w:color="000000"/>
              <w:left w:val="single" w:sz="4" w:space="0" w:color="auto"/>
              <w:bottom w:val="single" w:sz="8" w:space="0" w:color="000000"/>
              <w:right w:val="single" w:sz="8" w:space="0" w:color="000000"/>
            </w:tcBorders>
            <w:shd w:val="clear" w:color="000000" w:fill="FFFFFF"/>
          </w:tcPr>
          <w:p w:rsidR="00CB4CBB" w:rsidRPr="00285201" w:rsidRDefault="00CB4CBB" w:rsidP="00CB4CBB">
            <w:pPr>
              <w:autoSpaceDE w:val="0"/>
              <w:autoSpaceDN w:val="0"/>
              <w:adjustRightInd w:val="0"/>
              <w:spacing w:after="0" w:line="240" w:lineRule="auto"/>
              <w:ind w:right="41"/>
              <w:jc w:val="center"/>
              <w:rPr>
                <w:rFonts w:ascii="Times New Roman" w:eastAsia="Times New Roman" w:hAnsi="Times New Roman" w:cs="Times New Roman"/>
                <w:color w:val="000000"/>
                <w:sz w:val="18"/>
                <w:szCs w:val="18"/>
                <w:lang w:eastAsia="ru-RU"/>
              </w:rPr>
            </w:pPr>
            <w:r w:rsidRPr="00285201">
              <w:rPr>
                <w:rFonts w:ascii="Times New Roman" w:eastAsia="Times New Roman" w:hAnsi="Times New Roman" w:cs="Times New Roman"/>
                <w:color w:val="000000"/>
                <w:sz w:val="18"/>
                <w:szCs w:val="18"/>
                <w:lang w:eastAsia="ru-RU"/>
              </w:rPr>
              <w:t>0,00</w:t>
            </w:r>
          </w:p>
        </w:tc>
        <w:tc>
          <w:tcPr>
            <w:tcW w:w="1134"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285201" w:rsidRDefault="00CB4CBB" w:rsidP="009B4B0C">
            <w:pPr>
              <w:autoSpaceDE w:val="0"/>
              <w:autoSpaceDN w:val="0"/>
              <w:adjustRightInd w:val="0"/>
              <w:spacing w:after="0" w:line="240" w:lineRule="auto"/>
              <w:ind w:right="41"/>
              <w:jc w:val="center"/>
              <w:rPr>
                <w:rFonts w:ascii="Times New Roman" w:eastAsia="Times New Roman" w:hAnsi="Times New Roman" w:cs="Times New Roman"/>
                <w:color w:val="000000"/>
                <w:sz w:val="18"/>
                <w:szCs w:val="18"/>
                <w:lang w:eastAsia="ru-RU"/>
              </w:rPr>
            </w:pPr>
            <w:r w:rsidRPr="00285201">
              <w:rPr>
                <w:rFonts w:ascii="Times New Roman" w:eastAsia="Times New Roman" w:hAnsi="Times New Roman" w:cs="Times New Roman"/>
                <w:color w:val="000000"/>
                <w:sz w:val="18"/>
                <w:szCs w:val="18"/>
                <w:lang w:eastAsia="ru-RU"/>
              </w:rPr>
              <w:t>0,00</w:t>
            </w:r>
          </w:p>
        </w:tc>
        <w:tc>
          <w:tcPr>
            <w:tcW w:w="992"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285201" w:rsidRDefault="00CB4CBB" w:rsidP="009B4B0C">
            <w:pPr>
              <w:autoSpaceDE w:val="0"/>
              <w:autoSpaceDN w:val="0"/>
              <w:adjustRightInd w:val="0"/>
              <w:spacing w:after="0" w:line="240" w:lineRule="auto"/>
              <w:ind w:right="41"/>
              <w:jc w:val="center"/>
              <w:rPr>
                <w:rFonts w:ascii="Times New Roman" w:eastAsia="Times New Roman" w:hAnsi="Times New Roman" w:cs="Times New Roman"/>
                <w:color w:val="000000"/>
                <w:sz w:val="18"/>
                <w:szCs w:val="18"/>
                <w:lang w:eastAsia="ru-RU"/>
              </w:rPr>
            </w:pPr>
            <w:r w:rsidRPr="00285201">
              <w:rPr>
                <w:rFonts w:ascii="Times New Roman" w:eastAsia="Times New Roman" w:hAnsi="Times New Roman" w:cs="Times New Roman"/>
                <w:color w:val="000000"/>
                <w:sz w:val="18"/>
                <w:szCs w:val="18"/>
                <w:lang w:eastAsia="ru-RU"/>
              </w:rPr>
              <w:t>0,00</w:t>
            </w:r>
          </w:p>
        </w:tc>
        <w:tc>
          <w:tcPr>
            <w:tcW w:w="993"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285201" w:rsidRDefault="00CB4CBB" w:rsidP="009B4B0C">
            <w:pPr>
              <w:spacing w:after="0" w:line="240" w:lineRule="auto"/>
              <w:jc w:val="center"/>
              <w:rPr>
                <w:rFonts w:ascii="Times New Roman" w:hAnsi="Times New Roman" w:cs="Times New Roman"/>
                <w:sz w:val="18"/>
                <w:szCs w:val="18"/>
              </w:rPr>
            </w:pPr>
            <w:r w:rsidRPr="00285201">
              <w:rPr>
                <w:rFonts w:ascii="Times New Roman" w:eastAsia="Times New Roman" w:hAnsi="Times New Roman" w:cs="Times New Roman"/>
                <w:color w:val="000000"/>
                <w:sz w:val="18"/>
                <w:szCs w:val="18"/>
                <w:lang w:eastAsia="ru-RU"/>
              </w:rPr>
              <w:t>0,00</w:t>
            </w:r>
          </w:p>
        </w:tc>
        <w:tc>
          <w:tcPr>
            <w:tcW w:w="992"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285201" w:rsidRDefault="00CB4CBB" w:rsidP="009B4B0C">
            <w:pPr>
              <w:spacing w:after="0" w:line="240" w:lineRule="auto"/>
              <w:jc w:val="center"/>
              <w:rPr>
                <w:rFonts w:ascii="Times New Roman" w:hAnsi="Times New Roman" w:cs="Times New Roman"/>
                <w:sz w:val="18"/>
                <w:szCs w:val="18"/>
              </w:rPr>
            </w:pPr>
            <w:r w:rsidRPr="00285201">
              <w:rPr>
                <w:rFonts w:ascii="Times New Roman" w:eastAsia="Times New Roman" w:hAnsi="Times New Roman" w:cs="Times New Roman"/>
                <w:color w:val="000000"/>
                <w:sz w:val="18"/>
                <w:szCs w:val="18"/>
                <w:lang w:eastAsia="ru-RU"/>
              </w:rPr>
              <w:t>0,00</w:t>
            </w:r>
          </w:p>
        </w:tc>
        <w:tc>
          <w:tcPr>
            <w:tcW w:w="992"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285201" w:rsidRDefault="00CB4CBB" w:rsidP="009B4B0C">
            <w:pPr>
              <w:autoSpaceDE w:val="0"/>
              <w:autoSpaceDN w:val="0"/>
              <w:adjustRightInd w:val="0"/>
              <w:spacing w:after="0" w:line="240" w:lineRule="auto"/>
              <w:ind w:right="41"/>
              <w:jc w:val="center"/>
              <w:rPr>
                <w:rFonts w:ascii="Times New Roman" w:eastAsia="Times New Roman" w:hAnsi="Times New Roman" w:cs="Times New Roman"/>
                <w:color w:val="000000"/>
                <w:sz w:val="18"/>
                <w:szCs w:val="18"/>
                <w:lang w:eastAsia="ru-RU"/>
              </w:rPr>
            </w:pPr>
            <w:r w:rsidRPr="00285201">
              <w:rPr>
                <w:rFonts w:ascii="Times New Roman" w:eastAsia="Times New Roman" w:hAnsi="Times New Roman" w:cs="Times New Roman"/>
                <w:color w:val="000000"/>
                <w:sz w:val="18"/>
                <w:szCs w:val="18"/>
                <w:lang w:eastAsia="ru-RU"/>
              </w:rPr>
              <w:t>0,00</w:t>
            </w:r>
          </w:p>
        </w:tc>
      </w:tr>
      <w:tr w:rsidR="00CB4CBB" w:rsidRPr="005C3989" w:rsidTr="00CB4CBB">
        <w:trPr>
          <w:cantSplit/>
          <w:trHeight w:hRule="exact" w:val="296"/>
        </w:trPr>
        <w:tc>
          <w:tcPr>
            <w:tcW w:w="2552" w:type="dxa"/>
            <w:vMerge/>
            <w:tcBorders>
              <w:top w:val="single" w:sz="8" w:space="0" w:color="000000"/>
              <w:left w:val="single" w:sz="8" w:space="0" w:color="000000"/>
              <w:bottom w:val="single" w:sz="8" w:space="0" w:color="000000"/>
              <w:right w:val="single" w:sz="8" w:space="0" w:color="000000"/>
            </w:tcBorders>
            <w:shd w:val="clear" w:color="000000" w:fill="FFFFFF"/>
          </w:tcPr>
          <w:p w:rsidR="00CB4CBB" w:rsidRPr="00285201" w:rsidRDefault="00CB4CBB" w:rsidP="009B4B0C">
            <w:pPr>
              <w:autoSpaceDE w:val="0"/>
              <w:autoSpaceDN w:val="0"/>
              <w:adjustRightInd w:val="0"/>
              <w:spacing w:after="0" w:line="240" w:lineRule="auto"/>
              <w:ind w:right="29"/>
              <w:jc w:val="right"/>
              <w:rPr>
                <w:rFonts w:ascii="Times New Roman" w:eastAsia="Times New Roman" w:hAnsi="Times New Roman" w:cs="Times New Roman"/>
                <w:strike/>
                <w:color w:val="000000"/>
                <w:sz w:val="18"/>
                <w:szCs w:val="18"/>
                <w:u w:val="single"/>
                <w:lang w:eastAsia="ru-RU"/>
              </w:rPr>
            </w:pPr>
          </w:p>
        </w:tc>
        <w:tc>
          <w:tcPr>
            <w:tcW w:w="2551" w:type="dxa"/>
            <w:vMerge/>
            <w:tcBorders>
              <w:top w:val="single" w:sz="8" w:space="0" w:color="000000"/>
              <w:left w:val="single" w:sz="8" w:space="0" w:color="000000"/>
              <w:bottom w:val="single" w:sz="8" w:space="0" w:color="000000"/>
              <w:right w:val="single" w:sz="8" w:space="0" w:color="000000"/>
            </w:tcBorders>
            <w:shd w:val="clear" w:color="000000" w:fill="FFFFFF"/>
          </w:tcPr>
          <w:p w:rsidR="00CB4CBB" w:rsidRPr="00285201" w:rsidRDefault="00CB4CBB" w:rsidP="009B4B0C">
            <w:pPr>
              <w:autoSpaceDE w:val="0"/>
              <w:autoSpaceDN w:val="0"/>
              <w:adjustRightInd w:val="0"/>
              <w:spacing w:after="0" w:line="240" w:lineRule="auto"/>
              <w:ind w:right="29"/>
              <w:rPr>
                <w:rFonts w:ascii="Times New Roman" w:eastAsia="Times New Roman" w:hAnsi="Times New Roman" w:cs="Times New Roman"/>
                <w:color w:val="000000"/>
                <w:sz w:val="18"/>
                <w:szCs w:val="18"/>
                <w:lang w:eastAsia="ru-RU"/>
              </w:rPr>
            </w:pPr>
          </w:p>
        </w:tc>
        <w:tc>
          <w:tcPr>
            <w:tcW w:w="3464" w:type="dxa"/>
            <w:tcBorders>
              <w:top w:val="single" w:sz="8" w:space="0" w:color="000000"/>
              <w:left w:val="single" w:sz="8" w:space="0" w:color="000000"/>
              <w:bottom w:val="single" w:sz="8" w:space="0" w:color="000000"/>
              <w:right w:val="single" w:sz="4" w:space="0" w:color="auto"/>
            </w:tcBorders>
            <w:shd w:val="clear" w:color="000000" w:fill="FFFFFF"/>
          </w:tcPr>
          <w:p w:rsidR="00CB4CBB" w:rsidRPr="00285201" w:rsidRDefault="00CB4CBB" w:rsidP="009B4B0C">
            <w:pPr>
              <w:autoSpaceDE w:val="0"/>
              <w:autoSpaceDN w:val="0"/>
              <w:adjustRightInd w:val="0"/>
              <w:spacing w:after="0" w:line="240" w:lineRule="auto"/>
              <w:ind w:right="29"/>
              <w:rPr>
                <w:rFonts w:ascii="Times New Roman" w:eastAsia="Times New Roman" w:hAnsi="Times New Roman" w:cs="Times New Roman"/>
                <w:color w:val="000000"/>
                <w:sz w:val="18"/>
                <w:szCs w:val="18"/>
                <w:lang w:eastAsia="ru-RU"/>
              </w:rPr>
            </w:pPr>
            <w:r w:rsidRPr="00285201">
              <w:rPr>
                <w:rFonts w:ascii="Times New Roman" w:eastAsia="Times New Roman" w:hAnsi="Times New Roman" w:cs="Times New Roman"/>
                <w:color w:val="000000"/>
                <w:sz w:val="18"/>
                <w:szCs w:val="18"/>
                <w:lang w:eastAsia="ru-RU"/>
              </w:rPr>
              <w:t>Внебюджетные средства</w:t>
            </w:r>
          </w:p>
        </w:tc>
        <w:tc>
          <w:tcPr>
            <w:tcW w:w="1214" w:type="dxa"/>
            <w:tcBorders>
              <w:top w:val="single" w:sz="8" w:space="0" w:color="000000"/>
              <w:left w:val="single" w:sz="4" w:space="0" w:color="auto"/>
              <w:bottom w:val="single" w:sz="8" w:space="0" w:color="000000"/>
              <w:right w:val="single" w:sz="8" w:space="0" w:color="000000"/>
            </w:tcBorders>
            <w:shd w:val="clear" w:color="000000" w:fill="FFFFFF"/>
          </w:tcPr>
          <w:p w:rsidR="00CB4CBB" w:rsidRPr="00285201" w:rsidRDefault="00CB4CBB" w:rsidP="00CB4CBB">
            <w:pPr>
              <w:autoSpaceDE w:val="0"/>
              <w:autoSpaceDN w:val="0"/>
              <w:adjustRightInd w:val="0"/>
              <w:spacing w:after="0" w:line="240" w:lineRule="auto"/>
              <w:ind w:right="42"/>
              <w:jc w:val="center"/>
              <w:rPr>
                <w:rFonts w:ascii="Times New Roman" w:eastAsia="Times New Roman" w:hAnsi="Times New Roman" w:cs="Times New Roman"/>
                <w:color w:val="000000"/>
                <w:sz w:val="18"/>
                <w:szCs w:val="18"/>
                <w:lang w:eastAsia="ru-RU"/>
              </w:rPr>
            </w:pPr>
            <w:r w:rsidRPr="00285201">
              <w:rPr>
                <w:rFonts w:ascii="Times New Roman" w:eastAsia="Times New Roman" w:hAnsi="Times New Roman" w:cs="Times New Roman"/>
                <w:color w:val="000000"/>
                <w:sz w:val="18"/>
                <w:szCs w:val="18"/>
                <w:lang w:eastAsia="ru-RU"/>
              </w:rPr>
              <w:t>0,00</w:t>
            </w:r>
          </w:p>
        </w:tc>
        <w:tc>
          <w:tcPr>
            <w:tcW w:w="1134"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285201" w:rsidRDefault="00CB4CBB" w:rsidP="009B4B0C">
            <w:pPr>
              <w:autoSpaceDE w:val="0"/>
              <w:autoSpaceDN w:val="0"/>
              <w:adjustRightInd w:val="0"/>
              <w:spacing w:after="0" w:line="240" w:lineRule="auto"/>
              <w:ind w:right="42"/>
              <w:jc w:val="center"/>
              <w:rPr>
                <w:rFonts w:ascii="Times New Roman" w:eastAsia="Times New Roman" w:hAnsi="Times New Roman" w:cs="Times New Roman"/>
                <w:color w:val="000000"/>
                <w:sz w:val="18"/>
                <w:szCs w:val="18"/>
                <w:highlight w:val="green"/>
                <w:lang w:eastAsia="ru-RU"/>
              </w:rPr>
            </w:pPr>
            <w:r w:rsidRPr="00285201">
              <w:rPr>
                <w:rFonts w:ascii="Times New Roman" w:eastAsia="Times New Roman" w:hAnsi="Times New Roman" w:cs="Times New Roman"/>
                <w:color w:val="000000"/>
                <w:sz w:val="18"/>
                <w:szCs w:val="18"/>
                <w:lang w:eastAsia="ru-RU"/>
              </w:rPr>
              <w:t>0,00</w:t>
            </w:r>
          </w:p>
        </w:tc>
        <w:tc>
          <w:tcPr>
            <w:tcW w:w="992"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285201" w:rsidRDefault="00CB4CBB" w:rsidP="009B4B0C">
            <w:pPr>
              <w:autoSpaceDE w:val="0"/>
              <w:autoSpaceDN w:val="0"/>
              <w:adjustRightInd w:val="0"/>
              <w:spacing w:after="0" w:line="240" w:lineRule="auto"/>
              <w:ind w:right="42"/>
              <w:jc w:val="center"/>
              <w:rPr>
                <w:rFonts w:ascii="Times New Roman" w:eastAsia="Times New Roman" w:hAnsi="Times New Roman" w:cs="Times New Roman"/>
                <w:color w:val="000000"/>
                <w:sz w:val="18"/>
                <w:szCs w:val="18"/>
                <w:lang w:eastAsia="ru-RU"/>
              </w:rPr>
            </w:pPr>
            <w:r w:rsidRPr="00285201">
              <w:rPr>
                <w:rFonts w:ascii="Times New Roman" w:eastAsia="Times New Roman" w:hAnsi="Times New Roman" w:cs="Times New Roman"/>
                <w:color w:val="000000"/>
                <w:sz w:val="18"/>
                <w:szCs w:val="18"/>
                <w:lang w:eastAsia="ru-RU"/>
              </w:rPr>
              <w:t>0,00</w:t>
            </w:r>
          </w:p>
        </w:tc>
        <w:tc>
          <w:tcPr>
            <w:tcW w:w="993"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285201" w:rsidRDefault="00CB4CBB" w:rsidP="009B4B0C">
            <w:pPr>
              <w:autoSpaceDE w:val="0"/>
              <w:autoSpaceDN w:val="0"/>
              <w:adjustRightInd w:val="0"/>
              <w:spacing w:after="0" w:line="240" w:lineRule="auto"/>
              <w:ind w:right="42"/>
              <w:jc w:val="center"/>
              <w:rPr>
                <w:rFonts w:ascii="Times New Roman" w:eastAsia="Times New Roman" w:hAnsi="Times New Roman" w:cs="Times New Roman"/>
                <w:color w:val="000000"/>
                <w:sz w:val="18"/>
                <w:szCs w:val="18"/>
                <w:lang w:eastAsia="ru-RU"/>
              </w:rPr>
            </w:pPr>
            <w:r w:rsidRPr="00285201">
              <w:rPr>
                <w:rFonts w:ascii="Times New Roman" w:eastAsia="Times New Roman" w:hAnsi="Times New Roman" w:cs="Times New Roman"/>
                <w:color w:val="000000"/>
                <w:sz w:val="18"/>
                <w:szCs w:val="18"/>
                <w:lang w:eastAsia="ru-RU"/>
              </w:rPr>
              <w:t>0,00</w:t>
            </w:r>
          </w:p>
        </w:tc>
        <w:tc>
          <w:tcPr>
            <w:tcW w:w="992"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285201" w:rsidRDefault="00CB4CBB" w:rsidP="009B4B0C">
            <w:pPr>
              <w:autoSpaceDE w:val="0"/>
              <w:autoSpaceDN w:val="0"/>
              <w:adjustRightInd w:val="0"/>
              <w:spacing w:after="0" w:line="240" w:lineRule="auto"/>
              <w:ind w:right="42"/>
              <w:jc w:val="center"/>
              <w:rPr>
                <w:rFonts w:ascii="Times New Roman" w:eastAsia="Times New Roman" w:hAnsi="Times New Roman" w:cs="Times New Roman"/>
                <w:color w:val="000000"/>
                <w:sz w:val="18"/>
                <w:szCs w:val="18"/>
                <w:lang w:eastAsia="ru-RU"/>
              </w:rPr>
            </w:pPr>
            <w:r w:rsidRPr="00285201">
              <w:rPr>
                <w:rFonts w:ascii="Times New Roman" w:eastAsia="Times New Roman" w:hAnsi="Times New Roman" w:cs="Times New Roman"/>
                <w:color w:val="000000"/>
                <w:sz w:val="18"/>
                <w:szCs w:val="18"/>
                <w:lang w:eastAsia="ru-RU"/>
              </w:rPr>
              <w:t>0,00</w:t>
            </w:r>
          </w:p>
        </w:tc>
        <w:tc>
          <w:tcPr>
            <w:tcW w:w="992"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285201" w:rsidRDefault="00CB4CBB" w:rsidP="009B4B0C">
            <w:pPr>
              <w:autoSpaceDE w:val="0"/>
              <w:autoSpaceDN w:val="0"/>
              <w:adjustRightInd w:val="0"/>
              <w:spacing w:after="0" w:line="240" w:lineRule="auto"/>
              <w:ind w:right="42"/>
              <w:jc w:val="center"/>
              <w:rPr>
                <w:rFonts w:ascii="Times New Roman" w:eastAsia="Times New Roman" w:hAnsi="Times New Roman" w:cs="Times New Roman"/>
                <w:color w:val="000000"/>
                <w:sz w:val="18"/>
                <w:szCs w:val="18"/>
                <w:lang w:eastAsia="ru-RU"/>
              </w:rPr>
            </w:pPr>
            <w:r w:rsidRPr="00285201">
              <w:rPr>
                <w:rFonts w:ascii="Times New Roman" w:eastAsia="Times New Roman" w:hAnsi="Times New Roman" w:cs="Times New Roman"/>
                <w:color w:val="000000"/>
                <w:sz w:val="18"/>
                <w:szCs w:val="18"/>
                <w:lang w:eastAsia="ru-RU"/>
              </w:rPr>
              <w:t>0,00</w:t>
            </w:r>
          </w:p>
        </w:tc>
      </w:tr>
    </w:tbl>
    <w:p w:rsidR="009B4B0C" w:rsidRPr="00BF7430" w:rsidRDefault="009B4B0C" w:rsidP="009B4B0C">
      <w:pPr>
        <w:autoSpaceDE w:val="0"/>
        <w:autoSpaceDN w:val="0"/>
        <w:spacing w:after="0" w:line="240" w:lineRule="auto"/>
        <w:rPr>
          <w:rFonts w:ascii="Times New Roman" w:hAnsi="Times New Roman"/>
          <w:sz w:val="10"/>
          <w:szCs w:val="10"/>
        </w:rPr>
      </w:pPr>
    </w:p>
    <w:p w:rsidR="00742ED5" w:rsidRPr="00FC588A" w:rsidRDefault="00742ED5" w:rsidP="00742ED5">
      <w:pPr>
        <w:autoSpaceDE w:val="0"/>
        <w:autoSpaceDN w:val="0"/>
        <w:spacing w:after="0" w:line="240" w:lineRule="auto"/>
        <w:jc w:val="center"/>
        <w:rPr>
          <w:rFonts w:ascii="Times New Roman" w:eastAsia="Times New Roman" w:hAnsi="Times New Roman" w:cs="Times New Roman"/>
          <w:b/>
          <w:sz w:val="20"/>
          <w:szCs w:val="20"/>
          <w:lang w:eastAsia="ru-RU"/>
        </w:rPr>
      </w:pPr>
      <w:r w:rsidRPr="00FC588A">
        <w:rPr>
          <w:rFonts w:ascii="Times New Roman" w:eastAsia="Times New Roman" w:hAnsi="Times New Roman" w:cs="Times New Roman"/>
          <w:b/>
          <w:sz w:val="20"/>
          <w:szCs w:val="20"/>
          <w:lang w:eastAsia="ru-RU"/>
        </w:rPr>
        <w:t>Характеристика проблем, решаемых посредством мероприятий.</w:t>
      </w:r>
    </w:p>
    <w:p w:rsidR="009B4B0C" w:rsidRPr="00861B3F" w:rsidRDefault="009B4B0C" w:rsidP="009B4B0C">
      <w:pPr>
        <w:spacing w:after="0" w:line="240" w:lineRule="auto"/>
        <w:jc w:val="center"/>
        <w:rPr>
          <w:rFonts w:ascii="Times New Roman" w:hAnsi="Times New Roman"/>
          <w:b/>
          <w:sz w:val="10"/>
          <w:szCs w:val="10"/>
        </w:rPr>
      </w:pPr>
    </w:p>
    <w:p w:rsidR="009B4B0C" w:rsidRPr="00417687" w:rsidRDefault="009B4B0C" w:rsidP="00417687">
      <w:pPr>
        <w:suppressAutoHyphens/>
        <w:spacing w:after="0" w:line="240" w:lineRule="auto"/>
        <w:ind w:right="567" w:firstLine="567"/>
        <w:jc w:val="both"/>
        <w:rPr>
          <w:rFonts w:ascii="Times New Roman" w:hAnsi="Times New Roman"/>
          <w:sz w:val="18"/>
          <w:szCs w:val="18"/>
          <w:lang w:eastAsia="ar-SA"/>
        </w:rPr>
      </w:pPr>
      <w:r w:rsidRPr="00417687">
        <w:rPr>
          <w:rFonts w:ascii="Times New Roman" w:hAnsi="Times New Roman"/>
          <w:sz w:val="18"/>
          <w:szCs w:val="18"/>
          <w:lang w:eastAsia="ar-SA"/>
        </w:rPr>
        <w:t xml:space="preserve">Одной из наиболее важных и актуальных проблем  в области защиты прав и законных интересов детей-сирот и детей, оставшихся без попечения родителей, а также </w:t>
      </w:r>
      <w:r w:rsidRPr="00417687">
        <w:rPr>
          <w:rFonts w:ascii="Times New Roman" w:hAnsi="Times New Roman"/>
          <w:color w:val="000000"/>
          <w:sz w:val="18"/>
          <w:szCs w:val="18"/>
        </w:rPr>
        <w:t xml:space="preserve">лиц из числа детей-сирот и </w:t>
      </w:r>
      <w:proofErr w:type="gramStart"/>
      <w:r w:rsidRPr="00417687">
        <w:rPr>
          <w:rFonts w:ascii="Times New Roman" w:hAnsi="Times New Roman"/>
          <w:color w:val="000000"/>
          <w:sz w:val="18"/>
          <w:szCs w:val="18"/>
        </w:rPr>
        <w:t>детей, оставшихся без попечения родителей</w:t>
      </w:r>
      <w:r w:rsidRPr="00417687">
        <w:rPr>
          <w:rFonts w:ascii="Times New Roman" w:hAnsi="Times New Roman"/>
          <w:sz w:val="18"/>
          <w:szCs w:val="18"/>
          <w:lang w:eastAsia="ar-SA"/>
        </w:rPr>
        <w:t xml:space="preserve"> является</w:t>
      </w:r>
      <w:proofErr w:type="gramEnd"/>
      <w:r w:rsidRPr="00417687">
        <w:rPr>
          <w:rFonts w:ascii="Times New Roman" w:hAnsi="Times New Roman"/>
          <w:sz w:val="18"/>
          <w:szCs w:val="18"/>
          <w:lang w:eastAsia="ar-SA"/>
        </w:rPr>
        <w:t xml:space="preserve"> обеспечение указанной категории граждан жилыми помещениями. </w:t>
      </w:r>
    </w:p>
    <w:p w:rsidR="009B4B0C" w:rsidRPr="00417687" w:rsidRDefault="009B4B0C" w:rsidP="00417687">
      <w:pPr>
        <w:snapToGrid w:val="0"/>
        <w:spacing w:after="0" w:line="240" w:lineRule="auto"/>
        <w:ind w:right="567" w:firstLine="567"/>
        <w:jc w:val="both"/>
        <w:rPr>
          <w:rFonts w:ascii="Times New Roman" w:hAnsi="Times New Roman"/>
          <w:sz w:val="18"/>
          <w:szCs w:val="18"/>
        </w:rPr>
      </w:pPr>
      <w:proofErr w:type="gramStart"/>
      <w:r w:rsidRPr="00417687">
        <w:rPr>
          <w:rFonts w:ascii="Times New Roman" w:hAnsi="Times New Roman"/>
          <w:sz w:val="18"/>
          <w:szCs w:val="18"/>
        </w:rPr>
        <w:t xml:space="preserve">Подпрограмма разработана на основании Жилищного кодекса Российской Федерации, Бюджетного кодекса Российской Федерации, </w:t>
      </w:r>
      <w:r w:rsidR="009A6A3D">
        <w:rPr>
          <w:rFonts w:ascii="Times New Roman" w:hAnsi="Times New Roman"/>
          <w:sz w:val="18"/>
          <w:szCs w:val="18"/>
        </w:rPr>
        <w:t xml:space="preserve">Федерального </w:t>
      </w:r>
      <w:r w:rsidRPr="00417687">
        <w:rPr>
          <w:rFonts w:ascii="Times New Roman" w:hAnsi="Times New Roman"/>
          <w:sz w:val="18"/>
          <w:szCs w:val="18"/>
        </w:rPr>
        <w:t xml:space="preserve">закона от 06.10.2003 №131-ФЗ «Об общих принципах организации местного самоуправления в Российской Федерации», </w:t>
      </w:r>
      <w:r w:rsidR="009A6A3D">
        <w:rPr>
          <w:rFonts w:ascii="Times New Roman" w:hAnsi="Times New Roman"/>
          <w:sz w:val="18"/>
          <w:szCs w:val="18"/>
        </w:rPr>
        <w:t xml:space="preserve">Федерального </w:t>
      </w:r>
      <w:r w:rsidRPr="00417687">
        <w:rPr>
          <w:rFonts w:ascii="Times New Roman" w:hAnsi="Times New Roman"/>
          <w:sz w:val="18"/>
          <w:szCs w:val="18"/>
        </w:rPr>
        <w:t xml:space="preserve">закона от 21.12.1996 № 159-ФЗ «О дополнительных гарантиях по социальной поддержке детей-сирот и детей, оставшихся без попечения родителей», </w:t>
      </w:r>
      <w:r w:rsidR="009A6A3D">
        <w:rPr>
          <w:rFonts w:ascii="Times New Roman" w:hAnsi="Times New Roman"/>
          <w:sz w:val="18"/>
          <w:szCs w:val="18"/>
        </w:rPr>
        <w:t xml:space="preserve">Федерального </w:t>
      </w:r>
      <w:r w:rsidRPr="00417687">
        <w:rPr>
          <w:rFonts w:ascii="Times New Roman" w:hAnsi="Times New Roman"/>
          <w:sz w:val="18"/>
          <w:szCs w:val="18"/>
        </w:rPr>
        <w:t>закона от 29.02.2012 № 15-ФЗ «О внесении изменений в отдельные законодательные акты Российской Федерации в части</w:t>
      </w:r>
      <w:proofErr w:type="gramEnd"/>
      <w:r w:rsidRPr="00417687">
        <w:rPr>
          <w:rFonts w:ascii="Times New Roman" w:hAnsi="Times New Roman"/>
          <w:sz w:val="18"/>
          <w:szCs w:val="18"/>
        </w:rPr>
        <w:t xml:space="preserve"> </w:t>
      </w:r>
      <w:proofErr w:type="gramStart"/>
      <w:r w:rsidRPr="00417687">
        <w:rPr>
          <w:rFonts w:ascii="Times New Roman" w:hAnsi="Times New Roman"/>
          <w:sz w:val="18"/>
          <w:szCs w:val="18"/>
        </w:rPr>
        <w:t>обеспечения жилыми помещениями детей-сирот и детей, оставшихся без попечения родителей», Закона Московской области от 29.12.2007 № 248/2007-0З «О предоставлении полного государственного обеспечения и дополнительных гарантий по социальной поддержке детям-сиротам и детям, оставшимся без попечения родителей», Постановления Правительства Московской области от 13.02.2013 №75/5 «О мерах по реализации Закона Московской области «О предоставлении полного государственного обеспечения и дополнительных гарантий по социальной</w:t>
      </w:r>
      <w:proofErr w:type="gramEnd"/>
      <w:r w:rsidRPr="00417687">
        <w:rPr>
          <w:rFonts w:ascii="Times New Roman" w:hAnsi="Times New Roman"/>
          <w:sz w:val="18"/>
          <w:szCs w:val="18"/>
        </w:rPr>
        <w:t xml:space="preserve"> поддержке детям-сиротам и детям, оставшимся без попечения родителей», Постановления Правительства Московской области  от 25.10.2016  № 790/39 «Об утверждении  государственной программы Московской области «Жилище» на 2017-2027 годы. </w:t>
      </w:r>
      <w:r w:rsidRPr="00417687">
        <w:rPr>
          <w:rFonts w:ascii="Times New Roman" w:hAnsi="Times New Roman"/>
          <w:bCs/>
          <w:sz w:val="18"/>
          <w:szCs w:val="18"/>
          <w:lang w:eastAsia="ar-SA"/>
        </w:rPr>
        <w:t xml:space="preserve">Закон Московской области от </w:t>
      </w:r>
      <w:r w:rsidRPr="00417687">
        <w:rPr>
          <w:rFonts w:ascii="Times New Roman" w:hAnsi="Times New Roman"/>
          <w:sz w:val="18"/>
          <w:szCs w:val="18"/>
          <w:lang w:eastAsia="ar-SA"/>
        </w:rPr>
        <w:t xml:space="preserve">29.12.2007 </w:t>
      </w:r>
      <w:r w:rsidRPr="00417687">
        <w:rPr>
          <w:rFonts w:ascii="Times New Roman" w:hAnsi="Times New Roman"/>
          <w:bCs/>
          <w:sz w:val="18"/>
          <w:szCs w:val="18"/>
          <w:lang w:eastAsia="ar-SA"/>
        </w:rPr>
        <w:t xml:space="preserve">№ 248/2007-ОЗ «О предоставлении полного государственного обеспечения и дополнительных гарантий по социальной поддержке детям-сиротам и детям, оставшимся без попечения родителей» наделяет органы местного самоуправления муниципальных районов и городских округов Московской области государственными полномочиями по обеспечению жилыми помещениями указанной категории граждан. </w:t>
      </w:r>
    </w:p>
    <w:p w:rsidR="009B4B0C" w:rsidRPr="00417687" w:rsidRDefault="009B4B0C" w:rsidP="00417687">
      <w:pPr>
        <w:spacing w:after="0" w:line="240" w:lineRule="auto"/>
        <w:ind w:right="567"/>
        <w:jc w:val="both"/>
        <w:rPr>
          <w:rFonts w:ascii="Times New Roman" w:hAnsi="Times New Roman"/>
          <w:bCs/>
          <w:sz w:val="18"/>
          <w:szCs w:val="18"/>
        </w:rPr>
      </w:pPr>
      <w:r w:rsidRPr="00417687">
        <w:rPr>
          <w:rFonts w:ascii="Times New Roman" w:hAnsi="Times New Roman"/>
          <w:sz w:val="18"/>
          <w:szCs w:val="18"/>
        </w:rPr>
        <w:tab/>
      </w:r>
      <w:r w:rsidRPr="00417687">
        <w:rPr>
          <w:rFonts w:ascii="Times New Roman" w:hAnsi="Times New Roman"/>
          <w:bCs/>
          <w:sz w:val="18"/>
          <w:szCs w:val="18"/>
        </w:rPr>
        <w:t>Осуществление реализации переданных государственных полномочий   осуществляется за счет предоставления субвенций бюджету городского округа Люберцы на обеспечение предоставления жилых помещений лицам, относящимся к вышеуказанным категориям, по договорам найма специализированных жилых помещений.</w:t>
      </w:r>
    </w:p>
    <w:p w:rsidR="009B4B0C" w:rsidRPr="00417687" w:rsidRDefault="009B4B0C" w:rsidP="00417687">
      <w:pPr>
        <w:spacing w:after="0" w:line="240" w:lineRule="auto"/>
        <w:ind w:right="567"/>
        <w:jc w:val="both"/>
        <w:rPr>
          <w:rFonts w:ascii="Times New Roman" w:hAnsi="Times New Roman"/>
          <w:bCs/>
          <w:sz w:val="18"/>
          <w:szCs w:val="18"/>
        </w:rPr>
      </w:pPr>
      <w:r w:rsidRPr="00417687">
        <w:rPr>
          <w:rFonts w:ascii="Times New Roman" w:hAnsi="Times New Roman"/>
          <w:sz w:val="18"/>
          <w:szCs w:val="18"/>
        </w:rPr>
        <w:tab/>
      </w:r>
      <w:proofErr w:type="gramStart"/>
      <w:r w:rsidRPr="00417687">
        <w:rPr>
          <w:rFonts w:ascii="Times New Roman" w:hAnsi="Times New Roman"/>
          <w:sz w:val="18"/>
          <w:szCs w:val="18"/>
        </w:rPr>
        <w:t>Реализация переданных государственных полномочий по обеспечению жилыми помещениями детей-сирот осуществляется путем предоставления им жилых помещений из муниципального специализированного жилищного фонда, который формируется из жилых помещений,</w:t>
      </w:r>
      <w:r w:rsidRPr="00417687">
        <w:rPr>
          <w:rFonts w:ascii="Times New Roman" w:hAnsi="Times New Roman"/>
          <w:bCs/>
          <w:sz w:val="18"/>
          <w:szCs w:val="18"/>
        </w:rPr>
        <w:t xml:space="preserve"> приобретенных за счет средств субвенции из </w:t>
      </w:r>
      <w:r w:rsidR="009A6A3D">
        <w:rPr>
          <w:rFonts w:ascii="Times New Roman" w:hAnsi="Times New Roman"/>
          <w:bCs/>
          <w:sz w:val="18"/>
          <w:szCs w:val="18"/>
        </w:rPr>
        <w:t>федерального бюджета</w:t>
      </w:r>
      <w:r w:rsidRPr="00417687">
        <w:rPr>
          <w:rFonts w:ascii="Times New Roman" w:hAnsi="Times New Roman"/>
          <w:bCs/>
          <w:sz w:val="18"/>
          <w:szCs w:val="18"/>
        </w:rPr>
        <w:t xml:space="preserve"> и (или) бюджета Московской области бюджету городского округа Люберцы на обеспечение жилыми помещениями детей-сирот и детей, оставшихся без попечения родителей, а также лиц из их числа. </w:t>
      </w:r>
      <w:proofErr w:type="gramEnd"/>
    </w:p>
    <w:p w:rsidR="009B4B0C" w:rsidRPr="00417687" w:rsidRDefault="009B4B0C" w:rsidP="005745F6">
      <w:pPr>
        <w:spacing w:after="0" w:line="240" w:lineRule="auto"/>
        <w:ind w:right="567"/>
        <w:jc w:val="both"/>
        <w:rPr>
          <w:rFonts w:ascii="Times New Roman" w:hAnsi="Times New Roman"/>
          <w:bCs/>
          <w:sz w:val="18"/>
          <w:szCs w:val="18"/>
          <w:lang w:eastAsia="ar-SA"/>
        </w:rPr>
      </w:pPr>
      <w:r w:rsidRPr="00417687">
        <w:rPr>
          <w:rFonts w:ascii="Times New Roman" w:hAnsi="Times New Roman"/>
          <w:sz w:val="18"/>
          <w:szCs w:val="18"/>
        </w:rPr>
        <w:tab/>
        <w:t>Настоящая Подпрограмма определяет механизм освоения субвенции, направляемой на реализацию переданных органам местного самоуправления государственных полномочий по приобретению жилых помещений.</w:t>
      </w:r>
      <w:r w:rsidRPr="00417687">
        <w:rPr>
          <w:rFonts w:ascii="Times New Roman" w:hAnsi="Times New Roman"/>
          <w:sz w:val="18"/>
          <w:szCs w:val="18"/>
        </w:rPr>
        <w:tab/>
        <w:t>Изменение в действующем законодательстве, регулирующем механизм реализации переданных государственных полномочий в данной сфере, напрямую обуславливает необходимость решения указанных проблем. Данная необходимость обусловлена также  комплексностью и взаимосвязанностью вопросов, подлежащих разрешению при её реализации, что требует скоординированного выполнения разнородных мероприятий правового, организационного и технического характера.</w:t>
      </w:r>
      <w:r w:rsidR="005745F6">
        <w:rPr>
          <w:rFonts w:ascii="Times New Roman" w:hAnsi="Times New Roman"/>
          <w:sz w:val="18"/>
          <w:szCs w:val="18"/>
        </w:rPr>
        <w:t xml:space="preserve"> </w:t>
      </w:r>
      <w:r w:rsidRPr="00417687">
        <w:rPr>
          <w:rFonts w:ascii="Times New Roman" w:hAnsi="Times New Roman"/>
          <w:sz w:val="18"/>
          <w:szCs w:val="18"/>
        </w:rPr>
        <w:t>Социальная значимость поставленной цели требует четкого  межведомственного взаимодействия. Комплекс программных мероприятий, направленных на её реализацию, позволит выполнить требования законодательства и создать необходимые условия для решения поставленной задачи.</w:t>
      </w:r>
      <w:r w:rsidRPr="00417687">
        <w:rPr>
          <w:rFonts w:ascii="Times New Roman" w:hAnsi="Times New Roman"/>
          <w:sz w:val="18"/>
          <w:szCs w:val="18"/>
          <w:lang w:eastAsia="ar-SA"/>
        </w:rPr>
        <w:tab/>
      </w:r>
      <w:r w:rsidRPr="00417687">
        <w:rPr>
          <w:rFonts w:ascii="Times New Roman" w:hAnsi="Times New Roman"/>
          <w:bCs/>
          <w:sz w:val="18"/>
          <w:szCs w:val="18"/>
          <w:lang w:eastAsia="ar-SA"/>
        </w:rPr>
        <w:t>Механизм реализации Подпрограммы предполагает предоставление субвенций бюджету городскому округу Люберцы Московской области на обеспечение жилыми помещениями по договорам найма специализированных жилых помещений детей-сирот и детей, оставшихся без попечения родителей, лиц из их числа.</w:t>
      </w:r>
    </w:p>
    <w:p w:rsidR="00417687" w:rsidRPr="005745F6" w:rsidRDefault="00417687" w:rsidP="00742ED5">
      <w:pPr>
        <w:autoSpaceDE w:val="0"/>
        <w:autoSpaceDN w:val="0"/>
        <w:spacing w:after="0" w:line="240" w:lineRule="auto"/>
        <w:ind w:firstLine="567"/>
        <w:jc w:val="center"/>
        <w:rPr>
          <w:rFonts w:ascii="Times New Roman" w:eastAsia="Times New Roman" w:hAnsi="Times New Roman" w:cs="Times New Roman"/>
          <w:b/>
          <w:sz w:val="10"/>
          <w:szCs w:val="10"/>
          <w:lang w:eastAsia="ru-RU"/>
        </w:rPr>
      </w:pPr>
    </w:p>
    <w:p w:rsidR="0074428A" w:rsidRDefault="0074428A" w:rsidP="005745F6">
      <w:pPr>
        <w:autoSpaceDE w:val="0"/>
        <w:autoSpaceDN w:val="0"/>
        <w:spacing w:after="0" w:line="228" w:lineRule="auto"/>
        <w:ind w:firstLine="567"/>
        <w:jc w:val="center"/>
        <w:rPr>
          <w:rFonts w:ascii="Times New Roman" w:eastAsia="Times New Roman" w:hAnsi="Times New Roman" w:cs="Times New Roman"/>
          <w:b/>
          <w:sz w:val="20"/>
          <w:szCs w:val="20"/>
          <w:lang w:eastAsia="ru-RU"/>
        </w:rPr>
      </w:pPr>
      <w:r w:rsidRPr="00D84AC6">
        <w:rPr>
          <w:rFonts w:ascii="Times New Roman" w:eastAsia="Times New Roman" w:hAnsi="Times New Roman" w:cs="Times New Roman"/>
          <w:b/>
          <w:sz w:val="20"/>
          <w:szCs w:val="20"/>
          <w:lang w:eastAsia="ru-RU"/>
        </w:rPr>
        <w:t>Концептуальные направления реформирования, модернизации, преобразования отдельных сфер социально-экономического развития городского округа Люберцы, реализуемых в рамках подпрограммы</w:t>
      </w:r>
    </w:p>
    <w:p w:rsidR="006C6904" w:rsidRPr="005745F6" w:rsidRDefault="006C6904" w:rsidP="00742ED5">
      <w:pPr>
        <w:autoSpaceDE w:val="0"/>
        <w:autoSpaceDN w:val="0"/>
        <w:spacing w:after="0" w:line="240" w:lineRule="auto"/>
        <w:ind w:firstLine="567"/>
        <w:jc w:val="center"/>
        <w:rPr>
          <w:rFonts w:ascii="Times New Roman" w:eastAsia="Times New Roman" w:hAnsi="Times New Roman" w:cs="Times New Roman"/>
          <w:b/>
          <w:sz w:val="10"/>
          <w:szCs w:val="10"/>
          <w:lang w:eastAsia="ru-RU"/>
        </w:rPr>
      </w:pPr>
    </w:p>
    <w:p w:rsidR="007D1CB7" w:rsidRPr="007D1CB7" w:rsidRDefault="007D1CB7" w:rsidP="007D1CB7">
      <w:pPr>
        <w:pStyle w:val="ConsPlusNormal"/>
        <w:ind w:firstLine="539"/>
        <w:jc w:val="both"/>
        <w:rPr>
          <w:rFonts w:ascii="Times New Roman" w:hAnsi="Times New Roman" w:cs="Times New Roman"/>
        </w:rPr>
      </w:pPr>
      <w:r w:rsidRPr="007D1CB7">
        <w:rPr>
          <w:rFonts w:ascii="Times New Roman" w:hAnsi="Times New Roman" w:cs="Times New Roman"/>
        </w:rPr>
        <w:t>Реализация мероприятий в рамках Подпрограммы 3 позволяет достичь результативности, адресности и своевременности обеспечения жилыми помещениями детей-сирот и детей, оставшихся без попечения родителей, лиц из числа детей-сирот и детей, оставшихся без попечения родителей.</w:t>
      </w:r>
      <w:r w:rsidR="005745F6">
        <w:rPr>
          <w:rFonts w:ascii="Times New Roman" w:hAnsi="Times New Roman" w:cs="Times New Roman"/>
        </w:rPr>
        <w:t xml:space="preserve"> </w:t>
      </w:r>
      <w:proofErr w:type="gramStart"/>
      <w:r w:rsidRPr="007D1CB7">
        <w:rPr>
          <w:rFonts w:ascii="Times New Roman" w:hAnsi="Times New Roman" w:cs="Times New Roman"/>
        </w:rPr>
        <w:t>К</w:t>
      </w:r>
      <w:proofErr w:type="gramEnd"/>
      <w:r w:rsidRPr="007D1CB7">
        <w:rPr>
          <w:rFonts w:ascii="Times New Roman" w:hAnsi="Times New Roman" w:cs="Times New Roman"/>
        </w:rPr>
        <w:t xml:space="preserve">онтроль за реализацией данных программных мероприятий со стороны </w:t>
      </w:r>
      <w:r>
        <w:rPr>
          <w:rFonts w:ascii="Times New Roman" w:hAnsi="Times New Roman" w:cs="Times New Roman"/>
        </w:rPr>
        <w:t>Министерства жилищной политики Московской области и Министерства образования Московской области</w:t>
      </w:r>
      <w:r w:rsidRPr="007D1CB7">
        <w:rPr>
          <w:rFonts w:ascii="Times New Roman" w:hAnsi="Times New Roman" w:cs="Times New Roman"/>
        </w:rPr>
        <w:t xml:space="preserve"> Подпрограммы 3 обеспечивает защиту прав и законных интересов детей-сирот и </w:t>
      </w:r>
      <w:proofErr w:type="gramStart"/>
      <w:r w:rsidRPr="007D1CB7">
        <w:rPr>
          <w:rFonts w:ascii="Times New Roman" w:hAnsi="Times New Roman" w:cs="Times New Roman"/>
        </w:rPr>
        <w:t>детей, оставшихся без попечения родителей, лиц из числа детей-сирот и детей, оставшихся без попечения родителей, на получение ими по достижении 18 лет жилого помещения из специализированного муниципального жилищного фонда, благоустроенного применительно к условиям соответствующего населенного пункта, по нормам предоставления площади жилого помещения по договору социального найма, установленному соответствующим муниципальным образованием, но не менее 27 кв. метров по месту жительства в</w:t>
      </w:r>
      <w:proofErr w:type="gramEnd"/>
      <w:r w:rsidRPr="007D1CB7">
        <w:rPr>
          <w:rFonts w:ascii="Times New Roman" w:hAnsi="Times New Roman" w:cs="Times New Roman"/>
        </w:rPr>
        <w:t xml:space="preserve"> границах соответствующего муниципального района или городского округа Московской области.</w:t>
      </w:r>
    </w:p>
    <w:p w:rsidR="009B4B0C" w:rsidRPr="00644CED" w:rsidRDefault="009B4B0C" w:rsidP="0070569D">
      <w:pPr>
        <w:suppressAutoHyphens/>
        <w:spacing w:after="0" w:line="240" w:lineRule="auto"/>
        <w:ind w:right="141" w:firstLine="9356"/>
        <w:jc w:val="right"/>
        <w:rPr>
          <w:rFonts w:ascii="Arial" w:hAnsi="Arial" w:cs="Arial"/>
          <w:sz w:val="18"/>
          <w:szCs w:val="18"/>
        </w:rPr>
      </w:pPr>
      <w:r w:rsidRPr="00644CED">
        <w:rPr>
          <w:rFonts w:ascii="Times New Roman" w:hAnsi="Times New Roman"/>
          <w:sz w:val="18"/>
          <w:szCs w:val="18"/>
        </w:rPr>
        <w:lastRenderedPageBreak/>
        <w:t>Приложение №1</w:t>
      </w:r>
    </w:p>
    <w:p w:rsidR="009B4B0C" w:rsidRPr="00644CED" w:rsidRDefault="009B4B0C" w:rsidP="0070569D">
      <w:pPr>
        <w:autoSpaceDE w:val="0"/>
        <w:autoSpaceDN w:val="0"/>
        <w:spacing w:after="0" w:line="240" w:lineRule="auto"/>
        <w:ind w:firstLine="9356"/>
        <w:jc w:val="right"/>
        <w:rPr>
          <w:rFonts w:ascii="Times New Roman" w:hAnsi="Times New Roman"/>
          <w:sz w:val="18"/>
          <w:szCs w:val="18"/>
        </w:rPr>
      </w:pPr>
      <w:r w:rsidRPr="00644CED">
        <w:rPr>
          <w:rFonts w:ascii="Times New Roman" w:hAnsi="Times New Roman"/>
          <w:sz w:val="18"/>
          <w:szCs w:val="18"/>
        </w:rPr>
        <w:t xml:space="preserve"> к подпрограмме 3 «Обеспечение жильем детей-сирот и детей,</w:t>
      </w:r>
    </w:p>
    <w:p w:rsidR="009B4B0C" w:rsidRPr="00644CED" w:rsidRDefault="009B4B0C" w:rsidP="0070569D">
      <w:pPr>
        <w:autoSpaceDE w:val="0"/>
        <w:autoSpaceDN w:val="0"/>
        <w:spacing w:after="0" w:line="240" w:lineRule="auto"/>
        <w:ind w:firstLine="9356"/>
        <w:jc w:val="right"/>
        <w:rPr>
          <w:rFonts w:ascii="Times New Roman" w:hAnsi="Times New Roman"/>
          <w:color w:val="000000"/>
          <w:sz w:val="18"/>
          <w:szCs w:val="18"/>
        </w:rPr>
      </w:pPr>
      <w:r w:rsidRPr="00644CED">
        <w:rPr>
          <w:rFonts w:ascii="Times New Roman" w:hAnsi="Times New Roman"/>
          <w:sz w:val="18"/>
          <w:szCs w:val="18"/>
        </w:rPr>
        <w:t xml:space="preserve"> оставшихся   без попечения родителей, лиц из числа </w:t>
      </w:r>
      <w:r w:rsidRPr="00644CED">
        <w:rPr>
          <w:rFonts w:ascii="Times New Roman" w:hAnsi="Times New Roman"/>
          <w:color w:val="000000"/>
          <w:sz w:val="18"/>
          <w:szCs w:val="18"/>
        </w:rPr>
        <w:t xml:space="preserve">детей-сирот и детей, </w:t>
      </w:r>
    </w:p>
    <w:p w:rsidR="009B4B0C" w:rsidRDefault="009B4B0C" w:rsidP="0070569D">
      <w:pPr>
        <w:autoSpaceDE w:val="0"/>
        <w:autoSpaceDN w:val="0"/>
        <w:spacing w:after="0" w:line="240" w:lineRule="auto"/>
        <w:ind w:firstLine="9356"/>
        <w:jc w:val="right"/>
        <w:rPr>
          <w:rFonts w:ascii="Times New Roman" w:hAnsi="Times New Roman"/>
          <w:sz w:val="18"/>
          <w:szCs w:val="18"/>
        </w:rPr>
      </w:pPr>
      <w:r w:rsidRPr="00644CED">
        <w:rPr>
          <w:rFonts w:ascii="Times New Roman" w:hAnsi="Times New Roman"/>
          <w:color w:val="000000"/>
          <w:sz w:val="18"/>
          <w:szCs w:val="18"/>
        </w:rPr>
        <w:t xml:space="preserve"> оставшихся без попечения родителей</w:t>
      </w:r>
      <w:r w:rsidRPr="00644CED">
        <w:rPr>
          <w:rFonts w:ascii="Times New Roman" w:hAnsi="Times New Roman"/>
          <w:sz w:val="18"/>
          <w:szCs w:val="18"/>
        </w:rPr>
        <w:t>»</w:t>
      </w:r>
    </w:p>
    <w:p w:rsidR="009B4B0C" w:rsidRPr="00644CED" w:rsidRDefault="009B4B0C" w:rsidP="0070569D">
      <w:pPr>
        <w:autoSpaceDE w:val="0"/>
        <w:autoSpaceDN w:val="0"/>
        <w:spacing w:after="0" w:line="240" w:lineRule="auto"/>
        <w:ind w:firstLine="9356"/>
        <w:jc w:val="right"/>
        <w:rPr>
          <w:rFonts w:ascii="Times New Roman" w:hAnsi="Times New Roman"/>
          <w:sz w:val="18"/>
          <w:szCs w:val="18"/>
        </w:rPr>
      </w:pPr>
    </w:p>
    <w:p w:rsidR="009B4B0C" w:rsidRPr="00286895" w:rsidRDefault="009B4B0C" w:rsidP="009B4B0C">
      <w:pPr>
        <w:autoSpaceDE w:val="0"/>
        <w:autoSpaceDN w:val="0"/>
        <w:spacing w:after="0" w:line="240" w:lineRule="auto"/>
        <w:jc w:val="center"/>
        <w:rPr>
          <w:rFonts w:ascii="Times New Roman" w:hAnsi="Times New Roman"/>
          <w:b/>
          <w:bCs/>
          <w:color w:val="000000"/>
          <w:sz w:val="18"/>
          <w:szCs w:val="18"/>
        </w:rPr>
      </w:pPr>
      <w:r w:rsidRPr="005D4BA2">
        <w:rPr>
          <w:rFonts w:ascii="Times New Roman" w:hAnsi="Times New Roman"/>
          <w:b/>
          <w:bCs/>
          <w:color w:val="000000"/>
          <w:sz w:val="18"/>
          <w:szCs w:val="18"/>
        </w:rPr>
        <w:t>Перечень мероприятий подпрограммы 3 «</w:t>
      </w:r>
      <w:r w:rsidRPr="005D4BA2">
        <w:rPr>
          <w:rFonts w:ascii="Times New Roman" w:hAnsi="Times New Roman"/>
          <w:b/>
          <w:color w:val="000000"/>
          <w:sz w:val="18"/>
          <w:szCs w:val="18"/>
        </w:rPr>
        <w:t>Обеспечение жильем детей-сирот и детей, оставшихся без попечения родителей, лиц из числа детей-сирот и детей, оставшихся без попечения родителей</w:t>
      </w:r>
      <w:r w:rsidRPr="005D4BA2">
        <w:rPr>
          <w:rFonts w:ascii="Times New Roman" w:hAnsi="Times New Roman"/>
          <w:b/>
          <w:bCs/>
          <w:color w:val="000000"/>
          <w:sz w:val="18"/>
          <w:szCs w:val="18"/>
        </w:rPr>
        <w:t>»</w:t>
      </w:r>
    </w:p>
    <w:tbl>
      <w:tblPr>
        <w:tblW w:w="15593" w:type="dxa"/>
        <w:tblInd w:w="-27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000" w:firstRow="0" w:lastRow="0" w:firstColumn="0" w:lastColumn="0" w:noHBand="0" w:noVBand="0"/>
      </w:tblPr>
      <w:tblGrid>
        <w:gridCol w:w="396"/>
        <w:gridCol w:w="2148"/>
        <w:gridCol w:w="1284"/>
        <w:gridCol w:w="1985"/>
        <w:gridCol w:w="992"/>
        <w:gridCol w:w="28"/>
        <w:gridCol w:w="964"/>
        <w:gridCol w:w="28"/>
        <w:gridCol w:w="964"/>
        <w:gridCol w:w="65"/>
        <w:gridCol w:w="786"/>
        <w:gridCol w:w="29"/>
        <w:gridCol w:w="786"/>
        <w:gridCol w:w="35"/>
        <w:gridCol w:w="674"/>
        <w:gridCol w:w="1344"/>
        <w:gridCol w:w="3085"/>
      </w:tblGrid>
      <w:tr w:rsidR="00417687" w:rsidRPr="005D4BA2" w:rsidTr="002F6D65">
        <w:trPr>
          <w:cantSplit/>
          <w:trHeight w:val="20"/>
        </w:trPr>
        <w:tc>
          <w:tcPr>
            <w:tcW w:w="396" w:type="dxa"/>
            <w:vMerge w:val="restart"/>
            <w:shd w:val="clear" w:color="000000" w:fill="FFFFFF"/>
            <w:vAlign w:val="center"/>
          </w:tcPr>
          <w:p w:rsidR="00417687" w:rsidRPr="005D4BA2" w:rsidRDefault="00417687" w:rsidP="009B4B0C">
            <w:pPr>
              <w:autoSpaceDE w:val="0"/>
              <w:autoSpaceDN w:val="0"/>
              <w:adjustRightInd w:val="0"/>
              <w:spacing w:after="0" w:line="240" w:lineRule="auto"/>
              <w:jc w:val="center"/>
              <w:rPr>
                <w:rFonts w:ascii="Times New Roman" w:eastAsia="Times New Roman" w:hAnsi="Times New Roman" w:cs="Times New Roman"/>
                <w:color w:val="000000"/>
                <w:sz w:val="18"/>
                <w:szCs w:val="18"/>
                <w:lang w:eastAsia="ru-RU"/>
              </w:rPr>
            </w:pPr>
            <w:r w:rsidRPr="005D4BA2">
              <w:rPr>
                <w:rFonts w:ascii="Times New Roman" w:eastAsia="Times New Roman" w:hAnsi="Times New Roman" w:cs="Times New Roman"/>
                <w:color w:val="000000"/>
                <w:sz w:val="18"/>
                <w:szCs w:val="18"/>
                <w:lang w:eastAsia="ru-RU"/>
              </w:rPr>
              <w:t xml:space="preserve">№ </w:t>
            </w:r>
            <w:proofErr w:type="gramStart"/>
            <w:r w:rsidRPr="005D4BA2">
              <w:rPr>
                <w:rFonts w:ascii="Times New Roman" w:eastAsia="Times New Roman" w:hAnsi="Times New Roman" w:cs="Times New Roman"/>
                <w:color w:val="000000"/>
                <w:sz w:val="18"/>
                <w:szCs w:val="18"/>
                <w:lang w:eastAsia="ru-RU"/>
              </w:rPr>
              <w:t>п</w:t>
            </w:r>
            <w:proofErr w:type="gramEnd"/>
            <w:r w:rsidRPr="005D4BA2">
              <w:rPr>
                <w:rFonts w:ascii="Times New Roman" w:eastAsia="Times New Roman" w:hAnsi="Times New Roman" w:cs="Times New Roman"/>
                <w:color w:val="000000"/>
                <w:sz w:val="18"/>
                <w:szCs w:val="18"/>
                <w:lang w:eastAsia="ru-RU"/>
              </w:rPr>
              <w:t>/п</w:t>
            </w:r>
          </w:p>
        </w:tc>
        <w:tc>
          <w:tcPr>
            <w:tcW w:w="2148" w:type="dxa"/>
            <w:vMerge w:val="restart"/>
            <w:shd w:val="clear" w:color="000000" w:fill="FFFFFF"/>
            <w:vAlign w:val="center"/>
          </w:tcPr>
          <w:p w:rsidR="00417687" w:rsidRPr="005D4BA2" w:rsidRDefault="00417687" w:rsidP="009B4B0C">
            <w:pPr>
              <w:autoSpaceDE w:val="0"/>
              <w:autoSpaceDN w:val="0"/>
              <w:adjustRightInd w:val="0"/>
              <w:spacing w:after="0" w:line="240" w:lineRule="auto"/>
              <w:jc w:val="center"/>
              <w:rPr>
                <w:rFonts w:ascii="Times New Roman" w:eastAsia="Times New Roman" w:hAnsi="Times New Roman" w:cs="Times New Roman"/>
                <w:color w:val="000000"/>
                <w:sz w:val="18"/>
                <w:szCs w:val="18"/>
                <w:lang w:eastAsia="ru-RU"/>
              </w:rPr>
            </w:pPr>
            <w:r w:rsidRPr="005D4BA2">
              <w:rPr>
                <w:rFonts w:ascii="Times New Roman" w:eastAsia="Times New Roman" w:hAnsi="Times New Roman" w:cs="Times New Roman"/>
                <w:color w:val="000000"/>
                <w:sz w:val="18"/>
                <w:szCs w:val="18"/>
                <w:lang w:eastAsia="ru-RU"/>
              </w:rPr>
              <w:t>Мероприятия программы/подпрограммы</w:t>
            </w:r>
          </w:p>
        </w:tc>
        <w:tc>
          <w:tcPr>
            <w:tcW w:w="1284" w:type="dxa"/>
            <w:vMerge w:val="restart"/>
            <w:shd w:val="clear" w:color="000000" w:fill="FFFFFF"/>
          </w:tcPr>
          <w:p w:rsidR="00417687" w:rsidRPr="005D4BA2" w:rsidRDefault="00417687" w:rsidP="009B4B0C">
            <w:pPr>
              <w:autoSpaceDE w:val="0"/>
              <w:autoSpaceDN w:val="0"/>
              <w:adjustRightInd w:val="0"/>
              <w:spacing w:after="0" w:line="240" w:lineRule="auto"/>
              <w:jc w:val="center"/>
              <w:rPr>
                <w:rFonts w:ascii="Times New Roman" w:eastAsia="Times New Roman" w:hAnsi="Times New Roman" w:cs="Times New Roman"/>
                <w:color w:val="000000"/>
                <w:sz w:val="18"/>
                <w:szCs w:val="18"/>
                <w:lang w:eastAsia="ru-RU"/>
              </w:rPr>
            </w:pPr>
            <w:r w:rsidRPr="005D4BA2">
              <w:rPr>
                <w:rFonts w:ascii="Times New Roman" w:eastAsia="Times New Roman" w:hAnsi="Times New Roman" w:cs="Times New Roman"/>
                <w:color w:val="000000"/>
                <w:sz w:val="18"/>
                <w:szCs w:val="18"/>
                <w:lang w:eastAsia="ru-RU"/>
              </w:rPr>
              <w:t>Срок исполнения мероприятия</w:t>
            </w:r>
          </w:p>
        </w:tc>
        <w:tc>
          <w:tcPr>
            <w:tcW w:w="1985" w:type="dxa"/>
            <w:vMerge w:val="restart"/>
            <w:shd w:val="clear" w:color="000000" w:fill="FFFFFF"/>
            <w:vAlign w:val="center"/>
          </w:tcPr>
          <w:p w:rsidR="00417687" w:rsidRPr="005D4BA2" w:rsidRDefault="00417687" w:rsidP="009B4B0C">
            <w:pPr>
              <w:autoSpaceDE w:val="0"/>
              <w:autoSpaceDN w:val="0"/>
              <w:adjustRightInd w:val="0"/>
              <w:spacing w:after="0" w:line="240" w:lineRule="auto"/>
              <w:jc w:val="center"/>
              <w:rPr>
                <w:rFonts w:ascii="Times New Roman" w:eastAsia="Times New Roman" w:hAnsi="Times New Roman" w:cs="Times New Roman"/>
                <w:color w:val="000000"/>
                <w:sz w:val="18"/>
                <w:szCs w:val="18"/>
                <w:lang w:eastAsia="ru-RU"/>
              </w:rPr>
            </w:pPr>
            <w:r w:rsidRPr="005D4BA2">
              <w:rPr>
                <w:rFonts w:ascii="Times New Roman" w:eastAsia="Times New Roman" w:hAnsi="Times New Roman" w:cs="Times New Roman"/>
                <w:color w:val="000000"/>
                <w:sz w:val="18"/>
                <w:szCs w:val="18"/>
                <w:lang w:eastAsia="ru-RU"/>
              </w:rPr>
              <w:t>Источники финансирования</w:t>
            </w:r>
          </w:p>
        </w:tc>
        <w:tc>
          <w:tcPr>
            <w:tcW w:w="992" w:type="dxa"/>
            <w:vMerge w:val="restart"/>
            <w:shd w:val="clear" w:color="000000" w:fill="FFFFFF"/>
            <w:vAlign w:val="center"/>
          </w:tcPr>
          <w:p w:rsidR="00417687" w:rsidRPr="005D4BA2" w:rsidRDefault="00D66FC1" w:rsidP="009B4B0C">
            <w:pPr>
              <w:autoSpaceDE w:val="0"/>
              <w:autoSpaceDN w:val="0"/>
              <w:adjustRightInd w:val="0"/>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Всего</w:t>
            </w:r>
            <w:r w:rsidR="00417687" w:rsidRPr="005D4BA2">
              <w:rPr>
                <w:rFonts w:ascii="Times New Roman" w:eastAsia="Times New Roman" w:hAnsi="Times New Roman" w:cs="Times New Roman"/>
                <w:color w:val="000000"/>
                <w:sz w:val="18"/>
                <w:szCs w:val="18"/>
                <w:lang w:eastAsia="ru-RU"/>
              </w:rPr>
              <w:t xml:space="preserve"> (</w:t>
            </w:r>
            <w:proofErr w:type="spellStart"/>
            <w:r w:rsidR="00417687" w:rsidRPr="005D4BA2">
              <w:rPr>
                <w:rFonts w:ascii="Times New Roman" w:eastAsia="Times New Roman" w:hAnsi="Times New Roman" w:cs="Times New Roman"/>
                <w:color w:val="000000"/>
                <w:sz w:val="18"/>
                <w:szCs w:val="18"/>
                <w:lang w:eastAsia="ru-RU"/>
              </w:rPr>
              <w:t>тыс</w:t>
            </w:r>
            <w:proofErr w:type="gramStart"/>
            <w:r w:rsidR="00417687" w:rsidRPr="005D4BA2">
              <w:rPr>
                <w:rFonts w:ascii="Times New Roman" w:eastAsia="Times New Roman" w:hAnsi="Times New Roman" w:cs="Times New Roman"/>
                <w:color w:val="000000"/>
                <w:sz w:val="18"/>
                <w:szCs w:val="18"/>
                <w:lang w:eastAsia="ru-RU"/>
              </w:rPr>
              <w:t>.р</w:t>
            </w:r>
            <w:proofErr w:type="gramEnd"/>
            <w:r w:rsidR="00417687" w:rsidRPr="005D4BA2">
              <w:rPr>
                <w:rFonts w:ascii="Times New Roman" w:eastAsia="Times New Roman" w:hAnsi="Times New Roman" w:cs="Times New Roman"/>
                <w:color w:val="000000"/>
                <w:sz w:val="18"/>
                <w:szCs w:val="18"/>
                <w:lang w:eastAsia="ru-RU"/>
              </w:rPr>
              <w:t>уб</w:t>
            </w:r>
            <w:proofErr w:type="spellEnd"/>
            <w:r w:rsidR="00417687" w:rsidRPr="005D4BA2">
              <w:rPr>
                <w:rFonts w:ascii="Times New Roman" w:eastAsia="Times New Roman" w:hAnsi="Times New Roman" w:cs="Times New Roman"/>
                <w:color w:val="000000"/>
                <w:sz w:val="18"/>
                <w:szCs w:val="18"/>
                <w:lang w:eastAsia="ru-RU"/>
              </w:rPr>
              <w:t>)</w:t>
            </w:r>
          </w:p>
        </w:tc>
        <w:tc>
          <w:tcPr>
            <w:tcW w:w="4359" w:type="dxa"/>
            <w:gridSpan w:val="10"/>
            <w:shd w:val="clear" w:color="000000" w:fill="FFFFFF"/>
            <w:vAlign w:val="center"/>
          </w:tcPr>
          <w:p w:rsidR="00417687" w:rsidRPr="005D4BA2" w:rsidRDefault="00D66FC1" w:rsidP="009B4B0C">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Объем финансирования по годам</w:t>
            </w:r>
            <w:r w:rsidR="00417687" w:rsidRPr="005D4BA2">
              <w:rPr>
                <w:rFonts w:ascii="Times New Roman" w:eastAsia="Times New Roman" w:hAnsi="Times New Roman" w:cs="Times New Roman"/>
                <w:sz w:val="18"/>
                <w:szCs w:val="18"/>
                <w:lang w:eastAsia="ru-RU"/>
              </w:rPr>
              <w:t xml:space="preserve"> (</w:t>
            </w:r>
            <w:proofErr w:type="spellStart"/>
            <w:r w:rsidR="00417687" w:rsidRPr="005D4BA2">
              <w:rPr>
                <w:rFonts w:ascii="Times New Roman" w:eastAsia="Times New Roman" w:hAnsi="Times New Roman" w:cs="Times New Roman"/>
                <w:sz w:val="18"/>
                <w:szCs w:val="18"/>
                <w:lang w:eastAsia="ru-RU"/>
              </w:rPr>
              <w:t>тыс</w:t>
            </w:r>
            <w:proofErr w:type="gramStart"/>
            <w:r w:rsidR="00417687" w:rsidRPr="005D4BA2">
              <w:rPr>
                <w:rFonts w:ascii="Times New Roman" w:eastAsia="Times New Roman" w:hAnsi="Times New Roman" w:cs="Times New Roman"/>
                <w:sz w:val="18"/>
                <w:szCs w:val="18"/>
                <w:lang w:eastAsia="ru-RU"/>
              </w:rPr>
              <w:t>.р</w:t>
            </w:r>
            <w:proofErr w:type="gramEnd"/>
            <w:r w:rsidR="00417687" w:rsidRPr="005D4BA2">
              <w:rPr>
                <w:rFonts w:ascii="Times New Roman" w:eastAsia="Times New Roman" w:hAnsi="Times New Roman" w:cs="Times New Roman"/>
                <w:sz w:val="18"/>
                <w:szCs w:val="18"/>
                <w:lang w:eastAsia="ru-RU"/>
              </w:rPr>
              <w:t>уб</w:t>
            </w:r>
            <w:proofErr w:type="spellEnd"/>
            <w:r w:rsidR="00417687" w:rsidRPr="005D4BA2">
              <w:rPr>
                <w:rFonts w:ascii="Times New Roman" w:eastAsia="Times New Roman" w:hAnsi="Times New Roman" w:cs="Times New Roman"/>
                <w:sz w:val="18"/>
                <w:szCs w:val="18"/>
                <w:lang w:eastAsia="ru-RU"/>
              </w:rPr>
              <w:t>)</w:t>
            </w:r>
          </w:p>
        </w:tc>
        <w:tc>
          <w:tcPr>
            <w:tcW w:w="1344" w:type="dxa"/>
            <w:vMerge w:val="restart"/>
            <w:shd w:val="clear" w:color="000000" w:fill="FFFFFF"/>
            <w:vAlign w:val="center"/>
          </w:tcPr>
          <w:p w:rsidR="00417687" w:rsidRPr="005D4BA2" w:rsidRDefault="00417687" w:rsidP="009B4B0C">
            <w:pPr>
              <w:autoSpaceDE w:val="0"/>
              <w:autoSpaceDN w:val="0"/>
              <w:adjustRightInd w:val="0"/>
              <w:spacing w:after="0" w:line="240" w:lineRule="auto"/>
              <w:jc w:val="center"/>
              <w:rPr>
                <w:rFonts w:ascii="Times New Roman" w:eastAsia="Times New Roman" w:hAnsi="Times New Roman" w:cs="Times New Roman"/>
                <w:color w:val="000000"/>
                <w:sz w:val="18"/>
                <w:szCs w:val="18"/>
                <w:lang w:eastAsia="ru-RU"/>
              </w:rPr>
            </w:pPr>
            <w:r w:rsidRPr="005D4BA2">
              <w:rPr>
                <w:rFonts w:ascii="Times New Roman" w:eastAsia="Times New Roman" w:hAnsi="Times New Roman" w:cs="Times New Roman"/>
                <w:color w:val="000000"/>
                <w:sz w:val="18"/>
                <w:szCs w:val="18"/>
                <w:lang w:eastAsia="ru-RU"/>
              </w:rPr>
              <w:t>Ответственный за выполнение мероприятия программы/ подпрограммы</w:t>
            </w:r>
          </w:p>
        </w:tc>
        <w:tc>
          <w:tcPr>
            <w:tcW w:w="3085" w:type="dxa"/>
            <w:vMerge w:val="restart"/>
            <w:shd w:val="clear" w:color="000000" w:fill="FFFFFF"/>
            <w:vAlign w:val="center"/>
          </w:tcPr>
          <w:p w:rsidR="00417687" w:rsidRPr="005D4BA2" w:rsidRDefault="00417687" w:rsidP="009B4B0C">
            <w:pPr>
              <w:autoSpaceDE w:val="0"/>
              <w:autoSpaceDN w:val="0"/>
              <w:adjustRightInd w:val="0"/>
              <w:spacing w:after="0" w:line="240" w:lineRule="auto"/>
              <w:jc w:val="center"/>
              <w:rPr>
                <w:rFonts w:ascii="Times New Roman" w:eastAsia="Times New Roman" w:hAnsi="Times New Roman" w:cs="Times New Roman"/>
                <w:color w:val="000000"/>
                <w:sz w:val="18"/>
                <w:szCs w:val="18"/>
                <w:lang w:eastAsia="ru-RU"/>
              </w:rPr>
            </w:pPr>
            <w:r w:rsidRPr="005D4BA2">
              <w:rPr>
                <w:rFonts w:ascii="Times New Roman" w:eastAsia="Times New Roman" w:hAnsi="Times New Roman" w:cs="Times New Roman"/>
                <w:color w:val="000000"/>
                <w:sz w:val="18"/>
                <w:szCs w:val="18"/>
                <w:lang w:eastAsia="ru-RU"/>
              </w:rPr>
              <w:t>Результаты выполнения мероприятия программы/ подпрограммы</w:t>
            </w:r>
          </w:p>
        </w:tc>
      </w:tr>
      <w:tr w:rsidR="00417687" w:rsidRPr="005D4BA2" w:rsidTr="002F6D65">
        <w:trPr>
          <w:cantSplit/>
          <w:trHeight w:val="20"/>
        </w:trPr>
        <w:tc>
          <w:tcPr>
            <w:tcW w:w="396" w:type="dxa"/>
            <w:vMerge/>
            <w:shd w:val="clear" w:color="000000" w:fill="FFFFFF"/>
            <w:vAlign w:val="center"/>
          </w:tcPr>
          <w:p w:rsidR="00417687" w:rsidRPr="005D4BA2" w:rsidRDefault="00417687" w:rsidP="009B4B0C">
            <w:pPr>
              <w:autoSpaceDE w:val="0"/>
              <w:autoSpaceDN w:val="0"/>
              <w:adjustRightInd w:val="0"/>
              <w:spacing w:after="0" w:line="240" w:lineRule="auto"/>
              <w:jc w:val="center"/>
              <w:rPr>
                <w:rFonts w:ascii="Times New Roman" w:eastAsia="Times New Roman" w:hAnsi="Times New Roman" w:cs="Times New Roman"/>
                <w:strike/>
                <w:color w:val="000000"/>
                <w:sz w:val="18"/>
                <w:szCs w:val="18"/>
                <w:u w:val="single"/>
                <w:lang w:eastAsia="ru-RU"/>
              </w:rPr>
            </w:pPr>
          </w:p>
        </w:tc>
        <w:tc>
          <w:tcPr>
            <w:tcW w:w="2148" w:type="dxa"/>
            <w:vMerge/>
            <w:shd w:val="clear" w:color="000000" w:fill="FFFFFF"/>
            <w:vAlign w:val="center"/>
          </w:tcPr>
          <w:p w:rsidR="00417687" w:rsidRPr="005D4BA2" w:rsidRDefault="00417687" w:rsidP="009B4B0C">
            <w:pPr>
              <w:autoSpaceDE w:val="0"/>
              <w:autoSpaceDN w:val="0"/>
              <w:adjustRightInd w:val="0"/>
              <w:spacing w:after="0" w:line="240" w:lineRule="auto"/>
              <w:jc w:val="center"/>
              <w:rPr>
                <w:rFonts w:ascii="Times New Roman" w:eastAsia="Times New Roman" w:hAnsi="Times New Roman" w:cs="Times New Roman"/>
                <w:strike/>
                <w:color w:val="000000"/>
                <w:sz w:val="18"/>
                <w:szCs w:val="18"/>
                <w:u w:val="single"/>
                <w:lang w:eastAsia="ru-RU"/>
              </w:rPr>
            </w:pPr>
          </w:p>
        </w:tc>
        <w:tc>
          <w:tcPr>
            <w:tcW w:w="1284" w:type="dxa"/>
            <w:vMerge/>
            <w:shd w:val="clear" w:color="000000" w:fill="FFFFFF"/>
          </w:tcPr>
          <w:p w:rsidR="00417687" w:rsidRPr="005D4BA2" w:rsidRDefault="00417687" w:rsidP="009B4B0C">
            <w:pPr>
              <w:autoSpaceDE w:val="0"/>
              <w:autoSpaceDN w:val="0"/>
              <w:adjustRightInd w:val="0"/>
              <w:spacing w:after="0" w:line="240" w:lineRule="auto"/>
              <w:jc w:val="center"/>
              <w:rPr>
                <w:rFonts w:ascii="Times New Roman" w:eastAsia="Times New Roman" w:hAnsi="Times New Roman" w:cs="Times New Roman"/>
                <w:strike/>
                <w:color w:val="000000"/>
                <w:sz w:val="18"/>
                <w:szCs w:val="18"/>
                <w:u w:val="single"/>
                <w:lang w:eastAsia="ru-RU"/>
              </w:rPr>
            </w:pPr>
          </w:p>
        </w:tc>
        <w:tc>
          <w:tcPr>
            <w:tcW w:w="1985" w:type="dxa"/>
            <w:vMerge/>
            <w:shd w:val="clear" w:color="000000" w:fill="FFFFFF"/>
            <w:vAlign w:val="center"/>
          </w:tcPr>
          <w:p w:rsidR="00417687" w:rsidRPr="005D4BA2" w:rsidRDefault="00417687" w:rsidP="009B4B0C">
            <w:pPr>
              <w:autoSpaceDE w:val="0"/>
              <w:autoSpaceDN w:val="0"/>
              <w:adjustRightInd w:val="0"/>
              <w:spacing w:after="0" w:line="240" w:lineRule="auto"/>
              <w:jc w:val="center"/>
              <w:rPr>
                <w:rFonts w:ascii="Times New Roman" w:eastAsia="Times New Roman" w:hAnsi="Times New Roman" w:cs="Times New Roman"/>
                <w:strike/>
                <w:color w:val="000000"/>
                <w:sz w:val="18"/>
                <w:szCs w:val="18"/>
                <w:u w:val="single"/>
                <w:lang w:eastAsia="ru-RU"/>
              </w:rPr>
            </w:pPr>
          </w:p>
        </w:tc>
        <w:tc>
          <w:tcPr>
            <w:tcW w:w="992" w:type="dxa"/>
            <w:vMerge/>
            <w:shd w:val="clear" w:color="000000" w:fill="FFFFFF"/>
            <w:vAlign w:val="center"/>
          </w:tcPr>
          <w:p w:rsidR="00417687" w:rsidRPr="005D4BA2" w:rsidRDefault="00417687" w:rsidP="009B4B0C">
            <w:pPr>
              <w:autoSpaceDE w:val="0"/>
              <w:autoSpaceDN w:val="0"/>
              <w:adjustRightInd w:val="0"/>
              <w:spacing w:after="0" w:line="240" w:lineRule="auto"/>
              <w:jc w:val="center"/>
              <w:rPr>
                <w:rFonts w:ascii="Times New Roman" w:eastAsia="Times New Roman" w:hAnsi="Times New Roman" w:cs="Times New Roman"/>
                <w:strike/>
                <w:color w:val="000000"/>
                <w:sz w:val="18"/>
                <w:szCs w:val="18"/>
                <w:u w:val="single"/>
                <w:lang w:eastAsia="ru-RU"/>
              </w:rPr>
            </w:pPr>
          </w:p>
        </w:tc>
        <w:tc>
          <w:tcPr>
            <w:tcW w:w="992" w:type="dxa"/>
            <w:gridSpan w:val="2"/>
            <w:shd w:val="clear" w:color="000000" w:fill="FFFFFF"/>
            <w:vAlign w:val="center"/>
          </w:tcPr>
          <w:p w:rsidR="00417687" w:rsidRPr="005D4BA2" w:rsidRDefault="00417687" w:rsidP="009B4B0C">
            <w:pPr>
              <w:autoSpaceDE w:val="0"/>
              <w:autoSpaceDN w:val="0"/>
              <w:adjustRightInd w:val="0"/>
              <w:spacing w:after="0" w:line="240" w:lineRule="auto"/>
              <w:jc w:val="center"/>
              <w:rPr>
                <w:rFonts w:ascii="Times New Roman" w:eastAsia="Times New Roman" w:hAnsi="Times New Roman" w:cs="Times New Roman"/>
                <w:color w:val="000000"/>
                <w:sz w:val="18"/>
                <w:szCs w:val="18"/>
                <w:lang w:eastAsia="ru-RU"/>
              </w:rPr>
            </w:pPr>
            <w:r w:rsidRPr="005D4BA2">
              <w:rPr>
                <w:rFonts w:ascii="Times New Roman" w:eastAsia="Times New Roman" w:hAnsi="Times New Roman" w:cs="Times New Roman"/>
                <w:color w:val="000000"/>
                <w:sz w:val="18"/>
                <w:szCs w:val="18"/>
                <w:lang w:eastAsia="ru-RU"/>
              </w:rPr>
              <w:t>2020</w:t>
            </w:r>
          </w:p>
        </w:tc>
        <w:tc>
          <w:tcPr>
            <w:tcW w:w="992" w:type="dxa"/>
            <w:gridSpan w:val="2"/>
            <w:shd w:val="clear" w:color="000000" w:fill="FFFFFF"/>
            <w:vAlign w:val="center"/>
          </w:tcPr>
          <w:p w:rsidR="00417687" w:rsidRPr="005D4BA2" w:rsidRDefault="00417687" w:rsidP="009B4B0C">
            <w:pPr>
              <w:autoSpaceDE w:val="0"/>
              <w:autoSpaceDN w:val="0"/>
              <w:adjustRightInd w:val="0"/>
              <w:spacing w:after="0" w:line="240" w:lineRule="auto"/>
              <w:jc w:val="center"/>
              <w:rPr>
                <w:rFonts w:ascii="Times New Roman" w:eastAsia="Times New Roman" w:hAnsi="Times New Roman" w:cs="Times New Roman"/>
                <w:color w:val="000000"/>
                <w:sz w:val="18"/>
                <w:szCs w:val="18"/>
                <w:lang w:eastAsia="ru-RU"/>
              </w:rPr>
            </w:pPr>
            <w:r w:rsidRPr="005D4BA2">
              <w:rPr>
                <w:rFonts w:ascii="Times New Roman" w:eastAsia="Times New Roman" w:hAnsi="Times New Roman" w:cs="Times New Roman"/>
                <w:color w:val="000000"/>
                <w:sz w:val="18"/>
                <w:szCs w:val="18"/>
                <w:lang w:eastAsia="ru-RU"/>
              </w:rPr>
              <w:t>2021</w:t>
            </w:r>
          </w:p>
        </w:tc>
        <w:tc>
          <w:tcPr>
            <w:tcW w:w="851" w:type="dxa"/>
            <w:gridSpan w:val="2"/>
            <w:shd w:val="clear" w:color="000000" w:fill="FFFFFF"/>
            <w:vAlign w:val="center"/>
          </w:tcPr>
          <w:p w:rsidR="00417687" w:rsidRPr="005D4BA2" w:rsidRDefault="00417687" w:rsidP="009B4B0C">
            <w:pPr>
              <w:autoSpaceDE w:val="0"/>
              <w:autoSpaceDN w:val="0"/>
              <w:adjustRightInd w:val="0"/>
              <w:spacing w:after="0" w:line="240" w:lineRule="auto"/>
              <w:jc w:val="center"/>
              <w:rPr>
                <w:rFonts w:ascii="Times New Roman" w:eastAsia="Times New Roman" w:hAnsi="Times New Roman" w:cs="Times New Roman"/>
                <w:color w:val="000000"/>
                <w:sz w:val="18"/>
                <w:szCs w:val="18"/>
                <w:lang w:eastAsia="ru-RU"/>
              </w:rPr>
            </w:pPr>
            <w:r w:rsidRPr="005D4BA2">
              <w:rPr>
                <w:rFonts w:ascii="Times New Roman" w:eastAsia="Times New Roman" w:hAnsi="Times New Roman" w:cs="Times New Roman"/>
                <w:color w:val="000000"/>
                <w:sz w:val="18"/>
                <w:szCs w:val="18"/>
                <w:lang w:eastAsia="ru-RU"/>
              </w:rPr>
              <w:t>2022</w:t>
            </w:r>
          </w:p>
        </w:tc>
        <w:tc>
          <w:tcPr>
            <w:tcW w:w="850" w:type="dxa"/>
            <w:gridSpan w:val="3"/>
            <w:shd w:val="clear" w:color="000000" w:fill="FFFFFF"/>
            <w:vAlign w:val="center"/>
          </w:tcPr>
          <w:p w:rsidR="00417687" w:rsidRPr="005D4BA2" w:rsidRDefault="00417687" w:rsidP="009B4B0C">
            <w:pPr>
              <w:autoSpaceDE w:val="0"/>
              <w:autoSpaceDN w:val="0"/>
              <w:adjustRightInd w:val="0"/>
              <w:spacing w:after="0" w:line="240" w:lineRule="auto"/>
              <w:jc w:val="center"/>
              <w:rPr>
                <w:rFonts w:ascii="Times New Roman" w:eastAsia="Times New Roman" w:hAnsi="Times New Roman" w:cs="Times New Roman"/>
                <w:color w:val="000000"/>
                <w:sz w:val="18"/>
                <w:szCs w:val="18"/>
                <w:lang w:eastAsia="ru-RU"/>
              </w:rPr>
            </w:pPr>
            <w:r w:rsidRPr="005D4BA2">
              <w:rPr>
                <w:rFonts w:ascii="Times New Roman" w:eastAsia="Times New Roman" w:hAnsi="Times New Roman" w:cs="Times New Roman"/>
                <w:color w:val="000000"/>
                <w:sz w:val="18"/>
                <w:szCs w:val="18"/>
                <w:lang w:eastAsia="ru-RU"/>
              </w:rPr>
              <w:t>2023</w:t>
            </w:r>
          </w:p>
        </w:tc>
        <w:tc>
          <w:tcPr>
            <w:tcW w:w="674" w:type="dxa"/>
            <w:shd w:val="clear" w:color="000000" w:fill="FFFFFF"/>
            <w:vAlign w:val="center"/>
          </w:tcPr>
          <w:p w:rsidR="00417687" w:rsidRPr="005D4BA2" w:rsidRDefault="00417687" w:rsidP="009B4B0C">
            <w:pPr>
              <w:autoSpaceDE w:val="0"/>
              <w:autoSpaceDN w:val="0"/>
              <w:adjustRightInd w:val="0"/>
              <w:spacing w:after="0" w:line="240" w:lineRule="auto"/>
              <w:jc w:val="center"/>
              <w:rPr>
                <w:rFonts w:ascii="Times New Roman" w:eastAsia="Times New Roman" w:hAnsi="Times New Roman" w:cs="Times New Roman"/>
                <w:color w:val="000000"/>
                <w:sz w:val="18"/>
                <w:szCs w:val="18"/>
                <w:lang w:eastAsia="ru-RU"/>
              </w:rPr>
            </w:pPr>
            <w:r w:rsidRPr="005D4BA2">
              <w:rPr>
                <w:rFonts w:ascii="Times New Roman" w:eastAsia="Times New Roman" w:hAnsi="Times New Roman" w:cs="Times New Roman"/>
                <w:color w:val="000000"/>
                <w:sz w:val="18"/>
                <w:szCs w:val="18"/>
                <w:lang w:eastAsia="ru-RU"/>
              </w:rPr>
              <w:t>2024</w:t>
            </w:r>
          </w:p>
        </w:tc>
        <w:tc>
          <w:tcPr>
            <w:tcW w:w="1344" w:type="dxa"/>
            <w:vMerge/>
            <w:shd w:val="clear" w:color="000000" w:fill="FFFFFF"/>
            <w:vAlign w:val="center"/>
          </w:tcPr>
          <w:p w:rsidR="00417687" w:rsidRPr="005D4BA2" w:rsidRDefault="00417687" w:rsidP="009B4B0C">
            <w:pPr>
              <w:autoSpaceDE w:val="0"/>
              <w:autoSpaceDN w:val="0"/>
              <w:adjustRightInd w:val="0"/>
              <w:spacing w:after="0" w:line="240" w:lineRule="auto"/>
              <w:jc w:val="center"/>
              <w:rPr>
                <w:rFonts w:ascii="Times New Roman" w:eastAsia="Times New Roman" w:hAnsi="Times New Roman" w:cs="Times New Roman"/>
                <w:strike/>
                <w:color w:val="000000"/>
                <w:sz w:val="18"/>
                <w:szCs w:val="18"/>
                <w:u w:val="single"/>
                <w:lang w:eastAsia="ru-RU"/>
              </w:rPr>
            </w:pPr>
          </w:p>
        </w:tc>
        <w:tc>
          <w:tcPr>
            <w:tcW w:w="3085" w:type="dxa"/>
            <w:vMerge/>
            <w:shd w:val="clear" w:color="000000" w:fill="FFFFFF"/>
            <w:vAlign w:val="center"/>
          </w:tcPr>
          <w:p w:rsidR="00417687" w:rsidRPr="005D4BA2" w:rsidRDefault="00417687" w:rsidP="009B4B0C">
            <w:pPr>
              <w:autoSpaceDE w:val="0"/>
              <w:autoSpaceDN w:val="0"/>
              <w:adjustRightInd w:val="0"/>
              <w:spacing w:after="0" w:line="240" w:lineRule="auto"/>
              <w:jc w:val="center"/>
              <w:rPr>
                <w:rFonts w:ascii="Times New Roman" w:eastAsia="Times New Roman" w:hAnsi="Times New Roman" w:cs="Times New Roman"/>
                <w:color w:val="000000"/>
                <w:sz w:val="18"/>
                <w:szCs w:val="18"/>
                <w:lang w:eastAsia="ru-RU"/>
              </w:rPr>
            </w:pPr>
          </w:p>
        </w:tc>
      </w:tr>
      <w:tr w:rsidR="00443134" w:rsidRPr="005D4BA2" w:rsidTr="002F6D65">
        <w:trPr>
          <w:cantSplit/>
          <w:trHeight w:val="20"/>
        </w:trPr>
        <w:tc>
          <w:tcPr>
            <w:tcW w:w="396" w:type="dxa"/>
            <w:shd w:val="clear" w:color="000000" w:fill="FFFFFF"/>
            <w:vAlign w:val="center"/>
          </w:tcPr>
          <w:p w:rsidR="00443134" w:rsidRPr="005C3989" w:rsidRDefault="00443134" w:rsidP="00B86A55">
            <w:pPr>
              <w:autoSpaceDE w:val="0"/>
              <w:autoSpaceDN w:val="0"/>
              <w:adjustRightInd w:val="0"/>
              <w:spacing w:after="0" w:line="240" w:lineRule="auto"/>
              <w:jc w:val="center"/>
              <w:rPr>
                <w:rFonts w:ascii="Times New Roman" w:eastAsia="Times New Roman" w:hAnsi="Times New Roman" w:cs="Times New Roman"/>
                <w:color w:val="000000"/>
                <w:sz w:val="18"/>
                <w:szCs w:val="18"/>
                <w:lang w:eastAsia="ru-RU"/>
              </w:rPr>
            </w:pPr>
            <w:r w:rsidRPr="005C3989">
              <w:rPr>
                <w:rFonts w:ascii="Times New Roman" w:eastAsia="Times New Roman" w:hAnsi="Times New Roman" w:cs="Times New Roman"/>
                <w:color w:val="000000"/>
                <w:sz w:val="18"/>
                <w:szCs w:val="18"/>
                <w:lang w:eastAsia="ru-RU"/>
              </w:rPr>
              <w:t>1</w:t>
            </w:r>
          </w:p>
        </w:tc>
        <w:tc>
          <w:tcPr>
            <w:tcW w:w="2148" w:type="dxa"/>
            <w:shd w:val="clear" w:color="000000" w:fill="FFFFFF"/>
            <w:vAlign w:val="center"/>
          </w:tcPr>
          <w:p w:rsidR="00443134" w:rsidRPr="005C3989" w:rsidRDefault="00443134" w:rsidP="00B86A55">
            <w:pPr>
              <w:autoSpaceDE w:val="0"/>
              <w:autoSpaceDN w:val="0"/>
              <w:adjustRightInd w:val="0"/>
              <w:spacing w:after="0" w:line="240" w:lineRule="auto"/>
              <w:jc w:val="center"/>
              <w:rPr>
                <w:rFonts w:ascii="Times New Roman" w:eastAsia="Times New Roman" w:hAnsi="Times New Roman" w:cs="Times New Roman"/>
                <w:color w:val="000000"/>
                <w:sz w:val="18"/>
                <w:szCs w:val="18"/>
                <w:lang w:eastAsia="ru-RU"/>
              </w:rPr>
            </w:pPr>
            <w:r w:rsidRPr="005C3989">
              <w:rPr>
                <w:rFonts w:ascii="Times New Roman" w:eastAsia="Times New Roman" w:hAnsi="Times New Roman" w:cs="Times New Roman"/>
                <w:color w:val="000000"/>
                <w:sz w:val="18"/>
                <w:szCs w:val="18"/>
                <w:lang w:eastAsia="ru-RU"/>
              </w:rPr>
              <w:t>2</w:t>
            </w:r>
          </w:p>
        </w:tc>
        <w:tc>
          <w:tcPr>
            <w:tcW w:w="1284" w:type="dxa"/>
            <w:shd w:val="clear" w:color="000000" w:fill="FFFFFF"/>
            <w:vAlign w:val="center"/>
          </w:tcPr>
          <w:p w:rsidR="00443134" w:rsidRPr="005C3989" w:rsidRDefault="00443134" w:rsidP="00B86A55">
            <w:pPr>
              <w:autoSpaceDE w:val="0"/>
              <w:autoSpaceDN w:val="0"/>
              <w:adjustRightInd w:val="0"/>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3</w:t>
            </w:r>
          </w:p>
        </w:tc>
        <w:tc>
          <w:tcPr>
            <w:tcW w:w="1985" w:type="dxa"/>
            <w:shd w:val="clear" w:color="000000" w:fill="FFFFFF"/>
            <w:vAlign w:val="center"/>
          </w:tcPr>
          <w:p w:rsidR="00443134" w:rsidRPr="005C3989" w:rsidRDefault="00443134" w:rsidP="00B86A55">
            <w:pPr>
              <w:autoSpaceDE w:val="0"/>
              <w:autoSpaceDN w:val="0"/>
              <w:adjustRightInd w:val="0"/>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4</w:t>
            </w:r>
          </w:p>
        </w:tc>
        <w:tc>
          <w:tcPr>
            <w:tcW w:w="992" w:type="dxa"/>
            <w:shd w:val="clear" w:color="000000" w:fill="FFFFFF"/>
            <w:vAlign w:val="center"/>
          </w:tcPr>
          <w:p w:rsidR="00443134" w:rsidRPr="005C3989" w:rsidRDefault="00443134" w:rsidP="00B86A55">
            <w:pPr>
              <w:autoSpaceDE w:val="0"/>
              <w:autoSpaceDN w:val="0"/>
              <w:adjustRightInd w:val="0"/>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5</w:t>
            </w:r>
          </w:p>
        </w:tc>
        <w:tc>
          <w:tcPr>
            <w:tcW w:w="992" w:type="dxa"/>
            <w:gridSpan w:val="2"/>
            <w:shd w:val="clear" w:color="000000" w:fill="FFFFFF"/>
            <w:vAlign w:val="center"/>
          </w:tcPr>
          <w:p w:rsidR="00443134" w:rsidRPr="005C3989" w:rsidRDefault="00443134" w:rsidP="00B86A55">
            <w:pPr>
              <w:autoSpaceDE w:val="0"/>
              <w:autoSpaceDN w:val="0"/>
              <w:adjustRightInd w:val="0"/>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6</w:t>
            </w:r>
          </w:p>
        </w:tc>
        <w:tc>
          <w:tcPr>
            <w:tcW w:w="992" w:type="dxa"/>
            <w:gridSpan w:val="2"/>
            <w:shd w:val="clear" w:color="000000" w:fill="FFFFFF"/>
            <w:vAlign w:val="center"/>
          </w:tcPr>
          <w:p w:rsidR="00443134" w:rsidRPr="005C3989" w:rsidRDefault="00443134" w:rsidP="00B86A55">
            <w:pPr>
              <w:autoSpaceDE w:val="0"/>
              <w:autoSpaceDN w:val="0"/>
              <w:adjustRightInd w:val="0"/>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7</w:t>
            </w:r>
          </w:p>
        </w:tc>
        <w:tc>
          <w:tcPr>
            <w:tcW w:w="851" w:type="dxa"/>
            <w:gridSpan w:val="2"/>
            <w:shd w:val="clear" w:color="000000" w:fill="FFFFFF"/>
            <w:vAlign w:val="center"/>
          </w:tcPr>
          <w:p w:rsidR="00443134" w:rsidRPr="005C3989" w:rsidRDefault="00443134" w:rsidP="00B86A55">
            <w:pPr>
              <w:autoSpaceDE w:val="0"/>
              <w:autoSpaceDN w:val="0"/>
              <w:adjustRightInd w:val="0"/>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8</w:t>
            </w:r>
          </w:p>
        </w:tc>
        <w:tc>
          <w:tcPr>
            <w:tcW w:w="850" w:type="dxa"/>
            <w:gridSpan w:val="3"/>
            <w:shd w:val="clear" w:color="000000" w:fill="FFFFFF"/>
            <w:vAlign w:val="center"/>
          </w:tcPr>
          <w:p w:rsidR="00443134" w:rsidRPr="005C3989" w:rsidRDefault="00443134" w:rsidP="00B86A55">
            <w:pPr>
              <w:autoSpaceDE w:val="0"/>
              <w:autoSpaceDN w:val="0"/>
              <w:adjustRightInd w:val="0"/>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9</w:t>
            </w:r>
          </w:p>
        </w:tc>
        <w:tc>
          <w:tcPr>
            <w:tcW w:w="674" w:type="dxa"/>
            <w:shd w:val="clear" w:color="000000" w:fill="FFFFFF"/>
            <w:vAlign w:val="center"/>
          </w:tcPr>
          <w:p w:rsidR="00443134" w:rsidRPr="005C3989" w:rsidRDefault="00443134" w:rsidP="00B86A55">
            <w:pPr>
              <w:autoSpaceDE w:val="0"/>
              <w:autoSpaceDN w:val="0"/>
              <w:adjustRightInd w:val="0"/>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10</w:t>
            </w:r>
          </w:p>
        </w:tc>
        <w:tc>
          <w:tcPr>
            <w:tcW w:w="1344" w:type="dxa"/>
            <w:shd w:val="clear" w:color="000000" w:fill="FFFFFF"/>
            <w:vAlign w:val="center"/>
          </w:tcPr>
          <w:p w:rsidR="00443134" w:rsidRPr="005C3989" w:rsidRDefault="00443134" w:rsidP="00B86A55">
            <w:pPr>
              <w:autoSpaceDE w:val="0"/>
              <w:autoSpaceDN w:val="0"/>
              <w:adjustRightInd w:val="0"/>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11</w:t>
            </w:r>
          </w:p>
        </w:tc>
        <w:tc>
          <w:tcPr>
            <w:tcW w:w="3085" w:type="dxa"/>
            <w:shd w:val="clear" w:color="000000" w:fill="FFFFFF"/>
            <w:vAlign w:val="center"/>
          </w:tcPr>
          <w:p w:rsidR="00443134" w:rsidRPr="005C3989" w:rsidRDefault="00443134" w:rsidP="00B86A55">
            <w:pPr>
              <w:autoSpaceDE w:val="0"/>
              <w:autoSpaceDN w:val="0"/>
              <w:adjustRightInd w:val="0"/>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12</w:t>
            </w:r>
          </w:p>
        </w:tc>
      </w:tr>
      <w:tr w:rsidR="00417687" w:rsidRPr="005D4BA2" w:rsidTr="00A319B4">
        <w:trPr>
          <w:cantSplit/>
          <w:trHeight w:val="20"/>
        </w:trPr>
        <w:tc>
          <w:tcPr>
            <w:tcW w:w="396" w:type="dxa"/>
            <w:vMerge w:val="restart"/>
            <w:shd w:val="clear" w:color="000000" w:fill="FFFFFF"/>
          </w:tcPr>
          <w:p w:rsidR="00417687" w:rsidRPr="005D4BA2" w:rsidRDefault="00417687" w:rsidP="009B4B0C">
            <w:pPr>
              <w:autoSpaceDE w:val="0"/>
              <w:autoSpaceDN w:val="0"/>
              <w:adjustRightInd w:val="0"/>
              <w:spacing w:after="0" w:line="240" w:lineRule="auto"/>
              <w:rPr>
                <w:rFonts w:ascii="Times New Roman" w:eastAsia="Times New Roman" w:hAnsi="Times New Roman" w:cs="Times New Roman"/>
                <w:color w:val="000000"/>
                <w:sz w:val="18"/>
                <w:szCs w:val="18"/>
                <w:lang w:eastAsia="ru-RU"/>
              </w:rPr>
            </w:pPr>
            <w:r w:rsidRPr="005D4BA2">
              <w:rPr>
                <w:rFonts w:ascii="Times New Roman" w:eastAsia="Times New Roman" w:hAnsi="Times New Roman" w:cs="Times New Roman"/>
                <w:color w:val="000000"/>
                <w:sz w:val="18"/>
                <w:szCs w:val="18"/>
                <w:lang w:eastAsia="ru-RU"/>
              </w:rPr>
              <w:t>1</w:t>
            </w:r>
            <w:r w:rsidR="007436F8">
              <w:rPr>
                <w:rFonts w:ascii="Times New Roman" w:eastAsia="Times New Roman" w:hAnsi="Times New Roman" w:cs="Times New Roman"/>
                <w:color w:val="000000"/>
                <w:sz w:val="18"/>
                <w:szCs w:val="18"/>
                <w:lang w:eastAsia="ru-RU"/>
              </w:rPr>
              <w:t>.</w:t>
            </w:r>
          </w:p>
        </w:tc>
        <w:tc>
          <w:tcPr>
            <w:tcW w:w="2148" w:type="dxa"/>
            <w:vMerge w:val="restart"/>
            <w:shd w:val="clear" w:color="000000" w:fill="FFFFFF"/>
            <w:vAlign w:val="center"/>
          </w:tcPr>
          <w:p w:rsidR="00417687" w:rsidRPr="005D4BA2" w:rsidRDefault="00417687" w:rsidP="009B4B0C">
            <w:pPr>
              <w:autoSpaceDE w:val="0"/>
              <w:autoSpaceDN w:val="0"/>
              <w:adjustRightInd w:val="0"/>
              <w:spacing w:after="0" w:line="240" w:lineRule="auto"/>
              <w:rPr>
                <w:rFonts w:ascii="Times New Roman" w:eastAsia="Times New Roman" w:hAnsi="Times New Roman" w:cs="Times New Roman"/>
                <w:color w:val="000000"/>
                <w:sz w:val="18"/>
                <w:szCs w:val="18"/>
                <w:lang w:eastAsia="ru-RU"/>
              </w:rPr>
            </w:pPr>
            <w:r w:rsidRPr="005D4BA2">
              <w:rPr>
                <w:rFonts w:ascii="Times New Roman" w:eastAsia="Times New Roman" w:hAnsi="Times New Roman" w:cs="Times New Roman"/>
                <w:color w:val="000000"/>
                <w:sz w:val="18"/>
                <w:szCs w:val="18"/>
                <w:lang w:eastAsia="ru-RU"/>
              </w:rPr>
              <w:t>Основное мероприятие 01.</w:t>
            </w:r>
          </w:p>
          <w:p w:rsidR="00417687" w:rsidRPr="005D4BA2" w:rsidRDefault="00417687" w:rsidP="009B4B0C">
            <w:pPr>
              <w:autoSpaceDE w:val="0"/>
              <w:autoSpaceDN w:val="0"/>
              <w:adjustRightInd w:val="0"/>
              <w:spacing w:after="0" w:line="240" w:lineRule="auto"/>
              <w:rPr>
                <w:rFonts w:ascii="Times New Roman" w:eastAsia="Times New Roman" w:hAnsi="Times New Roman" w:cs="Times New Roman"/>
                <w:color w:val="000000"/>
                <w:sz w:val="18"/>
                <w:szCs w:val="18"/>
                <w:lang w:eastAsia="ru-RU"/>
              </w:rPr>
            </w:pPr>
            <w:r w:rsidRPr="00645E3B">
              <w:rPr>
                <w:rFonts w:ascii="Times New Roman" w:eastAsia="Times New Roman" w:hAnsi="Times New Roman" w:cs="Times New Roman"/>
                <w:color w:val="000000"/>
                <w:sz w:val="18"/>
                <w:szCs w:val="18"/>
                <w:lang w:eastAsia="ru-RU"/>
              </w:rPr>
              <w:t>Оказание мер социальной поддержки детям-сиротам, детям, оставшимся без попечения родителей, лицам из числа указанной категории детей, а также гражданам, желающим взять детей на воспитание в семью</w:t>
            </w:r>
          </w:p>
        </w:tc>
        <w:tc>
          <w:tcPr>
            <w:tcW w:w="1284" w:type="dxa"/>
            <w:vMerge w:val="restart"/>
            <w:shd w:val="clear" w:color="auto" w:fill="FFFFFF" w:themeFill="background1"/>
          </w:tcPr>
          <w:p w:rsidR="00417687" w:rsidRPr="005D4BA2" w:rsidRDefault="00417687" w:rsidP="009B4B0C">
            <w:pPr>
              <w:autoSpaceDE w:val="0"/>
              <w:autoSpaceDN w:val="0"/>
              <w:adjustRightInd w:val="0"/>
              <w:spacing w:after="0" w:line="240" w:lineRule="auto"/>
              <w:rPr>
                <w:rFonts w:ascii="Times New Roman" w:eastAsia="Times New Roman" w:hAnsi="Times New Roman" w:cs="Times New Roman"/>
                <w:color w:val="000000"/>
                <w:sz w:val="18"/>
                <w:szCs w:val="18"/>
                <w:lang w:eastAsia="ru-RU"/>
              </w:rPr>
            </w:pPr>
            <w:r w:rsidRPr="005D4BA2">
              <w:rPr>
                <w:rFonts w:ascii="Times New Roman" w:eastAsia="Times New Roman" w:hAnsi="Times New Roman" w:cs="Times New Roman"/>
                <w:color w:val="000000"/>
                <w:sz w:val="18"/>
                <w:szCs w:val="18"/>
                <w:lang w:eastAsia="ru-RU"/>
              </w:rPr>
              <w:t>01.01.2020-31.12.2024</w:t>
            </w:r>
          </w:p>
        </w:tc>
        <w:tc>
          <w:tcPr>
            <w:tcW w:w="1985" w:type="dxa"/>
            <w:shd w:val="clear" w:color="auto" w:fill="FFFFFF" w:themeFill="background1"/>
            <w:vAlign w:val="center"/>
          </w:tcPr>
          <w:p w:rsidR="00417687" w:rsidRPr="005D4BA2" w:rsidRDefault="00417687" w:rsidP="009B4B0C">
            <w:pPr>
              <w:autoSpaceDE w:val="0"/>
              <w:autoSpaceDN w:val="0"/>
              <w:adjustRightInd w:val="0"/>
              <w:spacing w:after="0" w:line="240" w:lineRule="auto"/>
              <w:rPr>
                <w:rFonts w:ascii="Times New Roman" w:eastAsia="Times New Roman" w:hAnsi="Times New Roman" w:cs="Times New Roman"/>
                <w:color w:val="000000"/>
                <w:sz w:val="18"/>
                <w:szCs w:val="18"/>
                <w:lang w:eastAsia="ru-RU"/>
              </w:rPr>
            </w:pPr>
            <w:r w:rsidRPr="005D4BA2">
              <w:rPr>
                <w:rFonts w:ascii="Times New Roman" w:eastAsia="Times New Roman" w:hAnsi="Times New Roman" w:cs="Times New Roman"/>
                <w:color w:val="000000"/>
                <w:sz w:val="18"/>
                <w:szCs w:val="18"/>
                <w:lang w:eastAsia="ru-RU"/>
              </w:rPr>
              <w:t xml:space="preserve">Средства </w:t>
            </w:r>
            <w:r w:rsidR="009A6A3D">
              <w:rPr>
                <w:rFonts w:ascii="Times New Roman" w:eastAsia="Times New Roman" w:hAnsi="Times New Roman" w:cs="Times New Roman"/>
                <w:color w:val="000000"/>
                <w:sz w:val="18"/>
                <w:szCs w:val="18"/>
                <w:lang w:eastAsia="ru-RU"/>
              </w:rPr>
              <w:t>федерального бюджета</w:t>
            </w:r>
          </w:p>
        </w:tc>
        <w:tc>
          <w:tcPr>
            <w:tcW w:w="992" w:type="dxa"/>
            <w:shd w:val="clear" w:color="000000" w:fill="FFFFFF"/>
          </w:tcPr>
          <w:p w:rsidR="00417687" w:rsidRPr="005D4BA2" w:rsidRDefault="00417687" w:rsidP="00A319B4">
            <w:pPr>
              <w:autoSpaceDE w:val="0"/>
              <w:autoSpaceDN w:val="0"/>
              <w:adjustRightInd w:val="0"/>
              <w:spacing w:after="0" w:line="240" w:lineRule="auto"/>
              <w:rPr>
                <w:rFonts w:ascii="Times New Roman" w:eastAsia="Times New Roman" w:hAnsi="Times New Roman" w:cs="Times New Roman"/>
                <w:color w:val="000000"/>
                <w:sz w:val="18"/>
                <w:szCs w:val="18"/>
                <w:lang w:eastAsia="ru-RU"/>
              </w:rPr>
            </w:pPr>
            <w:r w:rsidRPr="005D4BA2">
              <w:rPr>
                <w:rFonts w:ascii="Times New Roman" w:eastAsia="Times New Roman" w:hAnsi="Times New Roman" w:cs="Times New Roman"/>
                <w:color w:val="000000"/>
                <w:sz w:val="18"/>
                <w:szCs w:val="18"/>
                <w:lang w:eastAsia="ru-RU"/>
              </w:rPr>
              <w:t>0,00</w:t>
            </w:r>
          </w:p>
        </w:tc>
        <w:tc>
          <w:tcPr>
            <w:tcW w:w="992" w:type="dxa"/>
            <w:gridSpan w:val="2"/>
            <w:shd w:val="clear" w:color="000000" w:fill="FFFFFF"/>
          </w:tcPr>
          <w:p w:rsidR="00417687" w:rsidRPr="005D4BA2" w:rsidRDefault="00417687" w:rsidP="00A319B4">
            <w:pPr>
              <w:spacing w:after="0" w:line="240" w:lineRule="auto"/>
              <w:rPr>
                <w:rFonts w:ascii="Times New Roman" w:eastAsia="Times New Roman" w:hAnsi="Times New Roman" w:cs="Times New Roman"/>
                <w:sz w:val="18"/>
                <w:szCs w:val="18"/>
                <w:lang w:eastAsia="ru-RU"/>
              </w:rPr>
            </w:pPr>
            <w:r w:rsidRPr="005D4BA2">
              <w:rPr>
                <w:rFonts w:ascii="Times New Roman" w:eastAsia="Times New Roman" w:hAnsi="Times New Roman" w:cs="Times New Roman"/>
                <w:color w:val="000000"/>
                <w:sz w:val="18"/>
                <w:szCs w:val="18"/>
                <w:lang w:eastAsia="ru-RU"/>
              </w:rPr>
              <w:t>0,00</w:t>
            </w:r>
          </w:p>
        </w:tc>
        <w:tc>
          <w:tcPr>
            <w:tcW w:w="992" w:type="dxa"/>
            <w:gridSpan w:val="2"/>
            <w:shd w:val="clear" w:color="000000" w:fill="FFFFFF"/>
          </w:tcPr>
          <w:p w:rsidR="00417687" w:rsidRPr="005D4BA2" w:rsidRDefault="00417687" w:rsidP="00A319B4">
            <w:pPr>
              <w:spacing w:after="0" w:line="240" w:lineRule="auto"/>
              <w:rPr>
                <w:rFonts w:ascii="Times New Roman" w:eastAsia="Times New Roman" w:hAnsi="Times New Roman" w:cs="Times New Roman"/>
                <w:sz w:val="18"/>
                <w:szCs w:val="18"/>
                <w:lang w:eastAsia="ru-RU"/>
              </w:rPr>
            </w:pPr>
            <w:r w:rsidRPr="005D4BA2">
              <w:rPr>
                <w:rFonts w:ascii="Times New Roman" w:eastAsia="Times New Roman" w:hAnsi="Times New Roman" w:cs="Times New Roman"/>
                <w:color w:val="000000"/>
                <w:sz w:val="18"/>
                <w:szCs w:val="18"/>
                <w:lang w:eastAsia="ru-RU"/>
              </w:rPr>
              <w:t>0,00</w:t>
            </w:r>
          </w:p>
        </w:tc>
        <w:tc>
          <w:tcPr>
            <w:tcW w:w="851" w:type="dxa"/>
            <w:gridSpan w:val="2"/>
            <w:shd w:val="clear" w:color="000000" w:fill="FFFFFF"/>
          </w:tcPr>
          <w:p w:rsidR="00417687" w:rsidRPr="005D4BA2" w:rsidRDefault="00417687" w:rsidP="00A319B4">
            <w:pPr>
              <w:spacing w:after="0" w:line="240" w:lineRule="auto"/>
              <w:rPr>
                <w:rFonts w:ascii="Times New Roman" w:eastAsia="Times New Roman" w:hAnsi="Times New Roman" w:cs="Times New Roman"/>
                <w:sz w:val="18"/>
                <w:szCs w:val="18"/>
                <w:lang w:eastAsia="ru-RU"/>
              </w:rPr>
            </w:pPr>
            <w:r w:rsidRPr="005D4BA2">
              <w:rPr>
                <w:rFonts w:ascii="Times New Roman" w:eastAsia="Times New Roman" w:hAnsi="Times New Roman" w:cs="Times New Roman"/>
                <w:color w:val="000000"/>
                <w:sz w:val="18"/>
                <w:szCs w:val="18"/>
                <w:lang w:eastAsia="ru-RU"/>
              </w:rPr>
              <w:t>0,00</w:t>
            </w:r>
          </w:p>
        </w:tc>
        <w:tc>
          <w:tcPr>
            <w:tcW w:w="850" w:type="dxa"/>
            <w:gridSpan w:val="3"/>
            <w:shd w:val="clear" w:color="000000" w:fill="FFFFFF"/>
          </w:tcPr>
          <w:p w:rsidR="00417687" w:rsidRPr="005D4BA2" w:rsidRDefault="00417687" w:rsidP="00A319B4">
            <w:pPr>
              <w:spacing w:after="0" w:line="240" w:lineRule="auto"/>
              <w:rPr>
                <w:rFonts w:ascii="Times New Roman" w:eastAsia="Times New Roman" w:hAnsi="Times New Roman" w:cs="Times New Roman"/>
                <w:sz w:val="18"/>
                <w:szCs w:val="18"/>
                <w:lang w:eastAsia="ru-RU"/>
              </w:rPr>
            </w:pPr>
            <w:r w:rsidRPr="005D4BA2">
              <w:rPr>
                <w:rFonts w:ascii="Times New Roman" w:eastAsia="Times New Roman" w:hAnsi="Times New Roman" w:cs="Times New Roman"/>
                <w:color w:val="000000"/>
                <w:sz w:val="18"/>
                <w:szCs w:val="18"/>
                <w:lang w:eastAsia="ru-RU"/>
              </w:rPr>
              <w:t>0,00</w:t>
            </w:r>
          </w:p>
        </w:tc>
        <w:tc>
          <w:tcPr>
            <w:tcW w:w="674" w:type="dxa"/>
            <w:shd w:val="clear" w:color="000000" w:fill="FFFFFF"/>
          </w:tcPr>
          <w:p w:rsidR="00417687" w:rsidRPr="005D4BA2" w:rsidRDefault="00417687" w:rsidP="00A319B4">
            <w:pPr>
              <w:spacing w:after="0" w:line="240" w:lineRule="auto"/>
              <w:rPr>
                <w:rFonts w:ascii="Times New Roman" w:eastAsia="Times New Roman" w:hAnsi="Times New Roman" w:cs="Times New Roman"/>
                <w:sz w:val="18"/>
                <w:szCs w:val="18"/>
                <w:lang w:eastAsia="ru-RU"/>
              </w:rPr>
            </w:pPr>
            <w:r w:rsidRPr="005D4BA2">
              <w:rPr>
                <w:rFonts w:ascii="Times New Roman" w:eastAsia="Times New Roman" w:hAnsi="Times New Roman" w:cs="Times New Roman"/>
                <w:color w:val="000000"/>
                <w:sz w:val="18"/>
                <w:szCs w:val="18"/>
                <w:lang w:eastAsia="ru-RU"/>
              </w:rPr>
              <w:t>0,00</w:t>
            </w:r>
          </w:p>
        </w:tc>
        <w:tc>
          <w:tcPr>
            <w:tcW w:w="1344" w:type="dxa"/>
            <w:vMerge w:val="restart"/>
            <w:shd w:val="clear" w:color="000000" w:fill="FFFFFF"/>
          </w:tcPr>
          <w:p w:rsidR="00417687" w:rsidRPr="005D4BA2" w:rsidRDefault="00417687" w:rsidP="009B4B0C">
            <w:pPr>
              <w:autoSpaceDE w:val="0"/>
              <w:autoSpaceDN w:val="0"/>
              <w:spacing w:after="0" w:line="240" w:lineRule="auto"/>
              <w:rPr>
                <w:rFonts w:ascii="Times New Roman" w:eastAsia="Times New Roman" w:hAnsi="Times New Roman" w:cs="Times New Roman"/>
                <w:color w:val="000000"/>
                <w:sz w:val="18"/>
                <w:szCs w:val="18"/>
                <w:lang w:eastAsia="ru-RU"/>
              </w:rPr>
            </w:pPr>
            <w:r w:rsidRPr="005D4BA2">
              <w:rPr>
                <w:rFonts w:ascii="Times New Roman" w:eastAsia="Times New Roman" w:hAnsi="Times New Roman" w:cs="Times New Roman"/>
                <w:color w:val="000000"/>
                <w:sz w:val="18"/>
                <w:szCs w:val="18"/>
                <w:lang w:eastAsia="ru-RU"/>
              </w:rPr>
              <w:t>Комитет по управлению  имуществом администрации городского округа Люберцы Московской области</w:t>
            </w:r>
          </w:p>
        </w:tc>
        <w:tc>
          <w:tcPr>
            <w:tcW w:w="3085" w:type="dxa"/>
            <w:vMerge w:val="restart"/>
            <w:shd w:val="clear" w:color="000000" w:fill="FFFFFF"/>
          </w:tcPr>
          <w:p w:rsidR="00417687" w:rsidRPr="005D4BA2" w:rsidRDefault="00417687" w:rsidP="009B4B0C">
            <w:pPr>
              <w:spacing w:after="0" w:line="240" w:lineRule="auto"/>
              <w:rPr>
                <w:rFonts w:ascii="Times New Roman" w:eastAsia="Times New Roman" w:hAnsi="Times New Roman" w:cs="Times New Roman"/>
                <w:color w:val="000000"/>
                <w:sz w:val="18"/>
                <w:szCs w:val="18"/>
                <w:lang w:eastAsia="ru-RU"/>
              </w:rPr>
            </w:pPr>
            <w:r w:rsidRPr="005D4BA2">
              <w:rPr>
                <w:rFonts w:ascii="Times New Roman" w:eastAsia="Times New Roman" w:hAnsi="Times New Roman" w:cs="Times New Roman"/>
                <w:color w:val="000000"/>
                <w:sz w:val="18"/>
                <w:szCs w:val="18"/>
                <w:lang w:eastAsia="ru-RU"/>
              </w:rPr>
              <w:t>Предоставление жилых помещений детям-сиротам и детям, оставшимся без попечения родителей, а так же лицам из их числа, включенным в Список по Московской области</w:t>
            </w:r>
          </w:p>
        </w:tc>
      </w:tr>
      <w:tr w:rsidR="00417687" w:rsidRPr="005D4BA2" w:rsidTr="00A319B4">
        <w:trPr>
          <w:cantSplit/>
          <w:trHeight w:val="20"/>
        </w:trPr>
        <w:tc>
          <w:tcPr>
            <w:tcW w:w="396" w:type="dxa"/>
            <w:vMerge/>
            <w:shd w:val="clear" w:color="000000" w:fill="FFFFFF"/>
          </w:tcPr>
          <w:p w:rsidR="00417687" w:rsidRPr="005D4BA2" w:rsidRDefault="00417687" w:rsidP="009B4B0C">
            <w:pPr>
              <w:autoSpaceDE w:val="0"/>
              <w:autoSpaceDN w:val="0"/>
              <w:adjustRightInd w:val="0"/>
              <w:spacing w:after="0" w:line="240" w:lineRule="auto"/>
              <w:rPr>
                <w:rFonts w:ascii="Times New Roman" w:eastAsia="Times New Roman" w:hAnsi="Times New Roman" w:cs="Times New Roman"/>
                <w:color w:val="000000"/>
                <w:sz w:val="18"/>
                <w:szCs w:val="18"/>
                <w:lang w:eastAsia="ru-RU"/>
              </w:rPr>
            </w:pPr>
          </w:p>
        </w:tc>
        <w:tc>
          <w:tcPr>
            <w:tcW w:w="2148" w:type="dxa"/>
            <w:vMerge/>
            <w:shd w:val="clear" w:color="000000" w:fill="FFFFFF"/>
            <w:vAlign w:val="center"/>
          </w:tcPr>
          <w:p w:rsidR="00417687" w:rsidRPr="005D4BA2" w:rsidRDefault="00417687" w:rsidP="009B4B0C">
            <w:pPr>
              <w:autoSpaceDE w:val="0"/>
              <w:autoSpaceDN w:val="0"/>
              <w:adjustRightInd w:val="0"/>
              <w:spacing w:after="0" w:line="240" w:lineRule="auto"/>
              <w:jc w:val="center"/>
              <w:rPr>
                <w:rFonts w:ascii="Times New Roman" w:eastAsia="Times New Roman" w:hAnsi="Times New Roman" w:cs="Times New Roman"/>
                <w:color w:val="000000"/>
                <w:sz w:val="18"/>
                <w:szCs w:val="18"/>
                <w:lang w:eastAsia="ru-RU"/>
              </w:rPr>
            </w:pPr>
          </w:p>
        </w:tc>
        <w:tc>
          <w:tcPr>
            <w:tcW w:w="1284" w:type="dxa"/>
            <w:vMerge/>
            <w:shd w:val="clear" w:color="auto" w:fill="FFFFFF" w:themeFill="background1"/>
          </w:tcPr>
          <w:p w:rsidR="00417687" w:rsidRPr="005D4BA2" w:rsidRDefault="00417687" w:rsidP="009B4B0C">
            <w:pPr>
              <w:autoSpaceDE w:val="0"/>
              <w:autoSpaceDN w:val="0"/>
              <w:adjustRightInd w:val="0"/>
              <w:spacing w:after="0" w:line="240" w:lineRule="auto"/>
              <w:rPr>
                <w:rFonts w:ascii="Times New Roman" w:eastAsia="Times New Roman" w:hAnsi="Times New Roman" w:cs="Times New Roman"/>
                <w:color w:val="000000"/>
                <w:sz w:val="18"/>
                <w:szCs w:val="18"/>
                <w:lang w:eastAsia="ru-RU"/>
              </w:rPr>
            </w:pPr>
          </w:p>
        </w:tc>
        <w:tc>
          <w:tcPr>
            <w:tcW w:w="1985" w:type="dxa"/>
            <w:shd w:val="clear" w:color="auto" w:fill="FFFFFF" w:themeFill="background1"/>
            <w:vAlign w:val="center"/>
          </w:tcPr>
          <w:p w:rsidR="00417687" w:rsidRPr="005D4BA2" w:rsidRDefault="00417687" w:rsidP="009B4B0C">
            <w:pPr>
              <w:autoSpaceDE w:val="0"/>
              <w:autoSpaceDN w:val="0"/>
              <w:adjustRightInd w:val="0"/>
              <w:spacing w:after="0" w:line="240" w:lineRule="auto"/>
              <w:rPr>
                <w:rFonts w:ascii="Times New Roman" w:eastAsia="Times New Roman" w:hAnsi="Times New Roman" w:cs="Times New Roman"/>
                <w:color w:val="000000"/>
                <w:sz w:val="18"/>
                <w:szCs w:val="18"/>
                <w:lang w:eastAsia="ru-RU"/>
              </w:rPr>
            </w:pPr>
            <w:r w:rsidRPr="005D4BA2">
              <w:rPr>
                <w:rFonts w:ascii="Times New Roman" w:eastAsia="Times New Roman" w:hAnsi="Times New Roman" w:cs="Times New Roman"/>
                <w:color w:val="000000"/>
                <w:sz w:val="18"/>
                <w:szCs w:val="18"/>
                <w:lang w:eastAsia="ru-RU"/>
              </w:rPr>
              <w:t>Средства бюджета Московской области</w:t>
            </w:r>
          </w:p>
        </w:tc>
        <w:tc>
          <w:tcPr>
            <w:tcW w:w="992" w:type="dxa"/>
            <w:shd w:val="clear" w:color="000000" w:fill="FFFFFF"/>
          </w:tcPr>
          <w:p w:rsidR="00417687" w:rsidRPr="005D4BA2" w:rsidRDefault="00425434" w:rsidP="00A319B4">
            <w:pPr>
              <w:autoSpaceDE w:val="0"/>
              <w:autoSpaceDN w:val="0"/>
              <w:adjustRightInd w:val="0"/>
              <w:spacing w:after="0" w:line="240" w:lineRule="auto"/>
              <w:ind w:right="58"/>
              <w:rPr>
                <w:rFonts w:ascii="Times New Roman" w:eastAsia="Times New Roman" w:hAnsi="Times New Roman" w:cs="Times New Roman"/>
                <w:color w:val="000000"/>
                <w:sz w:val="18"/>
                <w:szCs w:val="18"/>
                <w:lang w:eastAsia="ru-RU"/>
              </w:rPr>
            </w:pPr>
            <w:r w:rsidRPr="00285201">
              <w:rPr>
                <w:rFonts w:ascii="Times New Roman" w:eastAsia="Times New Roman" w:hAnsi="Times New Roman" w:cs="Times New Roman"/>
                <w:color w:val="000000"/>
                <w:sz w:val="18"/>
                <w:szCs w:val="18"/>
                <w:lang w:eastAsia="ru-RU"/>
              </w:rPr>
              <w:t>52</w:t>
            </w:r>
            <w:r>
              <w:rPr>
                <w:rFonts w:ascii="Times New Roman" w:eastAsia="Times New Roman" w:hAnsi="Times New Roman" w:cs="Times New Roman"/>
                <w:color w:val="000000"/>
                <w:sz w:val="18"/>
                <w:szCs w:val="18"/>
                <w:lang w:eastAsia="ru-RU"/>
              </w:rPr>
              <w:t>4779</w:t>
            </w:r>
            <w:r w:rsidRPr="00285201">
              <w:rPr>
                <w:rFonts w:ascii="Times New Roman" w:eastAsia="Times New Roman" w:hAnsi="Times New Roman" w:cs="Times New Roman"/>
                <w:color w:val="000000"/>
                <w:sz w:val="18"/>
                <w:szCs w:val="18"/>
                <w:lang w:eastAsia="ru-RU"/>
              </w:rPr>
              <w:t>,00</w:t>
            </w:r>
          </w:p>
        </w:tc>
        <w:tc>
          <w:tcPr>
            <w:tcW w:w="992" w:type="dxa"/>
            <w:gridSpan w:val="2"/>
            <w:shd w:val="clear" w:color="000000" w:fill="FFFFFF"/>
          </w:tcPr>
          <w:p w:rsidR="00417687" w:rsidRPr="005D4BA2" w:rsidRDefault="00417687" w:rsidP="00A319B4">
            <w:pPr>
              <w:autoSpaceDE w:val="0"/>
              <w:autoSpaceDN w:val="0"/>
              <w:adjustRightInd w:val="0"/>
              <w:spacing w:after="0" w:line="240" w:lineRule="auto"/>
              <w:ind w:right="41"/>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145061</w:t>
            </w:r>
            <w:r w:rsidRPr="005D4BA2">
              <w:rPr>
                <w:rFonts w:ascii="Times New Roman" w:eastAsia="Times New Roman" w:hAnsi="Times New Roman" w:cs="Times New Roman"/>
                <w:color w:val="000000"/>
                <w:sz w:val="18"/>
                <w:szCs w:val="18"/>
                <w:lang w:eastAsia="ru-RU"/>
              </w:rPr>
              <w:t>,00</w:t>
            </w:r>
          </w:p>
        </w:tc>
        <w:tc>
          <w:tcPr>
            <w:tcW w:w="992" w:type="dxa"/>
            <w:gridSpan w:val="2"/>
            <w:shd w:val="clear" w:color="000000" w:fill="FFFFFF"/>
          </w:tcPr>
          <w:p w:rsidR="00417687" w:rsidRPr="005D4BA2" w:rsidRDefault="00425434" w:rsidP="00A319B4">
            <w:pPr>
              <w:autoSpaceDE w:val="0"/>
              <w:autoSpaceDN w:val="0"/>
              <w:adjustRightInd w:val="0"/>
              <w:spacing w:after="0" w:line="240" w:lineRule="auto"/>
              <w:ind w:right="41"/>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147736,</w:t>
            </w:r>
            <w:r w:rsidRPr="00285201">
              <w:rPr>
                <w:rFonts w:ascii="Times New Roman" w:eastAsia="Times New Roman" w:hAnsi="Times New Roman" w:cs="Times New Roman"/>
                <w:color w:val="000000"/>
                <w:sz w:val="18"/>
                <w:szCs w:val="18"/>
                <w:lang w:eastAsia="ru-RU"/>
              </w:rPr>
              <w:t>00</w:t>
            </w:r>
          </w:p>
        </w:tc>
        <w:tc>
          <w:tcPr>
            <w:tcW w:w="851" w:type="dxa"/>
            <w:gridSpan w:val="2"/>
            <w:shd w:val="clear" w:color="000000" w:fill="FFFFFF"/>
          </w:tcPr>
          <w:p w:rsidR="00417687" w:rsidRPr="005D4BA2" w:rsidRDefault="00417687" w:rsidP="00A319B4">
            <w:pPr>
              <w:spacing w:after="0" w:line="240" w:lineRule="auto"/>
              <w:rPr>
                <w:rFonts w:ascii="Times New Roman" w:hAnsi="Times New Roman" w:cs="Times New Roman"/>
                <w:sz w:val="18"/>
                <w:szCs w:val="18"/>
              </w:rPr>
            </w:pPr>
            <w:r>
              <w:rPr>
                <w:rFonts w:ascii="Times New Roman" w:eastAsia="Times New Roman" w:hAnsi="Times New Roman" w:cs="Times New Roman"/>
                <w:color w:val="000000"/>
                <w:sz w:val="18"/>
                <w:szCs w:val="18"/>
                <w:lang w:eastAsia="ru-RU"/>
              </w:rPr>
              <w:t>89537,00</w:t>
            </w:r>
          </w:p>
        </w:tc>
        <w:tc>
          <w:tcPr>
            <w:tcW w:w="850" w:type="dxa"/>
            <w:gridSpan w:val="3"/>
            <w:shd w:val="clear" w:color="000000" w:fill="FFFFFF"/>
          </w:tcPr>
          <w:p w:rsidR="00417687" w:rsidRPr="005D4BA2" w:rsidRDefault="00417687" w:rsidP="00A319B4">
            <w:pPr>
              <w:spacing w:after="0" w:line="240" w:lineRule="auto"/>
              <w:rPr>
                <w:rFonts w:ascii="Times New Roman" w:hAnsi="Times New Roman" w:cs="Times New Roman"/>
                <w:sz w:val="18"/>
                <w:szCs w:val="18"/>
              </w:rPr>
            </w:pPr>
            <w:r>
              <w:rPr>
                <w:rFonts w:ascii="Times New Roman" w:eastAsia="Times New Roman" w:hAnsi="Times New Roman" w:cs="Times New Roman"/>
                <w:color w:val="000000"/>
                <w:sz w:val="18"/>
                <w:szCs w:val="18"/>
                <w:lang w:eastAsia="ru-RU"/>
              </w:rPr>
              <w:t>142445,00</w:t>
            </w:r>
          </w:p>
        </w:tc>
        <w:tc>
          <w:tcPr>
            <w:tcW w:w="674" w:type="dxa"/>
            <w:shd w:val="clear" w:color="000000" w:fill="FFFFFF"/>
          </w:tcPr>
          <w:p w:rsidR="00417687" w:rsidRPr="005D4BA2" w:rsidRDefault="00417687" w:rsidP="00A319B4">
            <w:pPr>
              <w:autoSpaceDE w:val="0"/>
              <w:autoSpaceDN w:val="0"/>
              <w:adjustRightInd w:val="0"/>
              <w:spacing w:after="0" w:line="240" w:lineRule="auto"/>
              <w:ind w:right="58"/>
              <w:rPr>
                <w:rFonts w:ascii="Times New Roman" w:eastAsia="Times New Roman" w:hAnsi="Times New Roman" w:cs="Times New Roman"/>
                <w:color w:val="000000"/>
                <w:sz w:val="18"/>
                <w:szCs w:val="18"/>
                <w:lang w:eastAsia="ru-RU"/>
              </w:rPr>
            </w:pPr>
            <w:r w:rsidRPr="005D4BA2">
              <w:rPr>
                <w:rFonts w:ascii="Times New Roman" w:eastAsia="Times New Roman" w:hAnsi="Times New Roman" w:cs="Times New Roman"/>
                <w:color w:val="000000"/>
                <w:sz w:val="18"/>
                <w:szCs w:val="18"/>
                <w:lang w:eastAsia="ru-RU"/>
              </w:rPr>
              <w:t>0,00</w:t>
            </w:r>
          </w:p>
        </w:tc>
        <w:tc>
          <w:tcPr>
            <w:tcW w:w="1344" w:type="dxa"/>
            <w:vMerge/>
            <w:shd w:val="clear" w:color="000000" w:fill="FFFFFF"/>
          </w:tcPr>
          <w:p w:rsidR="00417687" w:rsidRPr="005D4BA2" w:rsidRDefault="00417687" w:rsidP="009B4B0C">
            <w:pPr>
              <w:autoSpaceDE w:val="0"/>
              <w:autoSpaceDN w:val="0"/>
              <w:adjustRightInd w:val="0"/>
              <w:spacing w:after="0" w:line="240" w:lineRule="auto"/>
              <w:rPr>
                <w:rFonts w:ascii="Times New Roman" w:eastAsia="Times New Roman" w:hAnsi="Times New Roman" w:cs="Times New Roman"/>
                <w:color w:val="000000"/>
                <w:sz w:val="18"/>
                <w:szCs w:val="18"/>
                <w:lang w:eastAsia="ru-RU"/>
              </w:rPr>
            </w:pPr>
          </w:p>
        </w:tc>
        <w:tc>
          <w:tcPr>
            <w:tcW w:w="3085" w:type="dxa"/>
            <w:vMerge/>
            <w:shd w:val="clear" w:color="000000" w:fill="FFFFFF"/>
          </w:tcPr>
          <w:p w:rsidR="00417687" w:rsidRPr="005D4BA2" w:rsidRDefault="00417687" w:rsidP="009B4B0C">
            <w:pPr>
              <w:spacing w:after="0" w:line="240" w:lineRule="auto"/>
              <w:rPr>
                <w:rFonts w:ascii="Times New Roman" w:eastAsia="Times New Roman" w:hAnsi="Times New Roman" w:cs="Times New Roman"/>
                <w:color w:val="000000"/>
                <w:sz w:val="18"/>
                <w:szCs w:val="18"/>
                <w:lang w:eastAsia="ru-RU"/>
              </w:rPr>
            </w:pPr>
          </w:p>
        </w:tc>
      </w:tr>
      <w:tr w:rsidR="00417687" w:rsidRPr="005D4BA2" w:rsidTr="00A319B4">
        <w:trPr>
          <w:cantSplit/>
          <w:trHeight w:val="20"/>
        </w:trPr>
        <w:tc>
          <w:tcPr>
            <w:tcW w:w="396" w:type="dxa"/>
            <w:vMerge/>
            <w:shd w:val="clear" w:color="000000" w:fill="FFFFFF"/>
          </w:tcPr>
          <w:p w:rsidR="00417687" w:rsidRPr="005D4BA2" w:rsidRDefault="00417687" w:rsidP="009B4B0C">
            <w:pPr>
              <w:autoSpaceDE w:val="0"/>
              <w:autoSpaceDN w:val="0"/>
              <w:adjustRightInd w:val="0"/>
              <w:spacing w:after="0" w:line="240" w:lineRule="auto"/>
              <w:rPr>
                <w:rFonts w:ascii="Times New Roman" w:eastAsia="Times New Roman" w:hAnsi="Times New Roman" w:cs="Times New Roman"/>
                <w:color w:val="000000"/>
                <w:sz w:val="18"/>
                <w:szCs w:val="18"/>
                <w:lang w:eastAsia="ru-RU"/>
              </w:rPr>
            </w:pPr>
          </w:p>
        </w:tc>
        <w:tc>
          <w:tcPr>
            <w:tcW w:w="2148" w:type="dxa"/>
            <w:vMerge/>
            <w:shd w:val="clear" w:color="000000" w:fill="FFFFFF"/>
            <w:vAlign w:val="center"/>
          </w:tcPr>
          <w:p w:rsidR="00417687" w:rsidRPr="005D4BA2" w:rsidRDefault="00417687" w:rsidP="009B4B0C">
            <w:pPr>
              <w:autoSpaceDE w:val="0"/>
              <w:autoSpaceDN w:val="0"/>
              <w:adjustRightInd w:val="0"/>
              <w:spacing w:after="0" w:line="240" w:lineRule="auto"/>
              <w:jc w:val="center"/>
              <w:rPr>
                <w:rFonts w:ascii="Times New Roman" w:eastAsia="Times New Roman" w:hAnsi="Times New Roman" w:cs="Times New Roman"/>
                <w:color w:val="000000"/>
                <w:sz w:val="18"/>
                <w:szCs w:val="18"/>
                <w:lang w:eastAsia="ru-RU"/>
              </w:rPr>
            </w:pPr>
          </w:p>
        </w:tc>
        <w:tc>
          <w:tcPr>
            <w:tcW w:w="1284" w:type="dxa"/>
            <w:vMerge/>
            <w:shd w:val="clear" w:color="auto" w:fill="FFFFFF" w:themeFill="background1"/>
          </w:tcPr>
          <w:p w:rsidR="00417687" w:rsidRPr="005D4BA2" w:rsidRDefault="00417687" w:rsidP="009B4B0C">
            <w:pPr>
              <w:autoSpaceDE w:val="0"/>
              <w:autoSpaceDN w:val="0"/>
              <w:adjustRightInd w:val="0"/>
              <w:spacing w:after="0" w:line="240" w:lineRule="auto"/>
              <w:rPr>
                <w:rFonts w:ascii="Times New Roman" w:eastAsia="Times New Roman" w:hAnsi="Times New Roman" w:cs="Times New Roman"/>
                <w:color w:val="000000"/>
                <w:sz w:val="18"/>
                <w:szCs w:val="18"/>
                <w:lang w:eastAsia="ru-RU"/>
              </w:rPr>
            </w:pPr>
          </w:p>
        </w:tc>
        <w:tc>
          <w:tcPr>
            <w:tcW w:w="1985" w:type="dxa"/>
            <w:shd w:val="clear" w:color="auto" w:fill="FFFFFF" w:themeFill="background1"/>
            <w:vAlign w:val="center"/>
          </w:tcPr>
          <w:p w:rsidR="00417687" w:rsidRPr="005D4BA2" w:rsidRDefault="00417687" w:rsidP="009B4B0C">
            <w:pPr>
              <w:autoSpaceDE w:val="0"/>
              <w:autoSpaceDN w:val="0"/>
              <w:adjustRightInd w:val="0"/>
              <w:spacing w:after="0" w:line="240" w:lineRule="auto"/>
              <w:rPr>
                <w:rFonts w:ascii="Times New Roman" w:eastAsia="Times New Roman" w:hAnsi="Times New Roman" w:cs="Times New Roman"/>
                <w:color w:val="000000"/>
                <w:sz w:val="18"/>
                <w:szCs w:val="18"/>
                <w:lang w:eastAsia="ru-RU"/>
              </w:rPr>
            </w:pPr>
            <w:r w:rsidRPr="005D4BA2">
              <w:rPr>
                <w:rFonts w:ascii="Times New Roman" w:eastAsia="Times New Roman" w:hAnsi="Times New Roman" w:cs="Times New Roman"/>
                <w:color w:val="000000"/>
                <w:sz w:val="18"/>
                <w:szCs w:val="18"/>
                <w:lang w:eastAsia="ru-RU"/>
              </w:rPr>
              <w:t>Средства бюджета городского округа Люберцы</w:t>
            </w:r>
          </w:p>
        </w:tc>
        <w:tc>
          <w:tcPr>
            <w:tcW w:w="992" w:type="dxa"/>
            <w:shd w:val="clear" w:color="000000" w:fill="FFFFFF"/>
          </w:tcPr>
          <w:p w:rsidR="00417687" w:rsidRPr="005D4BA2" w:rsidRDefault="00417687" w:rsidP="00A319B4">
            <w:pPr>
              <w:autoSpaceDE w:val="0"/>
              <w:autoSpaceDN w:val="0"/>
              <w:adjustRightInd w:val="0"/>
              <w:spacing w:after="0" w:line="240" w:lineRule="auto"/>
              <w:rPr>
                <w:rFonts w:ascii="Times New Roman" w:eastAsia="Times New Roman" w:hAnsi="Times New Roman" w:cs="Times New Roman"/>
                <w:color w:val="000000"/>
                <w:sz w:val="18"/>
                <w:szCs w:val="18"/>
                <w:lang w:eastAsia="ru-RU"/>
              </w:rPr>
            </w:pPr>
            <w:r w:rsidRPr="005D4BA2">
              <w:rPr>
                <w:rFonts w:ascii="Times New Roman" w:eastAsia="Times New Roman" w:hAnsi="Times New Roman" w:cs="Times New Roman"/>
                <w:color w:val="000000"/>
                <w:sz w:val="18"/>
                <w:szCs w:val="18"/>
                <w:lang w:eastAsia="ru-RU"/>
              </w:rPr>
              <w:t>0,00</w:t>
            </w:r>
          </w:p>
        </w:tc>
        <w:tc>
          <w:tcPr>
            <w:tcW w:w="992" w:type="dxa"/>
            <w:gridSpan w:val="2"/>
            <w:shd w:val="clear" w:color="000000" w:fill="FFFFFF"/>
          </w:tcPr>
          <w:p w:rsidR="00417687" w:rsidRPr="005D4BA2" w:rsidRDefault="00417687" w:rsidP="00A319B4">
            <w:pPr>
              <w:spacing w:after="0" w:line="240" w:lineRule="auto"/>
              <w:rPr>
                <w:rFonts w:ascii="Times New Roman" w:eastAsia="Times New Roman" w:hAnsi="Times New Roman" w:cs="Times New Roman"/>
                <w:color w:val="000000"/>
                <w:sz w:val="18"/>
                <w:szCs w:val="18"/>
                <w:lang w:eastAsia="ru-RU"/>
              </w:rPr>
            </w:pPr>
            <w:r w:rsidRPr="005D4BA2">
              <w:rPr>
                <w:rFonts w:ascii="Times New Roman" w:eastAsia="Times New Roman" w:hAnsi="Times New Roman" w:cs="Times New Roman"/>
                <w:color w:val="000000"/>
                <w:sz w:val="18"/>
                <w:szCs w:val="18"/>
                <w:lang w:eastAsia="ru-RU"/>
              </w:rPr>
              <w:t>0,00</w:t>
            </w:r>
          </w:p>
        </w:tc>
        <w:tc>
          <w:tcPr>
            <w:tcW w:w="992" w:type="dxa"/>
            <w:gridSpan w:val="2"/>
            <w:shd w:val="clear" w:color="000000" w:fill="FFFFFF"/>
          </w:tcPr>
          <w:p w:rsidR="00417687" w:rsidRPr="005D4BA2" w:rsidRDefault="00417687" w:rsidP="00A319B4">
            <w:pPr>
              <w:spacing w:after="0" w:line="240" w:lineRule="auto"/>
              <w:rPr>
                <w:rFonts w:ascii="Times New Roman" w:eastAsia="Times New Roman" w:hAnsi="Times New Roman" w:cs="Times New Roman"/>
                <w:sz w:val="18"/>
                <w:szCs w:val="18"/>
                <w:lang w:eastAsia="ru-RU"/>
              </w:rPr>
            </w:pPr>
            <w:r w:rsidRPr="005D4BA2">
              <w:rPr>
                <w:rFonts w:ascii="Times New Roman" w:eastAsia="Times New Roman" w:hAnsi="Times New Roman" w:cs="Times New Roman"/>
                <w:sz w:val="18"/>
                <w:szCs w:val="18"/>
                <w:lang w:eastAsia="ru-RU"/>
              </w:rPr>
              <w:t>0,00</w:t>
            </w:r>
          </w:p>
        </w:tc>
        <w:tc>
          <w:tcPr>
            <w:tcW w:w="851" w:type="dxa"/>
            <w:gridSpan w:val="2"/>
            <w:shd w:val="clear" w:color="000000" w:fill="FFFFFF"/>
          </w:tcPr>
          <w:p w:rsidR="00417687" w:rsidRPr="005D4BA2" w:rsidRDefault="00417687" w:rsidP="00A319B4">
            <w:pPr>
              <w:spacing w:after="0" w:line="240" w:lineRule="auto"/>
              <w:rPr>
                <w:rFonts w:ascii="Times New Roman" w:eastAsia="Times New Roman" w:hAnsi="Times New Roman" w:cs="Times New Roman"/>
                <w:sz w:val="18"/>
                <w:szCs w:val="18"/>
                <w:lang w:eastAsia="ru-RU"/>
              </w:rPr>
            </w:pPr>
            <w:r w:rsidRPr="005D4BA2">
              <w:rPr>
                <w:rFonts w:ascii="Times New Roman" w:eastAsia="Times New Roman" w:hAnsi="Times New Roman" w:cs="Times New Roman"/>
                <w:sz w:val="18"/>
                <w:szCs w:val="18"/>
                <w:lang w:eastAsia="ru-RU"/>
              </w:rPr>
              <w:t>0,00</w:t>
            </w:r>
          </w:p>
        </w:tc>
        <w:tc>
          <w:tcPr>
            <w:tcW w:w="850" w:type="dxa"/>
            <w:gridSpan w:val="3"/>
            <w:shd w:val="clear" w:color="000000" w:fill="FFFFFF"/>
          </w:tcPr>
          <w:p w:rsidR="00417687" w:rsidRPr="005D4BA2" w:rsidRDefault="00417687" w:rsidP="00A319B4">
            <w:pPr>
              <w:autoSpaceDE w:val="0"/>
              <w:autoSpaceDN w:val="0"/>
              <w:adjustRightInd w:val="0"/>
              <w:spacing w:after="0" w:line="240" w:lineRule="auto"/>
              <w:rPr>
                <w:rFonts w:ascii="Times New Roman" w:eastAsia="Times New Roman" w:hAnsi="Times New Roman" w:cs="Times New Roman"/>
                <w:color w:val="000000"/>
                <w:sz w:val="18"/>
                <w:szCs w:val="18"/>
                <w:lang w:eastAsia="ru-RU"/>
              </w:rPr>
            </w:pPr>
            <w:r w:rsidRPr="005D4BA2">
              <w:rPr>
                <w:rFonts w:ascii="Times New Roman" w:eastAsia="Times New Roman" w:hAnsi="Times New Roman" w:cs="Times New Roman"/>
                <w:color w:val="000000"/>
                <w:sz w:val="18"/>
                <w:szCs w:val="18"/>
                <w:lang w:eastAsia="ru-RU"/>
              </w:rPr>
              <w:t>0,00</w:t>
            </w:r>
          </w:p>
        </w:tc>
        <w:tc>
          <w:tcPr>
            <w:tcW w:w="674" w:type="dxa"/>
            <w:shd w:val="clear" w:color="000000" w:fill="FFFFFF"/>
          </w:tcPr>
          <w:p w:rsidR="00417687" w:rsidRPr="005D4BA2" w:rsidRDefault="00417687" w:rsidP="00A319B4">
            <w:pPr>
              <w:autoSpaceDE w:val="0"/>
              <w:autoSpaceDN w:val="0"/>
              <w:adjustRightInd w:val="0"/>
              <w:spacing w:after="0" w:line="240" w:lineRule="auto"/>
              <w:rPr>
                <w:rFonts w:ascii="Times New Roman" w:eastAsia="Times New Roman" w:hAnsi="Times New Roman" w:cs="Times New Roman"/>
                <w:color w:val="000000"/>
                <w:sz w:val="18"/>
                <w:szCs w:val="18"/>
                <w:lang w:eastAsia="ru-RU"/>
              </w:rPr>
            </w:pPr>
            <w:r w:rsidRPr="005D4BA2">
              <w:rPr>
                <w:rFonts w:ascii="Times New Roman" w:eastAsia="Times New Roman" w:hAnsi="Times New Roman" w:cs="Times New Roman"/>
                <w:color w:val="000000"/>
                <w:sz w:val="18"/>
                <w:szCs w:val="18"/>
                <w:lang w:eastAsia="ru-RU"/>
              </w:rPr>
              <w:t>0,00</w:t>
            </w:r>
          </w:p>
        </w:tc>
        <w:tc>
          <w:tcPr>
            <w:tcW w:w="1344" w:type="dxa"/>
            <w:vMerge/>
            <w:shd w:val="clear" w:color="000000" w:fill="FFFFFF"/>
          </w:tcPr>
          <w:p w:rsidR="00417687" w:rsidRPr="005D4BA2" w:rsidRDefault="00417687" w:rsidP="009B4B0C">
            <w:pPr>
              <w:autoSpaceDE w:val="0"/>
              <w:autoSpaceDN w:val="0"/>
              <w:adjustRightInd w:val="0"/>
              <w:spacing w:after="0" w:line="240" w:lineRule="auto"/>
              <w:rPr>
                <w:rFonts w:ascii="Times New Roman" w:eastAsia="Times New Roman" w:hAnsi="Times New Roman" w:cs="Times New Roman"/>
                <w:color w:val="000000"/>
                <w:sz w:val="18"/>
                <w:szCs w:val="18"/>
                <w:lang w:eastAsia="ru-RU"/>
              </w:rPr>
            </w:pPr>
          </w:p>
        </w:tc>
        <w:tc>
          <w:tcPr>
            <w:tcW w:w="3085" w:type="dxa"/>
            <w:vMerge/>
            <w:shd w:val="clear" w:color="000000" w:fill="FFFFFF"/>
          </w:tcPr>
          <w:p w:rsidR="00417687" w:rsidRPr="005D4BA2" w:rsidRDefault="00417687" w:rsidP="009B4B0C">
            <w:pPr>
              <w:spacing w:after="0" w:line="240" w:lineRule="auto"/>
              <w:rPr>
                <w:rFonts w:ascii="Times New Roman" w:eastAsia="Times New Roman" w:hAnsi="Times New Roman" w:cs="Times New Roman"/>
                <w:color w:val="000000"/>
                <w:sz w:val="18"/>
                <w:szCs w:val="18"/>
                <w:lang w:eastAsia="ru-RU"/>
              </w:rPr>
            </w:pPr>
          </w:p>
        </w:tc>
      </w:tr>
      <w:tr w:rsidR="00417687" w:rsidRPr="005D4BA2" w:rsidTr="00A319B4">
        <w:trPr>
          <w:cantSplit/>
          <w:trHeight w:val="20"/>
        </w:trPr>
        <w:tc>
          <w:tcPr>
            <w:tcW w:w="396" w:type="dxa"/>
            <w:vMerge/>
            <w:shd w:val="clear" w:color="000000" w:fill="FFFFFF"/>
          </w:tcPr>
          <w:p w:rsidR="00417687" w:rsidRPr="005D4BA2" w:rsidRDefault="00417687" w:rsidP="009B4B0C">
            <w:pPr>
              <w:autoSpaceDE w:val="0"/>
              <w:autoSpaceDN w:val="0"/>
              <w:adjustRightInd w:val="0"/>
              <w:spacing w:after="0" w:line="240" w:lineRule="auto"/>
              <w:rPr>
                <w:rFonts w:ascii="Times New Roman" w:eastAsia="Times New Roman" w:hAnsi="Times New Roman" w:cs="Times New Roman"/>
                <w:color w:val="000000"/>
                <w:sz w:val="18"/>
                <w:szCs w:val="18"/>
                <w:lang w:eastAsia="ru-RU"/>
              </w:rPr>
            </w:pPr>
          </w:p>
        </w:tc>
        <w:tc>
          <w:tcPr>
            <w:tcW w:w="2148" w:type="dxa"/>
            <w:vMerge/>
            <w:shd w:val="clear" w:color="000000" w:fill="FFFFFF"/>
            <w:vAlign w:val="center"/>
          </w:tcPr>
          <w:p w:rsidR="00417687" w:rsidRPr="005D4BA2" w:rsidRDefault="00417687" w:rsidP="009B4B0C">
            <w:pPr>
              <w:autoSpaceDE w:val="0"/>
              <w:autoSpaceDN w:val="0"/>
              <w:adjustRightInd w:val="0"/>
              <w:spacing w:after="0" w:line="240" w:lineRule="auto"/>
              <w:jc w:val="center"/>
              <w:rPr>
                <w:rFonts w:ascii="Times New Roman" w:eastAsia="Times New Roman" w:hAnsi="Times New Roman" w:cs="Times New Roman"/>
                <w:color w:val="000000"/>
                <w:sz w:val="18"/>
                <w:szCs w:val="18"/>
                <w:lang w:eastAsia="ru-RU"/>
              </w:rPr>
            </w:pPr>
          </w:p>
        </w:tc>
        <w:tc>
          <w:tcPr>
            <w:tcW w:w="1284" w:type="dxa"/>
            <w:vMerge/>
            <w:shd w:val="clear" w:color="auto" w:fill="FFFFFF" w:themeFill="background1"/>
          </w:tcPr>
          <w:p w:rsidR="00417687" w:rsidRPr="005D4BA2" w:rsidRDefault="00417687" w:rsidP="009B4B0C">
            <w:pPr>
              <w:autoSpaceDE w:val="0"/>
              <w:autoSpaceDN w:val="0"/>
              <w:adjustRightInd w:val="0"/>
              <w:spacing w:after="0" w:line="240" w:lineRule="auto"/>
              <w:rPr>
                <w:rFonts w:ascii="Times New Roman" w:eastAsia="Times New Roman" w:hAnsi="Times New Roman" w:cs="Times New Roman"/>
                <w:color w:val="000000"/>
                <w:sz w:val="18"/>
                <w:szCs w:val="18"/>
                <w:lang w:eastAsia="ru-RU"/>
              </w:rPr>
            </w:pPr>
          </w:p>
        </w:tc>
        <w:tc>
          <w:tcPr>
            <w:tcW w:w="1985" w:type="dxa"/>
            <w:shd w:val="clear" w:color="auto" w:fill="FFFFFF" w:themeFill="background1"/>
            <w:vAlign w:val="center"/>
          </w:tcPr>
          <w:p w:rsidR="00417687" w:rsidRPr="005D4BA2" w:rsidRDefault="00417687" w:rsidP="009B4B0C">
            <w:pPr>
              <w:autoSpaceDE w:val="0"/>
              <w:autoSpaceDN w:val="0"/>
              <w:adjustRightInd w:val="0"/>
              <w:spacing w:after="0" w:line="240" w:lineRule="auto"/>
              <w:rPr>
                <w:rFonts w:ascii="Times New Roman" w:eastAsia="Times New Roman" w:hAnsi="Times New Roman" w:cs="Times New Roman"/>
                <w:color w:val="000000"/>
                <w:sz w:val="18"/>
                <w:szCs w:val="18"/>
                <w:lang w:eastAsia="ru-RU"/>
              </w:rPr>
            </w:pPr>
            <w:r w:rsidRPr="005D4BA2">
              <w:rPr>
                <w:rFonts w:ascii="Times New Roman" w:eastAsia="Times New Roman" w:hAnsi="Times New Roman" w:cs="Times New Roman"/>
                <w:color w:val="000000"/>
                <w:sz w:val="18"/>
                <w:szCs w:val="18"/>
                <w:lang w:eastAsia="ru-RU"/>
              </w:rPr>
              <w:t xml:space="preserve">Внебюджетные </w:t>
            </w:r>
            <w:r w:rsidR="00285201">
              <w:rPr>
                <w:rFonts w:ascii="Times New Roman" w:eastAsia="Times New Roman" w:hAnsi="Times New Roman" w:cs="Times New Roman"/>
                <w:color w:val="000000"/>
                <w:sz w:val="18"/>
                <w:szCs w:val="18"/>
                <w:lang w:eastAsia="ru-RU"/>
              </w:rPr>
              <w:t>средства</w:t>
            </w:r>
          </w:p>
        </w:tc>
        <w:tc>
          <w:tcPr>
            <w:tcW w:w="992" w:type="dxa"/>
            <w:shd w:val="clear" w:color="000000" w:fill="FFFFFF"/>
          </w:tcPr>
          <w:p w:rsidR="00417687" w:rsidRPr="005D4BA2" w:rsidRDefault="00417687" w:rsidP="00A319B4">
            <w:pPr>
              <w:spacing w:after="0" w:line="240" w:lineRule="auto"/>
              <w:rPr>
                <w:rFonts w:ascii="Times New Roman" w:eastAsia="Times New Roman" w:hAnsi="Times New Roman" w:cs="Times New Roman"/>
                <w:sz w:val="18"/>
                <w:szCs w:val="18"/>
                <w:lang w:eastAsia="ru-RU"/>
              </w:rPr>
            </w:pPr>
            <w:r w:rsidRPr="005D4BA2">
              <w:rPr>
                <w:rFonts w:ascii="Times New Roman" w:eastAsia="Times New Roman" w:hAnsi="Times New Roman" w:cs="Times New Roman"/>
                <w:color w:val="000000"/>
                <w:sz w:val="18"/>
                <w:szCs w:val="18"/>
                <w:lang w:eastAsia="ru-RU"/>
              </w:rPr>
              <w:t>0,00</w:t>
            </w:r>
          </w:p>
        </w:tc>
        <w:tc>
          <w:tcPr>
            <w:tcW w:w="992" w:type="dxa"/>
            <w:gridSpan w:val="2"/>
            <w:shd w:val="clear" w:color="000000" w:fill="FFFFFF"/>
          </w:tcPr>
          <w:p w:rsidR="00417687" w:rsidRPr="005D4BA2" w:rsidRDefault="00417687" w:rsidP="00A319B4">
            <w:pPr>
              <w:spacing w:after="0" w:line="240" w:lineRule="auto"/>
              <w:rPr>
                <w:rFonts w:ascii="Times New Roman" w:eastAsia="Times New Roman" w:hAnsi="Times New Roman" w:cs="Times New Roman"/>
                <w:sz w:val="18"/>
                <w:szCs w:val="18"/>
                <w:lang w:eastAsia="ru-RU"/>
              </w:rPr>
            </w:pPr>
            <w:r w:rsidRPr="005D4BA2">
              <w:rPr>
                <w:rFonts w:ascii="Times New Roman" w:eastAsia="Times New Roman" w:hAnsi="Times New Roman" w:cs="Times New Roman"/>
                <w:color w:val="000000"/>
                <w:sz w:val="18"/>
                <w:szCs w:val="18"/>
                <w:lang w:eastAsia="ru-RU"/>
              </w:rPr>
              <w:t>0,00</w:t>
            </w:r>
          </w:p>
        </w:tc>
        <w:tc>
          <w:tcPr>
            <w:tcW w:w="992" w:type="dxa"/>
            <w:gridSpan w:val="2"/>
            <w:shd w:val="clear" w:color="000000" w:fill="FFFFFF"/>
          </w:tcPr>
          <w:p w:rsidR="00417687" w:rsidRPr="005D4BA2" w:rsidRDefault="00417687" w:rsidP="00A319B4">
            <w:pPr>
              <w:spacing w:after="0" w:line="240" w:lineRule="auto"/>
              <w:rPr>
                <w:rFonts w:ascii="Times New Roman" w:eastAsia="Times New Roman" w:hAnsi="Times New Roman" w:cs="Times New Roman"/>
                <w:sz w:val="18"/>
                <w:szCs w:val="18"/>
                <w:lang w:eastAsia="ru-RU"/>
              </w:rPr>
            </w:pPr>
            <w:r w:rsidRPr="005D4BA2">
              <w:rPr>
                <w:rFonts w:ascii="Times New Roman" w:eastAsia="Times New Roman" w:hAnsi="Times New Roman" w:cs="Times New Roman"/>
                <w:color w:val="000000"/>
                <w:sz w:val="18"/>
                <w:szCs w:val="18"/>
                <w:lang w:eastAsia="ru-RU"/>
              </w:rPr>
              <w:t>0,00</w:t>
            </w:r>
          </w:p>
        </w:tc>
        <w:tc>
          <w:tcPr>
            <w:tcW w:w="851" w:type="dxa"/>
            <w:gridSpan w:val="2"/>
            <w:shd w:val="clear" w:color="000000" w:fill="FFFFFF"/>
          </w:tcPr>
          <w:p w:rsidR="00417687" w:rsidRPr="005D4BA2" w:rsidRDefault="00417687" w:rsidP="00A319B4">
            <w:pPr>
              <w:spacing w:after="0" w:line="240" w:lineRule="auto"/>
              <w:rPr>
                <w:rFonts w:ascii="Times New Roman" w:eastAsia="Times New Roman" w:hAnsi="Times New Roman" w:cs="Times New Roman"/>
                <w:sz w:val="18"/>
                <w:szCs w:val="18"/>
                <w:lang w:eastAsia="ru-RU"/>
              </w:rPr>
            </w:pPr>
            <w:r w:rsidRPr="005D4BA2">
              <w:rPr>
                <w:rFonts w:ascii="Times New Roman" w:eastAsia="Times New Roman" w:hAnsi="Times New Roman" w:cs="Times New Roman"/>
                <w:color w:val="000000"/>
                <w:sz w:val="18"/>
                <w:szCs w:val="18"/>
                <w:lang w:eastAsia="ru-RU"/>
              </w:rPr>
              <w:t>0,00</w:t>
            </w:r>
          </w:p>
        </w:tc>
        <w:tc>
          <w:tcPr>
            <w:tcW w:w="850" w:type="dxa"/>
            <w:gridSpan w:val="3"/>
            <w:shd w:val="clear" w:color="000000" w:fill="FFFFFF"/>
          </w:tcPr>
          <w:p w:rsidR="00417687" w:rsidRPr="005D4BA2" w:rsidRDefault="00417687" w:rsidP="00A319B4">
            <w:pPr>
              <w:spacing w:after="0" w:line="240" w:lineRule="auto"/>
              <w:rPr>
                <w:rFonts w:ascii="Times New Roman" w:eastAsia="Times New Roman" w:hAnsi="Times New Roman" w:cs="Times New Roman"/>
                <w:sz w:val="18"/>
                <w:szCs w:val="18"/>
                <w:lang w:eastAsia="ru-RU"/>
              </w:rPr>
            </w:pPr>
            <w:r w:rsidRPr="005D4BA2">
              <w:rPr>
                <w:rFonts w:ascii="Times New Roman" w:eastAsia="Times New Roman" w:hAnsi="Times New Roman" w:cs="Times New Roman"/>
                <w:color w:val="000000"/>
                <w:sz w:val="18"/>
                <w:szCs w:val="18"/>
                <w:lang w:eastAsia="ru-RU"/>
              </w:rPr>
              <w:t>0,00</w:t>
            </w:r>
          </w:p>
        </w:tc>
        <w:tc>
          <w:tcPr>
            <w:tcW w:w="674" w:type="dxa"/>
            <w:shd w:val="clear" w:color="000000" w:fill="FFFFFF"/>
          </w:tcPr>
          <w:p w:rsidR="00417687" w:rsidRPr="005D4BA2" w:rsidRDefault="00417687" w:rsidP="00A319B4">
            <w:pPr>
              <w:spacing w:after="0" w:line="240" w:lineRule="auto"/>
              <w:rPr>
                <w:rFonts w:ascii="Times New Roman" w:eastAsia="Times New Roman" w:hAnsi="Times New Roman" w:cs="Times New Roman"/>
                <w:sz w:val="18"/>
                <w:szCs w:val="18"/>
                <w:lang w:eastAsia="ru-RU"/>
              </w:rPr>
            </w:pPr>
            <w:r w:rsidRPr="005D4BA2">
              <w:rPr>
                <w:rFonts w:ascii="Times New Roman" w:eastAsia="Times New Roman" w:hAnsi="Times New Roman" w:cs="Times New Roman"/>
                <w:color w:val="000000"/>
                <w:sz w:val="18"/>
                <w:szCs w:val="18"/>
                <w:lang w:eastAsia="ru-RU"/>
              </w:rPr>
              <w:t>0,00</w:t>
            </w:r>
          </w:p>
        </w:tc>
        <w:tc>
          <w:tcPr>
            <w:tcW w:w="1344" w:type="dxa"/>
            <w:vMerge/>
            <w:shd w:val="clear" w:color="000000" w:fill="FFFFFF"/>
          </w:tcPr>
          <w:p w:rsidR="00417687" w:rsidRPr="005D4BA2" w:rsidRDefault="00417687" w:rsidP="009B4B0C">
            <w:pPr>
              <w:autoSpaceDE w:val="0"/>
              <w:autoSpaceDN w:val="0"/>
              <w:adjustRightInd w:val="0"/>
              <w:spacing w:after="0" w:line="240" w:lineRule="auto"/>
              <w:rPr>
                <w:rFonts w:ascii="Times New Roman" w:eastAsia="Times New Roman" w:hAnsi="Times New Roman" w:cs="Times New Roman"/>
                <w:color w:val="000000"/>
                <w:sz w:val="18"/>
                <w:szCs w:val="18"/>
                <w:lang w:eastAsia="ru-RU"/>
              </w:rPr>
            </w:pPr>
          </w:p>
        </w:tc>
        <w:tc>
          <w:tcPr>
            <w:tcW w:w="3085" w:type="dxa"/>
            <w:vMerge/>
            <w:shd w:val="clear" w:color="000000" w:fill="FFFFFF"/>
          </w:tcPr>
          <w:p w:rsidR="00417687" w:rsidRPr="005D4BA2" w:rsidRDefault="00417687" w:rsidP="009B4B0C">
            <w:pPr>
              <w:spacing w:after="0" w:line="240" w:lineRule="auto"/>
              <w:rPr>
                <w:rFonts w:ascii="Times New Roman" w:eastAsia="Times New Roman" w:hAnsi="Times New Roman" w:cs="Times New Roman"/>
                <w:color w:val="000000"/>
                <w:sz w:val="18"/>
                <w:szCs w:val="18"/>
                <w:lang w:eastAsia="ru-RU"/>
              </w:rPr>
            </w:pPr>
          </w:p>
        </w:tc>
      </w:tr>
      <w:tr w:rsidR="0019701C" w:rsidRPr="005D4BA2" w:rsidTr="00A319B4">
        <w:trPr>
          <w:cantSplit/>
          <w:trHeight w:val="372"/>
        </w:trPr>
        <w:tc>
          <w:tcPr>
            <w:tcW w:w="396" w:type="dxa"/>
            <w:vMerge/>
            <w:shd w:val="clear" w:color="000000" w:fill="FFFFFF"/>
          </w:tcPr>
          <w:p w:rsidR="0019701C" w:rsidRPr="005D4BA2" w:rsidRDefault="0019701C" w:rsidP="009B4B0C">
            <w:pPr>
              <w:autoSpaceDE w:val="0"/>
              <w:autoSpaceDN w:val="0"/>
              <w:adjustRightInd w:val="0"/>
              <w:spacing w:after="0" w:line="240" w:lineRule="auto"/>
              <w:rPr>
                <w:rFonts w:ascii="Times New Roman" w:eastAsia="Times New Roman" w:hAnsi="Times New Roman" w:cs="Times New Roman"/>
                <w:color w:val="000000"/>
                <w:sz w:val="18"/>
                <w:szCs w:val="18"/>
                <w:lang w:eastAsia="ru-RU"/>
              </w:rPr>
            </w:pPr>
          </w:p>
        </w:tc>
        <w:tc>
          <w:tcPr>
            <w:tcW w:w="2148" w:type="dxa"/>
            <w:vMerge/>
            <w:shd w:val="clear" w:color="000000" w:fill="FFFFFF"/>
            <w:vAlign w:val="center"/>
          </w:tcPr>
          <w:p w:rsidR="0019701C" w:rsidRPr="005D4BA2" w:rsidRDefault="0019701C" w:rsidP="009B4B0C">
            <w:pPr>
              <w:autoSpaceDE w:val="0"/>
              <w:autoSpaceDN w:val="0"/>
              <w:adjustRightInd w:val="0"/>
              <w:spacing w:after="0" w:line="240" w:lineRule="auto"/>
              <w:jc w:val="center"/>
              <w:rPr>
                <w:rFonts w:ascii="Times New Roman" w:eastAsia="Times New Roman" w:hAnsi="Times New Roman" w:cs="Times New Roman"/>
                <w:color w:val="000000"/>
                <w:sz w:val="18"/>
                <w:szCs w:val="18"/>
                <w:lang w:eastAsia="ru-RU"/>
              </w:rPr>
            </w:pPr>
          </w:p>
        </w:tc>
        <w:tc>
          <w:tcPr>
            <w:tcW w:w="1284" w:type="dxa"/>
            <w:vMerge/>
            <w:shd w:val="clear" w:color="000000" w:fill="FFFFFF"/>
          </w:tcPr>
          <w:p w:rsidR="0019701C" w:rsidRPr="005D4BA2" w:rsidRDefault="0019701C" w:rsidP="009B4B0C">
            <w:pPr>
              <w:autoSpaceDE w:val="0"/>
              <w:autoSpaceDN w:val="0"/>
              <w:adjustRightInd w:val="0"/>
              <w:spacing w:after="0" w:line="240" w:lineRule="auto"/>
              <w:rPr>
                <w:rFonts w:ascii="Times New Roman" w:eastAsia="Times New Roman" w:hAnsi="Times New Roman" w:cs="Times New Roman"/>
                <w:color w:val="000000"/>
                <w:sz w:val="18"/>
                <w:szCs w:val="18"/>
                <w:lang w:eastAsia="ru-RU"/>
              </w:rPr>
            </w:pPr>
          </w:p>
        </w:tc>
        <w:tc>
          <w:tcPr>
            <w:tcW w:w="1985" w:type="dxa"/>
            <w:shd w:val="clear" w:color="000000" w:fill="FFFFFF"/>
            <w:vAlign w:val="center"/>
          </w:tcPr>
          <w:p w:rsidR="0019701C" w:rsidRPr="005D4BA2" w:rsidRDefault="0019701C" w:rsidP="009B4B0C">
            <w:pPr>
              <w:autoSpaceDE w:val="0"/>
              <w:autoSpaceDN w:val="0"/>
              <w:adjustRightInd w:val="0"/>
              <w:spacing w:after="0" w:line="240" w:lineRule="auto"/>
              <w:rPr>
                <w:rFonts w:ascii="Times New Roman" w:eastAsia="Times New Roman" w:hAnsi="Times New Roman" w:cs="Times New Roman"/>
                <w:color w:val="000000"/>
                <w:sz w:val="18"/>
                <w:szCs w:val="18"/>
                <w:lang w:eastAsia="ru-RU"/>
              </w:rPr>
            </w:pPr>
            <w:r w:rsidRPr="005D4BA2">
              <w:rPr>
                <w:rFonts w:ascii="Times New Roman" w:eastAsia="Times New Roman" w:hAnsi="Times New Roman" w:cs="Times New Roman"/>
                <w:color w:val="000000"/>
                <w:sz w:val="18"/>
                <w:szCs w:val="18"/>
                <w:lang w:eastAsia="ru-RU"/>
              </w:rPr>
              <w:t>Итого</w:t>
            </w:r>
          </w:p>
        </w:tc>
        <w:tc>
          <w:tcPr>
            <w:tcW w:w="992" w:type="dxa"/>
            <w:shd w:val="clear" w:color="000000" w:fill="FFFFFF"/>
          </w:tcPr>
          <w:p w:rsidR="0019701C" w:rsidRPr="005D4BA2" w:rsidRDefault="00425434" w:rsidP="00A319B4">
            <w:pPr>
              <w:autoSpaceDE w:val="0"/>
              <w:autoSpaceDN w:val="0"/>
              <w:adjustRightInd w:val="0"/>
              <w:spacing w:after="0" w:line="240" w:lineRule="auto"/>
              <w:ind w:right="58"/>
              <w:rPr>
                <w:rFonts w:ascii="Times New Roman" w:eastAsia="Times New Roman" w:hAnsi="Times New Roman" w:cs="Times New Roman"/>
                <w:color w:val="000000"/>
                <w:sz w:val="18"/>
                <w:szCs w:val="18"/>
                <w:lang w:eastAsia="ru-RU"/>
              </w:rPr>
            </w:pPr>
            <w:r w:rsidRPr="00285201">
              <w:rPr>
                <w:rFonts w:ascii="Times New Roman" w:eastAsia="Times New Roman" w:hAnsi="Times New Roman" w:cs="Times New Roman"/>
                <w:color w:val="000000"/>
                <w:sz w:val="18"/>
                <w:szCs w:val="18"/>
                <w:lang w:eastAsia="ru-RU"/>
              </w:rPr>
              <w:t>52</w:t>
            </w:r>
            <w:r>
              <w:rPr>
                <w:rFonts w:ascii="Times New Roman" w:eastAsia="Times New Roman" w:hAnsi="Times New Roman" w:cs="Times New Roman"/>
                <w:color w:val="000000"/>
                <w:sz w:val="18"/>
                <w:szCs w:val="18"/>
                <w:lang w:eastAsia="ru-RU"/>
              </w:rPr>
              <w:t>4779</w:t>
            </w:r>
            <w:r w:rsidRPr="00285201">
              <w:rPr>
                <w:rFonts w:ascii="Times New Roman" w:eastAsia="Times New Roman" w:hAnsi="Times New Roman" w:cs="Times New Roman"/>
                <w:color w:val="000000"/>
                <w:sz w:val="18"/>
                <w:szCs w:val="18"/>
                <w:lang w:eastAsia="ru-RU"/>
              </w:rPr>
              <w:t>,00</w:t>
            </w:r>
          </w:p>
        </w:tc>
        <w:tc>
          <w:tcPr>
            <w:tcW w:w="992" w:type="dxa"/>
            <w:gridSpan w:val="2"/>
            <w:shd w:val="clear" w:color="000000" w:fill="FFFFFF"/>
          </w:tcPr>
          <w:p w:rsidR="0019701C" w:rsidRPr="005D4BA2" w:rsidRDefault="0019701C" w:rsidP="00A319B4">
            <w:pPr>
              <w:autoSpaceDE w:val="0"/>
              <w:autoSpaceDN w:val="0"/>
              <w:adjustRightInd w:val="0"/>
              <w:spacing w:after="0" w:line="240" w:lineRule="auto"/>
              <w:ind w:right="41"/>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145061</w:t>
            </w:r>
            <w:r w:rsidRPr="005D4BA2">
              <w:rPr>
                <w:rFonts w:ascii="Times New Roman" w:eastAsia="Times New Roman" w:hAnsi="Times New Roman" w:cs="Times New Roman"/>
                <w:color w:val="000000"/>
                <w:sz w:val="18"/>
                <w:szCs w:val="18"/>
                <w:lang w:eastAsia="ru-RU"/>
              </w:rPr>
              <w:t>,00</w:t>
            </w:r>
          </w:p>
        </w:tc>
        <w:tc>
          <w:tcPr>
            <w:tcW w:w="992" w:type="dxa"/>
            <w:gridSpan w:val="2"/>
            <w:shd w:val="clear" w:color="000000" w:fill="FFFFFF"/>
          </w:tcPr>
          <w:p w:rsidR="0019701C" w:rsidRPr="005D4BA2" w:rsidRDefault="00425434" w:rsidP="00A319B4">
            <w:pPr>
              <w:autoSpaceDE w:val="0"/>
              <w:autoSpaceDN w:val="0"/>
              <w:adjustRightInd w:val="0"/>
              <w:spacing w:after="0" w:line="240" w:lineRule="auto"/>
              <w:ind w:right="41"/>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147736,</w:t>
            </w:r>
            <w:r w:rsidRPr="00285201">
              <w:rPr>
                <w:rFonts w:ascii="Times New Roman" w:eastAsia="Times New Roman" w:hAnsi="Times New Roman" w:cs="Times New Roman"/>
                <w:color w:val="000000"/>
                <w:sz w:val="18"/>
                <w:szCs w:val="18"/>
                <w:lang w:eastAsia="ru-RU"/>
              </w:rPr>
              <w:t>00</w:t>
            </w:r>
          </w:p>
        </w:tc>
        <w:tc>
          <w:tcPr>
            <w:tcW w:w="851" w:type="dxa"/>
            <w:gridSpan w:val="2"/>
            <w:shd w:val="clear" w:color="000000" w:fill="FFFFFF"/>
          </w:tcPr>
          <w:p w:rsidR="0019701C" w:rsidRPr="005D4BA2" w:rsidRDefault="0019701C" w:rsidP="00A319B4">
            <w:pPr>
              <w:spacing w:after="0" w:line="240" w:lineRule="auto"/>
              <w:rPr>
                <w:rFonts w:ascii="Times New Roman" w:hAnsi="Times New Roman" w:cs="Times New Roman"/>
                <w:sz w:val="18"/>
                <w:szCs w:val="18"/>
              </w:rPr>
            </w:pPr>
            <w:r>
              <w:rPr>
                <w:rFonts w:ascii="Times New Roman" w:eastAsia="Times New Roman" w:hAnsi="Times New Roman" w:cs="Times New Roman"/>
                <w:color w:val="000000"/>
                <w:sz w:val="18"/>
                <w:szCs w:val="18"/>
                <w:lang w:eastAsia="ru-RU"/>
              </w:rPr>
              <w:t>89537,00</w:t>
            </w:r>
          </w:p>
        </w:tc>
        <w:tc>
          <w:tcPr>
            <w:tcW w:w="850" w:type="dxa"/>
            <w:gridSpan w:val="3"/>
            <w:shd w:val="clear" w:color="000000" w:fill="FFFFFF"/>
          </w:tcPr>
          <w:p w:rsidR="0019701C" w:rsidRPr="005D4BA2" w:rsidRDefault="0019701C" w:rsidP="00A319B4">
            <w:pPr>
              <w:spacing w:after="0" w:line="240" w:lineRule="auto"/>
              <w:rPr>
                <w:rFonts w:ascii="Times New Roman" w:hAnsi="Times New Roman" w:cs="Times New Roman"/>
                <w:sz w:val="18"/>
                <w:szCs w:val="18"/>
              </w:rPr>
            </w:pPr>
            <w:r>
              <w:rPr>
                <w:rFonts w:ascii="Times New Roman" w:eastAsia="Times New Roman" w:hAnsi="Times New Roman" w:cs="Times New Roman"/>
                <w:color w:val="000000"/>
                <w:sz w:val="18"/>
                <w:szCs w:val="18"/>
                <w:lang w:eastAsia="ru-RU"/>
              </w:rPr>
              <w:t>142445,00</w:t>
            </w:r>
          </w:p>
        </w:tc>
        <w:tc>
          <w:tcPr>
            <w:tcW w:w="674" w:type="dxa"/>
            <w:shd w:val="clear" w:color="000000" w:fill="FFFFFF"/>
          </w:tcPr>
          <w:p w:rsidR="0019701C" w:rsidRPr="005D4BA2" w:rsidRDefault="0019701C" w:rsidP="00A319B4">
            <w:pPr>
              <w:autoSpaceDE w:val="0"/>
              <w:autoSpaceDN w:val="0"/>
              <w:adjustRightInd w:val="0"/>
              <w:spacing w:after="0" w:line="240" w:lineRule="auto"/>
              <w:ind w:right="58"/>
              <w:rPr>
                <w:rFonts w:ascii="Times New Roman" w:eastAsia="Times New Roman" w:hAnsi="Times New Roman" w:cs="Times New Roman"/>
                <w:color w:val="000000"/>
                <w:sz w:val="18"/>
                <w:szCs w:val="18"/>
                <w:lang w:eastAsia="ru-RU"/>
              </w:rPr>
            </w:pPr>
            <w:r w:rsidRPr="005D4BA2">
              <w:rPr>
                <w:rFonts w:ascii="Times New Roman" w:eastAsia="Times New Roman" w:hAnsi="Times New Roman" w:cs="Times New Roman"/>
                <w:color w:val="000000"/>
                <w:sz w:val="18"/>
                <w:szCs w:val="18"/>
                <w:lang w:eastAsia="ru-RU"/>
              </w:rPr>
              <w:t>0,00</w:t>
            </w:r>
          </w:p>
        </w:tc>
        <w:tc>
          <w:tcPr>
            <w:tcW w:w="1344" w:type="dxa"/>
            <w:vMerge/>
            <w:shd w:val="clear" w:color="000000" w:fill="FFFFFF"/>
          </w:tcPr>
          <w:p w:rsidR="0019701C" w:rsidRPr="005D4BA2" w:rsidRDefault="0019701C" w:rsidP="009B4B0C">
            <w:pPr>
              <w:autoSpaceDE w:val="0"/>
              <w:autoSpaceDN w:val="0"/>
              <w:adjustRightInd w:val="0"/>
              <w:spacing w:after="0" w:line="240" w:lineRule="auto"/>
              <w:rPr>
                <w:rFonts w:ascii="Times New Roman" w:eastAsia="Times New Roman" w:hAnsi="Times New Roman" w:cs="Times New Roman"/>
                <w:color w:val="000000"/>
                <w:sz w:val="18"/>
                <w:szCs w:val="18"/>
                <w:lang w:eastAsia="ru-RU"/>
              </w:rPr>
            </w:pPr>
          </w:p>
        </w:tc>
        <w:tc>
          <w:tcPr>
            <w:tcW w:w="3085" w:type="dxa"/>
            <w:vMerge/>
            <w:shd w:val="clear" w:color="000000" w:fill="FFFFFF"/>
          </w:tcPr>
          <w:p w:rsidR="0019701C" w:rsidRPr="005D4BA2" w:rsidRDefault="0019701C" w:rsidP="009B4B0C">
            <w:pPr>
              <w:spacing w:after="0" w:line="240" w:lineRule="auto"/>
              <w:rPr>
                <w:rFonts w:ascii="Times New Roman" w:eastAsia="Times New Roman" w:hAnsi="Times New Roman" w:cs="Times New Roman"/>
                <w:color w:val="000000"/>
                <w:sz w:val="18"/>
                <w:szCs w:val="18"/>
                <w:lang w:eastAsia="ru-RU"/>
              </w:rPr>
            </w:pPr>
          </w:p>
        </w:tc>
      </w:tr>
      <w:tr w:rsidR="00285201" w:rsidRPr="005D4BA2" w:rsidTr="00A319B4">
        <w:trPr>
          <w:cantSplit/>
          <w:trHeight w:val="20"/>
        </w:trPr>
        <w:tc>
          <w:tcPr>
            <w:tcW w:w="396" w:type="dxa"/>
            <w:vMerge w:val="restart"/>
            <w:shd w:val="clear" w:color="000000" w:fill="FFFFFF"/>
          </w:tcPr>
          <w:p w:rsidR="00285201" w:rsidRPr="005D4BA2" w:rsidRDefault="00285201" w:rsidP="009B4B0C">
            <w:pPr>
              <w:autoSpaceDE w:val="0"/>
              <w:autoSpaceDN w:val="0"/>
              <w:adjustRightInd w:val="0"/>
              <w:spacing w:after="0" w:line="240" w:lineRule="auto"/>
              <w:rPr>
                <w:rFonts w:ascii="Times New Roman" w:eastAsia="Times New Roman" w:hAnsi="Times New Roman" w:cs="Times New Roman"/>
                <w:color w:val="000000"/>
                <w:sz w:val="18"/>
                <w:szCs w:val="18"/>
                <w:lang w:eastAsia="ru-RU"/>
              </w:rPr>
            </w:pPr>
            <w:r w:rsidRPr="005D4BA2">
              <w:rPr>
                <w:rFonts w:ascii="Times New Roman" w:eastAsia="Times New Roman" w:hAnsi="Times New Roman" w:cs="Times New Roman"/>
                <w:color w:val="000000"/>
                <w:sz w:val="18"/>
                <w:szCs w:val="18"/>
                <w:lang w:eastAsia="ru-RU"/>
              </w:rPr>
              <w:t>1.1.</w:t>
            </w:r>
          </w:p>
        </w:tc>
        <w:tc>
          <w:tcPr>
            <w:tcW w:w="2148" w:type="dxa"/>
            <w:vMerge w:val="restart"/>
            <w:shd w:val="clear" w:color="000000" w:fill="FFFFFF"/>
            <w:vAlign w:val="center"/>
          </w:tcPr>
          <w:p w:rsidR="00285201" w:rsidRPr="005D4BA2" w:rsidRDefault="00285201" w:rsidP="009B4B0C">
            <w:pPr>
              <w:autoSpaceDE w:val="0"/>
              <w:autoSpaceDN w:val="0"/>
              <w:adjustRightInd w:val="0"/>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Мероприятие </w:t>
            </w:r>
            <w:r w:rsidR="006312BC">
              <w:rPr>
                <w:rFonts w:ascii="Times New Roman" w:eastAsia="Times New Roman" w:hAnsi="Times New Roman" w:cs="Times New Roman"/>
                <w:color w:val="000000"/>
                <w:sz w:val="18"/>
                <w:szCs w:val="18"/>
                <w:lang w:eastAsia="ru-RU"/>
              </w:rPr>
              <w:t>0</w:t>
            </w:r>
            <w:r w:rsidRPr="005D4BA2">
              <w:rPr>
                <w:rFonts w:ascii="Times New Roman" w:eastAsia="Times New Roman" w:hAnsi="Times New Roman" w:cs="Times New Roman"/>
                <w:color w:val="000000"/>
                <w:sz w:val="18"/>
                <w:szCs w:val="18"/>
                <w:lang w:eastAsia="ru-RU"/>
              </w:rPr>
              <w:t>1.</w:t>
            </w:r>
            <w:r w:rsidR="006312BC">
              <w:rPr>
                <w:rFonts w:ascii="Times New Roman" w:eastAsia="Times New Roman" w:hAnsi="Times New Roman" w:cs="Times New Roman"/>
                <w:color w:val="000000"/>
                <w:sz w:val="18"/>
                <w:szCs w:val="18"/>
                <w:lang w:eastAsia="ru-RU"/>
              </w:rPr>
              <w:t>0</w:t>
            </w:r>
            <w:r w:rsidRPr="005D4BA2">
              <w:rPr>
                <w:rFonts w:ascii="Times New Roman" w:eastAsia="Times New Roman" w:hAnsi="Times New Roman" w:cs="Times New Roman"/>
                <w:color w:val="000000"/>
                <w:sz w:val="18"/>
                <w:szCs w:val="18"/>
                <w:lang w:eastAsia="ru-RU"/>
              </w:rPr>
              <w:t>1.</w:t>
            </w:r>
          </w:p>
          <w:p w:rsidR="00285201" w:rsidRPr="005D4BA2" w:rsidRDefault="00285201" w:rsidP="009B4B0C">
            <w:pPr>
              <w:autoSpaceDE w:val="0"/>
              <w:autoSpaceDN w:val="0"/>
              <w:adjustRightInd w:val="0"/>
              <w:spacing w:after="0" w:line="240" w:lineRule="auto"/>
              <w:rPr>
                <w:rFonts w:ascii="Times New Roman" w:eastAsia="Times New Roman" w:hAnsi="Times New Roman" w:cs="Times New Roman"/>
                <w:color w:val="000000"/>
                <w:sz w:val="18"/>
                <w:szCs w:val="18"/>
                <w:lang w:eastAsia="ru-RU"/>
              </w:rPr>
            </w:pPr>
            <w:r w:rsidRPr="005D4BA2">
              <w:rPr>
                <w:rFonts w:ascii="Times New Roman" w:eastAsia="Times New Roman" w:hAnsi="Times New Roman" w:cs="Times New Roman"/>
                <w:color w:val="000000"/>
                <w:sz w:val="18"/>
                <w:szCs w:val="18"/>
                <w:lang w:eastAsia="ru-RU"/>
              </w:rPr>
              <w:t>Предоставление жилых помещений детям-сиротам и детям, оставшимся без попечения родителей, лицам из числа детей-сирот и детей, оставшихся без попечения родителей, по договорам найма спе</w:t>
            </w:r>
            <w:r>
              <w:rPr>
                <w:rFonts w:ascii="Times New Roman" w:eastAsia="Times New Roman" w:hAnsi="Times New Roman" w:cs="Times New Roman"/>
                <w:color w:val="000000"/>
                <w:sz w:val="18"/>
                <w:szCs w:val="18"/>
                <w:lang w:eastAsia="ru-RU"/>
              </w:rPr>
              <w:t>циализированных жилых помещений</w:t>
            </w:r>
          </w:p>
        </w:tc>
        <w:tc>
          <w:tcPr>
            <w:tcW w:w="1284" w:type="dxa"/>
            <w:vMerge w:val="restart"/>
          </w:tcPr>
          <w:p w:rsidR="00285201" w:rsidRPr="005D4BA2" w:rsidRDefault="00285201" w:rsidP="009B4B0C">
            <w:pPr>
              <w:autoSpaceDE w:val="0"/>
              <w:autoSpaceDN w:val="0"/>
              <w:adjustRightInd w:val="0"/>
              <w:spacing w:after="0" w:line="240" w:lineRule="auto"/>
              <w:rPr>
                <w:rFonts w:ascii="Times New Roman" w:eastAsia="Times New Roman" w:hAnsi="Times New Roman" w:cs="Times New Roman"/>
                <w:color w:val="000000"/>
                <w:sz w:val="18"/>
                <w:szCs w:val="18"/>
                <w:lang w:eastAsia="ru-RU"/>
              </w:rPr>
            </w:pPr>
            <w:r w:rsidRPr="005D4BA2">
              <w:rPr>
                <w:rFonts w:ascii="Times New Roman" w:eastAsia="Times New Roman" w:hAnsi="Times New Roman" w:cs="Times New Roman"/>
                <w:color w:val="000000"/>
                <w:sz w:val="18"/>
                <w:szCs w:val="18"/>
                <w:lang w:eastAsia="ru-RU"/>
              </w:rPr>
              <w:t>01.01.2020-31.12.2024</w:t>
            </w:r>
          </w:p>
        </w:tc>
        <w:tc>
          <w:tcPr>
            <w:tcW w:w="1985" w:type="dxa"/>
            <w:shd w:val="clear" w:color="auto" w:fill="auto"/>
            <w:vAlign w:val="center"/>
          </w:tcPr>
          <w:p w:rsidR="00285201" w:rsidRPr="005D4BA2" w:rsidRDefault="00285201" w:rsidP="009B4B0C">
            <w:pPr>
              <w:autoSpaceDE w:val="0"/>
              <w:autoSpaceDN w:val="0"/>
              <w:adjustRightInd w:val="0"/>
              <w:spacing w:after="0" w:line="240" w:lineRule="auto"/>
              <w:rPr>
                <w:rFonts w:ascii="Times New Roman" w:eastAsia="Times New Roman" w:hAnsi="Times New Roman" w:cs="Times New Roman"/>
                <w:color w:val="000000"/>
                <w:sz w:val="18"/>
                <w:szCs w:val="18"/>
                <w:lang w:eastAsia="ru-RU"/>
              </w:rPr>
            </w:pPr>
            <w:r w:rsidRPr="005D4BA2">
              <w:rPr>
                <w:rFonts w:ascii="Times New Roman" w:eastAsia="Times New Roman" w:hAnsi="Times New Roman" w:cs="Times New Roman"/>
                <w:color w:val="000000"/>
                <w:sz w:val="18"/>
                <w:szCs w:val="18"/>
                <w:lang w:eastAsia="ru-RU"/>
              </w:rPr>
              <w:t xml:space="preserve">Средства </w:t>
            </w:r>
            <w:r w:rsidR="009A6A3D">
              <w:rPr>
                <w:rFonts w:ascii="Times New Roman" w:eastAsia="Times New Roman" w:hAnsi="Times New Roman" w:cs="Times New Roman"/>
                <w:color w:val="000000"/>
                <w:sz w:val="18"/>
                <w:szCs w:val="18"/>
                <w:lang w:eastAsia="ru-RU"/>
              </w:rPr>
              <w:t>федерального бюджета</w:t>
            </w:r>
          </w:p>
        </w:tc>
        <w:tc>
          <w:tcPr>
            <w:tcW w:w="992" w:type="dxa"/>
            <w:shd w:val="clear" w:color="000000" w:fill="FFFFFF"/>
            <w:noWrap/>
          </w:tcPr>
          <w:p w:rsidR="00285201" w:rsidRPr="005D4BA2" w:rsidRDefault="00285201" w:rsidP="00A319B4">
            <w:pPr>
              <w:autoSpaceDE w:val="0"/>
              <w:autoSpaceDN w:val="0"/>
              <w:adjustRightInd w:val="0"/>
              <w:spacing w:after="0" w:line="240" w:lineRule="auto"/>
              <w:rPr>
                <w:rFonts w:ascii="Times New Roman" w:eastAsia="Times New Roman" w:hAnsi="Times New Roman" w:cs="Times New Roman"/>
                <w:color w:val="000000"/>
                <w:sz w:val="18"/>
                <w:szCs w:val="18"/>
                <w:lang w:eastAsia="ru-RU"/>
              </w:rPr>
            </w:pPr>
            <w:r w:rsidRPr="005D4BA2">
              <w:rPr>
                <w:rFonts w:ascii="Times New Roman" w:eastAsia="Times New Roman" w:hAnsi="Times New Roman" w:cs="Times New Roman"/>
                <w:color w:val="000000"/>
                <w:sz w:val="18"/>
                <w:szCs w:val="18"/>
                <w:lang w:eastAsia="ru-RU"/>
              </w:rPr>
              <w:t>0,00</w:t>
            </w:r>
          </w:p>
        </w:tc>
        <w:tc>
          <w:tcPr>
            <w:tcW w:w="992" w:type="dxa"/>
            <w:gridSpan w:val="2"/>
            <w:shd w:val="clear" w:color="000000" w:fill="FFFFFF"/>
            <w:noWrap/>
          </w:tcPr>
          <w:p w:rsidR="00285201" w:rsidRPr="005D4BA2" w:rsidRDefault="00285201" w:rsidP="00A319B4">
            <w:pPr>
              <w:spacing w:after="0" w:line="240" w:lineRule="auto"/>
              <w:rPr>
                <w:rFonts w:ascii="Times New Roman" w:eastAsia="Times New Roman" w:hAnsi="Times New Roman" w:cs="Times New Roman"/>
                <w:color w:val="000000"/>
                <w:sz w:val="18"/>
                <w:szCs w:val="18"/>
                <w:lang w:eastAsia="ru-RU"/>
              </w:rPr>
            </w:pPr>
            <w:r w:rsidRPr="005D4BA2">
              <w:rPr>
                <w:rFonts w:ascii="Times New Roman" w:eastAsia="Times New Roman" w:hAnsi="Times New Roman" w:cs="Times New Roman"/>
                <w:color w:val="000000"/>
                <w:sz w:val="18"/>
                <w:szCs w:val="18"/>
                <w:lang w:eastAsia="ru-RU"/>
              </w:rPr>
              <w:t>0,00</w:t>
            </w:r>
          </w:p>
        </w:tc>
        <w:tc>
          <w:tcPr>
            <w:tcW w:w="992" w:type="dxa"/>
            <w:gridSpan w:val="2"/>
            <w:shd w:val="clear" w:color="000000" w:fill="FFFFFF"/>
            <w:noWrap/>
          </w:tcPr>
          <w:p w:rsidR="00285201" w:rsidRPr="005D4BA2" w:rsidRDefault="00285201" w:rsidP="00A319B4">
            <w:pPr>
              <w:spacing w:after="0" w:line="240" w:lineRule="auto"/>
              <w:rPr>
                <w:rFonts w:ascii="Times New Roman" w:eastAsia="Times New Roman" w:hAnsi="Times New Roman" w:cs="Times New Roman"/>
                <w:sz w:val="18"/>
                <w:szCs w:val="18"/>
                <w:lang w:eastAsia="ru-RU"/>
              </w:rPr>
            </w:pPr>
            <w:r w:rsidRPr="005D4BA2">
              <w:rPr>
                <w:rFonts w:ascii="Times New Roman" w:eastAsia="Times New Roman" w:hAnsi="Times New Roman" w:cs="Times New Roman"/>
                <w:sz w:val="18"/>
                <w:szCs w:val="18"/>
                <w:lang w:eastAsia="ru-RU"/>
              </w:rPr>
              <w:t>0,00</w:t>
            </w:r>
          </w:p>
        </w:tc>
        <w:tc>
          <w:tcPr>
            <w:tcW w:w="851" w:type="dxa"/>
            <w:gridSpan w:val="2"/>
            <w:shd w:val="clear" w:color="000000" w:fill="FFFFFF"/>
            <w:noWrap/>
          </w:tcPr>
          <w:p w:rsidR="00285201" w:rsidRPr="005D4BA2" w:rsidRDefault="00285201" w:rsidP="00A319B4">
            <w:pPr>
              <w:spacing w:after="0" w:line="240" w:lineRule="auto"/>
              <w:rPr>
                <w:rFonts w:ascii="Times New Roman" w:eastAsia="Times New Roman" w:hAnsi="Times New Roman" w:cs="Times New Roman"/>
                <w:sz w:val="18"/>
                <w:szCs w:val="18"/>
                <w:lang w:eastAsia="ru-RU"/>
              </w:rPr>
            </w:pPr>
            <w:r w:rsidRPr="005D4BA2">
              <w:rPr>
                <w:rFonts w:ascii="Times New Roman" w:eastAsia="Times New Roman" w:hAnsi="Times New Roman" w:cs="Times New Roman"/>
                <w:sz w:val="18"/>
                <w:szCs w:val="18"/>
                <w:lang w:eastAsia="ru-RU"/>
              </w:rPr>
              <w:t>0,00</w:t>
            </w:r>
          </w:p>
        </w:tc>
        <w:tc>
          <w:tcPr>
            <w:tcW w:w="850" w:type="dxa"/>
            <w:gridSpan w:val="3"/>
            <w:shd w:val="clear" w:color="000000" w:fill="FFFFFF"/>
            <w:noWrap/>
          </w:tcPr>
          <w:p w:rsidR="00285201" w:rsidRPr="005D4BA2" w:rsidRDefault="00285201" w:rsidP="00A319B4">
            <w:pPr>
              <w:autoSpaceDE w:val="0"/>
              <w:autoSpaceDN w:val="0"/>
              <w:adjustRightInd w:val="0"/>
              <w:spacing w:after="0" w:line="240" w:lineRule="auto"/>
              <w:rPr>
                <w:rFonts w:ascii="Times New Roman" w:eastAsia="Times New Roman" w:hAnsi="Times New Roman" w:cs="Times New Roman"/>
                <w:color w:val="000000"/>
                <w:sz w:val="18"/>
                <w:szCs w:val="18"/>
                <w:lang w:eastAsia="ru-RU"/>
              </w:rPr>
            </w:pPr>
            <w:r w:rsidRPr="005D4BA2">
              <w:rPr>
                <w:rFonts w:ascii="Times New Roman" w:eastAsia="Times New Roman" w:hAnsi="Times New Roman" w:cs="Times New Roman"/>
                <w:color w:val="000000"/>
                <w:sz w:val="18"/>
                <w:szCs w:val="18"/>
                <w:lang w:eastAsia="ru-RU"/>
              </w:rPr>
              <w:t>0,00</w:t>
            </w:r>
          </w:p>
        </w:tc>
        <w:tc>
          <w:tcPr>
            <w:tcW w:w="674" w:type="dxa"/>
            <w:shd w:val="clear" w:color="000000" w:fill="FFFFFF"/>
            <w:noWrap/>
          </w:tcPr>
          <w:p w:rsidR="00285201" w:rsidRPr="005D4BA2" w:rsidRDefault="00285201" w:rsidP="00A319B4">
            <w:pPr>
              <w:autoSpaceDE w:val="0"/>
              <w:autoSpaceDN w:val="0"/>
              <w:adjustRightInd w:val="0"/>
              <w:spacing w:after="0" w:line="240" w:lineRule="auto"/>
              <w:rPr>
                <w:rFonts w:ascii="Times New Roman" w:eastAsia="Times New Roman" w:hAnsi="Times New Roman" w:cs="Times New Roman"/>
                <w:color w:val="000000"/>
                <w:sz w:val="18"/>
                <w:szCs w:val="18"/>
                <w:lang w:eastAsia="ru-RU"/>
              </w:rPr>
            </w:pPr>
            <w:r w:rsidRPr="005D4BA2">
              <w:rPr>
                <w:rFonts w:ascii="Times New Roman" w:eastAsia="Times New Roman" w:hAnsi="Times New Roman" w:cs="Times New Roman"/>
                <w:color w:val="000000"/>
                <w:sz w:val="18"/>
                <w:szCs w:val="18"/>
                <w:lang w:eastAsia="ru-RU"/>
              </w:rPr>
              <w:t>0,00</w:t>
            </w:r>
          </w:p>
        </w:tc>
        <w:tc>
          <w:tcPr>
            <w:tcW w:w="1344" w:type="dxa"/>
            <w:vMerge w:val="restart"/>
            <w:shd w:val="clear" w:color="000000" w:fill="FFFFFF"/>
          </w:tcPr>
          <w:p w:rsidR="00285201" w:rsidRPr="005D4BA2" w:rsidRDefault="00285201" w:rsidP="009B4B0C">
            <w:pPr>
              <w:autoSpaceDE w:val="0"/>
              <w:autoSpaceDN w:val="0"/>
              <w:adjustRightInd w:val="0"/>
              <w:spacing w:after="0" w:line="240" w:lineRule="auto"/>
              <w:rPr>
                <w:rFonts w:ascii="Times New Roman" w:eastAsia="Times New Roman" w:hAnsi="Times New Roman" w:cs="Times New Roman"/>
                <w:color w:val="000000"/>
                <w:sz w:val="18"/>
                <w:szCs w:val="18"/>
                <w:lang w:eastAsia="ru-RU"/>
              </w:rPr>
            </w:pPr>
            <w:r w:rsidRPr="005D4BA2">
              <w:rPr>
                <w:rFonts w:ascii="Times New Roman" w:eastAsia="Times New Roman" w:hAnsi="Times New Roman" w:cs="Times New Roman"/>
                <w:color w:val="000000"/>
                <w:sz w:val="18"/>
                <w:szCs w:val="18"/>
                <w:lang w:eastAsia="ru-RU"/>
              </w:rPr>
              <w:t>Комитет по управлению  имуществом администрации городского округа Люберцы Московской области</w:t>
            </w:r>
          </w:p>
        </w:tc>
        <w:tc>
          <w:tcPr>
            <w:tcW w:w="3085" w:type="dxa"/>
            <w:vMerge w:val="restart"/>
            <w:shd w:val="clear" w:color="000000" w:fill="FFFFFF"/>
          </w:tcPr>
          <w:p w:rsidR="00285201" w:rsidRPr="005D4BA2" w:rsidRDefault="00285201" w:rsidP="009B4B0C">
            <w:pPr>
              <w:spacing w:after="0" w:line="240" w:lineRule="auto"/>
              <w:rPr>
                <w:rFonts w:ascii="Times New Roman" w:eastAsia="Times New Roman" w:hAnsi="Times New Roman" w:cs="Times New Roman"/>
                <w:color w:val="000000"/>
                <w:sz w:val="18"/>
                <w:szCs w:val="18"/>
                <w:lang w:eastAsia="ru-RU"/>
              </w:rPr>
            </w:pPr>
            <w:r w:rsidRPr="005D4BA2">
              <w:rPr>
                <w:rFonts w:ascii="Times New Roman" w:eastAsia="Times New Roman" w:hAnsi="Times New Roman" w:cs="Times New Roman"/>
                <w:color w:val="000000"/>
                <w:sz w:val="18"/>
                <w:szCs w:val="18"/>
                <w:lang w:eastAsia="ru-RU"/>
              </w:rPr>
              <w:t>Предоставление жилых помещений детям-сиротам и детям, оставшимся без попечения родителей, а так же лицам из их числа, включенным в Список по Московской области</w:t>
            </w:r>
          </w:p>
        </w:tc>
      </w:tr>
      <w:tr w:rsidR="00285201" w:rsidRPr="005D4BA2" w:rsidTr="00A319B4">
        <w:trPr>
          <w:cantSplit/>
          <w:trHeight w:val="20"/>
        </w:trPr>
        <w:tc>
          <w:tcPr>
            <w:tcW w:w="396" w:type="dxa"/>
            <w:vMerge/>
            <w:shd w:val="clear" w:color="000000" w:fill="FFFFFF"/>
            <w:vAlign w:val="center"/>
          </w:tcPr>
          <w:p w:rsidR="00285201" w:rsidRPr="005D4BA2" w:rsidRDefault="00285201" w:rsidP="009B4B0C">
            <w:pPr>
              <w:autoSpaceDE w:val="0"/>
              <w:autoSpaceDN w:val="0"/>
              <w:adjustRightInd w:val="0"/>
              <w:spacing w:after="0" w:line="240" w:lineRule="auto"/>
              <w:jc w:val="center"/>
              <w:rPr>
                <w:rFonts w:ascii="Times New Roman" w:eastAsia="Times New Roman" w:hAnsi="Times New Roman" w:cs="Times New Roman"/>
                <w:color w:val="000000"/>
                <w:sz w:val="18"/>
                <w:szCs w:val="18"/>
                <w:lang w:eastAsia="ru-RU"/>
              </w:rPr>
            </w:pPr>
          </w:p>
        </w:tc>
        <w:tc>
          <w:tcPr>
            <w:tcW w:w="2148" w:type="dxa"/>
            <w:vMerge/>
            <w:shd w:val="clear" w:color="000000" w:fill="FFFFFF"/>
            <w:vAlign w:val="center"/>
          </w:tcPr>
          <w:p w:rsidR="00285201" w:rsidRPr="005D4BA2" w:rsidRDefault="00285201" w:rsidP="009B4B0C">
            <w:pPr>
              <w:autoSpaceDE w:val="0"/>
              <w:autoSpaceDN w:val="0"/>
              <w:adjustRightInd w:val="0"/>
              <w:spacing w:after="0" w:line="240" w:lineRule="auto"/>
              <w:jc w:val="center"/>
              <w:rPr>
                <w:rFonts w:ascii="Times New Roman" w:eastAsia="Times New Roman" w:hAnsi="Times New Roman" w:cs="Times New Roman"/>
                <w:color w:val="000000"/>
                <w:sz w:val="18"/>
                <w:szCs w:val="18"/>
                <w:lang w:eastAsia="ru-RU"/>
              </w:rPr>
            </w:pPr>
          </w:p>
        </w:tc>
        <w:tc>
          <w:tcPr>
            <w:tcW w:w="1284" w:type="dxa"/>
            <w:vMerge/>
          </w:tcPr>
          <w:p w:rsidR="00285201" w:rsidRPr="005D4BA2" w:rsidRDefault="00285201" w:rsidP="009B4B0C">
            <w:pPr>
              <w:autoSpaceDE w:val="0"/>
              <w:autoSpaceDN w:val="0"/>
              <w:adjustRightInd w:val="0"/>
              <w:spacing w:after="0" w:line="240" w:lineRule="auto"/>
              <w:rPr>
                <w:rFonts w:ascii="Times New Roman" w:eastAsia="Times New Roman" w:hAnsi="Times New Roman" w:cs="Times New Roman"/>
                <w:color w:val="000000"/>
                <w:sz w:val="18"/>
                <w:szCs w:val="18"/>
                <w:lang w:eastAsia="ru-RU"/>
              </w:rPr>
            </w:pPr>
          </w:p>
        </w:tc>
        <w:tc>
          <w:tcPr>
            <w:tcW w:w="1985" w:type="dxa"/>
            <w:shd w:val="clear" w:color="auto" w:fill="auto"/>
            <w:vAlign w:val="center"/>
          </w:tcPr>
          <w:p w:rsidR="00285201" w:rsidRPr="005D4BA2" w:rsidRDefault="00285201" w:rsidP="009B4B0C">
            <w:pPr>
              <w:autoSpaceDE w:val="0"/>
              <w:autoSpaceDN w:val="0"/>
              <w:adjustRightInd w:val="0"/>
              <w:spacing w:after="0" w:line="240" w:lineRule="auto"/>
              <w:rPr>
                <w:rFonts w:ascii="Times New Roman" w:eastAsia="Times New Roman" w:hAnsi="Times New Roman" w:cs="Times New Roman"/>
                <w:color w:val="000000"/>
                <w:sz w:val="18"/>
                <w:szCs w:val="18"/>
                <w:lang w:eastAsia="ru-RU"/>
              </w:rPr>
            </w:pPr>
            <w:r w:rsidRPr="005D4BA2">
              <w:rPr>
                <w:rFonts w:ascii="Times New Roman" w:eastAsia="Times New Roman" w:hAnsi="Times New Roman" w:cs="Times New Roman"/>
                <w:color w:val="000000"/>
                <w:sz w:val="18"/>
                <w:szCs w:val="18"/>
                <w:lang w:eastAsia="ru-RU"/>
              </w:rPr>
              <w:t>Средства бюджета Московской области</w:t>
            </w:r>
          </w:p>
        </w:tc>
        <w:tc>
          <w:tcPr>
            <w:tcW w:w="992" w:type="dxa"/>
            <w:shd w:val="clear" w:color="000000" w:fill="FFFFFF"/>
            <w:noWrap/>
          </w:tcPr>
          <w:p w:rsidR="00285201" w:rsidRPr="005D4BA2" w:rsidRDefault="00425434" w:rsidP="00A319B4">
            <w:pPr>
              <w:autoSpaceDE w:val="0"/>
              <w:autoSpaceDN w:val="0"/>
              <w:adjustRightInd w:val="0"/>
              <w:spacing w:after="0" w:line="240" w:lineRule="auto"/>
              <w:ind w:right="58"/>
              <w:rPr>
                <w:rFonts w:ascii="Times New Roman" w:eastAsia="Times New Roman" w:hAnsi="Times New Roman" w:cs="Times New Roman"/>
                <w:color w:val="000000"/>
                <w:sz w:val="18"/>
                <w:szCs w:val="18"/>
                <w:lang w:eastAsia="ru-RU"/>
              </w:rPr>
            </w:pPr>
            <w:r w:rsidRPr="00285201">
              <w:rPr>
                <w:rFonts w:ascii="Times New Roman" w:eastAsia="Times New Roman" w:hAnsi="Times New Roman" w:cs="Times New Roman"/>
                <w:color w:val="000000"/>
                <w:sz w:val="18"/>
                <w:szCs w:val="18"/>
                <w:lang w:eastAsia="ru-RU"/>
              </w:rPr>
              <w:t>52</w:t>
            </w:r>
            <w:r>
              <w:rPr>
                <w:rFonts w:ascii="Times New Roman" w:eastAsia="Times New Roman" w:hAnsi="Times New Roman" w:cs="Times New Roman"/>
                <w:color w:val="000000"/>
                <w:sz w:val="18"/>
                <w:szCs w:val="18"/>
                <w:lang w:eastAsia="ru-RU"/>
              </w:rPr>
              <w:t>4779</w:t>
            </w:r>
            <w:r w:rsidRPr="00285201">
              <w:rPr>
                <w:rFonts w:ascii="Times New Roman" w:eastAsia="Times New Roman" w:hAnsi="Times New Roman" w:cs="Times New Roman"/>
                <w:color w:val="000000"/>
                <w:sz w:val="18"/>
                <w:szCs w:val="18"/>
                <w:lang w:eastAsia="ru-RU"/>
              </w:rPr>
              <w:t>,00</w:t>
            </w:r>
          </w:p>
        </w:tc>
        <w:tc>
          <w:tcPr>
            <w:tcW w:w="992" w:type="dxa"/>
            <w:gridSpan w:val="2"/>
            <w:shd w:val="clear" w:color="000000" w:fill="FFFFFF"/>
            <w:noWrap/>
          </w:tcPr>
          <w:p w:rsidR="00285201" w:rsidRPr="005D4BA2" w:rsidRDefault="00285201" w:rsidP="00A319B4">
            <w:pPr>
              <w:autoSpaceDE w:val="0"/>
              <w:autoSpaceDN w:val="0"/>
              <w:adjustRightInd w:val="0"/>
              <w:spacing w:after="0" w:line="240" w:lineRule="auto"/>
              <w:ind w:right="41"/>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145061</w:t>
            </w:r>
            <w:r w:rsidRPr="005D4BA2">
              <w:rPr>
                <w:rFonts w:ascii="Times New Roman" w:eastAsia="Times New Roman" w:hAnsi="Times New Roman" w:cs="Times New Roman"/>
                <w:color w:val="000000"/>
                <w:sz w:val="18"/>
                <w:szCs w:val="18"/>
                <w:lang w:eastAsia="ru-RU"/>
              </w:rPr>
              <w:t>,00</w:t>
            </w:r>
          </w:p>
        </w:tc>
        <w:tc>
          <w:tcPr>
            <w:tcW w:w="992" w:type="dxa"/>
            <w:gridSpan w:val="2"/>
            <w:shd w:val="clear" w:color="000000" w:fill="FFFFFF"/>
            <w:noWrap/>
          </w:tcPr>
          <w:p w:rsidR="00285201" w:rsidRPr="005D4BA2" w:rsidRDefault="00425434" w:rsidP="00A319B4">
            <w:pPr>
              <w:autoSpaceDE w:val="0"/>
              <w:autoSpaceDN w:val="0"/>
              <w:adjustRightInd w:val="0"/>
              <w:spacing w:after="0" w:line="240" w:lineRule="auto"/>
              <w:ind w:right="41"/>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147736,</w:t>
            </w:r>
            <w:r w:rsidRPr="00285201">
              <w:rPr>
                <w:rFonts w:ascii="Times New Roman" w:eastAsia="Times New Roman" w:hAnsi="Times New Roman" w:cs="Times New Roman"/>
                <w:color w:val="000000"/>
                <w:sz w:val="18"/>
                <w:szCs w:val="18"/>
                <w:lang w:eastAsia="ru-RU"/>
              </w:rPr>
              <w:t>00</w:t>
            </w:r>
          </w:p>
        </w:tc>
        <w:tc>
          <w:tcPr>
            <w:tcW w:w="851" w:type="dxa"/>
            <w:gridSpan w:val="2"/>
            <w:shd w:val="clear" w:color="000000" w:fill="FFFFFF"/>
            <w:noWrap/>
          </w:tcPr>
          <w:p w:rsidR="00285201" w:rsidRPr="005D4BA2" w:rsidRDefault="00285201" w:rsidP="00A319B4">
            <w:pPr>
              <w:spacing w:after="0" w:line="240" w:lineRule="auto"/>
              <w:rPr>
                <w:rFonts w:ascii="Times New Roman" w:hAnsi="Times New Roman" w:cs="Times New Roman"/>
                <w:sz w:val="18"/>
                <w:szCs w:val="18"/>
              </w:rPr>
            </w:pPr>
            <w:r>
              <w:rPr>
                <w:rFonts w:ascii="Times New Roman" w:eastAsia="Times New Roman" w:hAnsi="Times New Roman" w:cs="Times New Roman"/>
                <w:color w:val="000000"/>
                <w:sz w:val="18"/>
                <w:szCs w:val="18"/>
                <w:lang w:eastAsia="ru-RU"/>
              </w:rPr>
              <w:t>89537,00</w:t>
            </w:r>
          </w:p>
        </w:tc>
        <w:tc>
          <w:tcPr>
            <w:tcW w:w="850" w:type="dxa"/>
            <w:gridSpan w:val="3"/>
            <w:shd w:val="clear" w:color="000000" w:fill="FFFFFF"/>
            <w:noWrap/>
          </w:tcPr>
          <w:p w:rsidR="00285201" w:rsidRPr="005D4BA2" w:rsidRDefault="00285201" w:rsidP="00A319B4">
            <w:pPr>
              <w:spacing w:after="0" w:line="240" w:lineRule="auto"/>
              <w:rPr>
                <w:rFonts w:ascii="Times New Roman" w:hAnsi="Times New Roman" w:cs="Times New Roman"/>
                <w:sz w:val="18"/>
                <w:szCs w:val="18"/>
              </w:rPr>
            </w:pPr>
            <w:r>
              <w:rPr>
                <w:rFonts w:ascii="Times New Roman" w:eastAsia="Times New Roman" w:hAnsi="Times New Roman" w:cs="Times New Roman"/>
                <w:color w:val="000000"/>
                <w:sz w:val="18"/>
                <w:szCs w:val="18"/>
                <w:lang w:eastAsia="ru-RU"/>
              </w:rPr>
              <w:t>142445,00</w:t>
            </w:r>
          </w:p>
        </w:tc>
        <w:tc>
          <w:tcPr>
            <w:tcW w:w="674" w:type="dxa"/>
            <w:shd w:val="clear" w:color="000000" w:fill="FFFFFF"/>
            <w:noWrap/>
          </w:tcPr>
          <w:p w:rsidR="00285201" w:rsidRPr="005D4BA2" w:rsidRDefault="00285201" w:rsidP="00A319B4">
            <w:pPr>
              <w:autoSpaceDE w:val="0"/>
              <w:autoSpaceDN w:val="0"/>
              <w:adjustRightInd w:val="0"/>
              <w:spacing w:after="0" w:line="240" w:lineRule="auto"/>
              <w:ind w:right="58"/>
              <w:rPr>
                <w:rFonts w:ascii="Times New Roman" w:eastAsia="Times New Roman" w:hAnsi="Times New Roman" w:cs="Times New Roman"/>
                <w:color w:val="000000"/>
                <w:sz w:val="18"/>
                <w:szCs w:val="18"/>
                <w:lang w:eastAsia="ru-RU"/>
              </w:rPr>
            </w:pPr>
            <w:r w:rsidRPr="005D4BA2">
              <w:rPr>
                <w:rFonts w:ascii="Times New Roman" w:eastAsia="Times New Roman" w:hAnsi="Times New Roman" w:cs="Times New Roman"/>
                <w:color w:val="000000"/>
                <w:sz w:val="18"/>
                <w:szCs w:val="18"/>
                <w:lang w:eastAsia="ru-RU"/>
              </w:rPr>
              <w:t>0,00</w:t>
            </w:r>
          </w:p>
        </w:tc>
        <w:tc>
          <w:tcPr>
            <w:tcW w:w="1344" w:type="dxa"/>
            <w:vMerge/>
            <w:shd w:val="clear" w:color="000000" w:fill="FFFFFF"/>
            <w:vAlign w:val="center"/>
          </w:tcPr>
          <w:p w:rsidR="00285201" w:rsidRPr="005D4BA2" w:rsidRDefault="00285201" w:rsidP="009B4B0C">
            <w:pPr>
              <w:autoSpaceDE w:val="0"/>
              <w:autoSpaceDN w:val="0"/>
              <w:adjustRightInd w:val="0"/>
              <w:spacing w:after="0" w:line="240" w:lineRule="auto"/>
              <w:jc w:val="center"/>
              <w:rPr>
                <w:rFonts w:ascii="Times New Roman" w:eastAsia="Times New Roman" w:hAnsi="Times New Roman" w:cs="Times New Roman"/>
                <w:color w:val="000000"/>
                <w:sz w:val="18"/>
                <w:szCs w:val="18"/>
                <w:lang w:eastAsia="ru-RU"/>
              </w:rPr>
            </w:pPr>
          </w:p>
        </w:tc>
        <w:tc>
          <w:tcPr>
            <w:tcW w:w="3085" w:type="dxa"/>
            <w:vMerge/>
            <w:shd w:val="clear" w:color="000000" w:fill="FFFFFF"/>
            <w:vAlign w:val="center"/>
          </w:tcPr>
          <w:p w:rsidR="00285201" w:rsidRPr="005D4BA2" w:rsidRDefault="00285201" w:rsidP="009B4B0C">
            <w:pPr>
              <w:spacing w:after="0" w:line="240" w:lineRule="auto"/>
              <w:jc w:val="center"/>
              <w:rPr>
                <w:rFonts w:ascii="Times New Roman" w:eastAsia="Times New Roman" w:hAnsi="Times New Roman" w:cs="Times New Roman"/>
                <w:color w:val="000000"/>
                <w:sz w:val="18"/>
                <w:szCs w:val="18"/>
                <w:lang w:eastAsia="ru-RU"/>
              </w:rPr>
            </w:pPr>
          </w:p>
        </w:tc>
      </w:tr>
      <w:tr w:rsidR="00285201" w:rsidRPr="005D4BA2" w:rsidTr="00A319B4">
        <w:trPr>
          <w:cantSplit/>
          <w:trHeight w:val="20"/>
        </w:trPr>
        <w:tc>
          <w:tcPr>
            <w:tcW w:w="396" w:type="dxa"/>
            <w:vMerge/>
            <w:shd w:val="clear" w:color="000000" w:fill="FFFFFF"/>
            <w:vAlign w:val="center"/>
          </w:tcPr>
          <w:p w:rsidR="00285201" w:rsidRPr="005D4BA2" w:rsidRDefault="00285201" w:rsidP="009B4B0C">
            <w:pPr>
              <w:autoSpaceDE w:val="0"/>
              <w:autoSpaceDN w:val="0"/>
              <w:adjustRightInd w:val="0"/>
              <w:spacing w:after="0" w:line="240" w:lineRule="auto"/>
              <w:jc w:val="center"/>
              <w:rPr>
                <w:rFonts w:ascii="Times New Roman" w:eastAsia="Times New Roman" w:hAnsi="Times New Roman" w:cs="Times New Roman"/>
                <w:color w:val="000000"/>
                <w:sz w:val="18"/>
                <w:szCs w:val="18"/>
                <w:lang w:eastAsia="ru-RU"/>
              </w:rPr>
            </w:pPr>
          </w:p>
        </w:tc>
        <w:tc>
          <w:tcPr>
            <w:tcW w:w="2148" w:type="dxa"/>
            <w:vMerge/>
            <w:shd w:val="clear" w:color="000000" w:fill="FFFFFF"/>
            <w:vAlign w:val="center"/>
          </w:tcPr>
          <w:p w:rsidR="00285201" w:rsidRPr="005D4BA2" w:rsidRDefault="00285201" w:rsidP="009B4B0C">
            <w:pPr>
              <w:autoSpaceDE w:val="0"/>
              <w:autoSpaceDN w:val="0"/>
              <w:adjustRightInd w:val="0"/>
              <w:spacing w:after="0" w:line="240" w:lineRule="auto"/>
              <w:jc w:val="center"/>
              <w:rPr>
                <w:rFonts w:ascii="Times New Roman" w:eastAsia="Times New Roman" w:hAnsi="Times New Roman" w:cs="Times New Roman"/>
                <w:color w:val="000000"/>
                <w:sz w:val="18"/>
                <w:szCs w:val="18"/>
                <w:lang w:eastAsia="ru-RU"/>
              </w:rPr>
            </w:pPr>
          </w:p>
        </w:tc>
        <w:tc>
          <w:tcPr>
            <w:tcW w:w="1284" w:type="dxa"/>
            <w:vMerge/>
          </w:tcPr>
          <w:p w:rsidR="00285201" w:rsidRPr="005D4BA2" w:rsidRDefault="00285201" w:rsidP="009B4B0C">
            <w:pPr>
              <w:autoSpaceDE w:val="0"/>
              <w:autoSpaceDN w:val="0"/>
              <w:adjustRightInd w:val="0"/>
              <w:spacing w:after="0" w:line="240" w:lineRule="auto"/>
              <w:rPr>
                <w:rFonts w:ascii="Times New Roman" w:eastAsia="Times New Roman" w:hAnsi="Times New Roman" w:cs="Times New Roman"/>
                <w:color w:val="000000"/>
                <w:sz w:val="18"/>
                <w:szCs w:val="18"/>
                <w:lang w:eastAsia="ru-RU"/>
              </w:rPr>
            </w:pPr>
          </w:p>
        </w:tc>
        <w:tc>
          <w:tcPr>
            <w:tcW w:w="1985" w:type="dxa"/>
            <w:shd w:val="clear" w:color="auto" w:fill="auto"/>
            <w:vAlign w:val="center"/>
          </w:tcPr>
          <w:p w:rsidR="00285201" w:rsidRPr="005D4BA2" w:rsidRDefault="00285201" w:rsidP="009B4B0C">
            <w:pPr>
              <w:autoSpaceDE w:val="0"/>
              <w:autoSpaceDN w:val="0"/>
              <w:adjustRightInd w:val="0"/>
              <w:spacing w:after="0" w:line="240" w:lineRule="auto"/>
              <w:rPr>
                <w:rFonts w:ascii="Times New Roman" w:eastAsia="Times New Roman" w:hAnsi="Times New Roman" w:cs="Times New Roman"/>
                <w:color w:val="000000"/>
                <w:sz w:val="18"/>
                <w:szCs w:val="18"/>
                <w:lang w:eastAsia="ru-RU"/>
              </w:rPr>
            </w:pPr>
            <w:r w:rsidRPr="005D4BA2">
              <w:rPr>
                <w:rFonts w:ascii="Times New Roman" w:eastAsia="Times New Roman" w:hAnsi="Times New Roman" w:cs="Times New Roman"/>
                <w:color w:val="000000"/>
                <w:sz w:val="18"/>
                <w:szCs w:val="18"/>
                <w:lang w:eastAsia="ru-RU"/>
              </w:rPr>
              <w:t>Средства бюджета городского округа Люберцы</w:t>
            </w:r>
          </w:p>
        </w:tc>
        <w:tc>
          <w:tcPr>
            <w:tcW w:w="992" w:type="dxa"/>
            <w:shd w:val="clear" w:color="000000" w:fill="FFFFFF"/>
            <w:noWrap/>
          </w:tcPr>
          <w:p w:rsidR="00285201" w:rsidRPr="005D4BA2" w:rsidRDefault="00285201" w:rsidP="00A319B4">
            <w:pPr>
              <w:autoSpaceDE w:val="0"/>
              <w:autoSpaceDN w:val="0"/>
              <w:adjustRightInd w:val="0"/>
              <w:spacing w:after="0" w:line="240" w:lineRule="auto"/>
              <w:rPr>
                <w:rFonts w:ascii="Times New Roman" w:eastAsia="Times New Roman" w:hAnsi="Times New Roman" w:cs="Times New Roman"/>
                <w:color w:val="000000"/>
                <w:sz w:val="18"/>
                <w:szCs w:val="18"/>
                <w:lang w:eastAsia="ru-RU"/>
              </w:rPr>
            </w:pPr>
            <w:r w:rsidRPr="005D4BA2">
              <w:rPr>
                <w:rFonts w:ascii="Times New Roman" w:eastAsia="Times New Roman" w:hAnsi="Times New Roman" w:cs="Times New Roman"/>
                <w:color w:val="000000"/>
                <w:sz w:val="18"/>
                <w:szCs w:val="18"/>
                <w:lang w:eastAsia="ru-RU"/>
              </w:rPr>
              <w:t>0,00</w:t>
            </w:r>
          </w:p>
        </w:tc>
        <w:tc>
          <w:tcPr>
            <w:tcW w:w="992" w:type="dxa"/>
            <w:gridSpan w:val="2"/>
            <w:shd w:val="clear" w:color="000000" w:fill="FFFFFF"/>
            <w:noWrap/>
          </w:tcPr>
          <w:p w:rsidR="00285201" w:rsidRPr="005D4BA2" w:rsidRDefault="00285201" w:rsidP="00A319B4">
            <w:pPr>
              <w:spacing w:after="0" w:line="240" w:lineRule="auto"/>
              <w:rPr>
                <w:rFonts w:ascii="Times New Roman" w:eastAsia="Times New Roman" w:hAnsi="Times New Roman" w:cs="Times New Roman"/>
                <w:color w:val="000000"/>
                <w:sz w:val="18"/>
                <w:szCs w:val="18"/>
                <w:lang w:eastAsia="ru-RU"/>
              </w:rPr>
            </w:pPr>
            <w:r w:rsidRPr="005D4BA2">
              <w:rPr>
                <w:rFonts w:ascii="Times New Roman" w:eastAsia="Times New Roman" w:hAnsi="Times New Roman" w:cs="Times New Roman"/>
                <w:color w:val="000000"/>
                <w:sz w:val="18"/>
                <w:szCs w:val="18"/>
                <w:lang w:eastAsia="ru-RU"/>
              </w:rPr>
              <w:t>0</w:t>
            </w:r>
            <w:bookmarkStart w:id="32" w:name="_GoBack"/>
            <w:bookmarkEnd w:id="32"/>
            <w:r w:rsidRPr="005D4BA2">
              <w:rPr>
                <w:rFonts w:ascii="Times New Roman" w:eastAsia="Times New Roman" w:hAnsi="Times New Roman" w:cs="Times New Roman"/>
                <w:color w:val="000000"/>
                <w:sz w:val="18"/>
                <w:szCs w:val="18"/>
                <w:lang w:eastAsia="ru-RU"/>
              </w:rPr>
              <w:t>,00</w:t>
            </w:r>
          </w:p>
        </w:tc>
        <w:tc>
          <w:tcPr>
            <w:tcW w:w="992" w:type="dxa"/>
            <w:gridSpan w:val="2"/>
            <w:shd w:val="clear" w:color="000000" w:fill="FFFFFF"/>
            <w:noWrap/>
          </w:tcPr>
          <w:p w:rsidR="00285201" w:rsidRPr="005D4BA2" w:rsidRDefault="00285201" w:rsidP="00A319B4">
            <w:pPr>
              <w:spacing w:after="0" w:line="240" w:lineRule="auto"/>
              <w:rPr>
                <w:rFonts w:ascii="Times New Roman" w:eastAsia="Times New Roman" w:hAnsi="Times New Roman" w:cs="Times New Roman"/>
                <w:sz w:val="18"/>
                <w:szCs w:val="18"/>
                <w:lang w:eastAsia="ru-RU"/>
              </w:rPr>
            </w:pPr>
            <w:r w:rsidRPr="005D4BA2">
              <w:rPr>
                <w:rFonts w:ascii="Times New Roman" w:eastAsia="Times New Roman" w:hAnsi="Times New Roman" w:cs="Times New Roman"/>
                <w:sz w:val="18"/>
                <w:szCs w:val="18"/>
                <w:lang w:eastAsia="ru-RU"/>
              </w:rPr>
              <w:t>0,00</w:t>
            </w:r>
          </w:p>
        </w:tc>
        <w:tc>
          <w:tcPr>
            <w:tcW w:w="851" w:type="dxa"/>
            <w:gridSpan w:val="2"/>
            <w:shd w:val="clear" w:color="000000" w:fill="FFFFFF"/>
            <w:noWrap/>
          </w:tcPr>
          <w:p w:rsidR="00285201" w:rsidRPr="005D4BA2" w:rsidRDefault="00285201" w:rsidP="00A319B4">
            <w:pPr>
              <w:spacing w:after="0" w:line="240" w:lineRule="auto"/>
              <w:rPr>
                <w:rFonts w:ascii="Times New Roman" w:eastAsia="Times New Roman" w:hAnsi="Times New Roman" w:cs="Times New Roman"/>
                <w:sz w:val="18"/>
                <w:szCs w:val="18"/>
                <w:lang w:eastAsia="ru-RU"/>
              </w:rPr>
            </w:pPr>
            <w:r w:rsidRPr="005D4BA2">
              <w:rPr>
                <w:rFonts w:ascii="Times New Roman" w:eastAsia="Times New Roman" w:hAnsi="Times New Roman" w:cs="Times New Roman"/>
                <w:sz w:val="18"/>
                <w:szCs w:val="18"/>
                <w:lang w:eastAsia="ru-RU"/>
              </w:rPr>
              <w:t>0,00</w:t>
            </w:r>
          </w:p>
        </w:tc>
        <w:tc>
          <w:tcPr>
            <w:tcW w:w="850" w:type="dxa"/>
            <w:gridSpan w:val="3"/>
            <w:shd w:val="clear" w:color="000000" w:fill="FFFFFF"/>
            <w:noWrap/>
          </w:tcPr>
          <w:p w:rsidR="00285201" w:rsidRPr="005D4BA2" w:rsidRDefault="00285201" w:rsidP="00A319B4">
            <w:pPr>
              <w:autoSpaceDE w:val="0"/>
              <w:autoSpaceDN w:val="0"/>
              <w:adjustRightInd w:val="0"/>
              <w:spacing w:after="0" w:line="240" w:lineRule="auto"/>
              <w:rPr>
                <w:rFonts w:ascii="Times New Roman" w:eastAsia="Times New Roman" w:hAnsi="Times New Roman" w:cs="Times New Roman"/>
                <w:color w:val="000000"/>
                <w:sz w:val="18"/>
                <w:szCs w:val="18"/>
                <w:lang w:eastAsia="ru-RU"/>
              </w:rPr>
            </w:pPr>
            <w:r w:rsidRPr="005D4BA2">
              <w:rPr>
                <w:rFonts w:ascii="Times New Roman" w:eastAsia="Times New Roman" w:hAnsi="Times New Roman" w:cs="Times New Roman"/>
                <w:color w:val="000000"/>
                <w:sz w:val="18"/>
                <w:szCs w:val="18"/>
                <w:lang w:eastAsia="ru-RU"/>
              </w:rPr>
              <w:t>0,00</w:t>
            </w:r>
          </w:p>
        </w:tc>
        <w:tc>
          <w:tcPr>
            <w:tcW w:w="674" w:type="dxa"/>
            <w:shd w:val="clear" w:color="000000" w:fill="FFFFFF"/>
            <w:noWrap/>
          </w:tcPr>
          <w:p w:rsidR="00285201" w:rsidRPr="005D4BA2" w:rsidRDefault="00285201" w:rsidP="00A319B4">
            <w:pPr>
              <w:autoSpaceDE w:val="0"/>
              <w:autoSpaceDN w:val="0"/>
              <w:adjustRightInd w:val="0"/>
              <w:spacing w:after="0" w:line="240" w:lineRule="auto"/>
              <w:rPr>
                <w:rFonts w:ascii="Times New Roman" w:eastAsia="Times New Roman" w:hAnsi="Times New Roman" w:cs="Times New Roman"/>
                <w:color w:val="000000"/>
                <w:sz w:val="18"/>
                <w:szCs w:val="18"/>
                <w:lang w:eastAsia="ru-RU"/>
              </w:rPr>
            </w:pPr>
            <w:r w:rsidRPr="005D4BA2">
              <w:rPr>
                <w:rFonts w:ascii="Times New Roman" w:eastAsia="Times New Roman" w:hAnsi="Times New Roman" w:cs="Times New Roman"/>
                <w:color w:val="000000"/>
                <w:sz w:val="18"/>
                <w:szCs w:val="18"/>
                <w:lang w:eastAsia="ru-RU"/>
              </w:rPr>
              <w:t>0,00</w:t>
            </w:r>
          </w:p>
        </w:tc>
        <w:tc>
          <w:tcPr>
            <w:tcW w:w="1344" w:type="dxa"/>
            <w:vMerge/>
            <w:shd w:val="clear" w:color="000000" w:fill="FFFFFF"/>
            <w:vAlign w:val="center"/>
          </w:tcPr>
          <w:p w:rsidR="00285201" w:rsidRPr="005D4BA2" w:rsidRDefault="00285201" w:rsidP="009B4B0C">
            <w:pPr>
              <w:autoSpaceDE w:val="0"/>
              <w:autoSpaceDN w:val="0"/>
              <w:adjustRightInd w:val="0"/>
              <w:spacing w:after="0" w:line="240" w:lineRule="auto"/>
              <w:jc w:val="center"/>
              <w:rPr>
                <w:rFonts w:ascii="Times New Roman" w:eastAsia="Times New Roman" w:hAnsi="Times New Roman" w:cs="Times New Roman"/>
                <w:color w:val="000000"/>
                <w:sz w:val="18"/>
                <w:szCs w:val="18"/>
                <w:lang w:eastAsia="ru-RU"/>
              </w:rPr>
            </w:pPr>
          </w:p>
        </w:tc>
        <w:tc>
          <w:tcPr>
            <w:tcW w:w="3085" w:type="dxa"/>
            <w:vMerge/>
            <w:shd w:val="clear" w:color="000000" w:fill="FFFFFF"/>
            <w:vAlign w:val="center"/>
          </w:tcPr>
          <w:p w:rsidR="00285201" w:rsidRPr="005D4BA2" w:rsidRDefault="00285201" w:rsidP="009B4B0C">
            <w:pPr>
              <w:spacing w:after="0" w:line="240" w:lineRule="auto"/>
              <w:jc w:val="center"/>
              <w:rPr>
                <w:rFonts w:ascii="Times New Roman" w:eastAsia="Times New Roman" w:hAnsi="Times New Roman" w:cs="Times New Roman"/>
                <w:color w:val="000000"/>
                <w:sz w:val="18"/>
                <w:szCs w:val="18"/>
                <w:lang w:eastAsia="ru-RU"/>
              </w:rPr>
            </w:pPr>
          </w:p>
        </w:tc>
      </w:tr>
      <w:tr w:rsidR="00285201" w:rsidRPr="005D4BA2" w:rsidTr="00A319B4">
        <w:trPr>
          <w:cantSplit/>
          <w:trHeight w:val="362"/>
        </w:trPr>
        <w:tc>
          <w:tcPr>
            <w:tcW w:w="396" w:type="dxa"/>
            <w:vMerge/>
            <w:shd w:val="clear" w:color="000000" w:fill="FFFFFF"/>
            <w:vAlign w:val="center"/>
          </w:tcPr>
          <w:p w:rsidR="00285201" w:rsidRPr="005D4BA2" w:rsidRDefault="00285201" w:rsidP="009B4B0C">
            <w:pPr>
              <w:autoSpaceDE w:val="0"/>
              <w:autoSpaceDN w:val="0"/>
              <w:adjustRightInd w:val="0"/>
              <w:spacing w:after="0" w:line="240" w:lineRule="auto"/>
              <w:jc w:val="center"/>
              <w:rPr>
                <w:rFonts w:ascii="Times New Roman" w:eastAsia="Times New Roman" w:hAnsi="Times New Roman" w:cs="Times New Roman"/>
                <w:color w:val="000000"/>
                <w:sz w:val="18"/>
                <w:szCs w:val="18"/>
                <w:lang w:eastAsia="ru-RU"/>
              </w:rPr>
            </w:pPr>
          </w:p>
        </w:tc>
        <w:tc>
          <w:tcPr>
            <w:tcW w:w="2148" w:type="dxa"/>
            <w:vMerge/>
            <w:shd w:val="clear" w:color="000000" w:fill="FFFFFF"/>
            <w:vAlign w:val="center"/>
          </w:tcPr>
          <w:p w:rsidR="00285201" w:rsidRPr="005D4BA2" w:rsidRDefault="00285201" w:rsidP="009B4B0C">
            <w:pPr>
              <w:autoSpaceDE w:val="0"/>
              <w:autoSpaceDN w:val="0"/>
              <w:adjustRightInd w:val="0"/>
              <w:spacing w:after="0" w:line="240" w:lineRule="auto"/>
              <w:jc w:val="center"/>
              <w:rPr>
                <w:rFonts w:ascii="Times New Roman" w:eastAsia="Times New Roman" w:hAnsi="Times New Roman" w:cs="Times New Roman"/>
                <w:color w:val="000000"/>
                <w:sz w:val="18"/>
                <w:szCs w:val="18"/>
                <w:lang w:eastAsia="ru-RU"/>
              </w:rPr>
            </w:pPr>
          </w:p>
        </w:tc>
        <w:tc>
          <w:tcPr>
            <w:tcW w:w="1284" w:type="dxa"/>
            <w:vMerge/>
            <w:shd w:val="clear" w:color="000000" w:fill="FFFFFF"/>
          </w:tcPr>
          <w:p w:rsidR="00285201" w:rsidRPr="005D4BA2" w:rsidRDefault="00285201" w:rsidP="009B4B0C">
            <w:pPr>
              <w:autoSpaceDE w:val="0"/>
              <w:autoSpaceDN w:val="0"/>
              <w:adjustRightInd w:val="0"/>
              <w:spacing w:after="0" w:line="240" w:lineRule="auto"/>
              <w:rPr>
                <w:rFonts w:ascii="Times New Roman" w:eastAsia="Times New Roman" w:hAnsi="Times New Roman" w:cs="Times New Roman"/>
                <w:color w:val="000000"/>
                <w:sz w:val="18"/>
                <w:szCs w:val="18"/>
                <w:lang w:eastAsia="ru-RU"/>
              </w:rPr>
            </w:pPr>
          </w:p>
        </w:tc>
        <w:tc>
          <w:tcPr>
            <w:tcW w:w="1985" w:type="dxa"/>
            <w:shd w:val="clear" w:color="000000" w:fill="FFFFFF"/>
            <w:vAlign w:val="center"/>
          </w:tcPr>
          <w:p w:rsidR="00285201" w:rsidRPr="005D4BA2" w:rsidRDefault="00285201" w:rsidP="006F7147">
            <w:pPr>
              <w:autoSpaceDE w:val="0"/>
              <w:autoSpaceDN w:val="0"/>
              <w:adjustRightInd w:val="0"/>
              <w:spacing w:after="0" w:line="240" w:lineRule="auto"/>
              <w:rPr>
                <w:rFonts w:ascii="Times New Roman" w:eastAsia="Times New Roman" w:hAnsi="Times New Roman" w:cs="Times New Roman"/>
                <w:color w:val="000000"/>
                <w:sz w:val="18"/>
                <w:szCs w:val="18"/>
                <w:lang w:eastAsia="ru-RU"/>
              </w:rPr>
            </w:pPr>
            <w:r w:rsidRPr="005D4BA2">
              <w:rPr>
                <w:rFonts w:ascii="Times New Roman" w:eastAsia="Times New Roman" w:hAnsi="Times New Roman" w:cs="Times New Roman"/>
                <w:color w:val="000000"/>
                <w:sz w:val="18"/>
                <w:szCs w:val="18"/>
                <w:lang w:eastAsia="ru-RU"/>
              </w:rPr>
              <w:t xml:space="preserve">Внебюджетные </w:t>
            </w:r>
            <w:r>
              <w:rPr>
                <w:rFonts w:ascii="Times New Roman" w:eastAsia="Times New Roman" w:hAnsi="Times New Roman" w:cs="Times New Roman"/>
                <w:color w:val="000000"/>
                <w:sz w:val="18"/>
                <w:szCs w:val="18"/>
                <w:lang w:eastAsia="ru-RU"/>
              </w:rPr>
              <w:t>средства</w:t>
            </w:r>
          </w:p>
        </w:tc>
        <w:tc>
          <w:tcPr>
            <w:tcW w:w="992" w:type="dxa"/>
            <w:shd w:val="clear" w:color="000000" w:fill="FFFFFF"/>
          </w:tcPr>
          <w:p w:rsidR="00285201" w:rsidRPr="005D4BA2" w:rsidRDefault="00285201" w:rsidP="00A319B4">
            <w:pPr>
              <w:spacing w:after="0" w:line="240" w:lineRule="auto"/>
              <w:rPr>
                <w:rFonts w:ascii="Times New Roman" w:eastAsia="Times New Roman" w:hAnsi="Times New Roman" w:cs="Times New Roman"/>
                <w:sz w:val="18"/>
                <w:szCs w:val="18"/>
                <w:lang w:eastAsia="ru-RU"/>
              </w:rPr>
            </w:pPr>
            <w:r w:rsidRPr="005D4BA2">
              <w:rPr>
                <w:rFonts w:ascii="Times New Roman" w:eastAsia="Times New Roman" w:hAnsi="Times New Roman" w:cs="Times New Roman"/>
                <w:color w:val="000000"/>
                <w:sz w:val="18"/>
                <w:szCs w:val="18"/>
                <w:lang w:eastAsia="ru-RU"/>
              </w:rPr>
              <w:t>0,00</w:t>
            </w:r>
          </w:p>
        </w:tc>
        <w:tc>
          <w:tcPr>
            <w:tcW w:w="992" w:type="dxa"/>
            <w:gridSpan w:val="2"/>
            <w:shd w:val="clear" w:color="000000" w:fill="FFFFFF"/>
          </w:tcPr>
          <w:p w:rsidR="00285201" w:rsidRPr="005D4BA2" w:rsidRDefault="00285201" w:rsidP="00A319B4">
            <w:pPr>
              <w:spacing w:after="0" w:line="240" w:lineRule="auto"/>
              <w:rPr>
                <w:rFonts w:ascii="Times New Roman" w:eastAsia="Times New Roman" w:hAnsi="Times New Roman" w:cs="Times New Roman"/>
                <w:sz w:val="18"/>
                <w:szCs w:val="18"/>
                <w:lang w:eastAsia="ru-RU"/>
              </w:rPr>
            </w:pPr>
            <w:r w:rsidRPr="005D4BA2">
              <w:rPr>
                <w:rFonts w:ascii="Times New Roman" w:eastAsia="Times New Roman" w:hAnsi="Times New Roman" w:cs="Times New Roman"/>
                <w:color w:val="000000"/>
                <w:sz w:val="18"/>
                <w:szCs w:val="18"/>
                <w:lang w:eastAsia="ru-RU"/>
              </w:rPr>
              <w:t>0,00</w:t>
            </w:r>
          </w:p>
        </w:tc>
        <w:tc>
          <w:tcPr>
            <w:tcW w:w="992" w:type="dxa"/>
            <w:gridSpan w:val="2"/>
            <w:shd w:val="clear" w:color="000000" w:fill="FFFFFF"/>
          </w:tcPr>
          <w:p w:rsidR="00285201" w:rsidRPr="005D4BA2" w:rsidRDefault="00285201" w:rsidP="00A319B4">
            <w:pPr>
              <w:spacing w:after="0" w:line="240" w:lineRule="auto"/>
              <w:rPr>
                <w:rFonts w:ascii="Times New Roman" w:eastAsia="Times New Roman" w:hAnsi="Times New Roman" w:cs="Times New Roman"/>
                <w:sz w:val="18"/>
                <w:szCs w:val="18"/>
                <w:lang w:eastAsia="ru-RU"/>
              </w:rPr>
            </w:pPr>
            <w:r w:rsidRPr="005D4BA2">
              <w:rPr>
                <w:rFonts w:ascii="Times New Roman" w:eastAsia="Times New Roman" w:hAnsi="Times New Roman" w:cs="Times New Roman"/>
                <w:color w:val="000000"/>
                <w:sz w:val="18"/>
                <w:szCs w:val="18"/>
                <w:lang w:eastAsia="ru-RU"/>
              </w:rPr>
              <w:t>0,00</w:t>
            </w:r>
          </w:p>
        </w:tc>
        <w:tc>
          <w:tcPr>
            <w:tcW w:w="851" w:type="dxa"/>
            <w:gridSpan w:val="2"/>
            <w:shd w:val="clear" w:color="000000" w:fill="FFFFFF"/>
          </w:tcPr>
          <w:p w:rsidR="00285201" w:rsidRPr="005D4BA2" w:rsidRDefault="00285201" w:rsidP="00A319B4">
            <w:pPr>
              <w:spacing w:after="0" w:line="240" w:lineRule="auto"/>
              <w:rPr>
                <w:rFonts w:ascii="Times New Roman" w:eastAsia="Times New Roman" w:hAnsi="Times New Roman" w:cs="Times New Roman"/>
                <w:sz w:val="18"/>
                <w:szCs w:val="18"/>
                <w:lang w:eastAsia="ru-RU"/>
              </w:rPr>
            </w:pPr>
            <w:r w:rsidRPr="005D4BA2">
              <w:rPr>
                <w:rFonts w:ascii="Times New Roman" w:eastAsia="Times New Roman" w:hAnsi="Times New Roman" w:cs="Times New Roman"/>
                <w:color w:val="000000"/>
                <w:sz w:val="18"/>
                <w:szCs w:val="18"/>
                <w:lang w:eastAsia="ru-RU"/>
              </w:rPr>
              <w:t>0,00</w:t>
            </w:r>
          </w:p>
        </w:tc>
        <w:tc>
          <w:tcPr>
            <w:tcW w:w="850" w:type="dxa"/>
            <w:gridSpan w:val="3"/>
            <w:shd w:val="clear" w:color="000000" w:fill="FFFFFF"/>
          </w:tcPr>
          <w:p w:rsidR="00285201" w:rsidRPr="005D4BA2" w:rsidRDefault="00285201" w:rsidP="00A319B4">
            <w:pPr>
              <w:spacing w:after="0" w:line="240" w:lineRule="auto"/>
              <w:rPr>
                <w:rFonts w:ascii="Times New Roman" w:eastAsia="Times New Roman" w:hAnsi="Times New Roman" w:cs="Times New Roman"/>
                <w:sz w:val="18"/>
                <w:szCs w:val="18"/>
                <w:lang w:eastAsia="ru-RU"/>
              </w:rPr>
            </w:pPr>
            <w:r w:rsidRPr="005D4BA2">
              <w:rPr>
                <w:rFonts w:ascii="Times New Roman" w:eastAsia="Times New Roman" w:hAnsi="Times New Roman" w:cs="Times New Roman"/>
                <w:color w:val="000000"/>
                <w:sz w:val="18"/>
                <w:szCs w:val="18"/>
                <w:lang w:eastAsia="ru-RU"/>
              </w:rPr>
              <w:t>0,00</w:t>
            </w:r>
          </w:p>
        </w:tc>
        <w:tc>
          <w:tcPr>
            <w:tcW w:w="674" w:type="dxa"/>
            <w:shd w:val="clear" w:color="000000" w:fill="FFFFFF"/>
          </w:tcPr>
          <w:p w:rsidR="00285201" w:rsidRPr="005D4BA2" w:rsidRDefault="00285201" w:rsidP="00A319B4">
            <w:pPr>
              <w:spacing w:after="0" w:line="240" w:lineRule="auto"/>
              <w:rPr>
                <w:rFonts w:ascii="Times New Roman" w:eastAsia="Times New Roman" w:hAnsi="Times New Roman" w:cs="Times New Roman"/>
                <w:sz w:val="18"/>
                <w:szCs w:val="18"/>
                <w:lang w:eastAsia="ru-RU"/>
              </w:rPr>
            </w:pPr>
            <w:r w:rsidRPr="005D4BA2">
              <w:rPr>
                <w:rFonts w:ascii="Times New Roman" w:eastAsia="Times New Roman" w:hAnsi="Times New Roman" w:cs="Times New Roman"/>
                <w:color w:val="000000"/>
                <w:sz w:val="18"/>
                <w:szCs w:val="18"/>
                <w:lang w:eastAsia="ru-RU"/>
              </w:rPr>
              <w:t>0,00</w:t>
            </w:r>
          </w:p>
        </w:tc>
        <w:tc>
          <w:tcPr>
            <w:tcW w:w="1344" w:type="dxa"/>
            <w:vMerge/>
            <w:shd w:val="clear" w:color="000000" w:fill="FFFFFF"/>
            <w:vAlign w:val="center"/>
          </w:tcPr>
          <w:p w:rsidR="00285201" w:rsidRPr="005D4BA2" w:rsidRDefault="00285201" w:rsidP="009B4B0C">
            <w:pPr>
              <w:autoSpaceDE w:val="0"/>
              <w:autoSpaceDN w:val="0"/>
              <w:adjustRightInd w:val="0"/>
              <w:spacing w:after="0" w:line="240" w:lineRule="auto"/>
              <w:jc w:val="center"/>
              <w:rPr>
                <w:rFonts w:ascii="Times New Roman" w:eastAsia="Times New Roman" w:hAnsi="Times New Roman" w:cs="Times New Roman"/>
                <w:color w:val="000000"/>
                <w:sz w:val="18"/>
                <w:szCs w:val="18"/>
                <w:lang w:eastAsia="ru-RU"/>
              </w:rPr>
            </w:pPr>
          </w:p>
        </w:tc>
        <w:tc>
          <w:tcPr>
            <w:tcW w:w="3085" w:type="dxa"/>
            <w:vMerge/>
            <w:shd w:val="clear" w:color="000000" w:fill="FFFFFF"/>
            <w:vAlign w:val="center"/>
          </w:tcPr>
          <w:p w:rsidR="00285201" w:rsidRPr="005D4BA2" w:rsidRDefault="00285201" w:rsidP="009B4B0C">
            <w:pPr>
              <w:spacing w:after="0" w:line="240" w:lineRule="auto"/>
              <w:jc w:val="center"/>
              <w:rPr>
                <w:rFonts w:ascii="Times New Roman" w:eastAsia="Times New Roman" w:hAnsi="Times New Roman" w:cs="Times New Roman"/>
                <w:color w:val="000000"/>
                <w:sz w:val="18"/>
                <w:szCs w:val="18"/>
                <w:lang w:eastAsia="ru-RU"/>
              </w:rPr>
            </w:pPr>
          </w:p>
        </w:tc>
      </w:tr>
      <w:tr w:rsidR="00285201" w:rsidRPr="005D4BA2" w:rsidTr="00A319B4">
        <w:trPr>
          <w:cantSplit/>
          <w:trHeight w:val="552"/>
        </w:trPr>
        <w:tc>
          <w:tcPr>
            <w:tcW w:w="396" w:type="dxa"/>
            <w:vMerge/>
            <w:shd w:val="clear" w:color="000000" w:fill="FFFFFF"/>
            <w:vAlign w:val="center"/>
          </w:tcPr>
          <w:p w:rsidR="00285201" w:rsidRPr="005D4BA2" w:rsidRDefault="00285201" w:rsidP="009B4B0C">
            <w:pPr>
              <w:autoSpaceDE w:val="0"/>
              <w:autoSpaceDN w:val="0"/>
              <w:adjustRightInd w:val="0"/>
              <w:spacing w:after="0" w:line="240" w:lineRule="auto"/>
              <w:jc w:val="center"/>
              <w:rPr>
                <w:rFonts w:ascii="Times New Roman" w:eastAsia="Times New Roman" w:hAnsi="Times New Roman" w:cs="Times New Roman"/>
                <w:color w:val="000000"/>
                <w:sz w:val="18"/>
                <w:szCs w:val="18"/>
                <w:lang w:eastAsia="ru-RU"/>
              </w:rPr>
            </w:pPr>
          </w:p>
        </w:tc>
        <w:tc>
          <w:tcPr>
            <w:tcW w:w="2148" w:type="dxa"/>
            <w:vMerge/>
            <w:shd w:val="clear" w:color="000000" w:fill="FFFFFF"/>
            <w:vAlign w:val="center"/>
          </w:tcPr>
          <w:p w:rsidR="00285201" w:rsidRPr="005D4BA2" w:rsidRDefault="00285201" w:rsidP="009B4B0C">
            <w:pPr>
              <w:autoSpaceDE w:val="0"/>
              <w:autoSpaceDN w:val="0"/>
              <w:adjustRightInd w:val="0"/>
              <w:spacing w:after="0" w:line="240" w:lineRule="auto"/>
              <w:jc w:val="center"/>
              <w:rPr>
                <w:rFonts w:ascii="Times New Roman" w:eastAsia="Times New Roman" w:hAnsi="Times New Roman" w:cs="Times New Roman"/>
                <w:color w:val="000000"/>
                <w:sz w:val="18"/>
                <w:szCs w:val="18"/>
                <w:lang w:eastAsia="ru-RU"/>
              </w:rPr>
            </w:pPr>
          </w:p>
        </w:tc>
        <w:tc>
          <w:tcPr>
            <w:tcW w:w="1284" w:type="dxa"/>
            <w:vMerge/>
            <w:shd w:val="clear" w:color="000000" w:fill="FFFFFF"/>
          </w:tcPr>
          <w:p w:rsidR="00285201" w:rsidRPr="005D4BA2" w:rsidRDefault="00285201" w:rsidP="009B4B0C">
            <w:pPr>
              <w:autoSpaceDE w:val="0"/>
              <w:autoSpaceDN w:val="0"/>
              <w:adjustRightInd w:val="0"/>
              <w:spacing w:after="0" w:line="240" w:lineRule="auto"/>
              <w:rPr>
                <w:rFonts w:ascii="Times New Roman" w:eastAsia="Times New Roman" w:hAnsi="Times New Roman" w:cs="Times New Roman"/>
                <w:color w:val="000000"/>
                <w:sz w:val="18"/>
                <w:szCs w:val="18"/>
                <w:lang w:eastAsia="ru-RU"/>
              </w:rPr>
            </w:pPr>
          </w:p>
        </w:tc>
        <w:tc>
          <w:tcPr>
            <w:tcW w:w="1985" w:type="dxa"/>
            <w:shd w:val="clear" w:color="000000" w:fill="FFFFFF"/>
            <w:vAlign w:val="center"/>
          </w:tcPr>
          <w:p w:rsidR="00285201" w:rsidRPr="005D4BA2" w:rsidRDefault="00285201" w:rsidP="006F7147">
            <w:pPr>
              <w:autoSpaceDE w:val="0"/>
              <w:autoSpaceDN w:val="0"/>
              <w:adjustRightInd w:val="0"/>
              <w:spacing w:after="0" w:line="240" w:lineRule="auto"/>
              <w:rPr>
                <w:rFonts w:ascii="Times New Roman" w:eastAsia="Times New Roman" w:hAnsi="Times New Roman" w:cs="Times New Roman"/>
                <w:color w:val="000000"/>
                <w:sz w:val="18"/>
                <w:szCs w:val="18"/>
                <w:lang w:eastAsia="ru-RU"/>
              </w:rPr>
            </w:pPr>
            <w:r w:rsidRPr="005D4BA2">
              <w:rPr>
                <w:rFonts w:ascii="Times New Roman" w:eastAsia="Times New Roman" w:hAnsi="Times New Roman" w:cs="Times New Roman"/>
                <w:color w:val="000000"/>
                <w:sz w:val="18"/>
                <w:szCs w:val="18"/>
                <w:lang w:eastAsia="ru-RU"/>
              </w:rPr>
              <w:t>Итого</w:t>
            </w:r>
          </w:p>
        </w:tc>
        <w:tc>
          <w:tcPr>
            <w:tcW w:w="992" w:type="dxa"/>
            <w:shd w:val="clear" w:color="000000" w:fill="FFFFFF"/>
          </w:tcPr>
          <w:p w:rsidR="00285201" w:rsidRPr="005D4BA2" w:rsidRDefault="00425434" w:rsidP="00A319B4">
            <w:pPr>
              <w:autoSpaceDE w:val="0"/>
              <w:autoSpaceDN w:val="0"/>
              <w:adjustRightInd w:val="0"/>
              <w:spacing w:after="0" w:line="240" w:lineRule="auto"/>
              <w:ind w:right="58"/>
              <w:rPr>
                <w:rFonts w:ascii="Times New Roman" w:eastAsia="Times New Roman" w:hAnsi="Times New Roman" w:cs="Times New Roman"/>
                <w:color w:val="000000"/>
                <w:sz w:val="18"/>
                <w:szCs w:val="18"/>
                <w:lang w:eastAsia="ru-RU"/>
              </w:rPr>
            </w:pPr>
            <w:r w:rsidRPr="00285201">
              <w:rPr>
                <w:rFonts w:ascii="Times New Roman" w:eastAsia="Times New Roman" w:hAnsi="Times New Roman" w:cs="Times New Roman"/>
                <w:color w:val="000000"/>
                <w:sz w:val="18"/>
                <w:szCs w:val="18"/>
                <w:lang w:eastAsia="ru-RU"/>
              </w:rPr>
              <w:t>52</w:t>
            </w:r>
            <w:r>
              <w:rPr>
                <w:rFonts w:ascii="Times New Roman" w:eastAsia="Times New Roman" w:hAnsi="Times New Roman" w:cs="Times New Roman"/>
                <w:color w:val="000000"/>
                <w:sz w:val="18"/>
                <w:szCs w:val="18"/>
                <w:lang w:eastAsia="ru-RU"/>
              </w:rPr>
              <w:t>4779</w:t>
            </w:r>
            <w:r w:rsidRPr="00285201">
              <w:rPr>
                <w:rFonts w:ascii="Times New Roman" w:eastAsia="Times New Roman" w:hAnsi="Times New Roman" w:cs="Times New Roman"/>
                <w:color w:val="000000"/>
                <w:sz w:val="18"/>
                <w:szCs w:val="18"/>
                <w:lang w:eastAsia="ru-RU"/>
              </w:rPr>
              <w:t>,00</w:t>
            </w:r>
          </w:p>
        </w:tc>
        <w:tc>
          <w:tcPr>
            <w:tcW w:w="992" w:type="dxa"/>
            <w:gridSpan w:val="2"/>
            <w:shd w:val="clear" w:color="000000" w:fill="FFFFFF"/>
          </w:tcPr>
          <w:p w:rsidR="00285201" w:rsidRPr="005D4BA2" w:rsidRDefault="00285201" w:rsidP="00A319B4">
            <w:pPr>
              <w:autoSpaceDE w:val="0"/>
              <w:autoSpaceDN w:val="0"/>
              <w:adjustRightInd w:val="0"/>
              <w:spacing w:after="0" w:line="240" w:lineRule="auto"/>
              <w:ind w:right="41"/>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145061</w:t>
            </w:r>
            <w:r w:rsidRPr="005D4BA2">
              <w:rPr>
                <w:rFonts w:ascii="Times New Roman" w:eastAsia="Times New Roman" w:hAnsi="Times New Roman" w:cs="Times New Roman"/>
                <w:color w:val="000000"/>
                <w:sz w:val="18"/>
                <w:szCs w:val="18"/>
                <w:lang w:eastAsia="ru-RU"/>
              </w:rPr>
              <w:t>,00</w:t>
            </w:r>
          </w:p>
        </w:tc>
        <w:tc>
          <w:tcPr>
            <w:tcW w:w="992" w:type="dxa"/>
            <w:gridSpan w:val="2"/>
            <w:shd w:val="clear" w:color="000000" w:fill="FFFFFF"/>
          </w:tcPr>
          <w:p w:rsidR="00285201" w:rsidRPr="005D4BA2" w:rsidRDefault="00425434" w:rsidP="00A319B4">
            <w:pPr>
              <w:autoSpaceDE w:val="0"/>
              <w:autoSpaceDN w:val="0"/>
              <w:adjustRightInd w:val="0"/>
              <w:spacing w:after="0" w:line="240" w:lineRule="auto"/>
              <w:ind w:right="41"/>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147736,</w:t>
            </w:r>
            <w:r w:rsidRPr="00285201">
              <w:rPr>
                <w:rFonts w:ascii="Times New Roman" w:eastAsia="Times New Roman" w:hAnsi="Times New Roman" w:cs="Times New Roman"/>
                <w:color w:val="000000"/>
                <w:sz w:val="18"/>
                <w:szCs w:val="18"/>
                <w:lang w:eastAsia="ru-RU"/>
              </w:rPr>
              <w:t>00</w:t>
            </w:r>
          </w:p>
        </w:tc>
        <w:tc>
          <w:tcPr>
            <w:tcW w:w="851" w:type="dxa"/>
            <w:gridSpan w:val="2"/>
            <w:shd w:val="clear" w:color="000000" w:fill="FFFFFF"/>
          </w:tcPr>
          <w:p w:rsidR="00285201" w:rsidRPr="005D4BA2" w:rsidRDefault="00285201" w:rsidP="00A319B4">
            <w:pPr>
              <w:spacing w:after="0" w:line="240" w:lineRule="auto"/>
              <w:rPr>
                <w:rFonts w:ascii="Times New Roman" w:hAnsi="Times New Roman" w:cs="Times New Roman"/>
                <w:sz w:val="18"/>
                <w:szCs w:val="18"/>
              </w:rPr>
            </w:pPr>
            <w:r>
              <w:rPr>
                <w:rFonts w:ascii="Times New Roman" w:eastAsia="Times New Roman" w:hAnsi="Times New Roman" w:cs="Times New Roman"/>
                <w:color w:val="000000"/>
                <w:sz w:val="18"/>
                <w:szCs w:val="18"/>
                <w:lang w:eastAsia="ru-RU"/>
              </w:rPr>
              <w:t>89537,00</w:t>
            </w:r>
          </w:p>
        </w:tc>
        <w:tc>
          <w:tcPr>
            <w:tcW w:w="850" w:type="dxa"/>
            <w:gridSpan w:val="3"/>
            <w:shd w:val="clear" w:color="000000" w:fill="FFFFFF"/>
          </w:tcPr>
          <w:p w:rsidR="00285201" w:rsidRPr="005D4BA2" w:rsidRDefault="00285201" w:rsidP="00A319B4">
            <w:pPr>
              <w:spacing w:after="0" w:line="240" w:lineRule="auto"/>
              <w:rPr>
                <w:rFonts w:ascii="Times New Roman" w:hAnsi="Times New Roman" w:cs="Times New Roman"/>
                <w:sz w:val="18"/>
                <w:szCs w:val="18"/>
              </w:rPr>
            </w:pPr>
            <w:r>
              <w:rPr>
                <w:rFonts w:ascii="Times New Roman" w:eastAsia="Times New Roman" w:hAnsi="Times New Roman" w:cs="Times New Roman"/>
                <w:color w:val="000000"/>
                <w:sz w:val="18"/>
                <w:szCs w:val="18"/>
                <w:lang w:eastAsia="ru-RU"/>
              </w:rPr>
              <w:t>142445,00</w:t>
            </w:r>
          </w:p>
        </w:tc>
        <w:tc>
          <w:tcPr>
            <w:tcW w:w="674" w:type="dxa"/>
            <w:shd w:val="clear" w:color="000000" w:fill="FFFFFF"/>
          </w:tcPr>
          <w:p w:rsidR="00285201" w:rsidRPr="005D4BA2" w:rsidRDefault="00285201" w:rsidP="00A319B4">
            <w:pPr>
              <w:autoSpaceDE w:val="0"/>
              <w:autoSpaceDN w:val="0"/>
              <w:adjustRightInd w:val="0"/>
              <w:spacing w:after="0" w:line="240" w:lineRule="auto"/>
              <w:ind w:right="58"/>
              <w:rPr>
                <w:rFonts w:ascii="Times New Roman" w:eastAsia="Times New Roman" w:hAnsi="Times New Roman" w:cs="Times New Roman"/>
                <w:color w:val="000000"/>
                <w:sz w:val="18"/>
                <w:szCs w:val="18"/>
                <w:lang w:eastAsia="ru-RU"/>
              </w:rPr>
            </w:pPr>
            <w:r w:rsidRPr="005D4BA2">
              <w:rPr>
                <w:rFonts w:ascii="Times New Roman" w:eastAsia="Times New Roman" w:hAnsi="Times New Roman" w:cs="Times New Roman"/>
                <w:color w:val="000000"/>
                <w:sz w:val="18"/>
                <w:szCs w:val="18"/>
                <w:lang w:eastAsia="ru-RU"/>
              </w:rPr>
              <w:t>0,00</w:t>
            </w:r>
          </w:p>
        </w:tc>
        <w:tc>
          <w:tcPr>
            <w:tcW w:w="1344" w:type="dxa"/>
            <w:vMerge/>
            <w:shd w:val="clear" w:color="000000" w:fill="FFFFFF"/>
            <w:vAlign w:val="center"/>
          </w:tcPr>
          <w:p w:rsidR="00285201" w:rsidRPr="005D4BA2" w:rsidRDefault="00285201" w:rsidP="009B4B0C">
            <w:pPr>
              <w:autoSpaceDE w:val="0"/>
              <w:autoSpaceDN w:val="0"/>
              <w:adjustRightInd w:val="0"/>
              <w:spacing w:after="0" w:line="240" w:lineRule="auto"/>
              <w:jc w:val="center"/>
              <w:rPr>
                <w:rFonts w:ascii="Times New Roman" w:eastAsia="Times New Roman" w:hAnsi="Times New Roman" w:cs="Times New Roman"/>
                <w:color w:val="000000"/>
                <w:sz w:val="18"/>
                <w:szCs w:val="18"/>
                <w:lang w:eastAsia="ru-RU"/>
              </w:rPr>
            </w:pPr>
          </w:p>
        </w:tc>
        <w:tc>
          <w:tcPr>
            <w:tcW w:w="3085" w:type="dxa"/>
            <w:vMerge/>
            <w:shd w:val="clear" w:color="000000" w:fill="FFFFFF"/>
            <w:vAlign w:val="center"/>
          </w:tcPr>
          <w:p w:rsidR="00285201" w:rsidRPr="005D4BA2" w:rsidRDefault="00285201" w:rsidP="009B4B0C">
            <w:pPr>
              <w:spacing w:after="0" w:line="240" w:lineRule="auto"/>
              <w:jc w:val="center"/>
              <w:rPr>
                <w:rFonts w:ascii="Times New Roman" w:eastAsia="Times New Roman" w:hAnsi="Times New Roman" w:cs="Times New Roman"/>
                <w:color w:val="000000"/>
                <w:sz w:val="18"/>
                <w:szCs w:val="18"/>
                <w:lang w:eastAsia="ru-RU"/>
              </w:rPr>
            </w:pPr>
          </w:p>
        </w:tc>
      </w:tr>
      <w:tr w:rsidR="00091387" w:rsidRPr="005D4BA2" w:rsidTr="00A319B4">
        <w:trPr>
          <w:cantSplit/>
          <w:trHeight w:val="20"/>
        </w:trPr>
        <w:tc>
          <w:tcPr>
            <w:tcW w:w="3828" w:type="dxa"/>
            <w:gridSpan w:val="3"/>
            <w:vMerge w:val="restart"/>
            <w:shd w:val="clear" w:color="000000" w:fill="FFFFFF"/>
          </w:tcPr>
          <w:p w:rsidR="00091387" w:rsidRPr="0019701C" w:rsidRDefault="006D1194" w:rsidP="002D62CC">
            <w:pPr>
              <w:autoSpaceDE w:val="0"/>
              <w:autoSpaceDN w:val="0"/>
              <w:adjustRightInd w:val="0"/>
              <w:spacing w:after="0" w:line="240" w:lineRule="auto"/>
              <w:rPr>
                <w:rFonts w:ascii="Times New Roman" w:eastAsia="Times New Roman" w:hAnsi="Times New Roman" w:cs="Times New Roman"/>
                <w:color w:val="000000"/>
                <w:sz w:val="18"/>
                <w:szCs w:val="18"/>
                <w:lang w:eastAsia="ru-RU"/>
              </w:rPr>
            </w:pPr>
            <w:r w:rsidRPr="006D1194">
              <w:rPr>
                <w:rFonts w:ascii="Times New Roman" w:eastAsia="Times New Roman" w:hAnsi="Times New Roman" w:cs="Times New Roman"/>
                <w:color w:val="000000"/>
                <w:sz w:val="18"/>
                <w:szCs w:val="18"/>
                <w:lang w:eastAsia="ru-RU"/>
              </w:rPr>
              <w:t>ИТОГО ПО ПОДПРОГРАММЕ</w:t>
            </w:r>
          </w:p>
        </w:tc>
        <w:tc>
          <w:tcPr>
            <w:tcW w:w="1985" w:type="dxa"/>
            <w:shd w:val="clear" w:color="000000" w:fill="FFFFFF"/>
            <w:vAlign w:val="center"/>
          </w:tcPr>
          <w:p w:rsidR="00091387" w:rsidRPr="0019701C" w:rsidRDefault="00091387" w:rsidP="00417687">
            <w:pPr>
              <w:autoSpaceDE w:val="0"/>
              <w:autoSpaceDN w:val="0"/>
              <w:adjustRightInd w:val="0"/>
              <w:spacing w:after="0" w:line="240" w:lineRule="auto"/>
              <w:rPr>
                <w:rFonts w:ascii="Times New Roman" w:eastAsia="Times New Roman" w:hAnsi="Times New Roman" w:cs="Times New Roman"/>
                <w:color w:val="000000"/>
                <w:sz w:val="18"/>
                <w:szCs w:val="18"/>
                <w:lang w:eastAsia="ru-RU"/>
              </w:rPr>
            </w:pPr>
            <w:r w:rsidRPr="0019701C">
              <w:rPr>
                <w:rFonts w:ascii="Times New Roman" w:eastAsia="Times New Roman" w:hAnsi="Times New Roman" w:cs="Times New Roman"/>
                <w:color w:val="000000"/>
                <w:sz w:val="18"/>
                <w:szCs w:val="18"/>
                <w:lang w:eastAsia="ru-RU"/>
              </w:rPr>
              <w:t>Итого:</w:t>
            </w:r>
          </w:p>
        </w:tc>
        <w:tc>
          <w:tcPr>
            <w:tcW w:w="1020" w:type="dxa"/>
            <w:gridSpan w:val="2"/>
            <w:shd w:val="clear" w:color="000000" w:fill="FFFFFF"/>
            <w:noWrap/>
          </w:tcPr>
          <w:p w:rsidR="00091387" w:rsidRPr="005D4BA2" w:rsidRDefault="00425434" w:rsidP="00A319B4">
            <w:pPr>
              <w:autoSpaceDE w:val="0"/>
              <w:autoSpaceDN w:val="0"/>
              <w:adjustRightInd w:val="0"/>
              <w:spacing w:after="0" w:line="240" w:lineRule="auto"/>
              <w:ind w:right="58"/>
              <w:rPr>
                <w:rFonts w:ascii="Times New Roman" w:eastAsia="Times New Roman" w:hAnsi="Times New Roman" w:cs="Times New Roman"/>
                <w:color w:val="000000"/>
                <w:sz w:val="18"/>
                <w:szCs w:val="18"/>
                <w:lang w:eastAsia="ru-RU"/>
              </w:rPr>
            </w:pPr>
            <w:r w:rsidRPr="00285201">
              <w:rPr>
                <w:rFonts w:ascii="Times New Roman" w:eastAsia="Times New Roman" w:hAnsi="Times New Roman" w:cs="Times New Roman"/>
                <w:color w:val="000000"/>
                <w:sz w:val="18"/>
                <w:szCs w:val="18"/>
                <w:lang w:eastAsia="ru-RU"/>
              </w:rPr>
              <w:t>52</w:t>
            </w:r>
            <w:r>
              <w:rPr>
                <w:rFonts w:ascii="Times New Roman" w:eastAsia="Times New Roman" w:hAnsi="Times New Roman" w:cs="Times New Roman"/>
                <w:color w:val="000000"/>
                <w:sz w:val="18"/>
                <w:szCs w:val="18"/>
                <w:lang w:eastAsia="ru-RU"/>
              </w:rPr>
              <w:t>4779</w:t>
            </w:r>
            <w:r w:rsidRPr="00285201">
              <w:rPr>
                <w:rFonts w:ascii="Times New Roman" w:eastAsia="Times New Roman" w:hAnsi="Times New Roman" w:cs="Times New Roman"/>
                <w:color w:val="000000"/>
                <w:sz w:val="18"/>
                <w:szCs w:val="18"/>
                <w:lang w:eastAsia="ru-RU"/>
              </w:rPr>
              <w:t>,00</w:t>
            </w:r>
          </w:p>
        </w:tc>
        <w:tc>
          <w:tcPr>
            <w:tcW w:w="992" w:type="dxa"/>
            <w:gridSpan w:val="2"/>
            <w:shd w:val="clear" w:color="000000" w:fill="FFFFFF"/>
            <w:noWrap/>
          </w:tcPr>
          <w:p w:rsidR="00091387" w:rsidRPr="005D4BA2" w:rsidRDefault="00091387" w:rsidP="00A319B4">
            <w:pPr>
              <w:autoSpaceDE w:val="0"/>
              <w:autoSpaceDN w:val="0"/>
              <w:adjustRightInd w:val="0"/>
              <w:spacing w:after="0" w:line="240" w:lineRule="auto"/>
              <w:ind w:right="41"/>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145061</w:t>
            </w:r>
            <w:r w:rsidRPr="005D4BA2">
              <w:rPr>
                <w:rFonts w:ascii="Times New Roman" w:eastAsia="Times New Roman" w:hAnsi="Times New Roman" w:cs="Times New Roman"/>
                <w:color w:val="000000"/>
                <w:sz w:val="18"/>
                <w:szCs w:val="18"/>
                <w:lang w:eastAsia="ru-RU"/>
              </w:rPr>
              <w:t>,00</w:t>
            </w:r>
          </w:p>
        </w:tc>
        <w:tc>
          <w:tcPr>
            <w:tcW w:w="1029" w:type="dxa"/>
            <w:gridSpan w:val="2"/>
            <w:shd w:val="clear" w:color="000000" w:fill="FFFFFF"/>
            <w:noWrap/>
          </w:tcPr>
          <w:p w:rsidR="00091387" w:rsidRPr="005D4BA2" w:rsidRDefault="00425434" w:rsidP="00A319B4">
            <w:pPr>
              <w:autoSpaceDE w:val="0"/>
              <w:autoSpaceDN w:val="0"/>
              <w:adjustRightInd w:val="0"/>
              <w:spacing w:after="0" w:line="240" w:lineRule="auto"/>
              <w:ind w:right="41"/>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147736,</w:t>
            </w:r>
            <w:r w:rsidRPr="00285201">
              <w:rPr>
                <w:rFonts w:ascii="Times New Roman" w:eastAsia="Times New Roman" w:hAnsi="Times New Roman" w:cs="Times New Roman"/>
                <w:color w:val="000000"/>
                <w:sz w:val="18"/>
                <w:szCs w:val="18"/>
                <w:lang w:eastAsia="ru-RU"/>
              </w:rPr>
              <w:t>00</w:t>
            </w:r>
          </w:p>
        </w:tc>
        <w:tc>
          <w:tcPr>
            <w:tcW w:w="815" w:type="dxa"/>
            <w:gridSpan w:val="2"/>
            <w:shd w:val="clear" w:color="000000" w:fill="FFFFFF"/>
            <w:noWrap/>
          </w:tcPr>
          <w:p w:rsidR="00091387" w:rsidRPr="005D4BA2" w:rsidRDefault="00091387" w:rsidP="00A319B4">
            <w:pPr>
              <w:spacing w:after="0" w:line="240" w:lineRule="auto"/>
              <w:rPr>
                <w:rFonts w:ascii="Times New Roman" w:hAnsi="Times New Roman" w:cs="Times New Roman"/>
                <w:sz w:val="18"/>
                <w:szCs w:val="18"/>
              </w:rPr>
            </w:pPr>
            <w:r>
              <w:rPr>
                <w:rFonts w:ascii="Times New Roman" w:eastAsia="Times New Roman" w:hAnsi="Times New Roman" w:cs="Times New Roman"/>
                <w:color w:val="000000"/>
                <w:sz w:val="18"/>
                <w:szCs w:val="18"/>
                <w:lang w:eastAsia="ru-RU"/>
              </w:rPr>
              <w:t>89537,00</w:t>
            </w:r>
          </w:p>
        </w:tc>
        <w:tc>
          <w:tcPr>
            <w:tcW w:w="786" w:type="dxa"/>
            <w:shd w:val="clear" w:color="000000" w:fill="FFFFFF"/>
            <w:noWrap/>
          </w:tcPr>
          <w:p w:rsidR="00091387" w:rsidRPr="005D4BA2" w:rsidRDefault="00091387" w:rsidP="00A319B4">
            <w:pPr>
              <w:spacing w:after="0" w:line="240" w:lineRule="auto"/>
              <w:rPr>
                <w:rFonts w:ascii="Times New Roman" w:hAnsi="Times New Roman" w:cs="Times New Roman"/>
                <w:sz w:val="18"/>
                <w:szCs w:val="18"/>
              </w:rPr>
            </w:pPr>
            <w:r>
              <w:rPr>
                <w:rFonts w:ascii="Times New Roman" w:eastAsia="Times New Roman" w:hAnsi="Times New Roman" w:cs="Times New Roman"/>
                <w:color w:val="000000"/>
                <w:sz w:val="18"/>
                <w:szCs w:val="18"/>
                <w:lang w:eastAsia="ru-RU"/>
              </w:rPr>
              <w:t>142445,00</w:t>
            </w:r>
          </w:p>
        </w:tc>
        <w:tc>
          <w:tcPr>
            <w:tcW w:w="709" w:type="dxa"/>
            <w:gridSpan w:val="2"/>
            <w:shd w:val="clear" w:color="000000" w:fill="FFFFFF"/>
            <w:noWrap/>
          </w:tcPr>
          <w:p w:rsidR="00091387" w:rsidRPr="005D4BA2" w:rsidRDefault="00091387" w:rsidP="00A319B4">
            <w:pPr>
              <w:autoSpaceDE w:val="0"/>
              <w:autoSpaceDN w:val="0"/>
              <w:adjustRightInd w:val="0"/>
              <w:spacing w:after="0" w:line="240" w:lineRule="auto"/>
              <w:ind w:right="58"/>
              <w:rPr>
                <w:rFonts w:ascii="Times New Roman" w:eastAsia="Times New Roman" w:hAnsi="Times New Roman" w:cs="Times New Roman"/>
                <w:color w:val="000000"/>
                <w:sz w:val="18"/>
                <w:szCs w:val="18"/>
                <w:lang w:eastAsia="ru-RU"/>
              </w:rPr>
            </w:pPr>
            <w:r w:rsidRPr="005D4BA2">
              <w:rPr>
                <w:rFonts w:ascii="Times New Roman" w:eastAsia="Times New Roman" w:hAnsi="Times New Roman" w:cs="Times New Roman"/>
                <w:color w:val="000000"/>
                <w:sz w:val="18"/>
                <w:szCs w:val="18"/>
                <w:lang w:eastAsia="ru-RU"/>
              </w:rPr>
              <w:t>0,00</w:t>
            </w:r>
          </w:p>
        </w:tc>
        <w:tc>
          <w:tcPr>
            <w:tcW w:w="1344" w:type="dxa"/>
            <w:vMerge w:val="restart"/>
            <w:shd w:val="clear" w:color="000000" w:fill="FFFFFF"/>
            <w:vAlign w:val="center"/>
          </w:tcPr>
          <w:p w:rsidR="00091387" w:rsidRPr="005D4BA2" w:rsidRDefault="00091387" w:rsidP="009B4B0C">
            <w:pPr>
              <w:autoSpaceDE w:val="0"/>
              <w:autoSpaceDN w:val="0"/>
              <w:adjustRightInd w:val="0"/>
              <w:spacing w:after="0" w:line="240" w:lineRule="auto"/>
              <w:jc w:val="center"/>
              <w:rPr>
                <w:rFonts w:ascii="Times New Roman" w:eastAsia="Times New Roman" w:hAnsi="Times New Roman" w:cs="Times New Roman"/>
                <w:color w:val="000000"/>
                <w:sz w:val="18"/>
                <w:szCs w:val="18"/>
                <w:lang w:eastAsia="ru-RU"/>
              </w:rPr>
            </w:pPr>
          </w:p>
        </w:tc>
        <w:tc>
          <w:tcPr>
            <w:tcW w:w="3085" w:type="dxa"/>
            <w:vMerge w:val="restart"/>
            <w:shd w:val="clear" w:color="000000" w:fill="FFFFFF"/>
            <w:vAlign w:val="center"/>
          </w:tcPr>
          <w:p w:rsidR="00091387" w:rsidRPr="005D4BA2" w:rsidRDefault="00091387" w:rsidP="009B4B0C">
            <w:pPr>
              <w:spacing w:after="0" w:line="240" w:lineRule="auto"/>
              <w:jc w:val="center"/>
              <w:rPr>
                <w:rFonts w:ascii="Times New Roman" w:eastAsia="Times New Roman" w:hAnsi="Times New Roman" w:cs="Times New Roman"/>
                <w:color w:val="000000"/>
                <w:sz w:val="18"/>
                <w:szCs w:val="18"/>
                <w:lang w:eastAsia="ru-RU"/>
              </w:rPr>
            </w:pPr>
          </w:p>
        </w:tc>
      </w:tr>
      <w:tr w:rsidR="00091387" w:rsidRPr="005D4BA2" w:rsidTr="00A319B4">
        <w:trPr>
          <w:cantSplit/>
          <w:trHeight w:val="20"/>
        </w:trPr>
        <w:tc>
          <w:tcPr>
            <w:tcW w:w="3828" w:type="dxa"/>
            <w:gridSpan w:val="3"/>
            <w:vMerge/>
            <w:shd w:val="clear" w:color="000000" w:fill="FFFFFF"/>
            <w:vAlign w:val="center"/>
          </w:tcPr>
          <w:p w:rsidR="00091387" w:rsidRDefault="00091387" w:rsidP="009B4B0C">
            <w:pPr>
              <w:autoSpaceDE w:val="0"/>
              <w:autoSpaceDN w:val="0"/>
              <w:adjustRightInd w:val="0"/>
              <w:spacing w:after="0" w:line="240" w:lineRule="auto"/>
              <w:rPr>
                <w:rFonts w:ascii="Times New Roman" w:eastAsia="Times New Roman" w:hAnsi="Times New Roman" w:cs="Times New Roman"/>
                <w:b/>
                <w:color w:val="000000"/>
                <w:sz w:val="18"/>
                <w:szCs w:val="18"/>
                <w:lang w:eastAsia="ru-RU"/>
              </w:rPr>
            </w:pPr>
          </w:p>
        </w:tc>
        <w:tc>
          <w:tcPr>
            <w:tcW w:w="1985" w:type="dxa"/>
            <w:shd w:val="clear" w:color="000000" w:fill="FFFFFF"/>
            <w:vAlign w:val="center"/>
          </w:tcPr>
          <w:p w:rsidR="00091387" w:rsidRPr="005D4BA2" w:rsidRDefault="00091387" w:rsidP="002D62CC">
            <w:pPr>
              <w:autoSpaceDE w:val="0"/>
              <w:autoSpaceDN w:val="0"/>
              <w:adjustRightInd w:val="0"/>
              <w:spacing w:after="0" w:line="240" w:lineRule="auto"/>
              <w:rPr>
                <w:rFonts w:ascii="Times New Roman" w:eastAsia="Times New Roman" w:hAnsi="Times New Roman" w:cs="Times New Roman"/>
                <w:color w:val="000000"/>
                <w:sz w:val="18"/>
                <w:szCs w:val="18"/>
                <w:lang w:eastAsia="ru-RU"/>
              </w:rPr>
            </w:pPr>
            <w:r w:rsidRPr="005D4BA2">
              <w:rPr>
                <w:rFonts w:ascii="Times New Roman" w:eastAsia="Times New Roman" w:hAnsi="Times New Roman" w:cs="Times New Roman"/>
                <w:color w:val="000000"/>
                <w:sz w:val="18"/>
                <w:szCs w:val="18"/>
                <w:lang w:eastAsia="ru-RU"/>
              </w:rPr>
              <w:t>Средства бюджета Московской области</w:t>
            </w:r>
          </w:p>
        </w:tc>
        <w:tc>
          <w:tcPr>
            <w:tcW w:w="1020" w:type="dxa"/>
            <w:gridSpan w:val="2"/>
            <w:shd w:val="clear" w:color="000000" w:fill="FFFFFF"/>
            <w:noWrap/>
          </w:tcPr>
          <w:p w:rsidR="00091387" w:rsidRPr="005D4BA2" w:rsidRDefault="00425434" w:rsidP="00A319B4">
            <w:pPr>
              <w:autoSpaceDE w:val="0"/>
              <w:autoSpaceDN w:val="0"/>
              <w:adjustRightInd w:val="0"/>
              <w:spacing w:after="0" w:line="240" w:lineRule="auto"/>
              <w:ind w:right="58"/>
              <w:rPr>
                <w:rFonts w:ascii="Times New Roman" w:eastAsia="Times New Roman" w:hAnsi="Times New Roman" w:cs="Times New Roman"/>
                <w:color w:val="000000"/>
                <w:sz w:val="18"/>
                <w:szCs w:val="18"/>
                <w:lang w:eastAsia="ru-RU"/>
              </w:rPr>
            </w:pPr>
            <w:r w:rsidRPr="00285201">
              <w:rPr>
                <w:rFonts w:ascii="Times New Roman" w:eastAsia="Times New Roman" w:hAnsi="Times New Roman" w:cs="Times New Roman"/>
                <w:color w:val="000000"/>
                <w:sz w:val="18"/>
                <w:szCs w:val="18"/>
                <w:lang w:eastAsia="ru-RU"/>
              </w:rPr>
              <w:t>52</w:t>
            </w:r>
            <w:r>
              <w:rPr>
                <w:rFonts w:ascii="Times New Roman" w:eastAsia="Times New Roman" w:hAnsi="Times New Roman" w:cs="Times New Roman"/>
                <w:color w:val="000000"/>
                <w:sz w:val="18"/>
                <w:szCs w:val="18"/>
                <w:lang w:eastAsia="ru-RU"/>
              </w:rPr>
              <w:t>4779</w:t>
            </w:r>
            <w:r w:rsidRPr="00285201">
              <w:rPr>
                <w:rFonts w:ascii="Times New Roman" w:eastAsia="Times New Roman" w:hAnsi="Times New Roman" w:cs="Times New Roman"/>
                <w:color w:val="000000"/>
                <w:sz w:val="18"/>
                <w:szCs w:val="18"/>
                <w:lang w:eastAsia="ru-RU"/>
              </w:rPr>
              <w:t>,00</w:t>
            </w:r>
          </w:p>
        </w:tc>
        <w:tc>
          <w:tcPr>
            <w:tcW w:w="992" w:type="dxa"/>
            <w:gridSpan w:val="2"/>
            <w:shd w:val="clear" w:color="000000" w:fill="FFFFFF"/>
            <w:noWrap/>
          </w:tcPr>
          <w:p w:rsidR="00091387" w:rsidRPr="005D4BA2" w:rsidRDefault="00091387" w:rsidP="00A319B4">
            <w:pPr>
              <w:autoSpaceDE w:val="0"/>
              <w:autoSpaceDN w:val="0"/>
              <w:adjustRightInd w:val="0"/>
              <w:spacing w:after="0" w:line="240" w:lineRule="auto"/>
              <w:ind w:right="41"/>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145061</w:t>
            </w:r>
            <w:r w:rsidRPr="005D4BA2">
              <w:rPr>
                <w:rFonts w:ascii="Times New Roman" w:eastAsia="Times New Roman" w:hAnsi="Times New Roman" w:cs="Times New Roman"/>
                <w:color w:val="000000"/>
                <w:sz w:val="18"/>
                <w:szCs w:val="18"/>
                <w:lang w:eastAsia="ru-RU"/>
              </w:rPr>
              <w:t>,00</w:t>
            </w:r>
          </w:p>
        </w:tc>
        <w:tc>
          <w:tcPr>
            <w:tcW w:w="1029" w:type="dxa"/>
            <w:gridSpan w:val="2"/>
            <w:shd w:val="clear" w:color="000000" w:fill="FFFFFF"/>
            <w:noWrap/>
          </w:tcPr>
          <w:p w:rsidR="00091387" w:rsidRPr="005D4BA2" w:rsidRDefault="00425434" w:rsidP="00A319B4">
            <w:pPr>
              <w:autoSpaceDE w:val="0"/>
              <w:autoSpaceDN w:val="0"/>
              <w:adjustRightInd w:val="0"/>
              <w:spacing w:after="0" w:line="240" w:lineRule="auto"/>
              <w:ind w:right="41"/>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147736,</w:t>
            </w:r>
            <w:r w:rsidRPr="00285201">
              <w:rPr>
                <w:rFonts w:ascii="Times New Roman" w:eastAsia="Times New Roman" w:hAnsi="Times New Roman" w:cs="Times New Roman"/>
                <w:color w:val="000000"/>
                <w:sz w:val="18"/>
                <w:szCs w:val="18"/>
                <w:lang w:eastAsia="ru-RU"/>
              </w:rPr>
              <w:t>00</w:t>
            </w:r>
          </w:p>
        </w:tc>
        <w:tc>
          <w:tcPr>
            <w:tcW w:w="815" w:type="dxa"/>
            <w:gridSpan w:val="2"/>
            <w:shd w:val="clear" w:color="000000" w:fill="FFFFFF"/>
            <w:noWrap/>
          </w:tcPr>
          <w:p w:rsidR="00091387" w:rsidRPr="005D4BA2" w:rsidRDefault="00091387" w:rsidP="00A319B4">
            <w:pPr>
              <w:spacing w:after="0" w:line="240" w:lineRule="auto"/>
              <w:rPr>
                <w:rFonts w:ascii="Times New Roman" w:hAnsi="Times New Roman" w:cs="Times New Roman"/>
                <w:sz w:val="18"/>
                <w:szCs w:val="18"/>
              </w:rPr>
            </w:pPr>
            <w:r>
              <w:rPr>
                <w:rFonts w:ascii="Times New Roman" w:eastAsia="Times New Roman" w:hAnsi="Times New Roman" w:cs="Times New Roman"/>
                <w:color w:val="000000"/>
                <w:sz w:val="18"/>
                <w:szCs w:val="18"/>
                <w:lang w:eastAsia="ru-RU"/>
              </w:rPr>
              <w:t>89537,00</w:t>
            </w:r>
          </w:p>
        </w:tc>
        <w:tc>
          <w:tcPr>
            <w:tcW w:w="786" w:type="dxa"/>
            <w:shd w:val="clear" w:color="000000" w:fill="FFFFFF"/>
            <w:noWrap/>
          </w:tcPr>
          <w:p w:rsidR="00091387" w:rsidRPr="005D4BA2" w:rsidRDefault="00091387" w:rsidP="00A319B4">
            <w:pPr>
              <w:spacing w:after="0" w:line="240" w:lineRule="auto"/>
              <w:rPr>
                <w:rFonts w:ascii="Times New Roman" w:hAnsi="Times New Roman" w:cs="Times New Roman"/>
                <w:sz w:val="18"/>
                <w:szCs w:val="18"/>
              </w:rPr>
            </w:pPr>
            <w:r>
              <w:rPr>
                <w:rFonts w:ascii="Times New Roman" w:eastAsia="Times New Roman" w:hAnsi="Times New Roman" w:cs="Times New Roman"/>
                <w:color w:val="000000"/>
                <w:sz w:val="18"/>
                <w:szCs w:val="18"/>
                <w:lang w:eastAsia="ru-RU"/>
              </w:rPr>
              <w:t>142445,00</w:t>
            </w:r>
          </w:p>
        </w:tc>
        <w:tc>
          <w:tcPr>
            <w:tcW w:w="709" w:type="dxa"/>
            <w:gridSpan w:val="2"/>
            <w:shd w:val="clear" w:color="000000" w:fill="FFFFFF"/>
            <w:noWrap/>
          </w:tcPr>
          <w:p w:rsidR="00091387" w:rsidRPr="005D4BA2" w:rsidRDefault="00091387" w:rsidP="00A319B4">
            <w:pPr>
              <w:autoSpaceDE w:val="0"/>
              <w:autoSpaceDN w:val="0"/>
              <w:adjustRightInd w:val="0"/>
              <w:spacing w:after="0" w:line="240" w:lineRule="auto"/>
              <w:ind w:right="58"/>
              <w:rPr>
                <w:rFonts w:ascii="Times New Roman" w:eastAsia="Times New Roman" w:hAnsi="Times New Roman" w:cs="Times New Roman"/>
                <w:color w:val="000000"/>
                <w:sz w:val="18"/>
                <w:szCs w:val="18"/>
                <w:lang w:eastAsia="ru-RU"/>
              </w:rPr>
            </w:pPr>
            <w:r w:rsidRPr="005D4BA2">
              <w:rPr>
                <w:rFonts w:ascii="Times New Roman" w:eastAsia="Times New Roman" w:hAnsi="Times New Roman" w:cs="Times New Roman"/>
                <w:color w:val="000000"/>
                <w:sz w:val="18"/>
                <w:szCs w:val="18"/>
                <w:lang w:eastAsia="ru-RU"/>
              </w:rPr>
              <w:t>0,00</w:t>
            </w:r>
          </w:p>
        </w:tc>
        <w:tc>
          <w:tcPr>
            <w:tcW w:w="1344" w:type="dxa"/>
            <w:vMerge/>
            <w:shd w:val="clear" w:color="000000" w:fill="FFFFFF"/>
            <w:vAlign w:val="center"/>
          </w:tcPr>
          <w:p w:rsidR="00091387" w:rsidRPr="005D4BA2" w:rsidRDefault="00091387" w:rsidP="009B4B0C">
            <w:pPr>
              <w:autoSpaceDE w:val="0"/>
              <w:autoSpaceDN w:val="0"/>
              <w:adjustRightInd w:val="0"/>
              <w:spacing w:after="0" w:line="240" w:lineRule="auto"/>
              <w:jc w:val="center"/>
              <w:rPr>
                <w:rFonts w:ascii="Times New Roman" w:eastAsia="Times New Roman" w:hAnsi="Times New Roman" w:cs="Times New Roman"/>
                <w:color w:val="000000"/>
                <w:sz w:val="18"/>
                <w:szCs w:val="18"/>
                <w:lang w:eastAsia="ru-RU"/>
              </w:rPr>
            </w:pPr>
          </w:p>
        </w:tc>
        <w:tc>
          <w:tcPr>
            <w:tcW w:w="3085" w:type="dxa"/>
            <w:vMerge/>
            <w:shd w:val="clear" w:color="000000" w:fill="FFFFFF"/>
            <w:vAlign w:val="center"/>
          </w:tcPr>
          <w:p w:rsidR="00091387" w:rsidRPr="005D4BA2" w:rsidRDefault="00091387" w:rsidP="009B4B0C">
            <w:pPr>
              <w:spacing w:after="0" w:line="240" w:lineRule="auto"/>
              <w:jc w:val="center"/>
              <w:rPr>
                <w:rFonts w:ascii="Times New Roman" w:eastAsia="Times New Roman" w:hAnsi="Times New Roman" w:cs="Times New Roman"/>
                <w:color w:val="000000"/>
                <w:sz w:val="18"/>
                <w:szCs w:val="18"/>
                <w:lang w:eastAsia="ru-RU"/>
              </w:rPr>
            </w:pPr>
          </w:p>
        </w:tc>
      </w:tr>
      <w:tr w:rsidR="00091387" w:rsidRPr="005D4BA2" w:rsidTr="00A319B4">
        <w:trPr>
          <w:cantSplit/>
          <w:trHeight w:val="20"/>
        </w:trPr>
        <w:tc>
          <w:tcPr>
            <w:tcW w:w="3828" w:type="dxa"/>
            <w:gridSpan w:val="3"/>
            <w:vMerge/>
            <w:shd w:val="clear" w:color="000000" w:fill="FFFFFF"/>
            <w:vAlign w:val="center"/>
          </w:tcPr>
          <w:p w:rsidR="00091387" w:rsidRPr="005D4BA2" w:rsidRDefault="00091387" w:rsidP="009B4B0C">
            <w:pPr>
              <w:autoSpaceDE w:val="0"/>
              <w:autoSpaceDN w:val="0"/>
              <w:adjustRightInd w:val="0"/>
              <w:spacing w:after="0" w:line="240" w:lineRule="auto"/>
              <w:rPr>
                <w:rFonts w:ascii="Times New Roman" w:eastAsia="Times New Roman" w:hAnsi="Times New Roman" w:cs="Times New Roman"/>
                <w:color w:val="000000"/>
                <w:sz w:val="18"/>
                <w:szCs w:val="18"/>
                <w:lang w:eastAsia="ru-RU"/>
              </w:rPr>
            </w:pPr>
          </w:p>
        </w:tc>
        <w:tc>
          <w:tcPr>
            <w:tcW w:w="1985" w:type="dxa"/>
            <w:shd w:val="clear" w:color="000000" w:fill="FFFFFF"/>
            <w:vAlign w:val="center"/>
          </w:tcPr>
          <w:p w:rsidR="00091387" w:rsidRPr="005D4BA2" w:rsidRDefault="00091387" w:rsidP="009B4B0C">
            <w:pPr>
              <w:autoSpaceDE w:val="0"/>
              <w:autoSpaceDN w:val="0"/>
              <w:adjustRightInd w:val="0"/>
              <w:spacing w:after="0" w:line="240" w:lineRule="auto"/>
              <w:rPr>
                <w:rFonts w:ascii="Times New Roman" w:eastAsia="Times New Roman" w:hAnsi="Times New Roman" w:cs="Times New Roman"/>
                <w:color w:val="000000"/>
                <w:sz w:val="18"/>
                <w:szCs w:val="18"/>
                <w:lang w:eastAsia="ru-RU"/>
              </w:rPr>
            </w:pPr>
            <w:r w:rsidRPr="005D4BA2">
              <w:rPr>
                <w:rFonts w:ascii="Times New Roman" w:eastAsia="Times New Roman" w:hAnsi="Times New Roman" w:cs="Times New Roman"/>
                <w:color w:val="000000"/>
                <w:sz w:val="18"/>
                <w:szCs w:val="18"/>
                <w:lang w:eastAsia="ru-RU"/>
              </w:rPr>
              <w:t xml:space="preserve">Средства </w:t>
            </w:r>
            <w:r w:rsidR="009A6A3D">
              <w:rPr>
                <w:rFonts w:ascii="Times New Roman" w:eastAsia="Times New Roman" w:hAnsi="Times New Roman" w:cs="Times New Roman"/>
                <w:color w:val="000000"/>
                <w:sz w:val="18"/>
                <w:szCs w:val="18"/>
                <w:lang w:eastAsia="ru-RU"/>
              </w:rPr>
              <w:t>федерального бюджета</w:t>
            </w:r>
          </w:p>
        </w:tc>
        <w:tc>
          <w:tcPr>
            <w:tcW w:w="1020" w:type="dxa"/>
            <w:gridSpan w:val="2"/>
            <w:shd w:val="clear" w:color="000000" w:fill="FFFFFF"/>
            <w:noWrap/>
          </w:tcPr>
          <w:p w:rsidR="00091387" w:rsidRPr="005D4BA2" w:rsidRDefault="00091387" w:rsidP="00A319B4">
            <w:pPr>
              <w:autoSpaceDE w:val="0"/>
              <w:autoSpaceDN w:val="0"/>
              <w:adjustRightInd w:val="0"/>
              <w:spacing w:after="0" w:line="240" w:lineRule="auto"/>
              <w:rPr>
                <w:rFonts w:ascii="Times New Roman" w:eastAsia="Times New Roman" w:hAnsi="Times New Roman" w:cs="Times New Roman"/>
                <w:color w:val="000000"/>
                <w:sz w:val="18"/>
                <w:szCs w:val="18"/>
                <w:lang w:eastAsia="ru-RU"/>
              </w:rPr>
            </w:pPr>
            <w:r w:rsidRPr="005D4BA2">
              <w:rPr>
                <w:rFonts w:ascii="Times New Roman" w:eastAsia="Times New Roman" w:hAnsi="Times New Roman" w:cs="Times New Roman"/>
                <w:color w:val="000000"/>
                <w:sz w:val="18"/>
                <w:szCs w:val="18"/>
                <w:lang w:eastAsia="ru-RU"/>
              </w:rPr>
              <w:t>0,00</w:t>
            </w:r>
          </w:p>
        </w:tc>
        <w:tc>
          <w:tcPr>
            <w:tcW w:w="992" w:type="dxa"/>
            <w:gridSpan w:val="2"/>
            <w:shd w:val="clear" w:color="000000" w:fill="FFFFFF"/>
            <w:noWrap/>
          </w:tcPr>
          <w:p w:rsidR="00091387" w:rsidRPr="005D4BA2" w:rsidRDefault="00091387" w:rsidP="00A319B4">
            <w:pPr>
              <w:spacing w:after="0" w:line="240" w:lineRule="auto"/>
              <w:rPr>
                <w:rFonts w:ascii="Times New Roman" w:eastAsia="Times New Roman" w:hAnsi="Times New Roman" w:cs="Times New Roman"/>
                <w:sz w:val="18"/>
                <w:szCs w:val="18"/>
                <w:lang w:eastAsia="ru-RU"/>
              </w:rPr>
            </w:pPr>
            <w:r w:rsidRPr="005D4BA2">
              <w:rPr>
                <w:rFonts w:ascii="Times New Roman" w:eastAsia="Times New Roman" w:hAnsi="Times New Roman" w:cs="Times New Roman"/>
                <w:color w:val="000000"/>
                <w:sz w:val="18"/>
                <w:szCs w:val="18"/>
                <w:lang w:eastAsia="ru-RU"/>
              </w:rPr>
              <w:t>0,00</w:t>
            </w:r>
          </w:p>
        </w:tc>
        <w:tc>
          <w:tcPr>
            <w:tcW w:w="1029" w:type="dxa"/>
            <w:gridSpan w:val="2"/>
            <w:shd w:val="clear" w:color="000000" w:fill="FFFFFF"/>
            <w:noWrap/>
          </w:tcPr>
          <w:p w:rsidR="00091387" w:rsidRPr="005D4BA2" w:rsidRDefault="00091387" w:rsidP="00A319B4">
            <w:pPr>
              <w:spacing w:after="0" w:line="240" w:lineRule="auto"/>
              <w:rPr>
                <w:rFonts w:ascii="Times New Roman" w:eastAsia="Times New Roman" w:hAnsi="Times New Roman" w:cs="Times New Roman"/>
                <w:sz w:val="18"/>
                <w:szCs w:val="18"/>
                <w:lang w:eastAsia="ru-RU"/>
              </w:rPr>
            </w:pPr>
            <w:r w:rsidRPr="005D4BA2">
              <w:rPr>
                <w:rFonts w:ascii="Times New Roman" w:eastAsia="Times New Roman" w:hAnsi="Times New Roman" w:cs="Times New Roman"/>
                <w:color w:val="000000"/>
                <w:sz w:val="18"/>
                <w:szCs w:val="18"/>
                <w:lang w:eastAsia="ru-RU"/>
              </w:rPr>
              <w:t>0,00</w:t>
            </w:r>
          </w:p>
        </w:tc>
        <w:tc>
          <w:tcPr>
            <w:tcW w:w="815" w:type="dxa"/>
            <w:gridSpan w:val="2"/>
            <w:shd w:val="clear" w:color="000000" w:fill="FFFFFF"/>
            <w:noWrap/>
          </w:tcPr>
          <w:p w:rsidR="00091387" w:rsidRPr="005D4BA2" w:rsidRDefault="00091387" w:rsidP="00A319B4">
            <w:pPr>
              <w:spacing w:after="0" w:line="240" w:lineRule="auto"/>
              <w:rPr>
                <w:rFonts w:ascii="Times New Roman" w:eastAsia="Times New Roman" w:hAnsi="Times New Roman" w:cs="Times New Roman"/>
                <w:sz w:val="18"/>
                <w:szCs w:val="18"/>
                <w:lang w:eastAsia="ru-RU"/>
              </w:rPr>
            </w:pPr>
            <w:r w:rsidRPr="005D4BA2">
              <w:rPr>
                <w:rFonts w:ascii="Times New Roman" w:eastAsia="Times New Roman" w:hAnsi="Times New Roman" w:cs="Times New Roman"/>
                <w:color w:val="000000"/>
                <w:sz w:val="18"/>
                <w:szCs w:val="18"/>
                <w:lang w:eastAsia="ru-RU"/>
              </w:rPr>
              <w:t>0,00</w:t>
            </w:r>
          </w:p>
        </w:tc>
        <w:tc>
          <w:tcPr>
            <w:tcW w:w="786" w:type="dxa"/>
            <w:shd w:val="clear" w:color="000000" w:fill="FFFFFF"/>
            <w:noWrap/>
          </w:tcPr>
          <w:p w:rsidR="00091387" w:rsidRPr="005D4BA2" w:rsidRDefault="00091387" w:rsidP="00A319B4">
            <w:pPr>
              <w:spacing w:after="0" w:line="240" w:lineRule="auto"/>
              <w:rPr>
                <w:rFonts w:ascii="Times New Roman" w:eastAsia="Times New Roman" w:hAnsi="Times New Roman" w:cs="Times New Roman"/>
                <w:sz w:val="18"/>
                <w:szCs w:val="18"/>
                <w:lang w:eastAsia="ru-RU"/>
              </w:rPr>
            </w:pPr>
            <w:r w:rsidRPr="005D4BA2">
              <w:rPr>
                <w:rFonts w:ascii="Times New Roman" w:eastAsia="Times New Roman" w:hAnsi="Times New Roman" w:cs="Times New Roman"/>
                <w:color w:val="000000"/>
                <w:sz w:val="18"/>
                <w:szCs w:val="18"/>
                <w:lang w:eastAsia="ru-RU"/>
              </w:rPr>
              <w:t>0,00</w:t>
            </w:r>
          </w:p>
        </w:tc>
        <w:tc>
          <w:tcPr>
            <w:tcW w:w="709" w:type="dxa"/>
            <w:gridSpan w:val="2"/>
            <w:shd w:val="clear" w:color="000000" w:fill="FFFFFF"/>
            <w:noWrap/>
          </w:tcPr>
          <w:p w:rsidR="00091387" w:rsidRPr="005D4BA2" w:rsidRDefault="00091387" w:rsidP="00A319B4">
            <w:pPr>
              <w:autoSpaceDE w:val="0"/>
              <w:autoSpaceDN w:val="0"/>
              <w:adjustRightInd w:val="0"/>
              <w:spacing w:after="0" w:line="240" w:lineRule="auto"/>
              <w:rPr>
                <w:rFonts w:ascii="Times New Roman" w:eastAsia="Times New Roman" w:hAnsi="Times New Roman" w:cs="Times New Roman"/>
                <w:color w:val="000000"/>
                <w:sz w:val="18"/>
                <w:szCs w:val="18"/>
                <w:lang w:eastAsia="ru-RU"/>
              </w:rPr>
            </w:pPr>
            <w:r w:rsidRPr="005D4BA2">
              <w:rPr>
                <w:rFonts w:ascii="Times New Roman" w:eastAsia="Times New Roman" w:hAnsi="Times New Roman" w:cs="Times New Roman"/>
                <w:color w:val="000000"/>
                <w:sz w:val="18"/>
                <w:szCs w:val="18"/>
                <w:lang w:eastAsia="ru-RU"/>
              </w:rPr>
              <w:t>0,00</w:t>
            </w:r>
          </w:p>
        </w:tc>
        <w:tc>
          <w:tcPr>
            <w:tcW w:w="1344" w:type="dxa"/>
            <w:vMerge/>
            <w:shd w:val="clear" w:color="000000" w:fill="FFFFFF"/>
            <w:vAlign w:val="center"/>
          </w:tcPr>
          <w:p w:rsidR="00091387" w:rsidRPr="005D4BA2" w:rsidRDefault="00091387" w:rsidP="009B4B0C">
            <w:pPr>
              <w:autoSpaceDE w:val="0"/>
              <w:autoSpaceDN w:val="0"/>
              <w:adjustRightInd w:val="0"/>
              <w:spacing w:after="0" w:line="240" w:lineRule="auto"/>
              <w:jc w:val="center"/>
              <w:rPr>
                <w:rFonts w:ascii="Times New Roman" w:eastAsia="Times New Roman" w:hAnsi="Times New Roman" w:cs="Times New Roman"/>
                <w:color w:val="000000"/>
                <w:sz w:val="18"/>
                <w:szCs w:val="18"/>
                <w:lang w:eastAsia="ru-RU"/>
              </w:rPr>
            </w:pPr>
          </w:p>
        </w:tc>
        <w:tc>
          <w:tcPr>
            <w:tcW w:w="3085" w:type="dxa"/>
            <w:vMerge/>
            <w:shd w:val="clear" w:color="000000" w:fill="FFFFFF"/>
            <w:vAlign w:val="center"/>
          </w:tcPr>
          <w:p w:rsidR="00091387" w:rsidRPr="005D4BA2" w:rsidRDefault="00091387" w:rsidP="009B4B0C">
            <w:pPr>
              <w:spacing w:after="0" w:line="240" w:lineRule="auto"/>
              <w:jc w:val="center"/>
              <w:rPr>
                <w:rFonts w:ascii="Times New Roman" w:eastAsia="Times New Roman" w:hAnsi="Times New Roman" w:cs="Times New Roman"/>
                <w:color w:val="000000"/>
                <w:sz w:val="18"/>
                <w:szCs w:val="18"/>
                <w:lang w:eastAsia="ru-RU"/>
              </w:rPr>
            </w:pPr>
          </w:p>
        </w:tc>
      </w:tr>
      <w:tr w:rsidR="00091387" w:rsidRPr="005D4BA2" w:rsidTr="00A319B4">
        <w:trPr>
          <w:cantSplit/>
          <w:trHeight w:val="20"/>
        </w:trPr>
        <w:tc>
          <w:tcPr>
            <w:tcW w:w="3828" w:type="dxa"/>
            <w:gridSpan w:val="3"/>
            <w:vMerge/>
            <w:shd w:val="clear" w:color="000000" w:fill="FFFFFF"/>
            <w:vAlign w:val="center"/>
          </w:tcPr>
          <w:p w:rsidR="00091387" w:rsidRPr="005D4BA2" w:rsidRDefault="00091387" w:rsidP="009B4B0C">
            <w:pPr>
              <w:autoSpaceDE w:val="0"/>
              <w:autoSpaceDN w:val="0"/>
              <w:adjustRightInd w:val="0"/>
              <w:spacing w:after="0" w:line="240" w:lineRule="auto"/>
              <w:rPr>
                <w:rFonts w:ascii="Times New Roman" w:eastAsia="Times New Roman" w:hAnsi="Times New Roman" w:cs="Times New Roman"/>
                <w:color w:val="000000"/>
                <w:sz w:val="18"/>
                <w:szCs w:val="18"/>
                <w:lang w:eastAsia="ru-RU"/>
              </w:rPr>
            </w:pPr>
          </w:p>
        </w:tc>
        <w:tc>
          <w:tcPr>
            <w:tcW w:w="1985" w:type="dxa"/>
            <w:tcBorders>
              <w:bottom w:val="single" w:sz="4" w:space="0" w:color="auto"/>
            </w:tcBorders>
            <w:shd w:val="clear" w:color="000000" w:fill="FFFFFF"/>
            <w:vAlign w:val="center"/>
          </w:tcPr>
          <w:p w:rsidR="00091387" w:rsidRPr="005D4BA2" w:rsidRDefault="00091387" w:rsidP="009B4B0C">
            <w:pPr>
              <w:autoSpaceDE w:val="0"/>
              <w:autoSpaceDN w:val="0"/>
              <w:adjustRightInd w:val="0"/>
              <w:spacing w:after="0" w:line="240" w:lineRule="auto"/>
              <w:rPr>
                <w:rFonts w:ascii="Times New Roman" w:eastAsia="Times New Roman" w:hAnsi="Times New Roman" w:cs="Times New Roman"/>
                <w:color w:val="000000"/>
                <w:sz w:val="18"/>
                <w:szCs w:val="18"/>
                <w:lang w:eastAsia="ru-RU"/>
              </w:rPr>
            </w:pPr>
            <w:r w:rsidRPr="005D4BA2">
              <w:rPr>
                <w:rFonts w:ascii="Times New Roman" w:eastAsia="Times New Roman" w:hAnsi="Times New Roman" w:cs="Times New Roman"/>
                <w:color w:val="000000"/>
                <w:sz w:val="18"/>
                <w:szCs w:val="18"/>
                <w:lang w:eastAsia="ru-RU"/>
              </w:rPr>
              <w:t>Средства бюджета городского округа Люберцы</w:t>
            </w:r>
          </w:p>
        </w:tc>
        <w:tc>
          <w:tcPr>
            <w:tcW w:w="1020" w:type="dxa"/>
            <w:gridSpan w:val="2"/>
            <w:tcBorders>
              <w:bottom w:val="single" w:sz="4" w:space="0" w:color="auto"/>
            </w:tcBorders>
            <w:shd w:val="clear" w:color="000000" w:fill="FFFFFF"/>
            <w:noWrap/>
          </w:tcPr>
          <w:p w:rsidR="00091387" w:rsidRPr="005D4BA2" w:rsidRDefault="00091387" w:rsidP="00A319B4">
            <w:pPr>
              <w:autoSpaceDE w:val="0"/>
              <w:autoSpaceDN w:val="0"/>
              <w:adjustRightInd w:val="0"/>
              <w:spacing w:after="0" w:line="240" w:lineRule="auto"/>
              <w:rPr>
                <w:rFonts w:ascii="Times New Roman" w:eastAsia="Times New Roman" w:hAnsi="Times New Roman" w:cs="Times New Roman"/>
                <w:color w:val="000000"/>
                <w:sz w:val="18"/>
                <w:szCs w:val="18"/>
                <w:lang w:eastAsia="ru-RU"/>
              </w:rPr>
            </w:pPr>
            <w:r w:rsidRPr="005D4BA2">
              <w:rPr>
                <w:rFonts w:ascii="Times New Roman" w:eastAsia="Times New Roman" w:hAnsi="Times New Roman" w:cs="Times New Roman"/>
                <w:color w:val="000000"/>
                <w:sz w:val="18"/>
                <w:szCs w:val="18"/>
                <w:lang w:eastAsia="ru-RU"/>
              </w:rPr>
              <w:t>0,00</w:t>
            </w:r>
          </w:p>
        </w:tc>
        <w:tc>
          <w:tcPr>
            <w:tcW w:w="992" w:type="dxa"/>
            <w:gridSpan w:val="2"/>
            <w:tcBorders>
              <w:bottom w:val="single" w:sz="4" w:space="0" w:color="auto"/>
            </w:tcBorders>
            <w:shd w:val="clear" w:color="000000" w:fill="FFFFFF"/>
            <w:noWrap/>
          </w:tcPr>
          <w:p w:rsidR="00091387" w:rsidRPr="005D4BA2" w:rsidRDefault="00091387" w:rsidP="00A319B4">
            <w:pPr>
              <w:spacing w:after="0" w:line="240" w:lineRule="auto"/>
              <w:rPr>
                <w:rFonts w:ascii="Times New Roman" w:eastAsia="Times New Roman" w:hAnsi="Times New Roman" w:cs="Times New Roman"/>
                <w:color w:val="000000"/>
                <w:sz w:val="18"/>
                <w:szCs w:val="18"/>
                <w:lang w:eastAsia="ru-RU"/>
              </w:rPr>
            </w:pPr>
            <w:r w:rsidRPr="005D4BA2">
              <w:rPr>
                <w:rFonts w:ascii="Times New Roman" w:eastAsia="Times New Roman" w:hAnsi="Times New Roman" w:cs="Times New Roman"/>
                <w:color w:val="000000"/>
                <w:sz w:val="18"/>
                <w:szCs w:val="18"/>
                <w:lang w:eastAsia="ru-RU"/>
              </w:rPr>
              <w:t>0,00</w:t>
            </w:r>
          </w:p>
        </w:tc>
        <w:tc>
          <w:tcPr>
            <w:tcW w:w="1029" w:type="dxa"/>
            <w:gridSpan w:val="2"/>
            <w:tcBorders>
              <w:bottom w:val="single" w:sz="4" w:space="0" w:color="auto"/>
            </w:tcBorders>
            <w:shd w:val="clear" w:color="000000" w:fill="FFFFFF"/>
            <w:noWrap/>
          </w:tcPr>
          <w:p w:rsidR="00091387" w:rsidRPr="005D4BA2" w:rsidRDefault="00091387" w:rsidP="00A319B4">
            <w:pPr>
              <w:spacing w:after="0" w:line="240" w:lineRule="auto"/>
              <w:rPr>
                <w:rFonts w:ascii="Times New Roman" w:eastAsia="Times New Roman" w:hAnsi="Times New Roman" w:cs="Times New Roman"/>
                <w:sz w:val="18"/>
                <w:szCs w:val="18"/>
                <w:lang w:eastAsia="ru-RU"/>
              </w:rPr>
            </w:pPr>
            <w:r w:rsidRPr="005D4BA2">
              <w:rPr>
                <w:rFonts w:ascii="Times New Roman" w:eastAsia="Times New Roman" w:hAnsi="Times New Roman" w:cs="Times New Roman"/>
                <w:sz w:val="18"/>
                <w:szCs w:val="18"/>
                <w:lang w:eastAsia="ru-RU"/>
              </w:rPr>
              <w:t>0,00</w:t>
            </w:r>
          </w:p>
        </w:tc>
        <w:tc>
          <w:tcPr>
            <w:tcW w:w="815" w:type="dxa"/>
            <w:gridSpan w:val="2"/>
            <w:tcBorders>
              <w:bottom w:val="single" w:sz="4" w:space="0" w:color="auto"/>
            </w:tcBorders>
            <w:shd w:val="clear" w:color="000000" w:fill="FFFFFF"/>
            <w:noWrap/>
          </w:tcPr>
          <w:p w:rsidR="00091387" w:rsidRPr="005D4BA2" w:rsidRDefault="00091387" w:rsidP="00A319B4">
            <w:pPr>
              <w:spacing w:after="0" w:line="240" w:lineRule="auto"/>
              <w:rPr>
                <w:rFonts w:ascii="Times New Roman" w:eastAsia="Times New Roman" w:hAnsi="Times New Roman" w:cs="Times New Roman"/>
                <w:sz w:val="18"/>
                <w:szCs w:val="18"/>
                <w:lang w:eastAsia="ru-RU"/>
              </w:rPr>
            </w:pPr>
            <w:r w:rsidRPr="005D4BA2">
              <w:rPr>
                <w:rFonts w:ascii="Times New Roman" w:eastAsia="Times New Roman" w:hAnsi="Times New Roman" w:cs="Times New Roman"/>
                <w:sz w:val="18"/>
                <w:szCs w:val="18"/>
                <w:lang w:eastAsia="ru-RU"/>
              </w:rPr>
              <w:t>0,00</w:t>
            </w:r>
          </w:p>
        </w:tc>
        <w:tc>
          <w:tcPr>
            <w:tcW w:w="786" w:type="dxa"/>
            <w:tcBorders>
              <w:bottom w:val="single" w:sz="4" w:space="0" w:color="auto"/>
            </w:tcBorders>
            <w:shd w:val="clear" w:color="000000" w:fill="FFFFFF"/>
            <w:noWrap/>
          </w:tcPr>
          <w:p w:rsidR="00091387" w:rsidRPr="005D4BA2" w:rsidRDefault="00091387" w:rsidP="00A319B4">
            <w:pPr>
              <w:autoSpaceDE w:val="0"/>
              <w:autoSpaceDN w:val="0"/>
              <w:adjustRightInd w:val="0"/>
              <w:spacing w:after="0" w:line="240" w:lineRule="auto"/>
              <w:rPr>
                <w:rFonts w:ascii="Times New Roman" w:eastAsia="Times New Roman" w:hAnsi="Times New Roman" w:cs="Times New Roman"/>
                <w:color w:val="000000"/>
                <w:sz w:val="18"/>
                <w:szCs w:val="18"/>
                <w:lang w:eastAsia="ru-RU"/>
              </w:rPr>
            </w:pPr>
            <w:r w:rsidRPr="005D4BA2">
              <w:rPr>
                <w:rFonts w:ascii="Times New Roman" w:eastAsia="Times New Roman" w:hAnsi="Times New Roman" w:cs="Times New Roman"/>
                <w:color w:val="000000"/>
                <w:sz w:val="18"/>
                <w:szCs w:val="18"/>
                <w:lang w:eastAsia="ru-RU"/>
              </w:rPr>
              <w:t>0,00</w:t>
            </w:r>
          </w:p>
        </w:tc>
        <w:tc>
          <w:tcPr>
            <w:tcW w:w="709" w:type="dxa"/>
            <w:gridSpan w:val="2"/>
            <w:tcBorders>
              <w:bottom w:val="single" w:sz="4" w:space="0" w:color="auto"/>
            </w:tcBorders>
            <w:shd w:val="clear" w:color="000000" w:fill="FFFFFF"/>
            <w:noWrap/>
          </w:tcPr>
          <w:p w:rsidR="00091387" w:rsidRPr="005D4BA2" w:rsidRDefault="00091387" w:rsidP="00A319B4">
            <w:pPr>
              <w:autoSpaceDE w:val="0"/>
              <w:autoSpaceDN w:val="0"/>
              <w:adjustRightInd w:val="0"/>
              <w:spacing w:after="0" w:line="240" w:lineRule="auto"/>
              <w:rPr>
                <w:rFonts w:ascii="Times New Roman" w:eastAsia="Times New Roman" w:hAnsi="Times New Roman" w:cs="Times New Roman"/>
                <w:color w:val="000000"/>
                <w:sz w:val="18"/>
                <w:szCs w:val="18"/>
                <w:lang w:eastAsia="ru-RU"/>
              </w:rPr>
            </w:pPr>
            <w:r w:rsidRPr="005D4BA2">
              <w:rPr>
                <w:rFonts w:ascii="Times New Roman" w:eastAsia="Times New Roman" w:hAnsi="Times New Roman" w:cs="Times New Roman"/>
                <w:color w:val="000000"/>
                <w:sz w:val="18"/>
                <w:szCs w:val="18"/>
                <w:lang w:eastAsia="ru-RU"/>
              </w:rPr>
              <w:t>0,00</w:t>
            </w:r>
          </w:p>
        </w:tc>
        <w:tc>
          <w:tcPr>
            <w:tcW w:w="1344" w:type="dxa"/>
            <w:vMerge/>
            <w:shd w:val="clear" w:color="000000" w:fill="FFFFFF"/>
            <w:vAlign w:val="center"/>
          </w:tcPr>
          <w:p w:rsidR="00091387" w:rsidRPr="005D4BA2" w:rsidRDefault="00091387" w:rsidP="009B4B0C">
            <w:pPr>
              <w:autoSpaceDE w:val="0"/>
              <w:autoSpaceDN w:val="0"/>
              <w:adjustRightInd w:val="0"/>
              <w:spacing w:after="0" w:line="240" w:lineRule="auto"/>
              <w:jc w:val="center"/>
              <w:rPr>
                <w:rFonts w:ascii="Times New Roman" w:eastAsia="Times New Roman" w:hAnsi="Times New Roman" w:cs="Times New Roman"/>
                <w:color w:val="000000"/>
                <w:sz w:val="18"/>
                <w:szCs w:val="18"/>
                <w:lang w:eastAsia="ru-RU"/>
              </w:rPr>
            </w:pPr>
          </w:p>
        </w:tc>
        <w:tc>
          <w:tcPr>
            <w:tcW w:w="3085" w:type="dxa"/>
            <w:vMerge/>
            <w:shd w:val="clear" w:color="000000" w:fill="FFFFFF"/>
            <w:vAlign w:val="center"/>
          </w:tcPr>
          <w:p w:rsidR="00091387" w:rsidRPr="005D4BA2" w:rsidRDefault="00091387" w:rsidP="009B4B0C">
            <w:pPr>
              <w:spacing w:after="0" w:line="240" w:lineRule="auto"/>
              <w:jc w:val="center"/>
              <w:rPr>
                <w:rFonts w:ascii="Times New Roman" w:eastAsia="Times New Roman" w:hAnsi="Times New Roman" w:cs="Times New Roman"/>
                <w:color w:val="000000"/>
                <w:sz w:val="18"/>
                <w:szCs w:val="18"/>
                <w:lang w:eastAsia="ru-RU"/>
              </w:rPr>
            </w:pPr>
          </w:p>
        </w:tc>
      </w:tr>
      <w:tr w:rsidR="00091387" w:rsidRPr="005D4BA2" w:rsidTr="00A319B4">
        <w:trPr>
          <w:cantSplit/>
          <w:trHeight w:val="20"/>
        </w:trPr>
        <w:tc>
          <w:tcPr>
            <w:tcW w:w="3828" w:type="dxa"/>
            <w:gridSpan w:val="3"/>
            <w:vMerge/>
            <w:tcBorders>
              <w:bottom w:val="single" w:sz="4" w:space="0" w:color="auto"/>
            </w:tcBorders>
            <w:shd w:val="clear" w:color="000000" w:fill="FFFFFF"/>
            <w:vAlign w:val="center"/>
          </w:tcPr>
          <w:p w:rsidR="00091387" w:rsidRPr="005D4BA2" w:rsidRDefault="00091387" w:rsidP="009B4B0C">
            <w:pPr>
              <w:autoSpaceDE w:val="0"/>
              <w:autoSpaceDN w:val="0"/>
              <w:adjustRightInd w:val="0"/>
              <w:spacing w:after="0" w:line="240" w:lineRule="auto"/>
              <w:rPr>
                <w:rFonts w:ascii="Times New Roman" w:eastAsia="Times New Roman" w:hAnsi="Times New Roman" w:cs="Times New Roman"/>
                <w:color w:val="000000"/>
                <w:sz w:val="18"/>
                <w:szCs w:val="18"/>
                <w:lang w:eastAsia="ru-RU"/>
              </w:rPr>
            </w:pPr>
          </w:p>
        </w:tc>
        <w:tc>
          <w:tcPr>
            <w:tcW w:w="1985" w:type="dxa"/>
            <w:tcBorders>
              <w:top w:val="single" w:sz="4" w:space="0" w:color="auto"/>
              <w:bottom w:val="single" w:sz="4" w:space="0" w:color="auto"/>
            </w:tcBorders>
            <w:shd w:val="clear" w:color="000000" w:fill="FFFFFF"/>
            <w:vAlign w:val="center"/>
          </w:tcPr>
          <w:p w:rsidR="00091387" w:rsidRPr="005D4BA2" w:rsidRDefault="00091387" w:rsidP="009B4B0C">
            <w:pPr>
              <w:autoSpaceDE w:val="0"/>
              <w:autoSpaceDN w:val="0"/>
              <w:adjustRightInd w:val="0"/>
              <w:spacing w:after="0" w:line="240" w:lineRule="auto"/>
              <w:rPr>
                <w:rFonts w:ascii="Times New Roman" w:eastAsia="Times New Roman" w:hAnsi="Times New Roman" w:cs="Times New Roman"/>
                <w:color w:val="000000"/>
                <w:sz w:val="18"/>
                <w:szCs w:val="18"/>
                <w:lang w:eastAsia="ru-RU"/>
              </w:rPr>
            </w:pPr>
            <w:r w:rsidRPr="005D4BA2">
              <w:rPr>
                <w:rFonts w:ascii="Times New Roman" w:eastAsia="Times New Roman" w:hAnsi="Times New Roman" w:cs="Times New Roman"/>
                <w:color w:val="000000"/>
                <w:sz w:val="18"/>
                <w:szCs w:val="18"/>
                <w:lang w:eastAsia="ru-RU"/>
              </w:rPr>
              <w:t xml:space="preserve">Внебюджетные </w:t>
            </w:r>
            <w:r>
              <w:rPr>
                <w:rFonts w:ascii="Times New Roman" w:eastAsia="Times New Roman" w:hAnsi="Times New Roman" w:cs="Times New Roman"/>
                <w:color w:val="000000"/>
                <w:sz w:val="18"/>
                <w:szCs w:val="18"/>
                <w:lang w:eastAsia="ru-RU"/>
              </w:rPr>
              <w:t>средства</w:t>
            </w:r>
          </w:p>
        </w:tc>
        <w:tc>
          <w:tcPr>
            <w:tcW w:w="1020" w:type="dxa"/>
            <w:gridSpan w:val="2"/>
            <w:tcBorders>
              <w:top w:val="single" w:sz="4" w:space="0" w:color="auto"/>
              <w:bottom w:val="single" w:sz="4" w:space="0" w:color="auto"/>
            </w:tcBorders>
            <w:shd w:val="clear" w:color="000000" w:fill="FFFFFF"/>
            <w:noWrap/>
          </w:tcPr>
          <w:p w:rsidR="00091387" w:rsidRPr="005D4BA2" w:rsidRDefault="00091387" w:rsidP="00A319B4">
            <w:pPr>
              <w:autoSpaceDE w:val="0"/>
              <w:autoSpaceDN w:val="0"/>
              <w:adjustRightInd w:val="0"/>
              <w:spacing w:after="0" w:line="240" w:lineRule="auto"/>
              <w:rPr>
                <w:rFonts w:ascii="Times New Roman" w:eastAsia="Times New Roman" w:hAnsi="Times New Roman" w:cs="Times New Roman"/>
                <w:color w:val="000000"/>
                <w:sz w:val="18"/>
                <w:szCs w:val="18"/>
                <w:lang w:eastAsia="ru-RU"/>
              </w:rPr>
            </w:pPr>
            <w:r w:rsidRPr="005D4BA2">
              <w:rPr>
                <w:rFonts w:ascii="Times New Roman" w:eastAsia="Times New Roman" w:hAnsi="Times New Roman" w:cs="Times New Roman"/>
                <w:color w:val="000000"/>
                <w:sz w:val="18"/>
                <w:szCs w:val="18"/>
                <w:lang w:eastAsia="ru-RU"/>
              </w:rPr>
              <w:t>0,00</w:t>
            </w:r>
          </w:p>
        </w:tc>
        <w:tc>
          <w:tcPr>
            <w:tcW w:w="992" w:type="dxa"/>
            <w:gridSpan w:val="2"/>
            <w:tcBorders>
              <w:top w:val="single" w:sz="4" w:space="0" w:color="auto"/>
              <w:bottom w:val="single" w:sz="4" w:space="0" w:color="auto"/>
            </w:tcBorders>
            <w:shd w:val="clear" w:color="000000" w:fill="FFFFFF"/>
            <w:noWrap/>
          </w:tcPr>
          <w:p w:rsidR="00091387" w:rsidRPr="005D4BA2" w:rsidRDefault="00091387" w:rsidP="00A319B4">
            <w:pPr>
              <w:spacing w:after="0" w:line="240" w:lineRule="auto"/>
              <w:rPr>
                <w:rFonts w:ascii="Times New Roman" w:eastAsia="Times New Roman" w:hAnsi="Times New Roman" w:cs="Times New Roman"/>
                <w:color w:val="000000"/>
                <w:sz w:val="18"/>
                <w:szCs w:val="18"/>
                <w:lang w:eastAsia="ru-RU"/>
              </w:rPr>
            </w:pPr>
            <w:r w:rsidRPr="005D4BA2">
              <w:rPr>
                <w:rFonts w:ascii="Times New Roman" w:eastAsia="Times New Roman" w:hAnsi="Times New Roman" w:cs="Times New Roman"/>
                <w:color w:val="000000"/>
                <w:sz w:val="18"/>
                <w:szCs w:val="18"/>
                <w:lang w:eastAsia="ru-RU"/>
              </w:rPr>
              <w:t>0,00</w:t>
            </w:r>
          </w:p>
        </w:tc>
        <w:tc>
          <w:tcPr>
            <w:tcW w:w="1029" w:type="dxa"/>
            <w:gridSpan w:val="2"/>
            <w:tcBorders>
              <w:top w:val="single" w:sz="4" w:space="0" w:color="auto"/>
              <w:bottom w:val="single" w:sz="4" w:space="0" w:color="auto"/>
            </w:tcBorders>
            <w:shd w:val="clear" w:color="000000" w:fill="FFFFFF"/>
            <w:noWrap/>
          </w:tcPr>
          <w:p w:rsidR="00091387" w:rsidRPr="005D4BA2" w:rsidRDefault="00091387" w:rsidP="00A319B4">
            <w:pPr>
              <w:spacing w:after="0" w:line="240" w:lineRule="auto"/>
              <w:rPr>
                <w:rFonts w:ascii="Times New Roman" w:eastAsia="Times New Roman" w:hAnsi="Times New Roman" w:cs="Times New Roman"/>
                <w:sz w:val="18"/>
                <w:szCs w:val="18"/>
                <w:lang w:eastAsia="ru-RU"/>
              </w:rPr>
            </w:pPr>
            <w:r w:rsidRPr="005D4BA2">
              <w:rPr>
                <w:rFonts w:ascii="Times New Roman" w:eastAsia="Times New Roman" w:hAnsi="Times New Roman" w:cs="Times New Roman"/>
                <w:color w:val="000000"/>
                <w:sz w:val="18"/>
                <w:szCs w:val="18"/>
                <w:lang w:eastAsia="ru-RU"/>
              </w:rPr>
              <w:t>0,00</w:t>
            </w:r>
          </w:p>
        </w:tc>
        <w:tc>
          <w:tcPr>
            <w:tcW w:w="815" w:type="dxa"/>
            <w:gridSpan w:val="2"/>
            <w:tcBorders>
              <w:top w:val="single" w:sz="4" w:space="0" w:color="auto"/>
              <w:bottom w:val="single" w:sz="4" w:space="0" w:color="auto"/>
            </w:tcBorders>
            <w:shd w:val="clear" w:color="000000" w:fill="FFFFFF"/>
            <w:noWrap/>
          </w:tcPr>
          <w:p w:rsidR="00091387" w:rsidRPr="005D4BA2" w:rsidRDefault="00091387" w:rsidP="00A319B4">
            <w:pPr>
              <w:spacing w:after="0" w:line="240" w:lineRule="auto"/>
              <w:rPr>
                <w:rFonts w:ascii="Times New Roman" w:eastAsia="Times New Roman" w:hAnsi="Times New Roman" w:cs="Times New Roman"/>
                <w:sz w:val="18"/>
                <w:szCs w:val="18"/>
                <w:lang w:eastAsia="ru-RU"/>
              </w:rPr>
            </w:pPr>
            <w:r w:rsidRPr="005D4BA2">
              <w:rPr>
                <w:rFonts w:ascii="Times New Roman" w:eastAsia="Times New Roman" w:hAnsi="Times New Roman" w:cs="Times New Roman"/>
                <w:color w:val="000000"/>
                <w:sz w:val="18"/>
                <w:szCs w:val="18"/>
                <w:lang w:eastAsia="ru-RU"/>
              </w:rPr>
              <w:t>0,00</w:t>
            </w:r>
          </w:p>
        </w:tc>
        <w:tc>
          <w:tcPr>
            <w:tcW w:w="786" w:type="dxa"/>
            <w:tcBorders>
              <w:top w:val="single" w:sz="4" w:space="0" w:color="auto"/>
              <w:bottom w:val="single" w:sz="4" w:space="0" w:color="auto"/>
            </w:tcBorders>
            <w:shd w:val="clear" w:color="000000" w:fill="FFFFFF"/>
            <w:noWrap/>
          </w:tcPr>
          <w:p w:rsidR="00091387" w:rsidRPr="005D4BA2" w:rsidRDefault="00091387" w:rsidP="00A319B4">
            <w:pPr>
              <w:autoSpaceDE w:val="0"/>
              <w:autoSpaceDN w:val="0"/>
              <w:adjustRightInd w:val="0"/>
              <w:spacing w:after="0" w:line="240" w:lineRule="auto"/>
              <w:rPr>
                <w:rFonts w:ascii="Times New Roman" w:eastAsia="Times New Roman" w:hAnsi="Times New Roman" w:cs="Times New Roman"/>
                <w:color w:val="000000"/>
                <w:sz w:val="18"/>
                <w:szCs w:val="18"/>
                <w:lang w:eastAsia="ru-RU"/>
              </w:rPr>
            </w:pPr>
            <w:r w:rsidRPr="005D4BA2">
              <w:rPr>
                <w:rFonts w:ascii="Times New Roman" w:eastAsia="Times New Roman" w:hAnsi="Times New Roman" w:cs="Times New Roman"/>
                <w:color w:val="000000"/>
                <w:sz w:val="18"/>
                <w:szCs w:val="18"/>
                <w:lang w:eastAsia="ru-RU"/>
              </w:rPr>
              <w:t>0,00</w:t>
            </w:r>
          </w:p>
        </w:tc>
        <w:tc>
          <w:tcPr>
            <w:tcW w:w="709" w:type="dxa"/>
            <w:gridSpan w:val="2"/>
            <w:tcBorders>
              <w:top w:val="single" w:sz="4" w:space="0" w:color="auto"/>
              <w:bottom w:val="single" w:sz="4" w:space="0" w:color="auto"/>
            </w:tcBorders>
            <w:shd w:val="clear" w:color="000000" w:fill="FFFFFF"/>
            <w:noWrap/>
          </w:tcPr>
          <w:p w:rsidR="00091387" w:rsidRPr="005D4BA2" w:rsidRDefault="00091387" w:rsidP="00A319B4">
            <w:pPr>
              <w:autoSpaceDE w:val="0"/>
              <w:autoSpaceDN w:val="0"/>
              <w:adjustRightInd w:val="0"/>
              <w:spacing w:after="0" w:line="240" w:lineRule="auto"/>
              <w:rPr>
                <w:rFonts w:ascii="Times New Roman" w:eastAsia="Times New Roman" w:hAnsi="Times New Roman" w:cs="Times New Roman"/>
                <w:color w:val="000000"/>
                <w:sz w:val="18"/>
                <w:szCs w:val="18"/>
                <w:lang w:eastAsia="ru-RU"/>
              </w:rPr>
            </w:pPr>
            <w:r w:rsidRPr="005D4BA2">
              <w:rPr>
                <w:rFonts w:ascii="Times New Roman" w:eastAsia="Times New Roman" w:hAnsi="Times New Roman" w:cs="Times New Roman"/>
                <w:color w:val="000000"/>
                <w:sz w:val="18"/>
                <w:szCs w:val="18"/>
                <w:lang w:eastAsia="ru-RU"/>
              </w:rPr>
              <w:t>0,00</w:t>
            </w:r>
          </w:p>
        </w:tc>
        <w:tc>
          <w:tcPr>
            <w:tcW w:w="1344" w:type="dxa"/>
            <w:vMerge/>
            <w:tcBorders>
              <w:bottom w:val="single" w:sz="4" w:space="0" w:color="auto"/>
            </w:tcBorders>
            <w:shd w:val="clear" w:color="000000" w:fill="FFFFFF"/>
            <w:vAlign w:val="center"/>
          </w:tcPr>
          <w:p w:rsidR="00091387" w:rsidRPr="005D4BA2" w:rsidRDefault="00091387" w:rsidP="009B4B0C">
            <w:pPr>
              <w:autoSpaceDE w:val="0"/>
              <w:autoSpaceDN w:val="0"/>
              <w:adjustRightInd w:val="0"/>
              <w:spacing w:after="0" w:line="240" w:lineRule="auto"/>
              <w:jc w:val="center"/>
              <w:rPr>
                <w:rFonts w:ascii="Times New Roman" w:eastAsia="Times New Roman" w:hAnsi="Times New Roman" w:cs="Times New Roman"/>
                <w:color w:val="000000"/>
                <w:sz w:val="18"/>
                <w:szCs w:val="18"/>
                <w:lang w:eastAsia="ru-RU"/>
              </w:rPr>
            </w:pPr>
          </w:p>
        </w:tc>
        <w:tc>
          <w:tcPr>
            <w:tcW w:w="3085" w:type="dxa"/>
            <w:vMerge/>
            <w:tcBorders>
              <w:bottom w:val="single" w:sz="4" w:space="0" w:color="auto"/>
            </w:tcBorders>
            <w:shd w:val="clear" w:color="000000" w:fill="FFFFFF"/>
            <w:vAlign w:val="center"/>
          </w:tcPr>
          <w:p w:rsidR="00091387" w:rsidRPr="005D4BA2" w:rsidRDefault="00091387" w:rsidP="009B4B0C">
            <w:pPr>
              <w:spacing w:after="0" w:line="240" w:lineRule="auto"/>
              <w:jc w:val="center"/>
              <w:rPr>
                <w:rFonts w:ascii="Times New Roman" w:eastAsia="Times New Roman" w:hAnsi="Times New Roman" w:cs="Times New Roman"/>
                <w:color w:val="000000"/>
                <w:sz w:val="18"/>
                <w:szCs w:val="18"/>
                <w:lang w:eastAsia="ru-RU"/>
              </w:rPr>
            </w:pPr>
          </w:p>
        </w:tc>
      </w:tr>
    </w:tbl>
    <w:p w:rsidR="009B4B0C" w:rsidRDefault="009B4B0C" w:rsidP="009B4B0C">
      <w:pPr>
        <w:spacing w:after="0" w:line="240" w:lineRule="auto"/>
        <w:rPr>
          <w:rFonts w:ascii="Arial" w:hAnsi="Arial" w:cs="Arial"/>
          <w:sz w:val="14"/>
          <w:szCs w:val="14"/>
        </w:rPr>
      </w:pPr>
    </w:p>
    <w:p w:rsidR="008C0304" w:rsidRDefault="009B4B0C" w:rsidP="009B4B0C">
      <w:pPr>
        <w:autoSpaceDE w:val="0"/>
        <w:autoSpaceDN w:val="0"/>
        <w:adjustRightInd w:val="0"/>
        <w:spacing w:after="0" w:line="240" w:lineRule="auto"/>
        <w:ind w:right="42"/>
        <w:jc w:val="right"/>
        <w:rPr>
          <w:rFonts w:ascii="Arial" w:eastAsia="Times New Roman" w:hAnsi="Arial" w:cs="Arial"/>
          <w:sz w:val="16"/>
          <w:szCs w:val="16"/>
          <w:lang w:eastAsia="ru-RU"/>
        </w:rPr>
      </w:pPr>
      <w:r>
        <w:rPr>
          <w:rFonts w:ascii="Arial" w:hAnsi="Arial" w:cs="Arial"/>
          <w:sz w:val="14"/>
          <w:szCs w:val="14"/>
        </w:rPr>
        <w:br w:type="column"/>
      </w:r>
    </w:p>
    <w:p w:rsidR="00996728" w:rsidRPr="005C3989" w:rsidRDefault="00316453" w:rsidP="008C0304">
      <w:pPr>
        <w:autoSpaceDE w:val="0"/>
        <w:autoSpaceDN w:val="0"/>
        <w:adjustRightInd w:val="0"/>
        <w:spacing w:after="0" w:line="240" w:lineRule="auto"/>
        <w:ind w:right="42"/>
        <w:jc w:val="right"/>
        <w:rPr>
          <w:rFonts w:ascii="Times New Roman" w:eastAsia="Times New Roman" w:hAnsi="Times New Roman" w:cs="Times New Roman"/>
          <w:b/>
          <w:sz w:val="16"/>
          <w:szCs w:val="16"/>
          <w:lang w:eastAsia="ru-RU"/>
        </w:rPr>
      </w:pPr>
      <w:r w:rsidRPr="005C3989">
        <w:rPr>
          <w:rFonts w:ascii="Times New Roman" w:eastAsia="Times New Roman" w:hAnsi="Times New Roman" w:cs="Times New Roman"/>
          <w:b/>
          <w:sz w:val="16"/>
          <w:szCs w:val="16"/>
          <w:lang w:eastAsia="ru-RU"/>
        </w:rPr>
        <w:t>Приложение №4</w:t>
      </w:r>
    </w:p>
    <w:p w:rsidR="00996728" w:rsidRPr="005C3989" w:rsidRDefault="00996728" w:rsidP="00996728">
      <w:pPr>
        <w:autoSpaceDE w:val="0"/>
        <w:autoSpaceDN w:val="0"/>
        <w:spacing w:after="0" w:line="240" w:lineRule="auto"/>
        <w:jc w:val="right"/>
        <w:rPr>
          <w:rFonts w:ascii="Times New Roman" w:eastAsia="Times New Roman" w:hAnsi="Times New Roman" w:cs="Times New Roman"/>
          <w:sz w:val="16"/>
          <w:szCs w:val="16"/>
          <w:lang w:eastAsia="ru-RU"/>
        </w:rPr>
      </w:pPr>
      <w:r w:rsidRPr="005C3989">
        <w:rPr>
          <w:rFonts w:ascii="Times New Roman" w:eastAsia="Times New Roman" w:hAnsi="Times New Roman" w:cs="Times New Roman"/>
          <w:sz w:val="16"/>
          <w:szCs w:val="16"/>
          <w:lang w:eastAsia="ru-RU"/>
        </w:rPr>
        <w:t>к муниципальной программе «Жилище»</w:t>
      </w:r>
    </w:p>
    <w:p w:rsidR="00996728" w:rsidRPr="005C3989" w:rsidRDefault="00996728" w:rsidP="00996728">
      <w:pPr>
        <w:autoSpaceDE w:val="0"/>
        <w:autoSpaceDN w:val="0"/>
        <w:spacing w:after="0" w:line="240" w:lineRule="auto"/>
        <w:jc w:val="center"/>
        <w:rPr>
          <w:rFonts w:ascii="Times New Roman" w:eastAsia="Times New Roman" w:hAnsi="Times New Roman" w:cs="Times New Roman"/>
          <w:sz w:val="18"/>
          <w:szCs w:val="18"/>
          <w:lang w:eastAsia="ru-RU"/>
        </w:rPr>
      </w:pPr>
      <w:r w:rsidRPr="005C3989">
        <w:rPr>
          <w:rFonts w:ascii="Times New Roman" w:eastAsia="Times New Roman" w:hAnsi="Times New Roman" w:cs="Times New Roman"/>
          <w:b/>
          <w:bCs/>
          <w:color w:val="000000"/>
          <w:sz w:val="18"/>
          <w:szCs w:val="18"/>
          <w:lang w:eastAsia="ru-RU"/>
        </w:rPr>
        <w:t>Паспорт подпрограммы</w:t>
      </w:r>
      <w:r w:rsidR="00040FE3" w:rsidRPr="005C3989">
        <w:rPr>
          <w:rFonts w:ascii="Times New Roman" w:eastAsia="Times New Roman" w:hAnsi="Times New Roman" w:cs="Times New Roman"/>
          <w:b/>
          <w:bCs/>
          <w:color w:val="000000"/>
          <w:sz w:val="18"/>
          <w:szCs w:val="18"/>
          <w:lang w:eastAsia="ru-RU"/>
        </w:rPr>
        <w:t xml:space="preserve"> 4</w:t>
      </w:r>
      <w:r w:rsidRPr="005C3989">
        <w:rPr>
          <w:rFonts w:ascii="Times New Roman" w:eastAsia="Times New Roman" w:hAnsi="Times New Roman" w:cs="Times New Roman"/>
          <w:b/>
          <w:bCs/>
          <w:color w:val="000000"/>
          <w:sz w:val="18"/>
          <w:szCs w:val="18"/>
          <w:lang w:eastAsia="ru-RU"/>
        </w:rPr>
        <w:t xml:space="preserve"> «Социальная ипотека» </w:t>
      </w:r>
    </w:p>
    <w:p w:rsidR="00996728" w:rsidRPr="005C3989" w:rsidRDefault="00996728" w:rsidP="00996728">
      <w:pPr>
        <w:autoSpaceDE w:val="0"/>
        <w:autoSpaceDN w:val="0"/>
        <w:spacing w:after="0" w:line="240" w:lineRule="auto"/>
        <w:rPr>
          <w:rFonts w:ascii="Times New Roman" w:eastAsia="Times New Roman" w:hAnsi="Times New Roman" w:cs="Times New Roman"/>
          <w:sz w:val="18"/>
          <w:szCs w:val="18"/>
          <w:lang w:eastAsia="ru-RU"/>
        </w:rPr>
      </w:pPr>
    </w:p>
    <w:tbl>
      <w:tblPr>
        <w:tblW w:w="15329" w:type="dxa"/>
        <w:tblInd w:w="-10" w:type="dxa"/>
        <w:tblLayout w:type="fixed"/>
        <w:tblCellMar>
          <w:left w:w="0" w:type="dxa"/>
          <w:right w:w="0" w:type="dxa"/>
        </w:tblCellMar>
        <w:tblLook w:val="0000" w:firstRow="0" w:lastRow="0" w:firstColumn="0" w:lastColumn="0" w:noHBand="0" w:noVBand="0"/>
      </w:tblPr>
      <w:tblGrid>
        <w:gridCol w:w="2855"/>
        <w:gridCol w:w="2552"/>
        <w:gridCol w:w="3827"/>
        <w:gridCol w:w="1134"/>
        <w:gridCol w:w="992"/>
        <w:gridCol w:w="993"/>
        <w:gridCol w:w="992"/>
        <w:gridCol w:w="992"/>
        <w:gridCol w:w="992"/>
      </w:tblGrid>
      <w:tr w:rsidR="00195F36" w:rsidRPr="005C3989" w:rsidTr="00CB4CBB">
        <w:trPr>
          <w:cantSplit/>
          <w:trHeight w:hRule="exact" w:val="491"/>
        </w:trPr>
        <w:tc>
          <w:tcPr>
            <w:tcW w:w="2855" w:type="dxa"/>
            <w:tcBorders>
              <w:top w:val="single" w:sz="8" w:space="0" w:color="000000"/>
              <w:left w:val="single" w:sz="8" w:space="0" w:color="000000"/>
              <w:bottom w:val="single" w:sz="8" w:space="0" w:color="000000"/>
              <w:right w:val="single" w:sz="8" w:space="0" w:color="000000"/>
            </w:tcBorders>
            <w:shd w:val="clear" w:color="000000" w:fill="FFFFFF"/>
          </w:tcPr>
          <w:p w:rsidR="00195F36" w:rsidRPr="005C3989" w:rsidRDefault="00195F36" w:rsidP="00996728">
            <w:pPr>
              <w:autoSpaceDE w:val="0"/>
              <w:autoSpaceDN w:val="0"/>
              <w:adjustRightInd w:val="0"/>
              <w:spacing w:after="0" w:line="240" w:lineRule="auto"/>
              <w:ind w:right="29"/>
              <w:rPr>
                <w:rFonts w:ascii="Times New Roman" w:eastAsia="Times New Roman" w:hAnsi="Times New Roman" w:cs="Times New Roman"/>
                <w:color w:val="000000"/>
                <w:sz w:val="18"/>
                <w:szCs w:val="18"/>
                <w:lang w:eastAsia="ru-RU"/>
              </w:rPr>
            </w:pPr>
            <w:r w:rsidRPr="005C3989">
              <w:rPr>
                <w:rFonts w:ascii="Times New Roman" w:eastAsia="Times New Roman" w:hAnsi="Times New Roman" w:cs="Times New Roman"/>
                <w:color w:val="000000"/>
                <w:sz w:val="18"/>
                <w:szCs w:val="18"/>
                <w:lang w:eastAsia="ru-RU"/>
              </w:rPr>
              <w:t>Муниципальный заказчик подпрограммы</w:t>
            </w:r>
          </w:p>
        </w:tc>
        <w:tc>
          <w:tcPr>
            <w:tcW w:w="12474" w:type="dxa"/>
            <w:gridSpan w:val="8"/>
            <w:tcBorders>
              <w:top w:val="single" w:sz="8" w:space="0" w:color="000000"/>
              <w:left w:val="single" w:sz="8" w:space="0" w:color="000000"/>
              <w:bottom w:val="single" w:sz="8" w:space="0" w:color="000000"/>
              <w:right w:val="single" w:sz="8" w:space="0" w:color="000000"/>
            </w:tcBorders>
            <w:shd w:val="clear" w:color="000000" w:fill="FFFFFF"/>
          </w:tcPr>
          <w:p w:rsidR="00195F36" w:rsidRPr="005C3989" w:rsidRDefault="00195F36" w:rsidP="00996728">
            <w:pPr>
              <w:autoSpaceDE w:val="0"/>
              <w:autoSpaceDN w:val="0"/>
              <w:adjustRightInd w:val="0"/>
              <w:spacing w:after="0" w:line="240" w:lineRule="auto"/>
              <w:ind w:right="29"/>
              <w:rPr>
                <w:rFonts w:ascii="Times New Roman" w:eastAsia="Times New Roman" w:hAnsi="Times New Roman" w:cs="Times New Roman"/>
                <w:color w:val="000000"/>
                <w:sz w:val="18"/>
                <w:szCs w:val="18"/>
                <w:lang w:eastAsia="ru-RU"/>
              </w:rPr>
            </w:pPr>
            <w:r w:rsidRPr="005C3989">
              <w:rPr>
                <w:rFonts w:ascii="Times New Roman" w:eastAsia="Times New Roman" w:hAnsi="Times New Roman" w:cs="Times New Roman"/>
                <w:color w:val="000000"/>
                <w:sz w:val="18"/>
                <w:szCs w:val="18"/>
                <w:lang w:eastAsia="ru-RU"/>
              </w:rPr>
              <w:t>Комитет по управлению имуществом администрации городского округа Люберцы Московской области</w:t>
            </w:r>
          </w:p>
        </w:tc>
      </w:tr>
      <w:tr w:rsidR="00CB4CBB" w:rsidRPr="005C3989" w:rsidTr="00CB4CBB">
        <w:trPr>
          <w:cantSplit/>
          <w:trHeight w:val="572"/>
        </w:trPr>
        <w:tc>
          <w:tcPr>
            <w:tcW w:w="2855" w:type="dxa"/>
            <w:vMerge w:val="restart"/>
            <w:tcBorders>
              <w:top w:val="single" w:sz="8" w:space="0" w:color="000000"/>
              <w:left w:val="single" w:sz="8" w:space="0" w:color="000000"/>
              <w:bottom w:val="single" w:sz="8" w:space="0" w:color="000000"/>
              <w:right w:val="single" w:sz="8" w:space="0" w:color="000000"/>
            </w:tcBorders>
            <w:shd w:val="clear" w:color="000000" w:fill="FFFFFF"/>
          </w:tcPr>
          <w:p w:rsidR="00CB4CBB" w:rsidRPr="005C3989" w:rsidRDefault="00CB4CBB" w:rsidP="00996728">
            <w:pPr>
              <w:autoSpaceDE w:val="0"/>
              <w:autoSpaceDN w:val="0"/>
              <w:adjustRightInd w:val="0"/>
              <w:spacing w:after="0" w:line="240" w:lineRule="auto"/>
              <w:ind w:right="29"/>
              <w:rPr>
                <w:rFonts w:ascii="Times New Roman" w:eastAsia="Times New Roman" w:hAnsi="Times New Roman" w:cs="Times New Roman"/>
                <w:color w:val="000000"/>
                <w:sz w:val="18"/>
                <w:szCs w:val="18"/>
                <w:lang w:eastAsia="ru-RU"/>
              </w:rPr>
            </w:pPr>
            <w:r w:rsidRPr="005C3989">
              <w:rPr>
                <w:rFonts w:ascii="Times New Roman" w:eastAsia="Times New Roman" w:hAnsi="Times New Roman" w:cs="Times New Roman"/>
                <w:color w:val="000000"/>
                <w:sz w:val="18"/>
                <w:szCs w:val="18"/>
                <w:lang w:eastAsia="ru-RU"/>
              </w:rPr>
              <w:t>Источн</w:t>
            </w:r>
            <w:r w:rsidR="00D66FC1">
              <w:rPr>
                <w:rFonts w:ascii="Times New Roman" w:eastAsia="Times New Roman" w:hAnsi="Times New Roman" w:cs="Times New Roman"/>
                <w:color w:val="000000"/>
                <w:sz w:val="18"/>
                <w:szCs w:val="18"/>
                <w:lang w:eastAsia="ru-RU"/>
              </w:rPr>
              <w:t>ики финансирования подпрограммы</w:t>
            </w:r>
          </w:p>
          <w:p w:rsidR="00CB4CBB" w:rsidRPr="005C3989" w:rsidRDefault="00CB4CBB" w:rsidP="00996728">
            <w:pPr>
              <w:autoSpaceDE w:val="0"/>
              <w:autoSpaceDN w:val="0"/>
              <w:adjustRightInd w:val="0"/>
              <w:spacing w:after="0" w:line="240" w:lineRule="auto"/>
              <w:ind w:right="29"/>
              <w:rPr>
                <w:rFonts w:ascii="Times New Roman" w:eastAsia="Times New Roman" w:hAnsi="Times New Roman" w:cs="Times New Roman"/>
                <w:color w:val="000000"/>
                <w:sz w:val="18"/>
                <w:szCs w:val="18"/>
                <w:lang w:eastAsia="ru-RU"/>
              </w:rPr>
            </w:pPr>
            <w:r w:rsidRPr="005C3989">
              <w:rPr>
                <w:rFonts w:ascii="Times New Roman" w:eastAsia="Times New Roman" w:hAnsi="Times New Roman" w:cs="Times New Roman"/>
                <w:color w:val="000000"/>
                <w:sz w:val="18"/>
                <w:szCs w:val="18"/>
                <w:lang w:eastAsia="ru-RU"/>
              </w:rPr>
              <w:t xml:space="preserve">по годам реализации и главным распорядителям </w:t>
            </w:r>
          </w:p>
          <w:p w:rsidR="00CB4CBB" w:rsidRPr="005C3989" w:rsidRDefault="00CB4CBB" w:rsidP="00996728">
            <w:pPr>
              <w:autoSpaceDE w:val="0"/>
              <w:autoSpaceDN w:val="0"/>
              <w:adjustRightInd w:val="0"/>
              <w:spacing w:after="0" w:line="240" w:lineRule="auto"/>
              <w:ind w:right="29"/>
              <w:rPr>
                <w:rFonts w:ascii="Times New Roman" w:eastAsia="Times New Roman" w:hAnsi="Times New Roman" w:cs="Times New Roman"/>
                <w:color w:val="000000"/>
                <w:sz w:val="18"/>
                <w:szCs w:val="18"/>
                <w:lang w:eastAsia="ru-RU"/>
              </w:rPr>
            </w:pPr>
            <w:r w:rsidRPr="005C3989">
              <w:rPr>
                <w:rFonts w:ascii="Times New Roman" w:eastAsia="Times New Roman" w:hAnsi="Times New Roman" w:cs="Times New Roman"/>
                <w:color w:val="000000"/>
                <w:sz w:val="18"/>
                <w:szCs w:val="18"/>
                <w:lang w:eastAsia="ru-RU"/>
              </w:rPr>
              <w:t xml:space="preserve"> бюджетных средств, в том числе по годам:</w:t>
            </w:r>
          </w:p>
        </w:tc>
        <w:tc>
          <w:tcPr>
            <w:tcW w:w="2552" w:type="dxa"/>
            <w:vMerge w:val="restart"/>
            <w:tcBorders>
              <w:top w:val="single" w:sz="8" w:space="0" w:color="000000"/>
              <w:left w:val="single" w:sz="8" w:space="0" w:color="000000"/>
              <w:bottom w:val="single" w:sz="8" w:space="0" w:color="000000"/>
              <w:right w:val="single" w:sz="8" w:space="0" w:color="000000"/>
            </w:tcBorders>
            <w:shd w:val="clear" w:color="000000" w:fill="FFFFFF"/>
          </w:tcPr>
          <w:p w:rsidR="00CB4CBB" w:rsidRPr="005C3989" w:rsidRDefault="00CB4CBB" w:rsidP="00996728">
            <w:pPr>
              <w:autoSpaceDE w:val="0"/>
              <w:autoSpaceDN w:val="0"/>
              <w:adjustRightInd w:val="0"/>
              <w:spacing w:after="0" w:line="240" w:lineRule="auto"/>
              <w:ind w:right="29"/>
              <w:rPr>
                <w:rFonts w:ascii="Times New Roman" w:eastAsia="Times New Roman" w:hAnsi="Times New Roman" w:cs="Times New Roman"/>
                <w:color w:val="000000"/>
                <w:sz w:val="18"/>
                <w:szCs w:val="18"/>
                <w:lang w:eastAsia="ru-RU"/>
              </w:rPr>
            </w:pPr>
            <w:r w:rsidRPr="005C3989">
              <w:rPr>
                <w:rFonts w:ascii="Times New Roman" w:eastAsia="Times New Roman" w:hAnsi="Times New Roman" w:cs="Times New Roman"/>
                <w:color w:val="000000"/>
                <w:sz w:val="18"/>
                <w:szCs w:val="18"/>
                <w:lang w:eastAsia="ru-RU"/>
              </w:rPr>
              <w:t>Главный распорядитель бюджетных средств</w:t>
            </w:r>
          </w:p>
        </w:tc>
        <w:tc>
          <w:tcPr>
            <w:tcW w:w="3827" w:type="dxa"/>
            <w:vMerge w:val="restart"/>
            <w:tcBorders>
              <w:top w:val="single" w:sz="8" w:space="0" w:color="000000"/>
              <w:left w:val="single" w:sz="8" w:space="0" w:color="000000"/>
              <w:bottom w:val="single" w:sz="8" w:space="0" w:color="000000"/>
              <w:right w:val="single" w:sz="4" w:space="0" w:color="auto"/>
            </w:tcBorders>
            <w:shd w:val="clear" w:color="000000" w:fill="FFFFFF"/>
          </w:tcPr>
          <w:p w:rsidR="00CB4CBB" w:rsidRPr="005C3989" w:rsidRDefault="00CB4CBB" w:rsidP="00996728">
            <w:pPr>
              <w:autoSpaceDE w:val="0"/>
              <w:autoSpaceDN w:val="0"/>
              <w:adjustRightInd w:val="0"/>
              <w:spacing w:after="0" w:line="240" w:lineRule="auto"/>
              <w:ind w:right="29"/>
              <w:rPr>
                <w:rFonts w:ascii="Times New Roman" w:eastAsia="Times New Roman" w:hAnsi="Times New Roman" w:cs="Times New Roman"/>
                <w:color w:val="000000"/>
                <w:sz w:val="18"/>
                <w:szCs w:val="18"/>
                <w:lang w:eastAsia="ru-RU"/>
              </w:rPr>
            </w:pPr>
            <w:r w:rsidRPr="005C3989">
              <w:rPr>
                <w:rFonts w:ascii="Times New Roman" w:eastAsia="Times New Roman" w:hAnsi="Times New Roman" w:cs="Times New Roman"/>
                <w:color w:val="000000"/>
                <w:sz w:val="18"/>
                <w:szCs w:val="18"/>
                <w:lang w:eastAsia="ru-RU"/>
              </w:rPr>
              <w:t>Источник финансирования</w:t>
            </w:r>
          </w:p>
        </w:tc>
        <w:tc>
          <w:tcPr>
            <w:tcW w:w="6095" w:type="dxa"/>
            <w:gridSpan w:val="6"/>
            <w:tcBorders>
              <w:top w:val="single" w:sz="8" w:space="0" w:color="000000"/>
              <w:left w:val="single" w:sz="4" w:space="0" w:color="auto"/>
              <w:right w:val="single" w:sz="8" w:space="0" w:color="000000"/>
            </w:tcBorders>
            <w:shd w:val="clear" w:color="000000" w:fill="FFFFFF"/>
          </w:tcPr>
          <w:p w:rsidR="00CB4CBB" w:rsidRPr="005C3989" w:rsidRDefault="00CB4CBB" w:rsidP="00D66FC1">
            <w:pPr>
              <w:autoSpaceDE w:val="0"/>
              <w:autoSpaceDN w:val="0"/>
              <w:adjustRightInd w:val="0"/>
              <w:spacing w:after="0" w:line="240" w:lineRule="auto"/>
              <w:ind w:right="29"/>
              <w:jc w:val="center"/>
              <w:rPr>
                <w:rFonts w:ascii="Times New Roman" w:eastAsia="Times New Roman" w:hAnsi="Times New Roman" w:cs="Times New Roman"/>
                <w:color w:val="000000"/>
                <w:sz w:val="18"/>
                <w:szCs w:val="18"/>
                <w:lang w:eastAsia="ru-RU"/>
              </w:rPr>
            </w:pPr>
            <w:r w:rsidRPr="005C3989">
              <w:rPr>
                <w:rFonts w:ascii="Times New Roman" w:eastAsia="Times New Roman" w:hAnsi="Times New Roman" w:cs="Times New Roman"/>
                <w:color w:val="000000"/>
                <w:sz w:val="18"/>
                <w:szCs w:val="18"/>
                <w:lang w:eastAsia="ru-RU"/>
              </w:rPr>
              <w:t>Расходы  (тыс. рублей)</w:t>
            </w:r>
          </w:p>
        </w:tc>
      </w:tr>
      <w:tr w:rsidR="00CB4CBB" w:rsidRPr="005C3989" w:rsidTr="00CB4CBB">
        <w:trPr>
          <w:cantSplit/>
          <w:trHeight w:hRule="exact" w:val="311"/>
        </w:trPr>
        <w:tc>
          <w:tcPr>
            <w:tcW w:w="2855" w:type="dxa"/>
            <w:vMerge/>
            <w:tcBorders>
              <w:top w:val="single" w:sz="8" w:space="0" w:color="000000"/>
              <w:left w:val="single" w:sz="8" w:space="0" w:color="000000"/>
              <w:bottom w:val="single" w:sz="8" w:space="0" w:color="000000"/>
              <w:right w:val="single" w:sz="8" w:space="0" w:color="000000"/>
            </w:tcBorders>
            <w:shd w:val="clear" w:color="000000" w:fill="FFFFFF"/>
          </w:tcPr>
          <w:p w:rsidR="00CB4CBB" w:rsidRPr="005C3989" w:rsidRDefault="00CB4CBB" w:rsidP="00996728">
            <w:pPr>
              <w:autoSpaceDE w:val="0"/>
              <w:autoSpaceDN w:val="0"/>
              <w:adjustRightInd w:val="0"/>
              <w:spacing w:after="0" w:line="240" w:lineRule="auto"/>
              <w:ind w:right="29"/>
              <w:jc w:val="right"/>
              <w:rPr>
                <w:rFonts w:ascii="Times New Roman" w:eastAsia="Times New Roman" w:hAnsi="Times New Roman" w:cs="Times New Roman"/>
                <w:strike/>
                <w:color w:val="000000"/>
                <w:sz w:val="18"/>
                <w:szCs w:val="18"/>
                <w:u w:val="single"/>
                <w:lang w:eastAsia="ru-RU"/>
              </w:rPr>
            </w:pPr>
          </w:p>
        </w:tc>
        <w:tc>
          <w:tcPr>
            <w:tcW w:w="2552" w:type="dxa"/>
            <w:vMerge/>
            <w:tcBorders>
              <w:top w:val="single" w:sz="8" w:space="0" w:color="000000"/>
              <w:left w:val="single" w:sz="8" w:space="0" w:color="000000"/>
              <w:bottom w:val="single" w:sz="8" w:space="0" w:color="000000"/>
              <w:right w:val="single" w:sz="8" w:space="0" w:color="000000"/>
            </w:tcBorders>
            <w:shd w:val="clear" w:color="000000" w:fill="FFFFFF"/>
          </w:tcPr>
          <w:p w:rsidR="00CB4CBB" w:rsidRPr="005C3989" w:rsidRDefault="00CB4CBB" w:rsidP="00996728">
            <w:pPr>
              <w:autoSpaceDE w:val="0"/>
              <w:autoSpaceDN w:val="0"/>
              <w:adjustRightInd w:val="0"/>
              <w:spacing w:after="0" w:line="240" w:lineRule="auto"/>
              <w:ind w:right="29"/>
              <w:jc w:val="right"/>
              <w:rPr>
                <w:rFonts w:ascii="Times New Roman" w:eastAsia="Times New Roman" w:hAnsi="Times New Roman" w:cs="Times New Roman"/>
                <w:strike/>
                <w:color w:val="000000"/>
                <w:sz w:val="18"/>
                <w:szCs w:val="18"/>
                <w:u w:val="single"/>
                <w:lang w:eastAsia="ru-RU"/>
              </w:rPr>
            </w:pPr>
          </w:p>
        </w:tc>
        <w:tc>
          <w:tcPr>
            <w:tcW w:w="3827" w:type="dxa"/>
            <w:vMerge/>
            <w:tcBorders>
              <w:top w:val="single" w:sz="8" w:space="0" w:color="000000"/>
              <w:left w:val="single" w:sz="8" w:space="0" w:color="000000"/>
              <w:bottom w:val="single" w:sz="8" w:space="0" w:color="000000"/>
              <w:right w:val="single" w:sz="4" w:space="0" w:color="auto"/>
            </w:tcBorders>
            <w:shd w:val="clear" w:color="000000" w:fill="FFFFFF"/>
          </w:tcPr>
          <w:p w:rsidR="00CB4CBB" w:rsidRPr="005C3989" w:rsidRDefault="00CB4CBB" w:rsidP="00996728">
            <w:pPr>
              <w:autoSpaceDE w:val="0"/>
              <w:autoSpaceDN w:val="0"/>
              <w:adjustRightInd w:val="0"/>
              <w:spacing w:after="0" w:line="240" w:lineRule="auto"/>
              <w:ind w:right="29"/>
              <w:jc w:val="right"/>
              <w:rPr>
                <w:rFonts w:ascii="Times New Roman" w:eastAsia="Times New Roman" w:hAnsi="Times New Roman" w:cs="Times New Roman"/>
                <w:strike/>
                <w:color w:val="000000"/>
                <w:sz w:val="18"/>
                <w:szCs w:val="18"/>
                <w:u w:val="single"/>
                <w:lang w:eastAsia="ru-RU"/>
              </w:rPr>
            </w:pPr>
          </w:p>
        </w:tc>
        <w:tc>
          <w:tcPr>
            <w:tcW w:w="1134" w:type="dxa"/>
            <w:tcBorders>
              <w:top w:val="single" w:sz="4" w:space="0" w:color="auto"/>
              <w:left w:val="single" w:sz="4" w:space="0" w:color="auto"/>
              <w:bottom w:val="single" w:sz="8" w:space="0" w:color="000000"/>
              <w:right w:val="single" w:sz="8" w:space="0" w:color="000000"/>
            </w:tcBorders>
            <w:shd w:val="clear" w:color="000000" w:fill="FFFFFF"/>
            <w:vAlign w:val="center"/>
          </w:tcPr>
          <w:p w:rsidR="00CB4CBB" w:rsidRPr="005C3989" w:rsidRDefault="00CB4CBB" w:rsidP="00CB4CBB">
            <w:pPr>
              <w:autoSpaceDE w:val="0"/>
              <w:autoSpaceDN w:val="0"/>
              <w:adjustRightInd w:val="0"/>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Всего</w:t>
            </w:r>
          </w:p>
        </w:tc>
        <w:tc>
          <w:tcPr>
            <w:tcW w:w="992" w:type="dxa"/>
            <w:tcBorders>
              <w:top w:val="single" w:sz="4" w:space="0" w:color="auto"/>
              <w:left w:val="single" w:sz="8" w:space="0" w:color="000000"/>
              <w:bottom w:val="single" w:sz="8" w:space="0" w:color="000000"/>
              <w:right w:val="single" w:sz="8" w:space="0" w:color="000000"/>
            </w:tcBorders>
            <w:shd w:val="clear" w:color="000000" w:fill="FFFFFF"/>
            <w:vAlign w:val="center"/>
          </w:tcPr>
          <w:p w:rsidR="00CB4CBB" w:rsidRPr="005C3989" w:rsidRDefault="00CB4CBB" w:rsidP="00E636D2">
            <w:pPr>
              <w:autoSpaceDE w:val="0"/>
              <w:autoSpaceDN w:val="0"/>
              <w:adjustRightInd w:val="0"/>
              <w:spacing w:after="0" w:line="240" w:lineRule="auto"/>
              <w:jc w:val="center"/>
              <w:rPr>
                <w:rFonts w:ascii="Times New Roman" w:eastAsia="Times New Roman" w:hAnsi="Times New Roman" w:cs="Times New Roman"/>
                <w:color w:val="000000"/>
                <w:sz w:val="18"/>
                <w:szCs w:val="18"/>
                <w:lang w:eastAsia="ru-RU"/>
              </w:rPr>
            </w:pPr>
            <w:r w:rsidRPr="005C3989">
              <w:rPr>
                <w:rFonts w:ascii="Times New Roman" w:eastAsia="Times New Roman" w:hAnsi="Times New Roman" w:cs="Times New Roman"/>
                <w:color w:val="000000"/>
                <w:sz w:val="18"/>
                <w:szCs w:val="18"/>
                <w:lang w:eastAsia="ru-RU"/>
              </w:rPr>
              <w:t>2020</w:t>
            </w:r>
          </w:p>
        </w:tc>
        <w:tc>
          <w:tcPr>
            <w:tcW w:w="993"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CB4CBB" w:rsidRPr="005C3989" w:rsidRDefault="00CB4CBB" w:rsidP="00E636D2">
            <w:pPr>
              <w:autoSpaceDE w:val="0"/>
              <w:autoSpaceDN w:val="0"/>
              <w:adjustRightInd w:val="0"/>
              <w:spacing w:after="0" w:line="240" w:lineRule="auto"/>
              <w:jc w:val="center"/>
              <w:rPr>
                <w:rFonts w:ascii="Times New Roman" w:eastAsia="Times New Roman" w:hAnsi="Times New Roman" w:cs="Times New Roman"/>
                <w:color w:val="000000"/>
                <w:sz w:val="18"/>
                <w:szCs w:val="18"/>
                <w:lang w:eastAsia="ru-RU"/>
              </w:rPr>
            </w:pPr>
            <w:r w:rsidRPr="005C3989">
              <w:rPr>
                <w:rFonts w:ascii="Times New Roman" w:eastAsia="Times New Roman" w:hAnsi="Times New Roman" w:cs="Times New Roman"/>
                <w:color w:val="000000"/>
                <w:sz w:val="18"/>
                <w:szCs w:val="18"/>
                <w:lang w:eastAsia="ru-RU"/>
              </w:rPr>
              <w:t>2021</w:t>
            </w:r>
          </w:p>
        </w:tc>
        <w:tc>
          <w:tcPr>
            <w:tcW w:w="992"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CB4CBB" w:rsidRPr="005C3989" w:rsidRDefault="00CB4CBB" w:rsidP="00E636D2">
            <w:pPr>
              <w:autoSpaceDE w:val="0"/>
              <w:autoSpaceDN w:val="0"/>
              <w:adjustRightInd w:val="0"/>
              <w:spacing w:after="0" w:line="240" w:lineRule="auto"/>
              <w:jc w:val="center"/>
              <w:rPr>
                <w:rFonts w:ascii="Times New Roman" w:eastAsia="Times New Roman" w:hAnsi="Times New Roman" w:cs="Times New Roman"/>
                <w:color w:val="000000"/>
                <w:sz w:val="18"/>
                <w:szCs w:val="18"/>
                <w:lang w:eastAsia="ru-RU"/>
              </w:rPr>
            </w:pPr>
            <w:r w:rsidRPr="005C3989">
              <w:rPr>
                <w:rFonts w:ascii="Times New Roman" w:eastAsia="Times New Roman" w:hAnsi="Times New Roman" w:cs="Times New Roman"/>
                <w:color w:val="000000"/>
                <w:sz w:val="18"/>
                <w:szCs w:val="18"/>
                <w:lang w:eastAsia="ru-RU"/>
              </w:rPr>
              <w:t>2022</w:t>
            </w:r>
          </w:p>
        </w:tc>
        <w:tc>
          <w:tcPr>
            <w:tcW w:w="992"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CB4CBB" w:rsidRPr="005C3989" w:rsidRDefault="00CB4CBB" w:rsidP="00E636D2">
            <w:pPr>
              <w:autoSpaceDE w:val="0"/>
              <w:autoSpaceDN w:val="0"/>
              <w:adjustRightInd w:val="0"/>
              <w:spacing w:after="0" w:line="240" w:lineRule="auto"/>
              <w:jc w:val="center"/>
              <w:rPr>
                <w:rFonts w:ascii="Times New Roman" w:eastAsia="Times New Roman" w:hAnsi="Times New Roman" w:cs="Times New Roman"/>
                <w:color w:val="000000"/>
                <w:sz w:val="18"/>
                <w:szCs w:val="18"/>
                <w:lang w:eastAsia="ru-RU"/>
              </w:rPr>
            </w:pPr>
            <w:r w:rsidRPr="005C3989">
              <w:rPr>
                <w:rFonts w:ascii="Times New Roman" w:eastAsia="Times New Roman" w:hAnsi="Times New Roman" w:cs="Times New Roman"/>
                <w:color w:val="000000"/>
                <w:sz w:val="18"/>
                <w:szCs w:val="18"/>
                <w:lang w:eastAsia="ru-RU"/>
              </w:rPr>
              <w:t>2023</w:t>
            </w:r>
          </w:p>
        </w:tc>
        <w:tc>
          <w:tcPr>
            <w:tcW w:w="992"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CB4CBB" w:rsidRPr="005C3989" w:rsidRDefault="00CB4CBB" w:rsidP="00CB4CBB">
            <w:pPr>
              <w:autoSpaceDE w:val="0"/>
              <w:autoSpaceDN w:val="0"/>
              <w:adjustRightInd w:val="0"/>
              <w:spacing w:after="0" w:line="240" w:lineRule="auto"/>
              <w:jc w:val="center"/>
              <w:rPr>
                <w:rFonts w:ascii="Times New Roman" w:eastAsia="Times New Roman" w:hAnsi="Times New Roman" w:cs="Times New Roman"/>
                <w:color w:val="000000"/>
                <w:sz w:val="18"/>
                <w:szCs w:val="18"/>
                <w:lang w:eastAsia="ru-RU"/>
              </w:rPr>
            </w:pPr>
            <w:r w:rsidRPr="005C3989">
              <w:rPr>
                <w:rFonts w:ascii="Times New Roman" w:eastAsia="Times New Roman" w:hAnsi="Times New Roman" w:cs="Times New Roman"/>
                <w:color w:val="000000"/>
                <w:sz w:val="18"/>
                <w:szCs w:val="18"/>
                <w:lang w:eastAsia="ru-RU"/>
              </w:rPr>
              <w:t>2024</w:t>
            </w:r>
          </w:p>
        </w:tc>
      </w:tr>
      <w:tr w:rsidR="00CB4CBB" w:rsidRPr="005C3989" w:rsidTr="00CB4CBB">
        <w:trPr>
          <w:cantSplit/>
          <w:trHeight w:hRule="exact" w:val="266"/>
        </w:trPr>
        <w:tc>
          <w:tcPr>
            <w:tcW w:w="2855" w:type="dxa"/>
            <w:vMerge/>
            <w:tcBorders>
              <w:top w:val="single" w:sz="8" w:space="0" w:color="000000"/>
              <w:left w:val="single" w:sz="8" w:space="0" w:color="000000"/>
              <w:bottom w:val="single" w:sz="8" w:space="0" w:color="000000"/>
              <w:right w:val="single" w:sz="8" w:space="0" w:color="000000"/>
            </w:tcBorders>
            <w:shd w:val="clear" w:color="000000" w:fill="FFFFFF"/>
          </w:tcPr>
          <w:p w:rsidR="00CB4CBB" w:rsidRPr="005C3989" w:rsidRDefault="00CB4CBB" w:rsidP="00996728">
            <w:pPr>
              <w:autoSpaceDE w:val="0"/>
              <w:autoSpaceDN w:val="0"/>
              <w:adjustRightInd w:val="0"/>
              <w:spacing w:after="0" w:line="240" w:lineRule="auto"/>
              <w:ind w:right="29"/>
              <w:jc w:val="right"/>
              <w:rPr>
                <w:rFonts w:ascii="Times New Roman" w:eastAsia="Times New Roman" w:hAnsi="Times New Roman" w:cs="Times New Roman"/>
                <w:strike/>
                <w:color w:val="000000"/>
                <w:sz w:val="18"/>
                <w:szCs w:val="18"/>
                <w:u w:val="single"/>
                <w:lang w:eastAsia="ru-RU"/>
              </w:rPr>
            </w:pPr>
          </w:p>
        </w:tc>
        <w:tc>
          <w:tcPr>
            <w:tcW w:w="2552" w:type="dxa"/>
            <w:vMerge w:val="restart"/>
            <w:tcBorders>
              <w:top w:val="single" w:sz="8" w:space="0" w:color="000000"/>
              <w:left w:val="single" w:sz="8" w:space="0" w:color="000000"/>
              <w:bottom w:val="single" w:sz="8" w:space="0" w:color="000000"/>
              <w:right w:val="single" w:sz="8" w:space="0" w:color="000000"/>
            </w:tcBorders>
            <w:shd w:val="clear" w:color="000000" w:fill="FFFFFF"/>
          </w:tcPr>
          <w:p w:rsidR="00CB4CBB" w:rsidRPr="005C3989" w:rsidRDefault="00CB4CBB" w:rsidP="00996728">
            <w:pPr>
              <w:autoSpaceDE w:val="0"/>
              <w:autoSpaceDN w:val="0"/>
              <w:adjustRightInd w:val="0"/>
              <w:spacing w:after="0" w:line="240" w:lineRule="auto"/>
              <w:ind w:right="29"/>
              <w:rPr>
                <w:rFonts w:ascii="Times New Roman" w:eastAsia="Times New Roman" w:hAnsi="Times New Roman" w:cs="Times New Roman"/>
                <w:color w:val="000000"/>
                <w:sz w:val="18"/>
                <w:szCs w:val="18"/>
                <w:lang w:eastAsia="ru-RU"/>
              </w:rPr>
            </w:pPr>
            <w:r w:rsidRPr="005C3989">
              <w:rPr>
                <w:rFonts w:ascii="Times New Roman" w:eastAsia="Times New Roman" w:hAnsi="Times New Roman" w:cs="Times New Roman"/>
                <w:color w:val="000000"/>
                <w:sz w:val="18"/>
                <w:szCs w:val="18"/>
                <w:lang w:eastAsia="ru-RU"/>
              </w:rPr>
              <w:t>Комитет по управлению имуществом администрации городского округа Люберцы Московской области</w:t>
            </w:r>
          </w:p>
        </w:tc>
        <w:tc>
          <w:tcPr>
            <w:tcW w:w="3827" w:type="dxa"/>
            <w:tcBorders>
              <w:top w:val="single" w:sz="8" w:space="0" w:color="000000"/>
              <w:left w:val="single" w:sz="8" w:space="0" w:color="000000"/>
              <w:bottom w:val="single" w:sz="8" w:space="0" w:color="000000"/>
              <w:right w:val="single" w:sz="4" w:space="0" w:color="auto"/>
            </w:tcBorders>
            <w:shd w:val="clear" w:color="000000" w:fill="FFFFFF"/>
          </w:tcPr>
          <w:p w:rsidR="00CB4CBB" w:rsidRPr="005C3989" w:rsidRDefault="00CB4CBB" w:rsidP="00996728">
            <w:pPr>
              <w:autoSpaceDE w:val="0"/>
              <w:autoSpaceDN w:val="0"/>
              <w:adjustRightInd w:val="0"/>
              <w:spacing w:after="0" w:line="240" w:lineRule="auto"/>
              <w:ind w:right="29"/>
              <w:rPr>
                <w:rFonts w:ascii="Times New Roman" w:eastAsia="Times New Roman" w:hAnsi="Times New Roman" w:cs="Times New Roman"/>
                <w:color w:val="000000"/>
                <w:sz w:val="18"/>
                <w:szCs w:val="18"/>
                <w:lang w:eastAsia="ru-RU"/>
              </w:rPr>
            </w:pPr>
            <w:r w:rsidRPr="005C3989">
              <w:rPr>
                <w:rFonts w:ascii="Times New Roman" w:eastAsia="Times New Roman" w:hAnsi="Times New Roman" w:cs="Times New Roman"/>
                <w:color w:val="000000"/>
                <w:sz w:val="18"/>
                <w:szCs w:val="18"/>
                <w:lang w:eastAsia="ru-RU"/>
              </w:rPr>
              <w:t>Всего, в том числе:</w:t>
            </w:r>
          </w:p>
        </w:tc>
        <w:tc>
          <w:tcPr>
            <w:tcW w:w="1134" w:type="dxa"/>
            <w:tcBorders>
              <w:top w:val="single" w:sz="8" w:space="0" w:color="000000"/>
              <w:left w:val="single" w:sz="4" w:space="0" w:color="auto"/>
              <w:bottom w:val="single" w:sz="8" w:space="0" w:color="000000"/>
              <w:right w:val="single" w:sz="8" w:space="0" w:color="000000"/>
            </w:tcBorders>
            <w:shd w:val="clear" w:color="000000" w:fill="FFFFFF"/>
          </w:tcPr>
          <w:p w:rsidR="00CB4CBB" w:rsidRPr="005C3989" w:rsidRDefault="00CB4CBB" w:rsidP="00CB4CBB">
            <w:pPr>
              <w:autoSpaceDE w:val="0"/>
              <w:autoSpaceDN w:val="0"/>
              <w:adjustRightInd w:val="0"/>
              <w:spacing w:after="0" w:line="240" w:lineRule="auto"/>
              <w:ind w:right="42"/>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sz w:val="18"/>
                <w:szCs w:val="18"/>
                <w:lang w:eastAsia="ru-RU"/>
              </w:rPr>
              <w:t>925,28</w:t>
            </w:r>
          </w:p>
        </w:tc>
        <w:tc>
          <w:tcPr>
            <w:tcW w:w="992"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5C3989" w:rsidRDefault="00CB4CBB" w:rsidP="009B4B0C">
            <w:pPr>
              <w:autoSpaceDE w:val="0"/>
              <w:autoSpaceDN w:val="0"/>
              <w:adjustRightInd w:val="0"/>
              <w:spacing w:after="0" w:line="240" w:lineRule="auto"/>
              <w:ind w:right="42"/>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231,32</w:t>
            </w:r>
          </w:p>
        </w:tc>
        <w:tc>
          <w:tcPr>
            <w:tcW w:w="993"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5C3989" w:rsidRDefault="00CB4CBB" w:rsidP="009B4B0C">
            <w:pPr>
              <w:autoSpaceDE w:val="0"/>
              <w:autoSpaceDN w:val="0"/>
              <w:adjustRightInd w:val="0"/>
              <w:spacing w:after="0" w:line="240" w:lineRule="auto"/>
              <w:ind w:right="42"/>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231,32</w:t>
            </w:r>
          </w:p>
        </w:tc>
        <w:tc>
          <w:tcPr>
            <w:tcW w:w="992"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5C3989" w:rsidRDefault="00CB4CBB" w:rsidP="009B4B0C">
            <w:pPr>
              <w:autoSpaceDE w:val="0"/>
              <w:autoSpaceDN w:val="0"/>
              <w:adjustRightInd w:val="0"/>
              <w:spacing w:after="0" w:line="240" w:lineRule="auto"/>
              <w:ind w:right="42"/>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231,32</w:t>
            </w:r>
          </w:p>
        </w:tc>
        <w:tc>
          <w:tcPr>
            <w:tcW w:w="992"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5C3989" w:rsidRDefault="00CB4CBB" w:rsidP="00F35C59">
            <w:pPr>
              <w:autoSpaceDE w:val="0"/>
              <w:autoSpaceDN w:val="0"/>
              <w:adjustRightInd w:val="0"/>
              <w:spacing w:after="0" w:line="240" w:lineRule="auto"/>
              <w:ind w:right="42"/>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231,32</w:t>
            </w:r>
          </w:p>
        </w:tc>
        <w:tc>
          <w:tcPr>
            <w:tcW w:w="992"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5C3989" w:rsidRDefault="00CB4CBB" w:rsidP="00CB4CBB">
            <w:pPr>
              <w:autoSpaceDE w:val="0"/>
              <w:autoSpaceDN w:val="0"/>
              <w:adjustRightInd w:val="0"/>
              <w:spacing w:after="0" w:line="240" w:lineRule="auto"/>
              <w:ind w:right="42"/>
              <w:jc w:val="center"/>
              <w:rPr>
                <w:rFonts w:ascii="Times New Roman" w:eastAsia="Times New Roman" w:hAnsi="Times New Roman" w:cs="Times New Roman"/>
                <w:color w:val="000000"/>
                <w:sz w:val="18"/>
                <w:szCs w:val="18"/>
                <w:lang w:eastAsia="ru-RU"/>
              </w:rPr>
            </w:pPr>
            <w:r w:rsidRPr="005C3989">
              <w:rPr>
                <w:rFonts w:ascii="Times New Roman" w:eastAsia="Times New Roman" w:hAnsi="Times New Roman" w:cs="Times New Roman"/>
                <w:color w:val="000000"/>
                <w:sz w:val="18"/>
                <w:szCs w:val="18"/>
                <w:lang w:eastAsia="ru-RU"/>
              </w:rPr>
              <w:t>0,00</w:t>
            </w:r>
          </w:p>
        </w:tc>
      </w:tr>
      <w:tr w:rsidR="00CB4CBB" w:rsidRPr="005C3989" w:rsidTr="00CB4CBB">
        <w:trPr>
          <w:cantSplit/>
          <w:trHeight w:hRule="exact" w:val="266"/>
        </w:trPr>
        <w:tc>
          <w:tcPr>
            <w:tcW w:w="2855" w:type="dxa"/>
            <w:vMerge/>
            <w:tcBorders>
              <w:top w:val="single" w:sz="8" w:space="0" w:color="000000"/>
              <w:left w:val="single" w:sz="8" w:space="0" w:color="000000"/>
              <w:bottom w:val="single" w:sz="8" w:space="0" w:color="000000"/>
              <w:right w:val="single" w:sz="8" w:space="0" w:color="000000"/>
            </w:tcBorders>
            <w:shd w:val="clear" w:color="000000" w:fill="FFFFFF"/>
          </w:tcPr>
          <w:p w:rsidR="00CB4CBB" w:rsidRPr="005C3989" w:rsidRDefault="00CB4CBB" w:rsidP="00996728">
            <w:pPr>
              <w:autoSpaceDE w:val="0"/>
              <w:autoSpaceDN w:val="0"/>
              <w:adjustRightInd w:val="0"/>
              <w:spacing w:after="0" w:line="240" w:lineRule="auto"/>
              <w:ind w:right="29"/>
              <w:jc w:val="right"/>
              <w:rPr>
                <w:rFonts w:ascii="Times New Roman" w:eastAsia="Times New Roman" w:hAnsi="Times New Roman" w:cs="Times New Roman"/>
                <w:strike/>
                <w:color w:val="000000"/>
                <w:sz w:val="18"/>
                <w:szCs w:val="18"/>
                <w:u w:val="single"/>
                <w:lang w:eastAsia="ru-RU"/>
              </w:rPr>
            </w:pPr>
          </w:p>
        </w:tc>
        <w:tc>
          <w:tcPr>
            <w:tcW w:w="2552" w:type="dxa"/>
            <w:vMerge/>
            <w:tcBorders>
              <w:top w:val="single" w:sz="8" w:space="0" w:color="000000"/>
              <w:left w:val="single" w:sz="8" w:space="0" w:color="000000"/>
              <w:bottom w:val="single" w:sz="8" w:space="0" w:color="000000"/>
              <w:right w:val="single" w:sz="8" w:space="0" w:color="000000"/>
            </w:tcBorders>
            <w:shd w:val="clear" w:color="000000" w:fill="FFFFFF"/>
          </w:tcPr>
          <w:p w:rsidR="00CB4CBB" w:rsidRPr="005C3989" w:rsidRDefault="00CB4CBB" w:rsidP="00996728">
            <w:pPr>
              <w:autoSpaceDE w:val="0"/>
              <w:autoSpaceDN w:val="0"/>
              <w:adjustRightInd w:val="0"/>
              <w:spacing w:after="0" w:line="240" w:lineRule="auto"/>
              <w:ind w:right="29"/>
              <w:rPr>
                <w:rFonts w:ascii="Times New Roman" w:eastAsia="Times New Roman" w:hAnsi="Times New Roman" w:cs="Times New Roman"/>
                <w:color w:val="000000"/>
                <w:sz w:val="18"/>
                <w:szCs w:val="18"/>
                <w:lang w:eastAsia="ru-RU"/>
              </w:rPr>
            </w:pPr>
          </w:p>
        </w:tc>
        <w:tc>
          <w:tcPr>
            <w:tcW w:w="3827" w:type="dxa"/>
            <w:tcBorders>
              <w:top w:val="single" w:sz="8" w:space="0" w:color="000000"/>
              <w:left w:val="single" w:sz="8" w:space="0" w:color="000000"/>
              <w:bottom w:val="single" w:sz="8" w:space="0" w:color="000000"/>
              <w:right w:val="single" w:sz="4" w:space="0" w:color="auto"/>
            </w:tcBorders>
            <w:shd w:val="clear" w:color="000000" w:fill="FFFFFF"/>
          </w:tcPr>
          <w:p w:rsidR="00CB4CBB" w:rsidRPr="005C3989" w:rsidRDefault="00CB4CBB" w:rsidP="002D62CC">
            <w:pPr>
              <w:autoSpaceDE w:val="0"/>
              <w:autoSpaceDN w:val="0"/>
              <w:adjustRightInd w:val="0"/>
              <w:spacing w:after="0" w:line="240" w:lineRule="auto"/>
              <w:ind w:right="29"/>
              <w:rPr>
                <w:rFonts w:ascii="Times New Roman" w:eastAsia="Times New Roman" w:hAnsi="Times New Roman" w:cs="Times New Roman"/>
                <w:color w:val="000000"/>
                <w:sz w:val="18"/>
                <w:szCs w:val="18"/>
                <w:lang w:eastAsia="ru-RU"/>
              </w:rPr>
            </w:pPr>
            <w:r w:rsidRPr="005C3989">
              <w:rPr>
                <w:rFonts w:ascii="Times New Roman" w:eastAsia="Times New Roman" w:hAnsi="Times New Roman" w:cs="Times New Roman"/>
                <w:color w:val="000000"/>
                <w:sz w:val="18"/>
                <w:szCs w:val="18"/>
                <w:lang w:eastAsia="ru-RU"/>
              </w:rPr>
              <w:t xml:space="preserve">Средства </w:t>
            </w:r>
            <w:r w:rsidR="009A6A3D">
              <w:rPr>
                <w:rFonts w:ascii="Times New Roman" w:eastAsia="Times New Roman" w:hAnsi="Times New Roman" w:cs="Times New Roman"/>
                <w:color w:val="000000"/>
                <w:sz w:val="18"/>
                <w:szCs w:val="18"/>
                <w:lang w:eastAsia="ru-RU"/>
              </w:rPr>
              <w:t>федерального бюджета</w:t>
            </w:r>
          </w:p>
        </w:tc>
        <w:tc>
          <w:tcPr>
            <w:tcW w:w="1134" w:type="dxa"/>
            <w:tcBorders>
              <w:top w:val="single" w:sz="8" w:space="0" w:color="000000"/>
              <w:left w:val="single" w:sz="4" w:space="0" w:color="auto"/>
              <w:bottom w:val="single" w:sz="8" w:space="0" w:color="000000"/>
              <w:right w:val="single" w:sz="8" w:space="0" w:color="000000"/>
            </w:tcBorders>
            <w:shd w:val="clear" w:color="000000" w:fill="FFFFFF"/>
          </w:tcPr>
          <w:p w:rsidR="00CB4CBB" w:rsidRPr="005C3989" w:rsidRDefault="00CB4CBB" w:rsidP="00CB4CBB">
            <w:pPr>
              <w:autoSpaceDE w:val="0"/>
              <w:autoSpaceDN w:val="0"/>
              <w:adjustRightInd w:val="0"/>
              <w:spacing w:after="0" w:line="240" w:lineRule="auto"/>
              <w:ind w:right="42"/>
              <w:jc w:val="center"/>
              <w:rPr>
                <w:rFonts w:ascii="Times New Roman" w:eastAsia="Times New Roman" w:hAnsi="Times New Roman" w:cs="Times New Roman"/>
                <w:color w:val="000000"/>
                <w:sz w:val="18"/>
                <w:szCs w:val="18"/>
                <w:lang w:eastAsia="ru-RU"/>
              </w:rPr>
            </w:pPr>
            <w:r w:rsidRPr="005C3989">
              <w:rPr>
                <w:rFonts w:ascii="Times New Roman" w:eastAsia="Times New Roman" w:hAnsi="Times New Roman" w:cs="Times New Roman"/>
                <w:color w:val="000000"/>
                <w:sz w:val="18"/>
                <w:szCs w:val="18"/>
                <w:lang w:eastAsia="ru-RU"/>
              </w:rPr>
              <w:t>0,00</w:t>
            </w:r>
          </w:p>
        </w:tc>
        <w:tc>
          <w:tcPr>
            <w:tcW w:w="992"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5C3989" w:rsidRDefault="00CB4CBB" w:rsidP="002D62CC">
            <w:pPr>
              <w:autoSpaceDE w:val="0"/>
              <w:autoSpaceDN w:val="0"/>
              <w:adjustRightInd w:val="0"/>
              <w:spacing w:after="0" w:line="240" w:lineRule="auto"/>
              <w:ind w:right="42"/>
              <w:jc w:val="center"/>
              <w:rPr>
                <w:rFonts w:ascii="Times New Roman" w:eastAsia="Times New Roman" w:hAnsi="Times New Roman" w:cs="Times New Roman"/>
                <w:color w:val="000000"/>
                <w:sz w:val="18"/>
                <w:szCs w:val="18"/>
                <w:lang w:eastAsia="ru-RU"/>
              </w:rPr>
            </w:pPr>
            <w:r w:rsidRPr="005C3989">
              <w:rPr>
                <w:rFonts w:ascii="Times New Roman" w:eastAsia="Times New Roman" w:hAnsi="Times New Roman" w:cs="Times New Roman"/>
                <w:color w:val="000000"/>
                <w:sz w:val="18"/>
                <w:szCs w:val="18"/>
                <w:lang w:eastAsia="ru-RU"/>
              </w:rPr>
              <w:t>0,00</w:t>
            </w:r>
          </w:p>
        </w:tc>
        <w:tc>
          <w:tcPr>
            <w:tcW w:w="993"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5C3989" w:rsidRDefault="00CB4CBB" w:rsidP="002D62CC">
            <w:pPr>
              <w:autoSpaceDE w:val="0"/>
              <w:autoSpaceDN w:val="0"/>
              <w:adjustRightInd w:val="0"/>
              <w:spacing w:after="0" w:line="240" w:lineRule="auto"/>
              <w:ind w:right="42"/>
              <w:jc w:val="center"/>
              <w:rPr>
                <w:rFonts w:ascii="Times New Roman" w:eastAsia="Times New Roman" w:hAnsi="Times New Roman" w:cs="Times New Roman"/>
                <w:color w:val="000000"/>
                <w:sz w:val="18"/>
                <w:szCs w:val="18"/>
                <w:lang w:eastAsia="ru-RU"/>
              </w:rPr>
            </w:pPr>
            <w:r w:rsidRPr="005C3989">
              <w:rPr>
                <w:rFonts w:ascii="Times New Roman" w:eastAsia="Times New Roman" w:hAnsi="Times New Roman" w:cs="Times New Roman"/>
                <w:color w:val="000000"/>
                <w:sz w:val="18"/>
                <w:szCs w:val="18"/>
                <w:lang w:eastAsia="ru-RU"/>
              </w:rPr>
              <w:t>0,00</w:t>
            </w:r>
          </w:p>
        </w:tc>
        <w:tc>
          <w:tcPr>
            <w:tcW w:w="992"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5C3989" w:rsidRDefault="00CB4CBB" w:rsidP="002D62CC">
            <w:pPr>
              <w:autoSpaceDE w:val="0"/>
              <w:autoSpaceDN w:val="0"/>
              <w:adjustRightInd w:val="0"/>
              <w:spacing w:after="0" w:line="240" w:lineRule="auto"/>
              <w:ind w:right="42"/>
              <w:jc w:val="center"/>
              <w:rPr>
                <w:rFonts w:ascii="Times New Roman" w:eastAsia="Times New Roman" w:hAnsi="Times New Roman" w:cs="Times New Roman"/>
                <w:color w:val="000000"/>
                <w:sz w:val="18"/>
                <w:szCs w:val="18"/>
                <w:lang w:eastAsia="ru-RU"/>
              </w:rPr>
            </w:pPr>
            <w:r w:rsidRPr="005C3989">
              <w:rPr>
                <w:rFonts w:ascii="Times New Roman" w:eastAsia="Times New Roman" w:hAnsi="Times New Roman" w:cs="Times New Roman"/>
                <w:color w:val="000000"/>
                <w:sz w:val="18"/>
                <w:szCs w:val="18"/>
                <w:lang w:eastAsia="ru-RU"/>
              </w:rPr>
              <w:t>0,00</w:t>
            </w:r>
          </w:p>
        </w:tc>
        <w:tc>
          <w:tcPr>
            <w:tcW w:w="992"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5C3989" w:rsidRDefault="00CB4CBB" w:rsidP="002D62CC">
            <w:pPr>
              <w:autoSpaceDE w:val="0"/>
              <w:autoSpaceDN w:val="0"/>
              <w:adjustRightInd w:val="0"/>
              <w:spacing w:after="0" w:line="240" w:lineRule="auto"/>
              <w:ind w:right="42"/>
              <w:jc w:val="center"/>
              <w:rPr>
                <w:rFonts w:ascii="Times New Roman" w:eastAsia="Times New Roman" w:hAnsi="Times New Roman" w:cs="Times New Roman"/>
                <w:color w:val="000000"/>
                <w:sz w:val="18"/>
                <w:szCs w:val="18"/>
                <w:lang w:eastAsia="ru-RU"/>
              </w:rPr>
            </w:pPr>
            <w:r w:rsidRPr="005C3989">
              <w:rPr>
                <w:rFonts w:ascii="Times New Roman" w:eastAsia="Times New Roman" w:hAnsi="Times New Roman" w:cs="Times New Roman"/>
                <w:color w:val="000000"/>
                <w:sz w:val="18"/>
                <w:szCs w:val="18"/>
                <w:lang w:eastAsia="ru-RU"/>
              </w:rPr>
              <w:t>0,00</w:t>
            </w:r>
          </w:p>
        </w:tc>
        <w:tc>
          <w:tcPr>
            <w:tcW w:w="992"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5C3989" w:rsidRDefault="00CB4CBB" w:rsidP="00CB4CBB">
            <w:pPr>
              <w:autoSpaceDE w:val="0"/>
              <w:autoSpaceDN w:val="0"/>
              <w:adjustRightInd w:val="0"/>
              <w:spacing w:after="0" w:line="240" w:lineRule="auto"/>
              <w:ind w:right="42"/>
              <w:jc w:val="center"/>
              <w:rPr>
                <w:rFonts w:ascii="Times New Roman" w:eastAsia="Times New Roman" w:hAnsi="Times New Roman" w:cs="Times New Roman"/>
                <w:color w:val="000000"/>
                <w:sz w:val="18"/>
                <w:szCs w:val="18"/>
                <w:lang w:eastAsia="ru-RU"/>
              </w:rPr>
            </w:pPr>
            <w:r w:rsidRPr="005C3989">
              <w:rPr>
                <w:rFonts w:ascii="Times New Roman" w:eastAsia="Times New Roman" w:hAnsi="Times New Roman" w:cs="Times New Roman"/>
                <w:color w:val="000000"/>
                <w:sz w:val="18"/>
                <w:szCs w:val="18"/>
                <w:lang w:eastAsia="ru-RU"/>
              </w:rPr>
              <w:t>0,00</w:t>
            </w:r>
          </w:p>
        </w:tc>
      </w:tr>
      <w:tr w:rsidR="00CB4CBB" w:rsidRPr="005C3989" w:rsidTr="00CB4CBB">
        <w:trPr>
          <w:cantSplit/>
          <w:trHeight w:hRule="exact" w:val="266"/>
        </w:trPr>
        <w:tc>
          <w:tcPr>
            <w:tcW w:w="2855" w:type="dxa"/>
            <w:vMerge/>
            <w:tcBorders>
              <w:top w:val="single" w:sz="8" w:space="0" w:color="000000"/>
              <w:left w:val="single" w:sz="8" w:space="0" w:color="000000"/>
              <w:bottom w:val="single" w:sz="8" w:space="0" w:color="000000"/>
              <w:right w:val="single" w:sz="8" w:space="0" w:color="000000"/>
            </w:tcBorders>
            <w:shd w:val="clear" w:color="000000" w:fill="FFFFFF"/>
          </w:tcPr>
          <w:p w:rsidR="00CB4CBB" w:rsidRPr="005C3989" w:rsidRDefault="00CB4CBB" w:rsidP="00996728">
            <w:pPr>
              <w:autoSpaceDE w:val="0"/>
              <w:autoSpaceDN w:val="0"/>
              <w:adjustRightInd w:val="0"/>
              <w:spacing w:after="0" w:line="240" w:lineRule="auto"/>
              <w:ind w:right="29"/>
              <w:jc w:val="right"/>
              <w:rPr>
                <w:rFonts w:ascii="Times New Roman" w:eastAsia="Times New Roman" w:hAnsi="Times New Roman" w:cs="Times New Roman"/>
                <w:strike/>
                <w:color w:val="000000"/>
                <w:sz w:val="18"/>
                <w:szCs w:val="18"/>
                <w:u w:val="single"/>
                <w:lang w:eastAsia="ru-RU"/>
              </w:rPr>
            </w:pPr>
          </w:p>
        </w:tc>
        <w:tc>
          <w:tcPr>
            <w:tcW w:w="2552" w:type="dxa"/>
            <w:vMerge/>
            <w:tcBorders>
              <w:top w:val="single" w:sz="8" w:space="0" w:color="000000"/>
              <w:left w:val="single" w:sz="8" w:space="0" w:color="000000"/>
              <w:bottom w:val="single" w:sz="8" w:space="0" w:color="000000"/>
              <w:right w:val="single" w:sz="8" w:space="0" w:color="000000"/>
            </w:tcBorders>
            <w:shd w:val="clear" w:color="000000" w:fill="FFFFFF"/>
          </w:tcPr>
          <w:p w:rsidR="00CB4CBB" w:rsidRPr="005C3989" w:rsidRDefault="00CB4CBB" w:rsidP="00996728">
            <w:pPr>
              <w:autoSpaceDE w:val="0"/>
              <w:autoSpaceDN w:val="0"/>
              <w:adjustRightInd w:val="0"/>
              <w:spacing w:after="0" w:line="240" w:lineRule="auto"/>
              <w:ind w:right="29"/>
              <w:rPr>
                <w:rFonts w:ascii="Times New Roman" w:eastAsia="Times New Roman" w:hAnsi="Times New Roman" w:cs="Times New Roman"/>
                <w:color w:val="000000"/>
                <w:sz w:val="18"/>
                <w:szCs w:val="18"/>
                <w:lang w:eastAsia="ru-RU"/>
              </w:rPr>
            </w:pPr>
          </w:p>
        </w:tc>
        <w:tc>
          <w:tcPr>
            <w:tcW w:w="3827" w:type="dxa"/>
            <w:tcBorders>
              <w:top w:val="single" w:sz="8" w:space="0" w:color="000000"/>
              <w:left w:val="single" w:sz="8" w:space="0" w:color="000000"/>
              <w:bottom w:val="single" w:sz="8" w:space="0" w:color="000000"/>
              <w:right w:val="single" w:sz="4" w:space="0" w:color="auto"/>
            </w:tcBorders>
            <w:shd w:val="clear" w:color="000000" w:fill="FFFFFF"/>
          </w:tcPr>
          <w:p w:rsidR="00CB4CBB" w:rsidRPr="005C3989" w:rsidRDefault="00CB4CBB" w:rsidP="00170F83">
            <w:pPr>
              <w:autoSpaceDE w:val="0"/>
              <w:autoSpaceDN w:val="0"/>
              <w:adjustRightInd w:val="0"/>
              <w:spacing w:after="0" w:line="240" w:lineRule="auto"/>
              <w:ind w:right="29"/>
              <w:rPr>
                <w:rFonts w:ascii="Times New Roman" w:eastAsia="Times New Roman" w:hAnsi="Times New Roman" w:cs="Times New Roman"/>
                <w:color w:val="000000"/>
                <w:sz w:val="18"/>
                <w:szCs w:val="18"/>
                <w:lang w:eastAsia="ru-RU"/>
              </w:rPr>
            </w:pPr>
            <w:r w:rsidRPr="005C3989">
              <w:rPr>
                <w:rFonts w:ascii="Times New Roman" w:eastAsia="Times New Roman" w:hAnsi="Times New Roman" w:cs="Times New Roman"/>
                <w:color w:val="000000"/>
                <w:sz w:val="18"/>
                <w:szCs w:val="18"/>
                <w:lang w:eastAsia="ru-RU"/>
              </w:rPr>
              <w:t xml:space="preserve">Средства бюджета Московской области </w:t>
            </w:r>
          </w:p>
        </w:tc>
        <w:tc>
          <w:tcPr>
            <w:tcW w:w="1134" w:type="dxa"/>
            <w:tcBorders>
              <w:top w:val="single" w:sz="8" w:space="0" w:color="000000"/>
              <w:left w:val="single" w:sz="4" w:space="0" w:color="auto"/>
              <w:bottom w:val="single" w:sz="8" w:space="0" w:color="000000"/>
              <w:right w:val="single" w:sz="8" w:space="0" w:color="000000"/>
            </w:tcBorders>
            <w:shd w:val="clear" w:color="000000" w:fill="FFFFFF"/>
          </w:tcPr>
          <w:p w:rsidR="00CB4CBB" w:rsidRPr="005C3989" w:rsidRDefault="00CB4CBB" w:rsidP="00CB4CBB">
            <w:pPr>
              <w:autoSpaceDE w:val="0"/>
              <w:autoSpaceDN w:val="0"/>
              <w:adjustRightInd w:val="0"/>
              <w:spacing w:after="0" w:line="240" w:lineRule="auto"/>
              <w:ind w:right="42"/>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916,00</w:t>
            </w:r>
          </w:p>
        </w:tc>
        <w:tc>
          <w:tcPr>
            <w:tcW w:w="992"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5C3989" w:rsidRDefault="00CB4CBB" w:rsidP="009B4B0C">
            <w:pPr>
              <w:autoSpaceDE w:val="0"/>
              <w:autoSpaceDN w:val="0"/>
              <w:adjustRightInd w:val="0"/>
              <w:spacing w:after="0" w:line="240" w:lineRule="auto"/>
              <w:ind w:right="42"/>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229</w:t>
            </w:r>
            <w:r w:rsidRPr="005C3989">
              <w:rPr>
                <w:rFonts w:ascii="Times New Roman" w:eastAsia="Times New Roman" w:hAnsi="Times New Roman" w:cs="Times New Roman"/>
                <w:color w:val="000000"/>
                <w:sz w:val="18"/>
                <w:szCs w:val="18"/>
                <w:lang w:eastAsia="ru-RU"/>
              </w:rPr>
              <w:t>,00</w:t>
            </w:r>
          </w:p>
        </w:tc>
        <w:tc>
          <w:tcPr>
            <w:tcW w:w="993"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5C3989" w:rsidRDefault="00CB4CBB" w:rsidP="009B4B0C">
            <w:pPr>
              <w:autoSpaceDE w:val="0"/>
              <w:autoSpaceDN w:val="0"/>
              <w:adjustRightInd w:val="0"/>
              <w:spacing w:after="0" w:line="240" w:lineRule="auto"/>
              <w:ind w:right="42"/>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229</w:t>
            </w:r>
            <w:r w:rsidRPr="005C3989">
              <w:rPr>
                <w:rFonts w:ascii="Times New Roman" w:eastAsia="Times New Roman" w:hAnsi="Times New Roman" w:cs="Times New Roman"/>
                <w:color w:val="000000"/>
                <w:sz w:val="18"/>
                <w:szCs w:val="18"/>
                <w:lang w:eastAsia="ru-RU"/>
              </w:rPr>
              <w:t>,00</w:t>
            </w:r>
          </w:p>
        </w:tc>
        <w:tc>
          <w:tcPr>
            <w:tcW w:w="992"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5C3989" w:rsidRDefault="00CB4CBB" w:rsidP="009B4B0C">
            <w:pPr>
              <w:autoSpaceDE w:val="0"/>
              <w:autoSpaceDN w:val="0"/>
              <w:adjustRightInd w:val="0"/>
              <w:spacing w:after="0" w:line="240" w:lineRule="auto"/>
              <w:ind w:right="42"/>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229</w:t>
            </w:r>
            <w:r w:rsidRPr="005C3989">
              <w:rPr>
                <w:rFonts w:ascii="Times New Roman" w:eastAsia="Times New Roman" w:hAnsi="Times New Roman" w:cs="Times New Roman"/>
                <w:color w:val="000000"/>
                <w:sz w:val="18"/>
                <w:szCs w:val="18"/>
                <w:lang w:eastAsia="ru-RU"/>
              </w:rPr>
              <w:t>,00</w:t>
            </w:r>
          </w:p>
        </w:tc>
        <w:tc>
          <w:tcPr>
            <w:tcW w:w="992"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5C3989" w:rsidRDefault="00CB4CBB" w:rsidP="00F35C59">
            <w:pPr>
              <w:autoSpaceDE w:val="0"/>
              <w:autoSpaceDN w:val="0"/>
              <w:adjustRightInd w:val="0"/>
              <w:spacing w:after="0" w:line="240" w:lineRule="auto"/>
              <w:ind w:right="42"/>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229</w:t>
            </w:r>
            <w:r w:rsidRPr="005C3989">
              <w:rPr>
                <w:rFonts w:ascii="Times New Roman" w:eastAsia="Times New Roman" w:hAnsi="Times New Roman" w:cs="Times New Roman"/>
                <w:color w:val="000000"/>
                <w:sz w:val="18"/>
                <w:szCs w:val="18"/>
                <w:lang w:eastAsia="ru-RU"/>
              </w:rPr>
              <w:t>,00</w:t>
            </w:r>
          </w:p>
        </w:tc>
        <w:tc>
          <w:tcPr>
            <w:tcW w:w="992" w:type="dxa"/>
            <w:tcBorders>
              <w:top w:val="single" w:sz="8" w:space="0" w:color="000000"/>
              <w:left w:val="single" w:sz="8" w:space="0" w:color="000000"/>
              <w:bottom w:val="single" w:sz="4" w:space="0" w:color="auto"/>
              <w:right w:val="single" w:sz="8" w:space="0" w:color="000000"/>
            </w:tcBorders>
            <w:shd w:val="clear" w:color="000000" w:fill="FFFFFF"/>
          </w:tcPr>
          <w:p w:rsidR="00CB4CBB" w:rsidRPr="005C3989" w:rsidRDefault="00CB4CBB" w:rsidP="00CB4CBB">
            <w:pPr>
              <w:autoSpaceDE w:val="0"/>
              <w:autoSpaceDN w:val="0"/>
              <w:adjustRightInd w:val="0"/>
              <w:spacing w:after="0" w:line="240" w:lineRule="auto"/>
              <w:ind w:right="42"/>
              <w:jc w:val="center"/>
              <w:rPr>
                <w:rFonts w:ascii="Times New Roman" w:eastAsia="Times New Roman" w:hAnsi="Times New Roman" w:cs="Times New Roman"/>
                <w:color w:val="000000"/>
                <w:sz w:val="18"/>
                <w:szCs w:val="18"/>
                <w:lang w:eastAsia="ru-RU"/>
              </w:rPr>
            </w:pPr>
            <w:r w:rsidRPr="005C3989">
              <w:rPr>
                <w:rFonts w:ascii="Times New Roman" w:eastAsia="Times New Roman" w:hAnsi="Times New Roman" w:cs="Times New Roman"/>
                <w:color w:val="000000"/>
                <w:sz w:val="18"/>
                <w:szCs w:val="18"/>
                <w:lang w:eastAsia="ru-RU"/>
              </w:rPr>
              <w:t>0,00</w:t>
            </w:r>
          </w:p>
        </w:tc>
      </w:tr>
      <w:tr w:rsidR="00CB4CBB" w:rsidRPr="005C3989" w:rsidTr="00CB4CBB">
        <w:trPr>
          <w:cantSplit/>
          <w:trHeight w:hRule="exact" w:val="266"/>
        </w:trPr>
        <w:tc>
          <w:tcPr>
            <w:tcW w:w="2855" w:type="dxa"/>
            <w:vMerge/>
            <w:tcBorders>
              <w:top w:val="single" w:sz="8" w:space="0" w:color="000000"/>
              <w:left w:val="single" w:sz="8" w:space="0" w:color="000000"/>
              <w:bottom w:val="single" w:sz="8" w:space="0" w:color="000000"/>
              <w:right w:val="single" w:sz="8" w:space="0" w:color="000000"/>
            </w:tcBorders>
            <w:shd w:val="clear" w:color="000000" w:fill="FFFFFF"/>
          </w:tcPr>
          <w:p w:rsidR="00CB4CBB" w:rsidRPr="005C3989" w:rsidRDefault="00CB4CBB" w:rsidP="00996728">
            <w:pPr>
              <w:autoSpaceDE w:val="0"/>
              <w:autoSpaceDN w:val="0"/>
              <w:adjustRightInd w:val="0"/>
              <w:spacing w:after="0" w:line="240" w:lineRule="auto"/>
              <w:ind w:right="29"/>
              <w:jc w:val="right"/>
              <w:rPr>
                <w:rFonts w:ascii="Times New Roman" w:eastAsia="Times New Roman" w:hAnsi="Times New Roman" w:cs="Times New Roman"/>
                <w:strike/>
                <w:color w:val="000000"/>
                <w:sz w:val="18"/>
                <w:szCs w:val="18"/>
                <w:u w:val="single"/>
                <w:lang w:eastAsia="ru-RU"/>
              </w:rPr>
            </w:pPr>
          </w:p>
        </w:tc>
        <w:tc>
          <w:tcPr>
            <w:tcW w:w="2552" w:type="dxa"/>
            <w:vMerge/>
            <w:tcBorders>
              <w:top w:val="single" w:sz="8" w:space="0" w:color="000000"/>
              <w:left w:val="single" w:sz="8" w:space="0" w:color="000000"/>
              <w:bottom w:val="single" w:sz="8" w:space="0" w:color="000000"/>
              <w:right w:val="single" w:sz="8" w:space="0" w:color="000000"/>
            </w:tcBorders>
            <w:shd w:val="clear" w:color="000000" w:fill="FFFFFF"/>
          </w:tcPr>
          <w:p w:rsidR="00CB4CBB" w:rsidRPr="005C3989" w:rsidRDefault="00CB4CBB" w:rsidP="00996728">
            <w:pPr>
              <w:autoSpaceDE w:val="0"/>
              <w:autoSpaceDN w:val="0"/>
              <w:adjustRightInd w:val="0"/>
              <w:spacing w:after="0" w:line="240" w:lineRule="auto"/>
              <w:ind w:right="29"/>
              <w:rPr>
                <w:rFonts w:ascii="Times New Roman" w:eastAsia="Times New Roman" w:hAnsi="Times New Roman" w:cs="Times New Roman"/>
                <w:color w:val="000000"/>
                <w:sz w:val="18"/>
                <w:szCs w:val="18"/>
                <w:lang w:eastAsia="ru-RU"/>
              </w:rPr>
            </w:pPr>
          </w:p>
        </w:tc>
        <w:tc>
          <w:tcPr>
            <w:tcW w:w="3827" w:type="dxa"/>
            <w:tcBorders>
              <w:top w:val="single" w:sz="8" w:space="0" w:color="000000"/>
              <w:left w:val="single" w:sz="8" w:space="0" w:color="000000"/>
              <w:bottom w:val="single" w:sz="8" w:space="0" w:color="000000"/>
              <w:right w:val="single" w:sz="4" w:space="0" w:color="auto"/>
            </w:tcBorders>
            <w:shd w:val="clear" w:color="000000" w:fill="FFFFFF"/>
          </w:tcPr>
          <w:p w:rsidR="00CB4CBB" w:rsidRPr="005C3989" w:rsidRDefault="00CB4CBB" w:rsidP="00996728">
            <w:pPr>
              <w:autoSpaceDE w:val="0"/>
              <w:autoSpaceDN w:val="0"/>
              <w:adjustRightInd w:val="0"/>
              <w:spacing w:after="0" w:line="240" w:lineRule="auto"/>
              <w:ind w:right="29"/>
              <w:rPr>
                <w:rFonts w:ascii="Times New Roman" w:eastAsia="Times New Roman" w:hAnsi="Times New Roman" w:cs="Times New Roman"/>
                <w:color w:val="000000"/>
                <w:sz w:val="18"/>
                <w:szCs w:val="18"/>
                <w:lang w:eastAsia="ru-RU"/>
              </w:rPr>
            </w:pPr>
            <w:r w:rsidRPr="005C3989">
              <w:rPr>
                <w:rFonts w:ascii="Times New Roman" w:eastAsia="Times New Roman" w:hAnsi="Times New Roman" w:cs="Times New Roman"/>
                <w:color w:val="000000"/>
                <w:sz w:val="18"/>
                <w:szCs w:val="18"/>
                <w:lang w:eastAsia="ru-RU"/>
              </w:rPr>
              <w:t>Средства бюджета городского округа Люберцы</w:t>
            </w:r>
          </w:p>
        </w:tc>
        <w:tc>
          <w:tcPr>
            <w:tcW w:w="1134" w:type="dxa"/>
            <w:tcBorders>
              <w:top w:val="single" w:sz="8" w:space="0" w:color="000000"/>
              <w:left w:val="single" w:sz="4" w:space="0" w:color="auto"/>
              <w:bottom w:val="single" w:sz="8" w:space="0" w:color="000000"/>
              <w:right w:val="single" w:sz="8" w:space="0" w:color="000000"/>
            </w:tcBorders>
            <w:shd w:val="clear" w:color="000000" w:fill="FFFFFF"/>
          </w:tcPr>
          <w:p w:rsidR="00CB4CBB" w:rsidRPr="005C3989" w:rsidRDefault="00CB4CBB" w:rsidP="00CB4CBB">
            <w:pPr>
              <w:autoSpaceDE w:val="0"/>
              <w:autoSpaceDN w:val="0"/>
              <w:adjustRightInd w:val="0"/>
              <w:spacing w:after="0" w:line="240" w:lineRule="auto"/>
              <w:ind w:right="42"/>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9,28</w:t>
            </w:r>
          </w:p>
        </w:tc>
        <w:tc>
          <w:tcPr>
            <w:tcW w:w="992"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5C3989" w:rsidRDefault="00CB4CBB" w:rsidP="009B4B0C">
            <w:pPr>
              <w:autoSpaceDE w:val="0"/>
              <w:autoSpaceDN w:val="0"/>
              <w:adjustRightInd w:val="0"/>
              <w:spacing w:after="0" w:line="240" w:lineRule="auto"/>
              <w:ind w:right="42"/>
              <w:jc w:val="center"/>
              <w:rPr>
                <w:rFonts w:ascii="Times New Roman" w:eastAsia="Times New Roman" w:hAnsi="Times New Roman" w:cs="Times New Roman"/>
                <w:color w:val="000000"/>
                <w:sz w:val="18"/>
                <w:szCs w:val="18"/>
                <w:lang w:eastAsia="ru-RU"/>
              </w:rPr>
            </w:pPr>
            <w:r w:rsidRPr="005C3989">
              <w:rPr>
                <w:rFonts w:ascii="Times New Roman" w:eastAsia="Times New Roman" w:hAnsi="Times New Roman" w:cs="Times New Roman"/>
                <w:color w:val="000000"/>
                <w:sz w:val="18"/>
                <w:szCs w:val="18"/>
                <w:lang w:eastAsia="ru-RU"/>
              </w:rPr>
              <w:t>2,32</w:t>
            </w:r>
          </w:p>
        </w:tc>
        <w:tc>
          <w:tcPr>
            <w:tcW w:w="993"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5C3989" w:rsidRDefault="00CB4CBB" w:rsidP="009B4B0C">
            <w:pPr>
              <w:autoSpaceDE w:val="0"/>
              <w:autoSpaceDN w:val="0"/>
              <w:adjustRightInd w:val="0"/>
              <w:spacing w:after="0" w:line="240" w:lineRule="auto"/>
              <w:ind w:right="42"/>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2,32</w:t>
            </w:r>
          </w:p>
        </w:tc>
        <w:tc>
          <w:tcPr>
            <w:tcW w:w="992"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5C3989" w:rsidRDefault="00CB4CBB" w:rsidP="009B4B0C">
            <w:pPr>
              <w:autoSpaceDE w:val="0"/>
              <w:autoSpaceDN w:val="0"/>
              <w:adjustRightInd w:val="0"/>
              <w:spacing w:after="0" w:line="240" w:lineRule="auto"/>
              <w:ind w:right="42"/>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2,32</w:t>
            </w:r>
          </w:p>
        </w:tc>
        <w:tc>
          <w:tcPr>
            <w:tcW w:w="992"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5C3989" w:rsidRDefault="00CB4CBB" w:rsidP="00F35C59">
            <w:pPr>
              <w:autoSpaceDE w:val="0"/>
              <w:autoSpaceDN w:val="0"/>
              <w:adjustRightInd w:val="0"/>
              <w:spacing w:after="0" w:line="240" w:lineRule="auto"/>
              <w:ind w:right="42"/>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2,32</w:t>
            </w:r>
          </w:p>
        </w:tc>
        <w:tc>
          <w:tcPr>
            <w:tcW w:w="992" w:type="dxa"/>
            <w:tcBorders>
              <w:top w:val="single" w:sz="4" w:space="0" w:color="auto"/>
              <w:left w:val="single" w:sz="8" w:space="0" w:color="000000"/>
              <w:bottom w:val="single" w:sz="8" w:space="0" w:color="000000"/>
              <w:right w:val="single" w:sz="8" w:space="0" w:color="000000"/>
            </w:tcBorders>
            <w:shd w:val="clear" w:color="000000" w:fill="FFFFFF"/>
          </w:tcPr>
          <w:p w:rsidR="00CB4CBB" w:rsidRPr="005C3989" w:rsidRDefault="00CB4CBB" w:rsidP="00CB4CBB">
            <w:pPr>
              <w:autoSpaceDE w:val="0"/>
              <w:autoSpaceDN w:val="0"/>
              <w:adjustRightInd w:val="0"/>
              <w:spacing w:after="0" w:line="240" w:lineRule="auto"/>
              <w:ind w:right="42"/>
              <w:jc w:val="center"/>
              <w:rPr>
                <w:rFonts w:ascii="Times New Roman" w:eastAsia="Times New Roman" w:hAnsi="Times New Roman" w:cs="Times New Roman"/>
                <w:color w:val="000000"/>
                <w:sz w:val="18"/>
                <w:szCs w:val="18"/>
                <w:lang w:eastAsia="ru-RU"/>
              </w:rPr>
            </w:pPr>
            <w:r w:rsidRPr="005C3989">
              <w:rPr>
                <w:rFonts w:ascii="Times New Roman" w:eastAsia="Times New Roman" w:hAnsi="Times New Roman" w:cs="Times New Roman"/>
                <w:color w:val="000000"/>
                <w:sz w:val="18"/>
                <w:szCs w:val="18"/>
                <w:lang w:eastAsia="ru-RU"/>
              </w:rPr>
              <w:t>0,00</w:t>
            </w:r>
          </w:p>
        </w:tc>
      </w:tr>
      <w:tr w:rsidR="00CB4CBB" w:rsidRPr="005C3989" w:rsidTr="00CB4CBB">
        <w:trPr>
          <w:cantSplit/>
          <w:trHeight w:hRule="exact" w:val="266"/>
        </w:trPr>
        <w:tc>
          <w:tcPr>
            <w:tcW w:w="2855" w:type="dxa"/>
            <w:vMerge/>
            <w:tcBorders>
              <w:top w:val="single" w:sz="8" w:space="0" w:color="000000"/>
              <w:left w:val="single" w:sz="8" w:space="0" w:color="000000"/>
              <w:bottom w:val="single" w:sz="8" w:space="0" w:color="000000"/>
              <w:right w:val="single" w:sz="8" w:space="0" w:color="000000"/>
            </w:tcBorders>
            <w:shd w:val="clear" w:color="000000" w:fill="FFFFFF"/>
          </w:tcPr>
          <w:p w:rsidR="00CB4CBB" w:rsidRPr="005C3989" w:rsidRDefault="00CB4CBB" w:rsidP="00996728">
            <w:pPr>
              <w:autoSpaceDE w:val="0"/>
              <w:autoSpaceDN w:val="0"/>
              <w:adjustRightInd w:val="0"/>
              <w:spacing w:after="0" w:line="240" w:lineRule="auto"/>
              <w:ind w:right="29"/>
              <w:jc w:val="right"/>
              <w:rPr>
                <w:rFonts w:ascii="Times New Roman" w:eastAsia="Times New Roman" w:hAnsi="Times New Roman" w:cs="Times New Roman"/>
                <w:strike/>
                <w:color w:val="000000"/>
                <w:sz w:val="18"/>
                <w:szCs w:val="18"/>
                <w:u w:val="single"/>
                <w:lang w:eastAsia="ru-RU"/>
              </w:rPr>
            </w:pPr>
          </w:p>
        </w:tc>
        <w:tc>
          <w:tcPr>
            <w:tcW w:w="2552" w:type="dxa"/>
            <w:vMerge/>
            <w:tcBorders>
              <w:top w:val="single" w:sz="8" w:space="0" w:color="000000"/>
              <w:left w:val="single" w:sz="8" w:space="0" w:color="000000"/>
              <w:bottom w:val="single" w:sz="8" w:space="0" w:color="000000"/>
              <w:right w:val="single" w:sz="8" w:space="0" w:color="000000"/>
            </w:tcBorders>
            <w:shd w:val="clear" w:color="000000" w:fill="FFFFFF"/>
          </w:tcPr>
          <w:p w:rsidR="00CB4CBB" w:rsidRPr="005C3989" w:rsidRDefault="00CB4CBB" w:rsidP="00996728">
            <w:pPr>
              <w:autoSpaceDE w:val="0"/>
              <w:autoSpaceDN w:val="0"/>
              <w:adjustRightInd w:val="0"/>
              <w:spacing w:after="0" w:line="240" w:lineRule="auto"/>
              <w:ind w:right="29"/>
              <w:rPr>
                <w:rFonts w:ascii="Times New Roman" w:eastAsia="Times New Roman" w:hAnsi="Times New Roman" w:cs="Times New Roman"/>
                <w:color w:val="000000"/>
                <w:sz w:val="18"/>
                <w:szCs w:val="18"/>
                <w:lang w:eastAsia="ru-RU"/>
              </w:rPr>
            </w:pPr>
          </w:p>
        </w:tc>
        <w:tc>
          <w:tcPr>
            <w:tcW w:w="3827" w:type="dxa"/>
            <w:tcBorders>
              <w:top w:val="single" w:sz="8" w:space="0" w:color="000000"/>
              <w:left w:val="single" w:sz="8" w:space="0" w:color="000000"/>
              <w:bottom w:val="single" w:sz="8" w:space="0" w:color="000000"/>
              <w:right w:val="single" w:sz="4" w:space="0" w:color="auto"/>
            </w:tcBorders>
            <w:shd w:val="clear" w:color="000000" w:fill="FFFFFF"/>
            <w:vAlign w:val="center"/>
          </w:tcPr>
          <w:p w:rsidR="00CB4CBB" w:rsidRPr="005D4BA2" w:rsidRDefault="00CB4CBB" w:rsidP="006F7147">
            <w:pPr>
              <w:autoSpaceDE w:val="0"/>
              <w:autoSpaceDN w:val="0"/>
              <w:adjustRightInd w:val="0"/>
              <w:spacing w:after="0" w:line="240" w:lineRule="auto"/>
              <w:rPr>
                <w:rFonts w:ascii="Times New Roman" w:eastAsia="Times New Roman" w:hAnsi="Times New Roman" w:cs="Times New Roman"/>
                <w:color w:val="000000"/>
                <w:sz w:val="18"/>
                <w:szCs w:val="18"/>
                <w:lang w:eastAsia="ru-RU"/>
              </w:rPr>
            </w:pPr>
            <w:r w:rsidRPr="005D4BA2">
              <w:rPr>
                <w:rFonts w:ascii="Times New Roman" w:eastAsia="Times New Roman" w:hAnsi="Times New Roman" w:cs="Times New Roman"/>
                <w:color w:val="000000"/>
                <w:sz w:val="18"/>
                <w:szCs w:val="18"/>
                <w:lang w:eastAsia="ru-RU"/>
              </w:rPr>
              <w:t xml:space="preserve">Внебюджетные </w:t>
            </w:r>
            <w:r>
              <w:rPr>
                <w:rFonts w:ascii="Times New Roman" w:eastAsia="Times New Roman" w:hAnsi="Times New Roman" w:cs="Times New Roman"/>
                <w:color w:val="000000"/>
                <w:sz w:val="18"/>
                <w:szCs w:val="18"/>
                <w:lang w:eastAsia="ru-RU"/>
              </w:rPr>
              <w:t>средства</w:t>
            </w:r>
          </w:p>
        </w:tc>
        <w:tc>
          <w:tcPr>
            <w:tcW w:w="1134" w:type="dxa"/>
            <w:tcBorders>
              <w:top w:val="single" w:sz="8" w:space="0" w:color="000000"/>
              <w:left w:val="single" w:sz="4" w:space="0" w:color="auto"/>
              <w:bottom w:val="single" w:sz="8" w:space="0" w:color="000000"/>
              <w:right w:val="single" w:sz="8" w:space="0" w:color="000000"/>
            </w:tcBorders>
            <w:shd w:val="clear" w:color="000000" w:fill="FFFFFF"/>
            <w:vAlign w:val="center"/>
          </w:tcPr>
          <w:p w:rsidR="00CB4CBB" w:rsidRPr="005D4BA2" w:rsidRDefault="00CB4CBB" w:rsidP="00CB4CBB">
            <w:pPr>
              <w:spacing w:after="0" w:line="240" w:lineRule="auto"/>
              <w:jc w:val="center"/>
              <w:rPr>
                <w:rFonts w:ascii="Times New Roman" w:eastAsia="Times New Roman" w:hAnsi="Times New Roman" w:cs="Times New Roman"/>
                <w:sz w:val="18"/>
                <w:szCs w:val="18"/>
                <w:lang w:eastAsia="ru-RU"/>
              </w:rPr>
            </w:pPr>
            <w:r w:rsidRPr="005D4BA2">
              <w:rPr>
                <w:rFonts w:ascii="Times New Roman" w:eastAsia="Times New Roman" w:hAnsi="Times New Roman" w:cs="Times New Roman"/>
                <w:color w:val="000000"/>
                <w:sz w:val="18"/>
                <w:szCs w:val="18"/>
                <w:lang w:eastAsia="ru-RU"/>
              </w:rPr>
              <w:t>0,00</w:t>
            </w:r>
          </w:p>
        </w:tc>
        <w:tc>
          <w:tcPr>
            <w:tcW w:w="992"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CB4CBB" w:rsidRPr="005D4BA2" w:rsidRDefault="00CB4CBB" w:rsidP="006F7147">
            <w:pPr>
              <w:spacing w:after="0" w:line="240" w:lineRule="auto"/>
              <w:jc w:val="center"/>
              <w:rPr>
                <w:rFonts w:ascii="Times New Roman" w:eastAsia="Times New Roman" w:hAnsi="Times New Roman" w:cs="Times New Roman"/>
                <w:sz w:val="18"/>
                <w:szCs w:val="18"/>
                <w:lang w:eastAsia="ru-RU"/>
              </w:rPr>
            </w:pPr>
            <w:r w:rsidRPr="005D4BA2">
              <w:rPr>
                <w:rFonts w:ascii="Times New Roman" w:eastAsia="Times New Roman" w:hAnsi="Times New Roman" w:cs="Times New Roman"/>
                <w:color w:val="000000"/>
                <w:sz w:val="18"/>
                <w:szCs w:val="18"/>
                <w:lang w:eastAsia="ru-RU"/>
              </w:rPr>
              <w:t>0,00</w:t>
            </w:r>
          </w:p>
        </w:tc>
        <w:tc>
          <w:tcPr>
            <w:tcW w:w="993"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CB4CBB" w:rsidRPr="005D4BA2" w:rsidRDefault="00CB4CBB" w:rsidP="006F7147">
            <w:pPr>
              <w:spacing w:after="0" w:line="240" w:lineRule="auto"/>
              <w:jc w:val="center"/>
              <w:rPr>
                <w:rFonts w:ascii="Times New Roman" w:eastAsia="Times New Roman" w:hAnsi="Times New Roman" w:cs="Times New Roman"/>
                <w:sz w:val="18"/>
                <w:szCs w:val="18"/>
                <w:lang w:eastAsia="ru-RU"/>
              </w:rPr>
            </w:pPr>
            <w:r w:rsidRPr="005D4BA2">
              <w:rPr>
                <w:rFonts w:ascii="Times New Roman" w:eastAsia="Times New Roman" w:hAnsi="Times New Roman" w:cs="Times New Roman"/>
                <w:color w:val="000000"/>
                <w:sz w:val="18"/>
                <w:szCs w:val="18"/>
                <w:lang w:eastAsia="ru-RU"/>
              </w:rPr>
              <w:t>0,00</w:t>
            </w:r>
          </w:p>
        </w:tc>
        <w:tc>
          <w:tcPr>
            <w:tcW w:w="992"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CB4CBB" w:rsidRPr="005D4BA2" w:rsidRDefault="00CB4CBB" w:rsidP="006F7147">
            <w:pPr>
              <w:spacing w:after="0" w:line="240" w:lineRule="auto"/>
              <w:jc w:val="center"/>
              <w:rPr>
                <w:rFonts w:ascii="Times New Roman" w:eastAsia="Times New Roman" w:hAnsi="Times New Roman" w:cs="Times New Roman"/>
                <w:sz w:val="18"/>
                <w:szCs w:val="18"/>
                <w:lang w:eastAsia="ru-RU"/>
              </w:rPr>
            </w:pPr>
            <w:r w:rsidRPr="005D4BA2">
              <w:rPr>
                <w:rFonts w:ascii="Times New Roman" w:eastAsia="Times New Roman" w:hAnsi="Times New Roman" w:cs="Times New Roman"/>
                <w:color w:val="000000"/>
                <w:sz w:val="18"/>
                <w:szCs w:val="18"/>
                <w:lang w:eastAsia="ru-RU"/>
              </w:rPr>
              <w:t>0,00</w:t>
            </w:r>
          </w:p>
        </w:tc>
        <w:tc>
          <w:tcPr>
            <w:tcW w:w="992"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CB4CBB" w:rsidRPr="005D4BA2" w:rsidRDefault="00CB4CBB" w:rsidP="006F7147">
            <w:pPr>
              <w:spacing w:after="0" w:line="240" w:lineRule="auto"/>
              <w:jc w:val="center"/>
              <w:rPr>
                <w:rFonts w:ascii="Times New Roman" w:eastAsia="Times New Roman" w:hAnsi="Times New Roman" w:cs="Times New Roman"/>
                <w:sz w:val="18"/>
                <w:szCs w:val="18"/>
                <w:lang w:eastAsia="ru-RU"/>
              </w:rPr>
            </w:pPr>
            <w:r w:rsidRPr="005D4BA2">
              <w:rPr>
                <w:rFonts w:ascii="Times New Roman" w:eastAsia="Times New Roman" w:hAnsi="Times New Roman" w:cs="Times New Roman"/>
                <w:color w:val="000000"/>
                <w:sz w:val="18"/>
                <w:szCs w:val="18"/>
                <w:lang w:eastAsia="ru-RU"/>
              </w:rPr>
              <w:t>0,00</w:t>
            </w:r>
          </w:p>
        </w:tc>
        <w:tc>
          <w:tcPr>
            <w:tcW w:w="992"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CB4CBB" w:rsidRPr="005D4BA2" w:rsidRDefault="00CB4CBB" w:rsidP="00CB4CBB">
            <w:pPr>
              <w:spacing w:after="0" w:line="240" w:lineRule="auto"/>
              <w:jc w:val="center"/>
              <w:rPr>
                <w:rFonts w:ascii="Times New Roman" w:eastAsia="Times New Roman" w:hAnsi="Times New Roman" w:cs="Times New Roman"/>
                <w:sz w:val="18"/>
                <w:szCs w:val="18"/>
                <w:lang w:eastAsia="ru-RU"/>
              </w:rPr>
            </w:pPr>
            <w:r w:rsidRPr="005D4BA2">
              <w:rPr>
                <w:rFonts w:ascii="Times New Roman" w:eastAsia="Times New Roman" w:hAnsi="Times New Roman" w:cs="Times New Roman"/>
                <w:color w:val="000000"/>
                <w:sz w:val="18"/>
                <w:szCs w:val="18"/>
                <w:lang w:eastAsia="ru-RU"/>
              </w:rPr>
              <w:t>0,00</w:t>
            </w:r>
          </w:p>
        </w:tc>
      </w:tr>
    </w:tbl>
    <w:p w:rsidR="00996728" w:rsidRPr="00996728" w:rsidRDefault="00996728" w:rsidP="00996728">
      <w:pPr>
        <w:autoSpaceDE w:val="0"/>
        <w:autoSpaceDN w:val="0"/>
        <w:spacing w:after="0" w:line="240" w:lineRule="auto"/>
        <w:rPr>
          <w:rFonts w:ascii="Arial" w:eastAsia="Times New Roman" w:hAnsi="Arial" w:cs="Arial"/>
          <w:sz w:val="24"/>
          <w:szCs w:val="24"/>
          <w:lang w:eastAsia="ru-RU"/>
        </w:rPr>
      </w:pPr>
    </w:p>
    <w:p w:rsidR="00C135B1" w:rsidRPr="005C3989" w:rsidRDefault="00C135B1" w:rsidP="00C135B1">
      <w:pPr>
        <w:jc w:val="center"/>
        <w:rPr>
          <w:rFonts w:ascii="Times New Roman" w:hAnsi="Times New Roman" w:cs="Times New Roman"/>
          <w:b/>
          <w:sz w:val="20"/>
          <w:szCs w:val="20"/>
        </w:rPr>
      </w:pPr>
      <w:r w:rsidRPr="005C3989">
        <w:rPr>
          <w:rFonts w:ascii="Times New Roman" w:hAnsi="Times New Roman" w:cs="Times New Roman"/>
          <w:b/>
          <w:sz w:val="20"/>
          <w:szCs w:val="20"/>
        </w:rPr>
        <w:t>Характеристика сферы реализации подпрограммы, описание основных проблем, решаемых посредством мероприятий</w:t>
      </w:r>
    </w:p>
    <w:p w:rsidR="00C135B1" w:rsidRPr="00E50E58" w:rsidRDefault="00C135B1" w:rsidP="004D193A">
      <w:pPr>
        <w:widowControl w:val="0"/>
        <w:spacing w:after="0" w:line="240" w:lineRule="auto"/>
        <w:ind w:right="141" w:firstLine="567"/>
        <w:jc w:val="both"/>
        <w:rPr>
          <w:rFonts w:ascii="Times New Roman" w:eastAsia="Times New Roman" w:hAnsi="Times New Roman" w:cs="Times New Roman"/>
          <w:sz w:val="18"/>
          <w:szCs w:val="18"/>
          <w:lang w:eastAsia="ru-RU"/>
        </w:rPr>
      </w:pPr>
      <w:r w:rsidRPr="00E50E58">
        <w:rPr>
          <w:rFonts w:ascii="Times New Roman" w:eastAsia="Times New Roman" w:hAnsi="Times New Roman" w:cs="Times New Roman"/>
          <w:sz w:val="18"/>
          <w:szCs w:val="18"/>
          <w:lang w:eastAsia="ru-RU"/>
        </w:rPr>
        <w:t>Подпрограмма разработана в целях исполнения Указа Президента Российской Федерации от 07.05.2012 № 600 «О мерах по обеспечению граждан Российской Федерации доступным и комфортным жильем и повышению качест</w:t>
      </w:r>
      <w:r w:rsidR="004D193A" w:rsidRPr="00E50E58">
        <w:rPr>
          <w:rFonts w:ascii="Times New Roman" w:eastAsia="Times New Roman" w:hAnsi="Times New Roman" w:cs="Times New Roman"/>
          <w:sz w:val="18"/>
          <w:szCs w:val="18"/>
          <w:lang w:eastAsia="ru-RU"/>
        </w:rPr>
        <w:t xml:space="preserve">ва жилищно-коммунальных услуг» </w:t>
      </w:r>
      <w:r w:rsidRPr="00E50E58">
        <w:rPr>
          <w:rFonts w:ascii="Times New Roman" w:eastAsia="Times New Roman" w:hAnsi="Times New Roman" w:cs="Times New Roman"/>
          <w:sz w:val="18"/>
          <w:szCs w:val="18"/>
          <w:lang w:eastAsia="ru-RU"/>
        </w:rPr>
        <w:t xml:space="preserve">и соответствует приоритетным направлениям социально-экономического развития Московской области и городского округа Люберцы Московской области. </w:t>
      </w:r>
    </w:p>
    <w:p w:rsidR="00C135B1" w:rsidRPr="00E50E58" w:rsidRDefault="00C135B1" w:rsidP="004D193A">
      <w:pPr>
        <w:widowControl w:val="0"/>
        <w:spacing w:after="0" w:line="240" w:lineRule="auto"/>
        <w:ind w:right="141" w:firstLine="567"/>
        <w:jc w:val="both"/>
        <w:rPr>
          <w:rFonts w:ascii="Times New Roman" w:eastAsia="Times New Roman" w:hAnsi="Times New Roman" w:cs="Times New Roman"/>
          <w:sz w:val="18"/>
          <w:szCs w:val="18"/>
          <w:lang w:eastAsia="ru-RU"/>
        </w:rPr>
      </w:pPr>
      <w:proofErr w:type="gramStart"/>
      <w:r w:rsidRPr="00E50E58">
        <w:rPr>
          <w:rFonts w:ascii="Times New Roman" w:eastAsia="Times New Roman" w:hAnsi="Times New Roman" w:cs="Times New Roman"/>
          <w:sz w:val="18"/>
          <w:szCs w:val="18"/>
          <w:lang w:eastAsia="ru-RU"/>
        </w:rPr>
        <w:t>Проблема сохранения квалифицированных кадров в области здравоохранения и образования может быть достигнута путем реализации мероприятий подпрограммы, что позволит снизить затраты отдельных категорий граждан (врачи, учителя) на приобретение (строительство) жилого помещения, тем самым повышая уровень доступности ипотечного жилищного кредитования, оказать положительное влияние на укрепление кадрового потенциала в городском округе Люберцы Московской области.</w:t>
      </w:r>
      <w:proofErr w:type="gramEnd"/>
    </w:p>
    <w:p w:rsidR="00C135B1" w:rsidRPr="00E50E58" w:rsidRDefault="00C135B1" w:rsidP="004D193A">
      <w:pPr>
        <w:widowControl w:val="0"/>
        <w:spacing w:after="0" w:line="240" w:lineRule="auto"/>
        <w:ind w:right="141" w:firstLine="567"/>
        <w:jc w:val="both"/>
        <w:rPr>
          <w:rFonts w:ascii="Times New Roman" w:eastAsia="Times New Roman" w:hAnsi="Times New Roman" w:cs="Times New Roman"/>
          <w:sz w:val="18"/>
          <w:szCs w:val="18"/>
          <w:lang w:eastAsia="ru-RU"/>
        </w:rPr>
      </w:pPr>
      <w:r w:rsidRPr="00E50E58">
        <w:rPr>
          <w:rFonts w:ascii="Times New Roman" w:eastAsia="Times New Roman" w:hAnsi="Times New Roman" w:cs="Times New Roman"/>
          <w:sz w:val="18"/>
          <w:szCs w:val="18"/>
          <w:lang w:eastAsia="ru-RU"/>
        </w:rPr>
        <w:t>Возможность решения жилищной проблемы, в том числе с привлечением средств ипотечного жилищного кредита, создает для квалифицированных кадров в области здравоохранения и образования стимул к повышению качества трудовой деятельности, уровня квалификации в целях роста заработной платы.</w:t>
      </w:r>
    </w:p>
    <w:p w:rsidR="004D193A" w:rsidRPr="00E50E58" w:rsidRDefault="004D193A" w:rsidP="004D193A">
      <w:pPr>
        <w:pStyle w:val="ConsPlusNormal"/>
        <w:ind w:firstLine="539"/>
        <w:jc w:val="both"/>
        <w:rPr>
          <w:rFonts w:ascii="Times New Roman" w:hAnsi="Times New Roman" w:cs="Times New Roman"/>
          <w:sz w:val="18"/>
          <w:szCs w:val="18"/>
        </w:rPr>
      </w:pPr>
      <w:proofErr w:type="gramStart"/>
      <w:r w:rsidRPr="00E50E58">
        <w:rPr>
          <w:rFonts w:ascii="Times New Roman" w:hAnsi="Times New Roman" w:cs="Times New Roman"/>
          <w:sz w:val="18"/>
          <w:szCs w:val="18"/>
        </w:rPr>
        <w:t xml:space="preserve">Участниками I этапа реализации </w:t>
      </w:r>
      <w:hyperlink w:anchor="Par3076" w:tooltip="14. Подпрограмма 4 &quot;Социальная ипотека&quot;" w:history="1">
        <w:r w:rsidRPr="00E50E58">
          <w:rPr>
            <w:rFonts w:ascii="Times New Roman" w:hAnsi="Times New Roman" w:cs="Times New Roman"/>
            <w:sz w:val="18"/>
            <w:szCs w:val="18"/>
          </w:rPr>
          <w:t>Подпрограммы</w:t>
        </w:r>
      </w:hyperlink>
      <w:r w:rsidRPr="00E50E58">
        <w:rPr>
          <w:rFonts w:ascii="Times New Roman" w:hAnsi="Times New Roman" w:cs="Times New Roman"/>
          <w:sz w:val="18"/>
          <w:szCs w:val="18"/>
        </w:rPr>
        <w:t xml:space="preserve"> являются граждане Российской Федерации, получившие государственную поддержку в виде жилищных субсидий на оплату (частичную оплату) первоначального взноса при оформлении жилищного кредита  в рамках долгосрочной целевой </w:t>
      </w:r>
      <w:hyperlink r:id="rId33" w:tooltip="Постановление Правительства МО от 25.10.2012 N 1367/39 (ред. от 05.12.2013) &quot;Об утверждении долгосрочной целевой программы Московской области &quot;О поддержке отдельных категорий граждан при улучшении ими жилищных условий с использованием ипотечных жилищных кредит" w:history="1">
        <w:r w:rsidRPr="00E50E58">
          <w:rPr>
            <w:rFonts w:ascii="Times New Roman" w:hAnsi="Times New Roman" w:cs="Times New Roman"/>
            <w:sz w:val="18"/>
            <w:szCs w:val="18"/>
          </w:rPr>
          <w:t>программы</w:t>
        </w:r>
      </w:hyperlink>
      <w:r w:rsidRPr="00E50E58">
        <w:rPr>
          <w:rFonts w:ascii="Times New Roman" w:hAnsi="Times New Roman" w:cs="Times New Roman"/>
          <w:sz w:val="18"/>
          <w:szCs w:val="18"/>
        </w:rPr>
        <w:t xml:space="preserve"> Московской области "О поддержке отдельных категорий граждан при улучшении ими жилищных условий с использованием ипотечных жилищных кредитов на 2013-2024 годы", утвержденной постановлением Правительства Московской области от 25.10.2012 N 1367</w:t>
      </w:r>
      <w:proofErr w:type="gramEnd"/>
      <w:r w:rsidRPr="00E50E58">
        <w:rPr>
          <w:rFonts w:ascii="Times New Roman" w:hAnsi="Times New Roman" w:cs="Times New Roman"/>
          <w:sz w:val="18"/>
          <w:szCs w:val="18"/>
        </w:rPr>
        <w:t>/</w:t>
      </w:r>
      <w:proofErr w:type="gramStart"/>
      <w:r w:rsidRPr="00E50E58">
        <w:rPr>
          <w:rFonts w:ascii="Times New Roman" w:hAnsi="Times New Roman" w:cs="Times New Roman"/>
          <w:sz w:val="18"/>
          <w:szCs w:val="18"/>
        </w:rPr>
        <w:t xml:space="preserve">39 "Об утверждении долгосрочной целевой программы Московской области "О поддержке отдельных категорий граждан при улучшении ими жилищных условий с использованием ипотечных жилищных кредитов на 2013-2024 годы", и I этапа </w:t>
      </w:r>
      <w:hyperlink r:id="rId34" w:tooltip="Постановление Правительства МО от 23.08.2013 N 655/34 (ред. от 21.12.2016) &quot;Об утверждении государственной программы Московской области &quot;Жилище&quot;------------ Утратил силу или отменен{КонсультантПлюс}" w:history="1">
        <w:r w:rsidRPr="00E50E58">
          <w:rPr>
            <w:rFonts w:ascii="Times New Roman" w:hAnsi="Times New Roman" w:cs="Times New Roman"/>
            <w:sz w:val="18"/>
            <w:szCs w:val="18"/>
          </w:rPr>
          <w:t>подпрограммы</w:t>
        </w:r>
      </w:hyperlink>
      <w:r w:rsidRPr="00E50E58">
        <w:rPr>
          <w:rFonts w:ascii="Times New Roman" w:hAnsi="Times New Roman" w:cs="Times New Roman"/>
          <w:sz w:val="18"/>
          <w:szCs w:val="18"/>
        </w:rPr>
        <w:t xml:space="preserve"> "Социальная ипотека" государственной программы Московской области "Жилище", утвержденной постановлением Правительства Московской области от 23.08.2013 N 655/34 "Об утверждении государственной программы Московской области "Жилище".</w:t>
      </w:r>
      <w:proofErr w:type="gramEnd"/>
    </w:p>
    <w:p w:rsidR="004D193A" w:rsidRPr="00E50E58" w:rsidRDefault="004D193A" w:rsidP="004D193A">
      <w:pPr>
        <w:pStyle w:val="ConsPlusNormal"/>
        <w:ind w:firstLine="539"/>
        <w:jc w:val="both"/>
        <w:rPr>
          <w:rFonts w:ascii="Times New Roman" w:hAnsi="Times New Roman" w:cs="Times New Roman"/>
          <w:sz w:val="18"/>
          <w:szCs w:val="18"/>
        </w:rPr>
      </w:pPr>
      <w:r w:rsidRPr="00E50E58">
        <w:rPr>
          <w:rFonts w:ascii="Times New Roman" w:hAnsi="Times New Roman" w:cs="Times New Roman"/>
          <w:sz w:val="18"/>
          <w:szCs w:val="18"/>
        </w:rPr>
        <w:t xml:space="preserve">Право на получение компенсации имеют лица, получившие жилищную субсидию на оплату (частичную оплату) первоначального взноса при оформлении ипотечного жилищного кредита, в рамках реализации долгосрочной </w:t>
      </w:r>
      <w:hyperlink r:id="rId35" w:history="1">
        <w:r w:rsidRPr="00E50E58">
          <w:rPr>
            <w:rFonts w:ascii="Times New Roman" w:hAnsi="Times New Roman" w:cs="Times New Roman"/>
            <w:sz w:val="18"/>
            <w:szCs w:val="18"/>
          </w:rPr>
          <w:t>программы</w:t>
        </w:r>
      </w:hyperlink>
      <w:r w:rsidRPr="00E50E58">
        <w:rPr>
          <w:rFonts w:ascii="Times New Roman" w:hAnsi="Times New Roman" w:cs="Times New Roman"/>
          <w:sz w:val="18"/>
          <w:szCs w:val="18"/>
        </w:rPr>
        <w:t xml:space="preserve"> и государственной </w:t>
      </w:r>
      <w:hyperlink r:id="rId36" w:history="1">
        <w:r w:rsidRPr="00E50E58">
          <w:rPr>
            <w:rFonts w:ascii="Times New Roman" w:hAnsi="Times New Roman" w:cs="Times New Roman"/>
            <w:sz w:val="18"/>
            <w:szCs w:val="18"/>
          </w:rPr>
          <w:t>программы</w:t>
        </w:r>
      </w:hyperlink>
      <w:r w:rsidRPr="00E50E58">
        <w:rPr>
          <w:rFonts w:ascii="Times New Roman" w:hAnsi="Times New Roman" w:cs="Times New Roman"/>
          <w:sz w:val="18"/>
          <w:szCs w:val="18"/>
        </w:rPr>
        <w:t xml:space="preserve"> "Жилище" в 2013-2015 годах.</w:t>
      </w:r>
    </w:p>
    <w:p w:rsidR="004D193A" w:rsidRPr="00E50E58" w:rsidRDefault="004D193A" w:rsidP="004D193A">
      <w:pPr>
        <w:pStyle w:val="ConsPlusNormal"/>
        <w:ind w:firstLine="539"/>
        <w:jc w:val="both"/>
        <w:rPr>
          <w:rFonts w:ascii="Times New Roman" w:hAnsi="Times New Roman" w:cs="Times New Roman"/>
          <w:sz w:val="18"/>
          <w:szCs w:val="18"/>
        </w:rPr>
      </w:pPr>
      <w:r w:rsidRPr="00E50E58">
        <w:rPr>
          <w:rFonts w:ascii="Times New Roman" w:hAnsi="Times New Roman" w:cs="Times New Roman"/>
          <w:sz w:val="18"/>
          <w:szCs w:val="18"/>
        </w:rPr>
        <w:t>Размер компенсации составляет до 7 процентов от расчетной стоимости приобретенного (строящегося) жилого помещения ежегодно в течение 7 лет спустя 3 года с момента получения жилищной субсидии.</w:t>
      </w:r>
    </w:p>
    <w:p w:rsidR="004D193A" w:rsidRPr="00E50E58" w:rsidRDefault="004D193A" w:rsidP="004D193A">
      <w:pPr>
        <w:pStyle w:val="ConsPlusNormal"/>
        <w:ind w:firstLine="539"/>
        <w:jc w:val="both"/>
        <w:rPr>
          <w:rFonts w:ascii="Times New Roman" w:hAnsi="Times New Roman" w:cs="Times New Roman"/>
          <w:sz w:val="18"/>
          <w:szCs w:val="18"/>
        </w:rPr>
      </w:pPr>
      <w:r w:rsidRPr="00E50E58">
        <w:rPr>
          <w:rFonts w:ascii="Times New Roman" w:hAnsi="Times New Roman" w:cs="Times New Roman"/>
          <w:sz w:val="18"/>
          <w:szCs w:val="18"/>
        </w:rPr>
        <w:t>Компенсация предоставляется в пределах расчетной нормы площади жилого помещения за счет средств бюджета Московской области, бюджета городского округа Люберцы.</w:t>
      </w:r>
    </w:p>
    <w:p w:rsidR="004D193A" w:rsidRPr="005C3989" w:rsidRDefault="004D193A" w:rsidP="004D193A">
      <w:pPr>
        <w:pStyle w:val="ConsPlusNormal"/>
        <w:ind w:firstLine="540"/>
        <w:jc w:val="both"/>
        <w:rPr>
          <w:rFonts w:ascii="Times New Roman" w:hAnsi="Times New Roman" w:cs="Times New Roman"/>
        </w:rPr>
      </w:pPr>
    </w:p>
    <w:p w:rsidR="0074428A" w:rsidRPr="00D84AC6" w:rsidRDefault="0074428A" w:rsidP="0019701C">
      <w:pPr>
        <w:autoSpaceDE w:val="0"/>
        <w:autoSpaceDN w:val="0"/>
        <w:spacing w:after="0" w:line="240" w:lineRule="auto"/>
        <w:ind w:firstLine="567"/>
        <w:jc w:val="center"/>
        <w:rPr>
          <w:rFonts w:ascii="Times New Roman" w:eastAsia="Times New Roman" w:hAnsi="Times New Roman" w:cs="Times New Roman"/>
          <w:b/>
          <w:sz w:val="20"/>
          <w:szCs w:val="20"/>
          <w:lang w:eastAsia="ru-RU"/>
        </w:rPr>
      </w:pPr>
      <w:r w:rsidRPr="00D84AC6">
        <w:rPr>
          <w:rFonts w:ascii="Times New Roman" w:eastAsia="Times New Roman" w:hAnsi="Times New Roman" w:cs="Times New Roman"/>
          <w:b/>
          <w:sz w:val="20"/>
          <w:szCs w:val="20"/>
          <w:lang w:eastAsia="ru-RU"/>
        </w:rPr>
        <w:t>Концептуальные направления реформирования, модернизации, преобразования отдельных сфер социально-экономического развития городского округа Люберцы, реализуемых в рамках подпрограммы</w:t>
      </w:r>
    </w:p>
    <w:p w:rsidR="007D1CB7" w:rsidRPr="007D1CB7" w:rsidRDefault="007D1CB7" w:rsidP="007D1CB7">
      <w:pPr>
        <w:pStyle w:val="ConsPlusNormal"/>
        <w:ind w:firstLine="539"/>
        <w:jc w:val="both"/>
        <w:rPr>
          <w:rFonts w:ascii="Times New Roman" w:hAnsi="Times New Roman" w:cs="Times New Roman"/>
        </w:rPr>
      </w:pPr>
      <w:r w:rsidRPr="007D1CB7">
        <w:rPr>
          <w:rFonts w:ascii="Times New Roman" w:hAnsi="Times New Roman" w:cs="Times New Roman"/>
        </w:rPr>
        <w:t xml:space="preserve">Реализация мероприятий в рамках I этапа Подпрограммы 4 позволит достичь результативности и адресности решения жилищной проблемы врачей государственных учреждений здравоохранения Московской области, уже работающих в </w:t>
      </w:r>
      <w:r>
        <w:rPr>
          <w:rFonts w:ascii="Times New Roman" w:hAnsi="Times New Roman" w:cs="Times New Roman"/>
        </w:rPr>
        <w:t xml:space="preserve">городском округе Люберцы </w:t>
      </w:r>
      <w:r w:rsidRPr="007D1CB7">
        <w:rPr>
          <w:rFonts w:ascii="Times New Roman" w:hAnsi="Times New Roman" w:cs="Times New Roman"/>
        </w:rPr>
        <w:t>Московской области.</w:t>
      </w:r>
      <w:r>
        <w:rPr>
          <w:rFonts w:ascii="Times New Roman" w:hAnsi="Times New Roman" w:cs="Times New Roman"/>
        </w:rPr>
        <w:t xml:space="preserve"> </w:t>
      </w:r>
      <w:r w:rsidRPr="007D1CB7">
        <w:rPr>
          <w:rFonts w:ascii="Times New Roman" w:hAnsi="Times New Roman" w:cs="Times New Roman"/>
        </w:rPr>
        <w:t>Система мер по поддержке отдельных категорий граждан при улучшении ими жилищных условий с использованием ипотечных кредитов требует устойчивого и долгосрочного функционирования, что способствует развитию механизмов ипотечного жилищного кредитования населения и привлечению долгосрочных ресурсов в эту сферу.</w:t>
      </w:r>
    </w:p>
    <w:p w:rsidR="007D1CB7" w:rsidRPr="007D1CB7" w:rsidRDefault="007D1CB7" w:rsidP="007D1CB7">
      <w:pPr>
        <w:pStyle w:val="ConsPlusNormal"/>
        <w:ind w:firstLine="539"/>
        <w:jc w:val="both"/>
        <w:rPr>
          <w:rFonts w:ascii="Times New Roman" w:hAnsi="Times New Roman" w:cs="Times New Roman"/>
        </w:rPr>
      </w:pPr>
      <w:r w:rsidRPr="007D1CB7">
        <w:rPr>
          <w:rFonts w:ascii="Times New Roman" w:hAnsi="Times New Roman" w:cs="Times New Roman"/>
        </w:rPr>
        <w:t>Кроме того, создаются стимулы для граждан к повышению уровня квалификации и качеству трудовой деятельности, профессиональному росту.</w:t>
      </w:r>
    </w:p>
    <w:p w:rsidR="007D1CB7" w:rsidRPr="007D1CB7" w:rsidRDefault="007D1CB7" w:rsidP="007D1CB7">
      <w:pPr>
        <w:pStyle w:val="ConsPlusNormal"/>
        <w:ind w:firstLine="540"/>
        <w:jc w:val="both"/>
        <w:rPr>
          <w:rFonts w:ascii="Times New Roman" w:hAnsi="Times New Roman" w:cs="Times New Roman"/>
        </w:rPr>
      </w:pPr>
    </w:p>
    <w:p w:rsidR="00996728" w:rsidRPr="00996728" w:rsidRDefault="00996728" w:rsidP="00996728">
      <w:pPr>
        <w:autoSpaceDE w:val="0"/>
        <w:autoSpaceDN w:val="0"/>
        <w:spacing w:after="0" w:line="240" w:lineRule="auto"/>
        <w:rPr>
          <w:rFonts w:ascii="Arial" w:eastAsia="Times New Roman" w:hAnsi="Arial" w:cs="Arial"/>
          <w:sz w:val="24"/>
          <w:szCs w:val="24"/>
          <w:lang w:eastAsia="ru-RU"/>
        </w:rPr>
      </w:pPr>
    </w:p>
    <w:p w:rsidR="00996728" w:rsidRPr="00996728" w:rsidRDefault="00996728" w:rsidP="00996728">
      <w:pPr>
        <w:autoSpaceDE w:val="0"/>
        <w:autoSpaceDN w:val="0"/>
        <w:spacing w:after="0" w:line="240" w:lineRule="auto"/>
        <w:rPr>
          <w:rFonts w:ascii="Arial" w:eastAsia="Times New Roman" w:hAnsi="Arial" w:cs="Arial"/>
          <w:sz w:val="24"/>
          <w:szCs w:val="24"/>
          <w:lang w:eastAsia="ru-RU"/>
        </w:rPr>
      </w:pPr>
    </w:p>
    <w:p w:rsidR="00125563" w:rsidRDefault="002D62CC" w:rsidP="00996728">
      <w:pPr>
        <w:autoSpaceDE w:val="0"/>
        <w:autoSpaceDN w:val="0"/>
        <w:spacing w:after="0" w:line="240" w:lineRule="auto"/>
        <w:jc w:val="right"/>
        <w:rPr>
          <w:rFonts w:ascii="Arial" w:eastAsia="Times New Roman" w:hAnsi="Arial" w:cs="Arial"/>
          <w:bCs/>
          <w:color w:val="000000"/>
          <w:sz w:val="16"/>
          <w:szCs w:val="16"/>
          <w:lang w:eastAsia="ru-RU"/>
        </w:rPr>
      </w:pPr>
      <w:r>
        <w:rPr>
          <w:rFonts w:ascii="Arial" w:eastAsia="Times New Roman" w:hAnsi="Arial" w:cs="Arial"/>
          <w:bCs/>
          <w:color w:val="000000"/>
          <w:sz w:val="16"/>
          <w:szCs w:val="16"/>
          <w:lang w:eastAsia="ru-RU"/>
        </w:rPr>
        <w:br w:type="column"/>
      </w:r>
    </w:p>
    <w:p w:rsidR="00996728" w:rsidRPr="005C3989" w:rsidRDefault="00996728" w:rsidP="00996728">
      <w:pPr>
        <w:autoSpaceDE w:val="0"/>
        <w:autoSpaceDN w:val="0"/>
        <w:spacing w:after="0" w:line="240" w:lineRule="auto"/>
        <w:jc w:val="right"/>
        <w:rPr>
          <w:rFonts w:ascii="Times New Roman" w:eastAsia="Times New Roman" w:hAnsi="Times New Roman" w:cs="Times New Roman"/>
          <w:bCs/>
          <w:color w:val="000000"/>
          <w:sz w:val="16"/>
          <w:szCs w:val="16"/>
          <w:lang w:eastAsia="ru-RU"/>
        </w:rPr>
      </w:pPr>
      <w:r w:rsidRPr="005C3989">
        <w:rPr>
          <w:rFonts w:ascii="Times New Roman" w:eastAsia="Times New Roman" w:hAnsi="Times New Roman" w:cs="Times New Roman"/>
          <w:bCs/>
          <w:color w:val="000000"/>
          <w:sz w:val="16"/>
          <w:szCs w:val="16"/>
          <w:lang w:eastAsia="ru-RU"/>
        </w:rPr>
        <w:t>Приложение № 1</w:t>
      </w:r>
    </w:p>
    <w:p w:rsidR="00996728" w:rsidRPr="005C3989" w:rsidRDefault="00996728" w:rsidP="00996728">
      <w:pPr>
        <w:autoSpaceDE w:val="0"/>
        <w:autoSpaceDN w:val="0"/>
        <w:spacing w:after="0" w:line="240" w:lineRule="auto"/>
        <w:jc w:val="right"/>
        <w:rPr>
          <w:rFonts w:ascii="Times New Roman" w:eastAsia="Times New Roman" w:hAnsi="Times New Roman" w:cs="Times New Roman"/>
          <w:bCs/>
          <w:color w:val="000000"/>
          <w:sz w:val="16"/>
          <w:szCs w:val="16"/>
          <w:lang w:eastAsia="ru-RU"/>
        </w:rPr>
      </w:pPr>
      <w:r w:rsidRPr="005C3989">
        <w:rPr>
          <w:rFonts w:ascii="Times New Roman" w:eastAsia="Times New Roman" w:hAnsi="Times New Roman" w:cs="Times New Roman"/>
          <w:bCs/>
          <w:color w:val="000000"/>
          <w:sz w:val="16"/>
          <w:szCs w:val="16"/>
          <w:lang w:eastAsia="ru-RU"/>
        </w:rPr>
        <w:t xml:space="preserve">                                                                                                                                                                                                                                                                            к подпрограмме </w:t>
      </w:r>
      <w:r w:rsidR="00316453" w:rsidRPr="005C3989">
        <w:rPr>
          <w:rFonts w:ascii="Times New Roman" w:eastAsia="Times New Roman" w:hAnsi="Times New Roman" w:cs="Times New Roman"/>
          <w:bCs/>
          <w:color w:val="000000"/>
          <w:sz w:val="16"/>
          <w:szCs w:val="16"/>
          <w:lang w:eastAsia="ru-RU"/>
        </w:rPr>
        <w:t xml:space="preserve">4 </w:t>
      </w:r>
      <w:r w:rsidRPr="005C3989">
        <w:rPr>
          <w:rFonts w:ascii="Times New Roman" w:eastAsia="Times New Roman" w:hAnsi="Times New Roman" w:cs="Times New Roman"/>
          <w:bCs/>
          <w:color w:val="000000"/>
          <w:sz w:val="16"/>
          <w:szCs w:val="16"/>
          <w:lang w:eastAsia="ru-RU"/>
        </w:rPr>
        <w:t xml:space="preserve">«Социальная ипотека» </w:t>
      </w:r>
    </w:p>
    <w:p w:rsidR="00996728" w:rsidRPr="00996728" w:rsidRDefault="00996728" w:rsidP="00996728">
      <w:pPr>
        <w:autoSpaceDE w:val="0"/>
        <w:autoSpaceDN w:val="0"/>
        <w:spacing w:after="0" w:line="240" w:lineRule="auto"/>
        <w:jc w:val="right"/>
        <w:rPr>
          <w:rFonts w:ascii="Arial" w:eastAsia="Times New Roman" w:hAnsi="Arial" w:cs="Arial"/>
          <w:b/>
          <w:bCs/>
          <w:color w:val="000000"/>
          <w:sz w:val="10"/>
          <w:szCs w:val="10"/>
          <w:lang w:eastAsia="ru-RU"/>
        </w:rPr>
      </w:pPr>
    </w:p>
    <w:p w:rsidR="00996728" w:rsidRPr="007C0216" w:rsidRDefault="00996728" w:rsidP="00996728">
      <w:pPr>
        <w:autoSpaceDE w:val="0"/>
        <w:autoSpaceDN w:val="0"/>
        <w:spacing w:after="0" w:line="240" w:lineRule="auto"/>
        <w:jc w:val="center"/>
        <w:rPr>
          <w:rFonts w:ascii="Times New Roman" w:eastAsia="Times New Roman" w:hAnsi="Times New Roman" w:cs="Times New Roman"/>
          <w:sz w:val="18"/>
          <w:szCs w:val="18"/>
          <w:lang w:eastAsia="ru-RU"/>
        </w:rPr>
      </w:pPr>
      <w:r w:rsidRPr="007C0216">
        <w:rPr>
          <w:rFonts w:ascii="Times New Roman" w:eastAsia="Times New Roman" w:hAnsi="Times New Roman" w:cs="Times New Roman"/>
          <w:b/>
          <w:bCs/>
          <w:color w:val="000000"/>
          <w:sz w:val="18"/>
          <w:szCs w:val="18"/>
          <w:lang w:eastAsia="ru-RU"/>
        </w:rPr>
        <w:t xml:space="preserve">Перечень мероприятий подпрограммы </w:t>
      </w:r>
      <w:r w:rsidR="009A692D" w:rsidRPr="007C0216">
        <w:rPr>
          <w:rFonts w:ascii="Times New Roman" w:eastAsia="Times New Roman" w:hAnsi="Times New Roman" w:cs="Times New Roman"/>
          <w:b/>
          <w:bCs/>
          <w:color w:val="000000"/>
          <w:sz w:val="18"/>
          <w:szCs w:val="18"/>
          <w:lang w:eastAsia="ru-RU"/>
        </w:rPr>
        <w:t>4</w:t>
      </w:r>
      <w:r w:rsidR="00490C9E" w:rsidRPr="007C0216">
        <w:rPr>
          <w:rFonts w:ascii="Times New Roman" w:eastAsia="Times New Roman" w:hAnsi="Times New Roman" w:cs="Times New Roman"/>
          <w:b/>
          <w:bCs/>
          <w:color w:val="000000"/>
          <w:sz w:val="18"/>
          <w:szCs w:val="18"/>
          <w:lang w:eastAsia="ru-RU"/>
        </w:rPr>
        <w:t>«</w:t>
      </w:r>
      <w:r w:rsidRPr="007C0216">
        <w:rPr>
          <w:rFonts w:ascii="Times New Roman" w:eastAsia="Times New Roman" w:hAnsi="Times New Roman" w:cs="Times New Roman"/>
          <w:b/>
          <w:bCs/>
          <w:color w:val="000000"/>
          <w:sz w:val="18"/>
          <w:szCs w:val="18"/>
          <w:lang w:eastAsia="ru-RU"/>
        </w:rPr>
        <w:t>Социальная ипотека</w:t>
      </w:r>
      <w:r w:rsidR="00490C9E" w:rsidRPr="007C0216">
        <w:rPr>
          <w:rFonts w:ascii="Times New Roman" w:eastAsia="Times New Roman" w:hAnsi="Times New Roman" w:cs="Times New Roman"/>
          <w:b/>
          <w:bCs/>
          <w:color w:val="000000"/>
          <w:sz w:val="18"/>
          <w:szCs w:val="18"/>
          <w:lang w:eastAsia="ru-RU"/>
        </w:rPr>
        <w:t>»</w:t>
      </w:r>
    </w:p>
    <w:p w:rsidR="00996728" w:rsidRPr="007C0216" w:rsidRDefault="00996728" w:rsidP="00996728">
      <w:pPr>
        <w:autoSpaceDE w:val="0"/>
        <w:autoSpaceDN w:val="0"/>
        <w:spacing w:after="0" w:line="240" w:lineRule="auto"/>
        <w:rPr>
          <w:rFonts w:ascii="Times New Roman" w:eastAsia="Times New Roman" w:hAnsi="Times New Roman" w:cs="Times New Roman"/>
          <w:sz w:val="18"/>
          <w:szCs w:val="18"/>
          <w:lang w:eastAsia="ru-RU"/>
        </w:rPr>
      </w:pPr>
    </w:p>
    <w:tbl>
      <w:tblPr>
        <w:tblW w:w="15449" w:type="dxa"/>
        <w:tblInd w:w="-55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000" w:firstRow="0" w:lastRow="0" w:firstColumn="0" w:lastColumn="0" w:noHBand="0" w:noVBand="0"/>
      </w:tblPr>
      <w:tblGrid>
        <w:gridCol w:w="484"/>
        <w:gridCol w:w="1784"/>
        <w:gridCol w:w="1274"/>
        <w:gridCol w:w="2127"/>
        <w:gridCol w:w="992"/>
        <w:gridCol w:w="851"/>
        <w:gridCol w:w="670"/>
        <w:gridCol w:w="889"/>
        <w:gridCol w:w="851"/>
        <w:gridCol w:w="851"/>
        <w:gridCol w:w="1945"/>
        <w:gridCol w:w="2731"/>
      </w:tblGrid>
      <w:tr w:rsidR="002D62CC" w:rsidRPr="007C0216" w:rsidTr="002F6D65">
        <w:trPr>
          <w:cantSplit/>
          <w:trHeight w:val="20"/>
        </w:trPr>
        <w:tc>
          <w:tcPr>
            <w:tcW w:w="484" w:type="dxa"/>
            <w:vMerge w:val="restart"/>
            <w:shd w:val="clear" w:color="000000" w:fill="FFFFFF"/>
            <w:vAlign w:val="center"/>
          </w:tcPr>
          <w:p w:rsidR="002D62CC" w:rsidRPr="007C0216" w:rsidRDefault="002D62CC" w:rsidP="003E1247">
            <w:pPr>
              <w:autoSpaceDE w:val="0"/>
              <w:autoSpaceDN w:val="0"/>
              <w:adjustRightInd w:val="0"/>
              <w:spacing w:after="0" w:line="240" w:lineRule="auto"/>
              <w:jc w:val="center"/>
              <w:rPr>
                <w:rFonts w:ascii="Times New Roman" w:eastAsia="Times New Roman" w:hAnsi="Times New Roman" w:cs="Times New Roman"/>
                <w:color w:val="000000"/>
                <w:sz w:val="18"/>
                <w:szCs w:val="18"/>
                <w:lang w:eastAsia="ru-RU"/>
              </w:rPr>
            </w:pPr>
            <w:r w:rsidRPr="007C0216">
              <w:rPr>
                <w:rFonts w:ascii="Times New Roman" w:eastAsia="Times New Roman" w:hAnsi="Times New Roman" w:cs="Times New Roman"/>
                <w:color w:val="000000"/>
                <w:sz w:val="18"/>
                <w:szCs w:val="18"/>
                <w:lang w:eastAsia="ru-RU"/>
              </w:rPr>
              <w:t xml:space="preserve">№ </w:t>
            </w:r>
            <w:proofErr w:type="gramStart"/>
            <w:r w:rsidRPr="007C0216">
              <w:rPr>
                <w:rFonts w:ascii="Times New Roman" w:eastAsia="Times New Roman" w:hAnsi="Times New Roman" w:cs="Times New Roman"/>
                <w:color w:val="000000"/>
                <w:sz w:val="18"/>
                <w:szCs w:val="18"/>
                <w:lang w:eastAsia="ru-RU"/>
              </w:rPr>
              <w:t>п</w:t>
            </w:r>
            <w:proofErr w:type="gramEnd"/>
            <w:r w:rsidRPr="007C0216">
              <w:rPr>
                <w:rFonts w:ascii="Times New Roman" w:eastAsia="Times New Roman" w:hAnsi="Times New Roman" w:cs="Times New Roman"/>
                <w:color w:val="000000"/>
                <w:sz w:val="18"/>
                <w:szCs w:val="18"/>
                <w:lang w:eastAsia="ru-RU"/>
              </w:rPr>
              <w:t>/п</w:t>
            </w:r>
          </w:p>
        </w:tc>
        <w:tc>
          <w:tcPr>
            <w:tcW w:w="1784" w:type="dxa"/>
            <w:vMerge w:val="restart"/>
            <w:shd w:val="clear" w:color="000000" w:fill="FFFFFF"/>
            <w:vAlign w:val="center"/>
          </w:tcPr>
          <w:p w:rsidR="002D62CC" w:rsidRPr="007C0216" w:rsidRDefault="002D62CC" w:rsidP="003E1247">
            <w:pPr>
              <w:autoSpaceDE w:val="0"/>
              <w:autoSpaceDN w:val="0"/>
              <w:adjustRightInd w:val="0"/>
              <w:spacing w:after="0" w:line="240" w:lineRule="auto"/>
              <w:jc w:val="center"/>
              <w:rPr>
                <w:rFonts w:ascii="Times New Roman" w:eastAsia="Times New Roman" w:hAnsi="Times New Roman" w:cs="Times New Roman"/>
                <w:color w:val="000000"/>
                <w:sz w:val="18"/>
                <w:szCs w:val="18"/>
                <w:lang w:eastAsia="ru-RU"/>
              </w:rPr>
            </w:pPr>
            <w:r w:rsidRPr="007C0216">
              <w:rPr>
                <w:rFonts w:ascii="Times New Roman" w:eastAsia="Times New Roman" w:hAnsi="Times New Roman" w:cs="Times New Roman"/>
                <w:color w:val="000000"/>
                <w:sz w:val="18"/>
                <w:szCs w:val="18"/>
                <w:lang w:eastAsia="ru-RU"/>
              </w:rPr>
              <w:t>Мероприятия подпрограммы/</w:t>
            </w:r>
            <w:r>
              <w:rPr>
                <w:rFonts w:ascii="Times New Roman" w:eastAsia="Times New Roman" w:hAnsi="Times New Roman" w:cs="Times New Roman"/>
                <w:color w:val="000000"/>
                <w:sz w:val="18"/>
                <w:szCs w:val="18"/>
                <w:lang w:eastAsia="ru-RU"/>
              </w:rPr>
              <w:t xml:space="preserve"> </w:t>
            </w:r>
            <w:r w:rsidRPr="007C0216">
              <w:rPr>
                <w:rFonts w:ascii="Times New Roman" w:eastAsia="Times New Roman" w:hAnsi="Times New Roman" w:cs="Times New Roman"/>
                <w:color w:val="000000"/>
                <w:sz w:val="18"/>
                <w:szCs w:val="18"/>
                <w:lang w:eastAsia="ru-RU"/>
              </w:rPr>
              <w:t>программы</w:t>
            </w:r>
          </w:p>
        </w:tc>
        <w:tc>
          <w:tcPr>
            <w:tcW w:w="1274" w:type="dxa"/>
            <w:vMerge w:val="restart"/>
            <w:shd w:val="clear" w:color="000000" w:fill="FFFFFF"/>
          </w:tcPr>
          <w:p w:rsidR="002D62CC" w:rsidRPr="007C0216" w:rsidRDefault="002D62CC" w:rsidP="003E1247">
            <w:pPr>
              <w:autoSpaceDE w:val="0"/>
              <w:autoSpaceDN w:val="0"/>
              <w:adjustRightInd w:val="0"/>
              <w:spacing w:after="0" w:line="240" w:lineRule="auto"/>
              <w:jc w:val="center"/>
              <w:rPr>
                <w:rFonts w:ascii="Times New Roman" w:eastAsia="Times New Roman" w:hAnsi="Times New Roman" w:cs="Times New Roman"/>
                <w:color w:val="000000"/>
                <w:sz w:val="18"/>
                <w:szCs w:val="18"/>
                <w:lang w:eastAsia="ru-RU"/>
              </w:rPr>
            </w:pPr>
            <w:r w:rsidRPr="007C0216">
              <w:rPr>
                <w:rFonts w:ascii="Times New Roman" w:eastAsia="Times New Roman" w:hAnsi="Times New Roman" w:cs="Times New Roman"/>
                <w:color w:val="000000"/>
                <w:sz w:val="18"/>
                <w:szCs w:val="18"/>
                <w:lang w:eastAsia="ru-RU"/>
              </w:rPr>
              <w:t>Срок исполнения мероприятия</w:t>
            </w:r>
          </w:p>
        </w:tc>
        <w:tc>
          <w:tcPr>
            <w:tcW w:w="2127" w:type="dxa"/>
            <w:vMerge w:val="restart"/>
            <w:shd w:val="clear" w:color="000000" w:fill="FFFFFF"/>
            <w:vAlign w:val="center"/>
          </w:tcPr>
          <w:p w:rsidR="002D62CC" w:rsidRPr="007C0216" w:rsidRDefault="002D62CC" w:rsidP="003E1247">
            <w:pPr>
              <w:autoSpaceDE w:val="0"/>
              <w:autoSpaceDN w:val="0"/>
              <w:adjustRightInd w:val="0"/>
              <w:spacing w:after="0" w:line="240" w:lineRule="auto"/>
              <w:jc w:val="center"/>
              <w:rPr>
                <w:rFonts w:ascii="Times New Roman" w:eastAsia="Times New Roman" w:hAnsi="Times New Roman" w:cs="Times New Roman"/>
                <w:color w:val="000000"/>
                <w:sz w:val="18"/>
                <w:szCs w:val="18"/>
                <w:lang w:eastAsia="ru-RU"/>
              </w:rPr>
            </w:pPr>
            <w:r w:rsidRPr="007C0216">
              <w:rPr>
                <w:rFonts w:ascii="Times New Roman" w:eastAsia="Times New Roman" w:hAnsi="Times New Roman" w:cs="Times New Roman"/>
                <w:color w:val="000000"/>
                <w:sz w:val="18"/>
                <w:szCs w:val="18"/>
                <w:lang w:eastAsia="ru-RU"/>
              </w:rPr>
              <w:t>Источники финансирования</w:t>
            </w:r>
          </w:p>
        </w:tc>
        <w:tc>
          <w:tcPr>
            <w:tcW w:w="992" w:type="dxa"/>
            <w:vMerge w:val="restart"/>
            <w:shd w:val="clear" w:color="000000" w:fill="FFFFFF"/>
            <w:vAlign w:val="center"/>
          </w:tcPr>
          <w:p w:rsidR="002D62CC" w:rsidRPr="007C0216" w:rsidRDefault="00D66FC1" w:rsidP="003E1247">
            <w:pPr>
              <w:autoSpaceDE w:val="0"/>
              <w:autoSpaceDN w:val="0"/>
              <w:adjustRightInd w:val="0"/>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Всего</w:t>
            </w:r>
            <w:r w:rsidR="002D62CC" w:rsidRPr="007C0216">
              <w:rPr>
                <w:rFonts w:ascii="Times New Roman" w:eastAsia="Times New Roman" w:hAnsi="Times New Roman" w:cs="Times New Roman"/>
                <w:color w:val="000000"/>
                <w:sz w:val="18"/>
                <w:szCs w:val="18"/>
                <w:lang w:eastAsia="ru-RU"/>
              </w:rPr>
              <w:t xml:space="preserve"> (</w:t>
            </w:r>
            <w:proofErr w:type="spellStart"/>
            <w:r w:rsidR="002D62CC" w:rsidRPr="007C0216">
              <w:rPr>
                <w:rFonts w:ascii="Times New Roman" w:eastAsia="Times New Roman" w:hAnsi="Times New Roman" w:cs="Times New Roman"/>
                <w:color w:val="000000"/>
                <w:sz w:val="18"/>
                <w:szCs w:val="18"/>
                <w:lang w:eastAsia="ru-RU"/>
              </w:rPr>
              <w:t>тыс</w:t>
            </w:r>
            <w:proofErr w:type="gramStart"/>
            <w:r w:rsidR="002D62CC" w:rsidRPr="007C0216">
              <w:rPr>
                <w:rFonts w:ascii="Times New Roman" w:eastAsia="Times New Roman" w:hAnsi="Times New Roman" w:cs="Times New Roman"/>
                <w:color w:val="000000"/>
                <w:sz w:val="18"/>
                <w:szCs w:val="18"/>
                <w:lang w:eastAsia="ru-RU"/>
              </w:rPr>
              <w:t>.р</w:t>
            </w:r>
            <w:proofErr w:type="gramEnd"/>
            <w:r w:rsidR="002D62CC" w:rsidRPr="007C0216">
              <w:rPr>
                <w:rFonts w:ascii="Times New Roman" w:eastAsia="Times New Roman" w:hAnsi="Times New Roman" w:cs="Times New Roman"/>
                <w:color w:val="000000"/>
                <w:sz w:val="18"/>
                <w:szCs w:val="18"/>
                <w:lang w:eastAsia="ru-RU"/>
              </w:rPr>
              <w:t>уб</w:t>
            </w:r>
            <w:proofErr w:type="spellEnd"/>
            <w:r w:rsidR="002D62CC" w:rsidRPr="007C0216">
              <w:rPr>
                <w:rFonts w:ascii="Times New Roman" w:eastAsia="Times New Roman" w:hAnsi="Times New Roman" w:cs="Times New Roman"/>
                <w:color w:val="000000"/>
                <w:sz w:val="18"/>
                <w:szCs w:val="18"/>
                <w:lang w:eastAsia="ru-RU"/>
              </w:rPr>
              <w:t>)</w:t>
            </w:r>
          </w:p>
        </w:tc>
        <w:tc>
          <w:tcPr>
            <w:tcW w:w="4112" w:type="dxa"/>
            <w:gridSpan w:val="5"/>
            <w:shd w:val="clear" w:color="000000" w:fill="FFFFFF"/>
            <w:vAlign w:val="center"/>
          </w:tcPr>
          <w:p w:rsidR="002D62CC" w:rsidRPr="007C0216" w:rsidRDefault="00D66FC1" w:rsidP="003E1247">
            <w:pPr>
              <w:autoSpaceDE w:val="0"/>
              <w:autoSpaceDN w:val="0"/>
              <w:adjustRightInd w:val="0"/>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Объем финансирования по годам</w:t>
            </w:r>
            <w:r w:rsidR="002D62CC" w:rsidRPr="007C0216">
              <w:rPr>
                <w:rFonts w:ascii="Times New Roman" w:eastAsia="Times New Roman" w:hAnsi="Times New Roman" w:cs="Times New Roman"/>
                <w:color w:val="000000"/>
                <w:sz w:val="18"/>
                <w:szCs w:val="18"/>
                <w:lang w:eastAsia="ru-RU"/>
              </w:rPr>
              <w:t xml:space="preserve"> (</w:t>
            </w:r>
            <w:proofErr w:type="spellStart"/>
            <w:r w:rsidR="002D62CC" w:rsidRPr="007C0216">
              <w:rPr>
                <w:rFonts w:ascii="Times New Roman" w:eastAsia="Times New Roman" w:hAnsi="Times New Roman" w:cs="Times New Roman"/>
                <w:color w:val="000000"/>
                <w:sz w:val="18"/>
                <w:szCs w:val="18"/>
                <w:lang w:eastAsia="ru-RU"/>
              </w:rPr>
              <w:t>тыс</w:t>
            </w:r>
            <w:proofErr w:type="gramStart"/>
            <w:r w:rsidR="002D62CC" w:rsidRPr="007C0216">
              <w:rPr>
                <w:rFonts w:ascii="Times New Roman" w:eastAsia="Times New Roman" w:hAnsi="Times New Roman" w:cs="Times New Roman"/>
                <w:color w:val="000000"/>
                <w:sz w:val="18"/>
                <w:szCs w:val="18"/>
                <w:lang w:eastAsia="ru-RU"/>
              </w:rPr>
              <w:t>.р</w:t>
            </w:r>
            <w:proofErr w:type="gramEnd"/>
            <w:r w:rsidR="002D62CC" w:rsidRPr="007C0216">
              <w:rPr>
                <w:rFonts w:ascii="Times New Roman" w:eastAsia="Times New Roman" w:hAnsi="Times New Roman" w:cs="Times New Roman"/>
                <w:color w:val="000000"/>
                <w:sz w:val="18"/>
                <w:szCs w:val="18"/>
                <w:lang w:eastAsia="ru-RU"/>
              </w:rPr>
              <w:t>уб</w:t>
            </w:r>
            <w:proofErr w:type="spellEnd"/>
            <w:r w:rsidR="002D62CC" w:rsidRPr="007C0216">
              <w:rPr>
                <w:rFonts w:ascii="Times New Roman" w:eastAsia="Times New Roman" w:hAnsi="Times New Roman" w:cs="Times New Roman"/>
                <w:color w:val="000000"/>
                <w:sz w:val="18"/>
                <w:szCs w:val="18"/>
                <w:lang w:eastAsia="ru-RU"/>
              </w:rPr>
              <w:t>)</w:t>
            </w:r>
          </w:p>
        </w:tc>
        <w:tc>
          <w:tcPr>
            <w:tcW w:w="1945" w:type="dxa"/>
            <w:vMerge w:val="restart"/>
            <w:shd w:val="clear" w:color="000000" w:fill="FFFFFF"/>
            <w:vAlign w:val="center"/>
          </w:tcPr>
          <w:p w:rsidR="002D62CC" w:rsidRPr="007C0216" w:rsidRDefault="002D62CC" w:rsidP="003E1247">
            <w:pPr>
              <w:autoSpaceDE w:val="0"/>
              <w:autoSpaceDN w:val="0"/>
              <w:adjustRightInd w:val="0"/>
              <w:spacing w:after="0" w:line="240" w:lineRule="auto"/>
              <w:jc w:val="center"/>
              <w:rPr>
                <w:rFonts w:ascii="Times New Roman" w:eastAsia="Times New Roman" w:hAnsi="Times New Roman" w:cs="Times New Roman"/>
                <w:color w:val="000000"/>
                <w:sz w:val="18"/>
                <w:szCs w:val="18"/>
                <w:lang w:eastAsia="ru-RU"/>
              </w:rPr>
            </w:pPr>
            <w:proofErr w:type="gramStart"/>
            <w:r w:rsidRPr="007C0216">
              <w:rPr>
                <w:rFonts w:ascii="Times New Roman" w:eastAsia="Times New Roman" w:hAnsi="Times New Roman" w:cs="Times New Roman"/>
                <w:color w:val="000000"/>
                <w:sz w:val="18"/>
                <w:szCs w:val="18"/>
                <w:lang w:eastAsia="ru-RU"/>
              </w:rPr>
              <w:t>Ответственн</w:t>
            </w:r>
            <w:r>
              <w:rPr>
                <w:rFonts w:ascii="Times New Roman" w:eastAsia="Times New Roman" w:hAnsi="Times New Roman" w:cs="Times New Roman"/>
                <w:color w:val="000000"/>
                <w:sz w:val="18"/>
                <w:szCs w:val="18"/>
                <w:lang w:eastAsia="ru-RU"/>
              </w:rPr>
              <w:t>ый</w:t>
            </w:r>
            <w:proofErr w:type="gramEnd"/>
            <w:r>
              <w:rPr>
                <w:rFonts w:ascii="Times New Roman" w:eastAsia="Times New Roman" w:hAnsi="Times New Roman" w:cs="Times New Roman"/>
                <w:color w:val="000000"/>
                <w:sz w:val="18"/>
                <w:szCs w:val="18"/>
                <w:lang w:eastAsia="ru-RU"/>
              </w:rPr>
              <w:t xml:space="preserve"> за выполнение мероприятия </w:t>
            </w:r>
            <w:r w:rsidR="00474070">
              <w:rPr>
                <w:rFonts w:ascii="Times New Roman" w:eastAsia="Times New Roman" w:hAnsi="Times New Roman" w:cs="Times New Roman"/>
                <w:color w:val="000000"/>
                <w:sz w:val="18"/>
                <w:szCs w:val="18"/>
                <w:lang w:eastAsia="ru-RU"/>
              </w:rPr>
              <w:t>под</w:t>
            </w:r>
            <w:r w:rsidRPr="007C0216">
              <w:rPr>
                <w:rFonts w:ascii="Times New Roman" w:eastAsia="Times New Roman" w:hAnsi="Times New Roman" w:cs="Times New Roman"/>
                <w:color w:val="000000"/>
                <w:sz w:val="18"/>
                <w:szCs w:val="18"/>
                <w:lang w:eastAsia="ru-RU"/>
              </w:rPr>
              <w:t>программы/</w:t>
            </w:r>
            <w:r>
              <w:rPr>
                <w:rFonts w:ascii="Times New Roman" w:eastAsia="Times New Roman" w:hAnsi="Times New Roman" w:cs="Times New Roman"/>
                <w:color w:val="000000"/>
                <w:sz w:val="18"/>
                <w:szCs w:val="18"/>
                <w:lang w:eastAsia="ru-RU"/>
              </w:rPr>
              <w:t xml:space="preserve"> </w:t>
            </w:r>
            <w:r w:rsidRPr="007C0216">
              <w:rPr>
                <w:rFonts w:ascii="Times New Roman" w:eastAsia="Times New Roman" w:hAnsi="Times New Roman" w:cs="Times New Roman"/>
                <w:color w:val="000000"/>
                <w:sz w:val="18"/>
                <w:szCs w:val="18"/>
                <w:lang w:eastAsia="ru-RU"/>
              </w:rPr>
              <w:t>программы</w:t>
            </w:r>
          </w:p>
        </w:tc>
        <w:tc>
          <w:tcPr>
            <w:tcW w:w="2731" w:type="dxa"/>
            <w:vMerge w:val="restart"/>
            <w:shd w:val="clear" w:color="000000" w:fill="FFFFFF"/>
            <w:vAlign w:val="center"/>
          </w:tcPr>
          <w:p w:rsidR="002D62CC" w:rsidRPr="007C0216" w:rsidRDefault="002D62CC" w:rsidP="003E1247">
            <w:pPr>
              <w:autoSpaceDE w:val="0"/>
              <w:autoSpaceDN w:val="0"/>
              <w:adjustRightInd w:val="0"/>
              <w:spacing w:after="0" w:line="240" w:lineRule="auto"/>
              <w:jc w:val="center"/>
              <w:rPr>
                <w:rFonts w:ascii="Times New Roman" w:eastAsia="Times New Roman" w:hAnsi="Times New Roman" w:cs="Times New Roman"/>
                <w:color w:val="000000"/>
                <w:sz w:val="18"/>
                <w:szCs w:val="18"/>
                <w:lang w:eastAsia="ru-RU"/>
              </w:rPr>
            </w:pPr>
            <w:r w:rsidRPr="007C0216">
              <w:rPr>
                <w:rFonts w:ascii="Times New Roman" w:eastAsia="Times New Roman" w:hAnsi="Times New Roman" w:cs="Times New Roman"/>
                <w:color w:val="000000"/>
                <w:sz w:val="18"/>
                <w:szCs w:val="18"/>
                <w:lang w:eastAsia="ru-RU"/>
              </w:rPr>
              <w:t>Результаты выполнения мероприятия подпрограммы/</w:t>
            </w:r>
            <w:r>
              <w:rPr>
                <w:rFonts w:ascii="Times New Roman" w:eastAsia="Times New Roman" w:hAnsi="Times New Roman" w:cs="Times New Roman"/>
                <w:color w:val="000000"/>
                <w:sz w:val="18"/>
                <w:szCs w:val="18"/>
                <w:lang w:eastAsia="ru-RU"/>
              </w:rPr>
              <w:t xml:space="preserve"> </w:t>
            </w:r>
            <w:r w:rsidRPr="007C0216">
              <w:rPr>
                <w:rFonts w:ascii="Times New Roman" w:eastAsia="Times New Roman" w:hAnsi="Times New Roman" w:cs="Times New Roman"/>
                <w:color w:val="000000"/>
                <w:sz w:val="18"/>
                <w:szCs w:val="18"/>
                <w:lang w:eastAsia="ru-RU"/>
              </w:rPr>
              <w:t>программы</w:t>
            </w:r>
          </w:p>
        </w:tc>
      </w:tr>
      <w:tr w:rsidR="002D62CC" w:rsidRPr="007C0216" w:rsidTr="002F6D65">
        <w:trPr>
          <w:cantSplit/>
          <w:trHeight w:val="20"/>
        </w:trPr>
        <w:tc>
          <w:tcPr>
            <w:tcW w:w="484" w:type="dxa"/>
            <w:vMerge/>
            <w:shd w:val="clear" w:color="000000" w:fill="FFFFFF"/>
            <w:vAlign w:val="center"/>
          </w:tcPr>
          <w:p w:rsidR="002D62CC" w:rsidRPr="007C0216" w:rsidRDefault="002D62CC" w:rsidP="003E1247">
            <w:pPr>
              <w:autoSpaceDE w:val="0"/>
              <w:autoSpaceDN w:val="0"/>
              <w:adjustRightInd w:val="0"/>
              <w:spacing w:after="0" w:line="240" w:lineRule="auto"/>
              <w:jc w:val="center"/>
              <w:rPr>
                <w:rFonts w:ascii="Times New Roman" w:eastAsia="Times New Roman" w:hAnsi="Times New Roman" w:cs="Times New Roman"/>
                <w:color w:val="000000"/>
                <w:sz w:val="18"/>
                <w:szCs w:val="18"/>
                <w:u w:val="single"/>
                <w:lang w:eastAsia="ru-RU"/>
              </w:rPr>
            </w:pPr>
          </w:p>
        </w:tc>
        <w:tc>
          <w:tcPr>
            <w:tcW w:w="1784" w:type="dxa"/>
            <w:vMerge/>
            <w:shd w:val="clear" w:color="000000" w:fill="FFFFFF"/>
            <w:vAlign w:val="center"/>
          </w:tcPr>
          <w:p w:rsidR="002D62CC" w:rsidRPr="007C0216" w:rsidRDefault="002D62CC" w:rsidP="003E1247">
            <w:pPr>
              <w:autoSpaceDE w:val="0"/>
              <w:autoSpaceDN w:val="0"/>
              <w:adjustRightInd w:val="0"/>
              <w:spacing w:after="0" w:line="240" w:lineRule="auto"/>
              <w:jc w:val="center"/>
              <w:rPr>
                <w:rFonts w:ascii="Times New Roman" w:eastAsia="Times New Roman" w:hAnsi="Times New Roman" w:cs="Times New Roman"/>
                <w:strike/>
                <w:color w:val="000000"/>
                <w:sz w:val="18"/>
                <w:szCs w:val="18"/>
                <w:u w:val="single"/>
                <w:lang w:eastAsia="ru-RU"/>
              </w:rPr>
            </w:pPr>
          </w:p>
        </w:tc>
        <w:tc>
          <w:tcPr>
            <w:tcW w:w="1274" w:type="dxa"/>
            <w:vMerge/>
            <w:shd w:val="clear" w:color="000000" w:fill="FFFFFF"/>
          </w:tcPr>
          <w:p w:rsidR="002D62CC" w:rsidRPr="007C0216" w:rsidRDefault="002D62CC" w:rsidP="003E1247">
            <w:pPr>
              <w:autoSpaceDE w:val="0"/>
              <w:autoSpaceDN w:val="0"/>
              <w:adjustRightInd w:val="0"/>
              <w:spacing w:after="0" w:line="240" w:lineRule="auto"/>
              <w:jc w:val="center"/>
              <w:rPr>
                <w:rFonts w:ascii="Times New Roman" w:eastAsia="Times New Roman" w:hAnsi="Times New Roman" w:cs="Times New Roman"/>
                <w:color w:val="000000"/>
                <w:sz w:val="18"/>
                <w:szCs w:val="18"/>
                <w:u w:val="single"/>
                <w:lang w:eastAsia="ru-RU"/>
              </w:rPr>
            </w:pPr>
          </w:p>
        </w:tc>
        <w:tc>
          <w:tcPr>
            <w:tcW w:w="2127" w:type="dxa"/>
            <w:vMerge/>
            <w:shd w:val="clear" w:color="000000" w:fill="FFFFFF"/>
            <w:vAlign w:val="center"/>
          </w:tcPr>
          <w:p w:rsidR="002D62CC" w:rsidRPr="007C0216" w:rsidRDefault="002D62CC" w:rsidP="003E1247">
            <w:pPr>
              <w:autoSpaceDE w:val="0"/>
              <w:autoSpaceDN w:val="0"/>
              <w:adjustRightInd w:val="0"/>
              <w:spacing w:after="0" w:line="240" w:lineRule="auto"/>
              <w:jc w:val="center"/>
              <w:rPr>
                <w:rFonts w:ascii="Times New Roman" w:eastAsia="Times New Roman" w:hAnsi="Times New Roman" w:cs="Times New Roman"/>
                <w:color w:val="000000"/>
                <w:sz w:val="18"/>
                <w:szCs w:val="18"/>
                <w:u w:val="single"/>
                <w:lang w:eastAsia="ru-RU"/>
              </w:rPr>
            </w:pPr>
          </w:p>
        </w:tc>
        <w:tc>
          <w:tcPr>
            <w:tcW w:w="992" w:type="dxa"/>
            <w:vMerge/>
            <w:shd w:val="clear" w:color="000000" w:fill="FFFFFF"/>
            <w:vAlign w:val="center"/>
          </w:tcPr>
          <w:p w:rsidR="002D62CC" w:rsidRPr="007C0216" w:rsidRDefault="002D62CC" w:rsidP="003E1247">
            <w:pPr>
              <w:autoSpaceDE w:val="0"/>
              <w:autoSpaceDN w:val="0"/>
              <w:adjustRightInd w:val="0"/>
              <w:spacing w:after="0" w:line="240" w:lineRule="auto"/>
              <w:jc w:val="center"/>
              <w:rPr>
                <w:rFonts w:ascii="Times New Roman" w:eastAsia="Times New Roman" w:hAnsi="Times New Roman" w:cs="Times New Roman"/>
                <w:color w:val="000000"/>
                <w:sz w:val="18"/>
                <w:szCs w:val="18"/>
                <w:u w:val="single"/>
                <w:lang w:eastAsia="ru-RU"/>
              </w:rPr>
            </w:pPr>
          </w:p>
        </w:tc>
        <w:tc>
          <w:tcPr>
            <w:tcW w:w="851" w:type="dxa"/>
            <w:shd w:val="clear" w:color="000000" w:fill="FFFFFF"/>
            <w:vAlign w:val="center"/>
          </w:tcPr>
          <w:p w:rsidR="002D62CC" w:rsidRPr="007C0216" w:rsidRDefault="002D62CC" w:rsidP="003E1247">
            <w:pPr>
              <w:autoSpaceDE w:val="0"/>
              <w:autoSpaceDN w:val="0"/>
              <w:adjustRightInd w:val="0"/>
              <w:spacing w:after="0" w:line="240" w:lineRule="auto"/>
              <w:jc w:val="center"/>
              <w:rPr>
                <w:rFonts w:ascii="Times New Roman" w:eastAsia="Times New Roman" w:hAnsi="Times New Roman" w:cs="Times New Roman"/>
                <w:color w:val="000000"/>
                <w:sz w:val="18"/>
                <w:szCs w:val="18"/>
                <w:lang w:eastAsia="ru-RU"/>
              </w:rPr>
            </w:pPr>
            <w:r w:rsidRPr="007C0216">
              <w:rPr>
                <w:rFonts w:ascii="Times New Roman" w:eastAsia="Times New Roman" w:hAnsi="Times New Roman" w:cs="Times New Roman"/>
                <w:color w:val="000000"/>
                <w:sz w:val="18"/>
                <w:szCs w:val="18"/>
                <w:lang w:eastAsia="ru-RU"/>
              </w:rPr>
              <w:t>2020</w:t>
            </w:r>
          </w:p>
        </w:tc>
        <w:tc>
          <w:tcPr>
            <w:tcW w:w="670" w:type="dxa"/>
            <w:shd w:val="clear" w:color="000000" w:fill="FFFFFF"/>
            <w:vAlign w:val="center"/>
          </w:tcPr>
          <w:p w:rsidR="002D62CC" w:rsidRPr="007C0216" w:rsidRDefault="002D62CC" w:rsidP="003E1247">
            <w:pPr>
              <w:autoSpaceDE w:val="0"/>
              <w:autoSpaceDN w:val="0"/>
              <w:adjustRightInd w:val="0"/>
              <w:spacing w:after="0" w:line="240" w:lineRule="auto"/>
              <w:jc w:val="center"/>
              <w:rPr>
                <w:rFonts w:ascii="Times New Roman" w:eastAsia="Times New Roman" w:hAnsi="Times New Roman" w:cs="Times New Roman"/>
                <w:color w:val="000000"/>
                <w:sz w:val="18"/>
                <w:szCs w:val="18"/>
                <w:lang w:eastAsia="ru-RU"/>
              </w:rPr>
            </w:pPr>
            <w:r w:rsidRPr="007C0216">
              <w:rPr>
                <w:rFonts w:ascii="Times New Roman" w:eastAsia="Times New Roman" w:hAnsi="Times New Roman" w:cs="Times New Roman"/>
                <w:color w:val="000000"/>
                <w:sz w:val="18"/>
                <w:szCs w:val="18"/>
                <w:lang w:eastAsia="ru-RU"/>
              </w:rPr>
              <w:t>2021</w:t>
            </w:r>
          </w:p>
        </w:tc>
        <w:tc>
          <w:tcPr>
            <w:tcW w:w="889" w:type="dxa"/>
            <w:shd w:val="clear" w:color="000000" w:fill="FFFFFF"/>
            <w:vAlign w:val="center"/>
          </w:tcPr>
          <w:p w:rsidR="002D62CC" w:rsidRPr="007C0216" w:rsidRDefault="002D62CC" w:rsidP="003E1247">
            <w:pPr>
              <w:autoSpaceDE w:val="0"/>
              <w:autoSpaceDN w:val="0"/>
              <w:adjustRightInd w:val="0"/>
              <w:spacing w:after="0" w:line="240" w:lineRule="auto"/>
              <w:jc w:val="center"/>
              <w:rPr>
                <w:rFonts w:ascii="Times New Roman" w:eastAsia="Times New Roman" w:hAnsi="Times New Roman" w:cs="Times New Roman"/>
                <w:color w:val="000000"/>
                <w:sz w:val="18"/>
                <w:szCs w:val="18"/>
                <w:lang w:eastAsia="ru-RU"/>
              </w:rPr>
            </w:pPr>
            <w:r w:rsidRPr="007C0216">
              <w:rPr>
                <w:rFonts w:ascii="Times New Roman" w:eastAsia="Times New Roman" w:hAnsi="Times New Roman" w:cs="Times New Roman"/>
                <w:color w:val="000000"/>
                <w:sz w:val="18"/>
                <w:szCs w:val="18"/>
                <w:lang w:eastAsia="ru-RU"/>
              </w:rPr>
              <w:t>2022</w:t>
            </w:r>
          </w:p>
        </w:tc>
        <w:tc>
          <w:tcPr>
            <w:tcW w:w="851" w:type="dxa"/>
            <w:shd w:val="clear" w:color="000000" w:fill="FFFFFF"/>
            <w:vAlign w:val="center"/>
          </w:tcPr>
          <w:p w:rsidR="002D62CC" w:rsidRPr="007C0216" w:rsidRDefault="002D62CC" w:rsidP="003E1247">
            <w:pPr>
              <w:autoSpaceDE w:val="0"/>
              <w:autoSpaceDN w:val="0"/>
              <w:adjustRightInd w:val="0"/>
              <w:spacing w:after="0" w:line="240" w:lineRule="auto"/>
              <w:jc w:val="center"/>
              <w:rPr>
                <w:rFonts w:ascii="Times New Roman" w:eastAsia="Times New Roman" w:hAnsi="Times New Roman" w:cs="Times New Roman"/>
                <w:color w:val="000000"/>
                <w:sz w:val="18"/>
                <w:szCs w:val="18"/>
                <w:lang w:eastAsia="ru-RU"/>
              </w:rPr>
            </w:pPr>
            <w:r w:rsidRPr="007C0216">
              <w:rPr>
                <w:rFonts w:ascii="Times New Roman" w:eastAsia="Times New Roman" w:hAnsi="Times New Roman" w:cs="Times New Roman"/>
                <w:color w:val="000000"/>
                <w:sz w:val="18"/>
                <w:szCs w:val="18"/>
                <w:lang w:eastAsia="ru-RU"/>
              </w:rPr>
              <w:t>2023</w:t>
            </w:r>
          </w:p>
        </w:tc>
        <w:tc>
          <w:tcPr>
            <w:tcW w:w="851" w:type="dxa"/>
            <w:shd w:val="clear" w:color="000000" w:fill="FFFFFF"/>
            <w:vAlign w:val="center"/>
          </w:tcPr>
          <w:p w:rsidR="002D62CC" w:rsidRPr="007C0216" w:rsidRDefault="002D62CC" w:rsidP="003E1247">
            <w:pPr>
              <w:autoSpaceDE w:val="0"/>
              <w:autoSpaceDN w:val="0"/>
              <w:adjustRightInd w:val="0"/>
              <w:spacing w:after="0" w:line="240" w:lineRule="auto"/>
              <w:jc w:val="center"/>
              <w:rPr>
                <w:rFonts w:ascii="Times New Roman" w:eastAsia="Times New Roman" w:hAnsi="Times New Roman" w:cs="Times New Roman"/>
                <w:color w:val="000000"/>
                <w:sz w:val="18"/>
                <w:szCs w:val="18"/>
                <w:lang w:eastAsia="ru-RU"/>
              </w:rPr>
            </w:pPr>
            <w:r w:rsidRPr="007C0216">
              <w:rPr>
                <w:rFonts w:ascii="Times New Roman" w:eastAsia="Times New Roman" w:hAnsi="Times New Roman" w:cs="Times New Roman"/>
                <w:color w:val="000000"/>
                <w:sz w:val="18"/>
                <w:szCs w:val="18"/>
                <w:lang w:eastAsia="ru-RU"/>
              </w:rPr>
              <w:t>2024</w:t>
            </w:r>
          </w:p>
        </w:tc>
        <w:tc>
          <w:tcPr>
            <w:tcW w:w="1945" w:type="dxa"/>
            <w:vMerge/>
            <w:shd w:val="clear" w:color="000000" w:fill="FFFFFF"/>
            <w:vAlign w:val="center"/>
          </w:tcPr>
          <w:p w:rsidR="002D62CC" w:rsidRPr="007C0216" w:rsidRDefault="002D62CC" w:rsidP="003E1247">
            <w:pPr>
              <w:autoSpaceDE w:val="0"/>
              <w:autoSpaceDN w:val="0"/>
              <w:adjustRightInd w:val="0"/>
              <w:spacing w:after="0" w:line="240" w:lineRule="auto"/>
              <w:jc w:val="center"/>
              <w:rPr>
                <w:rFonts w:ascii="Times New Roman" w:eastAsia="Times New Roman" w:hAnsi="Times New Roman" w:cs="Times New Roman"/>
                <w:color w:val="000000"/>
                <w:sz w:val="18"/>
                <w:szCs w:val="18"/>
                <w:lang w:eastAsia="ru-RU"/>
              </w:rPr>
            </w:pPr>
          </w:p>
        </w:tc>
        <w:tc>
          <w:tcPr>
            <w:tcW w:w="2731" w:type="dxa"/>
            <w:vMerge/>
            <w:shd w:val="clear" w:color="000000" w:fill="FFFFFF"/>
            <w:vAlign w:val="center"/>
          </w:tcPr>
          <w:p w:rsidR="002D62CC" w:rsidRPr="007C0216" w:rsidRDefault="002D62CC" w:rsidP="003E1247">
            <w:pPr>
              <w:autoSpaceDE w:val="0"/>
              <w:autoSpaceDN w:val="0"/>
              <w:adjustRightInd w:val="0"/>
              <w:spacing w:after="0" w:line="240" w:lineRule="auto"/>
              <w:jc w:val="center"/>
              <w:rPr>
                <w:rFonts w:ascii="Times New Roman" w:eastAsia="Times New Roman" w:hAnsi="Times New Roman" w:cs="Times New Roman"/>
                <w:color w:val="000000"/>
                <w:sz w:val="18"/>
                <w:szCs w:val="18"/>
                <w:u w:val="single"/>
                <w:lang w:eastAsia="ru-RU"/>
              </w:rPr>
            </w:pPr>
          </w:p>
        </w:tc>
      </w:tr>
      <w:tr w:rsidR="00443134" w:rsidRPr="007C0216" w:rsidTr="002F6D65">
        <w:trPr>
          <w:cantSplit/>
          <w:trHeight w:val="20"/>
        </w:trPr>
        <w:tc>
          <w:tcPr>
            <w:tcW w:w="484" w:type="dxa"/>
            <w:shd w:val="clear" w:color="000000" w:fill="FFFFFF"/>
            <w:vAlign w:val="center"/>
          </w:tcPr>
          <w:p w:rsidR="00443134" w:rsidRPr="005C3989" w:rsidRDefault="00443134" w:rsidP="00B86A55">
            <w:pPr>
              <w:autoSpaceDE w:val="0"/>
              <w:autoSpaceDN w:val="0"/>
              <w:adjustRightInd w:val="0"/>
              <w:spacing w:after="0" w:line="240" w:lineRule="auto"/>
              <w:jc w:val="center"/>
              <w:rPr>
                <w:rFonts w:ascii="Times New Roman" w:eastAsia="Times New Roman" w:hAnsi="Times New Roman" w:cs="Times New Roman"/>
                <w:color w:val="000000"/>
                <w:sz w:val="18"/>
                <w:szCs w:val="18"/>
                <w:lang w:eastAsia="ru-RU"/>
              </w:rPr>
            </w:pPr>
            <w:r w:rsidRPr="005C3989">
              <w:rPr>
                <w:rFonts w:ascii="Times New Roman" w:eastAsia="Times New Roman" w:hAnsi="Times New Roman" w:cs="Times New Roman"/>
                <w:color w:val="000000"/>
                <w:sz w:val="18"/>
                <w:szCs w:val="18"/>
                <w:lang w:eastAsia="ru-RU"/>
              </w:rPr>
              <w:t>1</w:t>
            </w:r>
          </w:p>
        </w:tc>
        <w:tc>
          <w:tcPr>
            <w:tcW w:w="1784" w:type="dxa"/>
            <w:shd w:val="clear" w:color="000000" w:fill="FFFFFF"/>
            <w:vAlign w:val="center"/>
          </w:tcPr>
          <w:p w:rsidR="00443134" w:rsidRPr="005C3989" w:rsidRDefault="00443134" w:rsidP="00B86A55">
            <w:pPr>
              <w:autoSpaceDE w:val="0"/>
              <w:autoSpaceDN w:val="0"/>
              <w:adjustRightInd w:val="0"/>
              <w:spacing w:after="0" w:line="240" w:lineRule="auto"/>
              <w:jc w:val="center"/>
              <w:rPr>
                <w:rFonts w:ascii="Times New Roman" w:eastAsia="Times New Roman" w:hAnsi="Times New Roman" w:cs="Times New Roman"/>
                <w:color w:val="000000"/>
                <w:sz w:val="18"/>
                <w:szCs w:val="18"/>
                <w:lang w:eastAsia="ru-RU"/>
              </w:rPr>
            </w:pPr>
            <w:r w:rsidRPr="005C3989">
              <w:rPr>
                <w:rFonts w:ascii="Times New Roman" w:eastAsia="Times New Roman" w:hAnsi="Times New Roman" w:cs="Times New Roman"/>
                <w:color w:val="000000"/>
                <w:sz w:val="18"/>
                <w:szCs w:val="18"/>
                <w:lang w:eastAsia="ru-RU"/>
              </w:rPr>
              <w:t>2</w:t>
            </w:r>
          </w:p>
        </w:tc>
        <w:tc>
          <w:tcPr>
            <w:tcW w:w="1274" w:type="dxa"/>
            <w:shd w:val="clear" w:color="000000" w:fill="FFFFFF"/>
            <w:vAlign w:val="center"/>
          </w:tcPr>
          <w:p w:rsidR="00443134" w:rsidRPr="005C3989" w:rsidRDefault="00443134" w:rsidP="00B86A55">
            <w:pPr>
              <w:autoSpaceDE w:val="0"/>
              <w:autoSpaceDN w:val="0"/>
              <w:adjustRightInd w:val="0"/>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3</w:t>
            </w:r>
          </w:p>
        </w:tc>
        <w:tc>
          <w:tcPr>
            <w:tcW w:w="2127" w:type="dxa"/>
            <w:shd w:val="clear" w:color="000000" w:fill="FFFFFF"/>
            <w:vAlign w:val="center"/>
          </w:tcPr>
          <w:p w:rsidR="00443134" w:rsidRPr="005C3989" w:rsidRDefault="00443134" w:rsidP="00B86A55">
            <w:pPr>
              <w:autoSpaceDE w:val="0"/>
              <w:autoSpaceDN w:val="0"/>
              <w:adjustRightInd w:val="0"/>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4</w:t>
            </w:r>
          </w:p>
        </w:tc>
        <w:tc>
          <w:tcPr>
            <w:tcW w:w="992" w:type="dxa"/>
            <w:shd w:val="clear" w:color="000000" w:fill="FFFFFF"/>
            <w:vAlign w:val="center"/>
          </w:tcPr>
          <w:p w:rsidR="00443134" w:rsidRPr="005C3989" w:rsidRDefault="00443134" w:rsidP="00B86A55">
            <w:pPr>
              <w:autoSpaceDE w:val="0"/>
              <w:autoSpaceDN w:val="0"/>
              <w:adjustRightInd w:val="0"/>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5</w:t>
            </w:r>
          </w:p>
        </w:tc>
        <w:tc>
          <w:tcPr>
            <w:tcW w:w="851" w:type="dxa"/>
            <w:shd w:val="clear" w:color="000000" w:fill="FFFFFF"/>
            <w:vAlign w:val="center"/>
          </w:tcPr>
          <w:p w:rsidR="00443134" w:rsidRPr="005C3989" w:rsidRDefault="00443134" w:rsidP="00B86A55">
            <w:pPr>
              <w:autoSpaceDE w:val="0"/>
              <w:autoSpaceDN w:val="0"/>
              <w:adjustRightInd w:val="0"/>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6</w:t>
            </w:r>
          </w:p>
        </w:tc>
        <w:tc>
          <w:tcPr>
            <w:tcW w:w="670" w:type="dxa"/>
            <w:shd w:val="clear" w:color="000000" w:fill="FFFFFF"/>
            <w:vAlign w:val="center"/>
          </w:tcPr>
          <w:p w:rsidR="00443134" w:rsidRPr="005C3989" w:rsidRDefault="00443134" w:rsidP="00B86A55">
            <w:pPr>
              <w:autoSpaceDE w:val="0"/>
              <w:autoSpaceDN w:val="0"/>
              <w:adjustRightInd w:val="0"/>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7</w:t>
            </w:r>
          </w:p>
        </w:tc>
        <w:tc>
          <w:tcPr>
            <w:tcW w:w="889" w:type="dxa"/>
            <w:shd w:val="clear" w:color="000000" w:fill="FFFFFF"/>
            <w:vAlign w:val="center"/>
          </w:tcPr>
          <w:p w:rsidR="00443134" w:rsidRPr="005C3989" w:rsidRDefault="00443134" w:rsidP="00B86A55">
            <w:pPr>
              <w:autoSpaceDE w:val="0"/>
              <w:autoSpaceDN w:val="0"/>
              <w:adjustRightInd w:val="0"/>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8</w:t>
            </w:r>
          </w:p>
        </w:tc>
        <w:tc>
          <w:tcPr>
            <w:tcW w:w="851" w:type="dxa"/>
            <w:shd w:val="clear" w:color="000000" w:fill="FFFFFF"/>
            <w:vAlign w:val="center"/>
          </w:tcPr>
          <w:p w:rsidR="00443134" w:rsidRPr="005C3989" w:rsidRDefault="00443134" w:rsidP="00B86A55">
            <w:pPr>
              <w:autoSpaceDE w:val="0"/>
              <w:autoSpaceDN w:val="0"/>
              <w:adjustRightInd w:val="0"/>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9</w:t>
            </w:r>
          </w:p>
        </w:tc>
        <w:tc>
          <w:tcPr>
            <w:tcW w:w="851" w:type="dxa"/>
            <w:shd w:val="clear" w:color="000000" w:fill="FFFFFF"/>
            <w:vAlign w:val="center"/>
          </w:tcPr>
          <w:p w:rsidR="00443134" w:rsidRPr="005C3989" w:rsidRDefault="00443134" w:rsidP="00B86A55">
            <w:pPr>
              <w:autoSpaceDE w:val="0"/>
              <w:autoSpaceDN w:val="0"/>
              <w:adjustRightInd w:val="0"/>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10</w:t>
            </w:r>
          </w:p>
        </w:tc>
        <w:tc>
          <w:tcPr>
            <w:tcW w:w="1945" w:type="dxa"/>
            <w:shd w:val="clear" w:color="000000" w:fill="FFFFFF"/>
            <w:vAlign w:val="center"/>
          </w:tcPr>
          <w:p w:rsidR="00443134" w:rsidRPr="005C3989" w:rsidRDefault="00443134" w:rsidP="00B86A55">
            <w:pPr>
              <w:autoSpaceDE w:val="0"/>
              <w:autoSpaceDN w:val="0"/>
              <w:adjustRightInd w:val="0"/>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11</w:t>
            </w:r>
          </w:p>
        </w:tc>
        <w:tc>
          <w:tcPr>
            <w:tcW w:w="2731" w:type="dxa"/>
            <w:shd w:val="clear" w:color="000000" w:fill="FFFFFF"/>
            <w:vAlign w:val="center"/>
          </w:tcPr>
          <w:p w:rsidR="00443134" w:rsidRPr="005C3989" w:rsidRDefault="00443134" w:rsidP="00B86A55">
            <w:pPr>
              <w:autoSpaceDE w:val="0"/>
              <w:autoSpaceDN w:val="0"/>
              <w:adjustRightInd w:val="0"/>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12</w:t>
            </w:r>
          </w:p>
        </w:tc>
      </w:tr>
      <w:tr w:rsidR="002D62CC" w:rsidRPr="007C0216" w:rsidTr="00C66A52">
        <w:trPr>
          <w:cantSplit/>
          <w:trHeight w:val="20"/>
        </w:trPr>
        <w:tc>
          <w:tcPr>
            <w:tcW w:w="484" w:type="dxa"/>
            <w:vMerge w:val="restart"/>
            <w:shd w:val="clear" w:color="000000" w:fill="FFFFFF"/>
          </w:tcPr>
          <w:p w:rsidR="002D62CC" w:rsidRPr="007C0216" w:rsidRDefault="00F04934" w:rsidP="00C66A52">
            <w:pPr>
              <w:autoSpaceDE w:val="0"/>
              <w:autoSpaceDN w:val="0"/>
              <w:adjustRightInd w:val="0"/>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w:t>
            </w:r>
            <w:r w:rsidR="007436F8">
              <w:rPr>
                <w:rFonts w:ascii="Times New Roman" w:eastAsia="Times New Roman" w:hAnsi="Times New Roman" w:cs="Times New Roman"/>
                <w:color w:val="000000"/>
                <w:sz w:val="18"/>
                <w:szCs w:val="18"/>
                <w:lang w:eastAsia="ru-RU"/>
              </w:rPr>
              <w:t>.</w:t>
            </w:r>
          </w:p>
        </w:tc>
        <w:tc>
          <w:tcPr>
            <w:tcW w:w="1784" w:type="dxa"/>
            <w:vMerge w:val="restart"/>
            <w:shd w:val="clear" w:color="000000" w:fill="FFFFFF"/>
          </w:tcPr>
          <w:p w:rsidR="002D62CC" w:rsidRPr="007C0216" w:rsidRDefault="002D62CC" w:rsidP="00C66A52">
            <w:pPr>
              <w:autoSpaceDE w:val="0"/>
              <w:autoSpaceDN w:val="0"/>
              <w:adjustRightInd w:val="0"/>
              <w:spacing w:after="0" w:line="240" w:lineRule="auto"/>
              <w:rPr>
                <w:rFonts w:ascii="Times New Roman" w:eastAsia="Times New Roman" w:hAnsi="Times New Roman" w:cs="Times New Roman"/>
                <w:color w:val="000000"/>
                <w:sz w:val="18"/>
                <w:szCs w:val="18"/>
                <w:lang w:eastAsia="ru-RU"/>
              </w:rPr>
            </w:pPr>
            <w:r w:rsidRPr="007C0216">
              <w:rPr>
                <w:rFonts w:ascii="Times New Roman" w:eastAsia="Times New Roman" w:hAnsi="Times New Roman" w:cs="Times New Roman"/>
                <w:color w:val="000000"/>
                <w:sz w:val="18"/>
                <w:szCs w:val="18"/>
                <w:lang w:eastAsia="ru-RU"/>
              </w:rPr>
              <w:t>Основное мероприятие 01.</w:t>
            </w:r>
          </w:p>
          <w:p w:rsidR="002D62CC" w:rsidRPr="007C0216" w:rsidRDefault="002D62CC" w:rsidP="00C66A52">
            <w:pPr>
              <w:autoSpaceDE w:val="0"/>
              <w:autoSpaceDN w:val="0"/>
              <w:adjustRightInd w:val="0"/>
              <w:spacing w:after="0" w:line="240" w:lineRule="auto"/>
              <w:rPr>
                <w:rFonts w:ascii="Times New Roman" w:eastAsia="Times New Roman" w:hAnsi="Times New Roman" w:cs="Times New Roman"/>
                <w:color w:val="000000"/>
                <w:sz w:val="18"/>
                <w:szCs w:val="18"/>
                <w:lang w:eastAsia="ru-RU"/>
              </w:rPr>
            </w:pPr>
            <w:r w:rsidRPr="007C0216">
              <w:rPr>
                <w:rFonts w:ascii="Times New Roman" w:eastAsia="Times New Roman" w:hAnsi="Times New Roman" w:cs="Times New Roman"/>
                <w:color w:val="000000"/>
                <w:sz w:val="18"/>
                <w:szCs w:val="18"/>
                <w:lang w:eastAsia="ru-RU"/>
              </w:rPr>
              <w:t>«</w:t>
            </w:r>
            <w:r w:rsidRPr="007C0216">
              <w:rPr>
                <w:rFonts w:ascii="Times New Roman" w:eastAsia="Times New Roman" w:hAnsi="Times New Roman" w:cs="Times New Roman"/>
                <w:color w:val="000000"/>
                <w:sz w:val="18"/>
                <w:szCs w:val="18"/>
                <w:lang w:val="en-US" w:eastAsia="ru-RU"/>
              </w:rPr>
              <w:t>I</w:t>
            </w:r>
            <w:r w:rsidRPr="007C0216">
              <w:rPr>
                <w:rFonts w:ascii="Times New Roman" w:eastAsia="Times New Roman" w:hAnsi="Times New Roman" w:cs="Times New Roman"/>
                <w:color w:val="000000"/>
                <w:sz w:val="18"/>
                <w:szCs w:val="18"/>
                <w:lang w:eastAsia="ru-RU"/>
              </w:rPr>
              <w:t xml:space="preserve"> этап реализации подпрограммы 4.  Компенсация оплаты основного долга по ипотечному жилищному кредиту.</w:t>
            </w:r>
          </w:p>
          <w:p w:rsidR="002D62CC" w:rsidRPr="007C0216" w:rsidRDefault="002D62CC" w:rsidP="00C66A52">
            <w:pPr>
              <w:autoSpaceDE w:val="0"/>
              <w:autoSpaceDN w:val="0"/>
              <w:adjustRightInd w:val="0"/>
              <w:spacing w:after="0" w:line="240" w:lineRule="auto"/>
              <w:rPr>
                <w:rFonts w:ascii="Times New Roman" w:eastAsia="Times New Roman" w:hAnsi="Times New Roman" w:cs="Times New Roman"/>
                <w:color w:val="000000"/>
                <w:sz w:val="18"/>
                <w:szCs w:val="18"/>
                <w:lang w:eastAsia="ru-RU"/>
              </w:rPr>
            </w:pPr>
          </w:p>
        </w:tc>
        <w:tc>
          <w:tcPr>
            <w:tcW w:w="1274" w:type="dxa"/>
            <w:vMerge w:val="restart"/>
            <w:shd w:val="clear" w:color="000000" w:fill="FFFFFF"/>
          </w:tcPr>
          <w:p w:rsidR="002D62CC" w:rsidRDefault="002D62CC" w:rsidP="00C66A52">
            <w:pPr>
              <w:autoSpaceDE w:val="0"/>
              <w:autoSpaceDN w:val="0"/>
              <w:adjustRightInd w:val="0"/>
              <w:spacing w:after="0" w:line="240" w:lineRule="auto"/>
              <w:rPr>
                <w:rFonts w:ascii="Times New Roman" w:eastAsia="Times New Roman" w:hAnsi="Times New Roman" w:cs="Times New Roman"/>
                <w:color w:val="000000"/>
                <w:sz w:val="18"/>
                <w:szCs w:val="18"/>
                <w:lang w:eastAsia="ru-RU"/>
              </w:rPr>
            </w:pPr>
            <w:r w:rsidRPr="007C0216">
              <w:rPr>
                <w:rFonts w:ascii="Times New Roman" w:eastAsia="Times New Roman" w:hAnsi="Times New Roman" w:cs="Times New Roman"/>
                <w:color w:val="000000"/>
                <w:sz w:val="18"/>
                <w:szCs w:val="18"/>
                <w:lang w:eastAsia="ru-RU"/>
              </w:rPr>
              <w:t>01.01.2020-31.12.2024</w:t>
            </w:r>
          </w:p>
        </w:tc>
        <w:tc>
          <w:tcPr>
            <w:tcW w:w="2127" w:type="dxa"/>
            <w:shd w:val="clear" w:color="000000" w:fill="FFFFFF"/>
          </w:tcPr>
          <w:p w:rsidR="002D62CC" w:rsidRPr="007C0216" w:rsidRDefault="002D62CC" w:rsidP="00C66A52">
            <w:pPr>
              <w:autoSpaceDE w:val="0"/>
              <w:autoSpaceDN w:val="0"/>
              <w:adjustRightInd w:val="0"/>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Средства </w:t>
            </w:r>
            <w:r w:rsidR="009A6A3D">
              <w:rPr>
                <w:rFonts w:ascii="Times New Roman" w:eastAsia="Times New Roman" w:hAnsi="Times New Roman" w:cs="Times New Roman"/>
                <w:color w:val="000000"/>
                <w:sz w:val="18"/>
                <w:szCs w:val="18"/>
                <w:lang w:eastAsia="ru-RU"/>
              </w:rPr>
              <w:t>федерального бюджета</w:t>
            </w:r>
          </w:p>
        </w:tc>
        <w:tc>
          <w:tcPr>
            <w:tcW w:w="992" w:type="dxa"/>
            <w:shd w:val="clear" w:color="000000" w:fill="FFFFFF"/>
            <w:noWrap/>
          </w:tcPr>
          <w:p w:rsidR="002D62CC" w:rsidRPr="007C0216" w:rsidRDefault="002D62CC" w:rsidP="00C66A52">
            <w:pPr>
              <w:autoSpaceDE w:val="0"/>
              <w:autoSpaceDN w:val="0"/>
              <w:adjustRightInd w:val="0"/>
              <w:spacing w:after="0" w:line="240" w:lineRule="auto"/>
              <w:rPr>
                <w:rFonts w:ascii="Times New Roman" w:eastAsia="Times New Roman" w:hAnsi="Times New Roman" w:cs="Times New Roman"/>
                <w:color w:val="000000"/>
                <w:sz w:val="18"/>
                <w:szCs w:val="18"/>
                <w:lang w:eastAsia="ru-RU"/>
              </w:rPr>
            </w:pPr>
            <w:r w:rsidRPr="007C0216">
              <w:rPr>
                <w:rFonts w:ascii="Times New Roman" w:eastAsia="Times New Roman" w:hAnsi="Times New Roman" w:cs="Times New Roman"/>
                <w:color w:val="000000"/>
                <w:sz w:val="18"/>
                <w:szCs w:val="18"/>
                <w:lang w:eastAsia="ru-RU"/>
              </w:rPr>
              <w:t>0,00</w:t>
            </w:r>
          </w:p>
        </w:tc>
        <w:tc>
          <w:tcPr>
            <w:tcW w:w="851" w:type="dxa"/>
            <w:shd w:val="clear" w:color="000000" w:fill="FFFFFF"/>
            <w:noWrap/>
          </w:tcPr>
          <w:p w:rsidR="002D62CC" w:rsidRPr="007C0216" w:rsidRDefault="002D62CC" w:rsidP="00C66A52">
            <w:pPr>
              <w:autoSpaceDE w:val="0"/>
              <w:autoSpaceDN w:val="0"/>
              <w:adjustRightInd w:val="0"/>
              <w:spacing w:after="0" w:line="240" w:lineRule="auto"/>
              <w:rPr>
                <w:rFonts w:ascii="Times New Roman" w:eastAsia="Times New Roman" w:hAnsi="Times New Roman" w:cs="Times New Roman"/>
                <w:color w:val="000000"/>
                <w:sz w:val="18"/>
                <w:szCs w:val="18"/>
                <w:lang w:val="en-US" w:eastAsia="ru-RU"/>
              </w:rPr>
            </w:pPr>
            <w:r w:rsidRPr="007C0216">
              <w:rPr>
                <w:rFonts w:ascii="Times New Roman" w:eastAsia="Times New Roman" w:hAnsi="Times New Roman" w:cs="Times New Roman"/>
                <w:color w:val="000000"/>
                <w:sz w:val="18"/>
                <w:szCs w:val="18"/>
                <w:lang w:eastAsia="ru-RU"/>
              </w:rPr>
              <w:t>0,00</w:t>
            </w:r>
          </w:p>
        </w:tc>
        <w:tc>
          <w:tcPr>
            <w:tcW w:w="670" w:type="dxa"/>
            <w:shd w:val="clear" w:color="000000" w:fill="FFFFFF"/>
            <w:noWrap/>
          </w:tcPr>
          <w:p w:rsidR="002D62CC" w:rsidRPr="007C0216" w:rsidRDefault="002D62CC" w:rsidP="00C66A52">
            <w:pPr>
              <w:autoSpaceDE w:val="0"/>
              <w:autoSpaceDN w:val="0"/>
              <w:adjustRightInd w:val="0"/>
              <w:spacing w:after="0" w:line="240" w:lineRule="auto"/>
              <w:rPr>
                <w:rFonts w:ascii="Times New Roman" w:eastAsia="Times New Roman" w:hAnsi="Times New Roman" w:cs="Times New Roman"/>
                <w:color w:val="000000"/>
                <w:sz w:val="18"/>
                <w:szCs w:val="18"/>
                <w:lang w:eastAsia="ru-RU"/>
              </w:rPr>
            </w:pPr>
            <w:r w:rsidRPr="007C0216">
              <w:rPr>
                <w:rFonts w:ascii="Times New Roman" w:eastAsia="Times New Roman" w:hAnsi="Times New Roman" w:cs="Times New Roman"/>
                <w:color w:val="000000"/>
                <w:sz w:val="18"/>
                <w:szCs w:val="18"/>
                <w:lang w:eastAsia="ru-RU"/>
              </w:rPr>
              <w:t>0,00</w:t>
            </w:r>
          </w:p>
        </w:tc>
        <w:tc>
          <w:tcPr>
            <w:tcW w:w="889" w:type="dxa"/>
            <w:shd w:val="clear" w:color="000000" w:fill="FFFFFF"/>
            <w:noWrap/>
          </w:tcPr>
          <w:p w:rsidR="002D62CC" w:rsidRPr="007C0216" w:rsidRDefault="002D62CC" w:rsidP="00C66A52">
            <w:pPr>
              <w:autoSpaceDE w:val="0"/>
              <w:autoSpaceDN w:val="0"/>
              <w:adjustRightInd w:val="0"/>
              <w:spacing w:after="0" w:line="240" w:lineRule="auto"/>
              <w:rPr>
                <w:rFonts w:ascii="Times New Roman" w:eastAsia="Times New Roman" w:hAnsi="Times New Roman" w:cs="Times New Roman"/>
                <w:color w:val="000000"/>
                <w:sz w:val="18"/>
                <w:szCs w:val="18"/>
                <w:lang w:eastAsia="ru-RU"/>
              </w:rPr>
            </w:pPr>
            <w:r w:rsidRPr="007C0216">
              <w:rPr>
                <w:rFonts w:ascii="Times New Roman" w:eastAsia="Times New Roman" w:hAnsi="Times New Roman" w:cs="Times New Roman"/>
                <w:color w:val="000000"/>
                <w:sz w:val="18"/>
                <w:szCs w:val="18"/>
                <w:lang w:eastAsia="ru-RU"/>
              </w:rPr>
              <w:t>0,00</w:t>
            </w:r>
          </w:p>
        </w:tc>
        <w:tc>
          <w:tcPr>
            <w:tcW w:w="851" w:type="dxa"/>
            <w:shd w:val="clear" w:color="000000" w:fill="FFFFFF"/>
            <w:noWrap/>
          </w:tcPr>
          <w:p w:rsidR="002D62CC" w:rsidRPr="007C0216" w:rsidRDefault="002D62CC" w:rsidP="00C66A52">
            <w:pPr>
              <w:autoSpaceDE w:val="0"/>
              <w:autoSpaceDN w:val="0"/>
              <w:adjustRightInd w:val="0"/>
              <w:spacing w:after="0" w:line="240" w:lineRule="auto"/>
              <w:rPr>
                <w:rFonts w:ascii="Times New Roman" w:eastAsia="Times New Roman" w:hAnsi="Times New Roman" w:cs="Times New Roman"/>
                <w:color w:val="000000"/>
                <w:sz w:val="18"/>
                <w:szCs w:val="18"/>
                <w:lang w:eastAsia="ru-RU"/>
              </w:rPr>
            </w:pPr>
            <w:r w:rsidRPr="007C0216">
              <w:rPr>
                <w:rFonts w:ascii="Times New Roman" w:eastAsia="Times New Roman" w:hAnsi="Times New Roman" w:cs="Times New Roman"/>
                <w:color w:val="000000"/>
                <w:sz w:val="18"/>
                <w:szCs w:val="18"/>
                <w:lang w:eastAsia="ru-RU"/>
              </w:rPr>
              <w:t>0,00</w:t>
            </w:r>
          </w:p>
        </w:tc>
        <w:tc>
          <w:tcPr>
            <w:tcW w:w="851" w:type="dxa"/>
            <w:shd w:val="clear" w:color="000000" w:fill="FFFFFF"/>
            <w:noWrap/>
          </w:tcPr>
          <w:p w:rsidR="002D62CC" w:rsidRPr="007C0216" w:rsidRDefault="002D62CC" w:rsidP="00C66A52">
            <w:pPr>
              <w:autoSpaceDE w:val="0"/>
              <w:autoSpaceDN w:val="0"/>
              <w:adjustRightInd w:val="0"/>
              <w:spacing w:after="0" w:line="240" w:lineRule="auto"/>
              <w:rPr>
                <w:rFonts w:ascii="Times New Roman" w:eastAsia="Times New Roman" w:hAnsi="Times New Roman" w:cs="Times New Roman"/>
                <w:color w:val="000000"/>
                <w:sz w:val="18"/>
                <w:szCs w:val="18"/>
                <w:lang w:eastAsia="ru-RU"/>
              </w:rPr>
            </w:pPr>
            <w:r w:rsidRPr="007C0216">
              <w:rPr>
                <w:rFonts w:ascii="Times New Roman" w:eastAsia="Times New Roman" w:hAnsi="Times New Roman" w:cs="Times New Roman"/>
                <w:color w:val="000000"/>
                <w:sz w:val="18"/>
                <w:szCs w:val="18"/>
                <w:lang w:eastAsia="ru-RU"/>
              </w:rPr>
              <w:t>0,00</w:t>
            </w:r>
          </w:p>
        </w:tc>
        <w:tc>
          <w:tcPr>
            <w:tcW w:w="1945" w:type="dxa"/>
            <w:vMerge w:val="restart"/>
            <w:shd w:val="clear" w:color="000000" w:fill="FFFFFF"/>
          </w:tcPr>
          <w:p w:rsidR="002D62CC" w:rsidRPr="007C0216" w:rsidRDefault="002D62CC" w:rsidP="00C66A52">
            <w:pPr>
              <w:autoSpaceDE w:val="0"/>
              <w:autoSpaceDN w:val="0"/>
              <w:spacing w:after="0" w:line="240" w:lineRule="auto"/>
              <w:rPr>
                <w:rFonts w:ascii="Times New Roman" w:eastAsia="Times New Roman" w:hAnsi="Times New Roman" w:cs="Times New Roman"/>
                <w:color w:val="000000"/>
                <w:sz w:val="18"/>
                <w:szCs w:val="18"/>
                <w:lang w:eastAsia="ru-RU"/>
              </w:rPr>
            </w:pPr>
            <w:r w:rsidRPr="007C0216">
              <w:rPr>
                <w:rFonts w:ascii="Times New Roman" w:eastAsia="Times New Roman" w:hAnsi="Times New Roman" w:cs="Times New Roman"/>
                <w:color w:val="000000"/>
                <w:sz w:val="18"/>
                <w:szCs w:val="18"/>
                <w:lang w:eastAsia="ru-RU"/>
              </w:rPr>
              <w:t>Комитет по управлению  имуществом администрации городского округа Люберцы Московской области</w:t>
            </w:r>
          </w:p>
        </w:tc>
        <w:tc>
          <w:tcPr>
            <w:tcW w:w="2731" w:type="dxa"/>
            <w:vMerge w:val="restart"/>
            <w:shd w:val="clear" w:color="000000" w:fill="FFFFFF"/>
          </w:tcPr>
          <w:p w:rsidR="002D62CC" w:rsidRPr="007C0216" w:rsidRDefault="002D62CC" w:rsidP="00C66A52">
            <w:pPr>
              <w:autoSpaceDE w:val="0"/>
              <w:autoSpaceDN w:val="0"/>
              <w:adjustRightInd w:val="0"/>
              <w:spacing w:after="0" w:line="240" w:lineRule="auto"/>
              <w:rPr>
                <w:rFonts w:ascii="Times New Roman" w:eastAsia="Times New Roman" w:hAnsi="Times New Roman" w:cs="Times New Roman"/>
                <w:color w:val="000000"/>
                <w:sz w:val="18"/>
                <w:szCs w:val="18"/>
                <w:lang w:eastAsia="ru-RU"/>
              </w:rPr>
            </w:pPr>
            <w:r w:rsidRPr="007C0216">
              <w:rPr>
                <w:rFonts w:ascii="Times New Roman" w:hAnsi="Times New Roman" w:cs="Times New Roman"/>
                <w:color w:val="000000"/>
                <w:sz w:val="18"/>
                <w:szCs w:val="18"/>
              </w:rPr>
              <w:t>Предоставление компенсации оплаты основного долга по ипотечному жилищному кредиту</w:t>
            </w:r>
          </w:p>
        </w:tc>
      </w:tr>
      <w:tr w:rsidR="002D62CC" w:rsidRPr="007C0216" w:rsidTr="00C66A52">
        <w:trPr>
          <w:cantSplit/>
          <w:trHeight w:val="20"/>
        </w:trPr>
        <w:tc>
          <w:tcPr>
            <w:tcW w:w="484" w:type="dxa"/>
            <w:vMerge/>
            <w:shd w:val="clear" w:color="000000" w:fill="FFFFFF"/>
          </w:tcPr>
          <w:p w:rsidR="002D62CC" w:rsidRPr="007C0216" w:rsidRDefault="002D62CC" w:rsidP="00C66A52">
            <w:pPr>
              <w:autoSpaceDE w:val="0"/>
              <w:autoSpaceDN w:val="0"/>
              <w:adjustRightInd w:val="0"/>
              <w:spacing w:after="0" w:line="240" w:lineRule="auto"/>
              <w:rPr>
                <w:rFonts w:ascii="Times New Roman" w:eastAsia="Times New Roman" w:hAnsi="Times New Roman" w:cs="Times New Roman"/>
                <w:color w:val="000000"/>
                <w:sz w:val="18"/>
                <w:szCs w:val="18"/>
                <w:lang w:eastAsia="ru-RU"/>
              </w:rPr>
            </w:pPr>
          </w:p>
        </w:tc>
        <w:tc>
          <w:tcPr>
            <w:tcW w:w="1784" w:type="dxa"/>
            <w:vMerge/>
            <w:shd w:val="clear" w:color="000000" w:fill="FFFFFF"/>
          </w:tcPr>
          <w:p w:rsidR="002D62CC" w:rsidRPr="007C0216" w:rsidRDefault="002D62CC" w:rsidP="00C66A52">
            <w:pPr>
              <w:autoSpaceDE w:val="0"/>
              <w:autoSpaceDN w:val="0"/>
              <w:adjustRightInd w:val="0"/>
              <w:spacing w:after="0" w:line="240" w:lineRule="auto"/>
              <w:rPr>
                <w:rFonts w:ascii="Times New Roman" w:eastAsia="Times New Roman" w:hAnsi="Times New Roman" w:cs="Times New Roman"/>
                <w:color w:val="000000"/>
                <w:sz w:val="18"/>
                <w:szCs w:val="18"/>
                <w:lang w:eastAsia="ru-RU"/>
              </w:rPr>
            </w:pPr>
          </w:p>
        </w:tc>
        <w:tc>
          <w:tcPr>
            <w:tcW w:w="1274" w:type="dxa"/>
            <w:vMerge/>
            <w:shd w:val="clear" w:color="000000" w:fill="FFFFFF"/>
          </w:tcPr>
          <w:p w:rsidR="002D62CC" w:rsidRPr="007C0216" w:rsidRDefault="002D62CC" w:rsidP="00C66A52">
            <w:pPr>
              <w:autoSpaceDE w:val="0"/>
              <w:autoSpaceDN w:val="0"/>
              <w:adjustRightInd w:val="0"/>
              <w:spacing w:after="0" w:line="240" w:lineRule="auto"/>
              <w:rPr>
                <w:rFonts w:ascii="Times New Roman" w:eastAsia="Times New Roman" w:hAnsi="Times New Roman" w:cs="Times New Roman"/>
                <w:color w:val="000000"/>
                <w:sz w:val="18"/>
                <w:szCs w:val="18"/>
                <w:lang w:eastAsia="ru-RU"/>
              </w:rPr>
            </w:pPr>
          </w:p>
        </w:tc>
        <w:tc>
          <w:tcPr>
            <w:tcW w:w="2127" w:type="dxa"/>
            <w:shd w:val="clear" w:color="000000" w:fill="FFFFFF"/>
          </w:tcPr>
          <w:p w:rsidR="002D62CC" w:rsidRPr="007C0216" w:rsidRDefault="002D62CC" w:rsidP="00C66A52">
            <w:pPr>
              <w:autoSpaceDE w:val="0"/>
              <w:autoSpaceDN w:val="0"/>
              <w:adjustRightInd w:val="0"/>
              <w:spacing w:after="0" w:line="240" w:lineRule="auto"/>
              <w:rPr>
                <w:rFonts w:ascii="Times New Roman" w:eastAsia="Times New Roman" w:hAnsi="Times New Roman" w:cs="Times New Roman"/>
                <w:color w:val="000000"/>
                <w:sz w:val="18"/>
                <w:szCs w:val="18"/>
                <w:lang w:eastAsia="ru-RU"/>
              </w:rPr>
            </w:pPr>
            <w:r w:rsidRPr="007C0216">
              <w:rPr>
                <w:rFonts w:ascii="Times New Roman" w:eastAsia="Times New Roman" w:hAnsi="Times New Roman" w:cs="Times New Roman"/>
                <w:color w:val="000000"/>
                <w:sz w:val="18"/>
                <w:szCs w:val="18"/>
                <w:lang w:eastAsia="ru-RU"/>
              </w:rPr>
              <w:t>Средства бюджета Московской области</w:t>
            </w:r>
          </w:p>
        </w:tc>
        <w:tc>
          <w:tcPr>
            <w:tcW w:w="992" w:type="dxa"/>
            <w:shd w:val="clear" w:color="000000" w:fill="FFFFFF"/>
            <w:noWrap/>
          </w:tcPr>
          <w:p w:rsidR="002D62CC" w:rsidRPr="007C0216" w:rsidRDefault="002D62CC" w:rsidP="00C66A52">
            <w:pPr>
              <w:autoSpaceDE w:val="0"/>
              <w:autoSpaceDN w:val="0"/>
              <w:adjustRightInd w:val="0"/>
              <w:spacing w:after="0" w:line="240" w:lineRule="auto"/>
              <w:ind w:right="60"/>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916,00</w:t>
            </w:r>
          </w:p>
        </w:tc>
        <w:tc>
          <w:tcPr>
            <w:tcW w:w="851" w:type="dxa"/>
            <w:shd w:val="clear" w:color="000000" w:fill="FFFFFF"/>
            <w:noWrap/>
          </w:tcPr>
          <w:p w:rsidR="002D62CC" w:rsidRPr="007C0216" w:rsidRDefault="002D62CC" w:rsidP="00C66A52">
            <w:pPr>
              <w:autoSpaceDE w:val="0"/>
              <w:autoSpaceDN w:val="0"/>
              <w:adjustRightInd w:val="0"/>
              <w:spacing w:after="0" w:line="240" w:lineRule="auto"/>
              <w:ind w:right="60"/>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229</w:t>
            </w:r>
            <w:r w:rsidRPr="007C0216">
              <w:rPr>
                <w:rFonts w:ascii="Times New Roman" w:eastAsia="Times New Roman" w:hAnsi="Times New Roman" w:cs="Times New Roman"/>
                <w:color w:val="000000"/>
                <w:sz w:val="18"/>
                <w:szCs w:val="18"/>
                <w:lang w:eastAsia="ru-RU"/>
              </w:rPr>
              <w:t>,00</w:t>
            </w:r>
          </w:p>
        </w:tc>
        <w:tc>
          <w:tcPr>
            <w:tcW w:w="670" w:type="dxa"/>
            <w:shd w:val="clear" w:color="000000" w:fill="FFFFFF"/>
            <w:noWrap/>
          </w:tcPr>
          <w:p w:rsidR="002D62CC" w:rsidRPr="007C0216" w:rsidRDefault="002D62CC" w:rsidP="00C66A52">
            <w:pPr>
              <w:autoSpaceDE w:val="0"/>
              <w:autoSpaceDN w:val="0"/>
              <w:adjustRightInd w:val="0"/>
              <w:spacing w:after="0" w:line="240" w:lineRule="auto"/>
              <w:ind w:right="60"/>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229</w:t>
            </w:r>
            <w:r w:rsidRPr="007C0216">
              <w:rPr>
                <w:rFonts w:ascii="Times New Roman" w:eastAsia="Times New Roman" w:hAnsi="Times New Roman" w:cs="Times New Roman"/>
                <w:color w:val="000000"/>
                <w:sz w:val="18"/>
                <w:szCs w:val="18"/>
                <w:lang w:eastAsia="ru-RU"/>
              </w:rPr>
              <w:t>,00</w:t>
            </w:r>
          </w:p>
        </w:tc>
        <w:tc>
          <w:tcPr>
            <w:tcW w:w="889" w:type="dxa"/>
            <w:shd w:val="clear" w:color="000000" w:fill="FFFFFF"/>
            <w:noWrap/>
          </w:tcPr>
          <w:p w:rsidR="002D62CC" w:rsidRPr="007C0216" w:rsidRDefault="002D62CC" w:rsidP="00C66A52">
            <w:pPr>
              <w:autoSpaceDE w:val="0"/>
              <w:autoSpaceDN w:val="0"/>
              <w:adjustRightInd w:val="0"/>
              <w:spacing w:after="0" w:line="240" w:lineRule="auto"/>
              <w:ind w:right="60"/>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229</w:t>
            </w:r>
            <w:r w:rsidRPr="007C0216">
              <w:rPr>
                <w:rFonts w:ascii="Times New Roman" w:eastAsia="Times New Roman" w:hAnsi="Times New Roman" w:cs="Times New Roman"/>
                <w:color w:val="000000"/>
                <w:sz w:val="18"/>
                <w:szCs w:val="18"/>
                <w:lang w:eastAsia="ru-RU"/>
              </w:rPr>
              <w:t>,00</w:t>
            </w:r>
          </w:p>
        </w:tc>
        <w:tc>
          <w:tcPr>
            <w:tcW w:w="851" w:type="dxa"/>
            <w:shd w:val="clear" w:color="000000" w:fill="FFFFFF"/>
            <w:noWrap/>
          </w:tcPr>
          <w:p w:rsidR="002D62CC" w:rsidRPr="007C0216" w:rsidRDefault="002D62CC" w:rsidP="00C66A52">
            <w:pPr>
              <w:autoSpaceDE w:val="0"/>
              <w:autoSpaceDN w:val="0"/>
              <w:adjustRightInd w:val="0"/>
              <w:spacing w:after="0" w:line="240" w:lineRule="auto"/>
              <w:ind w:right="60"/>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229,00</w:t>
            </w:r>
          </w:p>
        </w:tc>
        <w:tc>
          <w:tcPr>
            <w:tcW w:w="851" w:type="dxa"/>
            <w:shd w:val="clear" w:color="000000" w:fill="FFFFFF"/>
            <w:noWrap/>
          </w:tcPr>
          <w:p w:rsidR="002D62CC" w:rsidRPr="007C0216" w:rsidRDefault="002D62CC" w:rsidP="00C66A52">
            <w:pPr>
              <w:autoSpaceDE w:val="0"/>
              <w:autoSpaceDN w:val="0"/>
              <w:adjustRightInd w:val="0"/>
              <w:spacing w:after="0" w:line="240" w:lineRule="auto"/>
              <w:ind w:right="60"/>
              <w:rPr>
                <w:rFonts w:ascii="Times New Roman" w:eastAsia="Times New Roman" w:hAnsi="Times New Roman" w:cs="Times New Roman"/>
                <w:color w:val="000000"/>
                <w:sz w:val="18"/>
                <w:szCs w:val="18"/>
                <w:lang w:eastAsia="ru-RU"/>
              </w:rPr>
            </w:pPr>
            <w:r w:rsidRPr="007C0216">
              <w:rPr>
                <w:rFonts w:ascii="Times New Roman" w:eastAsia="Times New Roman" w:hAnsi="Times New Roman" w:cs="Times New Roman"/>
                <w:color w:val="000000"/>
                <w:sz w:val="18"/>
                <w:szCs w:val="18"/>
                <w:lang w:eastAsia="ru-RU"/>
              </w:rPr>
              <w:t>0,00</w:t>
            </w:r>
          </w:p>
        </w:tc>
        <w:tc>
          <w:tcPr>
            <w:tcW w:w="1945" w:type="dxa"/>
            <w:vMerge/>
            <w:shd w:val="clear" w:color="000000" w:fill="FFFFFF"/>
          </w:tcPr>
          <w:p w:rsidR="002D62CC" w:rsidRPr="007C0216" w:rsidRDefault="002D62CC" w:rsidP="00C66A52">
            <w:pPr>
              <w:autoSpaceDE w:val="0"/>
              <w:autoSpaceDN w:val="0"/>
              <w:spacing w:after="0" w:line="240" w:lineRule="auto"/>
              <w:rPr>
                <w:rFonts w:ascii="Times New Roman" w:eastAsia="Times New Roman" w:hAnsi="Times New Roman" w:cs="Times New Roman"/>
                <w:color w:val="000000"/>
                <w:sz w:val="18"/>
                <w:szCs w:val="18"/>
                <w:lang w:eastAsia="ru-RU"/>
              </w:rPr>
            </w:pPr>
          </w:p>
        </w:tc>
        <w:tc>
          <w:tcPr>
            <w:tcW w:w="2731" w:type="dxa"/>
            <w:vMerge/>
            <w:shd w:val="clear" w:color="000000" w:fill="FFFFFF"/>
          </w:tcPr>
          <w:p w:rsidR="002D62CC" w:rsidRPr="007C0216" w:rsidRDefault="002D62CC" w:rsidP="00C66A52">
            <w:pPr>
              <w:autoSpaceDE w:val="0"/>
              <w:autoSpaceDN w:val="0"/>
              <w:adjustRightInd w:val="0"/>
              <w:spacing w:after="0" w:line="240" w:lineRule="auto"/>
              <w:rPr>
                <w:rFonts w:ascii="Times New Roman" w:eastAsia="Times New Roman" w:hAnsi="Times New Roman" w:cs="Times New Roman"/>
                <w:color w:val="000000"/>
                <w:sz w:val="18"/>
                <w:szCs w:val="18"/>
                <w:lang w:eastAsia="ru-RU"/>
              </w:rPr>
            </w:pPr>
          </w:p>
        </w:tc>
      </w:tr>
      <w:tr w:rsidR="002D62CC" w:rsidRPr="007C0216" w:rsidTr="00C66A52">
        <w:trPr>
          <w:cantSplit/>
          <w:trHeight w:val="20"/>
        </w:trPr>
        <w:tc>
          <w:tcPr>
            <w:tcW w:w="484" w:type="dxa"/>
            <w:vMerge/>
            <w:shd w:val="clear" w:color="000000" w:fill="FFFFFF"/>
          </w:tcPr>
          <w:p w:rsidR="002D62CC" w:rsidRPr="007C0216" w:rsidRDefault="002D62CC" w:rsidP="00C66A52">
            <w:pPr>
              <w:autoSpaceDE w:val="0"/>
              <w:autoSpaceDN w:val="0"/>
              <w:adjustRightInd w:val="0"/>
              <w:spacing w:after="0" w:line="240" w:lineRule="auto"/>
              <w:rPr>
                <w:rFonts w:ascii="Times New Roman" w:eastAsia="Times New Roman" w:hAnsi="Times New Roman" w:cs="Times New Roman"/>
                <w:color w:val="000000"/>
                <w:sz w:val="18"/>
                <w:szCs w:val="18"/>
                <w:lang w:eastAsia="ru-RU"/>
              </w:rPr>
            </w:pPr>
          </w:p>
        </w:tc>
        <w:tc>
          <w:tcPr>
            <w:tcW w:w="1784" w:type="dxa"/>
            <w:vMerge/>
            <w:shd w:val="clear" w:color="000000" w:fill="FFFFFF"/>
          </w:tcPr>
          <w:p w:rsidR="002D62CC" w:rsidRPr="007C0216" w:rsidRDefault="002D62CC" w:rsidP="00C66A52">
            <w:pPr>
              <w:autoSpaceDE w:val="0"/>
              <w:autoSpaceDN w:val="0"/>
              <w:adjustRightInd w:val="0"/>
              <w:spacing w:after="0" w:line="240" w:lineRule="auto"/>
              <w:rPr>
                <w:rFonts w:ascii="Times New Roman" w:eastAsia="Times New Roman" w:hAnsi="Times New Roman" w:cs="Times New Roman"/>
                <w:color w:val="000000"/>
                <w:sz w:val="18"/>
                <w:szCs w:val="18"/>
                <w:lang w:eastAsia="ru-RU"/>
              </w:rPr>
            </w:pPr>
          </w:p>
        </w:tc>
        <w:tc>
          <w:tcPr>
            <w:tcW w:w="1274" w:type="dxa"/>
            <w:vMerge/>
            <w:shd w:val="clear" w:color="000000" w:fill="FFFFFF"/>
          </w:tcPr>
          <w:p w:rsidR="002D62CC" w:rsidRPr="007C0216" w:rsidRDefault="002D62CC" w:rsidP="00C66A52">
            <w:pPr>
              <w:autoSpaceDE w:val="0"/>
              <w:autoSpaceDN w:val="0"/>
              <w:adjustRightInd w:val="0"/>
              <w:spacing w:after="0" w:line="240" w:lineRule="auto"/>
              <w:rPr>
                <w:rFonts w:ascii="Times New Roman" w:eastAsia="Times New Roman" w:hAnsi="Times New Roman" w:cs="Times New Roman"/>
                <w:color w:val="000000"/>
                <w:sz w:val="18"/>
                <w:szCs w:val="18"/>
                <w:lang w:eastAsia="ru-RU"/>
              </w:rPr>
            </w:pPr>
          </w:p>
        </w:tc>
        <w:tc>
          <w:tcPr>
            <w:tcW w:w="2127" w:type="dxa"/>
            <w:shd w:val="clear" w:color="000000" w:fill="FFFFFF"/>
          </w:tcPr>
          <w:p w:rsidR="002D62CC" w:rsidRPr="007C0216" w:rsidRDefault="002D62CC" w:rsidP="00C66A52">
            <w:pPr>
              <w:autoSpaceDE w:val="0"/>
              <w:autoSpaceDN w:val="0"/>
              <w:adjustRightInd w:val="0"/>
              <w:spacing w:after="0" w:line="240" w:lineRule="auto"/>
              <w:rPr>
                <w:rFonts w:ascii="Times New Roman" w:eastAsia="Times New Roman" w:hAnsi="Times New Roman" w:cs="Times New Roman"/>
                <w:color w:val="000000"/>
                <w:sz w:val="18"/>
                <w:szCs w:val="18"/>
                <w:lang w:eastAsia="ru-RU"/>
              </w:rPr>
            </w:pPr>
            <w:r w:rsidRPr="007C0216">
              <w:rPr>
                <w:rFonts w:ascii="Times New Roman" w:eastAsia="Times New Roman" w:hAnsi="Times New Roman" w:cs="Times New Roman"/>
                <w:color w:val="000000"/>
                <w:sz w:val="18"/>
                <w:szCs w:val="18"/>
                <w:lang w:eastAsia="ru-RU"/>
              </w:rPr>
              <w:t>Средства бюджета городского округа Люберцы</w:t>
            </w:r>
          </w:p>
        </w:tc>
        <w:tc>
          <w:tcPr>
            <w:tcW w:w="992" w:type="dxa"/>
            <w:shd w:val="clear" w:color="000000" w:fill="FFFFFF"/>
            <w:noWrap/>
          </w:tcPr>
          <w:p w:rsidR="002D62CC" w:rsidRPr="007C0216" w:rsidRDefault="002D62CC" w:rsidP="00C66A52">
            <w:pPr>
              <w:autoSpaceDE w:val="0"/>
              <w:autoSpaceDN w:val="0"/>
              <w:adjustRightInd w:val="0"/>
              <w:spacing w:after="0" w:line="240" w:lineRule="auto"/>
              <w:ind w:right="60"/>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9,28</w:t>
            </w:r>
          </w:p>
        </w:tc>
        <w:tc>
          <w:tcPr>
            <w:tcW w:w="851" w:type="dxa"/>
            <w:shd w:val="clear" w:color="000000" w:fill="FFFFFF"/>
            <w:noWrap/>
          </w:tcPr>
          <w:p w:rsidR="002D62CC" w:rsidRPr="007C0216" w:rsidRDefault="002D62CC" w:rsidP="00C66A52">
            <w:pPr>
              <w:autoSpaceDE w:val="0"/>
              <w:autoSpaceDN w:val="0"/>
              <w:adjustRightInd w:val="0"/>
              <w:spacing w:after="0" w:line="240" w:lineRule="auto"/>
              <w:ind w:right="60"/>
              <w:rPr>
                <w:rFonts w:ascii="Times New Roman" w:eastAsia="Times New Roman" w:hAnsi="Times New Roman" w:cs="Times New Roman"/>
                <w:color w:val="000000"/>
                <w:sz w:val="18"/>
                <w:szCs w:val="18"/>
                <w:lang w:val="en-US" w:eastAsia="ru-RU"/>
              </w:rPr>
            </w:pPr>
            <w:r w:rsidRPr="007C0216">
              <w:rPr>
                <w:rFonts w:ascii="Times New Roman" w:eastAsia="Times New Roman" w:hAnsi="Times New Roman" w:cs="Times New Roman"/>
                <w:color w:val="000000"/>
                <w:sz w:val="18"/>
                <w:szCs w:val="18"/>
                <w:lang w:eastAsia="ru-RU"/>
              </w:rPr>
              <w:t>2,32</w:t>
            </w:r>
          </w:p>
        </w:tc>
        <w:tc>
          <w:tcPr>
            <w:tcW w:w="670" w:type="dxa"/>
            <w:shd w:val="clear" w:color="000000" w:fill="FFFFFF"/>
            <w:noWrap/>
          </w:tcPr>
          <w:p w:rsidR="002D62CC" w:rsidRPr="007C0216" w:rsidRDefault="002D62CC" w:rsidP="00C66A52">
            <w:pPr>
              <w:autoSpaceDE w:val="0"/>
              <w:autoSpaceDN w:val="0"/>
              <w:adjustRightInd w:val="0"/>
              <w:spacing w:after="0" w:line="240" w:lineRule="auto"/>
              <w:ind w:right="60"/>
              <w:rPr>
                <w:rFonts w:ascii="Times New Roman" w:eastAsia="Times New Roman" w:hAnsi="Times New Roman" w:cs="Times New Roman"/>
                <w:color w:val="000000"/>
                <w:sz w:val="18"/>
                <w:szCs w:val="18"/>
                <w:lang w:eastAsia="ru-RU"/>
              </w:rPr>
            </w:pPr>
            <w:r w:rsidRPr="007C0216">
              <w:rPr>
                <w:rFonts w:ascii="Times New Roman" w:eastAsia="Times New Roman" w:hAnsi="Times New Roman" w:cs="Times New Roman"/>
                <w:color w:val="000000"/>
                <w:sz w:val="18"/>
                <w:szCs w:val="18"/>
                <w:lang w:eastAsia="ru-RU"/>
              </w:rPr>
              <w:t>2,32</w:t>
            </w:r>
          </w:p>
        </w:tc>
        <w:tc>
          <w:tcPr>
            <w:tcW w:w="889" w:type="dxa"/>
            <w:shd w:val="clear" w:color="000000" w:fill="FFFFFF"/>
            <w:noWrap/>
          </w:tcPr>
          <w:p w:rsidR="002D62CC" w:rsidRPr="007C0216" w:rsidRDefault="002D62CC" w:rsidP="00C66A52">
            <w:pPr>
              <w:autoSpaceDE w:val="0"/>
              <w:autoSpaceDN w:val="0"/>
              <w:adjustRightInd w:val="0"/>
              <w:spacing w:after="0" w:line="240" w:lineRule="auto"/>
              <w:ind w:right="60"/>
              <w:rPr>
                <w:rFonts w:ascii="Times New Roman" w:eastAsia="Times New Roman" w:hAnsi="Times New Roman" w:cs="Times New Roman"/>
                <w:color w:val="000000"/>
                <w:sz w:val="18"/>
                <w:szCs w:val="18"/>
                <w:lang w:eastAsia="ru-RU"/>
              </w:rPr>
            </w:pPr>
            <w:r w:rsidRPr="007C0216">
              <w:rPr>
                <w:rFonts w:ascii="Times New Roman" w:eastAsia="Times New Roman" w:hAnsi="Times New Roman" w:cs="Times New Roman"/>
                <w:color w:val="000000"/>
                <w:sz w:val="18"/>
                <w:szCs w:val="18"/>
                <w:lang w:eastAsia="ru-RU"/>
              </w:rPr>
              <w:t>2,32</w:t>
            </w:r>
          </w:p>
        </w:tc>
        <w:tc>
          <w:tcPr>
            <w:tcW w:w="851" w:type="dxa"/>
            <w:shd w:val="clear" w:color="000000" w:fill="FFFFFF"/>
            <w:noWrap/>
          </w:tcPr>
          <w:p w:rsidR="002D62CC" w:rsidRPr="007C0216" w:rsidRDefault="002D62CC" w:rsidP="00C66A52">
            <w:pPr>
              <w:autoSpaceDE w:val="0"/>
              <w:autoSpaceDN w:val="0"/>
              <w:adjustRightInd w:val="0"/>
              <w:spacing w:after="0" w:line="240" w:lineRule="auto"/>
              <w:ind w:right="60"/>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2,32</w:t>
            </w:r>
          </w:p>
        </w:tc>
        <w:tc>
          <w:tcPr>
            <w:tcW w:w="851" w:type="dxa"/>
            <w:shd w:val="clear" w:color="000000" w:fill="FFFFFF"/>
            <w:noWrap/>
          </w:tcPr>
          <w:p w:rsidR="002D62CC" w:rsidRPr="007C0216" w:rsidRDefault="002D62CC" w:rsidP="00C66A52">
            <w:pPr>
              <w:autoSpaceDE w:val="0"/>
              <w:autoSpaceDN w:val="0"/>
              <w:adjustRightInd w:val="0"/>
              <w:spacing w:after="0" w:line="240" w:lineRule="auto"/>
              <w:ind w:right="60"/>
              <w:rPr>
                <w:rFonts w:ascii="Times New Roman" w:eastAsia="Times New Roman" w:hAnsi="Times New Roman" w:cs="Times New Roman"/>
                <w:color w:val="000000"/>
                <w:sz w:val="18"/>
                <w:szCs w:val="18"/>
                <w:lang w:eastAsia="ru-RU"/>
              </w:rPr>
            </w:pPr>
            <w:r w:rsidRPr="007C0216">
              <w:rPr>
                <w:rFonts w:ascii="Times New Roman" w:eastAsia="Times New Roman" w:hAnsi="Times New Roman" w:cs="Times New Roman"/>
                <w:color w:val="000000"/>
                <w:sz w:val="18"/>
                <w:szCs w:val="18"/>
                <w:lang w:eastAsia="ru-RU"/>
              </w:rPr>
              <w:t>0,00</w:t>
            </w:r>
          </w:p>
        </w:tc>
        <w:tc>
          <w:tcPr>
            <w:tcW w:w="1945" w:type="dxa"/>
            <w:vMerge/>
            <w:shd w:val="clear" w:color="000000" w:fill="FFFFFF"/>
          </w:tcPr>
          <w:p w:rsidR="002D62CC" w:rsidRPr="007C0216" w:rsidRDefault="002D62CC" w:rsidP="00C66A52">
            <w:pPr>
              <w:autoSpaceDE w:val="0"/>
              <w:autoSpaceDN w:val="0"/>
              <w:spacing w:after="0" w:line="240" w:lineRule="auto"/>
              <w:rPr>
                <w:rFonts w:ascii="Times New Roman" w:eastAsia="Times New Roman" w:hAnsi="Times New Roman" w:cs="Times New Roman"/>
                <w:color w:val="000000"/>
                <w:sz w:val="18"/>
                <w:szCs w:val="18"/>
                <w:lang w:eastAsia="ru-RU"/>
              </w:rPr>
            </w:pPr>
          </w:p>
        </w:tc>
        <w:tc>
          <w:tcPr>
            <w:tcW w:w="2731" w:type="dxa"/>
            <w:vMerge/>
            <w:shd w:val="clear" w:color="000000" w:fill="FFFFFF"/>
          </w:tcPr>
          <w:p w:rsidR="002D62CC" w:rsidRPr="007C0216" w:rsidRDefault="002D62CC" w:rsidP="00C66A52">
            <w:pPr>
              <w:autoSpaceDE w:val="0"/>
              <w:autoSpaceDN w:val="0"/>
              <w:adjustRightInd w:val="0"/>
              <w:spacing w:after="0" w:line="240" w:lineRule="auto"/>
              <w:rPr>
                <w:rFonts w:ascii="Times New Roman" w:eastAsia="Times New Roman" w:hAnsi="Times New Roman" w:cs="Times New Roman"/>
                <w:color w:val="000000"/>
                <w:sz w:val="18"/>
                <w:szCs w:val="18"/>
                <w:lang w:eastAsia="ru-RU"/>
              </w:rPr>
            </w:pPr>
          </w:p>
        </w:tc>
      </w:tr>
      <w:tr w:rsidR="002D62CC" w:rsidRPr="007C0216" w:rsidTr="00C66A52">
        <w:trPr>
          <w:cantSplit/>
          <w:trHeight w:val="20"/>
        </w:trPr>
        <w:tc>
          <w:tcPr>
            <w:tcW w:w="484" w:type="dxa"/>
            <w:vMerge/>
            <w:shd w:val="clear" w:color="000000" w:fill="FFFFFF"/>
          </w:tcPr>
          <w:p w:rsidR="002D62CC" w:rsidRPr="007C0216" w:rsidRDefault="002D62CC" w:rsidP="00C66A52">
            <w:pPr>
              <w:autoSpaceDE w:val="0"/>
              <w:autoSpaceDN w:val="0"/>
              <w:adjustRightInd w:val="0"/>
              <w:spacing w:after="0" w:line="240" w:lineRule="auto"/>
              <w:rPr>
                <w:rFonts w:ascii="Times New Roman" w:eastAsia="Times New Roman" w:hAnsi="Times New Roman" w:cs="Times New Roman"/>
                <w:color w:val="000000"/>
                <w:sz w:val="18"/>
                <w:szCs w:val="18"/>
                <w:lang w:eastAsia="ru-RU"/>
              </w:rPr>
            </w:pPr>
          </w:p>
        </w:tc>
        <w:tc>
          <w:tcPr>
            <w:tcW w:w="1784" w:type="dxa"/>
            <w:vMerge/>
            <w:shd w:val="clear" w:color="000000" w:fill="FFFFFF"/>
          </w:tcPr>
          <w:p w:rsidR="002D62CC" w:rsidRPr="007C0216" w:rsidRDefault="002D62CC" w:rsidP="00C66A52">
            <w:pPr>
              <w:autoSpaceDE w:val="0"/>
              <w:autoSpaceDN w:val="0"/>
              <w:adjustRightInd w:val="0"/>
              <w:spacing w:after="0" w:line="240" w:lineRule="auto"/>
              <w:rPr>
                <w:rFonts w:ascii="Times New Roman" w:eastAsia="Times New Roman" w:hAnsi="Times New Roman" w:cs="Times New Roman"/>
                <w:color w:val="000000"/>
                <w:sz w:val="18"/>
                <w:szCs w:val="18"/>
                <w:lang w:eastAsia="ru-RU"/>
              </w:rPr>
            </w:pPr>
          </w:p>
        </w:tc>
        <w:tc>
          <w:tcPr>
            <w:tcW w:w="1274" w:type="dxa"/>
            <w:vMerge/>
            <w:shd w:val="clear" w:color="000000" w:fill="FFFFFF"/>
          </w:tcPr>
          <w:p w:rsidR="002D62CC" w:rsidRPr="007C0216" w:rsidRDefault="002D62CC" w:rsidP="00C66A52">
            <w:pPr>
              <w:autoSpaceDE w:val="0"/>
              <w:autoSpaceDN w:val="0"/>
              <w:adjustRightInd w:val="0"/>
              <w:spacing w:after="0" w:line="240" w:lineRule="auto"/>
              <w:rPr>
                <w:rFonts w:ascii="Times New Roman" w:eastAsia="Times New Roman" w:hAnsi="Times New Roman" w:cs="Times New Roman"/>
                <w:color w:val="000000"/>
                <w:sz w:val="18"/>
                <w:szCs w:val="18"/>
                <w:lang w:eastAsia="ru-RU"/>
              </w:rPr>
            </w:pPr>
          </w:p>
        </w:tc>
        <w:tc>
          <w:tcPr>
            <w:tcW w:w="2127" w:type="dxa"/>
            <w:shd w:val="clear" w:color="000000" w:fill="FFFFFF"/>
          </w:tcPr>
          <w:p w:rsidR="002D62CC" w:rsidRPr="007C0216" w:rsidRDefault="002D62CC" w:rsidP="00C66A52">
            <w:pPr>
              <w:autoSpaceDE w:val="0"/>
              <w:autoSpaceDN w:val="0"/>
              <w:adjustRightInd w:val="0"/>
              <w:spacing w:after="0" w:line="240" w:lineRule="auto"/>
              <w:rPr>
                <w:rFonts w:ascii="Times New Roman" w:eastAsia="Times New Roman" w:hAnsi="Times New Roman" w:cs="Times New Roman"/>
                <w:color w:val="000000"/>
                <w:sz w:val="18"/>
                <w:szCs w:val="18"/>
                <w:lang w:eastAsia="ru-RU"/>
              </w:rPr>
            </w:pPr>
            <w:r w:rsidRPr="007C0216">
              <w:rPr>
                <w:rFonts w:ascii="Times New Roman" w:eastAsia="Times New Roman" w:hAnsi="Times New Roman" w:cs="Times New Roman"/>
                <w:color w:val="000000"/>
                <w:sz w:val="18"/>
                <w:szCs w:val="18"/>
                <w:lang w:eastAsia="ru-RU"/>
              </w:rPr>
              <w:t xml:space="preserve">Внебюджетные </w:t>
            </w:r>
            <w:r w:rsidR="00285201">
              <w:rPr>
                <w:rFonts w:ascii="Times New Roman" w:eastAsia="Times New Roman" w:hAnsi="Times New Roman" w:cs="Times New Roman"/>
                <w:color w:val="000000"/>
                <w:sz w:val="18"/>
                <w:szCs w:val="18"/>
                <w:lang w:eastAsia="ru-RU"/>
              </w:rPr>
              <w:t>средства</w:t>
            </w:r>
          </w:p>
        </w:tc>
        <w:tc>
          <w:tcPr>
            <w:tcW w:w="992" w:type="dxa"/>
            <w:shd w:val="clear" w:color="000000" w:fill="FFFFFF"/>
            <w:noWrap/>
          </w:tcPr>
          <w:p w:rsidR="002D62CC" w:rsidRPr="007C0216" w:rsidRDefault="002D62CC" w:rsidP="00C66A52">
            <w:pPr>
              <w:autoSpaceDE w:val="0"/>
              <w:autoSpaceDN w:val="0"/>
              <w:adjustRightInd w:val="0"/>
              <w:spacing w:after="0" w:line="240" w:lineRule="auto"/>
              <w:rPr>
                <w:rFonts w:ascii="Times New Roman" w:eastAsia="Times New Roman" w:hAnsi="Times New Roman" w:cs="Times New Roman"/>
                <w:color w:val="000000"/>
                <w:sz w:val="18"/>
                <w:szCs w:val="18"/>
                <w:lang w:eastAsia="ru-RU"/>
              </w:rPr>
            </w:pPr>
            <w:r w:rsidRPr="007C0216">
              <w:rPr>
                <w:rFonts w:ascii="Times New Roman" w:eastAsia="Times New Roman" w:hAnsi="Times New Roman" w:cs="Times New Roman"/>
                <w:color w:val="000000"/>
                <w:sz w:val="18"/>
                <w:szCs w:val="18"/>
                <w:lang w:eastAsia="ru-RU"/>
              </w:rPr>
              <w:t>0,00</w:t>
            </w:r>
          </w:p>
        </w:tc>
        <w:tc>
          <w:tcPr>
            <w:tcW w:w="851" w:type="dxa"/>
            <w:shd w:val="clear" w:color="000000" w:fill="FFFFFF"/>
            <w:noWrap/>
          </w:tcPr>
          <w:p w:rsidR="002D62CC" w:rsidRPr="007C0216" w:rsidRDefault="002D62CC" w:rsidP="00C66A52">
            <w:pPr>
              <w:autoSpaceDE w:val="0"/>
              <w:autoSpaceDN w:val="0"/>
              <w:adjustRightInd w:val="0"/>
              <w:spacing w:after="0" w:line="240" w:lineRule="auto"/>
              <w:rPr>
                <w:rFonts w:ascii="Times New Roman" w:eastAsia="Times New Roman" w:hAnsi="Times New Roman" w:cs="Times New Roman"/>
                <w:color w:val="000000"/>
                <w:sz w:val="18"/>
                <w:szCs w:val="18"/>
                <w:lang w:eastAsia="ru-RU"/>
              </w:rPr>
            </w:pPr>
            <w:r w:rsidRPr="007C0216">
              <w:rPr>
                <w:rFonts w:ascii="Times New Roman" w:eastAsia="Times New Roman" w:hAnsi="Times New Roman" w:cs="Times New Roman"/>
                <w:color w:val="000000"/>
                <w:sz w:val="18"/>
                <w:szCs w:val="18"/>
                <w:lang w:eastAsia="ru-RU"/>
              </w:rPr>
              <w:t>0,00</w:t>
            </w:r>
          </w:p>
        </w:tc>
        <w:tc>
          <w:tcPr>
            <w:tcW w:w="670" w:type="dxa"/>
            <w:shd w:val="clear" w:color="000000" w:fill="FFFFFF"/>
            <w:noWrap/>
          </w:tcPr>
          <w:p w:rsidR="002D62CC" w:rsidRPr="007C0216" w:rsidRDefault="002D62CC" w:rsidP="00C66A52">
            <w:pPr>
              <w:autoSpaceDE w:val="0"/>
              <w:autoSpaceDN w:val="0"/>
              <w:adjustRightInd w:val="0"/>
              <w:spacing w:after="0" w:line="240" w:lineRule="auto"/>
              <w:rPr>
                <w:rFonts w:ascii="Times New Roman" w:eastAsia="Times New Roman" w:hAnsi="Times New Roman" w:cs="Times New Roman"/>
                <w:color w:val="000000"/>
                <w:sz w:val="18"/>
                <w:szCs w:val="18"/>
                <w:lang w:eastAsia="ru-RU"/>
              </w:rPr>
            </w:pPr>
            <w:r w:rsidRPr="007C0216">
              <w:rPr>
                <w:rFonts w:ascii="Times New Roman" w:eastAsia="Times New Roman" w:hAnsi="Times New Roman" w:cs="Times New Roman"/>
                <w:color w:val="000000"/>
                <w:sz w:val="18"/>
                <w:szCs w:val="18"/>
                <w:lang w:eastAsia="ru-RU"/>
              </w:rPr>
              <w:t>0,00</w:t>
            </w:r>
          </w:p>
        </w:tc>
        <w:tc>
          <w:tcPr>
            <w:tcW w:w="889" w:type="dxa"/>
            <w:shd w:val="clear" w:color="000000" w:fill="FFFFFF"/>
            <w:noWrap/>
          </w:tcPr>
          <w:p w:rsidR="002D62CC" w:rsidRPr="007C0216" w:rsidRDefault="002D62CC" w:rsidP="00C66A52">
            <w:pPr>
              <w:autoSpaceDE w:val="0"/>
              <w:autoSpaceDN w:val="0"/>
              <w:adjustRightInd w:val="0"/>
              <w:spacing w:after="0" w:line="240" w:lineRule="auto"/>
              <w:rPr>
                <w:rFonts w:ascii="Times New Roman" w:eastAsia="Times New Roman" w:hAnsi="Times New Roman" w:cs="Times New Roman"/>
                <w:color w:val="000000"/>
                <w:sz w:val="18"/>
                <w:szCs w:val="18"/>
                <w:lang w:eastAsia="ru-RU"/>
              </w:rPr>
            </w:pPr>
            <w:r w:rsidRPr="007C0216">
              <w:rPr>
                <w:rFonts w:ascii="Times New Roman" w:eastAsia="Times New Roman" w:hAnsi="Times New Roman" w:cs="Times New Roman"/>
                <w:color w:val="000000"/>
                <w:sz w:val="18"/>
                <w:szCs w:val="18"/>
                <w:lang w:eastAsia="ru-RU"/>
              </w:rPr>
              <w:t>0,00</w:t>
            </w:r>
          </w:p>
        </w:tc>
        <w:tc>
          <w:tcPr>
            <w:tcW w:w="851" w:type="dxa"/>
            <w:shd w:val="clear" w:color="000000" w:fill="FFFFFF"/>
            <w:noWrap/>
          </w:tcPr>
          <w:p w:rsidR="002D62CC" w:rsidRPr="007C0216" w:rsidRDefault="002D62CC" w:rsidP="00C66A52">
            <w:pPr>
              <w:autoSpaceDE w:val="0"/>
              <w:autoSpaceDN w:val="0"/>
              <w:adjustRightInd w:val="0"/>
              <w:spacing w:after="0" w:line="240" w:lineRule="auto"/>
              <w:rPr>
                <w:rFonts w:ascii="Times New Roman" w:eastAsia="Times New Roman" w:hAnsi="Times New Roman" w:cs="Times New Roman"/>
                <w:color w:val="000000"/>
                <w:sz w:val="18"/>
                <w:szCs w:val="18"/>
                <w:lang w:eastAsia="ru-RU"/>
              </w:rPr>
            </w:pPr>
            <w:r w:rsidRPr="007C0216">
              <w:rPr>
                <w:rFonts w:ascii="Times New Roman" w:eastAsia="Times New Roman" w:hAnsi="Times New Roman" w:cs="Times New Roman"/>
                <w:color w:val="000000"/>
                <w:sz w:val="18"/>
                <w:szCs w:val="18"/>
                <w:lang w:eastAsia="ru-RU"/>
              </w:rPr>
              <w:t>0,00</w:t>
            </w:r>
          </w:p>
        </w:tc>
        <w:tc>
          <w:tcPr>
            <w:tcW w:w="851" w:type="dxa"/>
            <w:shd w:val="clear" w:color="000000" w:fill="FFFFFF"/>
            <w:noWrap/>
          </w:tcPr>
          <w:p w:rsidR="002D62CC" w:rsidRPr="007C0216" w:rsidRDefault="002D62CC" w:rsidP="00C66A52">
            <w:pPr>
              <w:autoSpaceDE w:val="0"/>
              <w:autoSpaceDN w:val="0"/>
              <w:adjustRightInd w:val="0"/>
              <w:spacing w:after="0" w:line="240" w:lineRule="auto"/>
              <w:rPr>
                <w:rFonts w:ascii="Times New Roman" w:eastAsia="Times New Roman" w:hAnsi="Times New Roman" w:cs="Times New Roman"/>
                <w:color w:val="000000"/>
                <w:sz w:val="18"/>
                <w:szCs w:val="18"/>
                <w:lang w:eastAsia="ru-RU"/>
              </w:rPr>
            </w:pPr>
            <w:r w:rsidRPr="007C0216">
              <w:rPr>
                <w:rFonts w:ascii="Times New Roman" w:eastAsia="Times New Roman" w:hAnsi="Times New Roman" w:cs="Times New Roman"/>
                <w:color w:val="000000"/>
                <w:sz w:val="18"/>
                <w:szCs w:val="18"/>
                <w:lang w:eastAsia="ru-RU"/>
              </w:rPr>
              <w:t>0,00</w:t>
            </w:r>
          </w:p>
        </w:tc>
        <w:tc>
          <w:tcPr>
            <w:tcW w:w="1945" w:type="dxa"/>
            <w:vMerge/>
            <w:shd w:val="clear" w:color="000000" w:fill="FFFFFF"/>
          </w:tcPr>
          <w:p w:rsidR="002D62CC" w:rsidRPr="007C0216" w:rsidRDefault="002D62CC" w:rsidP="00C66A52">
            <w:pPr>
              <w:autoSpaceDE w:val="0"/>
              <w:autoSpaceDN w:val="0"/>
              <w:spacing w:after="0" w:line="240" w:lineRule="auto"/>
              <w:rPr>
                <w:rFonts w:ascii="Times New Roman" w:eastAsia="Times New Roman" w:hAnsi="Times New Roman" w:cs="Times New Roman"/>
                <w:color w:val="000000"/>
                <w:sz w:val="18"/>
                <w:szCs w:val="18"/>
                <w:lang w:eastAsia="ru-RU"/>
              </w:rPr>
            </w:pPr>
          </w:p>
        </w:tc>
        <w:tc>
          <w:tcPr>
            <w:tcW w:w="2731" w:type="dxa"/>
            <w:vMerge/>
            <w:shd w:val="clear" w:color="000000" w:fill="FFFFFF"/>
          </w:tcPr>
          <w:p w:rsidR="002D62CC" w:rsidRPr="007C0216" w:rsidRDefault="002D62CC" w:rsidP="00C66A52">
            <w:pPr>
              <w:autoSpaceDE w:val="0"/>
              <w:autoSpaceDN w:val="0"/>
              <w:adjustRightInd w:val="0"/>
              <w:spacing w:after="0" w:line="240" w:lineRule="auto"/>
              <w:rPr>
                <w:rFonts w:ascii="Times New Roman" w:eastAsia="Times New Roman" w:hAnsi="Times New Roman" w:cs="Times New Roman"/>
                <w:color w:val="000000"/>
                <w:sz w:val="18"/>
                <w:szCs w:val="18"/>
                <w:lang w:eastAsia="ru-RU"/>
              </w:rPr>
            </w:pPr>
          </w:p>
        </w:tc>
      </w:tr>
      <w:tr w:rsidR="002D62CC" w:rsidRPr="007C0216" w:rsidTr="00C66A52">
        <w:trPr>
          <w:cantSplit/>
          <w:trHeight w:val="20"/>
        </w:trPr>
        <w:tc>
          <w:tcPr>
            <w:tcW w:w="484" w:type="dxa"/>
            <w:vMerge/>
            <w:shd w:val="clear" w:color="000000" w:fill="FFFFFF"/>
          </w:tcPr>
          <w:p w:rsidR="002D62CC" w:rsidRPr="007C0216" w:rsidRDefault="002D62CC" w:rsidP="00C66A52">
            <w:pPr>
              <w:autoSpaceDE w:val="0"/>
              <w:autoSpaceDN w:val="0"/>
              <w:adjustRightInd w:val="0"/>
              <w:spacing w:after="0" w:line="240" w:lineRule="auto"/>
              <w:rPr>
                <w:rFonts w:ascii="Times New Roman" w:eastAsia="Times New Roman" w:hAnsi="Times New Roman" w:cs="Times New Roman"/>
                <w:color w:val="000000"/>
                <w:sz w:val="18"/>
                <w:szCs w:val="18"/>
                <w:lang w:eastAsia="ru-RU"/>
              </w:rPr>
            </w:pPr>
          </w:p>
        </w:tc>
        <w:tc>
          <w:tcPr>
            <w:tcW w:w="1784" w:type="dxa"/>
            <w:vMerge/>
            <w:shd w:val="clear" w:color="000000" w:fill="FFFFFF"/>
          </w:tcPr>
          <w:p w:rsidR="002D62CC" w:rsidRPr="007C0216" w:rsidRDefault="002D62CC" w:rsidP="00C66A52">
            <w:pPr>
              <w:autoSpaceDE w:val="0"/>
              <w:autoSpaceDN w:val="0"/>
              <w:adjustRightInd w:val="0"/>
              <w:spacing w:after="0" w:line="240" w:lineRule="auto"/>
              <w:rPr>
                <w:rFonts w:ascii="Times New Roman" w:eastAsia="Times New Roman" w:hAnsi="Times New Roman" w:cs="Times New Roman"/>
                <w:color w:val="000000"/>
                <w:sz w:val="18"/>
                <w:szCs w:val="18"/>
                <w:lang w:eastAsia="ru-RU"/>
              </w:rPr>
            </w:pPr>
          </w:p>
        </w:tc>
        <w:tc>
          <w:tcPr>
            <w:tcW w:w="1274" w:type="dxa"/>
            <w:vMerge/>
            <w:shd w:val="clear" w:color="000000" w:fill="FFFFFF"/>
          </w:tcPr>
          <w:p w:rsidR="002D62CC" w:rsidRPr="007C0216" w:rsidRDefault="002D62CC" w:rsidP="00C66A52">
            <w:pPr>
              <w:autoSpaceDE w:val="0"/>
              <w:autoSpaceDN w:val="0"/>
              <w:adjustRightInd w:val="0"/>
              <w:spacing w:after="0" w:line="240" w:lineRule="auto"/>
              <w:rPr>
                <w:rFonts w:ascii="Times New Roman" w:eastAsia="Times New Roman" w:hAnsi="Times New Roman" w:cs="Times New Roman"/>
                <w:color w:val="000000"/>
                <w:sz w:val="18"/>
                <w:szCs w:val="18"/>
                <w:lang w:eastAsia="ru-RU"/>
              </w:rPr>
            </w:pPr>
          </w:p>
        </w:tc>
        <w:tc>
          <w:tcPr>
            <w:tcW w:w="2127" w:type="dxa"/>
            <w:shd w:val="clear" w:color="000000" w:fill="FFFFFF"/>
          </w:tcPr>
          <w:p w:rsidR="002D62CC" w:rsidRPr="007C0216" w:rsidRDefault="002D62CC" w:rsidP="00C66A52">
            <w:pPr>
              <w:autoSpaceDE w:val="0"/>
              <w:autoSpaceDN w:val="0"/>
              <w:adjustRightInd w:val="0"/>
              <w:spacing w:after="0" w:line="240" w:lineRule="auto"/>
              <w:rPr>
                <w:rFonts w:ascii="Times New Roman" w:eastAsia="Times New Roman" w:hAnsi="Times New Roman" w:cs="Times New Roman"/>
                <w:color w:val="000000"/>
                <w:sz w:val="18"/>
                <w:szCs w:val="18"/>
                <w:lang w:eastAsia="ru-RU"/>
              </w:rPr>
            </w:pPr>
            <w:r w:rsidRPr="007C0216">
              <w:rPr>
                <w:rFonts w:ascii="Times New Roman" w:eastAsia="Times New Roman" w:hAnsi="Times New Roman" w:cs="Times New Roman"/>
                <w:color w:val="000000"/>
                <w:sz w:val="18"/>
                <w:szCs w:val="18"/>
                <w:lang w:eastAsia="ru-RU"/>
              </w:rPr>
              <w:t>Итого</w:t>
            </w:r>
          </w:p>
        </w:tc>
        <w:tc>
          <w:tcPr>
            <w:tcW w:w="992" w:type="dxa"/>
            <w:shd w:val="clear" w:color="000000" w:fill="FFFFFF"/>
            <w:noWrap/>
          </w:tcPr>
          <w:p w:rsidR="002D62CC" w:rsidRPr="007C0216" w:rsidRDefault="002D62CC" w:rsidP="00C66A52">
            <w:pPr>
              <w:autoSpaceDE w:val="0"/>
              <w:autoSpaceDN w:val="0"/>
              <w:adjustRightInd w:val="0"/>
              <w:spacing w:after="0" w:line="240" w:lineRule="auto"/>
              <w:ind w:right="60"/>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925,28</w:t>
            </w:r>
          </w:p>
        </w:tc>
        <w:tc>
          <w:tcPr>
            <w:tcW w:w="851" w:type="dxa"/>
            <w:shd w:val="clear" w:color="000000" w:fill="FFFFFF"/>
            <w:noWrap/>
          </w:tcPr>
          <w:p w:rsidR="002D62CC" w:rsidRPr="007C0216" w:rsidRDefault="002D62CC" w:rsidP="00C66A52">
            <w:pPr>
              <w:autoSpaceDE w:val="0"/>
              <w:autoSpaceDN w:val="0"/>
              <w:adjustRightInd w:val="0"/>
              <w:spacing w:after="0" w:line="240" w:lineRule="auto"/>
              <w:ind w:right="60"/>
              <w:rPr>
                <w:rFonts w:ascii="Times New Roman" w:eastAsia="Times New Roman" w:hAnsi="Times New Roman" w:cs="Times New Roman"/>
                <w:color w:val="000000"/>
                <w:sz w:val="18"/>
                <w:szCs w:val="18"/>
                <w:lang w:eastAsia="ru-RU"/>
              </w:rPr>
            </w:pPr>
            <w:r w:rsidRPr="007C0216">
              <w:rPr>
                <w:rFonts w:ascii="Times New Roman" w:eastAsia="Times New Roman" w:hAnsi="Times New Roman" w:cs="Times New Roman"/>
                <w:color w:val="000000"/>
                <w:sz w:val="18"/>
                <w:szCs w:val="18"/>
                <w:lang w:eastAsia="ru-RU"/>
              </w:rPr>
              <w:t>2</w:t>
            </w:r>
            <w:r>
              <w:rPr>
                <w:rFonts w:ascii="Times New Roman" w:eastAsia="Times New Roman" w:hAnsi="Times New Roman" w:cs="Times New Roman"/>
                <w:color w:val="000000"/>
                <w:sz w:val="18"/>
                <w:szCs w:val="18"/>
                <w:lang w:eastAsia="ru-RU"/>
              </w:rPr>
              <w:t>31</w:t>
            </w:r>
            <w:r w:rsidRPr="007C0216">
              <w:rPr>
                <w:rFonts w:ascii="Times New Roman" w:eastAsia="Times New Roman" w:hAnsi="Times New Roman" w:cs="Times New Roman"/>
                <w:color w:val="000000"/>
                <w:sz w:val="18"/>
                <w:szCs w:val="18"/>
                <w:lang w:eastAsia="ru-RU"/>
              </w:rPr>
              <w:t>,32</w:t>
            </w:r>
          </w:p>
        </w:tc>
        <w:tc>
          <w:tcPr>
            <w:tcW w:w="670" w:type="dxa"/>
            <w:shd w:val="clear" w:color="000000" w:fill="FFFFFF"/>
            <w:noWrap/>
          </w:tcPr>
          <w:p w:rsidR="002D62CC" w:rsidRPr="007C0216" w:rsidRDefault="002D62CC" w:rsidP="00C66A52">
            <w:pPr>
              <w:autoSpaceDE w:val="0"/>
              <w:autoSpaceDN w:val="0"/>
              <w:adjustRightInd w:val="0"/>
              <w:spacing w:after="0" w:line="240" w:lineRule="auto"/>
              <w:ind w:right="60"/>
              <w:rPr>
                <w:rFonts w:ascii="Times New Roman" w:eastAsia="Times New Roman" w:hAnsi="Times New Roman" w:cs="Times New Roman"/>
                <w:color w:val="000000"/>
                <w:sz w:val="18"/>
                <w:szCs w:val="18"/>
                <w:lang w:eastAsia="ru-RU"/>
              </w:rPr>
            </w:pPr>
            <w:r w:rsidRPr="007C0216">
              <w:rPr>
                <w:rFonts w:ascii="Times New Roman" w:eastAsia="Times New Roman" w:hAnsi="Times New Roman" w:cs="Times New Roman"/>
                <w:color w:val="000000"/>
                <w:sz w:val="18"/>
                <w:szCs w:val="18"/>
                <w:lang w:eastAsia="ru-RU"/>
              </w:rPr>
              <w:t>2</w:t>
            </w:r>
            <w:r>
              <w:rPr>
                <w:rFonts w:ascii="Times New Roman" w:eastAsia="Times New Roman" w:hAnsi="Times New Roman" w:cs="Times New Roman"/>
                <w:color w:val="000000"/>
                <w:sz w:val="18"/>
                <w:szCs w:val="18"/>
                <w:lang w:eastAsia="ru-RU"/>
              </w:rPr>
              <w:t>31</w:t>
            </w:r>
            <w:r w:rsidRPr="007C0216">
              <w:rPr>
                <w:rFonts w:ascii="Times New Roman" w:eastAsia="Times New Roman" w:hAnsi="Times New Roman" w:cs="Times New Roman"/>
                <w:color w:val="000000"/>
                <w:sz w:val="18"/>
                <w:szCs w:val="18"/>
                <w:lang w:eastAsia="ru-RU"/>
              </w:rPr>
              <w:t>,32</w:t>
            </w:r>
          </w:p>
        </w:tc>
        <w:tc>
          <w:tcPr>
            <w:tcW w:w="889" w:type="dxa"/>
            <w:shd w:val="clear" w:color="000000" w:fill="FFFFFF"/>
            <w:noWrap/>
          </w:tcPr>
          <w:p w:rsidR="002D62CC" w:rsidRPr="007C0216" w:rsidRDefault="002D62CC" w:rsidP="00C66A52">
            <w:pPr>
              <w:autoSpaceDE w:val="0"/>
              <w:autoSpaceDN w:val="0"/>
              <w:adjustRightInd w:val="0"/>
              <w:spacing w:after="0" w:line="240" w:lineRule="auto"/>
              <w:ind w:right="60"/>
              <w:rPr>
                <w:rFonts w:ascii="Times New Roman" w:eastAsia="Times New Roman" w:hAnsi="Times New Roman" w:cs="Times New Roman"/>
                <w:color w:val="000000"/>
                <w:sz w:val="18"/>
                <w:szCs w:val="18"/>
                <w:lang w:eastAsia="ru-RU"/>
              </w:rPr>
            </w:pPr>
            <w:r w:rsidRPr="007C0216">
              <w:rPr>
                <w:rFonts w:ascii="Times New Roman" w:eastAsia="Times New Roman" w:hAnsi="Times New Roman" w:cs="Times New Roman"/>
                <w:color w:val="000000"/>
                <w:sz w:val="18"/>
                <w:szCs w:val="18"/>
                <w:lang w:eastAsia="ru-RU"/>
              </w:rPr>
              <w:t>2</w:t>
            </w:r>
            <w:r>
              <w:rPr>
                <w:rFonts w:ascii="Times New Roman" w:eastAsia="Times New Roman" w:hAnsi="Times New Roman" w:cs="Times New Roman"/>
                <w:color w:val="000000"/>
                <w:sz w:val="18"/>
                <w:szCs w:val="18"/>
                <w:lang w:eastAsia="ru-RU"/>
              </w:rPr>
              <w:t>31</w:t>
            </w:r>
            <w:r w:rsidRPr="007C0216">
              <w:rPr>
                <w:rFonts w:ascii="Times New Roman" w:eastAsia="Times New Roman" w:hAnsi="Times New Roman" w:cs="Times New Roman"/>
                <w:color w:val="000000"/>
                <w:sz w:val="18"/>
                <w:szCs w:val="18"/>
                <w:lang w:eastAsia="ru-RU"/>
              </w:rPr>
              <w:t>,32</w:t>
            </w:r>
          </w:p>
        </w:tc>
        <w:tc>
          <w:tcPr>
            <w:tcW w:w="851" w:type="dxa"/>
            <w:shd w:val="clear" w:color="000000" w:fill="FFFFFF"/>
            <w:noWrap/>
          </w:tcPr>
          <w:p w:rsidR="002D62CC" w:rsidRPr="007C0216" w:rsidRDefault="002D62CC" w:rsidP="00C66A52">
            <w:pPr>
              <w:autoSpaceDE w:val="0"/>
              <w:autoSpaceDN w:val="0"/>
              <w:adjustRightInd w:val="0"/>
              <w:spacing w:after="0" w:line="240" w:lineRule="auto"/>
              <w:ind w:right="60"/>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231,32</w:t>
            </w:r>
          </w:p>
        </w:tc>
        <w:tc>
          <w:tcPr>
            <w:tcW w:w="851" w:type="dxa"/>
            <w:shd w:val="clear" w:color="000000" w:fill="FFFFFF"/>
            <w:noWrap/>
          </w:tcPr>
          <w:p w:rsidR="002D62CC" w:rsidRPr="007C0216" w:rsidRDefault="002D62CC" w:rsidP="00C66A52">
            <w:pPr>
              <w:autoSpaceDE w:val="0"/>
              <w:autoSpaceDN w:val="0"/>
              <w:adjustRightInd w:val="0"/>
              <w:spacing w:after="0" w:line="240" w:lineRule="auto"/>
              <w:ind w:right="60"/>
              <w:rPr>
                <w:rFonts w:ascii="Times New Roman" w:eastAsia="Times New Roman" w:hAnsi="Times New Roman" w:cs="Times New Roman"/>
                <w:color w:val="000000"/>
                <w:sz w:val="18"/>
                <w:szCs w:val="18"/>
                <w:lang w:eastAsia="ru-RU"/>
              </w:rPr>
            </w:pPr>
            <w:r w:rsidRPr="007C0216">
              <w:rPr>
                <w:rFonts w:ascii="Times New Roman" w:eastAsia="Times New Roman" w:hAnsi="Times New Roman" w:cs="Times New Roman"/>
                <w:color w:val="000000"/>
                <w:sz w:val="18"/>
                <w:szCs w:val="18"/>
                <w:lang w:eastAsia="ru-RU"/>
              </w:rPr>
              <w:t>0,00</w:t>
            </w:r>
          </w:p>
        </w:tc>
        <w:tc>
          <w:tcPr>
            <w:tcW w:w="1945" w:type="dxa"/>
            <w:vMerge/>
            <w:shd w:val="clear" w:color="000000" w:fill="FFFFFF"/>
          </w:tcPr>
          <w:p w:rsidR="002D62CC" w:rsidRPr="007C0216" w:rsidRDefault="002D62CC" w:rsidP="00C66A52">
            <w:pPr>
              <w:autoSpaceDE w:val="0"/>
              <w:autoSpaceDN w:val="0"/>
              <w:adjustRightInd w:val="0"/>
              <w:spacing w:after="0" w:line="240" w:lineRule="auto"/>
              <w:rPr>
                <w:rFonts w:ascii="Times New Roman" w:eastAsia="Times New Roman" w:hAnsi="Times New Roman" w:cs="Times New Roman"/>
                <w:color w:val="000000"/>
                <w:sz w:val="18"/>
                <w:szCs w:val="18"/>
                <w:lang w:eastAsia="ru-RU"/>
              </w:rPr>
            </w:pPr>
          </w:p>
        </w:tc>
        <w:tc>
          <w:tcPr>
            <w:tcW w:w="2731" w:type="dxa"/>
            <w:vMerge/>
            <w:shd w:val="clear" w:color="000000" w:fill="FFFFFF"/>
          </w:tcPr>
          <w:p w:rsidR="002D62CC" w:rsidRPr="007C0216" w:rsidRDefault="002D62CC" w:rsidP="00C66A52">
            <w:pPr>
              <w:autoSpaceDE w:val="0"/>
              <w:autoSpaceDN w:val="0"/>
              <w:adjustRightInd w:val="0"/>
              <w:spacing w:after="0" w:line="240" w:lineRule="auto"/>
              <w:rPr>
                <w:rFonts w:ascii="Times New Roman" w:eastAsia="Times New Roman" w:hAnsi="Times New Roman" w:cs="Times New Roman"/>
                <w:color w:val="000000"/>
                <w:sz w:val="18"/>
                <w:szCs w:val="18"/>
                <w:lang w:eastAsia="ru-RU"/>
              </w:rPr>
            </w:pPr>
          </w:p>
        </w:tc>
      </w:tr>
      <w:tr w:rsidR="002D62CC" w:rsidRPr="007C0216" w:rsidTr="00C66A52">
        <w:trPr>
          <w:cantSplit/>
          <w:trHeight w:val="20"/>
        </w:trPr>
        <w:tc>
          <w:tcPr>
            <w:tcW w:w="484" w:type="dxa"/>
            <w:vMerge w:val="restart"/>
            <w:shd w:val="clear" w:color="000000" w:fill="FFFFFF"/>
          </w:tcPr>
          <w:p w:rsidR="002D62CC" w:rsidRPr="007C0216" w:rsidRDefault="002D62CC" w:rsidP="00C66A52">
            <w:pPr>
              <w:autoSpaceDE w:val="0"/>
              <w:autoSpaceDN w:val="0"/>
              <w:adjustRightInd w:val="0"/>
              <w:spacing w:after="0" w:line="240" w:lineRule="auto"/>
              <w:rPr>
                <w:rFonts w:ascii="Times New Roman" w:eastAsia="Times New Roman" w:hAnsi="Times New Roman" w:cs="Times New Roman"/>
                <w:color w:val="000000"/>
                <w:sz w:val="18"/>
                <w:szCs w:val="18"/>
                <w:lang w:eastAsia="ru-RU"/>
              </w:rPr>
            </w:pPr>
            <w:r w:rsidRPr="007C0216">
              <w:rPr>
                <w:rFonts w:ascii="Times New Roman" w:eastAsia="Times New Roman" w:hAnsi="Times New Roman" w:cs="Times New Roman"/>
                <w:color w:val="000000"/>
                <w:sz w:val="18"/>
                <w:szCs w:val="18"/>
                <w:lang w:eastAsia="ru-RU"/>
              </w:rPr>
              <w:t>1.1.</w:t>
            </w:r>
          </w:p>
        </w:tc>
        <w:tc>
          <w:tcPr>
            <w:tcW w:w="1784" w:type="dxa"/>
            <w:vMerge w:val="restart"/>
            <w:shd w:val="clear" w:color="000000" w:fill="FFFFFF"/>
          </w:tcPr>
          <w:p w:rsidR="002D62CC" w:rsidRPr="007C0216" w:rsidRDefault="00285201" w:rsidP="00C66A52">
            <w:pPr>
              <w:autoSpaceDE w:val="0"/>
              <w:autoSpaceDN w:val="0"/>
              <w:adjustRightInd w:val="0"/>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Мероприятие </w:t>
            </w:r>
            <w:r w:rsidR="006312BC">
              <w:rPr>
                <w:rFonts w:ascii="Times New Roman" w:eastAsia="Times New Roman" w:hAnsi="Times New Roman" w:cs="Times New Roman"/>
                <w:color w:val="000000"/>
                <w:sz w:val="18"/>
                <w:szCs w:val="18"/>
                <w:lang w:eastAsia="ru-RU"/>
              </w:rPr>
              <w:t>0</w:t>
            </w:r>
            <w:r w:rsidR="002D62CC" w:rsidRPr="007C0216">
              <w:rPr>
                <w:rFonts w:ascii="Times New Roman" w:eastAsia="Times New Roman" w:hAnsi="Times New Roman" w:cs="Times New Roman"/>
                <w:color w:val="000000"/>
                <w:sz w:val="18"/>
                <w:szCs w:val="18"/>
                <w:lang w:eastAsia="ru-RU"/>
              </w:rPr>
              <w:t>1.</w:t>
            </w:r>
            <w:r w:rsidR="006312BC">
              <w:rPr>
                <w:rFonts w:ascii="Times New Roman" w:eastAsia="Times New Roman" w:hAnsi="Times New Roman" w:cs="Times New Roman"/>
                <w:color w:val="000000"/>
                <w:sz w:val="18"/>
                <w:szCs w:val="18"/>
                <w:lang w:eastAsia="ru-RU"/>
              </w:rPr>
              <w:t>0</w:t>
            </w:r>
            <w:r w:rsidR="002D62CC" w:rsidRPr="007C0216">
              <w:rPr>
                <w:rFonts w:ascii="Times New Roman" w:eastAsia="Times New Roman" w:hAnsi="Times New Roman" w:cs="Times New Roman"/>
                <w:color w:val="000000"/>
                <w:sz w:val="18"/>
                <w:szCs w:val="18"/>
                <w:lang w:eastAsia="ru-RU"/>
              </w:rPr>
              <w:t>1.</w:t>
            </w:r>
          </w:p>
          <w:p w:rsidR="002D62CC" w:rsidRPr="007C0216" w:rsidRDefault="002D62CC" w:rsidP="00C66A52">
            <w:pPr>
              <w:autoSpaceDE w:val="0"/>
              <w:autoSpaceDN w:val="0"/>
              <w:adjustRightInd w:val="0"/>
              <w:spacing w:after="0" w:line="240" w:lineRule="auto"/>
              <w:rPr>
                <w:rFonts w:ascii="Times New Roman" w:eastAsia="Times New Roman" w:hAnsi="Times New Roman" w:cs="Times New Roman"/>
                <w:color w:val="000000"/>
                <w:sz w:val="18"/>
                <w:szCs w:val="18"/>
                <w:lang w:eastAsia="ru-RU"/>
              </w:rPr>
            </w:pPr>
            <w:r w:rsidRPr="007C0216">
              <w:rPr>
                <w:rFonts w:ascii="Times New Roman" w:eastAsia="Times New Roman" w:hAnsi="Times New Roman" w:cs="Times New Roman"/>
                <w:color w:val="000000"/>
                <w:sz w:val="18"/>
                <w:szCs w:val="18"/>
                <w:lang w:eastAsia="ru-RU"/>
              </w:rPr>
              <w:t>«Компенсация оплаты основного долга по ипотечному жилищному кредиту».</w:t>
            </w:r>
          </w:p>
        </w:tc>
        <w:tc>
          <w:tcPr>
            <w:tcW w:w="1274" w:type="dxa"/>
            <w:vMerge w:val="restart"/>
            <w:shd w:val="clear" w:color="000000" w:fill="FFFFFF"/>
          </w:tcPr>
          <w:p w:rsidR="002D62CC" w:rsidRDefault="002D62CC" w:rsidP="00C66A52">
            <w:pPr>
              <w:autoSpaceDE w:val="0"/>
              <w:autoSpaceDN w:val="0"/>
              <w:adjustRightInd w:val="0"/>
              <w:spacing w:after="0" w:line="240" w:lineRule="auto"/>
              <w:rPr>
                <w:rFonts w:ascii="Times New Roman" w:eastAsia="Times New Roman" w:hAnsi="Times New Roman" w:cs="Times New Roman"/>
                <w:color w:val="000000"/>
                <w:sz w:val="18"/>
                <w:szCs w:val="18"/>
                <w:lang w:eastAsia="ru-RU"/>
              </w:rPr>
            </w:pPr>
            <w:r w:rsidRPr="007C0216">
              <w:rPr>
                <w:rFonts w:ascii="Times New Roman" w:eastAsia="Times New Roman" w:hAnsi="Times New Roman" w:cs="Times New Roman"/>
                <w:color w:val="000000"/>
                <w:sz w:val="18"/>
                <w:szCs w:val="18"/>
                <w:lang w:eastAsia="ru-RU"/>
              </w:rPr>
              <w:t>01.01.2020-31.12.2024</w:t>
            </w:r>
          </w:p>
        </w:tc>
        <w:tc>
          <w:tcPr>
            <w:tcW w:w="2127" w:type="dxa"/>
            <w:shd w:val="clear" w:color="000000" w:fill="FFFFFF"/>
          </w:tcPr>
          <w:p w:rsidR="002D62CC" w:rsidRPr="007C0216" w:rsidRDefault="002D62CC" w:rsidP="00C66A52">
            <w:pPr>
              <w:autoSpaceDE w:val="0"/>
              <w:autoSpaceDN w:val="0"/>
              <w:adjustRightInd w:val="0"/>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Средства </w:t>
            </w:r>
            <w:r w:rsidR="009A6A3D">
              <w:rPr>
                <w:rFonts w:ascii="Times New Roman" w:eastAsia="Times New Roman" w:hAnsi="Times New Roman" w:cs="Times New Roman"/>
                <w:color w:val="000000"/>
                <w:sz w:val="18"/>
                <w:szCs w:val="18"/>
                <w:lang w:eastAsia="ru-RU"/>
              </w:rPr>
              <w:t>федерального бюджета</w:t>
            </w:r>
          </w:p>
        </w:tc>
        <w:tc>
          <w:tcPr>
            <w:tcW w:w="992" w:type="dxa"/>
            <w:shd w:val="clear" w:color="000000" w:fill="FFFFFF"/>
            <w:noWrap/>
          </w:tcPr>
          <w:p w:rsidR="002D62CC" w:rsidRPr="007C0216" w:rsidRDefault="002D62CC" w:rsidP="00C66A52">
            <w:pPr>
              <w:spacing w:after="0" w:line="240" w:lineRule="auto"/>
              <w:rPr>
                <w:rFonts w:ascii="Times New Roman" w:hAnsi="Times New Roman" w:cs="Times New Roman"/>
                <w:sz w:val="18"/>
                <w:szCs w:val="18"/>
              </w:rPr>
            </w:pPr>
            <w:r w:rsidRPr="007C0216">
              <w:rPr>
                <w:rFonts w:ascii="Times New Roman" w:eastAsia="Times New Roman" w:hAnsi="Times New Roman" w:cs="Times New Roman"/>
                <w:color w:val="000000"/>
                <w:sz w:val="18"/>
                <w:szCs w:val="18"/>
                <w:lang w:eastAsia="ru-RU"/>
              </w:rPr>
              <w:t>0,00</w:t>
            </w:r>
          </w:p>
        </w:tc>
        <w:tc>
          <w:tcPr>
            <w:tcW w:w="851" w:type="dxa"/>
            <w:shd w:val="clear" w:color="000000" w:fill="FFFFFF"/>
            <w:noWrap/>
          </w:tcPr>
          <w:p w:rsidR="002D62CC" w:rsidRPr="007C0216" w:rsidRDefault="002D62CC" w:rsidP="00C66A52">
            <w:pPr>
              <w:spacing w:after="0" w:line="240" w:lineRule="auto"/>
              <w:rPr>
                <w:rFonts w:ascii="Times New Roman" w:hAnsi="Times New Roman" w:cs="Times New Roman"/>
                <w:sz w:val="18"/>
                <w:szCs w:val="18"/>
              </w:rPr>
            </w:pPr>
            <w:r w:rsidRPr="007C0216">
              <w:rPr>
                <w:rFonts w:ascii="Times New Roman" w:eastAsia="Times New Roman" w:hAnsi="Times New Roman" w:cs="Times New Roman"/>
                <w:color w:val="000000"/>
                <w:sz w:val="18"/>
                <w:szCs w:val="18"/>
                <w:lang w:eastAsia="ru-RU"/>
              </w:rPr>
              <w:t>0,00</w:t>
            </w:r>
          </w:p>
        </w:tc>
        <w:tc>
          <w:tcPr>
            <w:tcW w:w="670" w:type="dxa"/>
            <w:shd w:val="clear" w:color="000000" w:fill="FFFFFF"/>
            <w:noWrap/>
          </w:tcPr>
          <w:p w:rsidR="002D62CC" w:rsidRPr="007C0216" w:rsidRDefault="002D62CC" w:rsidP="00C66A52">
            <w:pPr>
              <w:spacing w:after="0" w:line="240" w:lineRule="auto"/>
              <w:rPr>
                <w:rFonts w:ascii="Times New Roman" w:hAnsi="Times New Roman" w:cs="Times New Roman"/>
                <w:sz w:val="18"/>
                <w:szCs w:val="18"/>
              </w:rPr>
            </w:pPr>
            <w:r w:rsidRPr="007C0216">
              <w:rPr>
                <w:rFonts w:ascii="Times New Roman" w:eastAsia="Times New Roman" w:hAnsi="Times New Roman" w:cs="Times New Roman"/>
                <w:color w:val="000000"/>
                <w:sz w:val="18"/>
                <w:szCs w:val="18"/>
                <w:lang w:eastAsia="ru-RU"/>
              </w:rPr>
              <w:t>0,00</w:t>
            </w:r>
          </w:p>
        </w:tc>
        <w:tc>
          <w:tcPr>
            <w:tcW w:w="889" w:type="dxa"/>
            <w:shd w:val="clear" w:color="000000" w:fill="FFFFFF"/>
            <w:noWrap/>
          </w:tcPr>
          <w:p w:rsidR="002D62CC" w:rsidRPr="007C0216" w:rsidRDefault="002D62CC" w:rsidP="00C66A52">
            <w:pPr>
              <w:autoSpaceDE w:val="0"/>
              <w:autoSpaceDN w:val="0"/>
              <w:adjustRightInd w:val="0"/>
              <w:spacing w:after="0" w:line="240" w:lineRule="auto"/>
              <w:rPr>
                <w:rFonts w:ascii="Times New Roman" w:eastAsia="Times New Roman" w:hAnsi="Times New Roman" w:cs="Times New Roman"/>
                <w:color w:val="000000"/>
                <w:sz w:val="18"/>
                <w:szCs w:val="18"/>
                <w:lang w:eastAsia="ru-RU"/>
              </w:rPr>
            </w:pPr>
            <w:r w:rsidRPr="007C0216">
              <w:rPr>
                <w:rFonts w:ascii="Times New Roman" w:eastAsia="Times New Roman" w:hAnsi="Times New Roman" w:cs="Times New Roman"/>
                <w:color w:val="000000"/>
                <w:sz w:val="18"/>
                <w:szCs w:val="18"/>
                <w:lang w:eastAsia="ru-RU"/>
              </w:rPr>
              <w:t>0,00</w:t>
            </w:r>
          </w:p>
        </w:tc>
        <w:tc>
          <w:tcPr>
            <w:tcW w:w="851" w:type="dxa"/>
            <w:shd w:val="clear" w:color="000000" w:fill="FFFFFF"/>
            <w:noWrap/>
          </w:tcPr>
          <w:p w:rsidR="002D62CC" w:rsidRPr="007C0216" w:rsidRDefault="002D62CC" w:rsidP="00C66A52">
            <w:pPr>
              <w:autoSpaceDE w:val="0"/>
              <w:autoSpaceDN w:val="0"/>
              <w:adjustRightInd w:val="0"/>
              <w:spacing w:after="0" w:line="240" w:lineRule="auto"/>
              <w:rPr>
                <w:rFonts w:ascii="Times New Roman" w:eastAsia="Times New Roman" w:hAnsi="Times New Roman" w:cs="Times New Roman"/>
                <w:color w:val="000000"/>
                <w:sz w:val="18"/>
                <w:szCs w:val="18"/>
                <w:lang w:eastAsia="ru-RU"/>
              </w:rPr>
            </w:pPr>
            <w:r w:rsidRPr="007C0216">
              <w:rPr>
                <w:rFonts w:ascii="Times New Roman" w:eastAsia="Times New Roman" w:hAnsi="Times New Roman" w:cs="Times New Roman"/>
                <w:color w:val="000000"/>
                <w:sz w:val="18"/>
                <w:szCs w:val="18"/>
                <w:lang w:eastAsia="ru-RU"/>
              </w:rPr>
              <w:t>0,00</w:t>
            </w:r>
          </w:p>
        </w:tc>
        <w:tc>
          <w:tcPr>
            <w:tcW w:w="851" w:type="dxa"/>
            <w:shd w:val="clear" w:color="000000" w:fill="FFFFFF"/>
            <w:noWrap/>
          </w:tcPr>
          <w:p w:rsidR="002D62CC" w:rsidRPr="007C0216" w:rsidRDefault="002D62CC" w:rsidP="00C66A52">
            <w:pPr>
              <w:autoSpaceDE w:val="0"/>
              <w:autoSpaceDN w:val="0"/>
              <w:adjustRightInd w:val="0"/>
              <w:spacing w:after="0" w:line="240" w:lineRule="auto"/>
              <w:rPr>
                <w:rFonts w:ascii="Times New Roman" w:eastAsia="Times New Roman" w:hAnsi="Times New Roman" w:cs="Times New Roman"/>
                <w:color w:val="000000"/>
                <w:sz w:val="18"/>
                <w:szCs w:val="18"/>
                <w:lang w:eastAsia="ru-RU"/>
              </w:rPr>
            </w:pPr>
            <w:r w:rsidRPr="007C0216">
              <w:rPr>
                <w:rFonts w:ascii="Times New Roman" w:eastAsia="Times New Roman" w:hAnsi="Times New Roman" w:cs="Times New Roman"/>
                <w:color w:val="000000"/>
                <w:sz w:val="18"/>
                <w:szCs w:val="18"/>
                <w:lang w:eastAsia="ru-RU"/>
              </w:rPr>
              <w:t>0,00</w:t>
            </w:r>
          </w:p>
        </w:tc>
        <w:tc>
          <w:tcPr>
            <w:tcW w:w="1945" w:type="dxa"/>
            <w:vMerge w:val="restart"/>
            <w:shd w:val="clear" w:color="000000" w:fill="FFFFFF"/>
          </w:tcPr>
          <w:p w:rsidR="002D62CC" w:rsidRPr="007C0216" w:rsidRDefault="002D62CC" w:rsidP="00C66A52">
            <w:pPr>
              <w:autoSpaceDE w:val="0"/>
              <w:autoSpaceDN w:val="0"/>
              <w:spacing w:after="0" w:line="240" w:lineRule="auto"/>
              <w:rPr>
                <w:rFonts w:ascii="Times New Roman" w:eastAsia="Times New Roman" w:hAnsi="Times New Roman" w:cs="Times New Roman"/>
                <w:color w:val="000000"/>
                <w:sz w:val="18"/>
                <w:szCs w:val="18"/>
                <w:lang w:eastAsia="ru-RU"/>
              </w:rPr>
            </w:pPr>
            <w:r w:rsidRPr="007C0216">
              <w:rPr>
                <w:rFonts w:ascii="Times New Roman" w:eastAsia="Times New Roman" w:hAnsi="Times New Roman" w:cs="Times New Roman"/>
                <w:color w:val="000000"/>
                <w:sz w:val="18"/>
                <w:szCs w:val="18"/>
                <w:lang w:eastAsia="ru-RU"/>
              </w:rPr>
              <w:t>Комитет по управлению  имуществом администрации городского округа Люберцы Московской области</w:t>
            </w:r>
          </w:p>
        </w:tc>
        <w:tc>
          <w:tcPr>
            <w:tcW w:w="2731" w:type="dxa"/>
            <w:vMerge w:val="restart"/>
            <w:shd w:val="clear" w:color="000000" w:fill="FFFFFF"/>
          </w:tcPr>
          <w:p w:rsidR="002D62CC" w:rsidRPr="007C0216" w:rsidRDefault="002D62CC" w:rsidP="00C66A52">
            <w:pPr>
              <w:autoSpaceDE w:val="0"/>
              <w:autoSpaceDN w:val="0"/>
              <w:adjustRightInd w:val="0"/>
              <w:spacing w:after="0" w:line="240" w:lineRule="auto"/>
              <w:rPr>
                <w:rFonts w:ascii="Times New Roman" w:eastAsia="Times New Roman" w:hAnsi="Times New Roman" w:cs="Times New Roman"/>
                <w:color w:val="000000"/>
                <w:sz w:val="18"/>
                <w:szCs w:val="18"/>
                <w:lang w:eastAsia="ru-RU"/>
              </w:rPr>
            </w:pPr>
            <w:r w:rsidRPr="007C0216">
              <w:rPr>
                <w:rFonts w:ascii="Times New Roman" w:hAnsi="Times New Roman" w:cs="Times New Roman"/>
                <w:color w:val="000000"/>
                <w:sz w:val="18"/>
                <w:szCs w:val="18"/>
              </w:rPr>
              <w:t>Предоставление компенсации оплаты основного долга по ипотечному жилищному кредиту</w:t>
            </w:r>
          </w:p>
        </w:tc>
      </w:tr>
      <w:tr w:rsidR="002D62CC" w:rsidRPr="007C0216" w:rsidTr="00C66A52">
        <w:trPr>
          <w:cantSplit/>
          <w:trHeight w:val="20"/>
        </w:trPr>
        <w:tc>
          <w:tcPr>
            <w:tcW w:w="484" w:type="dxa"/>
            <w:vMerge/>
            <w:shd w:val="clear" w:color="000000" w:fill="FFFFFF"/>
          </w:tcPr>
          <w:p w:rsidR="002D62CC" w:rsidRPr="007C0216" w:rsidRDefault="002D62CC" w:rsidP="00C66A52">
            <w:pPr>
              <w:autoSpaceDE w:val="0"/>
              <w:autoSpaceDN w:val="0"/>
              <w:adjustRightInd w:val="0"/>
              <w:spacing w:after="0" w:line="240" w:lineRule="auto"/>
              <w:rPr>
                <w:rFonts w:ascii="Times New Roman" w:eastAsia="Times New Roman" w:hAnsi="Times New Roman" w:cs="Times New Roman"/>
                <w:color w:val="000000"/>
                <w:sz w:val="18"/>
                <w:szCs w:val="18"/>
                <w:lang w:eastAsia="ru-RU"/>
              </w:rPr>
            </w:pPr>
          </w:p>
        </w:tc>
        <w:tc>
          <w:tcPr>
            <w:tcW w:w="1784" w:type="dxa"/>
            <w:vMerge/>
            <w:shd w:val="clear" w:color="000000" w:fill="FFFFFF"/>
          </w:tcPr>
          <w:p w:rsidR="002D62CC" w:rsidRPr="007C0216" w:rsidRDefault="002D62CC" w:rsidP="00C66A52">
            <w:pPr>
              <w:autoSpaceDE w:val="0"/>
              <w:autoSpaceDN w:val="0"/>
              <w:adjustRightInd w:val="0"/>
              <w:spacing w:after="0" w:line="240" w:lineRule="auto"/>
              <w:rPr>
                <w:rFonts w:ascii="Times New Roman" w:eastAsia="Times New Roman" w:hAnsi="Times New Roman" w:cs="Times New Roman"/>
                <w:color w:val="000000"/>
                <w:sz w:val="18"/>
                <w:szCs w:val="18"/>
                <w:lang w:eastAsia="ru-RU"/>
              </w:rPr>
            </w:pPr>
          </w:p>
        </w:tc>
        <w:tc>
          <w:tcPr>
            <w:tcW w:w="1274" w:type="dxa"/>
            <w:vMerge/>
            <w:shd w:val="clear" w:color="000000" w:fill="FFFFFF"/>
          </w:tcPr>
          <w:p w:rsidR="002D62CC" w:rsidRPr="007C0216" w:rsidRDefault="002D62CC" w:rsidP="00C66A52">
            <w:pPr>
              <w:autoSpaceDE w:val="0"/>
              <w:autoSpaceDN w:val="0"/>
              <w:adjustRightInd w:val="0"/>
              <w:spacing w:after="0" w:line="240" w:lineRule="auto"/>
              <w:rPr>
                <w:rFonts w:ascii="Times New Roman" w:eastAsia="Times New Roman" w:hAnsi="Times New Roman" w:cs="Times New Roman"/>
                <w:color w:val="000000"/>
                <w:sz w:val="18"/>
                <w:szCs w:val="18"/>
                <w:lang w:eastAsia="ru-RU"/>
              </w:rPr>
            </w:pPr>
          </w:p>
        </w:tc>
        <w:tc>
          <w:tcPr>
            <w:tcW w:w="2127" w:type="dxa"/>
            <w:shd w:val="clear" w:color="000000" w:fill="FFFFFF"/>
          </w:tcPr>
          <w:p w:rsidR="002D62CC" w:rsidRPr="007C0216" w:rsidRDefault="002D62CC" w:rsidP="00C66A52">
            <w:pPr>
              <w:autoSpaceDE w:val="0"/>
              <w:autoSpaceDN w:val="0"/>
              <w:adjustRightInd w:val="0"/>
              <w:spacing w:after="0" w:line="240" w:lineRule="auto"/>
              <w:rPr>
                <w:rFonts w:ascii="Times New Roman" w:eastAsia="Times New Roman" w:hAnsi="Times New Roman" w:cs="Times New Roman"/>
                <w:color w:val="000000"/>
                <w:sz w:val="18"/>
                <w:szCs w:val="18"/>
                <w:lang w:eastAsia="ru-RU"/>
              </w:rPr>
            </w:pPr>
            <w:r w:rsidRPr="007C0216">
              <w:rPr>
                <w:rFonts w:ascii="Times New Roman" w:eastAsia="Times New Roman" w:hAnsi="Times New Roman" w:cs="Times New Roman"/>
                <w:color w:val="000000"/>
                <w:sz w:val="18"/>
                <w:szCs w:val="18"/>
                <w:lang w:eastAsia="ru-RU"/>
              </w:rPr>
              <w:t>Средства бюджета Московской области</w:t>
            </w:r>
          </w:p>
        </w:tc>
        <w:tc>
          <w:tcPr>
            <w:tcW w:w="992" w:type="dxa"/>
            <w:shd w:val="clear" w:color="auto" w:fill="auto"/>
            <w:noWrap/>
          </w:tcPr>
          <w:p w:rsidR="002D62CC" w:rsidRPr="007C0216" w:rsidRDefault="002D62CC" w:rsidP="00C66A52">
            <w:pPr>
              <w:autoSpaceDE w:val="0"/>
              <w:autoSpaceDN w:val="0"/>
              <w:adjustRightInd w:val="0"/>
              <w:spacing w:after="0" w:line="240" w:lineRule="auto"/>
              <w:ind w:right="60"/>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916</w:t>
            </w:r>
            <w:r w:rsidRPr="007C0216">
              <w:rPr>
                <w:rFonts w:ascii="Times New Roman" w:eastAsia="Times New Roman" w:hAnsi="Times New Roman" w:cs="Times New Roman"/>
                <w:color w:val="000000"/>
                <w:sz w:val="18"/>
                <w:szCs w:val="18"/>
                <w:lang w:eastAsia="ru-RU"/>
              </w:rPr>
              <w:t>,00</w:t>
            </w:r>
          </w:p>
        </w:tc>
        <w:tc>
          <w:tcPr>
            <w:tcW w:w="851" w:type="dxa"/>
            <w:shd w:val="clear" w:color="000000" w:fill="FFFFFF"/>
            <w:noWrap/>
          </w:tcPr>
          <w:p w:rsidR="002D62CC" w:rsidRPr="007C0216" w:rsidRDefault="002D62CC" w:rsidP="00C66A52">
            <w:pPr>
              <w:autoSpaceDE w:val="0"/>
              <w:autoSpaceDN w:val="0"/>
              <w:adjustRightInd w:val="0"/>
              <w:spacing w:after="0" w:line="240" w:lineRule="auto"/>
              <w:ind w:right="60"/>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229</w:t>
            </w:r>
            <w:r w:rsidRPr="007C0216">
              <w:rPr>
                <w:rFonts w:ascii="Times New Roman" w:eastAsia="Times New Roman" w:hAnsi="Times New Roman" w:cs="Times New Roman"/>
                <w:color w:val="000000"/>
                <w:sz w:val="18"/>
                <w:szCs w:val="18"/>
                <w:lang w:eastAsia="ru-RU"/>
              </w:rPr>
              <w:t>,00</w:t>
            </w:r>
          </w:p>
        </w:tc>
        <w:tc>
          <w:tcPr>
            <w:tcW w:w="670" w:type="dxa"/>
            <w:shd w:val="clear" w:color="000000" w:fill="FFFFFF"/>
            <w:noWrap/>
          </w:tcPr>
          <w:p w:rsidR="002D62CC" w:rsidRPr="007C0216" w:rsidRDefault="002D62CC" w:rsidP="00C66A52">
            <w:pPr>
              <w:autoSpaceDE w:val="0"/>
              <w:autoSpaceDN w:val="0"/>
              <w:adjustRightInd w:val="0"/>
              <w:spacing w:after="0" w:line="240" w:lineRule="auto"/>
              <w:ind w:right="60"/>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229</w:t>
            </w:r>
            <w:r w:rsidRPr="007C0216">
              <w:rPr>
                <w:rFonts w:ascii="Times New Roman" w:eastAsia="Times New Roman" w:hAnsi="Times New Roman" w:cs="Times New Roman"/>
                <w:color w:val="000000"/>
                <w:sz w:val="18"/>
                <w:szCs w:val="18"/>
                <w:lang w:eastAsia="ru-RU"/>
              </w:rPr>
              <w:t>,00</w:t>
            </w:r>
          </w:p>
        </w:tc>
        <w:tc>
          <w:tcPr>
            <w:tcW w:w="889" w:type="dxa"/>
            <w:shd w:val="clear" w:color="000000" w:fill="FFFFFF"/>
            <w:noWrap/>
          </w:tcPr>
          <w:p w:rsidR="002D62CC" w:rsidRPr="007C0216" w:rsidRDefault="002D62CC" w:rsidP="00C66A52">
            <w:pPr>
              <w:autoSpaceDE w:val="0"/>
              <w:autoSpaceDN w:val="0"/>
              <w:adjustRightInd w:val="0"/>
              <w:spacing w:after="0" w:line="240" w:lineRule="auto"/>
              <w:ind w:right="60"/>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229</w:t>
            </w:r>
            <w:r w:rsidRPr="007C0216">
              <w:rPr>
                <w:rFonts w:ascii="Times New Roman" w:eastAsia="Times New Roman" w:hAnsi="Times New Roman" w:cs="Times New Roman"/>
                <w:color w:val="000000"/>
                <w:sz w:val="18"/>
                <w:szCs w:val="18"/>
                <w:lang w:eastAsia="ru-RU"/>
              </w:rPr>
              <w:t>,00</w:t>
            </w:r>
          </w:p>
        </w:tc>
        <w:tc>
          <w:tcPr>
            <w:tcW w:w="851" w:type="dxa"/>
            <w:shd w:val="clear" w:color="000000" w:fill="FFFFFF"/>
            <w:noWrap/>
          </w:tcPr>
          <w:p w:rsidR="002D62CC" w:rsidRPr="007C0216" w:rsidRDefault="002D62CC" w:rsidP="00C66A52">
            <w:pPr>
              <w:autoSpaceDE w:val="0"/>
              <w:autoSpaceDN w:val="0"/>
              <w:adjustRightInd w:val="0"/>
              <w:spacing w:after="0" w:line="240" w:lineRule="auto"/>
              <w:ind w:right="60"/>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229,00</w:t>
            </w:r>
          </w:p>
        </w:tc>
        <w:tc>
          <w:tcPr>
            <w:tcW w:w="851" w:type="dxa"/>
            <w:shd w:val="clear" w:color="000000" w:fill="FFFFFF"/>
            <w:noWrap/>
          </w:tcPr>
          <w:p w:rsidR="002D62CC" w:rsidRPr="007C0216" w:rsidRDefault="002D62CC" w:rsidP="00C66A52">
            <w:pPr>
              <w:autoSpaceDE w:val="0"/>
              <w:autoSpaceDN w:val="0"/>
              <w:adjustRightInd w:val="0"/>
              <w:spacing w:after="0" w:line="240" w:lineRule="auto"/>
              <w:ind w:right="60"/>
              <w:rPr>
                <w:rFonts w:ascii="Times New Roman" w:eastAsia="Times New Roman" w:hAnsi="Times New Roman" w:cs="Times New Roman"/>
                <w:color w:val="000000"/>
                <w:sz w:val="18"/>
                <w:szCs w:val="18"/>
                <w:lang w:eastAsia="ru-RU"/>
              </w:rPr>
            </w:pPr>
            <w:r w:rsidRPr="007C0216">
              <w:rPr>
                <w:rFonts w:ascii="Times New Roman" w:eastAsia="Times New Roman" w:hAnsi="Times New Roman" w:cs="Times New Roman"/>
                <w:color w:val="000000"/>
                <w:sz w:val="18"/>
                <w:szCs w:val="18"/>
                <w:lang w:eastAsia="ru-RU"/>
              </w:rPr>
              <w:t>0,00</w:t>
            </w:r>
          </w:p>
        </w:tc>
        <w:tc>
          <w:tcPr>
            <w:tcW w:w="1945" w:type="dxa"/>
            <w:vMerge/>
            <w:shd w:val="clear" w:color="000000" w:fill="FFFFFF"/>
          </w:tcPr>
          <w:p w:rsidR="002D62CC" w:rsidRPr="007C0216" w:rsidRDefault="002D62CC" w:rsidP="00C66A52">
            <w:pPr>
              <w:autoSpaceDE w:val="0"/>
              <w:autoSpaceDN w:val="0"/>
              <w:adjustRightInd w:val="0"/>
              <w:spacing w:after="0" w:line="240" w:lineRule="auto"/>
              <w:rPr>
                <w:rFonts w:ascii="Times New Roman" w:eastAsia="Times New Roman" w:hAnsi="Times New Roman" w:cs="Times New Roman"/>
                <w:color w:val="000000"/>
                <w:sz w:val="18"/>
                <w:szCs w:val="18"/>
                <w:lang w:eastAsia="ru-RU"/>
              </w:rPr>
            </w:pPr>
          </w:p>
        </w:tc>
        <w:tc>
          <w:tcPr>
            <w:tcW w:w="2731" w:type="dxa"/>
            <w:vMerge/>
            <w:shd w:val="clear" w:color="000000" w:fill="FFFFFF"/>
          </w:tcPr>
          <w:p w:rsidR="002D62CC" w:rsidRPr="007C0216" w:rsidRDefault="002D62CC" w:rsidP="00C66A52">
            <w:pPr>
              <w:autoSpaceDE w:val="0"/>
              <w:autoSpaceDN w:val="0"/>
              <w:adjustRightInd w:val="0"/>
              <w:spacing w:after="0" w:line="240" w:lineRule="auto"/>
              <w:rPr>
                <w:rFonts w:ascii="Times New Roman" w:hAnsi="Times New Roman" w:cs="Times New Roman"/>
                <w:color w:val="000000"/>
                <w:sz w:val="18"/>
                <w:szCs w:val="18"/>
              </w:rPr>
            </w:pPr>
          </w:p>
        </w:tc>
      </w:tr>
      <w:tr w:rsidR="002D62CC" w:rsidRPr="007C0216" w:rsidTr="00C66A52">
        <w:trPr>
          <w:cantSplit/>
          <w:trHeight w:val="20"/>
        </w:trPr>
        <w:tc>
          <w:tcPr>
            <w:tcW w:w="484" w:type="dxa"/>
            <w:vMerge/>
            <w:shd w:val="clear" w:color="000000" w:fill="FFFFFF"/>
          </w:tcPr>
          <w:p w:rsidR="002D62CC" w:rsidRPr="007C0216" w:rsidRDefault="002D62CC" w:rsidP="00C66A52">
            <w:pPr>
              <w:autoSpaceDE w:val="0"/>
              <w:autoSpaceDN w:val="0"/>
              <w:adjustRightInd w:val="0"/>
              <w:spacing w:after="0" w:line="240" w:lineRule="auto"/>
              <w:rPr>
                <w:rFonts w:ascii="Times New Roman" w:eastAsia="Times New Roman" w:hAnsi="Times New Roman" w:cs="Times New Roman"/>
                <w:color w:val="000000"/>
                <w:sz w:val="18"/>
                <w:szCs w:val="18"/>
                <w:lang w:eastAsia="ru-RU"/>
              </w:rPr>
            </w:pPr>
          </w:p>
        </w:tc>
        <w:tc>
          <w:tcPr>
            <w:tcW w:w="1784" w:type="dxa"/>
            <w:vMerge/>
            <w:shd w:val="clear" w:color="000000" w:fill="FFFFFF"/>
          </w:tcPr>
          <w:p w:rsidR="002D62CC" w:rsidRPr="007C0216" w:rsidRDefault="002D62CC" w:rsidP="00C66A52">
            <w:pPr>
              <w:autoSpaceDE w:val="0"/>
              <w:autoSpaceDN w:val="0"/>
              <w:adjustRightInd w:val="0"/>
              <w:spacing w:after="0" w:line="240" w:lineRule="auto"/>
              <w:rPr>
                <w:rFonts w:ascii="Times New Roman" w:eastAsia="Times New Roman" w:hAnsi="Times New Roman" w:cs="Times New Roman"/>
                <w:color w:val="000000"/>
                <w:sz w:val="18"/>
                <w:szCs w:val="18"/>
                <w:lang w:eastAsia="ru-RU"/>
              </w:rPr>
            </w:pPr>
          </w:p>
        </w:tc>
        <w:tc>
          <w:tcPr>
            <w:tcW w:w="1274" w:type="dxa"/>
            <w:vMerge/>
            <w:shd w:val="clear" w:color="000000" w:fill="FFFFFF"/>
          </w:tcPr>
          <w:p w:rsidR="002D62CC" w:rsidRPr="007C0216" w:rsidRDefault="002D62CC" w:rsidP="00C66A52">
            <w:pPr>
              <w:autoSpaceDE w:val="0"/>
              <w:autoSpaceDN w:val="0"/>
              <w:adjustRightInd w:val="0"/>
              <w:spacing w:after="0" w:line="240" w:lineRule="auto"/>
              <w:rPr>
                <w:rFonts w:ascii="Times New Roman" w:eastAsia="Times New Roman" w:hAnsi="Times New Roman" w:cs="Times New Roman"/>
                <w:color w:val="000000"/>
                <w:sz w:val="18"/>
                <w:szCs w:val="18"/>
                <w:lang w:eastAsia="ru-RU"/>
              </w:rPr>
            </w:pPr>
          </w:p>
        </w:tc>
        <w:tc>
          <w:tcPr>
            <w:tcW w:w="2127" w:type="dxa"/>
            <w:shd w:val="clear" w:color="000000" w:fill="FFFFFF"/>
          </w:tcPr>
          <w:p w:rsidR="002D62CC" w:rsidRPr="007C0216" w:rsidRDefault="002D62CC" w:rsidP="00C66A52">
            <w:pPr>
              <w:autoSpaceDE w:val="0"/>
              <w:autoSpaceDN w:val="0"/>
              <w:adjustRightInd w:val="0"/>
              <w:spacing w:after="0" w:line="240" w:lineRule="auto"/>
              <w:rPr>
                <w:rFonts w:ascii="Times New Roman" w:eastAsia="Times New Roman" w:hAnsi="Times New Roman" w:cs="Times New Roman"/>
                <w:color w:val="000000"/>
                <w:sz w:val="18"/>
                <w:szCs w:val="18"/>
                <w:lang w:eastAsia="ru-RU"/>
              </w:rPr>
            </w:pPr>
            <w:r w:rsidRPr="007C0216">
              <w:rPr>
                <w:rFonts w:ascii="Times New Roman" w:eastAsia="Times New Roman" w:hAnsi="Times New Roman" w:cs="Times New Roman"/>
                <w:color w:val="000000"/>
                <w:sz w:val="18"/>
                <w:szCs w:val="18"/>
                <w:lang w:eastAsia="ru-RU"/>
              </w:rPr>
              <w:t>Средства бюджета городского округа Люберцы</w:t>
            </w:r>
          </w:p>
        </w:tc>
        <w:tc>
          <w:tcPr>
            <w:tcW w:w="992" w:type="dxa"/>
            <w:shd w:val="clear" w:color="000000" w:fill="FFFFFF"/>
            <w:noWrap/>
          </w:tcPr>
          <w:p w:rsidR="002D62CC" w:rsidRPr="007C0216" w:rsidRDefault="002D62CC" w:rsidP="00C66A52">
            <w:pPr>
              <w:autoSpaceDE w:val="0"/>
              <w:autoSpaceDN w:val="0"/>
              <w:adjustRightInd w:val="0"/>
              <w:spacing w:after="0" w:line="240" w:lineRule="auto"/>
              <w:ind w:right="60"/>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9,28</w:t>
            </w:r>
          </w:p>
        </w:tc>
        <w:tc>
          <w:tcPr>
            <w:tcW w:w="851" w:type="dxa"/>
            <w:shd w:val="clear" w:color="000000" w:fill="FFFFFF"/>
            <w:noWrap/>
          </w:tcPr>
          <w:p w:rsidR="002D62CC" w:rsidRPr="007C0216" w:rsidRDefault="002D62CC" w:rsidP="00C66A52">
            <w:pPr>
              <w:autoSpaceDE w:val="0"/>
              <w:autoSpaceDN w:val="0"/>
              <w:adjustRightInd w:val="0"/>
              <w:spacing w:after="0" w:line="240" w:lineRule="auto"/>
              <w:ind w:right="60"/>
              <w:rPr>
                <w:rFonts w:ascii="Times New Roman" w:eastAsia="Times New Roman" w:hAnsi="Times New Roman" w:cs="Times New Roman"/>
                <w:color w:val="000000"/>
                <w:sz w:val="18"/>
                <w:szCs w:val="18"/>
                <w:lang w:val="en-US" w:eastAsia="ru-RU"/>
              </w:rPr>
            </w:pPr>
            <w:r w:rsidRPr="007C0216">
              <w:rPr>
                <w:rFonts w:ascii="Times New Roman" w:eastAsia="Times New Roman" w:hAnsi="Times New Roman" w:cs="Times New Roman"/>
                <w:color w:val="000000"/>
                <w:sz w:val="18"/>
                <w:szCs w:val="18"/>
                <w:lang w:eastAsia="ru-RU"/>
              </w:rPr>
              <w:t>2,32</w:t>
            </w:r>
          </w:p>
        </w:tc>
        <w:tc>
          <w:tcPr>
            <w:tcW w:w="670" w:type="dxa"/>
            <w:shd w:val="clear" w:color="000000" w:fill="FFFFFF"/>
            <w:noWrap/>
          </w:tcPr>
          <w:p w:rsidR="002D62CC" w:rsidRPr="007C0216" w:rsidRDefault="002D62CC" w:rsidP="00C66A52">
            <w:pPr>
              <w:autoSpaceDE w:val="0"/>
              <w:autoSpaceDN w:val="0"/>
              <w:adjustRightInd w:val="0"/>
              <w:spacing w:after="0" w:line="240" w:lineRule="auto"/>
              <w:ind w:right="60"/>
              <w:rPr>
                <w:rFonts w:ascii="Times New Roman" w:eastAsia="Times New Roman" w:hAnsi="Times New Roman" w:cs="Times New Roman"/>
                <w:color w:val="000000"/>
                <w:sz w:val="18"/>
                <w:szCs w:val="18"/>
                <w:lang w:eastAsia="ru-RU"/>
              </w:rPr>
            </w:pPr>
            <w:r w:rsidRPr="007C0216">
              <w:rPr>
                <w:rFonts w:ascii="Times New Roman" w:eastAsia="Times New Roman" w:hAnsi="Times New Roman" w:cs="Times New Roman"/>
                <w:color w:val="000000"/>
                <w:sz w:val="18"/>
                <w:szCs w:val="18"/>
                <w:lang w:eastAsia="ru-RU"/>
              </w:rPr>
              <w:t>2,32</w:t>
            </w:r>
          </w:p>
        </w:tc>
        <w:tc>
          <w:tcPr>
            <w:tcW w:w="889" w:type="dxa"/>
            <w:shd w:val="clear" w:color="000000" w:fill="FFFFFF"/>
            <w:noWrap/>
          </w:tcPr>
          <w:p w:rsidR="002D62CC" w:rsidRPr="007C0216" w:rsidRDefault="002D62CC" w:rsidP="00C66A52">
            <w:pPr>
              <w:autoSpaceDE w:val="0"/>
              <w:autoSpaceDN w:val="0"/>
              <w:adjustRightInd w:val="0"/>
              <w:spacing w:after="0" w:line="240" w:lineRule="auto"/>
              <w:ind w:right="60"/>
              <w:rPr>
                <w:rFonts w:ascii="Times New Roman" w:eastAsia="Times New Roman" w:hAnsi="Times New Roman" w:cs="Times New Roman"/>
                <w:color w:val="000000"/>
                <w:sz w:val="18"/>
                <w:szCs w:val="18"/>
                <w:lang w:eastAsia="ru-RU"/>
              </w:rPr>
            </w:pPr>
            <w:r w:rsidRPr="007C0216">
              <w:rPr>
                <w:rFonts w:ascii="Times New Roman" w:eastAsia="Times New Roman" w:hAnsi="Times New Roman" w:cs="Times New Roman"/>
                <w:color w:val="000000"/>
                <w:sz w:val="18"/>
                <w:szCs w:val="18"/>
                <w:lang w:eastAsia="ru-RU"/>
              </w:rPr>
              <w:t>2,32</w:t>
            </w:r>
          </w:p>
        </w:tc>
        <w:tc>
          <w:tcPr>
            <w:tcW w:w="851" w:type="dxa"/>
            <w:shd w:val="clear" w:color="000000" w:fill="FFFFFF"/>
            <w:noWrap/>
          </w:tcPr>
          <w:p w:rsidR="002D62CC" w:rsidRPr="007C0216" w:rsidRDefault="002D62CC" w:rsidP="00C66A52">
            <w:pPr>
              <w:autoSpaceDE w:val="0"/>
              <w:autoSpaceDN w:val="0"/>
              <w:adjustRightInd w:val="0"/>
              <w:spacing w:after="0" w:line="240" w:lineRule="auto"/>
              <w:ind w:right="60"/>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2,32</w:t>
            </w:r>
          </w:p>
        </w:tc>
        <w:tc>
          <w:tcPr>
            <w:tcW w:w="851" w:type="dxa"/>
            <w:shd w:val="clear" w:color="000000" w:fill="FFFFFF"/>
            <w:noWrap/>
          </w:tcPr>
          <w:p w:rsidR="002D62CC" w:rsidRPr="007C0216" w:rsidRDefault="002D62CC" w:rsidP="00C66A52">
            <w:pPr>
              <w:autoSpaceDE w:val="0"/>
              <w:autoSpaceDN w:val="0"/>
              <w:adjustRightInd w:val="0"/>
              <w:spacing w:after="0" w:line="240" w:lineRule="auto"/>
              <w:ind w:right="60"/>
              <w:rPr>
                <w:rFonts w:ascii="Times New Roman" w:eastAsia="Times New Roman" w:hAnsi="Times New Roman" w:cs="Times New Roman"/>
                <w:color w:val="000000"/>
                <w:sz w:val="18"/>
                <w:szCs w:val="18"/>
                <w:lang w:eastAsia="ru-RU"/>
              </w:rPr>
            </w:pPr>
            <w:r w:rsidRPr="007C0216">
              <w:rPr>
                <w:rFonts w:ascii="Times New Roman" w:eastAsia="Times New Roman" w:hAnsi="Times New Roman" w:cs="Times New Roman"/>
                <w:color w:val="000000"/>
                <w:sz w:val="18"/>
                <w:szCs w:val="18"/>
                <w:lang w:eastAsia="ru-RU"/>
              </w:rPr>
              <w:t>0,00</w:t>
            </w:r>
          </w:p>
        </w:tc>
        <w:tc>
          <w:tcPr>
            <w:tcW w:w="1945" w:type="dxa"/>
            <w:vMerge/>
            <w:shd w:val="clear" w:color="000000" w:fill="FFFFFF"/>
          </w:tcPr>
          <w:p w:rsidR="002D62CC" w:rsidRPr="007C0216" w:rsidRDefault="002D62CC" w:rsidP="00C66A52">
            <w:pPr>
              <w:autoSpaceDE w:val="0"/>
              <w:autoSpaceDN w:val="0"/>
              <w:adjustRightInd w:val="0"/>
              <w:spacing w:after="0" w:line="240" w:lineRule="auto"/>
              <w:rPr>
                <w:rFonts w:ascii="Times New Roman" w:eastAsia="Times New Roman" w:hAnsi="Times New Roman" w:cs="Times New Roman"/>
                <w:color w:val="000000"/>
                <w:sz w:val="18"/>
                <w:szCs w:val="18"/>
                <w:lang w:eastAsia="ru-RU"/>
              </w:rPr>
            </w:pPr>
          </w:p>
        </w:tc>
        <w:tc>
          <w:tcPr>
            <w:tcW w:w="2731" w:type="dxa"/>
            <w:vMerge/>
            <w:shd w:val="clear" w:color="000000" w:fill="FFFFFF"/>
          </w:tcPr>
          <w:p w:rsidR="002D62CC" w:rsidRPr="007C0216" w:rsidRDefault="002D62CC" w:rsidP="00C66A52">
            <w:pPr>
              <w:autoSpaceDE w:val="0"/>
              <w:autoSpaceDN w:val="0"/>
              <w:adjustRightInd w:val="0"/>
              <w:spacing w:after="0" w:line="240" w:lineRule="auto"/>
              <w:rPr>
                <w:rFonts w:ascii="Times New Roman" w:hAnsi="Times New Roman" w:cs="Times New Roman"/>
                <w:color w:val="000000"/>
                <w:sz w:val="18"/>
                <w:szCs w:val="18"/>
              </w:rPr>
            </w:pPr>
          </w:p>
        </w:tc>
      </w:tr>
      <w:tr w:rsidR="002D62CC" w:rsidRPr="007C0216" w:rsidTr="00C66A52">
        <w:trPr>
          <w:cantSplit/>
          <w:trHeight w:val="20"/>
        </w:trPr>
        <w:tc>
          <w:tcPr>
            <w:tcW w:w="484" w:type="dxa"/>
            <w:vMerge/>
            <w:shd w:val="clear" w:color="000000" w:fill="FFFFFF"/>
          </w:tcPr>
          <w:p w:rsidR="002D62CC" w:rsidRPr="007C0216" w:rsidRDefault="002D62CC" w:rsidP="00C66A52">
            <w:pPr>
              <w:autoSpaceDE w:val="0"/>
              <w:autoSpaceDN w:val="0"/>
              <w:adjustRightInd w:val="0"/>
              <w:spacing w:after="0" w:line="240" w:lineRule="auto"/>
              <w:rPr>
                <w:rFonts w:ascii="Times New Roman" w:eastAsia="Times New Roman" w:hAnsi="Times New Roman" w:cs="Times New Roman"/>
                <w:color w:val="000000"/>
                <w:sz w:val="18"/>
                <w:szCs w:val="18"/>
                <w:lang w:eastAsia="ru-RU"/>
              </w:rPr>
            </w:pPr>
          </w:p>
        </w:tc>
        <w:tc>
          <w:tcPr>
            <w:tcW w:w="1784" w:type="dxa"/>
            <w:vMerge/>
            <w:shd w:val="clear" w:color="000000" w:fill="FFFFFF"/>
          </w:tcPr>
          <w:p w:rsidR="002D62CC" w:rsidRPr="007C0216" w:rsidRDefault="002D62CC" w:rsidP="00C66A52">
            <w:pPr>
              <w:autoSpaceDE w:val="0"/>
              <w:autoSpaceDN w:val="0"/>
              <w:adjustRightInd w:val="0"/>
              <w:spacing w:after="0" w:line="240" w:lineRule="auto"/>
              <w:rPr>
                <w:rFonts w:ascii="Times New Roman" w:eastAsia="Times New Roman" w:hAnsi="Times New Roman" w:cs="Times New Roman"/>
                <w:color w:val="000000"/>
                <w:sz w:val="18"/>
                <w:szCs w:val="18"/>
                <w:lang w:eastAsia="ru-RU"/>
              </w:rPr>
            </w:pPr>
          </w:p>
        </w:tc>
        <w:tc>
          <w:tcPr>
            <w:tcW w:w="1274" w:type="dxa"/>
            <w:vMerge/>
            <w:shd w:val="clear" w:color="000000" w:fill="FFFFFF"/>
          </w:tcPr>
          <w:p w:rsidR="002D62CC" w:rsidRPr="007C0216" w:rsidRDefault="002D62CC" w:rsidP="00C66A52">
            <w:pPr>
              <w:autoSpaceDE w:val="0"/>
              <w:autoSpaceDN w:val="0"/>
              <w:adjustRightInd w:val="0"/>
              <w:spacing w:after="0" w:line="240" w:lineRule="auto"/>
              <w:rPr>
                <w:rFonts w:ascii="Times New Roman" w:eastAsia="Times New Roman" w:hAnsi="Times New Roman" w:cs="Times New Roman"/>
                <w:color w:val="000000"/>
                <w:sz w:val="18"/>
                <w:szCs w:val="18"/>
                <w:lang w:eastAsia="ru-RU"/>
              </w:rPr>
            </w:pPr>
          </w:p>
        </w:tc>
        <w:tc>
          <w:tcPr>
            <w:tcW w:w="2127" w:type="dxa"/>
            <w:shd w:val="clear" w:color="000000" w:fill="FFFFFF"/>
          </w:tcPr>
          <w:p w:rsidR="002D62CC" w:rsidRPr="007C0216" w:rsidRDefault="002D62CC" w:rsidP="00C66A52">
            <w:pPr>
              <w:autoSpaceDE w:val="0"/>
              <w:autoSpaceDN w:val="0"/>
              <w:adjustRightInd w:val="0"/>
              <w:spacing w:after="0" w:line="240" w:lineRule="auto"/>
              <w:rPr>
                <w:rFonts w:ascii="Times New Roman" w:eastAsia="Times New Roman" w:hAnsi="Times New Roman" w:cs="Times New Roman"/>
                <w:color w:val="000000"/>
                <w:sz w:val="18"/>
                <w:szCs w:val="18"/>
                <w:lang w:eastAsia="ru-RU"/>
              </w:rPr>
            </w:pPr>
            <w:r w:rsidRPr="007C0216">
              <w:rPr>
                <w:rFonts w:ascii="Times New Roman" w:eastAsia="Times New Roman" w:hAnsi="Times New Roman" w:cs="Times New Roman"/>
                <w:color w:val="000000"/>
                <w:sz w:val="18"/>
                <w:szCs w:val="18"/>
                <w:lang w:eastAsia="ru-RU"/>
              </w:rPr>
              <w:t xml:space="preserve">Внебюджетные </w:t>
            </w:r>
            <w:r w:rsidR="00285201">
              <w:rPr>
                <w:rFonts w:ascii="Times New Roman" w:eastAsia="Times New Roman" w:hAnsi="Times New Roman" w:cs="Times New Roman"/>
                <w:color w:val="000000"/>
                <w:sz w:val="18"/>
                <w:szCs w:val="18"/>
                <w:lang w:eastAsia="ru-RU"/>
              </w:rPr>
              <w:t>средства</w:t>
            </w:r>
          </w:p>
        </w:tc>
        <w:tc>
          <w:tcPr>
            <w:tcW w:w="992" w:type="dxa"/>
            <w:shd w:val="clear" w:color="000000" w:fill="FFFFFF"/>
            <w:noWrap/>
          </w:tcPr>
          <w:p w:rsidR="002D62CC" w:rsidRPr="007C0216" w:rsidRDefault="002D62CC" w:rsidP="00C66A52">
            <w:pPr>
              <w:autoSpaceDE w:val="0"/>
              <w:autoSpaceDN w:val="0"/>
              <w:adjustRightInd w:val="0"/>
              <w:spacing w:after="0" w:line="240" w:lineRule="auto"/>
              <w:rPr>
                <w:rFonts w:ascii="Times New Roman" w:eastAsia="Times New Roman" w:hAnsi="Times New Roman" w:cs="Times New Roman"/>
                <w:color w:val="000000"/>
                <w:sz w:val="18"/>
                <w:szCs w:val="18"/>
                <w:lang w:eastAsia="ru-RU"/>
              </w:rPr>
            </w:pPr>
            <w:r w:rsidRPr="007C0216">
              <w:rPr>
                <w:rFonts w:ascii="Times New Roman" w:eastAsia="Times New Roman" w:hAnsi="Times New Roman" w:cs="Times New Roman"/>
                <w:color w:val="000000"/>
                <w:sz w:val="18"/>
                <w:szCs w:val="18"/>
                <w:lang w:eastAsia="ru-RU"/>
              </w:rPr>
              <w:t>0,00</w:t>
            </w:r>
          </w:p>
        </w:tc>
        <w:tc>
          <w:tcPr>
            <w:tcW w:w="851" w:type="dxa"/>
            <w:shd w:val="clear" w:color="000000" w:fill="FFFFFF"/>
            <w:noWrap/>
          </w:tcPr>
          <w:p w:rsidR="002D62CC" w:rsidRPr="007C0216" w:rsidRDefault="002D62CC" w:rsidP="00C66A52">
            <w:pPr>
              <w:autoSpaceDE w:val="0"/>
              <w:autoSpaceDN w:val="0"/>
              <w:adjustRightInd w:val="0"/>
              <w:spacing w:after="0" w:line="240" w:lineRule="auto"/>
              <w:rPr>
                <w:rFonts w:ascii="Times New Roman" w:eastAsia="Times New Roman" w:hAnsi="Times New Roman" w:cs="Times New Roman"/>
                <w:color w:val="000000"/>
                <w:sz w:val="18"/>
                <w:szCs w:val="18"/>
                <w:lang w:eastAsia="ru-RU"/>
              </w:rPr>
            </w:pPr>
            <w:r w:rsidRPr="007C0216">
              <w:rPr>
                <w:rFonts w:ascii="Times New Roman" w:eastAsia="Times New Roman" w:hAnsi="Times New Roman" w:cs="Times New Roman"/>
                <w:color w:val="000000"/>
                <w:sz w:val="18"/>
                <w:szCs w:val="18"/>
                <w:lang w:eastAsia="ru-RU"/>
              </w:rPr>
              <w:t>0,00</w:t>
            </w:r>
          </w:p>
        </w:tc>
        <w:tc>
          <w:tcPr>
            <w:tcW w:w="670" w:type="dxa"/>
            <w:shd w:val="clear" w:color="000000" w:fill="FFFFFF"/>
            <w:noWrap/>
          </w:tcPr>
          <w:p w:rsidR="002D62CC" w:rsidRPr="007C0216" w:rsidRDefault="002D62CC" w:rsidP="00C66A52">
            <w:pPr>
              <w:autoSpaceDE w:val="0"/>
              <w:autoSpaceDN w:val="0"/>
              <w:adjustRightInd w:val="0"/>
              <w:spacing w:after="0" w:line="240" w:lineRule="auto"/>
              <w:rPr>
                <w:rFonts w:ascii="Times New Roman" w:eastAsia="Times New Roman" w:hAnsi="Times New Roman" w:cs="Times New Roman"/>
                <w:color w:val="000000"/>
                <w:sz w:val="18"/>
                <w:szCs w:val="18"/>
                <w:lang w:eastAsia="ru-RU"/>
              </w:rPr>
            </w:pPr>
            <w:r w:rsidRPr="007C0216">
              <w:rPr>
                <w:rFonts w:ascii="Times New Roman" w:eastAsia="Times New Roman" w:hAnsi="Times New Roman" w:cs="Times New Roman"/>
                <w:color w:val="000000"/>
                <w:sz w:val="18"/>
                <w:szCs w:val="18"/>
                <w:lang w:eastAsia="ru-RU"/>
              </w:rPr>
              <w:t>0,00</w:t>
            </w:r>
          </w:p>
        </w:tc>
        <w:tc>
          <w:tcPr>
            <w:tcW w:w="889" w:type="dxa"/>
            <w:shd w:val="clear" w:color="000000" w:fill="FFFFFF"/>
            <w:noWrap/>
          </w:tcPr>
          <w:p w:rsidR="002D62CC" w:rsidRPr="007C0216" w:rsidRDefault="002D62CC" w:rsidP="00C66A52">
            <w:pPr>
              <w:autoSpaceDE w:val="0"/>
              <w:autoSpaceDN w:val="0"/>
              <w:adjustRightInd w:val="0"/>
              <w:spacing w:after="0" w:line="240" w:lineRule="auto"/>
              <w:rPr>
                <w:rFonts w:ascii="Times New Roman" w:eastAsia="Times New Roman" w:hAnsi="Times New Roman" w:cs="Times New Roman"/>
                <w:color w:val="000000"/>
                <w:sz w:val="18"/>
                <w:szCs w:val="18"/>
                <w:lang w:eastAsia="ru-RU"/>
              </w:rPr>
            </w:pPr>
            <w:r w:rsidRPr="007C0216">
              <w:rPr>
                <w:rFonts w:ascii="Times New Roman" w:eastAsia="Times New Roman" w:hAnsi="Times New Roman" w:cs="Times New Roman"/>
                <w:color w:val="000000"/>
                <w:sz w:val="18"/>
                <w:szCs w:val="18"/>
                <w:lang w:eastAsia="ru-RU"/>
              </w:rPr>
              <w:t>0,00</w:t>
            </w:r>
          </w:p>
        </w:tc>
        <w:tc>
          <w:tcPr>
            <w:tcW w:w="851" w:type="dxa"/>
            <w:shd w:val="clear" w:color="000000" w:fill="FFFFFF"/>
            <w:noWrap/>
          </w:tcPr>
          <w:p w:rsidR="002D62CC" w:rsidRPr="007C0216" w:rsidRDefault="002D62CC" w:rsidP="00C66A52">
            <w:pPr>
              <w:autoSpaceDE w:val="0"/>
              <w:autoSpaceDN w:val="0"/>
              <w:adjustRightInd w:val="0"/>
              <w:spacing w:after="0" w:line="240" w:lineRule="auto"/>
              <w:rPr>
                <w:rFonts w:ascii="Times New Roman" w:eastAsia="Times New Roman" w:hAnsi="Times New Roman" w:cs="Times New Roman"/>
                <w:color w:val="000000"/>
                <w:sz w:val="18"/>
                <w:szCs w:val="18"/>
                <w:lang w:eastAsia="ru-RU"/>
              </w:rPr>
            </w:pPr>
            <w:r w:rsidRPr="007C0216">
              <w:rPr>
                <w:rFonts w:ascii="Times New Roman" w:eastAsia="Times New Roman" w:hAnsi="Times New Roman" w:cs="Times New Roman"/>
                <w:color w:val="000000"/>
                <w:sz w:val="18"/>
                <w:szCs w:val="18"/>
                <w:lang w:eastAsia="ru-RU"/>
              </w:rPr>
              <w:t>0,00</w:t>
            </w:r>
          </w:p>
        </w:tc>
        <w:tc>
          <w:tcPr>
            <w:tcW w:w="851" w:type="dxa"/>
            <w:shd w:val="clear" w:color="000000" w:fill="FFFFFF"/>
            <w:noWrap/>
          </w:tcPr>
          <w:p w:rsidR="002D62CC" w:rsidRPr="007C0216" w:rsidRDefault="002D62CC" w:rsidP="00C66A52">
            <w:pPr>
              <w:autoSpaceDE w:val="0"/>
              <w:autoSpaceDN w:val="0"/>
              <w:adjustRightInd w:val="0"/>
              <w:spacing w:after="0" w:line="240" w:lineRule="auto"/>
              <w:rPr>
                <w:rFonts w:ascii="Times New Roman" w:eastAsia="Times New Roman" w:hAnsi="Times New Roman" w:cs="Times New Roman"/>
                <w:color w:val="000000"/>
                <w:sz w:val="18"/>
                <w:szCs w:val="18"/>
                <w:lang w:eastAsia="ru-RU"/>
              </w:rPr>
            </w:pPr>
            <w:r w:rsidRPr="007C0216">
              <w:rPr>
                <w:rFonts w:ascii="Times New Roman" w:eastAsia="Times New Roman" w:hAnsi="Times New Roman" w:cs="Times New Roman"/>
                <w:color w:val="000000"/>
                <w:sz w:val="18"/>
                <w:szCs w:val="18"/>
                <w:lang w:eastAsia="ru-RU"/>
              </w:rPr>
              <w:t>0,00</w:t>
            </w:r>
          </w:p>
        </w:tc>
        <w:tc>
          <w:tcPr>
            <w:tcW w:w="1945" w:type="dxa"/>
            <w:vMerge/>
            <w:shd w:val="clear" w:color="000000" w:fill="FFFFFF"/>
          </w:tcPr>
          <w:p w:rsidR="002D62CC" w:rsidRPr="007C0216" w:rsidRDefault="002D62CC" w:rsidP="00C66A52">
            <w:pPr>
              <w:autoSpaceDE w:val="0"/>
              <w:autoSpaceDN w:val="0"/>
              <w:adjustRightInd w:val="0"/>
              <w:spacing w:after="0" w:line="240" w:lineRule="auto"/>
              <w:rPr>
                <w:rFonts w:ascii="Times New Roman" w:eastAsia="Times New Roman" w:hAnsi="Times New Roman" w:cs="Times New Roman"/>
                <w:color w:val="000000"/>
                <w:sz w:val="18"/>
                <w:szCs w:val="18"/>
                <w:lang w:eastAsia="ru-RU"/>
              </w:rPr>
            </w:pPr>
          </w:p>
        </w:tc>
        <w:tc>
          <w:tcPr>
            <w:tcW w:w="2731" w:type="dxa"/>
            <w:vMerge/>
            <w:shd w:val="clear" w:color="000000" w:fill="FFFFFF"/>
          </w:tcPr>
          <w:p w:rsidR="002D62CC" w:rsidRPr="007C0216" w:rsidRDefault="002D62CC" w:rsidP="00C66A52">
            <w:pPr>
              <w:autoSpaceDE w:val="0"/>
              <w:autoSpaceDN w:val="0"/>
              <w:adjustRightInd w:val="0"/>
              <w:spacing w:after="0" w:line="240" w:lineRule="auto"/>
              <w:rPr>
                <w:rFonts w:ascii="Times New Roman" w:eastAsia="Times New Roman" w:hAnsi="Times New Roman" w:cs="Times New Roman"/>
                <w:color w:val="000000"/>
                <w:sz w:val="18"/>
                <w:szCs w:val="18"/>
                <w:lang w:eastAsia="ru-RU"/>
              </w:rPr>
            </w:pPr>
          </w:p>
        </w:tc>
      </w:tr>
      <w:tr w:rsidR="002D62CC" w:rsidRPr="007C0216" w:rsidTr="00C66A52">
        <w:trPr>
          <w:cantSplit/>
          <w:trHeight w:val="20"/>
        </w:trPr>
        <w:tc>
          <w:tcPr>
            <w:tcW w:w="484" w:type="dxa"/>
            <w:vMerge/>
            <w:shd w:val="clear" w:color="000000" w:fill="FFFFFF"/>
          </w:tcPr>
          <w:p w:rsidR="002D62CC" w:rsidRPr="007C0216" w:rsidRDefault="002D62CC" w:rsidP="00C66A52">
            <w:pPr>
              <w:autoSpaceDE w:val="0"/>
              <w:autoSpaceDN w:val="0"/>
              <w:adjustRightInd w:val="0"/>
              <w:spacing w:after="0" w:line="240" w:lineRule="auto"/>
              <w:rPr>
                <w:rFonts w:ascii="Times New Roman" w:eastAsia="Times New Roman" w:hAnsi="Times New Roman" w:cs="Times New Roman"/>
                <w:color w:val="000000"/>
                <w:sz w:val="18"/>
                <w:szCs w:val="18"/>
                <w:lang w:eastAsia="ru-RU"/>
              </w:rPr>
            </w:pPr>
          </w:p>
        </w:tc>
        <w:tc>
          <w:tcPr>
            <w:tcW w:w="1784" w:type="dxa"/>
            <w:vMerge/>
            <w:shd w:val="clear" w:color="000000" w:fill="FFFFFF"/>
          </w:tcPr>
          <w:p w:rsidR="002D62CC" w:rsidRPr="007C0216" w:rsidRDefault="002D62CC" w:rsidP="00C66A52">
            <w:pPr>
              <w:autoSpaceDE w:val="0"/>
              <w:autoSpaceDN w:val="0"/>
              <w:adjustRightInd w:val="0"/>
              <w:spacing w:after="0" w:line="240" w:lineRule="auto"/>
              <w:rPr>
                <w:rFonts w:ascii="Times New Roman" w:eastAsia="Times New Roman" w:hAnsi="Times New Roman" w:cs="Times New Roman"/>
                <w:color w:val="000000"/>
                <w:sz w:val="18"/>
                <w:szCs w:val="18"/>
                <w:lang w:eastAsia="ru-RU"/>
              </w:rPr>
            </w:pPr>
          </w:p>
        </w:tc>
        <w:tc>
          <w:tcPr>
            <w:tcW w:w="1274" w:type="dxa"/>
            <w:vMerge/>
            <w:shd w:val="clear" w:color="000000" w:fill="FFFFFF"/>
          </w:tcPr>
          <w:p w:rsidR="002D62CC" w:rsidRPr="007C0216" w:rsidRDefault="002D62CC" w:rsidP="00C66A52">
            <w:pPr>
              <w:autoSpaceDE w:val="0"/>
              <w:autoSpaceDN w:val="0"/>
              <w:adjustRightInd w:val="0"/>
              <w:spacing w:after="0" w:line="240" w:lineRule="auto"/>
              <w:rPr>
                <w:rFonts w:ascii="Times New Roman" w:eastAsia="Times New Roman" w:hAnsi="Times New Roman" w:cs="Times New Roman"/>
                <w:color w:val="000000"/>
                <w:sz w:val="18"/>
                <w:szCs w:val="18"/>
                <w:lang w:eastAsia="ru-RU"/>
              </w:rPr>
            </w:pPr>
          </w:p>
        </w:tc>
        <w:tc>
          <w:tcPr>
            <w:tcW w:w="2127" w:type="dxa"/>
            <w:shd w:val="clear" w:color="000000" w:fill="FFFFFF"/>
          </w:tcPr>
          <w:p w:rsidR="002D62CC" w:rsidRPr="007C0216" w:rsidRDefault="002D62CC" w:rsidP="00C66A52">
            <w:pPr>
              <w:autoSpaceDE w:val="0"/>
              <w:autoSpaceDN w:val="0"/>
              <w:adjustRightInd w:val="0"/>
              <w:spacing w:after="0" w:line="240" w:lineRule="auto"/>
              <w:rPr>
                <w:rFonts w:ascii="Times New Roman" w:eastAsia="Times New Roman" w:hAnsi="Times New Roman" w:cs="Times New Roman"/>
                <w:color w:val="000000"/>
                <w:sz w:val="18"/>
                <w:szCs w:val="18"/>
                <w:lang w:eastAsia="ru-RU"/>
              </w:rPr>
            </w:pPr>
            <w:r w:rsidRPr="007C0216">
              <w:rPr>
                <w:rFonts w:ascii="Times New Roman" w:eastAsia="Times New Roman" w:hAnsi="Times New Roman" w:cs="Times New Roman"/>
                <w:color w:val="000000"/>
                <w:sz w:val="18"/>
                <w:szCs w:val="18"/>
                <w:lang w:eastAsia="ru-RU"/>
              </w:rPr>
              <w:t>Итого</w:t>
            </w:r>
          </w:p>
        </w:tc>
        <w:tc>
          <w:tcPr>
            <w:tcW w:w="992" w:type="dxa"/>
            <w:shd w:val="clear" w:color="000000" w:fill="FFFFFF"/>
            <w:noWrap/>
          </w:tcPr>
          <w:p w:rsidR="002D62CC" w:rsidRPr="007C0216" w:rsidRDefault="002D62CC" w:rsidP="00C66A52">
            <w:pPr>
              <w:autoSpaceDE w:val="0"/>
              <w:autoSpaceDN w:val="0"/>
              <w:adjustRightInd w:val="0"/>
              <w:spacing w:after="0" w:line="240" w:lineRule="auto"/>
              <w:ind w:right="60"/>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925,28</w:t>
            </w:r>
          </w:p>
        </w:tc>
        <w:tc>
          <w:tcPr>
            <w:tcW w:w="851" w:type="dxa"/>
            <w:shd w:val="clear" w:color="000000" w:fill="FFFFFF"/>
            <w:noWrap/>
          </w:tcPr>
          <w:p w:rsidR="002D62CC" w:rsidRPr="007C0216" w:rsidRDefault="002D62CC" w:rsidP="00C66A52">
            <w:pPr>
              <w:autoSpaceDE w:val="0"/>
              <w:autoSpaceDN w:val="0"/>
              <w:adjustRightInd w:val="0"/>
              <w:spacing w:after="0" w:line="240" w:lineRule="auto"/>
              <w:ind w:right="60"/>
              <w:rPr>
                <w:rFonts w:ascii="Times New Roman" w:eastAsia="Times New Roman" w:hAnsi="Times New Roman" w:cs="Times New Roman"/>
                <w:color w:val="000000"/>
                <w:sz w:val="18"/>
                <w:szCs w:val="18"/>
                <w:lang w:eastAsia="ru-RU"/>
              </w:rPr>
            </w:pPr>
            <w:r w:rsidRPr="007C0216">
              <w:rPr>
                <w:rFonts w:ascii="Times New Roman" w:eastAsia="Times New Roman" w:hAnsi="Times New Roman" w:cs="Times New Roman"/>
                <w:color w:val="000000"/>
                <w:sz w:val="18"/>
                <w:szCs w:val="18"/>
                <w:lang w:eastAsia="ru-RU"/>
              </w:rPr>
              <w:t>2</w:t>
            </w:r>
            <w:r>
              <w:rPr>
                <w:rFonts w:ascii="Times New Roman" w:eastAsia="Times New Roman" w:hAnsi="Times New Roman" w:cs="Times New Roman"/>
                <w:color w:val="000000"/>
                <w:sz w:val="18"/>
                <w:szCs w:val="18"/>
                <w:lang w:eastAsia="ru-RU"/>
              </w:rPr>
              <w:t>31</w:t>
            </w:r>
            <w:r w:rsidRPr="007C0216">
              <w:rPr>
                <w:rFonts w:ascii="Times New Roman" w:eastAsia="Times New Roman" w:hAnsi="Times New Roman" w:cs="Times New Roman"/>
                <w:color w:val="000000"/>
                <w:sz w:val="18"/>
                <w:szCs w:val="18"/>
                <w:lang w:eastAsia="ru-RU"/>
              </w:rPr>
              <w:t>,32</w:t>
            </w:r>
          </w:p>
        </w:tc>
        <w:tc>
          <w:tcPr>
            <w:tcW w:w="670" w:type="dxa"/>
            <w:shd w:val="clear" w:color="000000" w:fill="FFFFFF"/>
            <w:noWrap/>
          </w:tcPr>
          <w:p w:rsidR="002D62CC" w:rsidRPr="007C0216" w:rsidRDefault="002D62CC" w:rsidP="00C66A52">
            <w:pPr>
              <w:autoSpaceDE w:val="0"/>
              <w:autoSpaceDN w:val="0"/>
              <w:adjustRightInd w:val="0"/>
              <w:spacing w:after="0" w:line="240" w:lineRule="auto"/>
              <w:ind w:right="60"/>
              <w:rPr>
                <w:rFonts w:ascii="Times New Roman" w:eastAsia="Times New Roman" w:hAnsi="Times New Roman" w:cs="Times New Roman"/>
                <w:color w:val="000000"/>
                <w:sz w:val="18"/>
                <w:szCs w:val="18"/>
                <w:lang w:eastAsia="ru-RU"/>
              </w:rPr>
            </w:pPr>
            <w:r w:rsidRPr="007C0216">
              <w:rPr>
                <w:rFonts w:ascii="Times New Roman" w:eastAsia="Times New Roman" w:hAnsi="Times New Roman" w:cs="Times New Roman"/>
                <w:color w:val="000000"/>
                <w:sz w:val="18"/>
                <w:szCs w:val="18"/>
                <w:lang w:eastAsia="ru-RU"/>
              </w:rPr>
              <w:t>2</w:t>
            </w:r>
            <w:r>
              <w:rPr>
                <w:rFonts w:ascii="Times New Roman" w:eastAsia="Times New Roman" w:hAnsi="Times New Roman" w:cs="Times New Roman"/>
                <w:color w:val="000000"/>
                <w:sz w:val="18"/>
                <w:szCs w:val="18"/>
                <w:lang w:eastAsia="ru-RU"/>
              </w:rPr>
              <w:t>31</w:t>
            </w:r>
            <w:r w:rsidRPr="007C0216">
              <w:rPr>
                <w:rFonts w:ascii="Times New Roman" w:eastAsia="Times New Roman" w:hAnsi="Times New Roman" w:cs="Times New Roman"/>
                <w:color w:val="000000"/>
                <w:sz w:val="18"/>
                <w:szCs w:val="18"/>
                <w:lang w:eastAsia="ru-RU"/>
              </w:rPr>
              <w:t>,32</w:t>
            </w:r>
          </w:p>
        </w:tc>
        <w:tc>
          <w:tcPr>
            <w:tcW w:w="889" w:type="dxa"/>
            <w:shd w:val="clear" w:color="000000" w:fill="FFFFFF"/>
            <w:noWrap/>
          </w:tcPr>
          <w:p w:rsidR="002D62CC" w:rsidRPr="007C0216" w:rsidRDefault="002D62CC" w:rsidP="00C66A52">
            <w:pPr>
              <w:autoSpaceDE w:val="0"/>
              <w:autoSpaceDN w:val="0"/>
              <w:adjustRightInd w:val="0"/>
              <w:spacing w:after="0" w:line="240" w:lineRule="auto"/>
              <w:ind w:right="60"/>
              <w:rPr>
                <w:rFonts w:ascii="Times New Roman" w:eastAsia="Times New Roman" w:hAnsi="Times New Roman" w:cs="Times New Roman"/>
                <w:color w:val="000000"/>
                <w:sz w:val="18"/>
                <w:szCs w:val="18"/>
                <w:lang w:eastAsia="ru-RU"/>
              </w:rPr>
            </w:pPr>
            <w:r w:rsidRPr="007C0216">
              <w:rPr>
                <w:rFonts w:ascii="Times New Roman" w:eastAsia="Times New Roman" w:hAnsi="Times New Roman" w:cs="Times New Roman"/>
                <w:color w:val="000000"/>
                <w:sz w:val="18"/>
                <w:szCs w:val="18"/>
                <w:lang w:eastAsia="ru-RU"/>
              </w:rPr>
              <w:t>2</w:t>
            </w:r>
            <w:r>
              <w:rPr>
                <w:rFonts w:ascii="Times New Roman" w:eastAsia="Times New Roman" w:hAnsi="Times New Roman" w:cs="Times New Roman"/>
                <w:color w:val="000000"/>
                <w:sz w:val="18"/>
                <w:szCs w:val="18"/>
                <w:lang w:eastAsia="ru-RU"/>
              </w:rPr>
              <w:t>31</w:t>
            </w:r>
            <w:r w:rsidRPr="007C0216">
              <w:rPr>
                <w:rFonts w:ascii="Times New Roman" w:eastAsia="Times New Roman" w:hAnsi="Times New Roman" w:cs="Times New Roman"/>
                <w:color w:val="000000"/>
                <w:sz w:val="18"/>
                <w:szCs w:val="18"/>
                <w:lang w:eastAsia="ru-RU"/>
              </w:rPr>
              <w:t>,32</w:t>
            </w:r>
          </w:p>
        </w:tc>
        <w:tc>
          <w:tcPr>
            <w:tcW w:w="851" w:type="dxa"/>
            <w:shd w:val="clear" w:color="000000" w:fill="FFFFFF"/>
            <w:noWrap/>
          </w:tcPr>
          <w:p w:rsidR="002D62CC" w:rsidRPr="007C0216" w:rsidRDefault="002D62CC" w:rsidP="00C66A52">
            <w:pPr>
              <w:autoSpaceDE w:val="0"/>
              <w:autoSpaceDN w:val="0"/>
              <w:adjustRightInd w:val="0"/>
              <w:spacing w:after="0" w:line="240" w:lineRule="auto"/>
              <w:ind w:right="60"/>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231,32</w:t>
            </w:r>
          </w:p>
        </w:tc>
        <w:tc>
          <w:tcPr>
            <w:tcW w:w="851" w:type="dxa"/>
            <w:shd w:val="clear" w:color="000000" w:fill="FFFFFF"/>
            <w:noWrap/>
          </w:tcPr>
          <w:p w:rsidR="002D62CC" w:rsidRPr="007C0216" w:rsidRDefault="002D62CC" w:rsidP="00C66A52">
            <w:pPr>
              <w:autoSpaceDE w:val="0"/>
              <w:autoSpaceDN w:val="0"/>
              <w:adjustRightInd w:val="0"/>
              <w:spacing w:after="0" w:line="240" w:lineRule="auto"/>
              <w:ind w:right="60"/>
              <w:rPr>
                <w:rFonts w:ascii="Times New Roman" w:eastAsia="Times New Roman" w:hAnsi="Times New Roman" w:cs="Times New Roman"/>
                <w:color w:val="000000"/>
                <w:sz w:val="18"/>
                <w:szCs w:val="18"/>
                <w:lang w:eastAsia="ru-RU"/>
              </w:rPr>
            </w:pPr>
            <w:r w:rsidRPr="007C0216">
              <w:rPr>
                <w:rFonts w:ascii="Times New Roman" w:eastAsia="Times New Roman" w:hAnsi="Times New Roman" w:cs="Times New Roman"/>
                <w:color w:val="000000"/>
                <w:sz w:val="18"/>
                <w:szCs w:val="18"/>
                <w:lang w:eastAsia="ru-RU"/>
              </w:rPr>
              <w:t>0,00</w:t>
            </w:r>
          </w:p>
        </w:tc>
        <w:tc>
          <w:tcPr>
            <w:tcW w:w="1945" w:type="dxa"/>
            <w:vMerge/>
            <w:shd w:val="clear" w:color="000000" w:fill="FFFFFF"/>
          </w:tcPr>
          <w:p w:rsidR="002D62CC" w:rsidRPr="007C0216" w:rsidRDefault="002D62CC" w:rsidP="00C66A52">
            <w:pPr>
              <w:autoSpaceDE w:val="0"/>
              <w:autoSpaceDN w:val="0"/>
              <w:adjustRightInd w:val="0"/>
              <w:spacing w:after="0" w:line="240" w:lineRule="auto"/>
              <w:rPr>
                <w:rFonts w:ascii="Times New Roman" w:eastAsia="Times New Roman" w:hAnsi="Times New Roman" w:cs="Times New Roman"/>
                <w:color w:val="000000"/>
                <w:sz w:val="18"/>
                <w:szCs w:val="18"/>
                <w:lang w:eastAsia="ru-RU"/>
              </w:rPr>
            </w:pPr>
          </w:p>
        </w:tc>
        <w:tc>
          <w:tcPr>
            <w:tcW w:w="2731" w:type="dxa"/>
            <w:vMerge/>
            <w:shd w:val="clear" w:color="000000" w:fill="FFFFFF"/>
          </w:tcPr>
          <w:p w:rsidR="002D62CC" w:rsidRPr="007C0216" w:rsidRDefault="002D62CC" w:rsidP="00C66A52">
            <w:pPr>
              <w:autoSpaceDE w:val="0"/>
              <w:autoSpaceDN w:val="0"/>
              <w:adjustRightInd w:val="0"/>
              <w:spacing w:after="0" w:line="240" w:lineRule="auto"/>
              <w:rPr>
                <w:rFonts w:ascii="Times New Roman" w:eastAsia="Times New Roman" w:hAnsi="Times New Roman" w:cs="Times New Roman"/>
                <w:color w:val="000000"/>
                <w:sz w:val="18"/>
                <w:szCs w:val="18"/>
                <w:lang w:eastAsia="ru-RU"/>
              </w:rPr>
            </w:pPr>
          </w:p>
        </w:tc>
      </w:tr>
      <w:tr w:rsidR="00091387" w:rsidRPr="007C0216" w:rsidTr="00C66A52">
        <w:trPr>
          <w:cantSplit/>
          <w:trHeight w:val="20"/>
        </w:trPr>
        <w:tc>
          <w:tcPr>
            <w:tcW w:w="3542" w:type="dxa"/>
            <w:gridSpan w:val="3"/>
            <w:vMerge w:val="restart"/>
            <w:shd w:val="clear" w:color="000000" w:fill="FFFFFF"/>
          </w:tcPr>
          <w:p w:rsidR="00091387" w:rsidRPr="007C0216" w:rsidRDefault="006D1194" w:rsidP="00C66A52">
            <w:pPr>
              <w:autoSpaceDE w:val="0"/>
              <w:autoSpaceDN w:val="0"/>
              <w:adjustRightInd w:val="0"/>
              <w:spacing w:after="0" w:line="240" w:lineRule="auto"/>
              <w:rPr>
                <w:rFonts w:ascii="Times New Roman" w:eastAsia="Times New Roman" w:hAnsi="Times New Roman" w:cs="Times New Roman"/>
                <w:color w:val="000000"/>
                <w:sz w:val="18"/>
                <w:szCs w:val="18"/>
                <w:lang w:eastAsia="ru-RU"/>
              </w:rPr>
            </w:pPr>
            <w:r w:rsidRPr="006D1194">
              <w:rPr>
                <w:rFonts w:ascii="Times New Roman" w:eastAsia="Times New Roman" w:hAnsi="Times New Roman" w:cs="Times New Roman"/>
                <w:color w:val="000000"/>
                <w:sz w:val="18"/>
                <w:szCs w:val="18"/>
                <w:lang w:eastAsia="ru-RU"/>
              </w:rPr>
              <w:t>ИТОГО ПО ПОДПРОГРАММЕ</w:t>
            </w:r>
          </w:p>
        </w:tc>
        <w:tc>
          <w:tcPr>
            <w:tcW w:w="2127" w:type="dxa"/>
            <w:shd w:val="clear" w:color="000000" w:fill="FFFFFF"/>
          </w:tcPr>
          <w:p w:rsidR="00091387" w:rsidRPr="007C0216" w:rsidRDefault="00091387" w:rsidP="00C66A52">
            <w:pPr>
              <w:autoSpaceDE w:val="0"/>
              <w:autoSpaceDN w:val="0"/>
              <w:adjustRightInd w:val="0"/>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Итого:</w:t>
            </w:r>
          </w:p>
        </w:tc>
        <w:tc>
          <w:tcPr>
            <w:tcW w:w="992" w:type="dxa"/>
            <w:shd w:val="clear" w:color="000000" w:fill="FFFFFF"/>
            <w:noWrap/>
          </w:tcPr>
          <w:p w:rsidR="00091387" w:rsidRPr="007C0216" w:rsidRDefault="00091387" w:rsidP="00C66A52">
            <w:pPr>
              <w:autoSpaceDE w:val="0"/>
              <w:autoSpaceDN w:val="0"/>
              <w:adjustRightInd w:val="0"/>
              <w:spacing w:after="0" w:line="240" w:lineRule="auto"/>
              <w:ind w:right="60"/>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925,28</w:t>
            </w:r>
          </w:p>
        </w:tc>
        <w:tc>
          <w:tcPr>
            <w:tcW w:w="851" w:type="dxa"/>
            <w:shd w:val="clear" w:color="000000" w:fill="FFFFFF"/>
            <w:noWrap/>
          </w:tcPr>
          <w:p w:rsidR="00091387" w:rsidRPr="007C0216" w:rsidRDefault="00091387" w:rsidP="00C66A52">
            <w:pPr>
              <w:autoSpaceDE w:val="0"/>
              <w:autoSpaceDN w:val="0"/>
              <w:adjustRightInd w:val="0"/>
              <w:spacing w:after="0" w:line="240" w:lineRule="auto"/>
              <w:ind w:right="60"/>
              <w:rPr>
                <w:rFonts w:ascii="Times New Roman" w:eastAsia="Times New Roman" w:hAnsi="Times New Roman" w:cs="Times New Roman"/>
                <w:color w:val="000000"/>
                <w:sz w:val="18"/>
                <w:szCs w:val="18"/>
                <w:lang w:eastAsia="ru-RU"/>
              </w:rPr>
            </w:pPr>
            <w:r w:rsidRPr="007C0216">
              <w:rPr>
                <w:rFonts w:ascii="Times New Roman" w:eastAsia="Times New Roman" w:hAnsi="Times New Roman" w:cs="Times New Roman"/>
                <w:color w:val="000000"/>
                <w:sz w:val="18"/>
                <w:szCs w:val="18"/>
                <w:lang w:eastAsia="ru-RU"/>
              </w:rPr>
              <w:t>2</w:t>
            </w:r>
            <w:r>
              <w:rPr>
                <w:rFonts w:ascii="Times New Roman" w:eastAsia="Times New Roman" w:hAnsi="Times New Roman" w:cs="Times New Roman"/>
                <w:color w:val="000000"/>
                <w:sz w:val="18"/>
                <w:szCs w:val="18"/>
                <w:lang w:eastAsia="ru-RU"/>
              </w:rPr>
              <w:t>31</w:t>
            </w:r>
            <w:r w:rsidRPr="007C0216">
              <w:rPr>
                <w:rFonts w:ascii="Times New Roman" w:eastAsia="Times New Roman" w:hAnsi="Times New Roman" w:cs="Times New Roman"/>
                <w:color w:val="000000"/>
                <w:sz w:val="18"/>
                <w:szCs w:val="18"/>
                <w:lang w:eastAsia="ru-RU"/>
              </w:rPr>
              <w:t>,32</w:t>
            </w:r>
          </w:p>
        </w:tc>
        <w:tc>
          <w:tcPr>
            <w:tcW w:w="670" w:type="dxa"/>
            <w:shd w:val="clear" w:color="000000" w:fill="FFFFFF"/>
            <w:noWrap/>
          </w:tcPr>
          <w:p w:rsidR="00091387" w:rsidRPr="007C0216" w:rsidRDefault="00091387" w:rsidP="00C66A52">
            <w:pPr>
              <w:autoSpaceDE w:val="0"/>
              <w:autoSpaceDN w:val="0"/>
              <w:adjustRightInd w:val="0"/>
              <w:spacing w:after="0" w:line="240" w:lineRule="auto"/>
              <w:ind w:right="60"/>
              <w:rPr>
                <w:rFonts w:ascii="Times New Roman" w:eastAsia="Times New Roman" w:hAnsi="Times New Roman" w:cs="Times New Roman"/>
                <w:color w:val="000000"/>
                <w:sz w:val="18"/>
                <w:szCs w:val="18"/>
                <w:lang w:eastAsia="ru-RU"/>
              </w:rPr>
            </w:pPr>
            <w:r w:rsidRPr="007C0216">
              <w:rPr>
                <w:rFonts w:ascii="Times New Roman" w:eastAsia="Times New Roman" w:hAnsi="Times New Roman" w:cs="Times New Roman"/>
                <w:color w:val="000000"/>
                <w:sz w:val="18"/>
                <w:szCs w:val="18"/>
                <w:lang w:eastAsia="ru-RU"/>
              </w:rPr>
              <w:t>2</w:t>
            </w:r>
            <w:r>
              <w:rPr>
                <w:rFonts w:ascii="Times New Roman" w:eastAsia="Times New Roman" w:hAnsi="Times New Roman" w:cs="Times New Roman"/>
                <w:color w:val="000000"/>
                <w:sz w:val="18"/>
                <w:szCs w:val="18"/>
                <w:lang w:eastAsia="ru-RU"/>
              </w:rPr>
              <w:t>31</w:t>
            </w:r>
            <w:r w:rsidRPr="007C0216">
              <w:rPr>
                <w:rFonts w:ascii="Times New Roman" w:eastAsia="Times New Roman" w:hAnsi="Times New Roman" w:cs="Times New Roman"/>
                <w:color w:val="000000"/>
                <w:sz w:val="18"/>
                <w:szCs w:val="18"/>
                <w:lang w:eastAsia="ru-RU"/>
              </w:rPr>
              <w:t>,32</w:t>
            </w:r>
          </w:p>
        </w:tc>
        <w:tc>
          <w:tcPr>
            <w:tcW w:w="889" w:type="dxa"/>
            <w:shd w:val="clear" w:color="000000" w:fill="FFFFFF"/>
            <w:noWrap/>
          </w:tcPr>
          <w:p w:rsidR="00091387" w:rsidRPr="007C0216" w:rsidRDefault="00091387" w:rsidP="00C66A52">
            <w:pPr>
              <w:autoSpaceDE w:val="0"/>
              <w:autoSpaceDN w:val="0"/>
              <w:adjustRightInd w:val="0"/>
              <w:spacing w:after="0" w:line="240" w:lineRule="auto"/>
              <w:ind w:right="60"/>
              <w:rPr>
                <w:rFonts w:ascii="Times New Roman" w:eastAsia="Times New Roman" w:hAnsi="Times New Roman" w:cs="Times New Roman"/>
                <w:color w:val="000000"/>
                <w:sz w:val="18"/>
                <w:szCs w:val="18"/>
                <w:lang w:eastAsia="ru-RU"/>
              </w:rPr>
            </w:pPr>
            <w:r w:rsidRPr="007C0216">
              <w:rPr>
                <w:rFonts w:ascii="Times New Roman" w:eastAsia="Times New Roman" w:hAnsi="Times New Roman" w:cs="Times New Roman"/>
                <w:color w:val="000000"/>
                <w:sz w:val="18"/>
                <w:szCs w:val="18"/>
                <w:lang w:eastAsia="ru-RU"/>
              </w:rPr>
              <w:t>2</w:t>
            </w:r>
            <w:r>
              <w:rPr>
                <w:rFonts w:ascii="Times New Roman" w:eastAsia="Times New Roman" w:hAnsi="Times New Roman" w:cs="Times New Roman"/>
                <w:color w:val="000000"/>
                <w:sz w:val="18"/>
                <w:szCs w:val="18"/>
                <w:lang w:eastAsia="ru-RU"/>
              </w:rPr>
              <w:t>31</w:t>
            </w:r>
            <w:r w:rsidRPr="007C0216">
              <w:rPr>
                <w:rFonts w:ascii="Times New Roman" w:eastAsia="Times New Roman" w:hAnsi="Times New Roman" w:cs="Times New Roman"/>
                <w:color w:val="000000"/>
                <w:sz w:val="18"/>
                <w:szCs w:val="18"/>
                <w:lang w:eastAsia="ru-RU"/>
              </w:rPr>
              <w:t>,32</w:t>
            </w:r>
          </w:p>
        </w:tc>
        <w:tc>
          <w:tcPr>
            <w:tcW w:w="851" w:type="dxa"/>
            <w:shd w:val="clear" w:color="000000" w:fill="FFFFFF"/>
            <w:noWrap/>
          </w:tcPr>
          <w:p w:rsidR="00091387" w:rsidRPr="007C0216" w:rsidRDefault="00091387" w:rsidP="00C66A52">
            <w:pPr>
              <w:autoSpaceDE w:val="0"/>
              <w:autoSpaceDN w:val="0"/>
              <w:adjustRightInd w:val="0"/>
              <w:spacing w:after="0" w:line="240" w:lineRule="auto"/>
              <w:ind w:right="60"/>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231,32</w:t>
            </w:r>
          </w:p>
        </w:tc>
        <w:tc>
          <w:tcPr>
            <w:tcW w:w="851" w:type="dxa"/>
            <w:shd w:val="clear" w:color="000000" w:fill="FFFFFF"/>
            <w:noWrap/>
          </w:tcPr>
          <w:p w:rsidR="00091387" w:rsidRPr="007C0216" w:rsidRDefault="00091387" w:rsidP="00C66A52">
            <w:pPr>
              <w:autoSpaceDE w:val="0"/>
              <w:autoSpaceDN w:val="0"/>
              <w:adjustRightInd w:val="0"/>
              <w:spacing w:after="0" w:line="240" w:lineRule="auto"/>
              <w:ind w:right="60"/>
              <w:rPr>
                <w:rFonts w:ascii="Times New Roman" w:eastAsia="Times New Roman" w:hAnsi="Times New Roman" w:cs="Times New Roman"/>
                <w:color w:val="000000"/>
                <w:sz w:val="18"/>
                <w:szCs w:val="18"/>
                <w:lang w:eastAsia="ru-RU"/>
              </w:rPr>
            </w:pPr>
            <w:r w:rsidRPr="007C0216">
              <w:rPr>
                <w:rFonts w:ascii="Times New Roman" w:eastAsia="Times New Roman" w:hAnsi="Times New Roman" w:cs="Times New Roman"/>
                <w:color w:val="000000"/>
                <w:sz w:val="18"/>
                <w:szCs w:val="18"/>
                <w:lang w:eastAsia="ru-RU"/>
              </w:rPr>
              <w:t>0,00</w:t>
            </w:r>
          </w:p>
        </w:tc>
        <w:tc>
          <w:tcPr>
            <w:tcW w:w="1945" w:type="dxa"/>
            <w:vMerge w:val="restart"/>
            <w:shd w:val="clear" w:color="000000" w:fill="FFFFFF"/>
          </w:tcPr>
          <w:p w:rsidR="00091387" w:rsidRPr="007C0216" w:rsidRDefault="00091387" w:rsidP="00C66A52">
            <w:pPr>
              <w:autoSpaceDE w:val="0"/>
              <w:autoSpaceDN w:val="0"/>
              <w:adjustRightInd w:val="0"/>
              <w:spacing w:after="0" w:line="240" w:lineRule="auto"/>
              <w:rPr>
                <w:rFonts w:ascii="Times New Roman" w:eastAsia="Times New Roman" w:hAnsi="Times New Roman" w:cs="Times New Roman"/>
                <w:color w:val="000000"/>
                <w:sz w:val="18"/>
                <w:szCs w:val="18"/>
                <w:lang w:eastAsia="ru-RU"/>
              </w:rPr>
            </w:pPr>
          </w:p>
        </w:tc>
        <w:tc>
          <w:tcPr>
            <w:tcW w:w="2731" w:type="dxa"/>
            <w:vMerge w:val="restart"/>
            <w:shd w:val="clear" w:color="000000" w:fill="FFFFFF"/>
          </w:tcPr>
          <w:p w:rsidR="00091387" w:rsidRPr="007C0216" w:rsidRDefault="00091387" w:rsidP="00C66A52">
            <w:pPr>
              <w:autoSpaceDE w:val="0"/>
              <w:autoSpaceDN w:val="0"/>
              <w:adjustRightInd w:val="0"/>
              <w:spacing w:after="0" w:line="240" w:lineRule="auto"/>
              <w:rPr>
                <w:rFonts w:ascii="Times New Roman" w:eastAsia="Times New Roman" w:hAnsi="Times New Roman" w:cs="Times New Roman"/>
                <w:color w:val="000000"/>
                <w:sz w:val="18"/>
                <w:szCs w:val="18"/>
                <w:lang w:eastAsia="ru-RU"/>
              </w:rPr>
            </w:pPr>
          </w:p>
        </w:tc>
      </w:tr>
      <w:tr w:rsidR="00091387" w:rsidRPr="007C0216" w:rsidTr="00C66A52">
        <w:trPr>
          <w:cantSplit/>
          <w:trHeight w:val="20"/>
        </w:trPr>
        <w:tc>
          <w:tcPr>
            <w:tcW w:w="3542" w:type="dxa"/>
            <w:gridSpan w:val="3"/>
            <w:vMerge/>
            <w:shd w:val="clear" w:color="000000" w:fill="FFFFFF"/>
            <w:vAlign w:val="center"/>
          </w:tcPr>
          <w:p w:rsidR="00091387" w:rsidRPr="007C0216" w:rsidRDefault="00091387" w:rsidP="003E1247">
            <w:pPr>
              <w:autoSpaceDE w:val="0"/>
              <w:autoSpaceDN w:val="0"/>
              <w:adjustRightInd w:val="0"/>
              <w:spacing w:after="0" w:line="240" w:lineRule="auto"/>
              <w:rPr>
                <w:rFonts w:ascii="Times New Roman" w:eastAsia="Times New Roman" w:hAnsi="Times New Roman" w:cs="Times New Roman"/>
                <w:color w:val="000000"/>
                <w:sz w:val="18"/>
                <w:szCs w:val="18"/>
                <w:lang w:eastAsia="ru-RU"/>
              </w:rPr>
            </w:pPr>
          </w:p>
        </w:tc>
        <w:tc>
          <w:tcPr>
            <w:tcW w:w="2127" w:type="dxa"/>
            <w:shd w:val="clear" w:color="000000" w:fill="FFFFFF"/>
            <w:vAlign w:val="center"/>
          </w:tcPr>
          <w:p w:rsidR="00091387" w:rsidRPr="007C0216" w:rsidRDefault="00091387" w:rsidP="002D62CC">
            <w:pPr>
              <w:autoSpaceDE w:val="0"/>
              <w:autoSpaceDN w:val="0"/>
              <w:adjustRightInd w:val="0"/>
              <w:spacing w:after="0" w:line="240" w:lineRule="auto"/>
              <w:rPr>
                <w:rFonts w:ascii="Times New Roman" w:eastAsia="Times New Roman" w:hAnsi="Times New Roman" w:cs="Times New Roman"/>
                <w:color w:val="000000"/>
                <w:sz w:val="18"/>
                <w:szCs w:val="18"/>
                <w:lang w:eastAsia="ru-RU"/>
              </w:rPr>
            </w:pPr>
            <w:r w:rsidRPr="007C0216">
              <w:rPr>
                <w:rFonts w:ascii="Times New Roman" w:eastAsia="Times New Roman" w:hAnsi="Times New Roman" w:cs="Times New Roman"/>
                <w:color w:val="000000"/>
                <w:sz w:val="18"/>
                <w:szCs w:val="18"/>
                <w:lang w:eastAsia="ru-RU"/>
              </w:rPr>
              <w:t>Средства бюджета Московской области</w:t>
            </w:r>
          </w:p>
        </w:tc>
        <w:tc>
          <w:tcPr>
            <w:tcW w:w="992" w:type="dxa"/>
            <w:shd w:val="clear" w:color="000000" w:fill="FFFFFF"/>
            <w:noWrap/>
          </w:tcPr>
          <w:p w:rsidR="00091387" w:rsidRPr="007C0216" w:rsidRDefault="00091387" w:rsidP="00C66A52">
            <w:pPr>
              <w:autoSpaceDE w:val="0"/>
              <w:autoSpaceDN w:val="0"/>
              <w:adjustRightInd w:val="0"/>
              <w:spacing w:after="0" w:line="240" w:lineRule="auto"/>
              <w:ind w:right="60"/>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916,00</w:t>
            </w:r>
          </w:p>
        </w:tc>
        <w:tc>
          <w:tcPr>
            <w:tcW w:w="851" w:type="dxa"/>
            <w:shd w:val="clear" w:color="000000" w:fill="FFFFFF"/>
            <w:noWrap/>
          </w:tcPr>
          <w:p w:rsidR="00091387" w:rsidRPr="007C0216" w:rsidRDefault="00091387" w:rsidP="00C66A52">
            <w:pPr>
              <w:autoSpaceDE w:val="0"/>
              <w:autoSpaceDN w:val="0"/>
              <w:adjustRightInd w:val="0"/>
              <w:spacing w:after="0" w:line="240" w:lineRule="auto"/>
              <w:ind w:right="60"/>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229</w:t>
            </w:r>
            <w:r w:rsidRPr="007C0216">
              <w:rPr>
                <w:rFonts w:ascii="Times New Roman" w:eastAsia="Times New Roman" w:hAnsi="Times New Roman" w:cs="Times New Roman"/>
                <w:color w:val="000000"/>
                <w:sz w:val="18"/>
                <w:szCs w:val="18"/>
                <w:lang w:eastAsia="ru-RU"/>
              </w:rPr>
              <w:t>,00</w:t>
            </w:r>
          </w:p>
        </w:tc>
        <w:tc>
          <w:tcPr>
            <w:tcW w:w="670" w:type="dxa"/>
            <w:shd w:val="clear" w:color="000000" w:fill="FFFFFF"/>
            <w:noWrap/>
          </w:tcPr>
          <w:p w:rsidR="00091387" w:rsidRPr="007C0216" w:rsidRDefault="00091387" w:rsidP="00C66A52">
            <w:pPr>
              <w:autoSpaceDE w:val="0"/>
              <w:autoSpaceDN w:val="0"/>
              <w:adjustRightInd w:val="0"/>
              <w:spacing w:after="0" w:line="240" w:lineRule="auto"/>
              <w:ind w:right="60"/>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229</w:t>
            </w:r>
            <w:r w:rsidRPr="007C0216">
              <w:rPr>
                <w:rFonts w:ascii="Times New Roman" w:eastAsia="Times New Roman" w:hAnsi="Times New Roman" w:cs="Times New Roman"/>
                <w:color w:val="000000"/>
                <w:sz w:val="18"/>
                <w:szCs w:val="18"/>
                <w:lang w:eastAsia="ru-RU"/>
              </w:rPr>
              <w:t>,00</w:t>
            </w:r>
          </w:p>
        </w:tc>
        <w:tc>
          <w:tcPr>
            <w:tcW w:w="889" w:type="dxa"/>
            <w:shd w:val="clear" w:color="000000" w:fill="FFFFFF"/>
            <w:noWrap/>
          </w:tcPr>
          <w:p w:rsidR="00091387" w:rsidRPr="007C0216" w:rsidRDefault="00091387" w:rsidP="00C66A52">
            <w:pPr>
              <w:autoSpaceDE w:val="0"/>
              <w:autoSpaceDN w:val="0"/>
              <w:adjustRightInd w:val="0"/>
              <w:spacing w:after="0" w:line="240" w:lineRule="auto"/>
              <w:ind w:right="60"/>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229</w:t>
            </w:r>
            <w:r w:rsidRPr="007C0216">
              <w:rPr>
                <w:rFonts w:ascii="Times New Roman" w:eastAsia="Times New Roman" w:hAnsi="Times New Roman" w:cs="Times New Roman"/>
                <w:color w:val="000000"/>
                <w:sz w:val="18"/>
                <w:szCs w:val="18"/>
                <w:lang w:eastAsia="ru-RU"/>
              </w:rPr>
              <w:t>,00</w:t>
            </w:r>
          </w:p>
        </w:tc>
        <w:tc>
          <w:tcPr>
            <w:tcW w:w="851" w:type="dxa"/>
            <w:shd w:val="clear" w:color="000000" w:fill="FFFFFF"/>
            <w:noWrap/>
          </w:tcPr>
          <w:p w:rsidR="00091387" w:rsidRPr="007C0216" w:rsidRDefault="00091387" w:rsidP="00C66A52">
            <w:pPr>
              <w:autoSpaceDE w:val="0"/>
              <w:autoSpaceDN w:val="0"/>
              <w:adjustRightInd w:val="0"/>
              <w:spacing w:after="0" w:line="240" w:lineRule="auto"/>
              <w:ind w:right="60"/>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229,00</w:t>
            </w:r>
          </w:p>
        </w:tc>
        <w:tc>
          <w:tcPr>
            <w:tcW w:w="851" w:type="dxa"/>
            <w:shd w:val="clear" w:color="000000" w:fill="FFFFFF"/>
            <w:noWrap/>
          </w:tcPr>
          <w:p w:rsidR="00091387" w:rsidRPr="007C0216" w:rsidRDefault="00091387" w:rsidP="00C66A52">
            <w:pPr>
              <w:autoSpaceDE w:val="0"/>
              <w:autoSpaceDN w:val="0"/>
              <w:adjustRightInd w:val="0"/>
              <w:spacing w:after="0" w:line="240" w:lineRule="auto"/>
              <w:ind w:right="60"/>
              <w:rPr>
                <w:rFonts w:ascii="Times New Roman" w:eastAsia="Times New Roman" w:hAnsi="Times New Roman" w:cs="Times New Roman"/>
                <w:color w:val="000000"/>
                <w:sz w:val="18"/>
                <w:szCs w:val="18"/>
                <w:lang w:eastAsia="ru-RU"/>
              </w:rPr>
            </w:pPr>
            <w:r w:rsidRPr="007C0216">
              <w:rPr>
                <w:rFonts w:ascii="Times New Roman" w:eastAsia="Times New Roman" w:hAnsi="Times New Roman" w:cs="Times New Roman"/>
                <w:color w:val="000000"/>
                <w:sz w:val="18"/>
                <w:szCs w:val="18"/>
                <w:lang w:eastAsia="ru-RU"/>
              </w:rPr>
              <w:t>0,00</w:t>
            </w:r>
          </w:p>
        </w:tc>
        <w:tc>
          <w:tcPr>
            <w:tcW w:w="1945" w:type="dxa"/>
            <w:vMerge/>
            <w:shd w:val="clear" w:color="000000" w:fill="FFFFFF"/>
            <w:vAlign w:val="center"/>
          </w:tcPr>
          <w:p w:rsidR="00091387" w:rsidRPr="007C0216" w:rsidRDefault="00091387" w:rsidP="003E1247">
            <w:pPr>
              <w:autoSpaceDE w:val="0"/>
              <w:autoSpaceDN w:val="0"/>
              <w:adjustRightInd w:val="0"/>
              <w:spacing w:after="0" w:line="240" w:lineRule="auto"/>
              <w:jc w:val="center"/>
              <w:rPr>
                <w:rFonts w:ascii="Times New Roman" w:eastAsia="Times New Roman" w:hAnsi="Times New Roman" w:cs="Times New Roman"/>
                <w:color w:val="000000"/>
                <w:sz w:val="18"/>
                <w:szCs w:val="18"/>
                <w:lang w:eastAsia="ru-RU"/>
              </w:rPr>
            </w:pPr>
          </w:p>
        </w:tc>
        <w:tc>
          <w:tcPr>
            <w:tcW w:w="2731" w:type="dxa"/>
            <w:vMerge/>
            <w:shd w:val="clear" w:color="000000" w:fill="FFFFFF"/>
            <w:vAlign w:val="center"/>
          </w:tcPr>
          <w:p w:rsidR="00091387" w:rsidRPr="007C0216" w:rsidRDefault="00091387" w:rsidP="003E1247">
            <w:pPr>
              <w:autoSpaceDE w:val="0"/>
              <w:autoSpaceDN w:val="0"/>
              <w:adjustRightInd w:val="0"/>
              <w:spacing w:after="0" w:line="240" w:lineRule="auto"/>
              <w:jc w:val="center"/>
              <w:rPr>
                <w:rFonts w:ascii="Times New Roman" w:eastAsia="Times New Roman" w:hAnsi="Times New Roman" w:cs="Times New Roman"/>
                <w:color w:val="000000"/>
                <w:sz w:val="18"/>
                <w:szCs w:val="18"/>
                <w:lang w:eastAsia="ru-RU"/>
              </w:rPr>
            </w:pPr>
          </w:p>
        </w:tc>
      </w:tr>
      <w:tr w:rsidR="00091387" w:rsidRPr="007C0216" w:rsidTr="00C66A52">
        <w:trPr>
          <w:cantSplit/>
          <w:trHeight w:val="20"/>
        </w:trPr>
        <w:tc>
          <w:tcPr>
            <w:tcW w:w="3542" w:type="dxa"/>
            <w:gridSpan w:val="3"/>
            <w:vMerge/>
            <w:shd w:val="clear" w:color="000000" w:fill="FFFFFF"/>
            <w:vAlign w:val="center"/>
          </w:tcPr>
          <w:p w:rsidR="00091387" w:rsidRDefault="00091387" w:rsidP="003E1247">
            <w:pPr>
              <w:autoSpaceDE w:val="0"/>
              <w:autoSpaceDN w:val="0"/>
              <w:adjustRightInd w:val="0"/>
              <w:spacing w:after="0" w:line="240" w:lineRule="auto"/>
              <w:rPr>
                <w:rFonts w:ascii="Times New Roman" w:eastAsia="Times New Roman" w:hAnsi="Times New Roman" w:cs="Times New Roman"/>
                <w:color w:val="000000"/>
                <w:sz w:val="18"/>
                <w:szCs w:val="18"/>
                <w:lang w:eastAsia="ru-RU"/>
              </w:rPr>
            </w:pPr>
          </w:p>
        </w:tc>
        <w:tc>
          <w:tcPr>
            <w:tcW w:w="2127" w:type="dxa"/>
            <w:shd w:val="clear" w:color="000000" w:fill="FFFFFF"/>
            <w:vAlign w:val="center"/>
          </w:tcPr>
          <w:p w:rsidR="00091387" w:rsidRPr="007C0216" w:rsidRDefault="00091387" w:rsidP="003E1247">
            <w:pPr>
              <w:autoSpaceDE w:val="0"/>
              <w:autoSpaceDN w:val="0"/>
              <w:adjustRightInd w:val="0"/>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Средства </w:t>
            </w:r>
            <w:r w:rsidR="009A6A3D">
              <w:rPr>
                <w:rFonts w:ascii="Times New Roman" w:eastAsia="Times New Roman" w:hAnsi="Times New Roman" w:cs="Times New Roman"/>
                <w:color w:val="000000"/>
                <w:sz w:val="18"/>
                <w:szCs w:val="18"/>
                <w:lang w:eastAsia="ru-RU"/>
              </w:rPr>
              <w:t>федерального бюджета</w:t>
            </w:r>
          </w:p>
        </w:tc>
        <w:tc>
          <w:tcPr>
            <w:tcW w:w="992" w:type="dxa"/>
            <w:shd w:val="clear" w:color="000000" w:fill="FFFFFF"/>
            <w:noWrap/>
          </w:tcPr>
          <w:p w:rsidR="00091387" w:rsidRPr="007C0216" w:rsidRDefault="00091387" w:rsidP="00C66A52">
            <w:pPr>
              <w:autoSpaceDE w:val="0"/>
              <w:autoSpaceDN w:val="0"/>
              <w:adjustRightInd w:val="0"/>
              <w:spacing w:after="0" w:line="240" w:lineRule="auto"/>
              <w:rPr>
                <w:rFonts w:ascii="Times New Roman" w:eastAsia="Times New Roman" w:hAnsi="Times New Roman" w:cs="Times New Roman"/>
                <w:color w:val="000000"/>
                <w:sz w:val="18"/>
                <w:szCs w:val="18"/>
                <w:lang w:eastAsia="ru-RU"/>
              </w:rPr>
            </w:pPr>
            <w:r w:rsidRPr="007C0216">
              <w:rPr>
                <w:rFonts w:ascii="Times New Roman" w:eastAsia="Times New Roman" w:hAnsi="Times New Roman" w:cs="Times New Roman"/>
                <w:color w:val="000000"/>
                <w:sz w:val="18"/>
                <w:szCs w:val="18"/>
                <w:lang w:eastAsia="ru-RU"/>
              </w:rPr>
              <w:t>0,00</w:t>
            </w:r>
          </w:p>
        </w:tc>
        <w:tc>
          <w:tcPr>
            <w:tcW w:w="851" w:type="dxa"/>
            <w:shd w:val="clear" w:color="000000" w:fill="FFFFFF"/>
            <w:noWrap/>
          </w:tcPr>
          <w:p w:rsidR="00091387" w:rsidRPr="007C0216" w:rsidRDefault="00091387" w:rsidP="00C66A52">
            <w:pPr>
              <w:autoSpaceDE w:val="0"/>
              <w:autoSpaceDN w:val="0"/>
              <w:adjustRightInd w:val="0"/>
              <w:spacing w:after="0" w:line="240" w:lineRule="auto"/>
              <w:rPr>
                <w:rFonts w:ascii="Times New Roman" w:eastAsia="Times New Roman" w:hAnsi="Times New Roman" w:cs="Times New Roman"/>
                <w:color w:val="000000"/>
                <w:sz w:val="18"/>
                <w:szCs w:val="18"/>
                <w:lang w:val="en-US" w:eastAsia="ru-RU"/>
              </w:rPr>
            </w:pPr>
            <w:r w:rsidRPr="007C0216">
              <w:rPr>
                <w:rFonts w:ascii="Times New Roman" w:eastAsia="Times New Roman" w:hAnsi="Times New Roman" w:cs="Times New Roman"/>
                <w:color w:val="000000"/>
                <w:sz w:val="18"/>
                <w:szCs w:val="18"/>
                <w:lang w:eastAsia="ru-RU"/>
              </w:rPr>
              <w:t>0,00</w:t>
            </w:r>
          </w:p>
        </w:tc>
        <w:tc>
          <w:tcPr>
            <w:tcW w:w="670" w:type="dxa"/>
            <w:shd w:val="clear" w:color="000000" w:fill="FFFFFF"/>
            <w:noWrap/>
          </w:tcPr>
          <w:p w:rsidR="00091387" w:rsidRPr="007C0216" w:rsidRDefault="00091387" w:rsidP="00C66A52">
            <w:pPr>
              <w:autoSpaceDE w:val="0"/>
              <w:autoSpaceDN w:val="0"/>
              <w:adjustRightInd w:val="0"/>
              <w:spacing w:after="0" w:line="240" w:lineRule="auto"/>
              <w:rPr>
                <w:rFonts w:ascii="Times New Roman" w:eastAsia="Times New Roman" w:hAnsi="Times New Roman" w:cs="Times New Roman"/>
                <w:color w:val="000000"/>
                <w:sz w:val="18"/>
                <w:szCs w:val="18"/>
                <w:lang w:eastAsia="ru-RU"/>
              </w:rPr>
            </w:pPr>
            <w:r w:rsidRPr="007C0216">
              <w:rPr>
                <w:rFonts w:ascii="Times New Roman" w:eastAsia="Times New Roman" w:hAnsi="Times New Roman" w:cs="Times New Roman"/>
                <w:color w:val="000000"/>
                <w:sz w:val="18"/>
                <w:szCs w:val="18"/>
                <w:lang w:eastAsia="ru-RU"/>
              </w:rPr>
              <w:t>0,00</w:t>
            </w:r>
          </w:p>
        </w:tc>
        <w:tc>
          <w:tcPr>
            <w:tcW w:w="889" w:type="dxa"/>
            <w:shd w:val="clear" w:color="000000" w:fill="FFFFFF"/>
            <w:noWrap/>
          </w:tcPr>
          <w:p w:rsidR="00091387" w:rsidRPr="007C0216" w:rsidRDefault="00091387" w:rsidP="00C66A52">
            <w:pPr>
              <w:autoSpaceDE w:val="0"/>
              <w:autoSpaceDN w:val="0"/>
              <w:adjustRightInd w:val="0"/>
              <w:spacing w:after="0" w:line="240" w:lineRule="auto"/>
              <w:rPr>
                <w:rFonts w:ascii="Times New Roman" w:eastAsia="Times New Roman" w:hAnsi="Times New Roman" w:cs="Times New Roman"/>
                <w:color w:val="000000"/>
                <w:sz w:val="18"/>
                <w:szCs w:val="18"/>
                <w:lang w:eastAsia="ru-RU"/>
              </w:rPr>
            </w:pPr>
            <w:r w:rsidRPr="007C0216">
              <w:rPr>
                <w:rFonts w:ascii="Times New Roman" w:eastAsia="Times New Roman" w:hAnsi="Times New Roman" w:cs="Times New Roman"/>
                <w:color w:val="000000"/>
                <w:sz w:val="18"/>
                <w:szCs w:val="18"/>
                <w:lang w:eastAsia="ru-RU"/>
              </w:rPr>
              <w:t>0,00</w:t>
            </w:r>
          </w:p>
        </w:tc>
        <w:tc>
          <w:tcPr>
            <w:tcW w:w="851" w:type="dxa"/>
            <w:shd w:val="clear" w:color="000000" w:fill="FFFFFF"/>
            <w:noWrap/>
          </w:tcPr>
          <w:p w:rsidR="00091387" w:rsidRPr="007C0216" w:rsidRDefault="00091387" w:rsidP="00C66A52">
            <w:pPr>
              <w:autoSpaceDE w:val="0"/>
              <w:autoSpaceDN w:val="0"/>
              <w:adjustRightInd w:val="0"/>
              <w:spacing w:after="0" w:line="240" w:lineRule="auto"/>
              <w:rPr>
                <w:rFonts w:ascii="Times New Roman" w:eastAsia="Times New Roman" w:hAnsi="Times New Roman" w:cs="Times New Roman"/>
                <w:color w:val="000000"/>
                <w:sz w:val="18"/>
                <w:szCs w:val="18"/>
                <w:lang w:eastAsia="ru-RU"/>
              </w:rPr>
            </w:pPr>
            <w:r w:rsidRPr="007C0216">
              <w:rPr>
                <w:rFonts w:ascii="Times New Roman" w:eastAsia="Times New Roman" w:hAnsi="Times New Roman" w:cs="Times New Roman"/>
                <w:color w:val="000000"/>
                <w:sz w:val="18"/>
                <w:szCs w:val="18"/>
                <w:lang w:eastAsia="ru-RU"/>
              </w:rPr>
              <w:t>0,00</w:t>
            </w:r>
          </w:p>
        </w:tc>
        <w:tc>
          <w:tcPr>
            <w:tcW w:w="851" w:type="dxa"/>
            <w:shd w:val="clear" w:color="000000" w:fill="FFFFFF"/>
            <w:noWrap/>
          </w:tcPr>
          <w:p w:rsidR="00091387" w:rsidRPr="007C0216" w:rsidRDefault="00091387" w:rsidP="00C66A52">
            <w:pPr>
              <w:autoSpaceDE w:val="0"/>
              <w:autoSpaceDN w:val="0"/>
              <w:adjustRightInd w:val="0"/>
              <w:spacing w:after="0" w:line="240" w:lineRule="auto"/>
              <w:rPr>
                <w:rFonts w:ascii="Times New Roman" w:eastAsia="Times New Roman" w:hAnsi="Times New Roman" w:cs="Times New Roman"/>
                <w:color w:val="000000"/>
                <w:sz w:val="18"/>
                <w:szCs w:val="18"/>
                <w:lang w:eastAsia="ru-RU"/>
              </w:rPr>
            </w:pPr>
            <w:r w:rsidRPr="007C0216">
              <w:rPr>
                <w:rFonts w:ascii="Times New Roman" w:eastAsia="Times New Roman" w:hAnsi="Times New Roman" w:cs="Times New Roman"/>
                <w:color w:val="000000"/>
                <w:sz w:val="18"/>
                <w:szCs w:val="18"/>
                <w:lang w:eastAsia="ru-RU"/>
              </w:rPr>
              <w:t>0,00</w:t>
            </w:r>
          </w:p>
        </w:tc>
        <w:tc>
          <w:tcPr>
            <w:tcW w:w="1945" w:type="dxa"/>
            <w:vMerge/>
            <w:shd w:val="clear" w:color="000000" w:fill="FFFFFF"/>
            <w:vAlign w:val="center"/>
          </w:tcPr>
          <w:p w:rsidR="00091387" w:rsidRPr="007C0216" w:rsidRDefault="00091387" w:rsidP="003E1247">
            <w:pPr>
              <w:autoSpaceDE w:val="0"/>
              <w:autoSpaceDN w:val="0"/>
              <w:adjustRightInd w:val="0"/>
              <w:spacing w:after="0" w:line="240" w:lineRule="auto"/>
              <w:jc w:val="center"/>
              <w:rPr>
                <w:rFonts w:ascii="Times New Roman" w:eastAsia="Times New Roman" w:hAnsi="Times New Roman" w:cs="Times New Roman"/>
                <w:color w:val="000000"/>
                <w:sz w:val="18"/>
                <w:szCs w:val="18"/>
                <w:lang w:eastAsia="ru-RU"/>
              </w:rPr>
            </w:pPr>
          </w:p>
        </w:tc>
        <w:tc>
          <w:tcPr>
            <w:tcW w:w="2731" w:type="dxa"/>
            <w:vMerge/>
            <w:shd w:val="clear" w:color="000000" w:fill="FFFFFF"/>
            <w:vAlign w:val="center"/>
          </w:tcPr>
          <w:p w:rsidR="00091387" w:rsidRPr="007C0216" w:rsidRDefault="00091387" w:rsidP="003E1247">
            <w:pPr>
              <w:autoSpaceDE w:val="0"/>
              <w:autoSpaceDN w:val="0"/>
              <w:adjustRightInd w:val="0"/>
              <w:spacing w:after="0" w:line="240" w:lineRule="auto"/>
              <w:jc w:val="center"/>
              <w:rPr>
                <w:rFonts w:ascii="Times New Roman" w:eastAsia="Times New Roman" w:hAnsi="Times New Roman" w:cs="Times New Roman"/>
                <w:color w:val="000000"/>
                <w:sz w:val="18"/>
                <w:szCs w:val="18"/>
                <w:lang w:eastAsia="ru-RU"/>
              </w:rPr>
            </w:pPr>
          </w:p>
        </w:tc>
      </w:tr>
      <w:tr w:rsidR="00091387" w:rsidRPr="007C0216" w:rsidTr="00C66A52">
        <w:trPr>
          <w:cantSplit/>
          <w:trHeight w:val="20"/>
        </w:trPr>
        <w:tc>
          <w:tcPr>
            <w:tcW w:w="3542" w:type="dxa"/>
            <w:gridSpan w:val="3"/>
            <w:vMerge/>
            <w:shd w:val="clear" w:color="000000" w:fill="FFFFFF"/>
            <w:vAlign w:val="center"/>
          </w:tcPr>
          <w:p w:rsidR="00091387" w:rsidRPr="007C0216" w:rsidRDefault="00091387" w:rsidP="003E1247">
            <w:pPr>
              <w:autoSpaceDE w:val="0"/>
              <w:autoSpaceDN w:val="0"/>
              <w:adjustRightInd w:val="0"/>
              <w:spacing w:after="0" w:line="240" w:lineRule="auto"/>
              <w:rPr>
                <w:rFonts w:ascii="Times New Roman" w:eastAsia="Times New Roman" w:hAnsi="Times New Roman" w:cs="Times New Roman"/>
                <w:color w:val="000000"/>
                <w:sz w:val="18"/>
                <w:szCs w:val="18"/>
                <w:lang w:eastAsia="ru-RU"/>
              </w:rPr>
            </w:pPr>
          </w:p>
        </w:tc>
        <w:tc>
          <w:tcPr>
            <w:tcW w:w="2127" w:type="dxa"/>
            <w:shd w:val="clear" w:color="000000" w:fill="FFFFFF"/>
            <w:vAlign w:val="center"/>
          </w:tcPr>
          <w:p w:rsidR="00091387" w:rsidRPr="007C0216" w:rsidRDefault="00091387" w:rsidP="003E1247">
            <w:pPr>
              <w:autoSpaceDE w:val="0"/>
              <w:autoSpaceDN w:val="0"/>
              <w:adjustRightInd w:val="0"/>
              <w:spacing w:after="0" w:line="240" w:lineRule="auto"/>
              <w:rPr>
                <w:rFonts w:ascii="Times New Roman" w:eastAsia="Times New Roman" w:hAnsi="Times New Roman" w:cs="Times New Roman"/>
                <w:color w:val="000000"/>
                <w:sz w:val="18"/>
                <w:szCs w:val="18"/>
                <w:lang w:eastAsia="ru-RU"/>
              </w:rPr>
            </w:pPr>
            <w:r w:rsidRPr="007C0216">
              <w:rPr>
                <w:rFonts w:ascii="Times New Roman" w:eastAsia="Times New Roman" w:hAnsi="Times New Roman" w:cs="Times New Roman"/>
                <w:color w:val="000000"/>
                <w:sz w:val="18"/>
                <w:szCs w:val="18"/>
                <w:lang w:eastAsia="ru-RU"/>
              </w:rPr>
              <w:t>Средства бюджета городского округа Люберцы</w:t>
            </w:r>
          </w:p>
        </w:tc>
        <w:tc>
          <w:tcPr>
            <w:tcW w:w="992" w:type="dxa"/>
            <w:shd w:val="clear" w:color="000000" w:fill="FFFFFF"/>
            <w:noWrap/>
          </w:tcPr>
          <w:p w:rsidR="00091387" w:rsidRPr="007C0216" w:rsidRDefault="00091387" w:rsidP="00C66A52">
            <w:pPr>
              <w:autoSpaceDE w:val="0"/>
              <w:autoSpaceDN w:val="0"/>
              <w:adjustRightInd w:val="0"/>
              <w:spacing w:after="0" w:line="240" w:lineRule="auto"/>
              <w:ind w:right="60"/>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9,28</w:t>
            </w:r>
          </w:p>
        </w:tc>
        <w:tc>
          <w:tcPr>
            <w:tcW w:w="851" w:type="dxa"/>
            <w:shd w:val="clear" w:color="000000" w:fill="FFFFFF"/>
            <w:noWrap/>
          </w:tcPr>
          <w:p w:rsidR="00091387" w:rsidRPr="007C0216" w:rsidRDefault="00091387" w:rsidP="00C66A52">
            <w:pPr>
              <w:autoSpaceDE w:val="0"/>
              <w:autoSpaceDN w:val="0"/>
              <w:adjustRightInd w:val="0"/>
              <w:spacing w:after="0" w:line="240" w:lineRule="auto"/>
              <w:ind w:right="60"/>
              <w:rPr>
                <w:rFonts w:ascii="Times New Roman" w:eastAsia="Times New Roman" w:hAnsi="Times New Roman" w:cs="Times New Roman"/>
                <w:color w:val="000000"/>
                <w:sz w:val="18"/>
                <w:szCs w:val="18"/>
                <w:lang w:val="en-US" w:eastAsia="ru-RU"/>
              </w:rPr>
            </w:pPr>
            <w:r w:rsidRPr="007C0216">
              <w:rPr>
                <w:rFonts w:ascii="Times New Roman" w:eastAsia="Times New Roman" w:hAnsi="Times New Roman" w:cs="Times New Roman"/>
                <w:color w:val="000000"/>
                <w:sz w:val="18"/>
                <w:szCs w:val="18"/>
                <w:lang w:eastAsia="ru-RU"/>
              </w:rPr>
              <w:t>2,32</w:t>
            </w:r>
          </w:p>
        </w:tc>
        <w:tc>
          <w:tcPr>
            <w:tcW w:w="670" w:type="dxa"/>
            <w:shd w:val="clear" w:color="000000" w:fill="FFFFFF"/>
            <w:noWrap/>
          </w:tcPr>
          <w:p w:rsidR="00091387" w:rsidRPr="007C0216" w:rsidRDefault="00091387" w:rsidP="00C66A52">
            <w:pPr>
              <w:autoSpaceDE w:val="0"/>
              <w:autoSpaceDN w:val="0"/>
              <w:adjustRightInd w:val="0"/>
              <w:spacing w:after="0" w:line="240" w:lineRule="auto"/>
              <w:ind w:right="60"/>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2,32</w:t>
            </w:r>
          </w:p>
        </w:tc>
        <w:tc>
          <w:tcPr>
            <w:tcW w:w="889" w:type="dxa"/>
            <w:shd w:val="clear" w:color="000000" w:fill="FFFFFF"/>
            <w:noWrap/>
          </w:tcPr>
          <w:p w:rsidR="00091387" w:rsidRPr="007C0216" w:rsidRDefault="00091387" w:rsidP="00C66A52">
            <w:pPr>
              <w:autoSpaceDE w:val="0"/>
              <w:autoSpaceDN w:val="0"/>
              <w:adjustRightInd w:val="0"/>
              <w:spacing w:after="0" w:line="240" w:lineRule="auto"/>
              <w:ind w:right="60"/>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2,32</w:t>
            </w:r>
          </w:p>
        </w:tc>
        <w:tc>
          <w:tcPr>
            <w:tcW w:w="851" w:type="dxa"/>
            <w:shd w:val="clear" w:color="000000" w:fill="FFFFFF"/>
            <w:noWrap/>
          </w:tcPr>
          <w:p w:rsidR="00091387" w:rsidRPr="007C0216" w:rsidRDefault="00091387" w:rsidP="00C66A52">
            <w:pPr>
              <w:autoSpaceDE w:val="0"/>
              <w:autoSpaceDN w:val="0"/>
              <w:adjustRightInd w:val="0"/>
              <w:spacing w:after="0" w:line="240" w:lineRule="auto"/>
              <w:ind w:right="60"/>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2,32</w:t>
            </w:r>
          </w:p>
        </w:tc>
        <w:tc>
          <w:tcPr>
            <w:tcW w:w="851" w:type="dxa"/>
            <w:shd w:val="clear" w:color="000000" w:fill="FFFFFF"/>
            <w:noWrap/>
          </w:tcPr>
          <w:p w:rsidR="00091387" w:rsidRPr="007C0216" w:rsidRDefault="00091387" w:rsidP="00C66A52">
            <w:pPr>
              <w:autoSpaceDE w:val="0"/>
              <w:autoSpaceDN w:val="0"/>
              <w:adjustRightInd w:val="0"/>
              <w:spacing w:after="0" w:line="240" w:lineRule="auto"/>
              <w:ind w:right="60"/>
              <w:rPr>
                <w:rFonts w:ascii="Times New Roman" w:eastAsia="Times New Roman" w:hAnsi="Times New Roman" w:cs="Times New Roman"/>
                <w:color w:val="000000"/>
                <w:sz w:val="18"/>
                <w:szCs w:val="18"/>
                <w:lang w:eastAsia="ru-RU"/>
              </w:rPr>
            </w:pPr>
            <w:r w:rsidRPr="007C0216">
              <w:rPr>
                <w:rFonts w:ascii="Times New Roman" w:eastAsia="Times New Roman" w:hAnsi="Times New Roman" w:cs="Times New Roman"/>
                <w:color w:val="000000"/>
                <w:sz w:val="18"/>
                <w:szCs w:val="18"/>
                <w:lang w:eastAsia="ru-RU"/>
              </w:rPr>
              <w:t>0,00</w:t>
            </w:r>
          </w:p>
        </w:tc>
        <w:tc>
          <w:tcPr>
            <w:tcW w:w="1945" w:type="dxa"/>
            <w:vMerge/>
            <w:shd w:val="clear" w:color="000000" w:fill="FFFFFF"/>
            <w:vAlign w:val="center"/>
          </w:tcPr>
          <w:p w:rsidR="00091387" w:rsidRPr="007C0216" w:rsidRDefault="00091387" w:rsidP="003E1247">
            <w:pPr>
              <w:autoSpaceDE w:val="0"/>
              <w:autoSpaceDN w:val="0"/>
              <w:adjustRightInd w:val="0"/>
              <w:spacing w:after="0" w:line="240" w:lineRule="auto"/>
              <w:jc w:val="center"/>
              <w:rPr>
                <w:rFonts w:ascii="Times New Roman" w:eastAsia="Times New Roman" w:hAnsi="Times New Roman" w:cs="Times New Roman"/>
                <w:color w:val="000000"/>
                <w:sz w:val="18"/>
                <w:szCs w:val="18"/>
                <w:lang w:eastAsia="ru-RU"/>
              </w:rPr>
            </w:pPr>
          </w:p>
        </w:tc>
        <w:tc>
          <w:tcPr>
            <w:tcW w:w="2731" w:type="dxa"/>
            <w:vMerge/>
            <w:shd w:val="clear" w:color="000000" w:fill="FFFFFF"/>
            <w:vAlign w:val="center"/>
          </w:tcPr>
          <w:p w:rsidR="00091387" w:rsidRPr="007C0216" w:rsidRDefault="00091387" w:rsidP="003E1247">
            <w:pPr>
              <w:autoSpaceDE w:val="0"/>
              <w:autoSpaceDN w:val="0"/>
              <w:adjustRightInd w:val="0"/>
              <w:spacing w:after="0" w:line="240" w:lineRule="auto"/>
              <w:jc w:val="center"/>
              <w:rPr>
                <w:rFonts w:ascii="Times New Roman" w:eastAsia="Times New Roman" w:hAnsi="Times New Roman" w:cs="Times New Roman"/>
                <w:color w:val="000000"/>
                <w:sz w:val="18"/>
                <w:szCs w:val="18"/>
                <w:lang w:eastAsia="ru-RU"/>
              </w:rPr>
            </w:pPr>
          </w:p>
        </w:tc>
      </w:tr>
      <w:tr w:rsidR="00091387" w:rsidRPr="007C0216" w:rsidTr="00C66A52">
        <w:trPr>
          <w:cantSplit/>
          <w:trHeight w:val="20"/>
        </w:trPr>
        <w:tc>
          <w:tcPr>
            <w:tcW w:w="3542" w:type="dxa"/>
            <w:gridSpan w:val="3"/>
            <w:vMerge/>
            <w:shd w:val="clear" w:color="000000" w:fill="FFFFFF"/>
            <w:vAlign w:val="center"/>
          </w:tcPr>
          <w:p w:rsidR="00091387" w:rsidRPr="007C0216" w:rsidRDefault="00091387" w:rsidP="003E1247">
            <w:pPr>
              <w:autoSpaceDE w:val="0"/>
              <w:autoSpaceDN w:val="0"/>
              <w:adjustRightInd w:val="0"/>
              <w:spacing w:after="0" w:line="240" w:lineRule="auto"/>
              <w:rPr>
                <w:rFonts w:ascii="Times New Roman" w:eastAsia="Times New Roman" w:hAnsi="Times New Roman" w:cs="Times New Roman"/>
                <w:color w:val="000000"/>
                <w:sz w:val="18"/>
                <w:szCs w:val="18"/>
                <w:lang w:eastAsia="ru-RU"/>
              </w:rPr>
            </w:pPr>
          </w:p>
        </w:tc>
        <w:tc>
          <w:tcPr>
            <w:tcW w:w="2127" w:type="dxa"/>
            <w:shd w:val="clear" w:color="000000" w:fill="FFFFFF"/>
            <w:vAlign w:val="center"/>
          </w:tcPr>
          <w:p w:rsidR="00091387" w:rsidRPr="007C0216" w:rsidRDefault="00091387" w:rsidP="003E1247">
            <w:pPr>
              <w:autoSpaceDE w:val="0"/>
              <w:autoSpaceDN w:val="0"/>
              <w:adjustRightInd w:val="0"/>
              <w:spacing w:after="0" w:line="240" w:lineRule="auto"/>
              <w:rPr>
                <w:rFonts w:ascii="Times New Roman" w:eastAsia="Times New Roman" w:hAnsi="Times New Roman" w:cs="Times New Roman"/>
                <w:color w:val="000000"/>
                <w:sz w:val="18"/>
                <w:szCs w:val="18"/>
                <w:lang w:eastAsia="ru-RU"/>
              </w:rPr>
            </w:pPr>
            <w:r w:rsidRPr="007C0216">
              <w:rPr>
                <w:rFonts w:ascii="Times New Roman" w:eastAsia="Times New Roman" w:hAnsi="Times New Roman" w:cs="Times New Roman"/>
                <w:color w:val="000000"/>
                <w:sz w:val="18"/>
                <w:szCs w:val="18"/>
                <w:lang w:eastAsia="ru-RU"/>
              </w:rPr>
              <w:t xml:space="preserve">Внебюджетные </w:t>
            </w:r>
            <w:r>
              <w:rPr>
                <w:rFonts w:ascii="Times New Roman" w:eastAsia="Times New Roman" w:hAnsi="Times New Roman" w:cs="Times New Roman"/>
                <w:color w:val="000000"/>
                <w:sz w:val="18"/>
                <w:szCs w:val="18"/>
                <w:lang w:eastAsia="ru-RU"/>
              </w:rPr>
              <w:t>средства</w:t>
            </w:r>
          </w:p>
        </w:tc>
        <w:tc>
          <w:tcPr>
            <w:tcW w:w="992" w:type="dxa"/>
            <w:shd w:val="clear" w:color="000000" w:fill="FFFFFF"/>
            <w:noWrap/>
          </w:tcPr>
          <w:p w:rsidR="00091387" w:rsidRPr="007C0216" w:rsidRDefault="00091387" w:rsidP="00C66A52">
            <w:pPr>
              <w:autoSpaceDE w:val="0"/>
              <w:autoSpaceDN w:val="0"/>
              <w:adjustRightInd w:val="0"/>
              <w:spacing w:after="0" w:line="240" w:lineRule="auto"/>
              <w:rPr>
                <w:rFonts w:ascii="Times New Roman" w:eastAsia="Times New Roman" w:hAnsi="Times New Roman" w:cs="Times New Roman"/>
                <w:color w:val="000000"/>
                <w:sz w:val="18"/>
                <w:szCs w:val="18"/>
                <w:lang w:eastAsia="ru-RU"/>
              </w:rPr>
            </w:pPr>
            <w:r w:rsidRPr="007C0216">
              <w:rPr>
                <w:rFonts w:ascii="Times New Roman" w:eastAsia="Times New Roman" w:hAnsi="Times New Roman" w:cs="Times New Roman"/>
                <w:color w:val="000000"/>
                <w:sz w:val="18"/>
                <w:szCs w:val="18"/>
                <w:lang w:eastAsia="ru-RU"/>
              </w:rPr>
              <w:t>0,00</w:t>
            </w:r>
          </w:p>
        </w:tc>
        <w:tc>
          <w:tcPr>
            <w:tcW w:w="851" w:type="dxa"/>
            <w:shd w:val="clear" w:color="000000" w:fill="FFFFFF"/>
            <w:noWrap/>
          </w:tcPr>
          <w:p w:rsidR="00091387" w:rsidRPr="007C0216" w:rsidRDefault="00091387" w:rsidP="00C66A52">
            <w:pPr>
              <w:autoSpaceDE w:val="0"/>
              <w:autoSpaceDN w:val="0"/>
              <w:adjustRightInd w:val="0"/>
              <w:spacing w:after="0" w:line="240" w:lineRule="auto"/>
              <w:rPr>
                <w:rFonts w:ascii="Times New Roman" w:eastAsia="Times New Roman" w:hAnsi="Times New Roman" w:cs="Times New Roman"/>
                <w:color w:val="000000"/>
                <w:sz w:val="18"/>
                <w:szCs w:val="18"/>
                <w:lang w:eastAsia="ru-RU"/>
              </w:rPr>
            </w:pPr>
            <w:r w:rsidRPr="007C0216">
              <w:rPr>
                <w:rFonts w:ascii="Times New Roman" w:eastAsia="Times New Roman" w:hAnsi="Times New Roman" w:cs="Times New Roman"/>
                <w:color w:val="000000"/>
                <w:sz w:val="18"/>
                <w:szCs w:val="18"/>
                <w:lang w:eastAsia="ru-RU"/>
              </w:rPr>
              <w:t>0,00</w:t>
            </w:r>
          </w:p>
        </w:tc>
        <w:tc>
          <w:tcPr>
            <w:tcW w:w="670" w:type="dxa"/>
            <w:shd w:val="clear" w:color="000000" w:fill="FFFFFF"/>
            <w:noWrap/>
          </w:tcPr>
          <w:p w:rsidR="00091387" w:rsidRPr="007C0216" w:rsidRDefault="00091387" w:rsidP="00C66A52">
            <w:pPr>
              <w:autoSpaceDE w:val="0"/>
              <w:autoSpaceDN w:val="0"/>
              <w:adjustRightInd w:val="0"/>
              <w:spacing w:after="0" w:line="240" w:lineRule="auto"/>
              <w:rPr>
                <w:rFonts w:ascii="Times New Roman" w:eastAsia="Times New Roman" w:hAnsi="Times New Roman" w:cs="Times New Roman"/>
                <w:color w:val="000000"/>
                <w:sz w:val="18"/>
                <w:szCs w:val="18"/>
                <w:lang w:eastAsia="ru-RU"/>
              </w:rPr>
            </w:pPr>
            <w:r w:rsidRPr="007C0216">
              <w:rPr>
                <w:rFonts w:ascii="Times New Roman" w:eastAsia="Times New Roman" w:hAnsi="Times New Roman" w:cs="Times New Roman"/>
                <w:color w:val="000000"/>
                <w:sz w:val="18"/>
                <w:szCs w:val="18"/>
                <w:lang w:eastAsia="ru-RU"/>
              </w:rPr>
              <w:t>0,00</w:t>
            </w:r>
          </w:p>
        </w:tc>
        <w:tc>
          <w:tcPr>
            <w:tcW w:w="889" w:type="dxa"/>
            <w:shd w:val="clear" w:color="000000" w:fill="FFFFFF"/>
            <w:noWrap/>
          </w:tcPr>
          <w:p w:rsidR="00091387" w:rsidRPr="007C0216" w:rsidRDefault="00091387" w:rsidP="00C66A52">
            <w:pPr>
              <w:autoSpaceDE w:val="0"/>
              <w:autoSpaceDN w:val="0"/>
              <w:adjustRightInd w:val="0"/>
              <w:spacing w:after="0" w:line="240" w:lineRule="auto"/>
              <w:rPr>
                <w:rFonts w:ascii="Times New Roman" w:eastAsia="Times New Roman" w:hAnsi="Times New Roman" w:cs="Times New Roman"/>
                <w:color w:val="000000"/>
                <w:sz w:val="18"/>
                <w:szCs w:val="18"/>
                <w:lang w:eastAsia="ru-RU"/>
              </w:rPr>
            </w:pPr>
            <w:r w:rsidRPr="007C0216">
              <w:rPr>
                <w:rFonts w:ascii="Times New Roman" w:eastAsia="Times New Roman" w:hAnsi="Times New Roman" w:cs="Times New Roman"/>
                <w:color w:val="000000"/>
                <w:sz w:val="18"/>
                <w:szCs w:val="18"/>
                <w:lang w:eastAsia="ru-RU"/>
              </w:rPr>
              <w:t>0,00</w:t>
            </w:r>
          </w:p>
        </w:tc>
        <w:tc>
          <w:tcPr>
            <w:tcW w:w="851" w:type="dxa"/>
            <w:shd w:val="clear" w:color="000000" w:fill="FFFFFF"/>
            <w:noWrap/>
          </w:tcPr>
          <w:p w:rsidR="00091387" w:rsidRPr="007C0216" w:rsidRDefault="00091387" w:rsidP="00C66A52">
            <w:pPr>
              <w:autoSpaceDE w:val="0"/>
              <w:autoSpaceDN w:val="0"/>
              <w:adjustRightInd w:val="0"/>
              <w:spacing w:after="0" w:line="240" w:lineRule="auto"/>
              <w:rPr>
                <w:rFonts w:ascii="Times New Roman" w:eastAsia="Times New Roman" w:hAnsi="Times New Roman" w:cs="Times New Roman"/>
                <w:color w:val="000000"/>
                <w:sz w:val="18"/>
                <w:szCs w:val="18"/>
                <w:lang w:eastAsia="ru-RU"/>
              </w:rPr>
            </w:pPr>
            <w:r w:rsidRPr="007C0216">
              <w:rPr>
                <w:rFonts w:ascii="Times New Roman" w:eastAsia="Times New Roman" w:hAnsi="Times New Roman" w:cs="Times New Roman"/>
                <w:color w:val="000000"/>
                <w:sz w:val="18"/>
                <w:szCs w:val="18"/>
                <w:lang w:eastAsia="ru-RU"/>
              </w:rPr>
              <w:t>0,00</w:t>
            </w:r>
          </w:p>
        </w:tc>
        <w:tc>
          <w:tcPr>
            <w:tcW w:w="851" w:type="dxa"/>
            <w:shd w:val="clear" w:color="000000" w:fill="FFFFFF"/>
            <w:noWrap/>
          </w:tcPr>
          <w:p w:rsidR="00091387" w:rsidRPr="007C0216" w:rsidRDefault="00091387" w:rsidP="00C66A52">
            <w:pPr>
              <w:autoSpaceDE w:val="0"/>
              <w:autoSpaceDN w:val="0"/>
              <w:adjustRightInd w:val="0"/>
              <w:spacing w:after="0" w:line="240" w:lineRule="auto"/>
              <w:rPr>
                <w:rFonts w:ascii="Times New Roman" w:eastAsia="Times New Roman" w:hAnsi="Times New Roman" w:cs="Times New Roman"/>
                <w:color w:val="000000"/>
                <w:sz w:val="18"/>
                <w:szCs w:val="18"/>
                <w:lang w:eastAsia="ru-RU"/>
              </w:rPr>
            </w:pPr>
            <w:r w:rsidRPr="007C0216">
              <w:rPr>
                <w:rFonts w:ascii="Times New Roman" w:eastAsia="Times New Roman" w:hAnsi="Times New Roman" w:cs="Times New Roman"/>
                <w:color w:val="000000"/>
                <w:sz w:val="18"/>
                <w:szCs w:val="18"/>
                <w:lang w:eastAsia="ru-RU"/>
              </w:rPr>
              <w:t>0,00</w:t>
            </w:r>
          </w:p>
        </w:tc>
        <w:tc>
          <w:tcPr>
            <w:tcW w:w="1945" w:type="dxa"/>
            <w:vMerge/>
            <w:shd w:val="clear" w:color="000000" w:fill="FFFFFF"/>
            <w:vAlign w:val="center"/>
          </w:tcPr>
          <w:p w:rsidR="00091387" w:rsidRPr="007C0216" w:rsidRDefault="00091387" w:rsidP="003E1247">
            <w:pPr>
              <w:autoSpaceDE w:val="0"/>
              <w:autoSpaceDN w:val="0"/>
              <w:adjustRightInd w:val="0"/>
              <w:spacing w:after="0" w:line="240" w:lineRule="auto"/>
              <w:jc w:val="center"/>
              <w:rPr>
                <w:rFonts w:ascii="Times New Roman" w:eastAsia="Times New Roman" w:hAnsi="Times New Roman" w:cs="Times New Roman"/>
                <w:color w:val="000000"/>
                <w:sz w:val="18"/>
                <w:szCs w:val="18"/>
                <w:lang w:eastAsia="ru-RU"/>
              </w:rPr>
            </w:pPr>
          </w:p>
        </w:tc>
        <w:tc>
          <w:tcPr>
            <w:tcW w:w="2731" w:type="dxa"/>
            <w:vMerge/>
            <w:shd w:val="clear" w:color="000000" w:fill="FFFFFF"/>
            <w:vAlign w:val="center"/>
          </w:tcPr>
          <w:p w:rsidR="00091387" w:rsidRPr="007C0216" w:rsidRDefault="00091387" w:rsidP="003E1247">
            <w:pPr>
              <w:autoSpaceDE w:val="0"/>
              <w:autoSpaceDN w:val="0"/>
              <w:adjustRightInd w:val="0"/>
              <w:spacing w:after="0" w:line="240" w:lineRule="auto"/>
              <w:jc w:val="center"/>
              <w:rPr>
                <w:rFonts w:ascii="Times New Roman" w:eastAsia="Times New Roman" w:hAnsi="Times New Roman" w:cs="Times New Roman"/>
                <w:color w:val="000000"/>
                <w:sz w:val="18"/>
                <w:szCs w:val="18"/>
                <w:lang w:eastAsia="ru-RU"/>
              </w:rPr>
            </w:pPr>
          </w:p>
        </w:tc>
      </w:tr>
    </w:tbl>
    <w:p w:rsidR="00996728" w:rsidRDefault="00996728" w:rsidP="00996728">
      <w:pPr>
        <w:autoSpaceDE w:val="0"/>
        <w:autoSpaceDN w:val="0"/>
        <w:spacing w:after="0" w:line="240" w:lineRule="auto"/>
        <w:rPr>
          <w:rFonts w:ascii="Times New Roman" w:eastAsia="Times New Roman" w:hAnsi="Times New Roman" w:cs="Times New Roman"/>
          <w:sz w:val="18"/>
          <w:szCs w:val="18"/>
          <w:lang w:eastAsia="ru-RU"/>
        </w:rPr>
      </w:pPr>
    </w:p>
    <w:p w:rsidR="009B632B" w:rsidRDefault="009B632B" w:rsidP="00996728">
      <w:pPr>
        <w:autoSpaceDE w:val="0"/>
        <w:autoSpaceDN w:val="0"/>
        <w:spacing w:after="0" w:line="240" w:lineRule="auto"/>
        <w:rPr>
          <w:rFonts w:ascii="Times New Roman" w:eastAsia="Times New Roman" w:hAnsi="Times New Roman" w:cs="Times New Roman"/>
          <w:sz w:val="18"/>
          <w:szCs w:val="18"/>
          <w:lang w:eastAsia="ru-RU"/>
        </w:rPr>
      </w:pPr>
    </w:p>
    <w:p w:rsidR="009B632B" w:rsidRDefault="009B632B" w:rsidP="00996728">
      <w:pPr>
        <w:autoSpaceDE w:val="0"/>
        <w:autoSpaceDN w:val="0"/>
        <w:spacing w:after="0" w:line="240" w:lineRule="auto"/>
        <w:rPr>
          <w:rFonts w:ascii="Times New Roman" w:eastAsia="Times New Roman" w:hAnsi="Times New Roman" w:cs="Times New Roman"/>
          <w:sz w:val="18"/>
          <w:szCs w:val="18"/>
          <w:lang w:eastAsia="ru-RU"/>
        </w:rPr>
      </w:pPr>
    </w:p>
    <w:p w:rsidR="009B632B" w:rsidRPr="007C0216" w:rsidRDefault="002D62CC" w:rsidP="00996728">
      <w:pPr>
        <w:autoSpaceDE w:val="0"/>
        <w:autoSpaceDN w:val="0"/>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br w:type="column"/>
      </w:r>
    </w:p>
    <w:tbl>
      <w:tblPr>
        <w:tblW w:w="15309" w:type="dxa"/>
        <w:tblLayout w:type="fixed"/>
        <w:tblCellMar>
          <w:left w:w="0" w:type="dxa"/>
          <w:right w:w="0" w:type="dxa"/>
        </w:tblCellMar>
        <w:tblLook w:val="0000" w:firstRow="0" w:lastRow="0" w:firstColumn="0" w:lastColumn="0" w:noHBand="0" w:noVBand="0"/>
      </w:tblPr>
      <w:tblGrid>
        <w:gridCol w:w="2835"/>
        <w:gridCol w:w="1843"/>
        <w:gridCol w:w="4821"/>
        <w:gridCol w:w="1133"/>
        <w:gridCol w:w="992"/>
        <w:gridCol w:w="992"/>
        <w:gridCol w:w="851"/>
        <w:gridCol w:w="992"/>
        <w:gridCol w:w="850"/>
      </w:tblGrid>
      <w:tr w:rsidR="008C0304" w:rsidRPr="007C0216" w:rsidTr="00CB4CBB">
        <w:trPr>
          <w:cantSplit/>
          <w:trHeight w:hRule="exact" w:val="1409"/>
        </w:trPr>
        <w:tc>
          <w:tcPr>
            <w:tcW w:w="15309" w:type="dxa"/>
            <w:gridSpan w:val="9"/>
            <w:tcBorders>
              <w:top w:val="nil"/>
              <w:left w:val="nil"/>
              <w:bottom w:val="single" w:sz="8" w:space="0" w:color="000000"/>
              <w:right w:val="nil"/>
            </w:tcBorders>
            <w:shd w:val="clear" w:color="000000" w:fill="FFFFFF"/>
          </w:tcPr>
          <w:p w:rsidR="008C0304" w:rsidRPr="007C0216" w:rsidRDefault="008C0304" w:rsidP="00FE4BC3">
            <w:pPr>
              <w:autoSpaceDE w:val="0"/>
              <w:autoSpaceDN w:val="0"/>
              <w:spacing w:after="0" w:line="240" w:lineRule="auto"/>
              <w:jc w:val="right"/>
              <w:rPr>
                <w:rFonts w:ascii="Times New Roman" w:eastAsia="Times New Roman" w:hAnsi="Times New Roman" w:cs="Times New Roman"/>
                <w:sz w:val="18"/>
                <w:szCs w:val="18"/>
                <w:lang w:eastAsia="ru-RU"/>
              </w:rPr>
            </w:pPr>
          </w:p>
          <w:p w:rsidR="008C0304" w:rsidRPr="007C0216" w:rsidRDefault="008C0304" w:rsidP="00FE4BC3">
            <w:pPr>
              <w:autoSpaceDE w:val="0"/>
              <w:autoSpaceDN w:val="0"/>
              <w:spacing w:after="0" w:line="240" w:lineRule="auto"/>
              <w:jc w:val="right"/>
              <w:rPr>
                <w:rFonts w:ascii="Times New Roman" w:eastAsia="Times New Roman" w:hAnsi="Times New Roman" w:cs="Times New Roman"/>
                <w:b/>
                <w:sz w:val="18"/>
                <w:szCs w:val="18"/>
                <w:lang w:eastAsia="ru-RU"/>
              </w:rPr>
            </w:pPr>
            <w:r w:rsidRPr="007C0216">
              <w:rPr>
                <w:rFonts w:ascii="Times New Roman" w:eastAsia="Times New Roman" w:hAnsi="Times New Roman" w:cs="Times New Roman"/>
                <w:b/>
                <w:sz w:val="18"/>
                <w:szCs w:val="18"/>
                <w:lang w:eastAsia="ru-RU"/>
              </w:rPr>
              <w:t>Приложение №5</w:t>
            </w:r>
          </w:p>
          <w:p w:rsidR="008C0304" w:rsidRPr="007C0216" w:rsidRDefault="008C0304" w:rsidP="00412F94">
            <w:pPr>
              <w:autoSpaceDE w:val="0"/>
              <w:autoSpaceDN w:val="0"/>
              <w:spacing w:after="0" w:line="240" w:lineRule="auto"/>
              <w:jc w:val="right"/>
              <w:rPr>
                <w:rFonts w:ascii="Times New Roman" w:eastAsia="Times New Roman" w:hAnsi="Times New Roman" w:cs="Times New Roman"/>
                <w:b/>
                <w:bCs/>
                <w:color w:val="000000"/>
                <w:sz w:val="18"/>
                <w:szCs w:val="18"/>
                <w:lang w:eastAsia="ru-RU"/>
              </w:rPr>
            </w:pPr>
            <w:r w:rsidRPr="007C0216">
              <w:rPr>
                <w:rFonts w:ascii="Times New Roman" w:eastAsia="Times New Roman" w:hAnsi="Times New Roman" w:cs="Times New Roman"/>
                <w:sz w:val="18"/>
                <w:szCs w:val="18"/>
                <w:lang w:eastAsia="ru-RU"/>
              </w:rPr>
              <w:t>к муниципальной программе «Жилище</w:t>
            </w:r>
            <w:r w:rsidR="00412F94" w:rsidRPr="007C0216">
              <w:rPr>
                <w:rFonts w:ascii="Times New Roman" w:eastAsia="Times New Roman" w:hAnsi="Times New Roman" w:cs="Times New Roman"/>
                <w:sz w:val="18"/>
                <w:szCs w:val="18"/>
                <w:lang w:eastAsia="ru-RU"/>
              </w:rPr>
              <w:t>»</w:t>
            </w:r>
          </w:p>
          <w:p w:rsidR="008C0304" w:rsidRPr="007C0216" w:rsidRDefault="008C0304" w:rsidP="00FE4BC3">
            <w:pPr>
              <w:autoSpaceDE w:val="0"/>
              <w:autoSpaceDN w:val="0"/>
              <w:adjustRightInd w:val="0"/>
              <w:spacing w:after="0" w:line="240" w:lineRule="auto"/>
              <w:ind w:right="29"/>
              <w:jc w:val="center"/>
              <w:rPr>
                <w:rFonts w:ascii="Times New Roman" w:eastAsia="Times New Roman" w:hAnsi="Times New Roman" w:cs="Times New Roman"/>
                <w:b/>
                <w:bCs/>
                <w:color w:val="000000"/>
                <w:sz w:val="18"/>
                <w:szCs w:val="18"/>
                <w:lang w:eastAsia="ru-RU"/>
              </w:rPr>
            </w:pPr>
          </w:p>
          <w:p w:rsidR="00816DFC" w:rsidRPr="007C0216" w:rsidRDefault="00816DFC" w:rsidP="00816DFC">
            <w:pPr>
              <w:autoSpaceDE w:val="0"/>
              <w:autoSpaceDN w:val="0"/>
              <w:adjustRightInd w:val="0"/>
              <w:spacing w:after="0" w:line="240" w:lineRule="auto"/>
              <w:ind w:right="29"/>
              <w:jc w:val="center"/>
              <w:rPr>
                <w:rFonts w:ascii="Times New Roman" w:eastAsia="Times New Roman" w:hAnsi="Times New Roman" w:cs="Times New Roman"/>
                <w:b/>
                <w:bCs/>
                <w:color w:val="000000"/>
                <w:sz w:val="18"/>
                <w:szCs w:val="18"/>
                <w:lang w:eastAsia="ru-RU"/>
              </w:rPr>
            </w:pPr>
            <w:r w:rsidRPr="007C0216">
              <w:rPr>
                <w:rFonts w:ascii="Times New Roman" w:eastAsia="Times New Roman" w:hAnsi="Times New Roman" w:cs="Times New Roman"/>
                <w:b/>
                <w:bCs/>
                <w:color w:val="000000"/>
                <w:sz w:val="18"/>
                <w:szCs w:val="18"/>
                <w:lang w:eastAsia="ru-RU"/>
              </w:rPr>
              <w:t>Паспорт подпрограммы 7 «Улучшение жилищных условий</w:t>
            </w:r>
            <w:r>
              <w:rPr>
                <w:rFonts w:ascii="Times New Roman" w:eastAsia="Times New Roman" w:hAnsi="Times New Roman" w:cs="Times New Roman"/>
                <w:b/>
                <w:bCs/>
                <w:color w:val="000000"/>
                <w:sz w:val="18"/>
                <w:szCs w:val="18"/>
                <w:lang w:eastAsia="ru-RU"/>
              </w:rPr>
              <w:t xml:space="preserve"> отдельных категорий многодетных </w:t>
            </w:r>
            <w:r w:rsidRPr="007C0216">
              <w:rPr>
                <w:rFonts w:ascii="Times New Roman" w:eastAsia="Times New Roman" w:hAnsi="Times New Roman" w:cs="Times New Roman"/>
                <w:b/>
                <w:bCs/>
                <w:color w:val="000000"/>
                <w:sz w:val="18"/>
                <w:szCs w:val="18"/>
                <w:lang w:eastAsia="ru-RU"/>
              </w:rPr>
              <w:t>семей</w:t>
            </w:r>
            <w:r>
              <w:rPr>
                <w:rFonts w:ascii="Times New Roman" w:eastAsia="Times New Roman" w:hAnsi="Times New Roman" w:cs="Times New Roman"/>
                <w:b/>
                <w:bCs/>
                <w:color w:val="000000"/>
                <w:sz w:val="18"/>
                <w:szCs w:val="18"/>
                <w:lang w:eastAsia="ru-RU"/>
              </w:rPr>
              <w:t>»</w:t>
            </w:r>
            <w:r w:rsidRPr="007C0216">
              <w:rPr>
                <w:rFonts w:ascii="Times New Roman" w:eastAsia="Times New Roman" w:hAnsi="Times New Roman" w:cs="Times New Roman"/>
                <w:b/>
                <w:bCs/>
                <w:color w:val="000000"/>
                <w:sz w:val="18"/>
                <w:szCs w:val="18"/>
                <w:lang w:eastAsia="ru-RU"/>
              </w:rPr>
              <w:t xml:space="preserve"> </w:t>
            </w:r>
          </w:p>
          <w:p w:rsidR="008C0304" w:rsidRPr="007C0216" w:rsidRDefault="008C0304" w:rsidP="009A6A78">
            <w:pPr>
              <w:autoSpaceDE w:val="0"/>
              <w:autoSpaceDN w:val="0"/>
              <w:adjustRightInd w:val="0"/>
              <w:spacing w:after="0" w:line="240" w:lineRule="auto"/>
              <w:ind w:right="29"/>
              <w:jc w:val="center"/>
              <w:rPr>
                <w:rFonts w:ascii="Times New Roman" w:eastAsia="Times New Roman" w:hAnsi="Times New Roman" w:cs="Times New Roman"/>
                <w:b/>
                <w:bCs/>
                <w:color w:val="000000"/>
                <w:sz w:val="18"/>
                <w:szCs w:val="18"/>
                <w:lang w:eastAsia="ru-RU"/>
              </w:rPr>
            </w:pPr>
          </w:p>
        </w:tc>
      </w:tr>
      <w:tr w:rsidR="008C0304" w:rsidRPr="007C0216" w:rsidTr="00CB4CBB">
        <w:trPr>
          <w:cantSplit/>
          <w:trHeight w:hRule="exact" w:val="557"/>
        </w:trPr>
        <w:tc>
          <w:tcPr>
            <w:tcW w:w="2835" w:type="dxa"/>
            <w:tcBorders>
              <w:top w:val="single" w:sz="8" w:space="0" w:color="000000"/>
              <w:left w:val="single" w:sz="8" w:space="0" w:color="000000"/>
              <w:bottom w:val="single" w:sz="8" w:space="0" w:color="000000"/>
              <w:right w:val="single" w:sz="8" w:space="0" w:color="000000"/>
            </w:tcBorders>
            <w:shd w:val="clear" w:color="000000" w:fill="FFFFFF"/>
          </w:tcPr>
          <w:p w:rsidR="008C0304" w:rsidRPr="007C0216" w:rsidRDefault="008C0304" w:rsidP="00FE4BC3">
            <w:pPr>
              <w:autoSpaceDE w:val="0"/>
              <w:autoSpaceDN w:val="0"/>
              <w:adjustRightInd w:val="0"/>
              <w:spacing w:after="0" w:line="240" w:lineRule="auto"/>
              <w:ind w:right="29"/>
              <w:rPr>
                <w:rFonts w:ascii="Times New Roman" w:eastAsia="Times New Roman" w:hAnsi="Times New Roman" w:cs="Times New Roman"/>
                <w:color w:val="000000"/>
                <w:sz w:val="18"/>
                <w:szCs w:val="18"/>
                <w:lang w:eastAsia="ru-RU"/>
              </w:rPr>
            </w:pPr>
            <w:r w:rsidRPr="007C0216">
              <w:rPr>
                <w:rFonts w:ascii="Times New Roman" w:eastAsia="Times New Roman" w:hAnsi="Times New Roman" w:cs="Times New Roman"/>
                <w:color w:val="000000"/>
                <w:sz w:val="18"/>
                <w:szCs w:val="18"/>
                <w:lang w:eastAsia="ru-RU"/>
              </w:rPr>
              <w:t>Муниципальный заказчик подпрограммы</w:t>
            </w:r>
          </w:p>
        </w:tc>
        <w:tc>
          <w:tcPr>
            <w:tcW w:w="12474" w:type="dxa"/>
            <w:gridSpan w:val="8"/>
            <w:tcBorders>
              <w:top w:val="single" w:sz="8" w:space="0" w:color="000000"/>
              <w:left w:val="single" w:sz="8" w:space="0" w:color="000000"/>
              <w:bottom w:val="single" w:sz="8" w:space="0" w:color="000000"/>
              <w:right w:val="single" w:sz="8" w:space="0" w:color="000000"/>
            </w:tcBorders>
            <w:shd w:val="clear" w:color="000000" w:fill="FFFFFF"/>
          </w:tcPr>
          <w:p w:rsidR="008C0304" w:rsidRPr="007C0216" w:rsidRDefault="000B2528" w:rsidP="00FE4BC3">
            <w:pPr>
              <w:autoSpaceDE w:val="0"/>
              <w:autoSpaceDN w:val="0"/>
              <w:adjustRightInd w:val="0"/>
              <w:spacing w:after="0" w:line="240" w:lineRule="auto"/>
              <w:ind w:right="29"/>
              <w:rPr>
                <w:rFonts w:ascii="Times New Roman" w:eastAsia="Times New Roman" w:hAnsi="Times New Roman" w:cs="Times New Roman"/>
                <w:color w:val="000000"/>
                <w:sz w:val="18"/>
                <w:szCs w:val="18"/>
                <w:lang w:eastAsia="ru-RU"/>
              </w:rPr>
            </w:pPr>
            <w:r w:rsidRPr="007C0216">
              <w:rPr>
                <w:rFonts w:ascii="Times New Roman" w:eastAsia="Times New Roman" w:hAnsi="Times New Roman" w:cs="Times New Roman"/>
                <w:color w:val="000000"/>
                <w:sz w:val="18"/>
                <w:szCs w:val="18"/>
                <w:lang w:eastAsia="ru-RU"/>
              </w:rPr>
              <w:t>Комитет по управлению имуществом администрации городского округа Люберцы Московской области</w:t>
            </w:r>
          </w:p>
        </w:tc>
      </w:tr>
      <w:tr w:rsidR="00CB4CBB" w:rsidRPr="007C0216" w:rsidTr="00CB4CBB">
        <w:trPr>
          <w:cantSplit/>
          <w:trHeight w:val="653"/>
        </w:trPr>
        <w:tc>
          <w:tcPr>
            <w:tcW w:w="2835" w:type="dxa"/>
            <w:vMerge w:val="restart"/>
            <w:tcBorders>
              <w:top w:val="single" w:sz="8" w:space="0" w:color="000000"/>
              <w:left w:val="single" w:sz="8" w:space="0" w:color="000000"/>
              <w:bottom w:val="single" w:sz="8" w:space="0" w:color="000000"/>
              <w:right w:val="single" w:sz="8" w:space="0" w:color="000000"/>
            </w:tcBorders>
            <w:shd w:val="clear" w:color="000000" w:fill="FFFFFF"/>
          </w:tcPr>
          <w:p w:rsidR="00CB4CBB" w:rsidRPr="007C0216" w:rsidRDefault="00CB4CBB" w:rsidP="00FE4BC3">
            <w:pPr>
              <w:autoSpaceDE w:val="0"/>
              <w:autoSpaceDN w:val="0"/>
              <w:adjustRightInd w:val="0"/>
              <w:spacing w:after="0" w:line="240" w:lineRule="auto"/>
              <w:ind w:right="29"/>
              <w:rPr>
                <w:rFonts w:ascii="Times New Roman" w:eastAsia="Times New Roman" w:hAnsi="Times New Roman" w:cs="Times New Roman"/>
                <w:color w:val="000000"/>
                <w:sz w:val="18"/>
                <w:szCs w:val="18"/>
                <w:lang w:eastAsia="ru-RU"/>
              </w:rPr>
            </w:pPr>
            <w:r w:rsidRPr="007C0216">
              <w:rPr>
                <w:rFonts w:ascii="Times New Roman" w:eastAsia="Times New Roman" w:hAnsi="Times New Roman" w:cs="Times New Roman"/>
                <w:color w:val="000000"/>
                <w:sz w:val="18"/>
                <w:szCs w:val="18"/>
                <w:lang w:eastAsia="ru-RU"/>
              </w:rPr>
              <w:t>Источн</w:t>
            </w:r>
            <w:r w:rsidR="00D66FC1">
              <w:rPr>
                <w:rFonts w:ascii="Times New Roman" w:eastAsia="Times New Roman" w:hAnsi="Times New Roman" w:cs="Times New Roman"/>
                <w:color w:val="000000"/>
                <w:sz w:val="18"/>
                <w:szCs w:val="18"/>
                <w:lang w:eastAsia="ru-RU"/>
              </w:rPr>
              <w:t>ики финансирования подпрограммы</w:t>
            </w:r>
          </w:p>
          <w:p w:rsidR="00CB4CBB" w:rsidRPr="007C0216" w:rsidRDefault="00CB4CBB" w:rsidP="0064158E">
            <w:pPr>
              <w:autoSpaceDE w:val="0"/>
              <w:autoSpaceDN w:val="0"/>
              <w:adjustRightInd w:val="0"/>
              <w:spacing w:after="0" w:line="240" w:lineRule="auto"/>
              <w:ind w:right="29"/>
              <w:rPr>
                <w:rFonts w:ascii="Times New Roman" w:eastAsia="Times New Roman" w:hAnsi="Times New Roman" w:cs="Times New Roman"/>
                <w:color w:val="000000"/>
                <w:sz w:val="18"/>
                <w:szCs w:val="18"/>
                <w:lang w:eastAsia="ru-RU"/>
              </w:rPr>
            </w:pPr>
            <w:r w:rsidRPr="007C0216">
              <w:rPr>
                <w:rFonts w:ascii="Times New Roman" w:eastAsia="Times New Roman" w:hAnsi="Times New Roman" w:cs="Times New Roman"/>
                <w:color w:val="000000"/>
                <w:sz w:val="18"/>
                <w:szCs w:val="18"/>
                <w:lang w:eastAsia="ru-RU"/>
              </w:rPr>
              <w:t>по годам реализации и главным распорядителям  бюджетных средств, в том числе по годам:</w:t>
            </w:r>
          </w:p>
        </w:tc>
        <w:tc>
          <w:tcPr>
            <w:tcW w:w="1843" w:type="dxa"/>
            <w:vMerge w:val="restart"/>
            <w:tcBorders>
              <w:top w:val="single" w:sz="8" w:space="0" w:color="000000"/>
              <w:left w:val="single" w:sz="8" w:space="0" w:color="000000"/>
              <w:bottom w:val="single" w:sz="8" w:space="0" w:color="000000"/>
              <w:right w:val="single" w:sz="8" w:space="0" w:color="000000"/>
            </w:tcBorders>
            <w:shd w:val="clear" w:color="000000" w:fill="FFFFFF"/>
          </w:tcPr>
          <w:p w:rsidR="00CB4CBB" w:rsidRPr="007C0216" w:rsidRDefault="00CB4CBB" w:rsidP="00FE4BC3">
            <w:pPr>
              <w:autoSpaceDE w:val="0"/>
              <w:autoSpaceDN w:val="0"/>
              <w:adjustRightInd w:val="0"/>
              <w:spacing w:after="0" w:line="240" w:lineRule="auto"/>
              <w:ind w:right="29"/>
              <w:rPr>
                <w:rFonts w:ascii="Times New Roman" w:eastAsia="Times New Roman" w:hAnsi="Times New Roman" w:cs="Times New Roman"/>
                <w:color w:val="000000"/>
                <w:sz w:val="18"/>
                <w:szCs w:val="18"/>
                <w:lang w:eastAsia="ru-RU"/>
              </w:rPr>
            </w:pPr>
            <w:r w:rsidRPr="007C0216">
              <w:rPr>
                <w:rFonts w:ascii="Times New Roman" w:eastAsia="Times New Roman" w:hAnsi="Times New Roman" w:cs="Times New Roman"/>
                <w:color w:val="000000"/>
                <w:sz w:val="18"/>
                <w:szCs w:val="18"/>
                <w:lang w:eastAsia="ru-RU"/>
              </w:rPr>
              <w:t>Главный распорядитель бюджетных средств</w:t>
            </w:r>
          </w:p>
        </w:tc>
        <w:tc>
          <w:tcPr>
            <w:tcW w:w="4821" w:type="dxa"/>
            <w:vMerge w:val="restart"/>
            <w:tcBorders>
              <w:top w:val="single" w:sz="8" w:space="0" w:color="000000"/>
              <w:left w:val="single" w:sz="8" w:space="0" w:color="000000"/>
              <w:bottom w:val="single" w:sz="8" w:space="0" w:color="000000"/>
              <w:right w:val="single" w:sz="4" w:space="0" w:color="auto"/>
            </w:tcBorders>
            <w:shd w:val="clear" w:color="000000" w:fill="FFFFFF"/>
          </w:tcPr>
          <w:p w:rsidR="00CB4CBB" w:rsidRPr="007C0216" w:rsidRDefault="00CB4CBB" w:rsidP="00FE4BC3">
            <w:pPr>
              <w:autoSpaceDE w:val="0"/>
              <w:autoSpaceDN w:val="0"/>
              <w:adjustRightInd w:val="0"/>
              <w:spacing w:after="0" w:line="240" w:lineRule="auto"/>
              <w:ind w:right="29"/>
              <w:rPr>
                <w:rFonts w:ascii="Times New Roman" w:eastAsia="Times New Roman" w:hAnsi="Times New Roman" w:cs="Times New Roman"/>
                <w:color w:val="000000"/>
                <w:sz w:val="18"/>
                <w:szCs w:val="18"/>
                <w:lang w:eastAsia="ru-RU"/>
              </w:rPr>
            </w:pPr>
            <w:r w:rsidRPr="007C0216">
              <w:rPr>
                <w:rFonts w:ascii="Times New Roman" w:eastAsia="Times New Roman" w:hAnsi="Times New Roman" w:cs="Times New Roman"/>
                <w:color w:val="000000"/>
                <w:sz w:val="18"/>
                <w:szCs w:val="18"/>
                <w:lang w:eastAsia="ru-RU"/>
              </w:rPr>
              <w:t>Источник финансирования</w:t>
            </w:r>
          </w:p>
        </w:tc>
        <w:tc>
          <w:tcPr>
            <w:tcW w:w="5810" w:type="dxa"/>
            <w:gridSpan w:val="6"/>
            <w:tcBorders>
              <w:top w:val="single" w:sz="8" w:space="0" w:color="000000"/>
              <w:left w:val="single" w:sz="4" w:space="0" w:color="auto"/>
              <w:right w:val="single" w:sz="8" w:space="0" w:color="000000"/>
            </w:tcBorders>
            <w:shd w:val="clear" w:color="000000" w:fill="FFFFFF"/>
          </w:tcPr>
          <w:p w:rsidR="00CB4CBB" w:rsidRPr="007C0216" w:rsidRDefault="00CB4CBB" w:rsidP="00D66FC1">
            <w:pPr>
              <w:autoSpaceDE w:val="0"/>
              <w:autoSpaceDN w:val="0"/>
              <w:adjustRightInd w:val="0"/>
              <w:spacing w:after="0" w:line="240" w:lineRule="auto"/>
              <w:ind w:right="29"/>
              <w:jc w:val="center"/>
              <w:rPr>
                <w:rFonts w:ascii="Times New Roman" w:eastAsia="Times New Roman" w:hAnsi="Times New Roman" w:cs="Times New Roman"/>
                <w:color w:val="000000"/>
                <w:sz w:val="18"/>
                <w:szCs w:val="18"/>
                <w:lang w:eastAsia="ru-RU"/>
              </w:rPr>
            </w:pPr>
            <w:r w:rsidRPr="007C0216">
              <w:rPr>
                <w:rFonts w:ascii="Times New Roman" w:eastAsia="Times New Roman" w:hAnsi="Times New Roman" w:cs="Times New Roman"/>
                <w:color w:val="000000"/>
                <w:sz w:val="18"/>
                <w:szCs w:val="18"/>
                <w:lang w:eastAsia="ru-RU"/>
              </w:rPr>
              <w:t>Расходы  (тыс. рублей)</w:t>
            </w:r>
          </w:p>
        </w:tc>
      </w:tr>
      <w:tr w:rsidR="00CB4CBB" w:rsidRPr="007C0216" w:rsidTr="00CB4CBB">
        <w:trPr>
          <w:cantSplit/>
          <w:trHeight w:hRule="exact" w:val="411"/>
        </w:trPr>
        <w:tc>
          <w:tcPr>
            <w:tcW w:w="2835" w:type="dxa"/>
            <w:vMerge/>
            <w:tcBorders>
              <w:top w:val="single" w:sz="8" w:space="0" w:color="000000"/>
              <w:left w:val="single" w:sz="8" w:space="0" w:color="000000"/>
              <w:bottom w:val="single" w:sz="8" w:space="0" w:color="000000"/>
              <w:right w:val="single" w:sz="8" w:space="0" w:color="000000"/>
            </w:tcBorders>
            <w:shd w:val="clear" w:color="000000" w:fill="FFFFFF"/>
          </w:tcPr>
          <w:p w:rsidR="00CB4CBB" w:rsidRPr="007C0216" w:rsidRDefault="00CB4CBB" w:rsidP="00FE4BC3">
            <w:pPr>
              <w:autoSpaceDE w:val="0"/>
              <w:autoSpaceDN w:val="0"/>
              <w:adjustRightInd w:val="0"/>
              <w:spacing w:after="0" w:line="240" w:lineRule="auto"/>
              <w:ind w:right="29"/>
              <w:jc w:val="right"/>
              <w:rPr>
                <w:rFonts w:ascii="Times New Roman" w:eastAsia="Times New Roman" w:hAnsi="Times New Roman" w:cs="Times New Roman"/>
                <w:color w:val="000000"/>
                <w:sz w:val="18"/>
                <w:szCs w:val="18"/>
                <w:lang w:eastAsia="ru-RU"/>
              </w:rPr>
            </w:pPr>
          </w:p>
        </w:tc>
        <w:tc>
          <w:tcPr>
            <w:tcW w:w="1843" w:type="dxa"/>
            <w:vMerge/>
            <w:tcBorders>
              <w:top w:val="single" w:sz="8" w:space="0" w:color="000000"/>
              <w:left w:val="single" w:sz="8" w:space="0" w:color="000000"/>
              <w:bottom w:val="single" w:sz="8" w:space="0" w:color="000000"/>
              <w:right w:val="single" w:sz="8" w:space="0" w:color="000000"/>
            </w:tcBorders>
            <w:shd w:val="clear" w:color="000000" w:fill="FFFFFF"/>
          </w:tcPr>
          <w:p w:rsidR="00CB4CBB" w:rsidRPr="007C0216" w:rsidRDefault="00CB4CBB" w:rsidP="00FE4BC3">
            <w:pPr>
              <w:autoSpaceDE w:val="0"/>
              <w:autoSpaceDN w:val="0"/>
              <w:adjustRightInd w:val="0"/>
              <w:spacing w:after="0" w:line="240" w:lineRule="auto"/>
              <w:ind w:right="29"/>
              <w:jc w:val="right"/>
              <w:rPr>
                <w:rFonts w:ascii="Times New Roman" w:eastAsia="Times New Roman" w:hAnsi="Times New Roman" w:cs="Times New Roman"/>
                <w:color w:val="000000"/>
                <w:sz w:val="18"/>
                <w:szCs w:val="18"/>
                <w:lang w:eastAsia="ru-RU"/>
              </w:rPr>
            </w:pPr>
          </w:p>
        </w:tc>
        <w:tc>
          <w:tcPr>
            <w:tcW w:w="4821" w:type="dxa"/>
            <w:vMerge/>
            <w:tcBorders>
              <w:top w:val="single" w:sz="8" w:space="0" w:color="000000"/>
              <w:left w:val="single" w:sz="8" w:space="0" w:color="000000"/>
              <w:bottom w:val="single" w:sz="8" w:space="0" w:color="000000"/>
              <w:right w:val="single" w:sz="4" w:space="0" w:color="auto"/>
            </w:tcBorders>
            <w:shd w:val="clear" w:color="000000" w:fill="FFFFFF"/>
          </w:tcPr>
          <w:p w:rsidR="00CB4CBB" w:rsidRPr="007C0216" w:rsidRDefault="00CB4CBB" w:rsidP="00FE4BC3">
            <w:pPr>
              <w:autoSpaceDE w:val="0"/>
              <w:autoSpaceDN w:val="0"/>
              <w:adjustRightInd w:val="0"/>
              <w:spacing w:after="0" w:line="240" w:lineRule="auto"/>
              <w:ind w:right="29"/>
              <w:jc w:val="right"/>
              <w:rPr>
                <w:rFonts w:ascii="Times New Roman" w:eastAsia="Times New Roman" w:hAnsi="Times New Roman" w:cs="Times New Roman"/>
                <w:strike/>
                <w:color w:val="000000"/>
                <w:sz w:val="18"/>
                <w:szCs w:val="18"/>
                <w:lang w:eastAsia="ru-RU"/>
              </w:rPr>
            </w:pPr>
          </w:p>
        </w:tc>
        <w:tc>
          <w:tcPr>
            <w:tcW w:w="1133" w:type="dxa"/>
            <w:tcBorders>
              <w:top w:val="single" w:sz="4" w:space="0" w:color="auto"/>
              <w:left w:val="single" w:sz="4" w:space="0" w:color="auto"/>
              <w:bottom w:val="single" w:sz="8" w:space="0" w:color="000000"/>
              <w:right w:val="single" w:sz="8" w:space="0" w:color="000000"/>
            </w:tcBorders>
            <w:shd w:val="clear" w:color="000000" w:fill="FFFFFF"/>
            <w:vAlign w:val="center"/>
          </w:tcPr>
          <w:p w:rsidR="00CB4CBB" w:rsidRPr="007C0216" w:rsidRDefault="00CB4CBB" w:rsidP="00CB4CBB">
            <w:pPr>
              <w:autoSpaceDE w:val="0"/>
              <w:autoSpaceDN w:val="0"/>
              <w:adjustRightInd w:val="0"/>
              <w:spacing w:after="0" w:line="240" w:lineRule="auto"/>
              <w:ind w:right="20"/>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Всего</w:t>
            </w:r>
          </w:p>
        </w:tc>
        <w:tc>
          <w:tcPr>
            <w:tcW w:w="992" w:type="dxa"/>
            <w:tcBorders>
              <w:top w:val="single" w:sz="4" w:space="0" w:color="auto"/>
              <w:left w:val="single" w:sz="8" w:space="0" w:color="000000"/>
              <w:bottom w:val="single" w:sz="8" w:space="0" w:color="000000"/>
              <w:right w:val="single" w:sz="8" w:space="0" w:color="000000"/>
            </w:tcBorders>
            <w:shd w:val="clear" w:color="000000" w:fill="FFFFFF"/>
            <w:vAlign w:val="center"/>
          </w:tcPr>
          <w:p w:rsidR="00CB4CBB" w:rsidRPr="007C0216" w:rsidRDefault="00CB4CBB" w:rsidP="00E636D2">
            <w:pPr>
              <w:autoSpaceDE w:val="0"/>
              <w:autoSpaceDN w:val="0"/>
              <w:adjustRightInd w:val="0"/>
              <w:spacing w:after="0" w:line="240" w:lineRule="auto"/>
              <w:ind w:right="20"/>
              <w:jc w:val="center"/>
              <w:rPr>
                <w:rFonts w:ascii="Times New Roman" w:eastAsia="Times New Roman" w:hAnsi="Times New Roman" w:cs="Times New Roman"/>
                <w:color w:val="000000"/>
                <w:sz w:val="18"/>
                <w:szCs w:val="18"/>
                <w:lang w:eastAsia="ru-RU"/>
              </w:rPr>
            </w:pPr>
            <w:r w:rsidRPr="007C0216">
              <w:rPr>
                <w:rFonts w:ascii="Times New Roman" w:eastAsia="Times New Roman" w:hAnsi="Times New Roman" w:cs="Times New Roman"/>
                <w:color w:val="000000"/>
                <w:sz w:val="18"/>
                <w:szCs w:val="18"/>
                <w:lang w:eastAsia="ru-RU"/>
              </w:rPr>
              <w:t>2020</w:t>
            </w:r>
          </w:p>
        </w:tc>
        <w:tc>
          <w:tcPr>
            <w:tcW w:w="992"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CB4CBB" w:rsidRPr="007C0216" w:rsidRDefault="00CB4CBB" w:rsidP="00E636D2">
            <w:pPr>
              <w:autoSpaceDE w:val="0"/>
              <w:autoSpaceDN w:val="0"/>
              <w:adjustRightInd w:val="0"/>
              <w:spacing w:after="0" w:line="240" w:lineRule="auto"/>
              <w:ind w:right="20"/>
              <w:jc w:val="center"/>
              <w:rPr>
                <w:rFonts w:ascii="Times New Roman" w:eastAsia="Times New Roman" w:hAnsi="Times New Roman" w:cs="Times New Roman"/>
                <w:color w:val="000000"/>
                <w:sz w:val="18"/>
                <w:szCs w:val="18"/>
                <w:lang w:eastAsia="ru-RU"/>
              </w:rPr>
            </w:pPr>
            <w:r w:rsidRPr="007C0216">
              <w:rPr>
                <w:rFonts w:ascii="Times New Roman" w:eastAsia="Times New Roman" w:hAnsi="Times New Roman" w:cs="Times New Roman"/>
                <w:color w:val="000000"/>
                <w:sz w:val="18"/>
                <w:szCs w:val="18"/>
                <w:lang w:eastAsia="ru-RU"/>
              </w:rPr>
              <w:t>2021</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CB4CBB" w:rsidRPr="007C0216" w:rsidRDefault="00CB4CBB" w:rsidP="00E636D2">
            <w:pPr>
              <w:autoSpaceDE w:val="0"/>
              <w:autoSpaceDN w:val="0"/>
              <w:adjustRightInd w:val="0"/>
              <w:spacing w:after="0" w:line="240" w:lineRule="auto"/>
              <w:ind w:right="20"/>
              <w:jc w:val="center"/>
              <w:rPr>
                <w:rFonts w:ascii="Times New Roman" w:eastAsia="Times New Roman" w:hAnsi="Times New Roman" w:cs="Times New Roman"/>
                <w:color w:val="000000"/>
                <w:sz w:val="18"/>
                <w:szCs w:val="18"/>
                <w:lang w:eastAsia="ru-RU"/>
              </w:rPr>
            </w:pPr>
            <w:r w:rsidRPr="007C0216">
              <w:rPr>
                <w:rFonts w:ascii="Times New Roman" w:eastAsia="Times New Roman" w:hAnsi="Times New Roman" w:cs="Times New Roman"/>
                <w:color w:val="000000"/>
                <w:sz w:val="18"/>
                <w:szCs w:val="18"/>
                <w:lang w:eastAsia="ru-RU"/>
              </w:rPr>
              <w:t>2022</w:t>
            </w:r>
          </w:p>
        </w:tc>
        <w:tc>
          <w:tcPr>
            <w:tcW w:w="992"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CB4CBB" w:rsidRPr="007C0216" w:rsidRDefault="00CB4CBB" w:rsidP="00E636D2">
            <w:pPr>
              <w:autoSpaceDE w:val="0"/>
              <w:autoSpaceDN w:val="0"/>
              <w:adjustRightInd w:val="0"/>
              <w:spacing w:after="0" w:line="240" w:lineRule="auto"/>
              <w:ind w:right="20"/>
              <w:jc w:val="center"/>
              <w:rPr>
                <w:rFonts w:ascii="Times New Roman" w:eastAsia="Times New Roman" w:hAnsi="Times New Roman" w:cs="Times New Roman"/>
                <w:color w:val="000000"/>
                <w:sz w:val="18"/>
                <w:szCs w:val="18"/>
                <w:lang w:eastAsia="ru-RU"/>
              </w:rPr>
            </w:pPr>
            <w:r w:rsidRPr="007C0216">
              <w:rPr>
                <w:rFonts w:ascii="Times New Roman" w:eastAsia="Times New Roman" w:hAnsi="Times New Roman" w:cs="Times New Roman"/>
                <w:color w:val="000000"/>
                <w:sz w:val="18"/>
                <w:szCs w:val="18"/>
                <w:lang w:eastAsia="ru-RU"/>
              </w:rPr>
              <w:t>2023</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CB4CBB" w:rsidRPr="007C0216" w:rsidRDefault="00CB4CBB" w:rsidP="00FE4BC3">
            <w:pPr>
              <w:autoSpaceDE w:val="0"/>
              <w:autoSpaceDN w:val="0"/>
              <w:adjustRightInd w:val="0"/>
              <w:spacing w:after="0" w:line="240" w:lineRule="auto"/>
              <w:ind w:right="20"/>
              <w:jc w:val="center"/>
              <w:rPr>
                <w:rFonts w:ascii="Times New Roman" w:eastAsia="Times New Roman" w:hAnsi="Times New Roman" w:cs="Times New Roman"/>
                <w:color w:val="000000"/>
                <w:sz w:val="18"/>
                <w:szCs w:val="18"/>
                <w:lang w:eastAsia="ru-RU"/>
              </w:rPr>
            </w:pPr>
            <w:r w:rsidRPr="007C0216">
              <w:rPr>
                <w:rFonts w:ascii="Times New Roman" w:eastAsia="Times New Roman" w:hAnsi="Times New Roman" w:cs="Times New Roman"/>
                <w:color w:val="000000"/>
                <w:sz w:val="18"/>
                <w:szCs w:val="18"/>
                <w:lang w:eastAsia="ru-RU"/>
              </w:rPr>
              <w:t>2024</w:t>
            </w:r>
          </w:p>
        </w:tc>
      </w:tr>
      <w:tr w:rsidR="00CB4CBB" w:rsidRPr="007C0216" w:rsidTr="00CB4CBB">
        <w:trPr>
          <w:cantSplit/>
          <w:trHeight w:hRule="exact" w:val="266"/>
        </w:trPr>
        <w:tc>
          <w:tcPr>
            <w:tcW w:w="2835" w:type="dxa"/>
            <w:vMerge/>
            <w:tcBorders>
              <w:top w:val="single" w:sz="8" w:space="0" w:color="000000"/>
              <w:left w:val="single" w:sz="8" w:space="0" w:color="000000"/>
              <w:bottom w:val="single" w:sz="8" w:space="0" w:color="000000"/>
              <w:right w:val="single" w:sz="8" w:space="0" w:color="000000"/>
            </w:tcBorders>
            <w:shd w:val="clear" w:color="000000" w:fill="FFFFFF"/>
          </w:tcPr>
          <w:p w:rsidR="00CB4CBB" w:rsidRPr="007C0216" w:rsidRDefault="00CB4CBB" w:rsidP="00FE4BC3">
            <w:pPr>
              <w:autoSpaceDE w:val="0"/>
              <w:autoSpaceDN w:val="0"/>
              <w:adjustRightInd w:val="0"/>
              <w:spacing w:after="0" w:line="240" w:lineRule="auto"/>
              <w:ind w:right="29"/>
              <w:jc w:val="right"/>
              <w:rPr>
                <w:rFonts w:ascii="Times New Roman" w:eastAsia="Times New Roman" w:hAnsi="Times New Roman" w:cs="Times New Roman"/>
                <w:strike/>
                <w:color w:val="000000"/>
                <w:sz w:val="18"/>
                <w:szCs w:val="18"/>
                <w:lang w:eastAsia="ru-RU"/>
              </w:rPr>
            </w:pPr>
          </w:p>
        </w:tc>
        <w:tc>
          <w:tcPr>
            <w:tcW w:w="1843" w:type="dxa"/>
            <w:vMerge w:val="restart"/>
            <w:tcBorders>
              <w:top w:val="single" w:sz="8" w:space="0" w:color="000000"/>
              <w:left w:val="single" w:sz="8" w:space="0" w:color="000000"/>
              <w:bottom w:val="single" w:sz="8" w:space="0" w:color="000000"/>
              <w:right w:val="single" w:sz="8" w:space="0" w:color="000000"/>
            </w:tcBorders>
            <w:shd w:val="clear" w:color="000000" w:fill="FFFFFF"/>
          </w:tcPr>
          <w:p w:rsidR="00CB4CBB" w:rsidRPr="007C0216" w:rsidRDefault="00CB4CBB" w:rsidP="00FE4BC3">
            <w:pPr>
              <w:autoSpaceDE w:val="0"/>
              <w:autoSpaceDN w:val="0"/>
              <w:adjustRightInd w:val="0"/>
              <w:spacing w:after="0" w:line="240" w:lineRule="auto"/>
              <w:ind w:right="29"/>
              <w:rPr>
                <w:rFonts w:ascii="Times New Roman" w:eastAsia="Times New Roman" w:hAnsi="Times New Roman" w:cs="Times New Roman"/>
                <w:color w:val="000000"/>
                <w:sz w:val="18"/>
                <w:szCs w:val="18"/>
                <w:lang w:eastAsia="ru-RU"/>
              </w:rPr>
            </w:pPr>
            <w:r w:rsidRPr="007C0216">
              <w:rPr>
                <w:rFonts w:ascii="Times New Roman" w:eastAsia="Times New Roman" w:hAnsi="Times New Roman" w:cs="Times New Roman"/>
                <w:color w:val="000000"/>
                <w:sz w:val="18"/>
                <w:szCs w:val="18"/>
                <w:lang w:eastAsia="ru-RU"/>
              </w:rPr>
              <w:t>Комитет по управлению имуществом администрации городского округа Люберцы Московской области</w:t>
            </w:r>
          </w:p>
        </w:tc>
        <w:tc>
          <w:tcPr>
            <w:tcW w:w="4821" w:type="dxa"/>
            <w:tcBorders>
              <w:top w:val="single" w:sz="8" w:space="0" w:color="000000"/>
              <w:left w:val="single" w:sz="8" w:space="0" w:color="000000"/>
              <w:bottom w:val="single" w:sz="8" w:space="0" w:color="000000"/>
              <w:right w:val="single" w:sz="4" w:space="0" w:color="auto"/>
            </w:tcBorders>
            <w:shd w:val="clear" w:color="000000" w:fill="FFFFFF"/>
          </w:tcPr>
          <w:p w:rsidR="00CB4CBB" w:rsidRPr="007C0216" w:rsidRDefault="00CB4CBB" w:rsidP="00FE4BC3">
            <w:pPr>
              <w:autoSpaceDE w:val="0"/>
              <w:autoSpaceDN w:val="0"/>
              <w:adjustRightInd w:val="0"/>
              <w:spacing w:after="0" w:line="240" w:lineRule="auto"/>
              <w:ind w:right="29"/>
              <w:rPr>
                <w:rFonts w:ascii="Times New Roman" w:eastAsia="Times New Roman" w:hAnsi="Times New Roman" w:cs="Times New Roman"/>
                <w:color w:val="000000"/>
                <w:sz w:val="18"/>
                <w:szCs w:val="18"/>
                <w:lang w:eastAsia="ru-RU"/>
              </w:rPr>
            </w:pPr>
            <w:r w:rsidRPr="007C0216">
              <w:rPr>
                <w:rFonts w:ascii="Times New Roman" w:eastAsia="Times New Roman" w:hAnsi="Times New Roman" w:cs="Times New Roman"/>
                <w:color w:val="000000"/>
                <w:sz w:val="18"/>
                <w:szCs w:val="18"/>
                <w:lang w:eastAsia="ru-RU"/>
              </w:rPr>
              <w:t>Всего, в том числе:</w:t>
            </w:r>
          </w:p>
        </w:tc>
        <w:tc>
          <w:tcPr>
            <w:tcW w:w="1133" w:type="dxa"/>
            <w:tcBorders>
              <w:top w:val="single" w:sz="8" w:space="0" w:color="000000"/>
              <w:left w:val="single" w:sz="4" w:space="0" w:color="auto"/>
              <w:bottom w:val="single" w:sz="8" w:space="0" w:color="000000"/>
              <w:right w:val="single" w:sz="8" w:space="0" w:color="000000"/>
            </w:tcBorders>
            <w:shd w:val="clear" w:color="000000" w:fill="FFFFFF"/>
          </w:tcPr>
          <w:p w:rsidR="00CB4CBB" w:rsidRPr="007C0216" w:rsidRDefault="007C7A26" w:rsidP="00CB4CBB">
            <w:pPr>
              <w:autoSpaceDE w:val="0"/>
              <w:autoSpaceDN w:val="0"/>
              <w:adjustRightInd w:val="0"/>
              <w:spacing w:after="0" w:line="240" w:lineRule="auto"/>
              <w:ind w:right="42"/>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w:t>
            </w:r>
            <w:r w:rsidR="00CB4CBB">
              <w:rPr>
                <w:rFonts w:ascii="Times New Roman" w:eastAsia="Times New Roman" w:hAnsi="Times New Roman" w:cs="Times New Roman"/>
                <w:color w:val="000000"/>
                <w:sz w:val="18"/>
                <w:szCs w:val="18"/>
                <w:lang w:eastAsia="ru-RU"/>
              </w:rPr>
              <w:t>,00</w:t>
            </w:r>
          </w:p>
        </w:tc>
        <w:tc>
          <w:tcPr>
            <w:tcW w:w="992"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7C0216" w:rsidRDefault="00CB4CBB" w:rsidP="009B2A6D">
            <w:pPr>
              <w:autoSpaceDE w:val="0"/>
              <w:autoSpaceDN w:val="0"/>
              <w:adjustRightInd w:val="0"/>
              <w:spacing w:after="0" w:line="240" w:lineRule="auto"/>
              <w:ind w:right="42"/>
              <w:jc w:val="center"/>
              <w:rPr>
                <w:rFonts w:ascii="Times New Roman" w:eastAsia="Times New Roman" w:hAnsi="Times New Roman" w:cs="Times New Roman"/>
                <w:color w:val="000000"/>
                <w:sz w:val="18"/>
                <w:szCs w:val="18"/>
                <w:lang w:eastAsia="ru-RU"/>
              </w:rPr>
            </w:pPr>
            <w:r w:rsidRPr="007C0216">
              <w:rPr>
                <w:rFonts w:ascii="Times New Roman" w:eastAsia="Times New Roman" w:hAnsi="Times New Roman" w:cs="Times New Roman"/>
                <w:color w:val="000000"/>
                <w:sz w:val="18"/>
                <w:szCs w:val="18"/>
                <w:lang w:eastAsia="ru-RU"/>
              </w:rPr>
              <w:t>0,00</w:t>
            </w:r>
          </w:p>
        </w:tc>
        <w:tc>
          <w:tcPr>
            <w:tcW w:w="992"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7C0216" w:rsidRDefault="007C7A26" w:rsidP="009B2A6D">
            <w:pPr>
              <w:autoSpaceDE w:val="0"/>
              <w:autoSpaceDN w:val="0"/>
              <w:adjustRightInd w:val="0"/>
              <w:spacing w:after="0" w:line="240" w:lineRule="auto"/>
              <w:ind w:right="42"/>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w:t>
            </w:r>
            <w:r w:rsidR="00CB4CBB">
              <w:rPr>
                <w:rFonts w:ascii="Times New Roman" w:eastAsia="Times New Roman" w:hAnsi="Times New Roman" w:cs="Times New Roman"/>
                <w:color w:val="000000"/>
                <w:sz w:val="18"/>
                <w:szCs w:val="18"/>
                <w:lang w:eastAsia="ru-RU"/>
              </w:rPr>
              <w:t>,00</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7C0216" w:rsidRDefault="00CB4CBB" w:rsidP="009B2A6D">
            <w:pPr>
              <w:autoSpaceDE w:val="0"/>
              <w:autoSpaceDN w:val="0"/>
              <w:adjustRightInd w:val="0"/>
              <w:spacing w:after="0" w:line="240" w:lineRule="auto"/>
              <w:ind w:right="42"/>
              <w:jc w:val="center"/>
              <w:rPr>
                <w:rFonts w:ascii="Times New Roman" w:eastAsia="Times New Roman" w:hAnsi="Times New Roman" w:cs="Times New Roman"/>
                <w:color w:val="000000"/>
                <w:sz w:val="18"/>
                <w:szCs w:val="18"/>
                <w:lang w:eastAsia="ru-RU"/>
              </w:rPr>
            </w:pPr>
            <w:r w:rsidRPr="007C0216">
              <w:rPr>
                <w:rFonts w:ascii="Times New Roman" w:eastAsia="Times New Roman" w:hAnsi="Times New Roman" w:cs="Times New Roman"/>
                <w:color w:val="000000"/>
                <w:sz w:val="18"/>
                <w:szCs w:val="18"/>
                <w:lang w:eastAsia="ru-RU"/>
              </w:rPr>
              <w:t>0,00</w:t>
            </w:r>
          </w:p>
        </w:tc>
        <w:tc>
          <w:tcPr>
            <w:tcW w:w="992"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7C0216" w:rsidRDefault="00CB4CBB" w:rsidP="009B2A6D">
            <w:pPr>
              <w:autoSpaceDE w:val="0"/>
              <w:autoSpaceDN w:val="0"/>
              <w:adjustRightInd w:val="0"/>
              <w:spacing w:after="0" w:line="240" w:lineRule="auto"/>
              <w:ind w:right="42"/>
              <w:jc w:val="center"/>
              <w:rPr>
                <w:rFonts w:ascii="Times New Roman" w:eastAsia="Times New Roman" w:hAnsi="Times New Roman" w:cs="Times New Roman"/>
                <w:color w:val="000000"/>
                <w:sz w:val="18"/>
                <w:szCs w:val="18"/>
                <w:lang w:eastAsia="ru-RU"/>
              </w:rPr>
            </w:pPr>
            <w:r w:rsidRPr="007C0216">
              <w:rPr>
                <w:rFonts w:ascii="Times New Roman" w:eastAsia="Times New Roman" w:hAnsi="Times New Roman" w:cs="Times New Roman"/>
                <w:color w:val="000000"/>
                <w:sz w:val="18"/>
                <w:szCs w:val="18"/>
                <w:lang w:eastAsia="ru-RU"/>
              </w:rPr>
              <w:t>0,00</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7C0216" w:rsidRDefault="00CB4CBB" w:rsidP="009B2A6D">
            <w:pPr>
              <w:autoSpaceDE w:val="0"/>
              <w:autoSpaceDN w:val="0"/>
              <w:adjustRightInd w:val="0"/>
              <w:spacing w:after="0" w:line="240" w:lineRule="auto"/>
              <w:ind w:right="42"/>
              <w:jc w:val="center"/>
              <w:rPr>
                <w:rFonts w:ascii="Times New Roman" w:eastAsia="Times New Roman" w:hAnsi="Times New Roman" w:cs="Times New Roman"/>
                <w:color w:val="000000"/>
                <w:sz w:val="18"/>
                <w:szCs w:val="18"/>
                <w:lang w:eastAsia="ru-RU"/>
              </w:rPr>
            </w:pPr>
            <w:r w:rsidRPr="007C0216">
              <w:rPr>
                <w:rFonts w:ascii="Times New Roman" w:eastAsia="Times New Roman" w:hAnsi="Times New Roman" w:cs="Times New Roman"/>
                <w:color w:val="000000"/>
                <w:sz w:val="18"/>
                <w:szCs w:val="18"/>
                <w:lang w:eastAsia="ru-RU"/>
              </w:rPr>
              <w:t>0,00</w:t>
            </w:r>
          </w:p>
        </w:tc>
      </w:tr>
      <w:tr w:rsidR="00CB4CBB" w:rsidRPr="007C0216" w:rsidTr="00CB4CBB">
        <w:trPr>
          <w:cantSplit/>
          <w:trHeight w:hRule="exact" w:val="266"/>
        </w:trPr>
        <w:tc>
          <w:tcPr>
            <w:tcW w:w="2835" w:type="dxa"/>
            <w:vMerge/>
            <w:tcBorders>
              <w:top w:val="single" w:sz="8" w:space="0" w:color="000000"/>
              <w:left w:val="single" w:sz="8" w:space="0" w:color="000000"/>
              <w:bottom w:val="single" w:sz="8" w:space="0" w:color="000000"/>
              <w:right w:val="single" w:sz="8" w:space="0" w:color="000000"/>
            </w:tcBorders>
            <w:shd w:val="clear" w:color="000000" w:fill="FFFFFF"/>
          </w:tcPr>
          <w:p w:rsidR="00CB4CBB" w:rsidRPr="007C0216" w:rsidRDefault="00CB4CBB" w:rsidP="00FE4BC3">
            <w:pPr>
              <w:autoSpaceDE w:val="0"/>
              <w:autoSpaceDN w:val="0"/>
              <w:adjustRightInd w:val="0"/>
              <w:spacing w:after="0" w:line="240" w:lineRule="auto"/>
              <w:ind w:right="29"/>
              <w:jc w:val="right"/>
              <w:rPr>
                <w:rFonts w:ascii="Times New Roman" w:eastAsia="Times New Roman" w:hAnsi="Times New Roman" w:cs="Times New Roman"/>
                <w:strike/>
                <w:color w:val="000000"/>
                <w:sz w:val="18"/>
                <w:szCs w:val="18"/>
                <w:lang w:eastAsia="ru-RU"/>
              </w:rPr>
            </w:pPr>
          </w:p>
        </w:tc>
        <w:tc>
          <w:tcPr>
            <w:tcW w:w="1843" w:type="dxa"/>
            <w:vMerge/>
            <w:tcBorders>
              <w:top w:val="single" w:sz="8" w:space="0" w:color="000000"/>
              <w:left w:val="single" w:sz="8" w:space="0" w:color="000000"/>
              <w:bottom w:val="single" w:sz="8" w:space="0" w:color="000000"/>
              <w:right w:val="single" w:sz="8" w:space="0" w:color="000000"/>
            </w:tcBorders>
            <w:shd w:val="clear" w:color="000000" w:fill="FFFFFF"/>
          </w:tcPr>
          <w:p w:rsidR="00CB4CBB" w:rsidRPr="007C0216" w:rsidRDefault="00CB4CBB" w:rsidP="00FE4BC3">
            <w:pPr>
              <w:autoSpaceDE w:val="0"/>
              <w:autoSpaceDN w:val="0"/>
              <w:adjustRightInd w:val="0"/>
              <w:spacing w:after="0" w:line="240" w:lineRule="auto"/>
              <w:ind w:right="29"/>
              <w:rPr>
                <w:rFonts w:ascii="Times New Roman" w:eastAsia="Times New Roman" w:hAnsi="Times New Roman" w:cs="Times New Roman"/>
                <w:color w:val="000000"/>
                <w:sz w:val="18"/>
                <w:szCs w:val="18"/>
                <w:lang w:eastAsia="ru-RU"/>
              </w:rPr>
            </w:pPr>
          </w:p>
        </w:tc>
        <w:tc>
          <w:tcPr>
            <w:tcW w:w="4821" w:type="dxa"/>
            <w:tcBorders>
              <w:top w:val="single" w:sz="8" w:space="0" w:color="000000"/>
              <w:left w:val="single" w:sz="8" w:space="0" w:color="000000"/>
              <w:bottom w:val="single" w:sz="8" w:space="0" w:color="000000"/>
              <w:right w:val="single" w:sz="4" w:space="0" w:color="auto"/>
            </w:tcBorders>
            <w:shd w:val="clear" w:color="000000" w:fill="FFFFFF"/>
          </w:tcPr>
          <w:p w:rsidR="00CB4CBB" w:rsidRPr="007C0216" w:rsidRDefault="00CB4CBB" w:rsidP="002D62CC">
            <w:pPr>
              <w:autoSpaceDE w:val="0"/>
              <w:autoSpaceDN w:val="0"/>
              <w:adjustRightInd w:val="0"/>
              <w:spacing w:after="0" w:line="240" w:lineRule="auto"/>
              <w:ind w:right="29"/>
              <w:rPr>
                <w:rFonts w:ascii="Times New Roman" w:eastAsia="Times New Roman" w:hAnsi="Times New Roman" w:cs="Times New Roman"/>
                <w:color w:val="000000"/>
                <w:sz w:val="18"/>
                <w:szCs w:val="18"/>
                <w:lang w:eastAsia="ru-RU"/>
              </w:rPr>
            </w:pPr>
            <w:r w:rsidRPr="007C0216">
              <w:rPr>
                <w:rFonts w:ascii="Times New Roman" w:eastAsia="Times New Roman" w:hAnsi="Times New Roman" w:cs="Times New Roman"/>
                <w:color w:val="000000"/>
                <w:sz w:val="18"/>
                <w:szCs w:val="18"/>
                <w:lang w:eastAsia="ru-RU"/>
              </w:rPr>
              <w:t xml:space="preserve">Средства </w:t>
            </w:r>
            <w:r w:rsidR="009A6A3D">
              <w:rPr>
                <w:rFonts w:ascii="Times New Roman" w:eastAsia="Times New Roman" w:hAnsi="Times New Roman" w:cs="Times New Roman"/>
                <w:color w:val="000000"/>
                <w:sz w:val="18"/>
                <w:szCs w:val="18"/>
                <w:lang w:eastAsia="ru-RU"/>
              </w:rPr>
              <w:t>федерального бюджета</w:t>
            </w:r>
          </w:p>
        </w:tc>
        <w:tc>
          <w:tcPr>
            <w:tcW w:w="1133" w:type="dxa"/>
            <w:tcBorders>
              <w:top w:val="single" w:sz="8" w:space="0" w:color="000000"/>
              <w:left w:val="single" w:sz="4" w:space="0" w:color="auto"/>
              <w:bottom w:val="single" w:sz="8" w:space="0" w:color="000000"/>
              <w:right w:val="single" w:sz="8" w:space="0" w:color="000000"/>
            </w:tcBorders>
            <w:shd w:val="clear" w:color="000000" w:fill="FFFFFF"/>
          </w:tcPr>
          <w:p w:rsidR="00CB4CBB" w:rsidRPr="007C0216" w:rsidRDefault="00CB4CBB" w:rsidP="00CB4CBB">
            <w:pPr>
              <w:autoSpaceDE w:val="0"/>
              <w:autoSpaceDN w:val="0"/>
              <w:adjustRightInd w:val="0"/>
              <w:spacing w:after="0" w:line="240" w:lineRule="auto"/>
              <w:ind w:right="42"/>
              <w:jc w:val="center"/>
              <w:rPr>
                <w:rFonts w:ascii="Times New Roman" w:eastAsia="Times New Roman" w:hAnsi="Times New Roman" w:cs="Times New Roman"/>
                <w:color w:val="000000"/>
                <w:sz w:val="18"/>
                <w:szCs w:val="18"/>
                <w:lang w:eastAsia="ru-RU"/>
              </w:rPr>
            </w:pPr>
            <w:r w:rsidRPr="007C0216">
              <w:rPr>
                <w:rFonts w:ascii="Times New Roman" w:eastAsia="Times New Roman" w:hAnsi="Times New Roman" w:cs="Times New Roman"/>
                <w:color w:val="000000"/>
                <w:sz w:val="18"/>
                <w:szCs w:val="18"/>
                <w:lang w:eastAsia="ru-RU"/>
              </w:rPr>
              <w:t>0,00</w:t>
            </w:r>
          </w:p>
        </w:tc>
        <w:tc>
          <w:tcPr>
            <w:tcW w:w="992"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7C0216" w:rsidRDefault="00CB4CBB" w:rsidP="002D62CC">
            <w:pPr>
              <w:autoSpaceDE w:val="0"/>
              <w:autoSpaceDN w:val="0"/>
              <w:adjustRightInd w:val="0"/>
              <w:spacing w:after="0" w:line="240" w:lineRule="auto"/>
              <w:ind w:right="42"/>
              <w:jc w:val="center"/>
              <w:rPr>
                <w:rFonts w:ascii="Times New Roman" w:eastAsia="Times New Roman" w:hAnsi="Times New Roman" w:cs="Times New Roman"/>
                <w:color w:val="000000"/>
                <w:sz w:val="18"/>
                <w:szCs w:val="18"/>
                <w:lang w:eastAsia="ru-RU"/>
              </w:rPr>
            </w:pPr>
            <w:r w:rsidRPr="007C0216">
              <w:rPr>
                <w:rFonts w:ascii="Times New Roman" w:eastAsia="Times New Roman" w:hAnsi="Times New Roman" w:cs="Times New Roman"/>
                <w:color w:val="000000"/>
                <w:sz w:val="18"/>
                <w:szCs w:val="18"/>
                <w:lang w:eastAsia="ru-RU"/>
              </w:rPr>
              <w:t>0,00</w:t>
            </w:r>
          </w:p>
        </w:tc>
        <w:tc>
          <w:tcPr>
            <w:tcW w:w="992"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7C0216" w:rsidRDefault="00CB4CBB" w:rsidP="002D62CC">
            <w:pPr>
              <w:autoSpaceDE w:val="0"/>
              <w:autoSpaceDN w:val="0"/>
              <w:adjustRightInd w:val="0"/>
              <w:spacing w:after="0" w:line="240" w:lineRule="auto"/>
              <w:ind w:right="42"/>
              <w:jc w:val="center"/>
              <w:rPr>
                <w:rFonts w:ascii="Times New Roman" w:eastAsia="Times New Roman" w:hAnsi="Times New Roman" w:cs="Times New Roman"/>
                <w:color w:val="000000"/>
                <w:sz w:val="18"/>
                <w:szCs w:val="18"/>
                <w:lang w:eastAsia="ru-RU"/>
              </w:rPr>
            </w:pPr>
            <w:r w:rsidRPr="007C0216">
              <w:rPr>
                <w:rFonts w:ascii="Times New Roman" w:eastAsia="Times New Roman" w:hAnsi="Times New Roman" w:cs="Times New Roman"/>
                <w:color w:val="000000"/>
                <w:sz w:val="18"/>
                <w:szCs w:val="18"/>
                <w:lang w:eastAsia="ru-RU"/>
              </w:rPr>
              <w:t>0,00</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7C0216" w:rsidRDefault="00CB4CBB" w:rsidP="002D62CC">
            <w:pPr>
              <w:autoSpaceDE w:val="0"/>
              <w:autoSpaceDN w:val="0"/>
              <w:adjustRightInd w:val="0"/>
              <w:spacing w:after="0" w:line="240" w:lineRule="auto"/>
              <w:ind w:right="42"/>
              <w:jc w:val="center"/>
              <w:rPr>
                <w:rFonts w:ascii="Times New Roman" w:eastAsia="Times New Roman" w:hAnsi="Times New Roman" w:cs="Times New Roman"/>
                <w:color w:val="000000"/>
                <w:sz w:val="18"/>
                <w:szCs w:val="18"/>
                <w:lang w:eastAsia="ru-RU"/>
              </w:rPr>
            </w:pPr>
            <w:r w:rsidRPr="007C0216">
              <w:rPr>
                <w:rFonts w:ascii="Times New Roman" w:eastAsia="Times New Roman" w:hAnsi="Times New Roman" w:cs="Times New Roman"/>
                <w:color w:val="000000"/>
                <w:sz w:val="18"/>
                <w:szCs w:val="18"/>
                <w:lang w:eastAsia="ru-RU"/>
              </w:rPr>
              <w:t>0,00</w:t>
            </w:r>
          </w:p>
        </w:tc>
        <w:tc>
          <w:tcPr>
            <w:tcW w:w="992"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7C0216" w:rsidRDefault="00CB4CBB" w:rsidP="002D62CC">
            <w:pPr>
              <w:autoSpaceDE w:val="0"/>
              <w:autoSpaceDN w:val="0"/>
              <w:adjustRightInd w:val="0"/>
              <w:spacing w:after="0" w:line="240" w:lineRule="auto"/>
              <w:ind w:right="42"/>
              <w:jc w:val="center"/>
              <w:rPr>
                <w:rFonts w:ascii="Times New Roman" w:eastAsia="Times New Roman" w:hAnsi="Times New Roman" w:cs="Times New Roman"/>
                <w:color w:val="000000"/>
                <w:sz w:val="18"/>
                <w:szCs w:val="18"/>
                <w:lang w:eastAsia="ru-RU"/>
              </w:rPr>
            </w:pPr>
            <w:r w:rsidRPr="007C0216">
              <w:rPr>
                <w:rFonts w:ascii="Times New Roman" w:eastAsia="Times New Roman" w:hAnsi="Times New Roman" w:cs="Times New Roman"/>
                <w:color w:val="000000"/>
                <w:sz w:val="18"/>
                <w:szCs w:val="18"/>
                <w:lang w:eastAsia="ru-RU"/>
              </w:rPr>
              <w:t>0,00</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7C0216" w:rsidRDefault="00CB4CBB" w:rsidP="002D62CC">
            <w:pPr>
              <w:autoSpaceDE w:val="0"/>
              <w:autoSpaceDN w:val="0"/>
              <w:adjustRightInd w:val="0"/>
              <w:spacing w:after="0" w:line="240" w:lineRule="auto"/>
              <w:ind w:right="42"/>
              <w:jc w:val="center"/>
              <w:rPr>
                <w:rFonts w:ascii="Times New Roman" w:eastAsia="Times New Roman" w:hAnsi="Times New Roman" w:cs="Times New Roman"/>
                <w:color w:val="000000"/>
                <w:sz w:val="18"/>
                <w:szCs w:val="18"/>
                <w:lang w:eastAsia="ru-RU"/>
              </w:rPr>
            </w:pPr>
            <w:r w:rsidRPr="007C0216">
              <w:rPr>
                <w:rFonts w:ascii="Times New Roman" w:eastAsia="Times New Roman" w:hAnsi="Times New Roman" w:cs="Times New Roman"/>
                <w:color w:val="000000"/>
                <w:sz w:val="18"/>
                <w:szCs w:val="18"/>
                <w:lang w:eastAsia="ru-RU"/>
              </w:rPr>
              <w:t>0,00</w:t>
            </w:r>
          </w:p>
        </w:tc>
      </w:tr>
      <w:tr w:rsidR="00CB4CBB" w:rsidRPr="007C0216" w:rsidTr="00CB4CBB">
        <w:trPr>
          <w:cantSplit/>
          <w:trHeight w:hRule="exact" w:val="266"/>
        </w:trPr>
        <w:tc>
          <w:tcPr>
            <w:tcW w:w="2835" w:type="dxa"/>
            <w:vMerge/>
            <w:tcBorders>
              <w:top w:val="single" w:sz="8" w:space="0" w:color="000000"/>
              <w:left w:val="single" w:sz="8" w:space="0" w:color="000000"/>
              <w:bottom w:val="single" w:sz="8" w:space="0" w:color="000000"/>
              <w:right w:val="single" w:sz="8" w:space="0" w:color="000000"/>
            </w:tcBorders>
            <w:shd w:val="clear" w:color="000000" w:fill="FFFFFF"/>
          </w:tcPr>
          <w:p w:rsidR="00CB4CBB" w:rsidRPr="007C0216" w:rsidRDefault="00CB4CBB" w:rsidP="00FE4BC3">
            <w:pPr>
              <w:autoSpaceDE w:val="0"/>
              <w:autoSpaceDN w:val="0"/>
              <w:adjustRightInd w:val="0"/>
              <w:spacing w:after="0" w:line="240" w:lineRule="auto"/>
              <w:ind w:right="29"/>
              <w:jc w:val="right"/>
              <w:rPr>
                <w:rFonts w:ascii="Times New Roman" w:eastAsia="Times New Roman" w:hAnsi="Times New Roman" w:cs="Times New Roman"/>
                <w:strike/>
                <w:color w:val="000000"/>
                <w:sz w:val="18"/>
                <w:szCs w:val="18"/>
                <w:lang w:eastAsia="ru-RU"/>
              </w:rPr>
            </w:pPr>
          </w:p>
        </w:tc>
        <w:tc>
          <w:tcPr>
            <w:tcW w:w="1843" w:type="dxa"/>
            <w:vMerge/>
            <w:tcBorders>
              <w:top w:val="single" w:sz="8" w:space="0" w:color="000000"/>
              <w:left w:val="single" w:sz="8" w:space="0" w:color="000000"/>
              <w:bottom w:val="single" w:sz="8" w:space="0" w:color="000000"/>
              <w:right w:val="single" w:sz="8" w:space="0" w:color="000000"/>
            </w:tcBorders>
            <w:shd w:val="clear" w:color="000000" w:fill="FFFFFF"/>
          </w:tcPr>
          <w:p w:rsidR="00CB4CBB" w:rsidRPr="007C0216" w:rsidRDefault="00CB4CBB" w:rsidP="00FE4BC3">
            <w:pPr>
              <w:autoSpaceDE w:val="0"/>
              <w:autoSpaceDN w:val="0"/>
              <w:adjustRightInd w:val="0"/>
              <w:spacing w:after="0" w:line="240" w:lineRule="auto"/>
              <w:ind w:right="29"/>
              <w:rPr>
                <w:rFonts w:ascii="Times New Roman" w:eastAsia="Times New Roman" w:hAnsi="Times New Roman" w:cs="Times New Roman"/>
                <w:color w:val="000000"/>
                <w:sz w:val="18"/>
                <w:szCs w:val="18"/>
                <w:lang w:eastAsia="ru-RU"/>
              </w:rPr>
            </w:pPr>
          </w:p>
        </w:tc>
        <w:tc>
          <w:tcPr>
            <w:tcW w:w="4821" w:type="dxa"/>
            <w:tcBorders>
              <w:top w:val="single" w:sz="8" w:space="0" w:color="000000"/>
              <w:left w:val="single" w:sz="8" w:space="0" w:color="000000"/>
              <w:bottom w:val="single" w:sz="8" w:space="0" w:color="000000"/>
              <w:right w:val="single" w:sz="4" w:space="0" w:color="auto"/>
            </w:tcBorders>
            <w:shd w:val="clear" w:color="000000" w:fill="FFFFFF"/>
          </w:tcPr>
          <w:p w:rsidR="00CB4CBB" w:rsidRPr="007C0216" w:rsidRDefault="00CB4CBB" w:rsidP="00FE4BC3">
            <w:pPr>
              <w:autoSpaceDE w:val="0"/>
              <w:autoSpaceDN w:val="0"/>
              <w:adjustRightInd w:val="0"/>
              <w:spacing w:after="0" w:line="240" w:lineRule="auto"/>
              <w:ind w:right="29"/>
              <w:rPr>
                <w:rFonts w:ascii="Times New Roman" w:eastAsia="Times New Roman" w:hAnsi="Times New Roman" w:cs="Times New Roman"/>
                <w:color w:val="000000"/>
                <w:sz w:val="18"/>
                <w:szCs w:val="18"/>
                <w:lang w:eastAsia="ru-RU"/>
              </w:rPr>
            </w:pPr>
            <w:r w:rsidRPr="007C0216">
              <w:rPr>
                <w:rFonts w:ascii="Times New Roman" w:eastAsia="Times New Roman" w:hAnsi="Times New Roman" w:cs="Times New Roman"/>
                <w:color w:val="000000"/>
                <w:sz w:val="18"/>
                <w:szCs w:val="18"/>
                <w:lang w:eastAsia="ru-RU"/>
              </w:rPr>
              <w:t>Средства бюджета Московской области</w:t>
            </w:r>
          </w:p>
        </w:tc>
        <w:tc>
          <w:tcPr>
            <w:tcW w:w="1133" w:type="dxa"/>
            <w:tcBorders>
              <w:top w:val="single" w:sz="8" w:space="0" w:color="000000"/>
              <w:left w:val="single" w:sz="4" w:space="0" w:color="auto"/>
              <w:bottom w:val="single" w:sz="8" w:space="0" w:color="000000"/>
              <w:right w:val="single" w:sz="8" w:space="0" w:color="000000"/>
            </w:tcBorders>
            <w:shd w:val="clear" w:color="000000" w:fill="FFFFFF"/>
          </w:tcPr>
          <w:p w:rsidR="00CB4CBB" w:rsidRPr="007C0216" w:rsidRDefault="00CB4CBB" w:rsidP="00CB4CBB">
            <w:pPr>
              <w:autoSpaceDE w:val="0"/>
              <w:autoSpaceDN w:val="0"/>
              <w:adjustRightInd w:val="0"/>
              <w:spacing w:after="0" w:line="240" w:lineRule="auto"/>
              <w:ind w:right="42"/>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0,00</w:t>
            </w:r>
          </w:p>
        </w:tc>
        <w:tc>
          <w:tcPr>
            <w:tcW w:w="992"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7C0216" w:rsidRDefault="00CB4CBB" w:rsidP="009B2A6D">
            <w:pPr>
              <w:autoSpaceDE w:val="0"/>
              <w:autoSpaceDN w:val="0"/>
              <w:adjustRightInd w:val="0"/>
              <w:spacing w:after="0" w:line="240" w:lineRule="auto"/>
              <w:ind w:right="42"/>
              <w:jc w:val="center"/>
              <w:rPr>
                <w:rFonts w:ascii="Times New Roman" w:eastAsia="Times New Roman" w:hAnsi="Times New Roman" w:cs="Times New Roman"/>
                <w:color w:val="000000"/>
                <w:sz w:val="18"/>
                <w:szCs w:val="18"/>
                <w:lang w:eastAsia="ru-RU"/>
              </w:rPr>
            </w:pPr>
            <w:r w:rsidRPr="007C0216">
              <w:rPr>
                <w:rFonts w:ascii="Times New Roman" w:eastAsia="Times New Roman" w:hAnsi="Times New Roman" w:cs="Times New Roman"/>
                <w:color w:val="000000"/>
                <w:sz w:val="18"/>
                <w:szCs w:val="18"/>
                <w:lang w:eastAsia="ru-RU"/>
              </w:rPr>
              <w:t>0,00</w:t>
            </w:r>
          </w:p>
        </w:tc>
        <w:tc>
          <w:tcPr>
            <w:tcW w:w="992"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7C0216" w:rsidRDefault="00CB4CBB" w:rsidP="009B2A6D">
            <w:pPr>
              <w:autoSpaceDE w:val="0"/>
              <w:autoSpaceDN w:val="0"/>
              <w:adjustRightInd w:val="0"/>
              <w:spacing w:after="0" w:line="240" w:lineRule="auto"/>
              <w:ind w:right="42"/>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0,00</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7C0216" w:rsidRDefault="00CB4CBB" w:rsidP="009B2A6D">
            <w:pPr>
              <w:autoSpaceDE w:val="0"/>
              <w:autoSpaceDN w:val="0"/>
              <w:adjustRightInd w:val="0"/>
              <w:spacing w:after="0" w:line="240" w:lineRule="auto"/>
              <w:ind w:right="42"/>
              <w:jc w:val="center"/>
              <w:rPr>
                <w:rFonts w:ascii="Times New Roman" w:eastAsia="Times New Roman" w:hAnsi="Times New Roman" w:cs="Times New Roman"/>
                <w:color w:val="000000"/>
                <w:sz w:val="18"/>
                <w:szCs w:val="18"/>
                <w:lang w:eastAsia="ru-RU"/>
              </w:rPr>
            </w:pPr>
            <w:r w:rsidRPr="007C0216">
              <w:rPr>
                <w:rFonts w:ascii="Times New Roman" w:eastAsia="Times New Roman" w:hAnsi="Times New Roman" w:cs="Times New Roman"/>
                <w:color w:val="000000"/>
                <w:sz w:val="18"/>
                <w:szCs w:val="18"/>
                <w:lang w:eastAsia="ru-RU"/>
              </w:rPr>
              <w:t>0,00</w:t>
            </w:r>
          </w:p>
        </w:tc>
        <w:tc>
          <w:tcPr>
            <w:tcW w:w="992"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7C0216" w:rsidRDefault="00CB4CBB" w:rsidP="009B2A6D">
            <w:pPr>
              <w:autoSpaceDE w:val="0"/>
              <w:autoSpaceDN w:val="0"/>
              <w:adjustRightInd w:val="0"/>
              <w:spacing w:after="0" w:line="240" w:lineRule="auto"/>
              <w:ind w:right="42"/>
              <w:jc w:val="center"/>
              <w:rPr>
                <w:rFonts w:ascii="Times New Roman" w:eastAsia="Times New Roman" w:hAnsi="Times New Roman" w:cs="Times New Roman"/>
                <w:color w:val="000000"/>
                <w:sz w:val="18"/>
                <w:szCs w:val="18"/>
                <w:lang w:eastAsia="ru-RU"/>
              </w:rPr>
            </w:pPr>
            <w:r w:rsidRPr="007C0216">
              <w:rPr>
                <w:rFonts w:ascii="Times New Roman" w:eastAsia="Times New Roman" w:hAnsi="Times New Roman" w:cs="Times New Roman"/>
                <w:color w:val="000000"/>
                <w:sz w:val="18"/>
                <w:szCs w:val="18"/>
                <w:lang w:eastAsia="ru-RU"/>
              </w:rPr>
              <w:t>0,00</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7C0216" w:rsidRDefault="00CB4CBB" w:rsidP="009B2A6D">
            <w:pPr>
              <w:autoSpaceDE w:val="0"/>
              <w:autoSpaceDN w:val="0"/>
              <w:adjustRightInd w:val="0"/>
              <w:spacing w:after="0" w:line="240" w:lineRule="auto"/>
              <w:ind w:right="42"/>
              <w:jc w:val="center"/>
              <w:rPr>
                <w:rFonts w:ascii="Times New Roman" w:eastAsia="Times New Roman" w:hAnsi="Times New Roman" w:cs="Times New Roman"/>
                <w:color w:val="000000"/>
                <w:sz w:val="18"/>
                <w:szCs w:val="18"/>
                <w:lang w:eastAsia="ru-RU"/>
              </w:rPr>
            </w:pPr>
            <w:r w:rsidRPr="007C0216">
              <w:rPr>
                <w:rFonts w:ascii="Times New Roman" w:eastAsia="Times New Roman" w:hAnsi="Times New Roman" w:cs="Times New Roman"/>
                <w:color w:val="000000"/>
                <w:sz w:val="18"/>
                <w:szCs w:val="18"/>
                <w:lang w:eastAsia="ru-RU"/>
              </w:rPr>
              <w:t>0,00</w:t>
            </w:r>
          </w:p>
        </w:tc>
      </w:tr>
      <w:tr w:rsidR="00CB4CBB" w:rsidRPr="007C0216" w:rsidTr="00CB4CBB">
        <w:trPr>
          <w:cantSplit/>
          <w:trHeight w:hRule="exact" w:val="266"/>
        </w:trPr>
        <w:tc>
          <w:tcPr>
            <w:tcW w:w="2835" w:type="dxa"/>
            <w:vMerge/>
            <w:tcBorders>
              <w:top w:val="single" w:sz="8" w:space="0" w:color="000000"/>
              <w:left w:val="single" w:sz="8" w:space="0" w:color="000000"/>
              <w:bottom w:val="single" w:sz="8" w:space="0" w:color="000000"/>
              <w:right w:val="single" w:sz="8" w:space="0" w:color="000000"/>
            </w:tcBorders>
            <w:shd w:val="clear" w:color="000000" w:fill="FFFFFF"/>
          </w:tcPr>
          <w:p w:rsidR="00CB4CBB" w:rsidRPr="007C0216" w:rsidRDefault="00CB4CBB" w:rsidP="00FE4BC3">
            <w:pPr>
              <w:autoSpaceDE w:val="0"/>
              <w:autoSpaceDN w:val="0"/>
              <w:adjustRightInd w:val="0"/>
              <w:spacing w:after="0" w:line="240" w:lineRule="auto"/>
              <w:ind w:right="29"/>
              <w:jc w:val="right"/>
              <w:rPr>
                <w:rFonts w:ascii="Times New Roman" w:eastAsia="Times New Roman" w:hAnsi="Times New Roman" w:cs="Times New Roman"/>
                <w:strike/>
                <w:color w:val="000000"/>
                <w:sz w:val="18"/>
                <w:szCs w:val="18"/>
                <w:lang w:eastAsia="ru-RU"/>
              </w:rPr>
            </w:pPr>
          </w:p>
        </w:tc>
        <w:tc>
          <w:tcPr>
            <w:tcW w:w="1843" w:type="dxa"/>
            <w:vMerge/>
            <w:tcBorders>
              <w:top w:val="single" w:sz="8" w:space="0" w:color="000000"/>
              <w:left w:val="single" w:sz="8" w:space="0" w:color="000000"/>
              <w:bottom w:val="single" w:sz="8" w:space="0" w:color="000000"/>
              <w:right w:val="single" w:sz="8" w:space="0" w:color="000000"/>
            </w:tcBorders>
            <w:shd w:val="clear" w:color="000000" w:fill="FFFFFF"/>
          </w:tcPr>
          <w:p w:rsidR="00CB4CBB" w:rsidRPr="007C0216" w:rsidRDefault="00CB4CBB" w:rsidP="00FE4BC3">
            <w:pPr>
              <w:autoSpaceDE w:val="0"/>
              <w:autoSpaceDN w:val="0"/>
              <w:adjustRightInd w:val="0"/>
              <w:spacing w:after="0" w:line="240" w:lineRule="auto"/>
              <w:ind w:right="29"/>
              <w:rPr>
                <w:rFonts w:ascii="Times New Roman" w:eastAsia="Times New Roman" w:hAnsi="Times New Roman" w:cs="Times New Roman"/>
                <w:color w:val="000000"/>
                <w:sz w:val="18"/>
                <w:szCs w:val="18"/>
                <w:lang w:eastAsia="ru-RU"/>
              </w:rPr>
            </w:pPr>
          </w:p>
        </w:tc>
        <w:tc>
          <w:tcPr>
            <w:tcW w:w="4821" w:type="dxa"/>
            <w:tcBorders>
              <w:top w:val="single" w:sz="8" w:space="0" w:color="000000"/>
              <w:left w:val="single" w:sz="8" w:space="0" w:color="000000"/>
              <w:bottom w:val="single" w:sz="8" w:space="0" w:color="000000"/>
              <w:right w:val="single" w:sz="4" w:space="0" w:color="auto"/>
            </w:tcBorders>
            <w:shd w:val="clear" w:color="000000" w:fill="FFFFFF"/>
          </w:tcPr>
          <w:p w:rsidR="00CB4CBB" w:rsidRPr="007C0216" w:rsidRDefault="00CB4CBB" w:rsidP="00FE4BC3">
            <w:pPr>
              <w:autoSpaceDE w:val="0"/>
              <w:autoSpaceDN w:val="0"/>
              <w:adjustRightInd w:val="0"/>
              <w:spacing w:after="0" w:line="240" w:lineRule="auto"/>
              <w:ind w:right="29"/>
              <w:rPr>
                <w:rFonts w:ascii="Times New Roman" w:eastAsia="Times New Roman" w:hAnsi="Times New Roman" w:cs="Times New Roman"/>
                <w:color w:val="000000"/>
                <w:sz w:val="18"/>
                <w:szCs w:val="18"/>
                <w:lang w:eastAsia="ru-RU"/>
              </w:rPr>
            </w:pPr>
            <w:r w:rsidRPr="007C0216">
              <w:rPr>
                <w:rFonts w:ascii="Times New Roman" w:eastAsia="Times New Roman" w:hAnsi="Times New Roman" w:cs="Times New Roman"/>
                <w:color w:val="000000"/>
                <w:sz w:val="18"/>
                <w:szCs w:val="18"/>
                <w:lang w:eastAsia="ru-RU"/>
              </w:rPr>
              <w:t>Средства бюджета городского округа Люберцы</w:t>
            </w:r>
          </w:p>
        </w:tc>
        <w:tc>
          <w:tcPr>
            <w:tcW w:w="1133" w:type="dxa"/>
            <w:tcBorders>
              <w:top w:val="single" w:sz="8" w:space="0" w:color="000000"/>
              <w:left w:val="single" w:sz="4" w:space="0" w:color="auto"/>
              <w:bottom w:val="single" w:sz="8" w:space="0" w:color="000000"/>
              <w:right w:val="single" w:sz="8" w:space="0" w:color="000000"/>
            </w:tcBorders>
            <w:shd w:val="clear" w:color="000000" w:fill="FFFFFF"/>
          </w:tcPr>
          <w:p w:rsidR="00CB4CBB" w:rsidRPr="007C0216" w:rsidRDefault="007C7A26" w:rsidP="00CB4CBB">
            <w:pPr>
              <w:autoSpaceDE w:val="0"/>
              <w:autoSpaceDN w:val="0"/>
              <w:adjustRightInd w:val="0"/>
              <w:spacing w:after="0" w:line="240" w:lineRule="auto"/>
              <w:ind w:right="42"/>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w:t>
            </w:r>
            <w:r w:rsidR="00CB4CBB" w:rsidRPr="007C0216">
              <w:rPr>
                <w:rFonts w:ascii="Times New Roman" w:eastAsia="Times New Roman" w:hAnsi="Times New Roman" w:cs="Times New Roman"/>
                <w:color w:val="000000"/>
                <w:sz w:val="18"/>
                <w:szCs w:val="18"/>
                <w:lang w:eastAsia="ru-RU"/>
              </w:rPr>
              <w:t>,00</w:t>
            </w:r>
          </w:p>
        </w:tc>
        <w:tc>
          <w:tcPr>
            <w:tcW w:w="992"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7C0216" w:rsidRDefault="00CB4CBB" w:rsidP="009B2A6D">
            <w:pPr>
              <w:autoSpaceDE w:val="0"/>
              <w:autoSpaceDN w:val="0"/>
              <w:adjustRightInd w:val="0"/>
              <w:spacing w:after="0" w:line="240" w:lineRule="auto"/>
              <w:ind w:right="42"/>
              <w:jc w:val="center"/>
              <w:rPr>
                <w:rFonts w:ascii="Times New Roman" w:eastAsia="Times New Roman" w:hAnsi="Times New Roman" w:cs="Times New Roman"/>
                <w:color w:val="000000"/>
                <w:sz w:val="18"/>
                <w:szCs w:val="18"/>
                <w:lang w:eastAsia="ru-RU"/>
              </w:rPr>
            </w:pPr>
            <w:r w:rsidRPr="007C0216">
              <w:rPr>
                <w:rFonts w:ascii="Times New Roman" w:eastAsia="Times New Roman" w:hAnsi="Times New Roman" w:cs="Times New Roman"/>
                <w:color w:val="000000"/>
                <w:sz w:val="18"/>
                <w:szCs w:val="18"/>
                <w:lang w:eastAsia="ru-RU"/>
              </w:rPr>
              <w:t>0,00</w:t>
            </w:r>
          </w:p>
        </w:tc>
        <w:tc>
          <w:tcPr>
            <w:tcW w:w="992"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7C0216" w:rsidRDefault="007C7A26" w:rsidP="009B2A6D">
            <w:pPr>
              <w:autoSpaceDE w:val="0"/>
              <w:autoSpaceDN w:val="0"/>
              <w:adjustRightInd w:val="0"/>
              <w:spacing w:after="0" w:line="240" w:lineRule="auto"/>
              <w:ind w:right="42"/>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w:t>
            </w:r>
            <w:r w:rsidR="00CB4CBB" w:rsidRPr="007C0216">
              <w:rPr>
                <w:rFonts w:ascii="Times New Roman" w:eastAsia="Times New Roman" w:hAnsi="Times New Roman" w:cs="Times New Roman"/>
                <w:color w:val="000000"/>
                <w:sz w:val="18"/>
                <w:szCs w:val="18"/>
                <w:lang w:eastAsia="ru-RU"/>
              </w:rPr>
              <w:t>,00</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7C0216" w:rsidRDefault="00CB4CBB" w:rsidP="009B2A6D">
            <w:pPr>
              <w:autoSpaceDE w:val="0"/>
              <w:autoSpaceDN w:val="0"/>
              <w:adjustRightInd w:val="0"/>
              <w:spacing w:after="0" w:line="240" w:lineRule="auto"/>
              <w:ind w:right="42"/>
              <w:jc w:val="center"/>
              <w:rPr>
                <w:rFonts w:ascii="Times New Roman" w:eastAsia="Times New Roman" w:hAnsi="Times New Roman" w:cs="Times New Roman"/>
                <w:color w:val="000000"/>
                <w:sz w:val="18"/>
                <w:szCs w:val="18"/>
                <w:lang w:eastAsia="ru-RU"/>
              </w:rPr>
            </w:pPr>
            <w:r w:rsidRPr="007C0216">
              <w:rPr>
                <w:rFonts w:ascii="Times New Roman" w:eastAsia="Times New Roman" w:hAnsi="Times New Roman" w:cs="Times New Roman"/>
                <w:color w:val="000000"/>
                <w:sz w:val="18"/>
                <w:szCs w:val="18"/>
                <w:lang w:eastAsia="ru-RU"/>
              </w:rPr>
              <w:t>0,00</w:t>
            </w:r>
          </w:p>
        </w:tc>
        <w:tc>
          <w:tcPr>
            <w:tcW w:w="992"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7C0216" w:rsidRDefault="00CB4CBB" w:rsidP="009B2A6D">
            <w:pPr>
              <w:autoSpaceDE w:val="0"/>
              <w:autoSpaceDN w:val="0"/>
              <w:adjustRightInd w:val="0"/>
              <w:spacing w:after="0" w:line="240" w:lineRule="auto"/>
              <w:ind w:right="42"/>
              <w:jc w:val="center"/>
              <w:rPr>
                <w:rFonts w:ascii="Times New Roman" w:eastAsia="Times New Roman" w:hAnsi="Times New Roman" w:cs="Times New Roman"/>
                <w:color w:val="000000"/>
                <w:sz w:val="18"/>
                <w:szCs w:val="18"/>
                <w:lang w:eastAsia="ru-RU"/>
              </w:rPr>
            </w:pPr>
            <w:r w:rsidRPr="007C0216">
              <w:rPr>
                <w:rFonts w:ascii="Times New Roman" w:eastAsia="Times New Roman" w:hAnsi="Times New Roman" w:cs="Times New Roman"/>
                <w:color w:val="000000"/>
                <w:sz w:val="18"/>
                <w:szCs w:val="18"/>
                <w:lang w:eastAsia="ru-RU"/>
              </w:rPr>
              <w:t>0,00</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7C0216" w:rsidRDefault="00CB4CBB" w:rsidP="009B2A6D">
            <w:pPr>
              <w:autoSpaceDE w:val="0"/>
              <w:autoSpaceDN w:val="0"/>
              <w:adjustRightInd w:val="0"/>
              <w:spacing w:after="0" w:line="240" w:lineRule="auto"/>
              <w:ind w:right="42"/>
              <w:jc w:val="center"/>
              <w:rPr>
                <w:rFonts w:ascii="Times New Roman" w:eastAsia="Times New Roman" w:hAnsi="Times New Roman" w:cs="Times New Roman"/>
                <w:color w:val="000000"/>
                <w:sz w:val="18"/>
                <w:szCs w:val="18"/>
                <w:lang w:eastAsia="ru-RU"/>
              </w:rPr>
            </w:pPr>
            <w:r w:rsidRPr="007C0216">
              <w:rPr>
                <w:rFonts w:ascii="Times New Roman" w:eastAsia="Times New Roman" w:hAnsi="Times New Roman" w:cs="Times New Roman"/>
                <w:color w:val="000000"/>
                <w:sz w:val="18"/>
                <w:szCs w:val="18"/>
                <w:lang w:eastAsia="ru-RU"/>
              </w:rPr>
              <w:t>0,00</w:t>
            </w:r>
          </w:p>
        </w:tc>
      </w:tr>
      <w:tr w:rsidR="00CB4CBB" w:rsidRPr="007C0216" w:rsidTr="00CB4CBB">
        <w:trPr>
          <w:cantSplit/>
          <w:trHeight w:hRule="exact" w:val="479"/>
        </w:trPr>
        <w:tc>
          <w:tcPr>
            <w:tcW w:w="2835" w:type="dxa"/>
            <w:vMerge/>
            <w:tcBorders>
              <w:top w:val="single" w:sz="8" w:space="0" w:color="000000"/>
              <w:left w:val="single" w:sz="8" w:space="0" w:color="000000"/>
              <w:bottom w:val="single" w:sz="8" w:space="0" w:color="000000"/>
              <w:right w:val="single" w:sz="8" w:space="0" w:color="000000"/>
            </w:tcBorders>
            <w:shd w:val="clear" w:color="000000" w:fill="FFFFFF"/>
          </w:tcPr>
          <w:p w:rsidR="00CB4CBB" w:rsidRPr="007C0216" w:rsidRDefault="00CB4CBB" w:rsidP="00FE4BC3">
            <w:pPr>
              <w:autoSpaceDE w:val="0"/>
              <w:autoSpaceDN w:val="0"/>
              <w:adjustRightInd w:val="0"/>
              <w:spacing w:after="0" w:line="240" w:lineRule="auto"/>
              <w:ind w:right="29"/>
              <w:jc w:val="right"/>
              <w:rPr>
                <w:rFonts w:ascii="Times New Roman" w:eastAsia="Times New Roman" w:hAnsi="Times New Roman" w:cs="Times New Roman"/>
                <w:strike/>
                <w:color w:val="000000"/>
                <w:sz w:val="18"/>
                <w:szCs w:val="18"/>
                <w:lang w:eastAsia="ru-RU"/>
              </w:rPr>
            </w:pPr>
          </w:p>
        </w:tc>
        <w:tc>
          <w:tcPr>
            <w:tcW w:w="1843" w:type="dxa"/>
            <w:vMerge/>
            <w:tcBorders>
              <w:top w:val="single" w:sz="8" w:space="0" w:color="000000"/>
              <w:left w:val="single" w:sz="8" w:space="0" w:color="000000"/>
              <w:bottom w:val="single" w:sz="8" w:space="0" w:color="000000"/>
              <w:right w:val="single" w:sz="8" w:space="0" w:color="000000"/>
            </w:tcBorders>
            <w:shd w:val="clear" w:color="000000" w:fill="FFFFFF"/>
          </w:tcPr>
          <w:p w:rsidR="00CB4CBB" w:rsidRPr="007C0216" w:rsidRDefault="00CB4CBB" w:rsidP="00FE4BC3">
            <w:pPr>
              <w:autoSpaceDE w:val="0"/>
              <w:autoSpaceDN w:val="0"/>
              <w:adjustRightInd w:val="0"/>
              <w:spacing w:after="0" w:line="240" w:lineRule="auto"/>
              <w:ind w:right="29"/>
              <w:rPr>
                <w:rFonts w:ascii="Times New Roman" w:eastAsia="Times New Roman" w:hAnsi="Times New Roman" w:cs="Times New Roman"/>
                <w:color w:val="000000"/>
                <w:sz w:val="18"/>
                <w:szCs w:val="18"/>
                <w:lang w:eastAsia="ru-RU"/>
              </w:rPr>
            </w:pPr>
          </w:p>
        </w:tc>
        <w:tc>
          <w:tcPr>
            <w:tcW w:w="4821" w:type="dxa"/>
            <w:tcBorders>
              <w:top w:val="single" w:sz="8" w:space="0" w:color="000000"/>
              <w:left w:val="single" w:sz="8" w:space="0" w:color="000000"/>
              <w:bottom w:val="single" w:sz="8" w:space="0" w:color="000000"/>
              <w:right w:val="single" w:sz="4" w:space="0" w:color="auto"/>
            </w:tcBorders>
            <w:shd w:val="clear" w:color="000000" w:fill="FFFFFF"/>
          </w:tcPr>
          <w:p w:rsidR="00CB4CBB" w:rsidRPr="007C0216" w:rsidRDefault="00CB4CBB" w:rsidP="00FE4BC3">
            <w:pPr>
              <w:autoSpaceDE w:val="0"/>
              <w:autoSpaceDN w:val="0"/>
              <w:adjustRightInd w:val="0"/>
              <w:spacing w:after="0" w:line="240" w:lineRule="auto"/>
              <w:ind w:right="29"/>
              <w:rPr>
                <w:rFonts w:ascii="Times New Roman" w:eastAsia="Times New Roman" w:hAnsi="Times New Roman" w:cs="Times New Roman"/>
                <w:color w:val="000000"/>
                <w:sz w:val="18"/>
                <w:szCs w:val="18"/>
                <w:lang w:eastAsia="ru-RU"/>
              </w:rPr>
            </w:pPr>
            <w:r w:rsidRPr="007C0216">
              <w:rPr>
                <w:rFonts w:ascii="Times New Roman" w:eastAsia="Times New Roman" w:hAnsi="Times New Roman" w:cs="Times New Roman"/>
                <w:color w:val="000000"/>
                <w:sz w:val="18"/>
                <w:szCs w:val="18"/>
                <w:lang w:eastAsia="ru-RU"/>
              </w:rPr>
              <w:t xml:space="preserve">Внебюджетные </w:t>
            </w:r>
            <w:r>
              <w:rPr>
                <w:rFonts w:ascii="Times New Roman" w:eastAsia="Times New Roman" w:hAnsi="Times New Roman" w:cs="Times New Roman"/>
                <w:color w:val="000000"/>
                <w:sz w:val="18"/>
                <w:szCs w:val="18"/>
                <w:lang w:eastAsia="ru-RU"/>
              </w:rPr>
              <w:t>средства</w:t>
            </w:r>
          </w:p>
        </w:tc>
        <w:tc>
          <w:tcPr>
            <w:tcW w:w="1133" w:type="dxa"/>
            <w:tcBorders>
              <w:top w:val="single" w:sz="8" w:space="0" w:color="000000"/>
              <w:left w:val="single" w:sz="4" w:space="0" w:color="auto"/>
              <w:bottom w:val="single" w:sz="8" w:space="0" w:color="000000"/>
              <w:right w:val="single" w:sz="8" w:space="0" w:color="000000"/>
            </w:tcBorders>
            <w:shd w:val="clear" w:color="000000" w:fill="FFFFFF"/>
          </w:tcPr>
          <w:p w:rsidR="00CB4CBB" w:rsidRPr="007C0216" w:rsidRDefault="00CB4CBB" w:rsidP="00CB4CBB">
            <w:pPr>
              <w:autoSpaceDE w:val="0"/>
              <w:autoSpaceDN w:val="0"/>
              <w:adjustRightInd w:val="0"/>
              <w:spacing w:after="0" w:line="240" w:lineRule="auto"/>
              <w:ind w:right="42"/>
              <w:jc w:val="center"/>
              <w:rPr>
                <w:rFonts w:ascii="Times New Roman" w:eastAsia="Times New Roman" w:hAnsi="Times New Roman" w:cs="Times New Roman"/>
                <w:color w:val="000000"/>
                <w:sz w:val="18"/>
                <w:szCs w:val="18"/>
                <w:lang w:eastAsia="ru-RU"/>
              </w:rPr>
            </w:pPr>
            <w:r w:rsidRPr="007C0216">
              <w:rPr>
                <w:rFonts w:ascii="Times New Roman" w:eastAsia="Times New Roman" w:hAnsi="Times New Roman" w:cs="Times New Roman"/>
                <w:color w:val="000000"/>
                <w:sz w:val="18"/>
                <w:szCs w:val="18"/>
                <w:lang w:eastAsia="ru-RU"/>
              </w:rPr>
              <w:t>0,00</w:t>
            </w:r>
          </w:p>
        </w:tc>
        <w:tc>
          <w:tcPr>
            <w:tcW w:w="992"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7C0216" w:rsidRDefault="00CB4CBB" w:rsidP="009B2A6D">
            <w:pPr>
              <w:autoSpaceDE w:val="0"/>
              <w:autoSpaceDN w:val="0"/>
              <w:adjustRightInd w:val="0"/>
              <w:spacing w:after="0" w:line="240" w:lineRule="auto"/>
              <w:ind w:right="42"/>
              <w:jc w:val="center"/>
              <w:rPr>
                <w:rFonts w:ascii="Times New Roman" w:eastAsia="Times New Roman" w:hAnsi="Times New Roman" w:cs="Times New Roman"/>
                <w:color w:val="000000"/>
                <w:sz w:val="18"/>
                <w:szCs w:val="18"/>
                <w:lang w:eastAsia="ru-RU"/>
              </w:rPr>
            </w:pPr>
            <w:r w:rsidRPr="007C0216">
              <w:rPr>
                <w:rFonts w:ascii="Times New Roman" w:eastAsia="Times New Roman" w:hAnsi="Times New Roman" w:cs="Times New Roman"/>
                <w:color w:val="000000"/>
                <w:sz w:val="18"/>
                <w:szCs w:val="18"/>
                <w:lang w:eastAsia="ru-RU"/>
              </w:rPr>
              <w:t>0,00</w:t>
            </w:r>
          </w:p>
        </w:tc>
        <w:tc>
          <w:tcPr>
            <w:tcW w:w="992"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7C0216" w:rsidRDefault="00CB4CBB" w:rsidP="009B2A6D">
            <w:pPr>
              <w:autoSpaceDE w:val="0"/>
              <w:autoSpaceDN w:val="0"/>
              <w:adjustRightInd w:val="0"/>
              <w:spacing w:after="0" w:line="240" w:lineRule="auto"/>
              <w:ind w:right="42"/>
              <w:jc w:val="center"/>
              <w:rPr>
                <w:rFonts w:ascii="Times New Roman" w:eastAsia="Times New Roman" w:hAnsi="Times New Roman" w:cs="Times New Roman"/>
                <w:color w:val="000000"/>
                <w:sz w:val="18"/>
                <w:szCs w:val="18"/>
                <w:lang w:eastAsia="ru-RU"/>
              </w:rPr>
            </w:pPr>
            <w:r w:rsidRPr="007C0216">
              <w:rPr>
                <w:rFonts w:ascii="Times New Roman" w:eastAsia="Times New Roman" w:hAnsi="Times New Roman" w:cs="Times New Roman"/>
                <w:color w:val="000000"/>
                <w:sz w:val="18"/>
                <w:szCs w:val="18"/>
                <w:lang w:eastAsia="ru-RU"/>
              </w:rPr>
              <w:t>0,00</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7C0216" w:rsidRDefault="00CB4CBB" w:rsidP="009B2A6D">
            <w:pPr>
              <w:autoSpaceDE w:val="0"/>
              <w:autoSpaceDN w:val="0"/>
              <w:adjustRightInd w:val="0"/>
              <w:spacing w:after="0" w:line="240" w:lineRule="auto"/>
              <w:ind w:right="42"/>
              <w:jc w:val="center"/>
              <w:rPr>
                <w:rFonts w:ascii="Times New Roman" w:eastAsia="Times New Roman" w:hAnsi="Times New Roman" w:cs="Times New Roman"/>
                <w:color w:val="000000"/>
                <w:sz w:val="18"/>
                <w:szCs w:val="18"/>
                <w:lang w:eastAsia="ru-RU"/>
              </w:rPr>
            </w:pPr>
            <w:r w:rsidRPr="007C0216">
              <w:rPr>
                <w:rFonts w:ascii="Times New Roman" w:eastAsia="Times New Roman" w:hAnsi="Times New Roman" w:cs="Times New Roman"/>
                <w:color w:val="000000"/>
                <w:sz w:val="18"/>
                <w:szCs w:val="18"/>
                <w:lang w:eastAsia="ru-RU"/>
              </w:rPr>
              <w:t>0,00</w:t>
            </w:r>
          </w:p>
        </w:tc>
        <w:tc>
          <w:tcPr>
            <w:tcW w:w="992"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7C0216" w:rsidRDefault="00CB4CBB" w:rsidP="009B2A6D">
            <w:pPr>
              <w:autoSpaceDE w:val="0"/>
              <w:autoSpaceDN w:val="0"/>
              <w:adjustRightInd w:val="0"/>
              <w:spacing w:after="0" w:line="240" w:lineRule="auto"/>
              <w:ind w:right="42"/>
              <w:jc w:val="center"/>
              <w:rPr>
                <w:rFonts w:ascii="Times New Roman" w:eastAsia="Times New Roman" w:hAnsi="Times New Roman" w:cs="Times New Roman"/>
                <w:color w:val="000000"/>
                <w:sz w:val="18"/>
                <w:szCs w:val="18"/>
                <w:lang w:eastAsia="ru-RU"/>
              </w:rPr>
            </w:pPr>
            <w:r w:rsidRPr="007C0216">
              <w:rPr>
                <w:rFonts w:ascii="Times New Roman" w:eastAsia="Times New Roman" w:hAnsi="Times New Roman" w:cs="Times New Roman"/>
                <w:color w:val="000000"/>
                <w:sz w:val="18"/>
                <w:szCs w:val="18"/>
                <w:lang w:eastAsia="ru-RU"/>
              </w:rPr>
              <w:t>0,00</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7C0216" w:rsidRDefault="00CB4CBB" w:rsidP="009B2A6D">
            <w:pPr>
              <w:autoSpaceDE w:val="0"/>
              <w:autoSpaceDN w:val="0"/>
              <w:adjustRightInd w:val="0"/>
              <w:spacing w:after="0" w:line="240" w:lineRule="auto"/>
              <w:ind w:right="42"/>
              <w:jc w:val="center"/>
              <w:rPr>
                <w:rFonts w:ascii="Times New Roman" w:eastAsia="Times New Roman" w:hAnsi="Times New Roman" w:cs="Times New Roman"/>
                <w:color w:val="000000"/>
                <w:sz w:val="18"/>
                <w:szCs w:val="18"/>
                <w:lang w:eastAsia="ru-RU"/>
              </w:rPr>
            </w:pPr>
            <w:r w:rsidRPr="007C0216">
              <w:rPr>
                <w:rFonts w:ascii="Times New Roman" w:eastAsia="Times New Roman" w:hAnsi="Times New Roman" w:cs="Times New Roman"/>
                <w:color w:val="000000"/>
                <w:sz w:val="18"/>
                <w:szCs w:val="18"/>
                <w:lang w:eastAsia="ru-RU"/>
              </w:rPr>
              <w:t>0,00</w:t>
            </w:r>
          </w:p>
        </w:tc>
      </w:tr>
    </w:tbl>
    <w:p w:rsidR="008C0304" w:rsidRPr="007C0216" w:rsidRDefault="008C0304" w:rsidP="008C0304">
      <w:pPr>
        <w:autoSpaceDE w:val="0"/>
        <w:autoSpaceDN w:val="0"/>
        <w:spacing w:after="0" w:line="240" w:lineRule="auto"/>
        <w:rPr>
          <w:rFonts w:ascii="Times New Roman" w:eastAsia="Times New Roman" w:hAnsi="Times New Roman" w:cs="Times New Roman"/>
          <w:sz w:val="18"/>
          <w:szCs w:val="18"/>
          <w:lang w:eastAsia="ru-RU"/>
        </w:rPr>
      </w:pPr>
    </w:p>
    <w:p w:rsidR="00DC5A6E" w:rsidRPr="007C0216" w:rsidRDefault="00DC5A6E" w:rsidP="00DC5A6E">
      <w:pPr>
        <w:jc w:val="center"/>
        <w:rPr>
          <w:rFonts w:ascii="Times New Roman" w:hAnsi="Times New Roman" w:cs="Times New Roman"/>
          <w:b/>
          <w:sz w:val="20"/>
          <w:szCs w:val="20"/>
        </w:rPr>
      </w:pPr>
      <w:r w:rsidRPr="007C0216">
        <w:rPr>
          <w:rFonts w:ascii="Times New Roman" w:hAnsi="Times New Roman" w:cs="Times New Roman"/>
          <w:b/>
          <w:sz w:val="20"/>
          <w:szCs w:val="20"/>
        </w:rPr>
        <w:t>Характеристика сферы реализации подпрограммы, описание основных проблем, решаемых посредством мероприятий</w:t>
      </w:r>
    </w:p>
    <w:p w:rsidR="00816DFC" w:rsidRPr="007C0216" w:rsidRDefault="00816DFC" w:rsidP="00816DFC">
      <w:pPr>
        <w:spacing w:after="0" w:line="240" w:lineRule="auto"/>
        <w:ind w:right="141" w:firstLine="708"/>
        <w:jc w:val="both"/>
        <w:rPr>
          <w:rFonts w:ascii="Times New Roman" w:eastAsia="Times New Roman" w:hAnsi="Times New Roman" w:cs="Times New Roman"/>
          <w:sz w:val="20"/>
          <w:szCs w:val="20"/>
          <w:lang w:eastAsia="ru-RU"/>
        </w:rPr>
      </w:pPr>
      <w:r w:rsidRPr="007C0216">
        <w:rPr>
          <w:rFonts w:ascii="Times New Roman" w:eastAsia="Times New Roman" w:hAnsi="Times New Roman" w:cs="Times New Roman"/>
          <w:sz w:val="20"/>
          <w:szCs w:val="20"/>
          <w:lang w:eastAsia="ru-RU"/>
        </w:rPr>
        <w:t xml:space="preserve">Основанием для разработки подпрограммы являются: Бюджетный кодекс Российской Федерации; Указ Президента Российской Федерации от 07.05.2012 № 600 «О мерах по обеспечению граждан Российской Федерации доступным и комфортным жильем и повышению качества жилищно-коммунальных услуг»; государственная программа Московской области «Жилище» на 2017-2027 годы. </w:t>
      </w:r>
    </w:p>
    <w:p w:rsidR="00816DFC" w:rsidRPr="007C0216" w:rsidRDefault="00816DFC" w:rsidP="00816DFC">
      <w:pPr>
        <w:widowControl w:val="0"/>
        <w:spacing w:after="0" w:line="240" w:lineRule="auto"/>
        <w:ind w:right="141"/>
        <w:jc w:val="both"/>
        <w:rPr>
          <w:rFonts w:ascii="Times New Roman" w:eastAsia="Times New Roman" w:hAnsi="Times New Roman" w:cs="Times New Roman"/>
          <w:sz w:val="20"/>
          <w:szCs w:val="20"/>
          <w:lang w:eastAsia="ru-RU"/>
        </w:rPr>
      </w:pPr>
      <w:r w:rsidRPr="007C0216">
        <w:rPr>
          <w:rFonts w:ascii="Times New Roman" w:eastAsia="Times New Roman" w:hAnsi="Times New Roman" w:cs="Times New Roman"/>
          <w:sz w:val="20"/>
          <w:szCs w:val="20"/>
          <w:lang w:eastAsia="ru-RU"/>
        </w:rPr>
        <w:t xml:space="preserve">          Основной целью разработки и реализации Программы является решение вопросов по </w:t>
      </w:r>
      <w:r>
        <w:rPr>
          <w:rFonts w:ascii="Times New Roman" w:eastAsia="Times New Roman" w:hAnsi="Times New Roman" w:cs="Times New Roman"/>
          <w:sz w:val="20"/>
          <w:szCs w:val="20"/>
          <w:lang w:eastAsia="ru-RU"/>
        </w:rPr>
        <w:t xml:space="preserve">поэтапному </w:t>
      </w:r>
      <w:r w:rsidRPr="007C0216">
        <w:rPr>
          <w:rFonts w:ascii="Times New Roman" w:eastAsia="Times New Roman" w:hAnsi="Times New Roman" w:cs="Times New Roman"/>
          <w:sz w:val="20"/>
          <w:szCs w:val="20"/>
          <w:lang w:eastAsia="ru-RU"/>
        </w:rPr>
        <w:t xml:space="preserve">улучшению жилищных условий </w:t>
      </w:r>
      <w:r w:rsidRPr="007A1785">
        <w:rPr>
          <w:rFonts w:ascii="Times New Roman" w:hAnsi="Times New Roman" w:cs="Times New Roman"/>
          <w:color w:val="000000"/>
          <w:sz w:val="20"/>
          <w:szCs w:val="20"/>
          <w:shd w:val="clear" w:color="auto" w:fill="FFFFFF"/>
        </w:rPr>
        <w:t xml:space="preserve">многодетным семьям, имеющим семь и более детей, а также семьям, в которых одновременно родилось не менее трех детей, состоящим на учете нуждающихся в улучшении жилищных условий, </w:t>
      </w:r>
      <w:r w:rsidRPr="007C0216">
        <w:rPr>
          <w:rFonts w:ascii="Times New Roman" w:eastAsia="Times New Roman" w:hAnsi="Times New Roman" w:cs="Times New Roman"/>
          <w:sz w:val="20"/>
          <w:szCs w:val="20"/>
          <w:lang w:eastAsia="ru-RU"/>
        </w:rPr>
        <w:t>включенн</w:t>
      </w:r>
      <w:r>
        <w:rPr>
          <w:rFonts w:ascii="Times New Roman" w:eastAsia="Times New Roman" w:hAnsi="Times New Roman" w:cs="Times New Roman"/>
          <w:sz w:val="20"/>
          <w:szCs w:val="20"/>
          <w:lang w:eastAsia="ru-RU"/>
        </w:rPr>
        <w:t>ым</w:t>
      </w:r>
      <w:r w:rsidRPr="007C0216">
        <w:rPr>
          <w:rFonts w:ascii="Times New Roman" w:eastAsia="Times New Roman" w:hAnsi="Times New Roman" w:cs="Times New Roman"/>
          <w:sz w:val="20"/>
          <w:szCs w:val="20"/>
          <w:lang w:eastAsia="ru-RU"/>
        </w:rPr>
        <w:t xml:space="preserve"> в Сводный список по Московской области.</w:t>
      </w:r>
    </w:p>
    <w:p w:rsidR="00816DFC" w:rsidRPr="007A1785" w:rsidRDefault="00816DFC" w:rsidP="00816DFC">
      <w:pPr>
        <w:widowControl w:val="0"/>
        <w:spacing w:after="0" w:line="240" w:lineRule="auto"/>
        <w:ind w:right="141"/>
        <w:jc w:val="both"/>
        <w:rPr>
          <w:rFonts w:ascii="Times New Roman" w:eastAsia="Times New Roman" w:hAnsi="Times New Roman" w:cs="Times New Roman"/>
          <w:sz w:val="20"/>
          <w:szCs w:val="20"/>
          <w:lang w:eastAsia="ru-RU"/>
        </w:rPr>
      </w:pPr>
      <w:r w:rsidRPr="007C0216">
        <w:rPr>
          <w:rFonts w:ascii="Times New Roman" w:eastAsia="Times New Roman" w:hAnsi="Times New Roman" w:cs="Times New Roman"/>
          <w:sz w:val="20"/>
          <w:szCs w:val="20"/>
          <w:lang w:eastAsia="ru-RU"/>
        </w:rPr>
        <w:tab/>
        <w:t>Проблема обеспечения жилыми помещениями многодетных семей, состоящих на учете нуждающихся, может быть решена путем оказания государственной поддержки в виде субсидий на приобретение жилых помещений</w:t>
      </w:r>
      <w:r>
        <w:rPr>
          <w:rFonts w:ascii="Times New Roman" w:eastAsia="Times New Roman" w:hAnsi="Times New Roman" w:cs="Times New Roman"/>
          <w:sz w:val="20"/>
          <w:szCs w:val="20"/>
          <w:lang w:eastAsia="ru-RU"/>
        </w:rPr>
        <w:t xml:space="preserve"> </w:t>
      </w:r>
      <w:r w:rsidRPr="007A1785">
        <w:rPr>
          <w:rFonts w:ascii="Times New Roman" w:hAnsi="Times New Roman" w:cs="Times New Roman"/>
          <w:color w:val="000000"/>
          <w:sz w:val="20"/>
          <w:szCs w:val="20"/>
          <w:shd w:val="clear" w:color="auto" w:fill="FFFFFF"/>
        </w:rPr>
        <w:t>или строительство индивидуального жилого дома</w:t>
      </w:r>
      <w:r w:rsidRPr="007A1785">
        <w:rPr>
          <w:rFonts w:ascii="Times New Roman" w:eastAsia="Times New Roman" w:hAnsi="Times New Roman" w:cs="Times New Roman"/>
          <w:sz w:val="20"/>
          <w:szCs w:val="20"/>
          <w:lang w:eastAsia="ru-RU"/>
        </w:rPr>
        <w:t>.</w:t>
      </w:r>
    </w:p>
    <w:p w:rsidR="00816DFC" w:rsidRPr="007C0216" w:rsidRDefault="00816DFC" w:rsidP="00816DFC">
      <w:pPr>
        <w:widowControl w:val="0"/>
        <w:spacing w:after="0" w:line="240" w:lineRule="auto"/>
        <w:ind w:right="141" w:firstLine="708"/>
        <w:jc w:val="both"/>
        <w:rPr>
          <w:rFonts w:ascii="Times New Roman" w:eastAsia="Times New Roman" w:hAnsi="Times New Roman" w:cs="Times New Roman"/>
          <w:sz w:val="20"/>
          <w:szCs w:val="20"/>
          <w:lang w:eastAsia="ru-RU"/>
        </w:rPr>
      </w:pPr>
      <w:r w:rsidRPr="007C0216">
        <w:rPr>
          <w:rFonts w:ascii="Times New Roman" w:eastAsia="Times New Roman" w:hAnsi="Times New Roman" w:cs="Times New Roman"/>
          <w:sz w:val="20"/>
          <w:szCs w:val="20"/>
          <w:lang w:eastAsia="ru-RU"/>
        </w:rPr>
        <w:t xml:space="preserve">Для достижения поставленной цели необходимо осуществлять </w:t>
      </w:r>
      <w:r w:rsidRPr="007C0216">
        <w:rPr>
          <w:rFonts w:ascii="Times New Roman" w:eastAsia="Times New Roman" w:hAnsi="Times New Roman" w:cs="Times New Roman"/>
          <w:sz w:val="20"/>
          <w:szCs w:val="20"/>
        </w:rPr>
        <w:t>координацию финансовых и организационных вопросов</w:t>
      </w:r>
      <w:r w:rsidRPr="007C0216">
        <w:rPr>
          <w:rFonts w:ascii="Times New Roman" w:eastAsia="Times New Roman" w:hAnsi="Times New Roman" w:cs="Times New Roman"/>
          <w:sz w:val="20"/>
          <w:szCs w:val="20"/>
          <w:lang w:eastAsia="ru-RU"/>
        </w:rPr>
        <w:t xml:space="preserve"> по предоставлению семьям, имеющим семь и более детей, </w:t>
      </w:r>
      <w:r w:rsidRPr="007A1785">
        <w:rPr>
          <w:rFonts w:ascii="Times New Roman" w:hAnsi="Times New Roman" w:cs="Times New Roman"/>
          <w:color w:val="000000"/>
          <w:sz w:val="20"/>
          <w:szCs w:val="20"/>
          <w:shd w:val="clear" w:color="auto" w:fill="FFFFFF"/>
        </w:rPr>
        <w:t>а также семьям, в которых одновременно родилось не менее трех детей</w:t>
      </w:r>
      <w:r>
        <w:rPr>
          <w:rFonts w:ascii="Times New Roman" w:hAnsi="Times New Roman" w:cs="Times New Roman"/>
          <w:color w:val="000000"/>
          <w:sz w:val="20"/>
          <w:szCs w:val="20"/>
          <w:shd w:val="clear" w:color="auto" w:fill="FFFFFF"/>
        </w:rPr>
        <w:t xml:space="preserve">, состоящим на </w:t>
      </w:r>
      <w:r w:rsidRPr="007C0216">
        <w:rPr>
          <w:rFonts w:ascii="Times New Roman" w:eastAsia="Times New Roman" w:hAnsi="Times New Roman" w:cs="Times New Roman"/>
          <w:sz w:val="20"/>
          <w:szCs w:val="20"/>
          <w:lang w:eastAsia="ru-RU"/>
        </w:rPr>
        <w:t xml:space="preserve"> </w:t>
      </w:r>
      <w:r w:rsidRPr="007A1785">
        <w:rPr>
          <w:rFonts w:ascii="Times New Roman" w:hAnsi="Times New Roman" w:cs="Times New Roman"/>
          <w:color w:val="000000"/>
          <w:sz w:val="20"/>
          <w:szCs w:val="20"/>
          <w:shd w:val="clear" w:color="auto" w:fill="FFFFFF"/>
        </w:rPr>
        <w:t>учете нуждающихся в улучшении жилищных условий</w:t>
      </w:r>
      <w:r>
        <w:rPr>
          <w:rFonts w:ascii="Times New Roman" w:hAnsi="Times New Roman" w:cs="Times New Roman"/>
          <w:color w:val="000000"/>
          <w:sz w:val="20"/>
          <w:szCs w:val="20"/>
          <w:shd w:val="clear" w:color="auto" w:fill="FFFFFF"/>
        </w:rPr>
        <w:t>,</w:t>
      </w:r>
      <w:r w:rsidRPr="007C0216">
        <w:rPr>
          <w:rFonts w:ascii="Times New Roman" w:eastAsia="Times New Roman" w:hAnsi="Times New Roman" w:cs="Times New Roman"/>
          <w:sz w:val="20"/>
          <w:szCs w:val="20"/>
          <w:lang w:eastAsia="ru-RU"/>
        </w:rPr>
        <w:t xml:space="preserve"> жилищных субсидий на приобретение жилого помещения или строительство индивидуального жилого дома. </w:t>
      </w:r>
    </w:p>
    <w:p w:rsidR="00816DFC" w:rsidRDefault="00816DFC" w:rsidP="00816DFC">
      <w:pPr>
        <w:spacing w:after="0" w:line="240" w:lineRule="auto"/>
        <w:ind w:right="141"/>
        <w:jc w:val="both"/>
        <w:rPr>
          <w:rFonts w:ascii="Times New Roman" w:eastAsia="Times New Roman" w:hAnsi="Times New Roman" w:cs="Times New Roman"/>
          <w:sz w:val="20"/>
          <w:szCs w:val="20"/>
          <w:lang w:eastAsia="ru-RU"/>
        </w:rPr>
      </w:pPr>
      <w:r w:rsidRPr="007C0216">
        <w:rPr>
          <w:rFonts w:ascii="Times New Roman" w:eastAsia="Times New Roman" w:hAnsi="Times New Roman" w:cs="Times New Roman"/>
          <w:sz w:val="20"/>
          <w:szCs w:val="20"/>
          <w:lang w:eastAsia="ru-RU"/>
        </w:rPr>
        <w:tab/>
      </w:r>
      <w:proofErr w:type="gramStart"/>
      <w:r w:rsidRPr="007C0216">
        <w:rPr>
          <w:rFonts w:ascii="Times New Roman" w:eastAsia="Times New Roman" w:hAnsi="Times New Roman" w:cs="Times New Roman"/>
          <w:sz w:val="20"/>
          <w:szCs w:val="20"/>
          <w:lang w:eastAsia="ru-RU"/>
        </w:rPr>
        <w:t xml:space="preserve">Жилищная субсидия предоставляется многодетным семьям - лицам, состоящим в зарегистрированном браке, либо матерям (отцам), не состоящим в зарегистрированном браке, имеющим семь и более детей, из которых не менее трех в возрасте до 18 лет, </w:t>
      </w:r>
      <w:r>
        <w:rPr>
          <w:rFonts w:ascii="Times New Roman" w:eastAsia="Times New Roman" w:hAnsi="Times New Roman" w:cs="Times New Roman"/>
          <w:sz w:val="20"/>
          <w:szCs w:val="20"/>
          <w:lang w:eastAsia="ru-RU"/>
        </w:rPr>
        <w:t xml:space="preserve">либо </w:t>
      </w:r>
      <w:r w:rsidRPr="007A1785">
        <w:rPr>
          <w:rFonts w:ascii="Times New Roman" w:hAnsi="Times New Roman" w:cs="Times New Roman"/>
          <w:color w:val="000000"/>
          <w:sz w:val="20"/>
          <w:szCs w:val="20"/>
          <w:shd w:val="clear" w:color="auto" w:fill="FFFFFF"/>
        </w:rPr>
        <w:t>семьям, в которых одновременно родилось не менее трех детей</w:t>
      </w:r>
      <w:r>
        <w:rPr>
          <w:rFonts w:ascii="Times New Roman" w:hAnsi="Times New Roman" w:cs="Times New Roman"/>
          <w:color w:val="000000"/>
          <w:sz w:val="20"/>
          <w:szCs w:val="20"/>
          <w:shd w:val="clear" w:color="auto" w:fill="FFFFFF"/>
        </w:rPr>
        <w:t xml:space="preserve">, </w:t>
      </w:r>
      <w:r w:rsidRPr="007C0216">
        <w:rPr>
          <w:rFonts w:ascii="Times New Roman" w:eastAsia="Times New Roman" w:hAnsi="Times New Roman" w:cs="Times New Roman"/>
          <w:sz w:val="20"/>
          <w:szCs w:val="20"/>
          <w:lang w:eastAsia="ru-RU"/>
        </w:rPr>
        <w:t>проживающих совместно с ними (в том числе усыновленных пасынков и падчериц), и состоящим на учете нуждающихся в</w:t>
      </w:r>
      <w:proofErr w:type="gramEnd"/>
      <w:r w:rsidRPr="007C0216">
        <w:rPr>
          <w:rFonts w:ascii="Times New Roman" w:eastAsia="Times New Roman" w:hAnsi="Times New Roman" w:cs="Times New Roman"/>
          <w:sz w:val="20"/>
          <w:szCs w:val="20"/>
          <w:lang w:eastAsia="ru-RU"/>
        </w:rPr>
        <w:t xml:space="preserve"> жилых </w:t>
      </w:r>
      <w:proofErr w:type="gramStart"/>
      <w:r w:rsidRPr="007C0216">
        <w:rPr>
          <w:rFonts w:ascii="Times New Roman" w:eastAsia="Times New Roman" w:hAnsi="Times New Roman" w:cs="Times New Roman"/>
          <w:sz w:val="20"/>
          <w:szCs w:val="20"/>
          <w:lang w:eastAsia="ru-RU"/>
        </w:rPr>
        <w:t>помещениях</w:t>
      </w:r>
      <w:proofErr w:type="gramEnd"/>
      <w:r w:rsidRPr="007C0216">
        <w:rPr>
          <w:rFonts w:ascii="Times New Roman" w:eastAsia="Times New Roman" w:hAnsi="Times New Roman" w:cs="Times New Roman"/>
          <w:sz w:val="20"/>
          <w:szCs w:val="20"/>
          <w:lang w:eastAsia="ru-RU"/>
        </w:rPr>
        <w:t>, предоставляемых по договорам социального найма.</w:t>
      </w:r>
    </w:p>
    <w:p w:rsidR="002D62CC" w:rsidRDefault="002D62CC" w:rsidP="002D62CC">
      <w:pPr>
        <w:autoSpaceDE w:val="0"/>
        <w:autoSpaceDN w:val="0"/>
        <w:spacing w:after="0" w:line="240" w:lineRule="auto"/>
        <w:ind w:firstLine="567"/>
        <w:jc w:val="center"/>
        <w:rPr>
          <w:rFonts w:ascii="Times New Roman" w:eastAsia="Times New Roman" w:hAnsi="Times New Roman" w:cs="Times New Roman"/>
          <w:b/>
          <w:sz w:val="20"/>
          <w:szCs w:val="20"/>
          <w:lang w:eastAsia="ru-RU"/>
        </w:rPr>
      </w:pPr>
    </w:p>
    <w:p w:rsidR="0074428A" w:rsidRPr="00D84AC6" w:rsidRDefault="0074428A" w:rsidP="002D62CC">
      <w:pPr>
        <w:autoSpaceDE w:val="0"/>
        <w:autoSpaceDN w:val="0"/>
        <w:spacing w:after="0" w:line="240" w:lineRule="auto"/>
        <w:ind w:firstLine="567"/>
        <w:jc w:val="center"/>
        <w:rPr>
          <w:rFonts w:ascii="Times New Roman" w:eastAsia="Times New Roman" w:hAnsi="Times New Roman" w:cs="Times New Roman"/>
          <w:b/>
          <w:sz w:val="20"/>
          <w:szCs w:val="20"/>
          <w:lang w:eastAsia="ru-RU"/>
        </w:rPr>
      </w:pPr>
      <w:r w:rsidRPr="00D84AC6">
        <w:rPr>
          <w:rFonts w:ascii="Times New Roman" w:eastAsia="Times New Roman" w:hAnsi="Times New Roman" w:cs="Times New Roman"/>
          <w:b/>
          <w:sz w:val="20"/>
          <w:szCs w:val="20"/>
          <w:lang w:eastAsia="ru-RU"/>
        </w:rPr>
        <w:t>Концептуальные направления реформирования, модернизации, преобразования отдельных сфер социально-экономического развития городского округа Люберцы, реализуемых в рамках подпрограммы</w:t>
      </w:r>
    </w:p>
    <w:p w:rsidR="007D1CB7" w:rsidRPr="007D1CB7" w:rsidRDefault="007D1CB7" w:rsidP="007D1CB7">
      <w:pPr>
        <w:pStyle w:val="ConsPlusNormal"/>
        <w:ind w:firstLine="539"/>
        <w:jc w:val="both"/>
        <w:rPr>
          <w:rFonts w:ascii="Times New Roman" w:hAnsi="Times New Roman" w:cs="Times New Roman"/>
        </w:rPr>
      </w:pPr>
      <w:r w:rsidRPr="007D1CB7">
        <w:rPr>
          <w:rFonts w:ascii="Times New Roman" w:hAnsi="Times New Roman" w:cs="Times New Roman"/>
        </w:rPr>
        <w:t>Реализация мероприятий в рамках Подпрограммы 7 позволит достичь результативности и адресности решения жилищной проблемы многодетных семей с низкими уровнями обеспеченности жильем и платежеспособности.</w:t>
      </w:r>
    </w:p>
    <w:p w:rsidR="008C0304" w:rsidRPr="00996728" w:rsidRDefault="008C0304" w:rsidP="008C0304">
      <w:pPr>
        <w:autoSpaceDE w:val="0"/>
        <w:autoSpaceDN w:val="0"/>
        <w:spacing w:after="0" w:line="240" w:lineRule="auto"/>
        <w:jc w:val="right"/>
        <w:rPr>
          <w:rFonts w:ascii="Calibri" w:eastAsia="Times New Roman" w:hAnsi="Calibri" w:cs="Times New Roman"/>
          <w:lang w:eastAsia="ru-RU"/>
        </w:rPr>
      </w:pPr>
    </w:p>
    <w:p w:rsidR="008C0304" w:rsidRPr="007C0216" w:rsidRDefault="00F57DD8" w:rsidP="008C0304">
      <w:pPr>
        <w:autoSpaceDE w:val="0"/>
        <w:autoSpaceDN w:val="0"/>
        <w:spacing w:after="0" w:line="240" w:lineRule="auto"/>
        <w:jc w:val="right"/>
        <w:rPr>
          <w:rFonts w:ascii="Times New Roman" w:eastAsia="Times New Roman" w:hAnsi="Times New Roman" w:cs="Times New Roman"/>
          <w:sz w:val="18"/>
          <w:szCs w:val="18"/>
          <w:lang w:eastAsia="ru-RU"/>
        </w:rPr>
      </w:pPr>
      <w:r>
        <w:rPr>
          <w:rFonts w:ascii="Arial" w:eastAsia="Times New Roman" w:hAnsi="Arial" w:cs="Arial"/>
          <w:sz w:val="24"/>
          <w:szCs w:val="24"/>
          <w:lang w:eastAsia="ru-RU"/>
        </w:rPr>
        <w:br w:type="column"/>
      </w:r>
      <w:r w:rsidR="008C0304" w:rsidRPr="007C0216">
        <w:rPr>
          <w:rFonts w:ascii="Times New Roman" w:eastAsia="Times New Roman" w:hAnsi="Times New Roman" w:cs="Times New Roman"/>
          <w:sz w:val="18"/>
          <w:szCs w:val="18"/>
          <w:lang w:eastAsia="ru-RU"/>
        </w:rPr>
        <w:lastRenderedPageBreak/>
        <w:t>Приложение №1</w:t>
      </w:r>
    </w:p>
    <w:p w:rsidR="008C0304" w:rsidRPr="007C0216" w:rsidRDefault="008C0304" w:rsidP="0070569D">
      <w:pPr>
        <w:autoSpaceDE w:val="0"/>
        <w:autoSpaceDN w:val="0"/>
        <w:spacing w:after="0" w:line="240" w:lineRule="auto"/>
        <w:jc w:val="right"/>
        <w:rPr>
          <w:rFonts w:ascii="Times New Roman" w:eastAsia="Times New Roman" w:hAnsi="Times New Roman" w:cs="Times New Roman"/>
          <w:sz w:val="18"/>
          <w:szCs w:val="18"/>
          <w:lang w:eastAsia="ru-RU"/>
        </w:rPr>
      </w:pPr>
      <w:r w:rsidRPr="007C0216">
        <w:rPr>
          <w:rFonts w:ascii="Times New Roman" w:eastAsia="Times New Roman" w:hAnsi="Times New Roman" w:cs="Times New Roman"/>
          <w:sz w:val="18"/>
          <w:szCs w:val="18"/>
          <w:lang w:eastAsia="ru-RU"/>
        </w:rPr>
        <w:t xml:space="preserve">                                                                                                                                                               </w:t>
      </w:r>
      <w:r w:rsidR="00816DFC">
        <w:rPr>
          <w:rFonts w:ascii="Times New Roman" w:eastAsia="Times New Roman" w:hAnsi="Times New Roman" w:cs="Times New Roman"/>
          <w:sz w:val="18"/>
          <w:szCs w:val="18"/>
          <w:lang w:eastAsia="ru-RU"/>
        </w:rPr>
        <w:t xml:space="preserve">              </w:t>
      </w:r>
      <w:r w:rsidRPr="007C0216">
        <w:rPr>
          <w:rFonts w:ascii="Times New Roman" w:eastAsia="Times New Roman" w:hAnsi="Times New Roman" w:cs="Times New Roman"/>
          <w:sz w:val="18"/>
          <w:szCs w:val="18"/>
          <w:lang w:eastAsia="ru-RU"/>
        </w:rPr>
        <w:t xml:space="preserve">к подпрограмме </w:t>
      </w:r>
      <w:r w:rsidR="00BE1094" w:rsidRPr="007C0216">
        <w:rPr>
          <w:rFonts w:ascii="Times New Roman" w:eastAsia="Times New Roman" w:hAnsi="Times New Roman" w:cs="Times New Roman"/>
          <w:sz w:val="18"/>
          <w:szCs w:val="18"/>
          <w:lang w:eastAsia="ru-RU"/>
        </w:rPr>
        <w:t>7</w:t>
      </w:r>
      <w:r w:rsidRPr="007C0216">
        <w:rPr>
          <w:rFonts w:ascii="Times New Roman" w:eastAsia="Times New Roman" w:hAnsi="Times New Roman" w:cs="Times New Roman"/>
          <w:sz w:val="18"/>
          <w:szCs w:val="18"/>
          <w:lang w:eastAsia="ru-RU"/>
        </w:rPr>
        <w:t>«</w:t>
      </w:r>
      <w:r w:rsidR="00816DFC" w:rsidRPr="00816DFC">
        <w:rPr>
          <w:rFonts w:ascii="Times New Roman" w:eastAsia="Times New Roman" w:hAnsi="Times New Roman" w:cs="Times New Roman"/>
          <w:bCs/>
          <w:color w:val="000000"/>
          <w:sz w:val="18"/>
          <w:szCs w:val="18"/>
          <w:lang w:eastAsia="ru-RU"/>
        </w:rPr>
        <w:t>Улучшение жилищных условий отдельных категорий многодетных семей</w:t>
      </w:r>
      <w:r w:rsidRPr="007C0216">
        <w:rPr>
          <w:rFonts w:ascii="Times New Roman" w:eastAsia="Times New Roman" w:hAnsi="Times New Roman" w:cs="Times New Roman"/>
          <w:sz w:val="18"/>
          <w:szCs w:val="18"/>
          <w:lang w:eastAsia="ru-RU"/>
        </w:rPr>
        <w:t>»</w:t>
      </w:r>
    </w:p>
    <w:p w:rsidR="008C0304" w:rsidRPr="007C0216" w:rsidRDefault="008C0304" w:rsidP="008C0304">
      <w:pPr>
        <w:autoSpaceDE w:val="0"/>
        <w:autoSpaceDN w:val="0"/>
        <w:spacing w:after="0" w:line="240" w:lineRule="auto"/>
        <w:jc w:val="right"/>
        <w:rPr>
          <w:rFonts w:ascii="Times New Roman" w:eastAsia="Times New Roman" w:hAnsi="Times New Roman" w:cs="Times New Roman"/>
          <w:sz w:val="18"/>
          <w:szCs w:val="18"/>
          <w:lang w:eastAsia="ru-RU"/>
        </w:rPr>
      </w:pPr>
    </w:p>
    <w:p w:rsidR="008C0304" w:rsidRPr="007C0216" w:rsidRDefault="008C0304" w:rsidP="008C0304">
      <w:pPr>
        <w:autoSpaceDE w:val="0"/>
        <w:autoSpaceDN w:val="0"/>
        <w:spacing w:after="0" w:line="240" w:lineRule="auto"/>
        <w:jc w:val="center"/>
        <w:rPr>
          <w:rFonts w:ascii="Times New Roman" w:eastAsia="Times New Roman" w:hAnsi="Times New Roman" w:cs="Times New Roman"/>
          <w:b/>
          <w:bCs/>
          <w:color w:val="000000"/>
          <w:sz w:val="18"/>
          <w:szCs w:val="18"/>
          <w:lang w:eastAsia="ru-RU"/>
        </w:rPr>
      </w:pPr>
      <w:r w:rsidRPr="007C0216">
        <w:rPr>
          <w:rFonts w:ascii="Times New Roman" w:eastAsia="Times New Roman" w:hAnsi="Times New Roman" w:cs="Times New Roman"/>
          <w:b/>
          <w:bCs/>
          <w:color w:val="000000"/>
          <w:sz w:val="18"/>
          <w:szCs w:val="18"/>
          <w:lang w:eastAsia="ru-RU"/>
        </w:rPr>
        <w:t xml:space="preserve">Перечень мероприятий подпрограммы </w:t>
      </w:r>
      <w:r w:rsidR="00CD42A9" w:rsidRPr="007C0216">
        <w:rPr>
          <w:rFonts w:ascii="Times New Roman" w:eastAsia="Times New Roman" w:hAnsi="Times New Roman" w:cs="Times New Roman"/>
          <w:b/>
          <w:bCs/>
          <w:color w:val="000000"/>
          <w:sz w:val="18"/>
          <w:szCs w:val="18"/>
          <w:lang w:eastAsia="ru-RU"/>
        </w:rPr>
        <w:t>7</w:t>
      </w:r>
      <w:r w:rsidRPr="007C0216">
        <w:rPr>
          <w:rFonts w:ascii="Times New Roman" w:eastAsia="Times New Roman" w:hAnsi="Times New Roman" w:cs="Times New Roman"/>
          <w:b/>
          <w:bCs/>
          <w:color w:val="000000"/>
          <w:sz w:val="18"/>
          <w:szCs w:val="18"/>
          <w:lang w:eastAsia="ru-RU"/>
        </w:rPr>
        <w:t xml:space="preserve"> </w:t>
      </w:r>
      <w:r w:rsidR="006C6904">
        <w:rPr>
          <w:rFonts w:ascii="Times New Roman" w:eastAsia="Times New Roman" w:hAnsi="Times New Roman" w:cs="Times New Roman"/>
          <w:b/>
          <w:bCs/>
          <w:color w:val="000000"/>
          <w:sz w:val="18"/>
          <w:szCs w:val="18"/>
          <w:lang w:eastAsia="ru-RU"/>
        </w:rPr>
        <w:t>«</w:t>
      </w:r>
      <w:r w:rsidR="009B2A6D" w:rsidRPr="007C0216">
        <w:rPr>
          <w:rFonts w:ascii="Times New Roman" w:eastAsia="Times New Roman" w:hAnsi="Times New Roman" w:cs="Times New Roman"/>
          <w:b/>
          <w:bCs/>
          <w:color w:val="000000"/>
          <w:sz w:val="18"/>
          <w:szCs w:val="18"/>
          <w:lang w:eastAsia="ru-RU"/>
        </w:rPr>
        <w:t>Улучшение жилищных условий</w:t>
      </w:r>
      <w:r w:rsidR="009B2A6D">
        <w:rPr>
          <w:rFonts w:ascii="Times New Roman" w:eastAsia="Times New Roman" w:hAnsi="Times New Roman" w:cs="Times New Roman"/>
          <w:b/>
          <w:bCs/>
          <w:color w:val="000000"/>
          <w:sz w:val="18"/>
          <w:szCs w:val="18"/>
          <w:lang w:eastAsia="ru-RU"/>
        </w:rPr>
        <w:t xml:space="preserve"> отдельных категорий многодетных </w:t>
      </w:r>
      <w:r w:rsidR="009B2A6D" w:rsidRPr="007C0216">
        <w:rPr>
          <w:rFonts w:ascii="Times New Roman" w:eastAsia="Times New Roman" w:hAnsi="Times New Roman" w:cs="Times New Roman"/>
          <w:b/>
          <w:bCs/>
          <w:color w:val="000000"/>
          <w:sz w:val="18"/>
          <w:szCs w:val="18"/>
          <w:lang w:eastAsia="ru-RU"/>
        </w:rPr>
        <w:t>семей</w:t>
      </w:r>
      <w:r w:rsidR="006C6904">
        <w:rPr>
          <w:rFonts w:ascii="Times New Roman" w:eastAsia="Times New Roman" w:hAnsi="Times New Roman" w:cs="Times New Roman"/>
          <w:b/>
          <w:bCs/>
          <w:color w:val="000000"/>
          <w:sz w:val="18"/>
          <w:szCs w:val="18"/>
          <w:lang w:eastAsia="ru-RU"/>
        </w:rPr>
        <w:t>»</w:t>
      </w:r>
    </w:p>
    <w:p w:rsidR="008C0304" w:rsidRPr="007C0216" w:rsidRDefault="008C0304" w:rsidP="008C0304">
      <w:pPr>
        <w:autoSpaceDE w:val="0"/>
        <w:autoSpaceDN w:val="0"/>
        <w:spacing w:after="0" w:line="240" w:lineRule="auto"/>
        <w:jc w:val="center"/>
        <w:rPr>
          <w:rFonts w:ascii="Times New Roman" w:eastAsia="Times New Roman" w:hAnsi="Times New Roman" w:cs="Times New Roman"/>
          <w:b/>
          <w:bCs/>
          <w:color w:val="000000"/>
          <w:sz w:val="18"/>
          <w:szCs w:val="18"/>
          <w:lang w:eastAsia="ru-RU"/>
        </w:rPr>
      </w:pPr>
    </w:p>
    <w:tbl>
      <w:tblPr>
        <w:tblW w:w="14544"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85"/>
        <w:gridCol w:w="2067"/>
        <w:gridCol w:w="1134"/>
        <w:gridCol w:w="2268"/>
        <w:gridCol w:w="840"/>
        <w:gridCol w:w="500"/>
        <w:gridCol w:w="784"/>
        <w:gridCol w:w="572"/>
        <w:gridCol w:w="571"/>
        <w:gridCol w:w="572"/>
        <w:gridCol w:w="1983"/>
        <w:gridCol w:w="2768"/>
      </w:tblGrid>
      <w:tr w:rsidR="001F6FC9" w:rsidRPr="007C0216" w:rsidTr="001F6FC9">
        <w:trPr>
          <w:cantSplit/>
          <w:trHeight w:val="424"/>
        </w:trPr>
        <w:tc>
          <w:tcPr>
            <w:tcW w:w="485" w:type="dxa"/>
            <w:vMerge w:val="restart"/>
            <w:tcBorders>
              <w:bottom w:val="single" w:sz="4" w:space="0" w:color="auto"/>
            </w:tcBorders>
            <w:shd w:val="clear" w:color="000000" w:fill="FFFFFF"/>
            <w:vAlign w:val="center"/>
          </w:tcPr>
          <w:p w:rsidR="001F6FC9" w:rsidRPr="007C0216" w:rsidRDefault="001F6FC9" w:rsidP="00FE4BC3">
            <w:pPr>
              <w:autoSpaceDE w:val="0"/>
              <w:autoSpaceDN w:val="0"/>
              <w:adjustRightInd w:val="0"/>
              <w:spacing w:after="0" w:line="240" w:lineRule="auto"/>
              <w:ind w:right="21"/>
              <w:jc w:val="center"/>
              <w:rPr>
                <w:rFonts w:ascii="Times New Roman" w:eastAsia="Times New Roman" w:hAnsi="Times New Roman" w:cs="Times New Roman"/>
                <w:color w:val="000000"/>
                <w:sz w:val="18"/>
                <w:szCs w:val="18"/>
                <w:lang w:eastAsia="ru-RU"/>
              </w:rPr>
            </w:pPr>
            <w:r w:rsidRPr="007C0216">
              <w:rPr>
                <w:rFonts w:ascii="Times New Roman" w:eastAsia="Times New Roman" w:hAnsi="Times New Roman" w:cs="Times New Roman"/>
                <w:color w:val="000000"/>
                <w:sz w:val="18"/>
                <w:szCs w:val="18"/>
                <w:lang w:eastAsia="ru-RU"/>
              </w:rPr>
              <w:t xml:space="preserve">№ </w:t>
            </w:r>
            <w:proofErr w:type="gramStart"/>
            <w:r w:rsidRPr="007C0216">
              <w:rPr>
                <w:rFonts w:ascii="Times New Roman" w:eastAsia="Times New Roman" w:hAnsi="Times New Roman" w:cs="Times New Roman"/>
                <w:color w:val="000000"/>
                <w:sz w:val="18"/>
                <w:szCs w:val="18"/>
                <w:lang w:eastAsia="ru-RU"/>
              </w:rPr>
              <w:t>п</w:t>
            </w:r>
            <w:proofErr w:type="gramEnd"/>
            <w:r w:rsidRPr="007C0216">
              <w:rPr>
                <w:rFonts w:ascii="Times New Roman" w:eastAsia="Times New Roman" w:hAnsi="Times New Roman" w:cs="Times New Roman"/>
                <w:color w:val="000000"/>
                <w:sz w:val="18"/>
                <w:szCs w:val="18"/>
                <w:lang w:eastAsia="ru-RU"/>
              </w:rPr>
              <w:t>/п</w:t>
            </w:r>
          </w:p>
        </w:tc>
        <w:tc>
          <w:tcPr>
            <w:tcW w:w="2067" w:type="dxa"/>
            <w:vMerge w:val="restart"/>
            <w:tcBorders>
              <w:bottom w:val="single" w:sz="4" w:space="0" w:color="auto"/>
            </w:tcBorders>
            <w:shd w:val="clear" w:color="000000" w:fill="FFFFFF"/>
            <w:vAlign w:val="center"/>
          </w:tcPr>
          <w:p w:rsidR="001F6FC9" w:rsidRPr="007C0216" w:rsidRDefault="001F6FC9" w:rsidP="00FE4BC3">
            <w:pPr>
              <w:autoSpaceDE w:val="0"/>
              <w:autoSpaceDN w:val="0"/>
              <w:adjustRightInd w:val="0"/>
              <w:spacing w:after="0" w:line="240" w:lineRule="auto"/>
              <w:ind w:right="21"/>
              <w:jc w:val="center"/>
              <w:rPr>
                <w:rFonts w:ascii="Times New Roman" w:eastAsia="Times New Roman" w:hAnsi="Times New Roman" w:cs="Times New Roman"/>
                <w:color w:val="000000"/>
                <w:sz w:val="18"/>
                <w:szCs w:val="18"/>
                <w:lang w:eastAsia="ru-RU"/>
              </w:rPr>
            </w:pPr>
            <w:r w:rsidRPr="007C0216">
              <w:rPr>
                <w:rFonts w:ascii="Times New Roman" w:eastAsia="Times New Roman" w:hAnsi="Times New Roman" w:cs="Times New Roman"/>
                <w:color w:val="000000"/>
                <w:sz w:val="18"/>
                <w:szCs w:val="18"/>
                <w:lang w:eastAsia="ru-RU"/>
              </w:rPr>
              <w:t xml:space="preserve">Мероприятия </w:t>
            </w:r>
            <w:r>
              <w:rPr>
                <w:rFonts w:ascii="Times New Roman" w:eastAsia="Times New Roman" w:hAnsi="Times New Roman" w:cs="Times New Roman"/>
                <w:color w:val="000000"/>
                <w:sz w:val="18"/>
                <w:szCs w:val="18"/>
                <w:lang w:eastAsia="ru-RU"/>
              </w:rPr>
              <w:t xml:space="preserve">программы/ </w:t>
            </w:r>
            <w:r w:rsidRPr="007C0216">
              <w:rPr>
                <w:rFonts w:ascii="Times New Roman" w:eastAsia="Times New Roman" w:hAnsi="Times New Roman" w:cs="Times New Roman"/>
                <w:color w:val="000000"/>
                <w:sz w:val="18"/>
                <w:szCs w:val="18"/>
                <w:lang w:eastAsia="ru-RU"/>
              </w:rPr>
              <w:t>подпрограммы</w:t>
            </w:r>
          </w:p>
        </w:tc>
        <w:tc>
          <w:tcPr>
            <w:tcW w:w="1134" w:type="dxa"/>
            <w:vMerge w:val="restart"/>
            <w:tcBorders>
              <w:bottom w:val="single" w:sz="4" w:space="0" w:color="auto"/>
            </w:tcBorders>
            <w:shd w:val="clear" w:color="000000" w:fill="FFFFFF"/>
          </w:tcPr>
          <w:p w:rsidR="001F6FC9" w:rsidRPr="007C0216" w:rsidRDefault="001F6FC9" w:rsidP="00FE4BC3">
            <w:pPr>
              <w:autoSpaceDE w:val="0"/>
              <w:autoSpaceDN w:val="0"/>
              <w:adjustRightInd w:val="0"/>
              <w:spacing w:after="0" w:line="240" w:lineRule="auto"/>
              <w:ind w:right="21"/>
              <w:jc w:val="center"/>
              <w:rPr>
                <w:rFonts w:ascii="Times New Roman" w:eastAsia="Times New Roman" w:hAnsi="Times New Roman" w:cs="Times New Roman"/>
                <w:color w:val="000000"/>
                <w:sz w:val="18"/>
                <w:szCs w:val="18"/>
                <w:lang w:eastAsia="ru-RU"/>
              </w:rPr>
            </w:pPr>
            <w:r w:rsidRPr="007C0216">
              <w:rPr>
                <w:rFonts w:ascii="Times New Roman" w:eastAsia="Times New Roman" w:hAnsi="Times New Roman" w:cs="Times New Roman"/>
                <w:color w:val="000000"/>
                <w:sz w:val="18"/>
                <w:szCs w:val="18"/>
                <w:lang w:eastAsia="ru-RU"/>
              </w:rPr>
              <w:t>Срок  исполнения мероприятия</w:t>
            </w:r>
          </w:p>
        </w:tc>
        <w:tc>
          <w:tcPr>
            <w:tcW w:w="2268" w:type="dxa"/>
            <w:vMerge w:val="restart"/>
            <w:tcBorders>
              <w:bottom w:val="single" w:sz="4" w:space="0" w:color="auto"/>
            </w:tcBorders>
            <w:shd w:val="clear" w:color="000000" w:fill="FFFFFF"/>
            <w:vAlign w:val="center"/>
          </w:tcPr>
          <w:p w:rsidR="001F6FC9" w:rsidRPr="007C0216" w:rsidRDefault="001F6FC9" w:rsidP="00FE4BC3">
            <w:pPr>
              <w:autoSpaceDE w:val="0"/>
              <w:autoSpaceDN w:val="0"/>
              <w:adjustRightInd w:val="0"/>
              <w:spacing w:after="0" w:line="240" w:lineRule="auto"/>
              <w:ind w:right="21"/>
              <w:jc w:val="center"/>
              <w:rPr>
                <w:rFonts w:ascii="Times New Roman" w:eastAsia="Times New Roman" w:hAnsi="Times New Roman" w:cs="Times New Roman"/>
                <w:color w:val="000000"/>
                <w:sz w:val="18"/>
                <w:szCs w:val="18"/>
                <w:lang w:eastAsia="ru-RU"/>
              </w:rPr>
            </w:pPr>
            <w:r w:rsidRPr="007C0216">
              <w:rPr>
                <w:rFonts w:ascii="Times New Roman" w:eastAsia="Times New Roman" w:hAnsi="Times New Roman" w:cs="Times New Roman"/>
                <w:color w:val="000000"/>
                <w:sz w:val="18"/>
                <w:szCs w:val="18"/>
                <w:lang w:eastAsia="ru-RU"/>
              </w:rPr>
              <w:t>Источники финансирования</w:t>
            </w:r>
          </w:p>
        </w:tc>
        <w:tc>
          <w:tcPr>
            <w:tcW w:w="840" w:type="dxa"/>
            <w:vMerge w:val="restart"/>
            <w:tcBorders>
              <w:bottom w:val="single" w:sz="4" w:space="0" w:color="auto"/>
            </w:tcBorders>
            <w:shd w:val="clear" w:color="000000" w:fill="FFFFFF"/>
            <w:vAlign w:val="center"/>
          </w:tcPr>
          <w:p w:rsidR="001F6FC9" w:rsidRPr="007C0216" w:rsidRDefault="00D66FC1" w:rsidP="00FE4BC3">
            <w:pPr>
              <w:autoSpaceDE w:val="0"/>
              <w:autoSpaceDN w:val="0"/>
              <w:adjustRightInd w:val="0"/>
              <w:spacing w:after="0" w:line="240" w:lineRule="auto"/>
              <w:ind w:right="21"/>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Всего</w:t>
            </w:r>
            <w:r w:rsidR="001F6FC9" w:rsidRPr="007C0216">
              <w:rPr>
                <w:rFonts w:ascii="Times New Roman" w:eastAsia="Times New Roman" w:hAnsi="Times New Roman" w:cs="Times New Roman"/>
                <w:color w:val="000000"/>
                <w:sz w:val="18"/>
                <w:szCs w:val="18"/>
                <w:lang w:eastAsia="ru-RU"/>
              </w:rPr>
              <w:t xml:space="preserve"> (</w:t>
            </w:r>
            <w:proofErr w:type="spellStart"/>
            <w:r w:rsidR="001F6FC9" w:rsidRPr="007C0216">
              <w:rPr>
                <w:rFonts w:ascii="Times New Roman" w:eastAsia="Times New Roman" w:hAnsi="Times New Roman" w:cs="Times New Roman"/>
                <w:color w:val="000000"/>
                <w:sz w:val="18"/>
                <w:szCs w:val="18"/>
                <w:lang w:eastAsia="ru-RU"/>
              </w:rPr>
              <w:t>тыс</w:t>
            </w:r>
            <w:proofErr w:type="gramStart"/>
            <w:r w:rsidR="001F6FC9" w:rsidRPr="007C0216">
              <w:rPr>
                <w:rFonts w:ascii="Times New Roman" w:eastAsia="Times New Roman" w:hAnsi="Times New Roman" w:cs="Times New Roman"/>
                <w:color w:val="000000"/>
                <w:sz w:val="18"/>
                <w:szCs w:val="18"/>
                <w:lang w:eastAsia="ru-RU"/>
              </w:rPr>
              <w:t>.р</w:t>
            </w:r>
            <w:proofErr w:type="gramEnd"/>
            <w:r w:rsidR="001F6FC9" w:rsidRPr="007C0216">
              <w:rPr>
                <w:rFonts w:ascii="Times New Roman" w:eastAsia="Times New Roman" w:hAnsi="Times New Roman" w:cs="Times New Roman"/>
                <w:color w:val="000000"/>
                <w:sz w:val="18"/>
                <w:szCs w:val="18"/>
                <w:lang w:eastAsia="ru-RU"/>
              </w:rPr>
              <w:t>уб</w:t>
            </w:r>
            <w:proofErr w:type="spellEnd"/>
            <w:r w:rsidR="001F6FC9" w:rsidRPr="007C0216">
              <w:rPr>
                <w:rFonts w:ascii="Times New Roman" w:eastAsia="Times New Roman" w:hAnsi="Times New Roman" w:cs="Times New Roman"/>
                <w:color w:val="000000"/>
                <w:sz w:val="18"/>
                <w:szCs w:val="18"/>
                <w:lang w:eastAsia="ru-RU"/>
              </w:rPr>
              <w:t>)</w:t>
            </w:r>
          </w:p>
        </w:tc>
        <w:tc>
          <w:tcPr>
            <w:tcW w:w="2999" w:type="dxa"/>
            <w:gridSpan w:val="5"/>
            <w:tcBorders>
              <w:bottom w:val="single" w:sz="4" w:space="0" w:color="auto"/>
            </w:tcBorders>
            <w:shd w:val="clear" w:color="000000" w:fill="FFFFFF"/>
            <w:vAlign w:val="center"/>
          </w:tcPr>
          <w:p w:rsidR="001F6FC9" w:rsidRPr="007C0216" w:rsidRDefault="00D66FC1" w:rsidP="00FE4BC3">
            <w:pPr>
              <w:autoSpaceDE w:val="0"/>
              <w:autoSpaceDN w:val="0"/>
              <w:adjustRightInd w:val="0"/>
              <w:spacing w:after="0" w:line="240" w:lineRule="auto"/>
              <w:ind w:right="21"/>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Объем финансирования по годам</w:t>
            </w:r>
            <w:r w:rsidR="001F6FC9" w:rsidRPr="007C0216">
              <w:rPr>
                <w:rFonts w:ascii="Times New Roman" w:eastAsia="Times New Roman" w:hAnsi="Times New Roman" w:cs="Times New Roman"/>
                <w:color w:val="000000"/>
                <w:sz w:val="18"/>
                <w:szCs w:val="18"/>
                <w:lang w:eastAsia="ru-RU"/>
              </w:rPr>
              <w:t xml:space="preserve"> (</w:t>
            </w:r>
            <w:proofErr w:type="spellStart"/>
            <w:r w:rsidR="001F6FC9" w:rsidRPr="007C0216">
              <w:rPr>
                <w:rFonts w:ascii="Times New Roman" w:eastAsia="Times New Roman" w:hAnsi="Times New Roman" w:cs="Times New Roman"/>
                <w:color w:val="000000"/>
                <w:sz w:val="18"/>
                <w:szCs w:val="18"/>
                <w:lang w:eastAsia="ru-RU"/>
              </w:rPr>
              <w:t>тыс</w:t>
            </w:r>
            <w:proofErr w:type="gramStart"/>
            <w:r w:rsidR="001F6FC9" w:rsidRPr="007C0216">
              <w:rPr>
                <w:rFonts w:ascii="Times New Roman" w:eastAsia="Times New Roman" w:hAnsi="Times New Roman" w:cs="Times New Roman"/>
                <w:color w:val="000000"/>
                <w:sz w:val="18"/>
                <w:szCs w:val="18"/>
                <w:lang w:eastAsia="ru-RU"/>
              </w:rPr>
              <w:t>.р</w:t>
            </w:r>
            <w:proofErr w:type="gramEnd"/>
            <w:r w:rsidR="001F6FC9" w:rsidRPr="007C0216">
              <w:rPr>
                <w:rFonts w:ascii="Times New Roman" w:eastAsia="Times New Roman" w:hAnsi="Times New Roman" w:cs="Times New Roman"/>
                <w:color w:val="000000"/>
                <w:sz w:val="18"/>
                <w:szCs w:val="18"/>
                <w:lang w:eastAsia="ru-RU"/>
              </w:rPr>
              <w:t>уб</w:t>
            </w:r>
            <w:proofErr w:type="spellEnd"/>
            <w:r w:rsidR="001F6FC9" w:rsidRPr="007C0216">
              <w:rPr>
                <w:rFonts w:ascii="Times New Roman" w:eastAsia="Times New Roman" w:hAnsi="Times New Roman" w:cs="Times New Roman"/>
                <w:color w:val="000000"/>
                <w:sz w:val="18"/>
                <w:szCs w:val="18"/>
                <w:lang w:eastAsia="ru-RU"/>
              </w:rPr>
              <w:t>)</w:t>
            </w:r>
          </w:p>
        </w:tc>
        <w:tc>
          <w:tcPr>
            <w:tcW w:w="1983" w:type="dxa"/>
            <w:vMerge w:val="restart"/>
            <w:tcBorders>
              <w:bottom w:val="single" w:sz="4" w:space="0" w:color="auto"/>
            </w:tcBorders>
            <w:shd w:val="clear" w:color="000000" w:fill="FFFFFF"/>
            <w:vAlign w:val="center"/>
          </w:tcPr>
          <w:p w:rsidR="001F6FC9" w:rsidRPr="007C0216" w:rsidRDefault="001F6FC9" w:rsidP="00FE4BC3">
            <w:pPr>
              <w:autoSpaceDE w:val="0"/>
              <w:autoSpaceDN w:val="0"/>
              <w:adjustRightInd w:val="0"/>
              <w:spacing w:after="0" w:line="240" w:lineRule="auto"/>
              <w:ind w:right="21"/>
              <w:jc w:val="center"/>
              <w:rPr>
                <w:rFonts w:ascii="Times New Roman" w:eastAsia="Times New Roman" w:hAnsi="Times New Roman" w:cs="Times New Roman"/>
                <w:color w:val="000000"/>
                <w:sz w:val="18"/>
                <w:szCs w:val="18"/>
                <w:lang w:eastAsia="ru-RU"/>
              </w:rPr>
            </w:pPr>
            <w:proofErr w:type="gramStart"/>
            <w:r w:rsidRPr="007C0216">
              <w:rPr>
                <w:rFonts w:ascii="Times New Roman" w:eastAsia="Times New Roman" w:hAnsi="Times New Roman" w:cs="Times New Roman"/>
                <w:color w:val="000000"/>
                <w:sz w:val="18"/>
                <w:szCs w:val="18"/>
                <w:lang w:eastAsia="ru-RU"/>
              </w:rPr>
              <w:t>Ответственный</w:t>
            </w:r>
            <w:proofErr w:type="gramEnd"/>
            <w:r w:rsidRPr="007C0216">
              <w:rPr>
                <w:rFonts w:ascii="Times New Roman" w:eastAsia="Times New Roman" w:hAnsi="Times New Roman" w:cs="Times New Roman"/>
                <w:color w:val="000000"/>
                <w:sz w:val="18"/>
                <w:szCs w:val="18"/>
                <w:lang w:eastAsia="ru-RU"/>
              </w:rPr>
              <w:t xml:space="preserve"> за выполнение мероприятия </w:t>
            </w:r>
            <w:r>
              <w:rPr>
                <w:rFonts w:ascii="Times New Roman" w:eastAsia="Times New Roman" w:hAnsi="Times New Roman" w:cs="Times New Roman"/>
                <w:color w:val="000000"/>
                <w:sz w:val="18"/>
                <w:szCs w:val="18"/>
                <w:lang w:eastAsia="ru-RU"/>
              </w:rPr>
              <w:t xml:space="preserve">программы/ </w:t>
            </w:r>
            <w:r w:rsidRPr="007C0216">
              <w:rPr>
                <w:rFonts w:ascii="Times New Roman" w:eastAsia="Times New Roman" w:hAnsi="Times New Roman" w:cs="Times New Roman"/>
                <w:color w:val="000000"/>
                <w:sz w:val="18"/>
                <w:szCs w:val="18"/>
                <w:lang w:eastAsia="ru-RU"/>
              </w:rPr>
              <w:t>подпрограммы</w:t>
            </w:r>
          </w:p>
        </w:tc>
        <w:tc>
          <w:tcPr>
            <w:tcW w:w="2768" w:type="dxa"/>
            <w:vMerge w:val="restart"/>
            <w:tcBorders>
              <w:bottom w:val="single" w:sz="4" w:space="0" w:color="auto"/>
            </w:tcBorders>
            <w:shd w:val="clear" w:color="000000" w:fill="FFFFFF"/>
            <w:vAlign w:val="center"/>
          </w:tcPr>
          <w:p w:rsidR="001F6FC9" w:rsidRPr="007C0216" w:rsidRDefault="001F6FC9" w:rsidP="00FE4BC3">
            <w:pPr>
              <w:autoSpaceDE w:val="0"/>
              <w:autoSpaceDN w:val="0"/>
              <w:adjustRightInd w:val="0"/>
              <w:spacing w:after="0" w:line="240" w:lineRule="auto"/>
              <w:ind w:right="21"/>
              <w:jc w:val="center"/>
              <w:rPr>
                <w:rFonts w:ascii="Times New Roman" w:eastAsia="Times New Roman" w:hAnsi="Times New Roman" w:cs="Times New Roman"/>
                <w:color w:val="000000"/>
                <w:sz w:val="18"/>
                <w:szCs w:val="18"/>
                <w:lang w:eastAsia="ru-RU"/>
              </w:rPr>
            </w:pPr>
            <w:r w:rsidRPr="007C0216">
              <w:rPr>
                <w:rFonts w:ascii="Times New Roman" w:eastAsia="Times New Roman" w:hAnsi="Times New Roman" w:cs="Times New Roman"/>
                <w:color w:val="000000"/>
                <w:sz w:val="18"/>
                <w:szCs w:val="18"/>
                <w:lang w:eastAsia="ru-RU"/>
              </w:rPr>
              <w:t xml:space="preserve">Результаты выполнения мероприятия </w:t>
            </w:r>
            <w:r>
              <w:rPr>
                <w:rFonts w:ascii="Times New Roman" w:eastAsia="Times New Roman" w:hAnsi="Times New Roman" w:cs="Times New Roman"/>
                <w:color w:val="000000"/>
                <w:sz w:val="18"/>
                <w:szCs w:val="18"/>
                <w:lang w:eastAsia="ru-RU"/>
              </w:rPr>
              <w:t>программы/</w:t>
            </w:r>
            <w:r w:rsidRPr="007C0216">
              <w:rPr>
                <w:rFonts w:ascii="Times New Roman" w:eastAsia="Times New Roman" w:hAnsi="Times New Roman" w:cs="Times New Roman"/>
                <w:color w:val="000000"/>
                <w:sz w:val="18"/>
                <w:szCs w:val="18"/>
                <w:lang w:eastAsia="ru-RU"/>
              </w:rPr>
              <w:t>подпрограммы</w:t>
            </w:r>
          </w:p>
        </w:tc>
      </w:tr>
      <w:tr w:rsidR="001F6FC9" w:rsidRPr="007C0216" w:rsidTr="001F6FC9">
        <w:trPr>
          <w:cantSplit/>
          <w:trHeight w:val="20"/>
        </w:trPr>
        <w:tc>
          <w:tcPr>
            <w:tcW w:w="485" w:type="dxa"/>
            <w:vMerge/>
            <w:shd w:val="clear" w:color="000000" w:fill="FFFFFF"/>
            <w:vAlign w:val="center"/>
          </w:tcPr>
          <w:p w:rsidR="001F6FC9" w:rsidRPr="007C0216" w:rsidRDefault="001F6FC9" w:rsidP="00FE4BC3">
            <w:pPr>
              <w:autoSpaceDE w:val="0"/>
              <w:autoSpaceDN w:val="0"/>
              <w:adjustRightInd w:val="0"/>
              <w:spacing w:after="0" w:line="240" w:lineRule="auto"/>
              <w:ind w:right="21"/>
              <w:jc w:val="center"/>
              <w:rPr>
                <w:rFonts w:ascii="Times New Roman" w:eastAsia="Times New Roman" w:hAnsi="Times New Roman" w:cs="Times New Roman"/>
                <w:strike/>
                <w:color w:val="000000"/>
                <w:sz w:val="18"/>
                <w:szCs w:val="18"/>
                <w:u w:val="single"/>
                <w:lang w:eastAsia="ru-RU"/>
              </w:rPr>
            </w:pPr>
          </w:p>
        </w:tc>
        <w:tc>
          <w:tcPr>
            <w:tcW w:w="2067" w:type="dxa"/>
            <w:vMerge/>
            <w:shd w:val="clear" w:color="000000" w:fill="FFFFFF"/>
            <w:vAlign w:val="center"/>
          </w:tcPr>
          <w:p w:rsidR="001F6FC9" w:rsidRPr="007C0216" w:rsidRDefault="001F6FC9" w:rsidP="00FE4BC3">
            <w:pPr>
              <w:autoSpaceDE w:val="0"/>
              <w:autoSpaceDN w:val="0"/>
              <w:adjustRightInd w:val="0"/>
              <w:spacing w:after="0" w:line="240" w:lineRule="auto"/>
              <w:ind w:right="21"/>
              <w:jc w:val="center"/>
              <w:rPr>
                <w:rFonts w:ascii="Times New Roman" w:eastAsia="Times New Roman" w:hAnsi="Times New Roman" w:cs="Times New Roman"/>
                <w:strike/>
                <w:color w:val="000000"/>
                <w:sz w:val="18"/>
                <w:szCs w:val="18"/>
                <w:u w:val="single"/>
                <w:lang w:eastAsia="ru-RU"/>
              </w:rPr>
            </w:pPr>
          </w:p>
        </w:tc>
        <w:tc>
          <w:tcPr>
            <w:tcW w:w="1134" w:type="dxa"/>
            <w:vMerge/>
            <w:shd w:val="clear" w:color="000000" w:fill="FFFFFF"/>
          </w:tcPr>
          <w:p w:rsidR="001F6FC9" w:rsidRPr="007C0216" w:rsidRDefault="001F6FC9" w:rsidP="00FE4BC3">
            <w:pPr>
              <w:autoSpaceDE w:val="0"/>
              <w:autoSpaceDN w:val="0"/>
              <w:adjustRightInd w:val="0"/>
              <w:spacing w:after="0" w:line="240" w:lineRule="auto"/>
              <w:ind w:right="21"/>
              <w:jc w:val="center"/>
              <w:rPr>
                <w:rFonts w:ascii="Times New Roman" w:eastAsia="Times New Roman" w:hAnsi="Times New Roman" w:cs="Times New Roman"/>
                <w:strike/>
                <w:color w:val="000000"/>
                <w:sz w:val="18"/>
                <w:szCs w:val="18"/>
                <w:u w:val="single"/>
                <w:lang w:eastAsia="ru-RU"/>
              </w:rPr>
            </w:pPr>
          </w:p>
        </w:tc>
        <w:tc>
          <w:tcPr>
            <w:tcW w:w="2268" w:type="dxa"/>
            <w:vMerge/>
            <w:shd w:val="clear" w:color="000000" w:fill="FFFFFF"/>
            <w:vAlign w:val="center"/>
          </w:tcPr>
          <w:p w:rsidR="001F6FC9" w:rsidRPr="007C0216" w:rsidRDefault="001F6FC9" w:rsidP="00FE4BC3">
            <w:pPr>
              <w:autoSpaceDE w:val="0"/>
              <w:autoSpaceDN w:val="0"/>
              <w:adjustRightInd w:val="0"/>
              <w:spacing w:after="0" w:line="240" w:lineRule="auto"/>
              <w:ind w:right="21"/>
              <w:jc w:val="center"/>
              <w:rPr>
                <w:rFonts w:ascii="Times New Roman" w:eastAsia="Times New Roman" w:hAnsi="Times New Roman" w:cs="Times New Roman"/>
                <w:strike/>
                <w:color w:val="000000"/>
                <w:sz w:val="18"/>
                <w:szCs w:val="18"/>
                <w:u w:val="single"/>
                <w:lang w:eastAsia="ru-RU"/>
              </w:rPr>
            </w:pPr>
          </w:p>
        </w:tc>
        <w:tc>
          <w:tcPr>
            <w:tcW w:w="840" w:type="dxa"/>
            <w:vMerge/>
            <w:shd w:val="clear" w:color="000000" w:fill="FFFFFF"/>
            <w:vAlign w:val="center"/>
          </w:tcPr>
          <w:p w:rsidR="001F6FC9" w:rsidRPr="007C0216" w:rsidRDefault="001F6FC9" w:rsidP="00FE4BC3">
            <w:pPr>
              <w:autoSpaceDE w:val="0"/>
              <w:autoSpaceDN w:val="0"/>
              <w:adjustRightInd w:val="0"/>
              <w:spacing w:after="0" w:line="240" w:lineRule="auto"/>
              <w:ind w:right="21"/>
              <w:jc w:val="center"/>
              <w:rPr>
                <w:rFonts w:ascii="Times New Roman" w:eastAsia="Times New Roman" w:hAnsi="Times New Roman" w:cs="Times New Roman"/>
                <w:strike/>
                <w:color w:val="000000"/>
                <w:sz w:val="18"/>
                <w:szCs w:val="18"/>
                <w:u w:val="single"/>
                <w:lang w:eastAsia="ru-RU"/>
              </w:rPr>
            </w:pPr>
          </w:p>
        </w:tc>
        <w:tc>
          <w:tcPr>
            <w:tcW w:w="500" w:type="dxa"/>
            <w:shd w:val="clear" w:color="000000" w:fill="FFFFFF"/>
            <w:vAlign w:val="center"/>
          </w:tcPr>
          <w:p w:rsidR="001F6FC9" w:rsidRPr="007C0216" w:rsidRDefault="001F6FC9" w:rsidP="00FE4BC3">
            <w:pPr>
              <w:autoSpaceDE w:val="0"/>
              <w:autoSpaceDN w:val="0"/>
              <w:adjustRightInd w:val="0"/>
              <w:spacing w:after="0" w:line="240" w:lineRule="auto"/>
              <w:ind w:right="20"/>
              <w:jc w:val="center"/>
              <w:rPr>
                <w:rFonts w:ascii="Times New Roman" w:eastAsia="Times New Roman" w:hAnsi="Times New Roman" w:cs="Times New Roman"/>
                <w:color w:val="000000"/>
                <w:sz w:val="18"/>
                <w:szCs w:val="18"/>
                <w:lang w:eastAsia="ru-RU"/>
              </w:rPr>
            </w:pPr>
            <w:r w:rsidRPr="007C0216">
              <w:rPr>
                <w:rFonts w:ascii="Times New Roman" w:eastAsia="Times New Roman" w:hAnsi="Times New Roman" w:cs="Times New Roman"/>
                <w:color w:val="000000"/>
                <w:sz w:val="18"/>
                <w:szCs w:val="18"/>
                <w:lang w:eastAsia="ru-RU"/>
              </w:rPr>
              <w:t>2020</w:t>
            </w:r>
          </w:p>
        </w:tc>
        <w:tc>
          <w:tcPr>
            <w:tcW w:w="784" w:type="dxa"/>
            <w:shd w:val="clear" w:color="000000" w:fill="FFFFFF"/>
            <w:vAlign w:val="center"/>
          </w:tcPr>
          <w:p w:rsidR="001F6FC9" w:rsidRPr="007C0216" w:rsidRDefault="001F6FC9" w:rsidP="00FE4BC3">
            <w:pPr>
              <w:autoSpaceDE w:val="0"/>
              <w:autoSpaceDN w:val="0"/>
              <w:adjustRightInd w:val="0"/>
              <w:spacing w:after="0" w:line="240" w:lineRule="auto"/>
              <w:ind w:right="20"/>
              <w:jc w:val="center"/>
              <w:rPr>
                <w:rFonts w:ascii="Times New Roman" w:eastAsia="Times New Roman" w:hAnsi="Times New Roman" w:cs="Times New Roman"/>
                <w:color w:val="000000"/>
                <w:sz w:val="18"/>
                <w:szCs w:val="18"/>
                <w:lang w:eastAsia="ru-RU"/>
              </w:rPr>
            </w:pPr>
            <w:r w:rsidRPr="007C0216">
              <w:rPr>
                <w:rFonts w:ascii="Times New Roman" w:eastAsia="Times New Roman" w:hAnsi="Times New Roman" w:cs="Times New Roman"/>
                <w:color w:val="000000"/>
                <w:sz w:val="18"/>
                <w:szCs w:val="18"/>
                <w:lang w:eastAsia="ru-RU"/>
              </w:rPr>
              <w:t>2021</w:t>
            </w:r>
          </w:p>
        </w:tc>
        <w:tc>
          <w:tcPr>
            <w:tcW w:w="572" w:type="dxa"/>
            <w:shd w:val="clear" w:color="000000" w:fill="FFFFFF"/>
            <w:vAlign w:val="center"/>
          </w:tcPr>
          <w:p w:rsidR="001F6FC9" w:rsidRPr="007C0216" w:rsidRDefault="001F6FC9" w:rsidP="00FE4BC3">
            <w:pPr>
              <w:autoSpaceDE w:val="0"/>
              <w:autoSpaceDN w:val="0"/>
              <w:adjustRightInd w:val="0"/>
              <w:spacing w:after="0" w:line="240" w:lineRule="auto"/>
              <w:ind w:right="20"/>
              <w:jc w:val="center"/>
              <w:rPr>
                <w:rFonts w:ascii="Times New Roman" w:eastAsia="Times New Roman" w:hAnsi="Times New Roman" w:cs="Times New Roman"/>
                <w:color w:val="000000"/>
                <w:sz w:val="18"/>
                <w:szCs w:val="18"/>
                <w:lang w:eastAsia="ru-RU"/>
              </w:rPr>
            </w:pPr>
            <w:r w:rsidRPr="007C0216">
              <w:rPr>
                <w:rFonts w:ascii="Times New Roman" w:eastAsia="Times New Roman" w:hAnsi="Times New Roman" w:cs="Times New Roman"/>
                <w:color w:val="000000"/>
                <w:sz w:val="18"/>
                <w:szCs w:val="18"/>
                <w:lang w:eastAsia="ru-RU"/>
              </w:rPr>
              <w:t>2022</w:t>
            </w:r>
          </w:p>
        </w:tc>
        <w:tc>
          <w:tcPr>
            <w:tcW w:w="571" w:type="dxa"/>
            <w:shd w:val="clear" w:color="000000" w:fill="FFFFFF"/>
            <w:vAlign w:val="center"/>
          </w:tcPr>
          <w:p w:rsidR="001F6FC9" w:rsidRPr="007C0216" w:rsidRDefault="001F6FC9" w:rsidP="00FE4BC3">
            <w:pPr>
              <w:autoSpaceDE w:val="0"/>
              <w:autoSpaceDN w:val="0"/>
              <w:adjustRightInd w:val="0"/>
              <w:spacing w:after="0" w:line="240" w:lineRule="auto"/>
              <w:ind w:right="20"/>
              <w:jc w:val="center"/>
              <w:rPr>
                <w:rFonts w:ascii="Times New Roman" w:eastAsia="Times New Roman" w:hAnsi="Times New Roman" w:cs="Times New Roman"/>
                <w:color w:val="000000"/>
                <w:sz w:val="18"/>
                <w:szCs w:val="18"/>
                <w:lang w:eastAsia="ru-RU"/>
              </w:rPr>
            </w:pPr>
            <w:r w:rsidRPr="007C0216">
              <w:rPr>
                <w:rFonts w:ascii="Times New Roman" w:eastAsia="Times New Roman" w:hAnsi="Times New Roman" w:cs="Times New Roman"/>
                <w:color w:val="000000"/>
                <w:sz w:val="18"/>
                <w:szCs w:val="18"/>
                <w:lang w:eastAsia="ru-RU"/>
              </w:rPr>
              <w:t>2023</w:t>
            </w:r>
          </w:p>
        </w:tc>
        <w:tc>
          <w:tcPr>
            <w:tcW w:w="572" w:type="dxa"/>
            <w:shd w:val="clear" w:color="000000" w:fill="FFFFFF"/>
            <w:vAlign w:val="center"/>
          </w:tcPr>
          <w:p w:rsidR="001F6FC9" w:rsidRPr="007C0216" w:rsidRDefault="001F6FC9" w:rsidP="00FE4BC3">
            <w:pPr>
              <w:autoSpaceDE w:val="0"/>
              <w:autoSpaceDN w:val="0"/>
              <w:adjustRightInd w:val="0"/>
              <w:spacing w:after="0" w:line="240" w:lineRule="auto"/>
              <w:ind w:right="20"/>
              <w:jc w:val="center"/>
              <w:rPr>
                <w:rFonts w:ascii="Times New Roman" w:eastAsia="Times New Roman" w:hAnsi="Times New Roman" w:cs="Times New Roman"/>
                <w:color w:val="000000"/>
                <w:sz w:val="18"/>
                <w:szCs w:val="18"/>
                <w:lang w:eastAsia="ru-RU"/>
              </w:rPr>
            </w:pPr>
            <w:r w:rsidRPr="007C0216">
              <w:rPr>
                <w:rFonts w:ascii="Times New Roman" w:eastAsia="Times New Roman" w:hAnsi="Times New Roman" w:cs="Times New Roman"/>
                <w:color w:val="000000"/>
                <w:sz w:val="18"/>
                <w:szCs w:val="18"/>
                <w:lang w:eastAsia="ru-RU"/>
              </w:rPr>
              <w:t>2024</w:t>
            </w:r>
          </w:p>
        </w:tc>
        <w:tc>
          <w:tcPr>
            <w:tcW w:w="1983" w:type="dxa"/>
            <w:vMerge/>
            <w:shd w:val="clear" w:color="000000" w:fill="FFFFFF"/>
            <w:vAlign w:val="center"/>
          </w:tcPr>
          <w:p w:rsidR="001F6FC9" w:rsidRPr="007C0216" w:rsidRDefault="001F6FC9" w:rsidP="00FE4BC3">
            <w:pPr>
              <w:autoSpaceDE w:val="0"/>
              <w:autoSpaceDN w:val="0"/>
              <w:adjustRightInd w:val="0"/>
              <w:spacing w:after="0" w:line="240" w:lineRule="auto"/>
              <w:ind w:right="21"/>
              <w:jc w:val="center"/>
              <w:rPr>
                <w:rFonts w:ascii="Times New Roman" w:eastAsia="Times New Roman" w:hAnsi="Times New Roman" w:cs="Times New Roman"/>
                <w:strike/>
                <w:color w:val="000000"/>
                <w:sz w:val="18"/>
                <w:szCs w:val="18"/>
                <w:u w:val="single"/>
                <w:lang w:eastAsia="ru-RU"/>
              </w:rPr>
            </w:pPr>
          </w:p>
        </w:tc>
        <w:tc>
          <w:tcPr>
            <w:tcW w:w="2768" w:type="dxa"/>
            <w:vMerge/>
            <w:shd w:val="clear" w:color="000000" w:fill="FFFFFF"/>
            <w:vAlign w:val="center"/>
          </w:tcPr>
          <w:p w:rsidR="001F6FC9" w:rsidRPr="007C0216" w:rsidRDefault="001F6FC9" w:rsidP="00FE4BC3">
            <w:pPr>
              <w:autoSpaceDE w:val="0"/>
              <w:autoSpaceDN w:val="0"/>
              <w:adjustRightInd w:val="0"/>
              <w:spacing w:after="0" w:line="240" w:lineRule="auto"/>
              <w:ind w:right="21"/>
              <w:jc w:val="center"/>
              <w:rPr>
                <w:rFonts w:ascii="Times New Roman" w:eastAsia="Times New Roman" w:hAnsi="Times New Roman" w:cs="Times New Roman"/>
                <w:strike/>
                <w:color w:val="000000"/>
                <w:sz w:val="18"/>
                <w:szCs w:val="18"/>
                <w:u w:val="single"/>
                <w:lang w:eastAsia="ru-RU"/>
              </w:rPr>
            </w:pPr>
          </w:p>
        </w:tc>
      </w:tr>
      <w:tr w:rsidR="00443134" w:rsidRPr="007C0216" w:rsidTr="00B86A55">
        <w:trPr>
          <w:cantSplit/>
          <w:trHeight w:val="20"/>
        </w:trPr>
        <w:tc>
          <w:tcPr>
            <w:tcW w:w="485" w:type="dxa"/>
            <w:shd w:val="clear" w:color="000000" w:fill="FFFFFF"/>
            <w:vAlign w:val="center"/>
          </w:tcPr>
          <w:p w:rsidR="00443134" w:rsidRPr="005C3989" w:rsidRDefault="00443134" w:rsidP="00B86A55">
            <w:pPr>
              <w:autoSpaceDE w:val="0"/>
              <w:autoSpaceDN w:val="0"/>
              <w:adjustRightInd w:val="0"/>
              <w:spacing w:after="0" w:line="240" w:lineRule="auto"/>
              <w:jc w:val="center"/>
              <w:rPr>
                <w:rFonts w:ascii="Times New Roman" w:eastAsia="Times New Roman" w:hAnsi="Times New Roman" w:cs="Times New Roman"/>
                <w:color w:val="000000"/>
                <w:sz w:val="18"/>
                <w:szCs w:val="18"/>
                <w:lang w:eastAsia="ru-RU"/>
              </w:rPr>
            </w:pPr>
            <w:r w:rsidRPr="005C3989">
              <w:rPr>
                <w:rFonts w:ascii="Times New Roman" w:eastAsia="Times New Roman" w:hAnsi="Times New Roman" w:cs="Times New Roman"/>
                <w:color w:val="000000"/>
                <w:sz w:val="18"/>
                <w:szCs w:val="18"/>
                <w:lang w:eastAsia="ru-RU"/>
              </w:rPr>
              <w:t>1</w:t>
            </w:r>
          </w:p>
        </w:tc>
        <w:tc>
          <w:tcPr>
            <w:tcW w:w="2067" w:type="dxa"/>
            <w:shd w:val="clear" w:color="000000" w:fill="FFFFFF"/>
            <w:vAlign w:val="center"/>
          </w:tcPr>
          <w:p w:rsidR="00443134" w:rsidRPr="005C3989" w:rsidRDefault="00443134" w:rsidP="00B86A55">
            <w:pPr>
              <w:autoSpaceDE w:val="0"/>
              <w:autoSpaceDN w:val="0"/>
              <w:adjustRightInd w:val="0"/>
              <w:spacing w:after="0" w:line="240" w:lineRule="auto"/>
              <w:jc w:val="center"/>
              <w:rPr>
                <w:rFonts w:ascii="Times New Roman" w:eastAsia="Times New Roman" w:hAnsi="Times New Roman" w:cs="Times New Roman"/>
                <w:color w:val="000000"/>
                <w:sz w:val="18"/>
                <w:szCs w:val="18"/>
                <w:lang w:eastAsia="ru-RU"/>
              </w:rPr>
            </w:pPr>
            <w:r w:rsidRPr="005C3989">
              <w:rPr>
                <w:rFonts w:ascii="Times New Roman" w:eastAsia="Times New Roman" w:hAnsi="Times New Roman" w:cs="Times New Roman"/>
                <w:color w:val="000000"/>
                <w:sz w:val="18"/>
                <w:szCs w:val="18"/>
                <w:lang w:eastAsia="ru-RU"/>
              </w:rPr>
              <w:t>2</w:t>
            </w:r>
          </w:p>
        </w:tc>
        <w:tc>
          <w:tcPr>
            <w:tcW w:w="1134" w:type="dxa"/>
            <w:shd w:val="clear" w:color="000000" w:fill="FFFFFF"/>
            <w:vAlign w:val="center"/>
          </w:tcPr>
          <w:p w:rsidR="00443134" w:rsidRPr="005C3989" w:rsidRDefault="00443134" w:rsidP="00B86A55">
            <w:pPr>
              <w:autoSpaceDE w:val="0"/>
              <w:autoSpaceDN w:val="0"/>
              <w:adjustRightInd w:val="0"/>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3</w:t>
            </w:r>
          </w:p>
        </w:tc>
        <w:tc>
          <w:tcPr>
            <w:tcW w:w="2268" w:type="dxa"/>
            <w:shd w:val="clear" w:color="000000" w:fill="FFFFFF"/>
            <w:vAlign w:val="center"/>
          </w:tcPr>
          <w:p w:rsidR="00443134" w:rsidRPr="005C3989" w:rsidRDefault="00443134" w:rsidP="00B86A55">
            <w:pPr>
              <w:autoSpaceDE w:val="0"/>
              <w:autoSpaceDN w:val="0"/>
              <w:adjustRightInd w:val="0"/>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4</w:t>
            </w:r>
          </w:p>
        </w:tc>
        <w:tc>
          <w:tcPr>
            <w:tcW w:w="840" w:type="dxa"/>
            <w:shd w:val="clear" w:color="000000" w:fill="FFFFFF"/>
            <w:vAlign w:val="center"/>
          </w:tcPr>
          <w:p w:rsidR="00443134" w:rsidRPr="005C3989" w:rsidRDefault="00443134" w:rsidP="00B86A55">
            <w:pPr>
              <w:autoSpaceDE w:val="0"/>
              <w:autoSpaceDN w:val="0"/>
              <w:adjustRightInd w:val="0"/>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5</w:t>
            </w:r>
          </w:p>
        </w:tc>
        <w:tc>
          <w:tcPr>
            <w:tcW w:w="500" w:type="dxa"/>
            <w:shd w:val="clear" w:color="000000" w:fill="FFFFFF"/>
            <w:vAlign w:val="center"/>
          </w:tcPr>
          <w:p w:rsidR="00443134" w:rsidRPr="005C3989" w:rsidRDefault="00443134" w:rsidP="00B86A55">
            <w:pPr>
              <w:autoSpaceDE w:val="0"/>
              <w:autoSpaceDN w:val="0"/>
              <w:adjustRightInd w:val="0"/>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6</w:t>
            </w:r>
          </w:p>
        </w:tc>
        <w:tc>
          <w:tcPr>
            <w:tcW w:w="784" w:type="dxa"/>
            <w:shd w:val="clear" w:color="000000" w:fill="FFFFFF"/>
            <w:vAlign w:val="center"/>
          </w:tcPr>
          <w:p w:rsidR="00443134" w:rsidRPr="005C3989" w:rsidRDefault="00443134" w:rsidP="00B86A55">
            <w:pPr>
              <w:autoSpaceDE w:val="0"/>
              <w:autoSpaceDN w:val="0"/>
              <w:adjustRightInd w:val="0"/>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7</w:t>
            </w:r>
          </w:p>
        </w:tc>
        <w:tc>
          <w:tcPr>
            <w:tcW w:w="572" w:type="dxa"/>
            <w:shd w:val="clear" w:color="000000" w:fill="FFFFFF"/>
            <w:vAlign w:val="center"/>
          </w:tcPr>
          <w:p w:rsidR="00443134" w:rsidRPr="005C3989" w:rsidRDefault="00443134" w:rsidP="00B86A55">
            <w:pPr>
              <w:autoSpaceDE w:val="0"/>
              <w:autoSpaceDN w:val="0"/>
              <w:adjustRightInd w:val="0"/>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8</w:t>
            </w:r>
          </w:p>
        </w:tc>
        <w:tc>
          <w:tcPr>
            <w:tcW w:w="571" w:type="dxa"/>
            <w:shd w:val="clear" w:color="000000" w:fill="FFFFFF"/>
            <w:vAlign w:val="center"/>
          </w:tcPr>
          <w:p w:rsidR="00443134" w:rsidRPr="005C3989" w:rsidRDefault="00443134" w:rsidP="00B86A55">
            <w:pPr>
              <w:autoSpaceDE w:val="0"/>
              <w:autoSpaceDN w:val="0"/>
              <w:adjustRightInd w:val="0"/>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9</w:t>
            </w:r>
          </w:p>
        </w:tc>
        <w:tc>
          <w:tcPr>
            <w:tcW w:w="572" w:type="dxa"/>
            <w:shd w:val="clear" w:color="000000" w:fill="FFFFFF"/>
            <w:vAlign w:val="center"/>
          </w:tcPr>
          <w:p w:rsidR="00443134" w:rsidRPr="005C3989" w:rsidRDefault="00443134" w:rsidP="00B86A55">
            <w:pPr>
              <w:autoSpaceDE w:val="0"/>
              <w:autoSpaceDN w:val="0"/>
              <w:adjustRightInd w:val="0"/>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10</w:t>
            </w:r>
          </w:p>
        </w:tc>
        <w:tc>
          <w:tcPr>
            <w:tcW w:w="1983" w:type="dxa"/>
            <w:shd w:val="clear" w:color="000000" w:fill="FFFFFF"/>
            <w:vAlign w:val="center"/>
          </w:tcPr>
          <w:p w:rsidR="00443134" w:rsidRPr="005C3989" w:rsidRDefault="00443134" w:rsidP="00B86A55">
            <w:pPr>
              <w:autoSpaceDE w:val="0"/>
              <w:autoSpaceDN w:val="0"/>
              <w:adjustRightInd w:val="0"/>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11</w:t>
            </w:r>
          </w:p>
        </w:tc>
        <w:tc>
          <w:tcPr>
            <w:tcW w:w="2768" w:type="dxa"/>
            <w:shd w:val="clear" w:color="000000" w:fill="FFFFFF"/>
            <w:vAlign w:val="center"/>
          </w:tcPr>
          <w:p w:rsidR="00443134" w:rsidRPr="005C3989" w:rsidRDefault="00443134" w:rsidP="00B86A55">
            <w:pPr>
              <w:autoSpaceDE w:val="0"/>
              <w:autoSpaceDN w:val="0"/>
              <w:adjustRightInd w:val="0"/>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12</w:t>
            </w:r>
          </w:p>
        </w:tc>
      </w:tr>
      <w:tr w:rsidR="001F6FC9" w:rsidRPr="007C0216" w:rsidTr="00A319B4">
        <w:trPr>
          <w:cantSplit/>
          <w:trHeight w:val="20"/>
        </w:trPr>
        <w:tc>
          <w:tcPr>
            <w:tcW w:w="485" w:type="dxa"/>
            <w:vMerge w:val="restart"/>
            <w:shd w:val="clear" w:color="000000" w:fill="FFFFFF"/>
          </w:tcPr>
          <w:p w:rsidR="001F6FC9" w:rsidRPr="007C0216" w:rsidRDefault="00F04934" w:rsidP="00080B2B">
            <w:pPr>
              <w:autoSpaceDE w:val="0"/>
              <w:autoSpaceDN w:val="0"/>
              <w:adjustRightInd w:val="0"/>
              <w:spacing w:after="0" w:line="240" w:lineRule="auto"/>
              <w:ind w:right="30"/>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w:t>
            </w:r>
            <w:r w:rsidR="007436F8">
              <w:rPr>
                <w:rFonts w:ascii="Times New Roman" w:eastAsia="Times New Roman" w:hAnsi="Times New Roman" w:cs="Times New Roman"/>
                <w:color w:val="000000"/>
                <w:sz w:val="18"/>
                <w:szCs w:val="18"/>
                <w:lang w:eastAsia="ru-RU"/>
              </w:rPr>
              <w:t>.</w:t>
            </w:r>
          </w:p>
          <w:p w:rsidR="001F6FC9" w:rsidRPr="007C0216" w:rsidRDefault="001F6FC9" w:rsidP="00080B2B">
            <w:pPr>
              <w:autoSpaceDE w:val="0"/>
              <w:autoSpaceDN w:val="0"/>
              <w:adjustRightInd w:val="0"/>
              <w:spacing w:after="0" w:line="240" w:lineRule="auto"/>
              <w:ind w:right="30"/>
              <w:rPr>
                <w:rFonts w:ascii="Times New Roman" w:eastAsia="Times New Roman" w:hAnsi="Times New Roman" w:cs="Times New Roman"/>
                <w:color w:val="000000"/>
                <w:sz w:val="18"/>
                <w:szCs w:val="18"/>
                <w:lang w:eastAsia="ru-RU"/>
              </w:rPr>
            </w:pPr>
          </w:p>
        </w:tc>
        <w:tc>
          <w:tcPr>
            <w:tcW w:w="2067" w:type="dxa"/>
            <w:vMerge w:val="restart"/>
            <w:shd w:val="clear" w:color="000000" w:fill="FFFFFF"/>
            <w:vAlign w:val="center"/>
          </w:tcPr>
          <w:p w:rsidR="001F6FC9" w:rsidRPr="006441DF" w:rsidRDefault="001F6FC9" w:rsidP="009B2A6D">
            <w:pPr>
              <w:spacing w:after="0" w:line="240" w:lineRule="auto"/>
              <w:rPr>
                <w:rFonts w:ascii="Times New Roman" w:eastAsia="Times New Roman" w:hAnsi="Times New Roman" w:cs="Times New Roman"/>
                <w:color w:val="000000"/>
                <w:sz w:val="18"/>
                <w:szCs w:val="18"/>
                <w:lang w:eastAsia="ru-RU"/>
              </w:rPr>
            </w:pPr>
            <w:r w:rsidRPr="006441DF">
              <w:rPr>
                <w:rFonts w:ascii="Times New Roman" w:eastAsia="Times New Roman" w:hAnsi="Times New Roman" w:cs="Times New Roman"/>
                <w:color w:val="000000"/>
                <w:sz w:val="18"/>
                <w:szCs w:val="18"/>
                <w:lang w:eastAsia="ru-RU"/>
              </w:rPr>
              <w:t>Основное мероприятие 01.</w:t>
            </w:r>
          </w:p>
          <w:p w:rsidR="001F6FC9" w:rsidRPr="009131AA" w:rsidRDefault="001F6FC9" w:rsidP="001F6FC9">
            <w:pPr>
              <w:spacing w:after="0" w:line="240" w:lineRule="auto"/>
              <w:rPr>
                <w:rFonts w:ascii="Times New Roman" w:eastAsia="Times New Roman" w:hAnsi="Times New Roman" w:cs="Times New Roman"/>
                <w:color w:val="000000"/>
                <w:sz w:val="18"/>
                <w:szCs w:val="18"/>
                <w:highlight w:val="yellow"/>
                <w:lang w:eastAsia="ru-RU"/>
              </w:rPr>
            </w:pPr>
            <w:r w:rsidRPr="003955EF">
              <w:rPr>
                <w:rFonts w:ascii="Times New Roman" w:eastAsia="Times New Roman" w:hAnsi="Times New Roman" w:cs="Times New Roman"/>
                <w:color w:val="000000"/>
                <w:sz w:val="18"/>
                <w:szCs w:val="18"/>
                <w:lang w:eastAsia="ru-RU"/>
              </w:rPr>
              <w:t>Пре</w:t>
            </w:r>
            <w:r>
              <w:rPr>
                <w:rFonts w:ascii="Times New Roman" w:eastAsia="Times New Roman" w:hAnsi="Times New Roman" w:cs="Times New Roman"/>
                <w:color w:val="000000"/>
                <w:sz w:val="18"/>
                <w:szCs w:val="18"/>
                <w:lang w:eastAsia="ru-RU"/>
              </w:rPr>
              <w:t>доставление многодетным  семьям</w:t>
            </w:r>
            <w:r w:rsidRPr="003955EF">
              <w:rPr>
                <w:rFonts w:ascii="Times New Roman" w:eastAsia="Times New Roman" w:hAnsi="Times New Roman" w:cs="Times New Roman"/>
                <w:color w:val="000000"/>
                <w:sz w:val="18"/>
                <w:szCs w:val="18"/>
                <w:lang w:eastAsia="ru-RU"/>
              </w:rPr>
              <w:t xml:space="preserve"> жилищных субсидий на приобретение жилого помещения или строительс</w:t>
            </w:r>
            <w:r>
              <w:rPr>
                <w:rFonts w:ascii="Times New Roman" w:eastAsia="Times New Roman" w:hAnsi="Times New Roman" w:cs="Times New Roman"/>
                <w:color w:val="000000"/>
                <w:sz w:val="18"/>
                <w:szCs w:val="18"/>
                <w:lang w:eastAsia="ru-RU"/>
              </w:rPr>
              <w:t>тво индивидуального жилого дома</w:t>
            </w:r>
          </w:p>
        </w:tc>
        <w:tc>
          <w:tcPr>
            <w:tcW w:w="1134" w:type="dxa"/>
            <w:vMerge w:val="restart"/>
            <w:shd w:val="clear" w:color="000000" w:fill="FFFFFF"/>
          </w:tcPr>
          <w:p w:rsidR="001F6FC9" w:rsidRPr="007C0216" w:rsidRDefault="001F6FC9" w:rsidP="00FE4BC3">
            <w:pPr>
              <w:autoSpaceDE w:val="0"/>
              <w:autoSpaceDN w:val="0"/>
              <w:adjustRightInd w:val="0"/>
              <w:spacing w:after="0" w:line="240" w:lineRule="auto"/>
              <w:ind w:right="60"/>
              <w:jc w:val="center"/>
              <w:rPr>
                <w:rFonts w:ascii="Times New Roman" w:eastAsia="Times New Roman" w:hAnsi="Times New Roman" w:cs="Times New Roman"/>
                <w:color w:val="000000"/>
                <w:sz w:val="18"/>
                <w:szCs w:val="18"/>
                <w:lang w:eastAsia="ru-RU"/>
              </w:rPr>
            </w:pPr>
            <w:r w:rsidRPr="007C0216">
              <w:rPr>
                <w:rFonts w:ascii="Times New Roman" w:eastAsia="Times New Roman" w:hAnsi="Times New Roman" w:cs="Times New Roman"/>
                <w:color w:val="000000"/>
                <w:sz w:val="18"/>
                <w:szCs w:val="18"/>
                <w:lang w:eastAsia="ru-RU"/>
              </w:rPr>
              <w:t>01.01.2020 - 31.12.2024</w:t>
            </w:r>
          </w:p>
        </w:tc>
        <w:tc>
          <w:tcPr>
            <w:tcW w:w="2268" w:type="dxa"/>
            <w:shd w:val="clear" w:color="000000" w:fill="FFFFFF"/>
            <w:vAlign w:val="center"/>
          </w:tcPr>
          <w:p w:rsidR="001F6FC9" w:rsidRPr="007C0216" w:rsidRDefault="001F6FC9" w:rsidP="00285201">
            <w:pPr>
              <w:autoSpaceDE w:val="0"/>
              <w:autoSpaceDN w:val="0"/>
              <w:adjustRightInd w:val="0"/>
              <w:spacing w:after="0" w:line="240" w:lineRule="auto"/>
              <w:ind w:right="60"/>
              <w:rPr>
                <w:rFonts w:ascii="Times New Roman" w:eastAsia="Times New Roman" w:hAnsi="Times New Roman" w:cs="Times New Roman"/>
                <w:color w:val="000000"/>
                <w:sz w:val="18"/>
                <w:szCs w:val="18"/>
                <w:lang w:eastAsia="ru-RU"/>
              </w:rPr>
            </w:pPr>
            <w:r w:rsidRPr="007C0216">
              <w:rPr>
                <w:rFonts w:ascii="Times New Roman" w:eastAsia="Times New Roman" w:hAnsi="Times New Roman" w:cs="Times New Roman"/>
                <w:color w:val="000000"/>
                <w:sz w:val="18"/>
                <w:szCs w:val="18"/>
                <w:lang w:eastAsia="ru-RU"/>
              </w:rPr>
              <w:t xml:space="preserve">Средства </w:t>
            </w:r>
            <w:r w:rsidR="009A6A3D">
              <w:rPr>
                <w:rFonts w:ascii="Times New Roman" w:eastAsia="Times New Roman" w:hAnsi="Times New Roman" w:cs="Times New Roman"/>
                <w:color w:val="000000"/>
                <w:sz w:val="18"/>
                <w:szCs w:val="18"/>
                <w:lang w:eastAsia="ru-RU"/>
              </w:rPr>
              <w:t>федерального бюджета</w:t>
            </w:r>
          </w:p>
        </w:tc>
        <w:tc>
          <w:tcPr>
            <w:tcW w:w="840" w:type="dxa"/>
            <w:shd w:val="clear" w:color="000000" w:fill="FFFFFF"/>
          </w:tcPr>
          <w:p w:rsidR="001F6FC9" w:rsidRPr="007C0216" w:rsidRDefault="001F6FC9" w:rsidP="00A319B4">
            <w:pPr>
              <w:autoSpaceDE w:val="0"/>
              <w:autoSpaceDN w:val="0"/>
              <w:adjustRightInd w:val="0"/>
              <w:spacing w:after="0" w:line="240" w:lineRule="auto"/>
              <w:ind w:right="60"/>
              <w:rPr>
                <w:rFonts w:ascii="Times New Roman" w:eastAsia="Times New Roman" w:hAnsi="Times New Roman" w:cs="Times New Roman"/>
                <w:color w:val="000000"/>
                <w:sz w:val="18"/>
                <w:szCs w:val="18"/>
                <w:lang w:eastAsia="ru-RU"/>
              </w:rPr>
            </w:pPr>
            <w:r w:rsidRPr="007C0216">
              <w:rPr>
                <w:rFonts w:ascii="Times New Roman" w:eastAsia="Times New Roman" w:hAnsi="Times New Roman" w:cs="Times New Roman"/>
                <w:color w:val="000000"/>
                <w:sz w:val="18"/>
                <w:szCs w:val="18"/>
                <w:lang w:eastAsia="ru-RU"/>
              </w:rPr>
              <w:t>0,00</w:t>
            </w:r>
          </w:p>
        </w:tc>
        <w:tc>
          <w:tcPr>
            <w:tcW w:w="500" w:type="dxa"/>
            <w:shd w:val="clear" w:color="000000" w:fill="FFFFFF"/>
          </w:tcPr>
          <w:p w:rsidR="001F6FC9" w:rsidRPr="007C0216" w:rsidRDefault="001F6FC9" w:rsidP="00A319B4">
            <w:pPr>
              <w:autoSpaceDE w:val="0"/>
              <w:autoSpaceDN w:val="0"/>
              <w:adjustRightInd w:val="0"/>
              <w:spacing w:after="0" w:line="240" w:lineRule="auto"/>
              <w:ind w:right="60"/>
              <w:rPr>
                <w:rFonts w:ascii="Times New Roman" w:eastAsia="Times New Roman" w:hAnsi="Times New Roman" w:cs="Times New Roman"/>
                <w:color w:val="000000"/>
                <w:sz w:val="18"/>
                <w:szCs w:val="18"/>
                <w:lang w:eastAsia="ru-RU"/>
              </w:rPr>
            </w:pPr>
            <w:r w:rsidRPr="007C0216">
              <w:rPr>
                <w:rFonts w:ascii="Times New Roman" w:eastAsia="Times New Roman" w:hAnsi="Times New Roman" w:cs="Times New Roman"/>
                <w:color w:val="000000"/>
                <w:sz w:val="18"/>
                <w:szCs w:val="18"/>
                <w:lang w:eastAsia="ru-RU"/>
              </w:rPr>
              <w:t>0,00</w:t>
            </w:r>
          </w:p>
        </w:tc>
        <w:tc>
          <w:tcPr>
            <w:tcW w:w="784" w:type="dxa"/>
            <w:shd w:val="clear" w:color="000000" w:fill="FFFFFF"/>
          </w:tcPr>
          <w:p w:rsidR="001F6FC9" w:rsidRPr="007C0216" w:rsidRDefault="001F6FC9" w:rsidP="00A319B4">
            <w:pPr>
              <w:autoSpaceDE w:val="0"/>
              <w:autoSpaceDN w:val="0"/>
              <w:adjustRightInd w:val="0"/>
              <w:spacing w:after="0" w:line="240" w:lineRule="auto"/>
              <w:ind w:right="60"/>
              <w:rPr>
                <w:rFonts w:ascii="Times New Roman" w:eastAsia="Times New Roman" w:hAnsi="Times New Roman" w:cs="Times New Roman"/>
                <w:color w:val="000000"/>
                <w:sz w:val="18"/>
                <w:szCs w:val="18"/>
                <w:lang w:eastAsia="ru-RU"/>
              </w:rPr>
            </w:pPr>
            <w:r w:rsidRPr="007C0216">
              <w:rPr>
                <w:rFonts w:ascii="Times New Roman" w:eastAsia="Times New Roman" w:hAnsi="Times New Roman" w:cs="Times New Roman"/>
                <w:color w:val="000000"/>
                <w:sz w:val="18"/>
                <w:szCs w:val="18"/>
                <w:lang w:eastAsia="ru-RU"/>
              </w:rPr>
              <w:t>0,00</w:t>
            </w:r>
          </w:p>
        </w:tc>
        <w:tc>
          <w:tcPr>
            <w:tcW w:w="572" w:type="dxa"/>
            <w:shd w:val="clear" w:color="000000" w:fill="FFFFFF"/>
          </w:tcPr>
          <w:p w:rsidR="001F6FC9" w:rsidRPr="007C0216" w:rsidRDefault="001F6FC9" w:rsidP="00A319B4">
            <w:pPr>
              <w:autoSpaceDE w:val="0"/>
              <w:autoSpaceDN w:val="0"/>
              <w:adjustRightInd w:val="0"/>
              <w:spacing w:after="0" w:line="240" w:lineRule="auto"/>
              <w:ind w:right="60"/>
              <w:rPr>
                <w:rFonts w:ascii="Times New Roman" w:eastAsia="Times New Roman" w:hAnsi="Times New Roman" w:cs="Times New Roman"/>
                <w:color w:val="000000"/>
                <w:sz w:val="18"/>
                <w:szCs w:val="18"/>
                <w:lang w:eastAsia="ru-RU"/>
              </w:rPr>
            </w:pPr>
            <w:r w:rsidRPr="007C0216">
              <w:rPr>
                <w:rFonts w:ascii="Times New Roman" w:eastAsia="Times New Roman" w:hAnsi="Times New Roman" w:cs="Times New Roman"/>
                <w:color w:val="000000"/>
                <w:sz w:val="18"/>
                <w:szCs w:val="18"/>
                <w:lang w:eastAsia="ru-RU"/>
              </w:rPr>
              <w:t>0,00</w:t>
            </w:r>
          </w:p>
        </w:tc>
        <w:tc>
          <w:tcPr>
            <w:tcW w:w="571" w:type="dxa"/>
            <w:shd w:val="clear" w:color="000000" w:fill="FFFFFF"/>
          </w:tcPr>
          <w:p w:rsidR="001F6FC9" w:rsidRPr="007C0216" w:rsidRDefault="001F6FC9" w:rsidP="00A319B4">
            <w:pPr>
              <w:autoSpaceDE w:val="0"/>
              <w:autoSpaceDN w:val="0"/>
              <w:adjustRightInd w:val="0"/>
              <w:spacing w:after="0" w:line="240" w:lineRule="auto"/>
              <w:ind w:right="60"/>
              <w:rPr>
                <w:rFonts w:ascii="Times New Roman" w:eastAsia="Times New Roman" w:hAnsi="Times New Roman" w:cs="Times New Roman"/>
                <w:color w:val="000000"/>
                <w:sz w:val="18"/>
                <w:szCs w:val="18"/>
                <w:lang w:eastAsia="ru-RU"/>
              </w:rPr>
            </w:pPr>
            <w:r w:rsidRPr="007C0216">
              <w:rPr>
                <w:rFonts w:ascii="Times New Roman" w:eastAsia="Times New Roman" w:hAnsi="Times New Roman" w:cs="Times New Roman"/>
                <w:color w:val="000000"/>
                <w:sz w:val="18"/>
                <w:szCs w:val="18"/>
                <w:lang w:eastAsia="ru-RU"/>
              </w:rPr>
              <w:t>0,00</w:t>
            </w:r>
          </w:p>
        </w:tc>
        <w:tc>
          <w:tcPr>
            <w:tcW w:w="572" w:type="dxa"/>
            <w:shd w:val="clear" w:color="000000" w:fill="FFFFFF"/>
          </w:tcPr>
          <w:p w:rsidR="001F6FC9" w:rsidRPr="007C0216" w:rsidRDefault="001F6FC9" w:rsidP="00A319B4">
            <w:pPr>
              <w:autoSpaceDE w:val="0"/>
              <w:autoSpaceDN w:val="0"/>
              <w:adjustRightInd w:val="0"/>
              <w:spacing w:after="0" w:line="240" w:lineRule="auto"/>
              <w:ind w:right="60"/>
              <w:rPr>
                <w:rFonts w:ascii="Times New Roman" w:eastAsia="Times New Roman" w:hAnsi="Times New Roman" w:cs="Times New Roman"/>
                <w:color w:val="000000"/>
                <w:sz w:val="18"/>
                <w:szCs w:val="18"/>
                <w:lang w:eastAsia="ru-RU"/>
              </w:rPr>
            </w:pPr>
            <w:r w:rsidRPr="007C0216">
              <w:rPr>
                <w:rFonts w:ascii="Times New Roman" w:eastAsia="Times New Roman" w:hAnsi="Times New Roman" w:cs="Times New Roman"/>
                <w:color w:val="000000"/>
                <w:sz w:val="18"/>
                <w:szCs w:val="18"/>
                <w:lang w:eastAsia="ru-RU"/>
              </w:rPr>
              <w:t>0,00</w:t>
            </w:r>
          </w:p>
        </w:tc>
        <w:tc>
          <w:tcPr>
            <w:tcW w:w="1983" w:type="dxa"/>
            <w:vMerge w:val="restart"/>
            <w:shd w:val="clear" w:color="000000" w:fill="FFFFFF"/>
            <w:vAlign w:val="center"/>
          </w:tcPr>
          <w:p w:rsidR="001F6FC9" w:rsidRPr="007C0216" w:rsidRDefault="001F6FC9" w:rsidP="00FE4BC3">
            <w:pPr>
              <w:autoSpaceDE w:val="0"/>
              <w:autoSpaceDN w:val="0"/>
              <w:adjustRightInd w:val="0"/>
              <w:spacing w:after="0" w:line="240" w:lineRule="auto"/>
              <w:ind w:right="21"/>
              <w:jc w:val="center"/>
              <w:rPr>
                <w:rFonts w:ascii="Times New Roman" w:eastAsia="Times New Roman" w:hAnsi="Times New Roman" w:cs="Times New Roman"/>
                <w:color w:val="000000"/>
                <w:sz w:val="18"/>
                <w:szCs w:val="18"/>
                <w:lang w:eastAsia="ru-RU"/>
              </w:rPr>
            </w:pPr>
            <w:r w:rsidRPr="007C0216">
              <w:rPr>
                <w:rFonts w:ascii="Times New Roman" w:eastAsia="Times New Roman" w:hAnsi="Times New Roman" w:cs="Times New Roman"/>
                <w:color w:val="000000"/>
                <w:sz w:val="18"/>
                <w:szCs w:val="18"/>
                <w:lang w:eastAsia="ru-RU"/>
              </w:rPr>
              <w:t xml:space="preserve">Комитет по управлению  имуществом администрации городского округа Люберцы Московской области </w:t>
            </w:r>
          </w:p>
        </w:tc>
        <w:tc>
          <w:tcPr>
            <w:tcW w:w="2768" w:type="dxa"/>
            <w:vMerge w:val="restart"/>
            <w:shd w:val="clear" w:color="auto" w:fill="FFFFFF" w:themeFill="background1"/>
            <w:vAlign w:val="center"/>
          </w:tcPr>
          <w:p w:rsidR="001F6FC9" w:rsidRPr="007C0216" w:rsidRDefault="001F6FC9" w:rsidP="009B2A6D">
            <w:pPr>
              <w:autoSpaceDE w:val="0"/>
              <w:autoSpaceDN w:val="0"/>
              <w:adjustRightInd w:val="0"/>
              <w:spacing w:after="0" w:line="240" w:lineRule="auto"/>
              <w:ind w:right="21"/>
              <w:jc w:val="center"/>
              <w:rPr>
                <w:rFonts w:ascii="Times New Roman" w:eastAsia="Times New Roman" w:hAnsi="Times New Roman" w:cs="Times New Roman"/>
                <w:color w:val="000000"/>
                <w:sz w:val="18"/>
                <w:szCs w:val="18"/>
                <w:lang w:eastAsia="ru-RU"/>
              </w:rPr>
            </w:pPr>
            <w:r w:rsidRPr="007C0216">
              <w:rPr>
                <w:rFonts w:ascii="Times New Roman" w:eastAsia="Times New Roman" w:hAnsi="Times New Roman" w:cs="Times New Roman"/>
                <w:color w:val="000000"/>
                <w:sz w:val="18"/>
                <w:szCs w:val="18"/>
                <w:lang w:eastAsia="ru-RU"/>
              </w:rPr>
              <w:t>Выдача свидетельства о праве на получение жилищной субсидии на приобретение жилого помещения или строительство индивидуального жилого дома на территории Московской области.</w:t>
            </w:r>
          </w:p>
        </w:tc>
      </w:tr>
      <w:tr w:rsidR="001F6FC9" w:rsidRPr="007C0216" w:rsidTr="00A319B4">
        <w:trPr>
          <w:cantSplit/>
          <w:trHeight w:val="20"/>
        </w:trPr>
        <w:tc>
          <w:tcPr>
            <w:tcW w:w="485" w:type="dxa"/>
            <w:vMerge/>
            <w:shd w:val="clear" w:color="000000" w:fill="FFFFFF"/>
            <w:vAlign w:val="center"/>
          </w:tcPr>
          <w:p w:rsidR="001F6FC9" w:rsidRPr="007C0216" w:rsidRDefault="001F6FC9" w:rsidP="00FE4BC3">
            <w:pPr>
              <w:autoSpaceDE w:val="0"/>
              <w:autoSpaceDN w:val="0"/>
              <w:adjustRightInd w:val="0"/>
              <w:spacing w:after="0" w:line="240" w:lineRule="auto"/>
              <w:ind w:right="30"/>
              <w:jc w:val="center"/>
              <w:rPr>
                <w:rFonts w:ascii="Times New Roman" w:eastAsia="Times New Roman" w:hAnsi="Times New Roman" w:cs="Times New Roman"/>
                <w:color w:val="000000"/>
                <w:sz w:val="18"/>
                <w:szCs w:val="18"/>
                <w:lang w:eastAsia="ru-RU"/>
              </w:rPr>
            </w:pPr>
          </w:p>
        </w:tc>
        <w:tc>
          <w:tcPr>
            <w:tcW w:w="2067" w:type="dxa"/>
            <w:vMerge/>
            <w:shd w:val="clear" w:color="000000" w:fill="FFFFFF"/>
            <w:vAlign w:val="center"/>
          </w:tcPr>
          <w:p w:rsidR="001F6FC9" w:rsidRPr="007C0216" w:rsidRDefault="001F6FC9" w:rsidP="0072111C">
            <w:pPr>
              <w:spacing w:after="0" w:line="240" w:lineRule="auto"/>
              <w:rPr>
                <w:rFonts w:ascii="Times New Roman" w:eastAsia="Times New Roman" w:hAnsi="Times New Roman" w:cs="Times New Roman"/>
                <w:color w:val="000000"/>
                <w:sz w:val="18"/>
                <w:szCs w:val="18"/>
                <w:lang w:eastAsia="ru-RU"/>
              </w:rPr>
            </w:pPr>
          </w:p>
        </w:tc>
        <w:tc>
          <w:tcPr>
            <w:tcW w:w="1134" w:type="dxa"/>
            <w:vMerge/>
            <w:shd w:val="clear" w:color="000000" w:fill="FFFFFF"/>
          </w:tcPr>
          <w:p w:rsidR="001F6FC9" w:rsidRPr="007C0216" w:rsidRDefault="001F6FC9" w:rsidP="00FE4BC3">
            <w:pPr>
              <w:autoSpaceDE w:val="0"/>
              <w:autoSpaceDN w:val="0"/>
              <w:adjustRightInd w:val="0"/>
              <w:spacing w:after="0" w:line="240" w:lineRule="auto"/>
              <w:ind w:right="60"/>
              <w:jc w:val="center"/>
              <w:rPr>
                <w:rFonts w:ascii="Times New Roman" w:eastAsia="Times New Roman" w:hAnsi="Times New Roman" w:cs="Times New Roman"/>
                <w:color w:val="000000"/>
                <w:sz w:val="18"/>
                <w:szCs w:val="18"/>
                <w:lang w:eastAsia="ru-RU"/>
              </w:rPr>
            </w:pPr>
          </w:p>
        </w:tc>
        <w:tc>
          <w:tcPr>
            <w:tcW w:w="2268" w:type="dxa"/>
            <w:shd w:val="clear" w:color="000000" w:fill="FFFFFF"/>
            <w:vAlign w:val="center"/>
          </w:tcPr>
          <w:p w:rsidR="001F6FC9" w:rsidRPr="007C0216" w:rsidRDefault="001F6FC9" w:rsidP="00285201">
            <w:pPr>
              <w:autoSpaceDE w:val="0"/>
              <w:autoSpaceDN w:val="0"/>
              <w:adjustRightInd w:val="0"/>
              <w:spacing w:after="0" w:line="240" w:lineRule="auto"/>
              <w:ind w:right="60"/>
              <w:rPr>
                <w:rFonts w:ascii="Times New Roman" w:eastAsia="Times New Roman" w:hAnsi="Times New Roman" w:cs="Times New Roman"/>
                <w:color w:val="000000"/>
                <w:sz w:val="18"/>
                <w:szCs w:val="18"/>
                <w:lang w:eastAsia="ru-RU"/>
              </w:rPr>
            </w:pPr>
            <w:r w:rsidRPr="007C0216">
              <w:rPr>
                <w:rFonts w:ascii="Times New Roman" w:eastAsia="Times New Roman" w:hAnsi="Times New Roman" w:cs="Times New Roman"/>
                <w:color w:val="000000"/>
                <w:sz w:val="18"/>
                <w:szCs w:val="18"/>
                <w:lang w:eastAsia="ru-RU"/>
              </w:rPr>
              <w:t>Средства бюджета Московской области</w:t>
            </w:r>
          </w:p>
        </w:tc>
        <w:tc>
          <w:tcPr>
            <w:tcW w:w="840" w:type="dxa"/>
            <w:shd w:val="clear" w:color="000000" w:fill="FFFFFF"/>
          </w:tcPr>
          <w:p w:rsidR="001F6FC9" w:rsidRPr="007C0216" w:rsidRDefault="001F6FC9" w:rsidP="00A319B4">
            <w:pPr>
              <w:autoSpaceDE w:val="0"/>
              <w:autoSpaceDN w:val="0"/>
              <w:adjustRightInd w:val="0"/>
              <w:spacing w:after="0" w:line="240" w:lineRule="auto"/>
              <w:ind w:right="60"/>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0,00</w:t>
            </w:r>
          </w:p>
        </w:tc>
        <w:tc>
          <w:tcPr>
            <w:tcW w:w="500" w:type="dxa"/>
            <w:shd w:val="clear" w:color="000000" w:fill="FFFFFF"/>
          </w:tcPr>
          <w:p w:rsidR="001F6FC9" w:rsidRPr="007C0216" w:rsidRDefault="001F6FC9" w:rsidP="00A319B4">
            <w:pPr>
              <w:autoSpaceDE w:val="0"/>
              <w:autoSpaceDN w:val="0"/>
              <w:adjustRightInd w:val="0"/>
              <w:spacing w:after="0" w:line="240" w:lineRule="auto"/>
              <w:ind w:right="60"/>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0,00</w:t>
            </w:r>
          </w:p>
        </w:tc>
        <w:tc>
          <w:tcPr>
            <w:tcW w:w="784" w:type="dxa"/>
            <w:shd w:val="clear" w:color="000000" w:fill="FFFFFF"/>
          </w:tcPr>
          <w:p w:rsidR="001F6FC9" w:rsidRPr="007C0216" w:rsidRDefault="001F6FC9" w:rsidP="00A319B4">
            <w:pPr>
              <w:autoSpaceDE w:val="0"/>
              <w:autoSpaceDN w:val="0"/>
              <w:adjustRightInd w:val="0"/>
              <w:spacing w:after="0" w:line="240" w:lineRule="auto"/>
              <w:ind w:right="60"/>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0,00</w:t>
            </w:r>
          </w:p>
        </w:tc>
        <w:tc>
          <w:tcPr>
            <w:tcW w:w="572" w:type="dxa"/>
            <w:shd w:val="clear" w:color="000000" w:fill="FFFFFF"/>
          </w:tcPr>
          <w:p w:rsidR="001F6FC9" w:rsidRPr="007C0216" w:rsidRDefault="001F6FC9" w:rsidP="00A319B4">
            <w:pPr>
              <w:autoSpaceDE w:val="0"/>
              <w:autoSpaceDN w:val="0"/>
              <w:adjustRightInd w:val="0"/>
              <w:spacing w:after="0" w:line="240" w:lineRule="auto"/>
              <w:ind w:right="60"/>
              <w:rPr>
                <w:rFonts w:ascii="Times New Roman" w:eastAsia="Times New Roman" w:hAnsi="Times New Roman" w:cs="Times New Roman"/>
                <w:color w:val="000000"/>
                <w:sz w:val="18"/>
                <w:szCs w:val="18"/>
                <w:lang w:eastAsia="ru-RU"/>
              </w:rPr>
            </w:pPr>
            <w:r w:rsidRPr="007C0216">
              <w:rPr>
                <w:rFonts w:ascii="Times New Roman" w:eastAsia="Times New Roman" w:hAnsi="Times New Roman" w:cs="Times New Roman"/>
                <w:color w:val="000000"/>
                <w:sz w:val="18"/>
                <w:szCs w:val="18"/>
                <w:lang w:eastAsia="ru-RU"/>
              </w:rPr>
              <w:t>0,00</w:t>
            </w:r>
          </w:p>
        </w:tc>
        <w:tc>
          <w:tcPr>
            <w:tcW w:w="571" w:type="dxa"/>
            <w:shd w:val="clear" w:color="000000" w:fill="FFFFFF"/>
          </w:tcPr>
          <w:p w:rsidR="001F6FC9" w:rsidRPr="007C0216" w:rsidRDefault="001F6FC9" w:rsidP="00A319B4">
            <w:pPr>
              <w:autoSpaceDE w:val="0"/>
              <w:autoSpaceDN w:val="0"/>
              <w:adjustRightInd w:val="0"/>
              <w:spacing w:after="0" w:line="240" w:lineRule="auto"/>
              <w:ind w:right="60"/>
              <w:rPr>
                <w:rFonts w:ascii="Times New Roman" w:eastAsia="Times New Roman" w:hAnsi="Times New Roman" w:cs="Times New Roman"/>
                <w:color w:val="000000"/>
                <w:sz w:val="18"/>
                <w:szCs w:val="18"/>
                <w:lang w:eastAsia="ru-RU"/>
              </w:rPr>
            </w:pPr>
            <w:r w:rsidRPr="007C0216">
              <w:rPr>
                <w:rFonts w:ascii="Times New Roman" w:eastAsia="Times New Roman" w:hAnsi="Times New Roman" w:cs="Times New Roman"/>
                <w:color w:val="000000"/>
                <w:sz w:val="18"/>
                <w:szCs w:val="18"/>
                <w:lang w:eastAsia="ru-RU"/>
              </w:rPr>
              <w:t>0,00</w:t>
            </w:r>
          </w:p>
        </w:tc>
        <w:tc>
          <w:tcPr>
            <w:tcW w:w="572" w:type="dxa"/>
            <w:shd w:val="clear" w:color="000000" w:fill="FFFFFF"/>
          </w:tcPr>
          <w:p w:rsidR="001F6FC9" w:rsidRPr="007C0216" w:rsidRDefault="001F6FC9" w:rsidP="00A319B4">
            <w:pPr>
              <w:autoSpaceDE w:val="0"/>
              <w:autoSpaceDN w:val="0"/>
              <w:adjustRightInd w:val="0"/>
              <w:spacing w:after="0" w:line="240" w:lineRule="auto"/>
              <w:ind w:right="60"/>
              <w:rPr>
                <w:rFonts w:ascii="Times New Roman" w:eastAsia="Times New Roman" w:hAnsi="Times New Roman" w:cs="Times New Roman"/>
                <w:color w:val="000000"/>
                <w:sz w:val="18"/>
                <w:szCs w:val="18"/>
                <w:lang w:eastAsia="ru-RU"/>
              </w:rPr>
            </w:pPr>
            <w:r w:rsidRPr="007C0216">
              <w:rPr>
                <w:rFonts w:ascii="Times New Roman" w:eastAsia="Times New Roman" w:hAnsi="Times New Roman" w:cs="Times New Roman"/>
                <w:color w:val="000000"/>
                <w:sz w:val="18"/>
                <w:szCs w:val="18"/>
                <w:lang w:eastAsia="ru-RU"/>
              </w:rPr>
              <w:t>0,00</w:t>
            </w:r>
          </w:p>
        </w:tc>
        <w:tc>
          <w:tcPr>
            <w:tcW w:w="1983" w:type="dxa"/>
            <w:vMerge/>
            <w:shd w:val="clear" w:color="000000" w:fill="FFFFFF"/>
            <w:vAlign w:val="center"/>
          </w:tcPr>
          <w:p w:rsidR="001F6FC9" w:rsidRPr="007C0216" w:rsidRDefault="001F6FC9" w:rsidP="00FE4BC3">
            <w:pPr>
              <w:autoSpaceDE w:val="0"/>
              <w:autoSpaceDN w:val="0"/>
              <w:adjustRightInd w:val="0"/>
              <w:spacing w:after="0" w:line="240" w:lineRule="auto"/>
              <w:ind w:right="21"/>
              <w:jc w:val="center"/>
              <w:rPr>
                <w:rFonts w:ascii="Times New Roman" w:eastAsia="Times New Roman" w:hAnsi="Times New Roman" w:cs="Times New Roman"/>
                <w:color w:val="000000"/>
                <w:sz w:val="18"/>
                <w:szCs w:val="18"/>
                <w:lang w:eastAsia="ru-RU"/>
              </w:rPr>
            </w:pPr>
          </w:p>
        </w:tc>
        <w:tc>
          <w:tcPr>
            <w:tcW w:w="2768" w:type="dxa"/>
            <w:vMerge/>
            <w:shd w:val="clear" w:color="auto" w:fill="FFFFFF" w:themeFill="background1"/>
            <w:vAlign w:val="center"/>
          </w:tcPr>
          <w:p w:rsidR="001F6FC9" w:rsidRPr="007C0216" w:rsidRDefault="001F6FC9" w:rsidP="00FE4BC3">
            <w:pPr>
              <w:autoSpaceDE w:val="0"/>
              <w:autoSpaceDN w:val="0"/>
              <w:adjustRightInd w:val="0"/>
              <w:spacing w:after="0" w:line="240" w:lineRule="auto"/>
              <w:ind w:right="21"/>
              <w:jc w:val="center"/>
              <w:rPr>
                <w:rFonts w:ascii="Times New Roman" w:eastAsia="Times New Roman" w:hAnsi="Times New Roman" w:cs="Times New Roman"/>
                <w:color w:val="000000"/>
                <w:sz w:val="18"/>
                <w:szCs w:val="18"/>
                <w:lang w:eastAsia="ru-RU"/>
              </w:rPr>
            </w:pPr>
          </w:p>
        </w:tc>
      </w:tr>
      <w:tr w:rsidR="001F6FC9" w:rsidRPr="007C0216" w:rsidTr="00A319B4">
        <w:trPr>
          <w:cantSplit/>
          <w:trHeight w:val="20"/>
        </w:trPr>
        <w:tc>
          <w:tcPr>
            <w:tcW w:w="485" w:type="dxa"/>
            <w:vMerge/>
            <w:shd w:val="clear" w:color="000000" w:fill="FFFFFF"/>
            <w:vAlign w:val="center"/>
          </w:tcPr>
          <w:p w:rsidR="001F6FC9" w:rsidRPr="007C0216" w:rsidRDefault="001F6FC9" w:rsidP="00FE4BC3">
            <w:pPr>
              <w:autoSpaceDE w:val="0"/>
              <w:autoSpaceDN w:val="0"/>
              <w:adjustRightInd w:val="0"/>
              <w:spacing w:after="0" w:line="240" w:lineRule="auto"/>
              <w:ind w:right="30"/>
              <w:jc w:val="center"/>
              <w:rPr>
                <w:rFonts w:ascii="Times New Roman" w:eastAsia="Times New Roman" w:hAnsi="Times New Roman" w:cs="Times New Roman"/>
                <w:color w:val="000000"/>
                <w:sz w:val="18"/>
                <w:szCs w:val="18"/>
                <w:lang w:eastAsia="ru-RU"/>
              </w:rPr>
            </w:pPr>
          </w:p>
        </w:tc>
        <w:tc>
          <w:tcPr>
            <w:tcW w:w="2067" w:type="dxa"/>
            <w:vMerge/>
            <w:shd w:val="clear" w:color="000000" w:fill="FFFFFF"/>
            <w:vAlign w:val="center"/>
          </w:tcPr>
          <w:p w:rsidR="001F6FC9" w:rsidRPr="007C0216" w:rsidRDefault="001F6FC9" w:rsidP="0072111C">
            <w:pPr>
              <w:spacing w:after="0" w:line="240" w:lineRule="auto"/>
              <w:rPr>
                <w:rFonts w:ascii="Times New Roman" w:eastAsia="Times New Roman" w:hAnsi="Times New Roman" w:cs="Times New Roman"/>
                <w:color w:val="000000"/>
                <w:sz w:val="18"/>
                <w:szCs w:val="18"/>
                <w:lang w:eastAsia="ru-RU"/>
              </w:rPr>
            </w:pPr>
          </w:p>
        </w:tc>
        <w:tc>
          <w:tcPr>
            <w:tcW w:w="1134" w:type="dxa"/>
            <w:vMerge/>
            <w:shd w:val="clear" w:color="000000" w:fill="FFFFFF"/>
          </w:tcPr>
          <w:p w:rsidR="001F6FC9" w:rsidRPr="007C0216" w:rsidRDefault="001F6FC9" w:rsidP="00FE4BC3">
            <w:pPr>
              <w:autoSpaceDE w:val="0"/>
              <w:autoSpaceDN w:val="0"/>
              <w:adjustRightInd w:val="0"/>
              <w:spacing w:after="0" w:line="240" w:lineRule="auto"/>
              <w:ind w:right="60"/>
              <w:jc w:val="center"/>
              <w:rPr>
                <w:rFonts w:ascii="Times New Roman" w:eastAsia="Times New Roman" w:hAnsi="Times New Roman" w:cs="Times New Roman"/>
                <w:color w:val="000000"/>
                <w:sz w:val="18"/>
                <w:szCs w:val="18"/>
                <w:lang w:eastAsia="ru-RU"/>
              </w:rPr>
            </w:pPr>
          </w:p>
        </w:tc>
        <w:tc>
          <w:tcPr>
            <w:tcW w:w="2268" w:type="dxa"/>
            <w:shd w:val="clear" w:color="000000" w:fill="FFFFFF"/>
            <w:vAlign w:val="center"/>
          </w:tcPr>
          <w:p w:rsidR="001F6FC9" w:rsidRPr="007C0216" w:rsidRDefault="001F6FC9" w:rsidP="00285201">
            <w:pPr>
              <w:autoSpaceDE w:val="0"/>
              <w:autoSpaceDN w:val="0"/>
              <w:adjustRightInd w:val="0"/>
              <w:spacing w:after="0" w:line="240" w:lineRule="auto"/>
              <w:ind w:right="60"/>
              <w:rPr>
                <w:rFonts w:ascii="Times New Roman" w:eastAsia="Times New Roman" w:hAnsi="Times New Roman" w:cs="Times New Roman"/>
                <w:color w:val="000000"/>
                <w:sz w:val="18"/>
                <w:szCs w:val="18"/>
                <w:lang w:eastAsia="ru-RU"/>
              </w:rPr>
            </w:pPr>
            <w:r w:rsidRPr="007C0216">
              <w:rPr>
                <w:rFonts w:ascii="Times New Roman" w:eastAsia="Times New Roman" w:hAnsi="Times New Roman" w:cs="Times New Roman"/>
                <w:color w:val="000000"/>
                <w:sz w:val="18"/>
                <w:szCs w:val="18"/>
                <w:lang w:eastAsia="ru-RU"/>
              </w:rPr>
              <w:t>Средства бюджета городского округа Люберцы</w:t>
            </w:r>
          </w:p>
        </w:tc>
        <w:tc>
          <w:tcPr>
            <w:tcW w:w="840" w:type="dxa"/>
            <w:shd w:val="clear" w:color="000000" w:fill="FFFFFF"/>
          </w:tcPr>
          <w:p w:rsidR="001F6FC9" w:rsidRPr="007C0216" w:rsidRDefault="007C7A26" w:rsidP="00A319B4">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color w:val="000000"/>
                <w:sz w:val="18"/>
                <w:szCs w:val="18"/>
                <w:lang w:eastAsia="ru-RU"/>
              </w:rPr>
              <w:t>0</w:t>
            </w:r>
            <w:r w:rsidR="001F6FC9" w:rsidRPr="007C0216">
              <w:rPr>
                <w:rFonts w:ascii="Times New Roman" w:eastAsia="Times New Roman" w:hAnsi="Times New Roman" w:cs="Times New Roman"/>
                <w:color w:val="000000"/>
                <w:sz w:val="18"/>
                <w:szCs w:val="18"/>
                <w:lang w:eastAsia="ru-RU"/>
              </w:rPr>
              <w:t>,00</w:t>
            </w:r>
          </w:p>
        </w:tc>
        <w:tc>
          <w:tcPr>
            <w:tcW w:w="500" w:type="dxa"/>
            <w:shd w:val="clear" w:color="000000" w:fill="FFFFFF"/>
          </w:tcPr>
          <w:p w:rsidR="001F6FC9" w:rsidRPr="007C0216" w:rsidRDefault="001F6FC9" w:rsidP="00A319B4">
            <w:pPr>
              <w:spacing w:after="0" w:line="240" w:lineRule="auto"/>
              <w:rPr>
                <w:rFonts w:ascii="Times New Roman" w:eastAsia="Times New Roman" w:hAnsi="Times New Roman" w:cs="Times New Roman"/>
                <w:sz w:val="18"/>
                <w:szCs w:val="18"/>
                <w:lang w:eastAsia="ru-RU"/>
              </w:rPr>
            </w:pPr>
            <w:r w:rsidRPr="007C0216">
              <w:rPr>
                <w:rFonts w:ascii="Times New Roman" w:eastAsia="Times New Roman" w:hAnsi="Times New Roman" w:cs="Times New Roman"/>
                <w:color w:val="000000"/>
                <w:sz w:val="18"/>
                <w:szCs w:val="18"/>
                <w:lang w:eastAsia="ru-RU"/>
              </w:rPr>
              <w:t>0,00</w:t>
            </w:r>
          </w:p>
        </w:tc>
        <w:tc>
          <w:tcPr>
            <w:tcW w:w="784" w:type="dxa"/>
            <w:shd w:val="clear" w:color="000000" w:fill="FFFFFF"/>
          </w:tcPr>
          <w:p w:rsidR="001F6FC9" w:rsidRPr="007C0216" w:rsidRDefault="007C7A26" w:rsidP="00A319B4">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color w:val="000000"/>
                <w:sz w:val="18"/>
                <w:szCs w:val="18"/>
                <w:lang w:eastAsia="ru-RU"/>
              </w:rPr>
              <w:t>0</w:t>
            </w:r>
            <w:r w:rsidR="001F6FC9" w:rsidRPr="007C0216">
              <w:rPr>
                <w:rFonts w:ascii="Times New Roman" w:eastAsia="Times New Roman" w:hAnsi="Times New Roman" w:cs="Times New Roman"/>
                <w:color w:val="000000"/>
                <w:sz w:val="18"/>
                <w:szCs w:val="18"/>
                <w:lang w:eastAsia="ru-RU"/>
              </w:rPr>
              <w:t>,00</w:t>
            </w:r>
          </w:p>
        </w:tc>
        <w:tc>
          <w:tcPr>
            <w:tcW w:w="572" w:type="dxa"/>
            <w:shd w:val="clear" w:color="000000" w:fill="FFFFFF"/>
          </w:tcPr>
          <w:p w:rsidR="001F6FC9" w:rsidRPr="007C0216" w:rsidRDefault="001F6FC9" w:rsidP="00A319B4">
            <w:pPr>
              <w:spacing w:after="0" w:line="240" w:lineRule="auto"/>
              <w:rPr>
                <w:rFonts w:ascii="Times New Roman" w:eastAsia="Times New Roman" w:hAnsi="Times New Roman" w:cs="Times New Roman"/>
                <w:sz w:val="18"/>
                <w:szCs w:val="18"/>
                <w:lang w:eastAsia="ru-RU"/>
              </w:rPr>
            </w:pPr>
            <w:r w:rsidRPr="007C0216">
              <w:rPr>
                <w:rFonts w:ascii="Times New Roman" w:eastAsia="Times New Roman" w:hAnsi="Times New Roman" w:cs="Times New Roman"/>
                <w:color w:val="000000"/>
                <w:sz w:val="18"/>
                <w:szCs w:val="18"/>
                <w:lang w:eastAsia="ru-RU"/>
              </w:rPr>
              <w:t>0,00</w:t>
            </w:r>
          </w:p>
        </w:tc>
        <w:tc>
          <w:tcPr>
            <w:tcW w:w="571" w:type="dxa"/>
            <w:shd w:val="clear" w:color="000000" w:fill="FFFFFF"/>
          </w:tcPr>
          <w:p w:rsidR="001F6FC9" w:rsidRPr="007C0216" w:rsidRDefault="001F6FC9" w:rsidP="00A319B4">
            <w:pPr>
              <w:spacing w:after="0" w:line="240" w:lineRule="auto"/>
              <w:rPr>
                <w:rFonts w:ascii="Times New Roman" w:eastAsia="Times New Roman" w:hAnsi="Times New Roman" w:cs="Times New Roman"/>
                <w:sz w:val="18"/>
                <w:szCs w:val="18"/>
                <w:lang w:eastAsia="ru-RU"/>
              </w:rPr>
            </w:pPr>
            <w:r w:rsidRPr="007C0216">
              <w:rPr>
                <w:rFonts w:ascii="Times New Roman" w:eastAsia="Times New Roman" w:hAnsi="Times New Roman" w:cs="Times New Roman"/>
                <w:color w:val="000000"/>
                <w:sz w:val="18"/>
                <w:szCs w:val="18"/>
                <w:lang w:eastAsia="ru-RU"/>
              </w:rPr>
              <w:t>0,00</w:t>
            </w:r>
          </w:p>
        </w:tc>
        <w:tc>
          <w:tcPr>
            <w:tcW w:w="572" w:type="dxa"/>
            <w:shd w:val="clear" w:color="000000" w:fill="FFFFFF"/>
          </w:tcPr>
          <w:p w:rsidR="001F6FC9" w:rsidRPr="007C0216" w:rsidRDefault="001F6FC9" w:rsidP="00A319B4">
            <w:pPr>
              <w:spacing w:after="0" w:line="240" w:lineRule="auto"/>
              <w:rPr>
                <w:rFonts w:ascii="Times New Roman" w:eastAsia="Times New Roman" w:hAnsi="Times New Roman" w:cs="Times New Roman"/>
                <w:sz w:val="18"/>
                <w:szCs w:val="18"/>
                <w:lang w:eastAsia="ru-RU"/>
              </w:rPr>
            </w:pPr>
            <w:r w:rsidRPr="007C0216">
              <w:rPr>
                <w:rFonts w:ascii="Times New Roman" w:eastAsia="Times New Roman" w:hAnsi="Times New Roman" w:cs="Times New Roman"/>
                <w:color w:val="000000"/>
                <w:sz w:val="18"/>
                <w:szCs w:val="18"/>
                <w:lang w:eastAsia="ru-RU"/>
              </w:rPr>
              <w:t>0,00</w:t>
            </w:r>
          </w:p>
        </w:tc>
        <w:tc>
          <w:tcPr>
            <w:tcW w:w="1983" w:type="dxa"/>
            <w:vMerge/>
            <w:shd w:val="clear" w:color="000000" w:fill="FFFFFF"/>
            <w:vAlign w:val="center"/>
          </w:tcPr>
          <w:p w:rsidR="001F6FC9" w:rsidRPr="007C0216" w:rsidRDefault="001F6FC9" w:rsidP="00FE4BC3">
            <w:pPr>
              <w:autoSpaceDE w:val="0"/>
              <w:autoSpaceDN w:val="0"/>
              <w:adjustRightInd w:val="0"/>
              <w:spacing w:after="0" w:line="240" w:lineRule="auto"/>
              <w:ind w:right="21"/>
              <w:jc w:val="center"/>
              <w:rPr>
                <w:rFonts w:ascii="Times New Roman" w:eastAsia="Times New Roman" w:hAnsi="Times New Roman" w:cs="Times New Roman"/>
                <w:color w:val="000000"/>
                <w:sz w:val="18"/>
                <w:szCs w:val="18"/>
                <w:lang w:eastAsia="ru-RU"/>
              </w:rPr>
            </w:pPr>
          </w:p>
        </w:tc>
        <w:tc>
          <w:tcPr>
            <w:tcW w:w="2768" w:type="dxa"/>
            <w:vMerge/>
            <w:shd w:val="clear" w:color="auto" w:fill="FFFFFF" w:themeFill="background1"/>
            <w:vAlign w:val="center"/>
          </w:tcPr>
          <w:p w:rsidR="001F6FC9" w:rsidRPr="007C0216" w:rsidRDefault="001F6FC9" w:rsidP="00FE4BC3">
            <w:pPr>
              <w:autoSpaceDE w:val="0"/>
              <w:autoSpaceDN w:val="0"/>
              <w:adjustRightInd w:val="0"/>
              <w:spacing w:after="0" w:line="240" w:lineRule="auto"/>
              <w:ind w:right="21"/>
              <w:jc w:val="center"/>
              <w:rPr>
                <w:rFonts w:ascii="Times New Roman" w:eastAsia="Times New Roman" w:hAnsi="Times New Roman" w:cs="Times New Roman"/>
                <w:color w:val="000000"/>
                <w:sz w:val="18"/>
                <w:szCs w:val="18"/>
                <w:lang w:eastAsia="ru-RU"/>
              </w:rPr>
            </w:pPr>
          </w:p>
        </w:tc>
      </w:tr>
      <w:tr w:rsidR="001F6FC9" w:rsidRPr="007C0216" w:rsidTr="00A319B4">
        <w:trPr>
          <w:cantSplit/>
          <w:trHeight w:val="20"/>
        </w:trPr>
        <w:tc>
          <w:tcPr>
            <w:tcW w:w="485" w:type="dxa"/>
            <w:vMerge/>
            <w:shd w:val="clear" w:color="000000" w:fill="FFFFFF"/>
            <w:vAlign w:val="center"/>
          </w:tcPr>
          <w:p w:rsidR="001F6FC9" w:rsidRPr="007C0216" w:rsidRDefault="001F6FC9" w:rsidP="00FE4BC3">
            <w:pPr>
              <w:autoSpaceDE w:val="0"/>
              <w:autoSpaceDN w:val="0"/>
              <w:adjustRightInd w:val="0"/>
              <w:spacing w:after="0" w:line="240" w:lineRule="auto"/>
              <w:ind w:right="30"/>
              <w:jc w:val="center"/>
              <w:rPr>
                <w:rFonts w:ascii="Times New Roman" w:eastAsia="Times New Roman" w:hAnsi="Times New Roman" w:cs="Times New Roman"/>
                <w:color w:val="000000"/>
                <w:sz w:val="18"/>
                <w:szCs w:val="18"/>
                <w:lang w:eastAsia="ru-RU"/>
              </w:rPr>
            </w:pPr>
          </w:p>
        </w:tc>
        <w:tc>
          <w:tcPr>
            <w:tcW w:w="2067" w:type="dxa"/>
            <w:vMerge/>
            <w:shd w:val="clear" w:color="000000" w:fill="FFFFFF"/>
            <w:vAlign w:val="center"/>
          </w:tcPr>
          <w:p w:rsidR="001F6FC9" w:rsidRPr="007C0216" w:rsidRDefault="001F6FC9" w:rsidP="0072111C">
            <w:pPr>
              <w:spacing w:after="0" w:line="240" w:lineRule="auto"/>
              <w:rPr>
                <w:rFonts w:ascii="Times New Roman" w:eastAsia="Times New Roman" w:hAnsi="Times New Roman" w:cs="Times New Roman"/>
                <w:color w:val="000000"/>
                <w:sz w:val="18"/>
                <w:szCs w:val="18"/>
                <w:lang w:eastAsia="ru-RU"/>
              </w:rPr>
            </w:pPr>
          </w:p>
        </w:tc>
        <w:tc>
          <w:tcPr>
            <w:tcW w:w="1134" w:type="dxa"/>
            <w:vMerge/>
            <w:shd w:val="clear" w:color="000000" w:fill="FFFFFF"/>
          </w:tcPr>
          <w:p w:rsidR="001F6FC9" w:rsidRPr="007C0216" w:rsidRDefault="001F6FC9" w:rsidP="00FE4BC3">
            <w:pPr>
              <w:autoSpaceDE w:val="0"/>
              <w:autoSpaceDN w:val="0"/>
              <w:adjustRightInd w:val="0"/>
              <w:spacing w:after="0" w:line="240" w:lineRule="auto"/>
              <w:ind w:right="60"/>
              <w:jc w:val="center"/>
              <w:rPr>
                <w:rFonts w:ascii="Times New Roman" w:eastAsia="Times New Roman" w:hAnsi="Times New Roman" w:cs="Times New Roman"/>
                <w:color w:val="000000"/>
                <w:sz w:val="18"/>
                <w:szCs w:val="18"/>
                <w:lang w:eastAsia="ru-RU"/>
              </w:rPr>
            </w:pPr>
          </w:p>
        </w:tc>
        <w:tc>
          <w:tcPr>
            <w:tcW w:w="2268" w:type="dxa"/>
            <w:shd w:val="clear" w:color="000000" w:fill="FFFFFF"/>
            <w:vAlign w:val="center"/>
          </w:tcPr>
          <w:p w:rsidR="001F6FC9" w:rsidRPr="007C0216" w:rsidRDefault="001F6FC9" w:rsidP="00285201">
            <w:pPr>
              <w:autoSpaceDE w:val="0"/>
              <w:autoSpaceDN w:val="0"/>
              <w:adjustRightInd w:val="0"/>
              <w:spacing w:after="0" w:line="240" w:lineRule="auto"/>
              <w:ind w:right="60"/>
              <w:rPr>
                <w:rFonts w:ascii="Times New Roman" w:eastAsia="Times New Roman" w:hAnsi="Times New Roman" w:cs="Times New Roman"/>
                <w:color w:val="000000"/>
                <w:sz w:val="18"/>
                <w:szCs w:val="18"/>
                <w:lang w:eastAsia="ru-RU"/>
              </w:rPr>
            </w:pPr>
            <w:r w:rsidRPr="007C0216">
              <w:rPr>
                <w:rFonts w:ascii="Times New Roman" w:eastAsia="Times New Roman" w:hAnsi="Times New Roman" w:cs="Times New Roman"/>
                <w:color w:val="000000"/>
                <w:sz w:val="18"/>
                <w:szCs w:val="18"/>
                <w:lang w:eastAsia="ru-RU"/>
              </w:rPr>
              <w:t xml:space="preserve">Внебюджетные </w:t>
            </w:r>
            <w:r w:rsidR="00285201">
              <w:rPr>
                <w:rFonts w:ascii="Times New Roman" w:eastAsia="Times New Roman" w:hAnsi="Times New Roman" w:cs="Times New Roman"/>
                <w:color w:val="000000"/>
                <w:sz w:val="18"/>
                <w:szCs w:val="18"/>
                <w:lang w:eastAsia="ru-RU"/>
              </w:rPr>
              <w:t>средства</w:t>
            </w:r>
          </w:p>
        </w:tc>
        <w:tc>
          <w:tcPr>
            <w:tcW w:w="840" w:type="dxa"/>
            <w:shd w:val="clear" w:color="000000" w:fill="FFFFFF"/>
          </w:tcPr>
          <w:p w:rsidR="001F6FC9" w:rsidRPr="007C0216" w:rsidRDefault="001F6FC9" w:rsidP="00A319B4">
            <w:pPr>
              <w:spacing w:after="0" w:line="240" w:lineRule="auto"/>
              <w:rPr>
                <w:rFonts w:ascii="Times New Roman" w:eastAsia="Times New Roman" w:hAnsi="Times New Roman" w:cs="Times New Roman"/>
                <w:sz w:val="18"/>
                <w:szCs w:val="18"/>
                <w:lang w:eastAsia="ru-RU"/>
              </w:rPr>
            </w:pPr>
            <w:r w:rsidRPr="007C0216">
              <w:rPr>
                <w:rFonts w:ascii="Times New Roman" w:eastAsia="Times New Roman" w:hAnsi="Times New Roman" w:cs="Times New Roman"/>
                <w:color w:val="000000"/>
                <w:sz w:val="18"/>
                <w:szCs w:val="18"/>
                <w:lang w:eastAsia="ru-RU"/>
              </w:rPr>
              <w:t>0,00</w:t>
            </w:r>
          </w:p>
        </w:tc>
        <w:tc>
          <w:tcPr>
            <w:tcW w:w="500" w:type="dxa"/>
            <w:shd w:val="clear" w:color="000000" w:fill="FFFFFF"/>
          </w:tcPr>
          <w:p w:rsidR="001F6FC9" w:rsidRPr="007C0216" w:rsidRDefault="001F6FC9" w:rsidP="00A319B4">
            <w:pPr>
              <w:spacing w:after="0" w:line="240" w:lineRule="auto"/>
              <w:rPr>
                <w:rFonts w:ascii="Times New Roman" w:eastAsia="Times New Roman" w:hAnsi="Times New Roman" w:cs="Times New Roman"/>
                <w:sz w:val="18"/>
                <w:szCs w:val="18"/>
                <w:lang w:eastAsia="ru-RU"/>
              </w:rPr>
            </w:pPr>
            <w:r w:rsidRPr="007C0216">
              <w:rPr>
                <w:rFonts w:ascii="Times New Roman" w:eastAsia="Times New Roman" w:hAnsi="Times New Roman" w:cs="Times New Roman"/>
                <w:color w:val="000000"/>
                <w:sz w:val="18"/>
                <w:szCs w:val="18"/>
                <w:lang w:eastAsia="ru-RU"/>
              </w:rPr>
              <w:t>0,00</w:t>
            </w:r>
          </w:p>
        </w:tc>
        <w:tc>
          <w:tcPr>
            <w:tcW w:w="784" w:type="dxa"/>
            <w:shd w:val="clear" w:color="000000" w:fill="FFFFFF"/>
          </w:tcPr>
          <w:p w:rsidR="001F6FC9" w:rsidRPr="007C0216" w:rsidRDefault="001F6FC9" w:rsidP="00A319B4">
            <w:pPr>
              <w:spacing w:after="0" w:line="240" w:lineRule="auto"/>
              <w:rPr>
                <w:rFonts w:ascii="Times New Roman" w:eastAsia="Times New Roman" w:hAnsi="Times New Roman" w:cs="Times New Roman"/>
                <w:sz w:val="18"/>
                <w:szCs w:val="18"/>
                <w:lang w:eastAsia="ru-RU"/>
              </w:rPr>
            </w:pPr>
            <w:r w:rsidRPr="007C0216">
              <w:rPr>
                <w:rFonts w:ascii="Times New Roman" w:eastAsia="Times New Roman" w:hAnsi="Times New Roman" w:cs="Times New Roman"/>
                <w:color w:val="000000"/>
                <w:sz w:val="18"/>
                <w:szCs w:val="18"/>
                <w:lang w:eastAsia="ru-RU"/>
              </w:rPr>
              <w:t>0,00</w:t>
            </w:r>
          </w:p>
        </w:tc>
        <w:tc>
          <w:tcPr>
            <w:tcW w:w="572" w:type="dxa"/>
            <w:shd w:val="clear" w:color="000000" w:fill="FFFFFF"/>
          </w:tcPr>
          <w:p w:rsidR="001F6FC9" w:rsidRPr="007C0216" w:rsidRDefault="001F6FC9" w:rsidP="00A319B4">
            <w:pPr>
              <w:spacing w:after="0" w:line="240" w:lineRule="auto"/>
              <w:rPr>
                <w:rFonts w:ascii="Times New Roman" w:eastAsia="Times New Roman" w:hAnsi="Times New Roman" w:cs="Times New Roman"/>
                <w:sz w:val="18"/>
                <w:szCs w:val="18"/>
                <w:lang w:eastAsia="ru-RU"/>
              </w:rPr>
            </w:pPr>
            <w:r w:rsidRPr="007C0216">
              <w:rPr>
                <w:rFonts w:ascii="Times New Roman" w:eastAsia="Times New Roman" w:hAnsi="Times New Roman" w:cs="Times New Roman"/>
                <w:color w:val="000000"/>
                <w:sz w:val="18"/>
                <w:szCs w:val="18"/>
                <w:lang w:eastAsia="ru-RU"/>
              </w:rPr>
              <w:t>0,00</w:t>
            </w:r>
          </w:p>
        </w:tc>
        <w:tc>
          <w:tcPr>
            <w:tcW w:w="571" w:type="dxa"/>
            <w:shd w:val="clear" w:color="000000" w:fill="FFFFFF"/>
          </w:tcPr>
          <w:p w:rsidR="001F6FC9" w:rsidRPr="007C0216" w:rsidRDefault="001F6FC9" w:rsidP="00A319B4">
            <w:pPr>
              <w:spacing w:after="0" w:line="240" w:lineRule="auto"/>
              <w:rPr>
                <w:rFonts w:ascii="Times New Roman" w:eastAsia="Times New Roman" w:hAnsi="Times New Roman" w:cs="Times New Roman"/>
                <w:sz w:val="18"/>
                <w:szCs w:val="18"/>
                <w:lang w:eastAsia="ru-RU"/>
              </w:rPr>
            </w:pPr>
            <w:r w:rsidRPr="007C0216">
              <w:rPr>
                <w:rFonts w:ascii="Times New Roman" w:eastAsia="Times New Roman" w:hAnsi="Times New Roman" w:cs="Times New Roman"/>
                <w:color w:val="000000"/>
                <w:sz w:val="18"/>
                <w:szCs w:val="18"/>
                <w:lang w:eastAsia="ru-RU"/>
              </w:rPr>
              <w:t>0,00</w:t>
            </w:r>
          </w:p>
        </w:tc>
        <w:tc>
          <w:tcPr>
            <w:tcW w:w="572" w:type="dxa"/>
            <w:shd w:val="clear" w:color="000000" w:fill="FFFFFF"/>
          </w:tcPr>
          <w:p w:rsidR="001F6FC9" w:rsidRPr="007C0216" w:rsidRDefault="001F6FC9" w:rsidP="00A319B4">
            <w:pPr>
              <w:spacing w:after="0" w:line="240" w:lineRule="auto"/>
              <w:rPr>
                <w:rFonts w:ascii="Times New Roman" w:eastAsia="Times New Roman" w:hAnsi="Times New Roman" w:cs="Times New Roman"/>
                <w:sz w:val="18"/>
                <w:szCs w:val="18"/>
                <w:lang w:eastAsia="ru-RU"/>
              </w:rPr>
            </w:pPr>
            <w:r w:rsidRPr="007C0216">
              <w:rPr>
                <w:rFonts w:ascii="Times New Roman" w:eastAsia="Times New Roman" w:hAnsi="Times New Roman" w:cs="Times New Roman"/>
                <w:color w:val="000000"/>
                <w:sz w:val="18"/>
                <w:szCs w:val="18"/>
                <w:lang w:eastAsia="ru-RU"/>
              </w:rPr>
              <w:t>0,00</w:t>
            </w:r>
          </w:p>
        </w:tc>
        <w:tc>
          <w:tcPr>
            <w:tcW w:w="1983" w:type="dxa"/>
            <w:vMerge/>
            <w:shd w:val="clear" w:color="000000" w:fill="FFFFFF"/>
            <w:vAlign w:val="center"/>
          </w:tcPr>
          <w:p w:rsidR="001F6FC9" w:rsidRPr="007C0216" w:rsidRDefault="001F6FC9" w:rsidP="00FE4BC3">
            <w:pPr>
              <w:autoSpaceDE w:val="0"/>
              <w:autoSpaceDN w:val="0"/>
              <w:adjustRightInd w:val="0"/>
              <w:spacing w:after="0" w:line="240" w:lineRule="auto"/>
              <w:ind w:right="21"/>
              <w:jc w:val="center"/>
              <w:rPr>
                <w:rFonts w:ascii="Times New Roman" w:eastAsia="Times New Roman" w:hAnsi="Times New Roman" w:cs="Times New Roman"/>
                <w:color w:val="000000"/>
                <w:sz w:val="18"/>
                <w:szCs w:val="18"/>
                <w:lang w:eastAsia="ru-RU"/>
              </w:rPr>
            </w:pPr>
          </w:p>
        </w:tc>
        <w:tc>
          <w:tcPr>
            <w:tcW w:w="2768" w:type="dxa"/>
            <w:vMerge/>
            <w:shd w:val="clear" w:color="auto" w:fill="FFFFFF" w:themeFill="background1"/>
            <w:vAlign w:val="center"/>
          </w:tcPr>
          <w:p w:rsidR="001F6FC9" w:rsidRPr="007C0216" w:rsidRDefault="001F6FC9" w:rsidP="00FE4BC3">
            <w:pPr>
              <w:autoSpaceDE w:val="0"/>
              <w:autoSpaceDN w:val="0"/>
              <w:adjustRightInd w:val="0"/>
              <w:spacing w:after="0" w:line="240" w:lineRule="auto"/>
              <w:ind w:right="21"/>
              <w:jc w:val="center"/>
              <w:rPr>
                <w:rFonts w:ascii="Times New Roman" w:eastAsia="Times New Roman" w:hAnsi="Times New Roman" w:cs="Times New Roman"/>
                <w:color w:val="000000"/>
                <w:sz w:val="18"/>
                <w:szCs w:val="18"/>
                <w:lang w:eastAsia="ru-RU"/>
              </w:rPr>
            </w:pPr>
          </w:p>
        </w:tc>
      </w:tr>
      <w:tr w:rsidR="001F6FC9" w:rsidRPr="007C0216" w:rsidTr="00A319B4">
        <w:trPr>
          <w:cantSplit/>
          <w:trHeight w:val="20"/>
        </w:trPr>
        <w:tc>
          <w:tcPr>
            <w:tcW w:w="485" w:type="dxa"/>
            <w:vMerge/>
            <w:shd w:val="clear" w:color="000000" w:fill="FFFFFF"/>
            <w:vAlign w:val="center"/>
          </w:tcPr>
          <w:p w:rsidR="001F6FC9" w:rsidRPr="007C0216" w:rsidRDefault="001F6FC9" w:rsidP="00FE4BC3">
            <w:pPr>
              <w:autoSpaceDE w:val="0"/>
              <w:autoSpaceDN w:val="0"/>
              <w:adjustRightInd w:val="0"/>
              <w:spacing w:after="0" w:line="240" w:lineRule="auto"/>
              <w:ind w:right="30"/>
              <w:jc w:val="center"/>
              <w:rPr>
                <w:rFonts w:ascii="Times New Roman" w:eastAsia="Times New Roman" w:hAnsi="Times New Roman" w:cs="Times New Roman"/>
                <w:color w:val="000000"/>
                <w:sz w:val="18"/>
                <w:szCs w:val="18"/>
                <w:lang w:eastAsia="ru-RU"/>
              </w:rPr>
            </w:pPr>
          </w:p>
        </w:tc>
        <w:tc>
          <w:tcPr>
            <w:tcW w:w="2067" w:type="dxa"/>
            <w:vMerge/>
            <w:shd w:val="clear" w:color="000000" w:fill="FFFFFF"/>
            <w:vAlign w:val="center"/>
          </w:tcPr>
          <w:p w:rsidR="001F6FC9" w:rsidRPr="007C0216" w:rsidRDefault="001F6FC9" w:rsidP="0072111C">
            <w:pPr>
              <w:spacing w:after="0" w:line="240" w:lineRule="auto"/>
              <w:rPr>
                <w:rFonts w:ascii="Times New Roman" w:eastAsia="Times New Roman" w:hAnsi="Times New Roman" w:cs="Times New Roman"/>
                <w:color w:val="000000"/>
                <w:sz w:val="18"/>
                <w:szCs w:val="18"/>
                <w:lang w:eastAsia="ru-RU"/>
              </w:rPr>
            </w:pPr>
          </w:p>
        </w:tc>
        <w:tc>
          <w:tcPr>
            <w:tcW w:w="1134" w:type="dxa"/>
            <w:vMerge/>
            <w:shd w:val="clear" w:color="000000" w:fill="FFFFFF"/>
          </w:tcPr>
          <w:p w:rsidR="001F6FC9" w:rsidRPr="007C0216" w:rsidRDefault="001F6FC9" w:rsidP="00FE4BC3">
            <w:pPr>
              <w:autoSpaceDE w:val="0"/>
              <w:autoSpaceDN w:val="0"/>
              <w:adjustRightInd w:val="0"/>
              <w:spacing w:after="0" w:line="240" w:lineRule="auto"/>
              <w:ind w:right="60"/>
              <w:jc w:val="center"/>
              <w:rPr>
                <w:rFonts w:ascii="Times New Roman" w:eastAsia="Times New Roman" w:hAnsi="Times New Roman" w:cs="Times New Roman"/>
                <w:color w:val="000000"/>
                <w:sz w:val="18"/>
                <w:szCs w:val="18"/>
                <w:lang w:eastAsia="ru-RU"/>
              </w:rPr>
            </w:pPr>
          </w:p>
        </w:tc>
        <w:tc>
          <w:tcPr>
            <w:tcW w:w="2268" w:type="dxa"/>
            <w:shd w:val="clear" w:color="000000" w:fill="FFFFFF"/>
            <w:vAlign w:val="center"/>
          </w:tcPr>
          <w:p w:rsidR="001F6FC9" w:rsidRPr="007C0216" w:rsidRDefault="001F6FC9" w:rsidP="00285201">
            <w:pPr>
              <w:autoSpaceDE w:val="0"/>
              <w:autoSpaceDN w:val="0"/>
              <w:adjustRightInd w:val="0"/>
              <w:spacing w:after="0" w:line="240" w:lineRule="auto"/>
              <w:ind w:right="60"/>
              <w:rPr>
                <w:rFonts w:ascii="Times New Roman" w:eastAsia="Times New Roman" w:hAnsi="Times New Roman" w:cs="Times New Roman"/>
                <w:color w:val="000000"/>
                <w:sz w:val="18"/>
                <w:szCs w:val="18"/>
                <w:lang w:eastAsia="ru-RU"/>
              </w:rPr>
            </w:pPr>
            <w:r w:rsidRPr="007C0216">
              <w:rPr>
                <w:rFonts w:ascii="Times New Roman" w:eastAsia="Times New Roman" w:hAnsi="Times New Roman" w:cs="Times New Roman"/>
                <w:color w:val="000000"/>
                <w:sz w:val="18"/>
                <w:szCs w:val="18"/>
                <w:lang w:eastAsia="ru-RU"/>
              </w:rPr>
              <w:t>Итого</w:t>
            </w:r>
          </w:p>
        </w:tc>
        <w:tc>
          <w:tcPr>
            <w:tcW w:w="840" w:type="dxa"/>
            <w:shd w:val="clear" w:color="000000" w:fill="FFFFFF"/>
          </w:tcPr>
          <w:p w:rsidR="001F6FC9" w:rsidRPr="007C0216" w:rsidRDefault="007C7A26" w:rsidP="00A319B4">
            <w:pPr>
              <w:autoSpaceDE w:val="0"/>
              <w:autoSpaceDN w:val="0"/>
              <w:adjustRightInd w:val="0"/>
              <w:spacing w:after="0" w:line="240" w:lineRule="auto"/>
              <w:ind w:right="60"/>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w:t>
            </w:r>
            <w:r w:rsidR="001F6FC9" w:rsidRPr="007C0216">
              <w:rPr>
                <w:rFonts w:ascii="Times New Roman" w:eastAsia="Times New Roman" w:hAnsi="Times New Roman" w:cs="Times New Roman"/>
                <w:color w:val="000000"/>
                <w:sz w:val="18"/>
                <w:szCs w:val="18"/>
                <w:lang w:eastAsia="ru-RU"/>
              </w:rPr>
              <w:t>,00</w:t>
            </w:r>
          </w:p>
        </w:tc>
        <w:tc>
          <w:tcPr>
            <w:tcW w:w="500" w:type="dxa"/>
            <w:shd w:val="clear" w:color="000000" w:fill="FFFFFF"/>
          </w:tcPr>
          <w:p w:rsidR="001F6FC9" w:rsidRPr="007C0216" w:rsidRDefault="001F6FC9" w:rsidP="00A319B4">
            <w:pPr>
              <w:autoSpaceDE w:val="0"/>
              <w:autoSpaceDN w:val="0"/>
              <w:adjustRightInd w:val="0"/>
              <w:spacing w:after="0" w:line="240" w:lineRule="auto"/>
              <w:ind w:right="60"/>
              <w:rPr>
                <w:rFonts w:ascii="Times New Roman" w:eastAsia="Times New Roman" w:hAnsi="Times New Roman" w:cs="Times New Roman"/>
                <w:color w:val="000000"/>
                <w:sz w:val="18"/>
                <w:szCs w:val="18"/>
                <w:lang w:eastAsia="ru-RU"/>
              </w:rPr>
            </w:pPr>
            <w:r w:rsidRPr="007C0216">
              <w:rPr>
                <w:rFonts w:ascii="Times New Roman" w:eastAsia="Times New Roman" w:hAnsi="Times New Roman" w:cs="Times New Roman"/>
                <w:color w:val="000000"/>
                <w:sz w:val="18"/>
                <w:szCs w:val="18"/>
                <w:lang w:eastAsia="ru-RU"/>
              </w:rPr>
              <w:t>0,00</w:t>
            </w:r>
          </w:p>
        </w:tc>
        <w:tc>
          <w:tcPr>
            <w:tcW w:w="784" w:type="dxa"/>
            <w:shd w:val="clear" w:color="000000" w:fill="FFFFFF"/>
          </w:tcPr>
          <w:p w:rsidR="001F6FC9" w:rsidRPr="007C0216" w:rsidRDefault="007C7A26" w:rsidP="00A319B4">
            <w:pPr>
              <w:autoSpaceDE w:val="0"/>
              <w:autoSpaceDN w:val="0"/>
              <w:adjustRightInd w:val="0"/>
              <w:spacing w:after="0" w:line="240" w:lineRule="auto"/>
              <w:ind w:right="60"/>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w:t>
            </w:r>
            <w:r w:rsidR="001F6FC9" w:rsidRPr="007C0216">
              <w:rPr>
                <w:rFonts w:ascii="Times New Roman" w:eastAsia="Times New Roman" w:hAnsi="Times New Roman" w:cs="Times New Roman"/>
                <w:color w:val="000000"/>
                <w:sz w:val="18"/>
                <w:szCs w:val="18"/>
                <w:lang w:eastAsia="ru-RU"/>
              </w:rPr>
              <w:t>,00</w:t>
            </w:r>
          </w:p>
        </w:tc>
        <w:tc>
          <w:tcPr>
            <w:tcW w:w="572" w:type="dxa"/>
            <w:shd w:val="clear" w:color="000000" w:fill="FFFFFF"/>
          </w:tcPr>
          <w:p w:rsidR="001F6FC9" w:rsidRPr="007C0216" w:rsidRDefault="001F6FC9" w:rsidP="00A319B4">
            <w:pPr>
              <w:autoSpaceDE w:val="0"/>
              <w:autoSpaceDN w:val="0"/>
              <w:adjustRightInd w:val="0"/>
              <w:spacing w:after="0" w:line="240" w:lineRule="auto"/>
              <w:ind w:right="60"/>
              <w:rPr>
                <w:rFonts w:ascii="Times New Roman" w:eastAsia="Times New Roman" w:hAnsi="Times New Roman" w:cs="Times New Roman"/>
                <w:color w:val="000000"/>
                <w:sz w:val="18"/>
                <w:szCs w:val="18"/>
                <w:lang w:eastAsia="ru-RU"/>
              </w:rPr>
            </w:pPr>
            <w:r w:rsidRPr="007C0216">
              <w:rPr>
                <w:rFonts w:ascii="Times New Roman" w:eastAsia="Times New Roman" w:hAnsi="Times New Roman" w:cs="Times New Roman"/>
                <w:color w:val="000000"/>
                <w:sz w:val="18"/>
                <w:szCs w:val="18"/>
                <w:lang w:eastAsia="ru-RU"/>
              </w:rPr>
              <w:t>0,00</w:t>
            </w:r>
          </w:p>
        </w:tc>
        <w:tc>
          <w:tcPr>
            <w:tcW w:w="571" w:type="dxa"/>
            <w:shd w:val="clear" w:color="000000" w:fill="FFFFFF"/>
          </w:tcPr>
          <w:p w:rsidR="001F6FC9" w:rsidRPr="007C0216" w:rsidRDefault="001F6FC9" w:rsidP="00A319B4">
            <w:pPr>
              <w:autoSpaceDE w:val="0"/>
              <w:autoSpaceDN w:val="0"/>
              <w:adjustRightInd w:val="0"/>
              <w:spacing w:after="0" w:line="240" w:lineRule="auto"/>
              <w:ind w:right="60"/>
              <w:rPr>
                <w:rFonts w:ascii="Times New Roman" w:eastAsia="Times New Roman" w:hAnsi="Times New Roman" w:cs="Times New Roman"/>
                <w:color w:val="000000"/>
                <w:sz w:val="18"/>
                <w:szCs w:val="18"/>
                <w:lang w:eastAsia="ru-RU"/>
              </w:rPr>
            </w:pPr>
            <w:r w:rsidRPr="007C0216">
              <w:rPr>
                <w:rFonts w:ascii="Times New Roman" w:eastAsia="Times New Roman" w:hAnsi="Times New Roman" w:cs="Times New Roman"/>
                <w:color w:val="000000"/>
                <w:sz w:val="18"/>
                <w:szCs w:val="18"/>
                <w:lang w:eastAsia="ru-RU"/>
              </w:rPr>
              <w:t>0,00</w:t>
            </w:r>
          </w:p>
        </w:tc>
        <w:tc>
          <w:tcPr>
            <w:tcW w:w="572" w:type="dxa"/>
            <w:shd w:val="clear" w:color="000000" w:fill="FFFFFF"/>
          </w:tcPr>
          <w:p w:rsidR="001F6FC9" w:rsidRPr="007C0216" w:rsidRDefault="001F6FC9" w:rsidP="00A319B4">
            <w:pPr>
              <w:autoSpaceDE w:val="0"/>
              <w:autoSpaceDN w:val="0"/>
              <w:adjustRightInd w:val="0"/>
              <w:spacing w:after="0" w:line="240" w:lineRule="auto"/>
              <w:ind w:right="60"/>
              <w:rPr>
                <w:rFonts w:ascii="Times New Roman" w:eastAsia="Times New Roman" w:hAnsi="Times New Roman" w:cs="Times New Roman"/>
                <w:color w:val="000000"/>
                <w:sz w:val="18"/>
                <w:szCs w:val="18"/>
                <w:lang w:eastAsia="ru-RU"/>
              </w:rPr>
            </w:pPr>
            <w:r w:rsidRPr="007C0216">
              <w:rPr>
                <w:rFonts w:ascii="Times New Roman" w:eastAsia="Times New Roman" w:hAnsi="Times New Roman" w:cs="Times New Roman"/>
                <w:color w:val="000000"/>
                <w:sz w:val="18"/>
                <w:szCs w:val="18"/>
                <w:lang w:eastAsia="ru-RU"/>
              </w:rPr>
              <w:t>0,00</w:t>
            </w:r>
          </w:p>
        </w:tc>
        <w:tc>
          <w:tcPr>
            <w:tcW w:w="1983" w:type="dxa"/>
            <w:vMerge/>
            <w:shd w:val="clear" w:color="000000" w:fill="FFFFFF"/>
            <w:vAlign w:val="center"/>
          </w:tcPr>
          <w:p w:rsidR="001F6FC9" w:rsidRPr="007C0216" w:rsidRDefault="001F6FC9" w:rsidP="00FE4BC3">
            <w:pPr>
              <w:autoSpaceDE w:val="0"/>
              <w:autoSpaceDN w:val="0"/>
              <w:adjustRightInd w:val="0"/>
              <w:spacing w:after="0" w:line="240" w:lineRule="auto"/>
              <w:ind w:right="21"/>
              <w:jc w:val="center"/>
              <w:rPr>
                <w:rFonts w:ascii="Times New Roman" w:eastAsia="Times New Roman" w:hAnsi="Times New Roman" w:cs="Times New Roman"/>
                <w:color w:val="000000"/>
                <w:sz w:val="18"/>
                <w:szCs w:val="18"/>
                <w:lang w:eastAsia="ru-RU"/>
              </w:rPr>
            </w:pPr>
          </w:p>
        </w:tc>
        <w:tc>
          <w:tcPr>
            <w:tcW w:w="2768" w:type="dxa"/>
            <w:vMerge/>
            <w:shd w:val="clear" w:color="auto" w:fill="FFFFFF" w:themeFill="background1"/>
            <w:vAlign w:val="center"/>
          </w:tcPr>
          <w:p w:rsidR="001F6FC9" w:rsidRPr="007C0216" w:rsidRDefault="001F6FC9" w:rsidP="00FE4BC3">
            <w:pPr>
              <w:autoSpaceDE w:val="0"/>
              <w:autoSpaceDN w:val="0"/>
              <w:adjustRightInd w:val="0"/>
              <w:spacing w:after="0" w:line="240" w:lineRule="auto"/>
              <w:ind w:right="21"/>
              <w:jc w:val="center"/>
              <w:rPr>
                <w:rFonts w:ascii="Times New Roman" w:eastAsia="Times New Roman" w:hAnsi="Times New Roman" w:cs="Times New Roman"/>
                <w:color w:val="000000"/>
                <w:sz w:val="18"/>
                <w:szCs w:val="18"/>
                <w:lang w:eastAsia="ru-RU"/>
              </w:rPr>
            </w:pPr>
          </w:p>
        </w:tc>
      </w:tr>
      <w:tr w:rsidR="001F6FC9" w:rsidRPr="007C0216" w:rsidTr="00A319B4">
        <w:trPr>
          <w:cantSplit/>
          <w:trHeight w:val="621"/>
        </w:trPr>
        <w:tc>
          <w:tcPr>
            <w:tcW w:w="485" w:type="dxa"/>
            <w:vMerge w:val="restart"/>
            <w:tcBorders>
              <w:bottom w:val="single" w:sz="4" w:space="0" w:color="auto"/>
            </w:tcBorders>
            <w:shd w:val="clear" w:color="000000" w:fill="FFFFFF"/>
          </w:tcPr>
          <w:p w:rsidR="001F6FC9" w:rsidRPr="007C0216" w:rsidRDefault="001F6FC9" w:rsidP="00080B2B">
            <w:pPr>
              <w:autoSpaceDE w:val="0"/>
              <w:autoSpaceDN w:val="0"/>
              <w:adjustRightInd w:val="0"/>
              <w:spacing w:after="0" w:line="240" w:lineRule="auto"/>
              <w:ind w:right="30"/>
              <w:rPr>
                <w:rFonts w:ascii="Times New Roman" w:eastAsia="Times New Roman" w:hAnsi="Times New Roman" w:cs="Times New Roman"/>
                <w:color w:val="000000"/>
                <w:sz w:val="18"/>
                <w:szCs w:val="18"/>
                <w:lang w:eastAsia="ru-RU"/>
              </w:rPr>
            </w:pPr>
            <w:r w:rsidRPr="007C0216">
              <w:rPr>
                <w:rFonts w:ascii="Times New Roman" w:eastAsia="Times New Roman" w:hAnsi="Times New Roman" w:cs="Times New Roman"/>
                <w:color w:val="000000"/>
                <w:sz w:val="18"/>
                <w:szCs w:val="18"/>
                <w:lang w:eastAsia="ru-RU"/>
              </w:rPr>
              <w:t>1.1.</w:t>
            </w:r>
          </w:p>
        </w:tc>
        <w:tc>
          <w:tcPr>
            <w:tcW w:w="2067" w:type="dxa"/>
            <w:vMerge w:val="restart"/>
            <w:tcBorders>
              <w:bottom w:val="single" w:sz="4" w:space="0" w:color="auto"/>
            </w:tcBorders>
            <w:shd w:val="clear" w:color="000000" w:fill="FFFFFF"/>
          </w:tcPr>
          <w:p w:rsidR="001F6FC9" w:rsidRPr="003955EF" w:rsidRDefault="00285201" w:rsidP="00C66A52">
            <w:pPr>
              <w:autoSpaceDE w:val="0"/>
              <w:autoSpaceDN w:val="0"/>
              <w:adjustRightInd w:val="0"/>
              <w:spacing w:after="0" w:line="240" w:lineRule="auto"/>
              <w:ind w:right="30"/>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Мероприятие </w:t>
            </w:r>
            <w:r w:rsidR="006312BC">
              <w:rPr>
                <w:rFonts w:ascii="Times New Roman" w:eastAsia="Times New Roman" w:hAnsi="Times New Roman" w:cs="Times New Roman"/>
                <w:color w:val="000000"/>
                <w:sz w:val="18"/>
                <w:szCs w:val="18"/>
                <w:lang w:eastAsia="ru-RU"/>
              </w:rPr>
              <w:t>0</w:t>
            </w:r>
            <w:r w:rsidR="001F6FC9" w:rsidRPr="003955EF">
              <w:rPr>
                <w:rFonts w:ascii="Times New Roman" w:eastAsia="Times New Roman" w:hAnsi="Times New Roman" w:cs="Times New Roman"/>
                <w:color w:val="000000"/>
                <w:sz w:val="18"/>
                <w:szCs w:val="18"/>
                <w:lang w:eastAsia="ru-RU"/>
              </w:rPr>
              <w:t>1.</w:t>
            </w:r>
            <w:r w:rsidR="006312BC">
              <w:rPr>
                <w:rFonts w:ascii="Times New Roman" w:eastAsia="Times New Roman" w:hAnsi="Times New Roman" w:cs="Times New Roman"/>
                <w:color w:val="000000"/>
                <w:sz w:val="18"/>
                <w:szCs w:val="18"/>
                <w:lang w:eastAsia="ru-RU"/>
              </w:rPr>
              <w:t>0</w:t>
            </w:r>
            <w:r w:rsidR="001F6FC9" w:rsidRPr="003955EF">
              <w:rPr>
                <w:rFonts w:ascii="Times New Roman" w:eastAsia="Times New Roman" w:hAnsi="Times New Roman" w:cs="Times New Roman"/>
                <w:color w:val="000000"/>
                <w:sz w:val="18"/>
                <w:szCs w:val="18"/>
                <w:lang w:eastAsia="ru-RU"/>
              </w:rPr>
              <w:t>1.</w:t>
            </w:r>
          </w:p>
          <w:p w:rsidR="001F6FC9" w:rsidRPr="003955EF" w:rsidRDefault="001F6FC9" w:rsidP="00C66A52">
            <w:pPr>
              <w:spacing w:after="0" w:line="240" w:lineRule="auto"/>
              <w:rPr>
                <w:rFonts w:ascii="Times New Roman" w:eastAsia="Times New Roman" w:hAnsi="Times New Roman" w:cs="Times New Roman"/>
                <w:color w:val="000000"/>
                <w:sz w:val="18"/>
                <w:szCs w:val="18"/>
                <w:lang w:eastAsia="ru-RU"/>
              </w:rPr>
            </w:pPr>
            <w:r w:rsidRPr="003955EF">
              <w:rPr>
                <w:rFonts w:ascii="Times New Roman" w:eastAsia="Times New Roman" w:hAnsi="Times New Roman" w:cs="Times New Roman"/>
                <w:color w:val="000000"/>
                <w:sz w:val="18"/>
                <w:szCs w:val="18"/>
                <w:lang w:eastAsia="ru-RU"/>
              </w:rPr>
              <w:t>Реализация мероприятий по улучшению жилищных условий многодетных семей</w:t>
            </w:r>
          </w:p>
          <w:p w:rsidR="001F6FC9" w:rsidRPr="009131AA" w:rsidRDefault="001F6FC9" w:rsidP="00C66A52">
            <w:pPr>
              <w:spacing w:after="0" w:line="240" w:lineRule="auto"/>
              <w:rPr>
                <w:rFonts w:ascii="Times New Roman" w:eastAsia="Times New Roman" w:hAnsi="Times New Roman" w:cs="Times New Roman"/>
                <w:color w:val="000000"/>
                <w:sz w:val="18"/>
                <w:szCs w:val="18"/>
                <w:highlight w:val="yellow"/>
                <w:lang w:eastAsia="ru-RU"/>
              </w:rPr>
            </w:pPr>
          </w:p>
          <w:p w:rsidR="001F6FC9" w:rsidRPr="009131AA" w:rsidRDefault="001F6FC9" w:rsidP="00C66A52">
            <w:pPr>
              <w:autoSpaceDE w:val="0"/>
              <w:autoSpaceDN w:val="0"/>
              <w:adjustRightInd w:val="0"/>
              <w:spacing w:after="0" w:line="240" w:lineRule="auto"/>
              <w:ind w:right="30"/>
              <w:rPr>
                <w:rFonts w:ascii="Times New Roman" w:eastAsia="Times New Roman" w:hAnsi="Times New Roman" w:cs="Times New Roman"/>
                <w:color w:val="000000"/>
                <w:sz w:val="18"/>
                <w:szCs w:val="18"/>
                <w:highlight w:val="yellow"/>
                <w:lang w:eastAsia="ru-RU"/>
              </w:rPr>
            </w:pPr>
          </w:p>
        </w:tc>
        <w:tc>
          <w:tcPr>
            <w:tcW w:w="1134" w:type="dxa"/>
            <w:vMerge w:val="restart"/>
            <w:tcBorders>
              <w:bottom w:val="single" w:sz="4" w:space="0" w:color="auto"/>
            </w:tcBorders>
            <w:shd w:val="clear" w:color="000000" w:fill="FFFFFF"/>
          </w:tcPr>
          <w:p w:rsidR="001F6FC9" w:rsidRPr="007C0216" w:rsidRDefault="001F6FC9" w:rsidP="00FE4BC3">
            <w:pPr>
              <w:autoSpaceDE w:val="0"/>
              <w:autoSpaceDN w:val="0"/>
              <w:adjustRightInd w:val="0"/>
              <w:spacing w:after="0" w:line="240" w:lineRule="auto"/>
              <w:ind w:right="60"/>
              <w:jc w:val="center"/>
              <w:rPr>
                <w:rFonts w:ascii="Times New Roman" w:eastAsia="Times New Roman" w:hAnsi="Times New Roman" w:cs="Times New Roman"/>
                <w:color w:val="000000"/>
                <w:sz w:val="18"/>
                <w:szCs w:val="18"/>
                <w:lang w:eastAsia="ru-RU"/>
              </w:rPr>
            </w:pPr>
            <w:r w:rsidRPr="007C0216">
              <w:rPr>
                <w:rFonts w:ascii="Times New Roman" w:eastAsia="Times New Roman" w:hAnsi="Times New Roman" w:cs="Times New Roman"/>
                <w:color w:val="000000"/>
                <w:sz w:val="18"/>
                <w:szCs w:val="18"/>
                <w:lang w:eastAsia="ru-RU"/>
              </w:rPr>
              <w:t>01.01.2020 - 31.12.2024</w:t>
            </w:r>
          </w:p>
        </w:tc>
        <w:tc>
          <w:tcPr>
            <w:tcW w:w="2268" w:type="dxa"/>
            <w:tcBorders>
              <w:bottom w:val="single" w:sz="4" w:space="0" w:color="auto"/>
            </w:tcBorders>
            <w:shd w:val="clear" w:color="000000" w:fill="FFFFFF"/>
            <w:vAlign w:val="center"/>
          </w:tcPr>
          <w:p w:rsidR="001F6FC9" w:rsidRPr="007C0216" w:rsidRDefault="001F6FC9" w:rsidP="00285201">
            <w:pPr>
              <w:autoSpaceDE w:val="0"/>
              <w:autoSpaceDN w:val="0"/>
              <w:adjustRightInd w:val="0"/>
              <w:spacing w:after="0" w:line="240" w:lineRule="auto"/>
              <w:ind w:right="60"/>
              <w:rPr>
                <w:rFonts w:ascii="Times New Roman" w:eastAsia="Times New Roman" w:hAnsi="Times New Roman" w:cs="Times New Roman"/>
                <w:color w:val="000000"/>
                <w:sz w:val="18"/>
                <w:szCs w:val="18"/>
                <w:lang w:eastAsia="ru-RU"/>
              </w:rPr>
            </w:pPr>
            <w:r w:rsidRPr="007C0216">
              <w:rPr>
                <w:rFonts w:ascii="Times New Roman" w:eastAsia="Times New Roman" w:hAnsi="Times New Roman" w:cs="Times New Roman"/>
                <w:color w:val="000000"/>
                <w:sz w:val="18"/>
                <w:szCs w:val="18"/>
                <w:lang w:eastAsia="ru-RU"/>
              </w:rPr>
              <w:t xml:space="preserve">Средства </w:t>
            </w:r>
            <w:r w:rsidR="009A6A3D">
              <w:rPr>
                <w:rFonts w:ascii="Times New Roman" w:eastAsia="Times New Roman" w:hAnsi="Times New Roman" w:cs="Times New Roman"/>
                <w:color w:val="000000"/>
                <w:sz w:val="18"/>
                <w:szCs w:val="18"/>
                <w:lang w:eastAsia="ru-RU"/>
              </w:rPr>
              <w:t>федерального бюджета</w:t>
            </w:r>
          </w:p>
        </w:tc>
        <w:tc>
          <w:tcPr>
            <w:tcW w:w="840" w:type="dxa"/>
            <w:tcBorders>
              <w:bottom w:val="single" w:sz="4" w:space="0" w:color="auto"/>
            </w:tcBorders>
            <w:shd w:val="clear" w:color="000000" w:fill="FFFFFF"/>
            <w:noWrap/>
          </w:tcPr>
          <w:p w:rsidR="001F6FC9" w:rsidRPr="007C0216" w:rsidRDefault="001F6FC9" w:rsidP="00A319B4">
            <w:pPr>
              <w:autoSpaceDE w:val="0"/>
              <w:autoSpaceDN w:val="0"/>
              <w:adjustRightInd w:val="0"/>
              <w:spacing w:after="0" w:line="240" w:lineRule="auto"/>
              <w:ind w:right="60"/>
              <w:rPr>
                <w:rFonts w:ascii="Times New Roman" w:eastAsia="Times New Roman" w:hAnsi="Times New Roman" w:cs="Times New Roman"/>
                <w:color w:val="000000"/>
                <w:sz w:val="18"/>
                <w:szCs w:val="18"/>
                <w:lang w:eastAsia="ru-RU"/>
              </w:rPr>
            </w:pPr>
            <w:r w:rsidRPr="007C0216">
              <w:rPr>
                <w:rFonts w:ascii="Times New Roman" w:eastAsia="Times New Roman" w:hAnsi="Times New Roman" w:cs="Times New Roman"/>
                <w:color w:val="000000"/>
                <w:sz w:val="18"/>
                <w:szCs w:val="18"/>
                <w:lang w:eastAsia="ru-RU"/>
              </w:rPr>
              <w:t>0,00</w:t>
            </w:r>
          </w:p>
        </w:tc>
        <w:tc>
          <w:tcPr>
            <w:tcW w:w="500" w:type="dxa"/>
            <w:tcBorders>
              <w:bottom w:val="single" w:sz="4" w:space="0" w:color="auto"/>
            </w:tcBorders>
            <w:shd w:val="clear" w:color="000000" w:fill="FFFFFF"/>
            <w:noWrap/>
          </w:tcPr>
          <w:p w:rsidR="001F6FC9" w:rsidRPr="007C0216" w:rsidRDefault="001F6FC9" w:rsidP="00A319B4">
            <w:pPr>
              <w:autoSpaceDE w:val="0"/>
              <w:autoSpaceDN w:val="0"/>
              <w:adjustRightInd w:val="0"/>
              <w:spacing w:after="0" w:line="240" w:lineRule="auto"/>
              <w:ind w:right="60"/>
              <w:rPr>
                <w:rFonts w:ascii="Times New Roman" w:eastAsia="Times New Roman" w:hAnsi="Times New Roman" w:cs="Times New Roman"/>
                <w:color w:val="000000"/>
                <w:sz w:val="18"/>
                <w:szCs w:val="18"/>
                <w:lang w:eastAsia="ru-RU"/>
              </w:rPr>
            </w:pPr>
            <w:r w:rsidRPr="007C0216">
              <w:rPr>
                <w:rFonts w:ascii="Times New Roman" w:eastAsia="Times New Roman" w:hAnsi="Times New Roman" w:cs="Times New Roman"/>
                <w:color w:val="000000"/>
                <w:sz w:val="18"/>
                <w:szCs w:val="18"/>
                <w:lang w:eastAsia="ru-RU"/>
              </w:rPr>
              <w:t>0,00</w:t>
            </w:r>
          </w:p>
        </w:tc>
        <w:tc>
          <w:tcPr>
            <w:tcW w:w="784" w:type="dxa"/>
            <w:tcBorders>
              <w:bottom w:val="single" w:sz="4" w:space="0" w:color="auto"/>
            </w:tcBorders>
            <w:shd w:val="clear" w:color="000000" w:fill="FFFFFF"/>
            <w:noWrap/>
          </w:tcPr>
          <w:p w:rsidR="001F6FC9" w:rsidRPr="007C0216" w:rsidRDefault="001F6FC9" w:rsidP="00A319B4">
            <w:pPr>
              <w:autoSpaceDE w:val="0"/>
              <w:autoSpaceDN w:val="0"/>
              <w:adjustRightInd w:val="0"/>
              <w:spacing w:after="0" w:line="240" w:lineRule="auto"/>
              <w:ind w:right="60"/>
              <w:rPr>
                <w:rFonts w:ascii="Times New Roman" w:eastAsia="Times New Roman" w:hAnsi="Times New Roman" w:cs="Times New Roman"/>
                <w:color w:val="000000"/>
                <w:sz w:val="18"/>
                <w:szCs w:val="18"/>
                <w:lang w:eastAsia="ru-RU"/>
              </w:rPr>
            </w:pPr>
            <w:r w:rsidRPr="007C0216">
              <w:rPr>
                <w:rFonts w:ascii="Times New Roman" w:eastAsia="Times New Roman" w:hAnsi="Times New Roman" w:cs="Times New Roman"/>
                <w:color w:val="000000"/>
                <w:sz w:val="18"/>
                <w:szCs w:val="18"/>
                <w:lang w:eastAsia="ru-RU"/>
              </w:rPr>
              <w:t>0,00</w:t>
            </w:r>
          </w:p>
        </w:tc>
        <w:tc>
          <w:tcPr>
            <w:tcW w:w="572" w:type="dxa"/>
            <w:tcBorders>
              <w:bottom w:val="single" w:sz="4" w:space="0" w:color="auto"/>
            </w:tcBorders>
            <w:shd w:val="clear" w:color="000000" w:fill="FFFFFF"/>
            <w:noWrap/>
          </w:tcPr>
          <w:p w:rsidR="001F6FC9" w:rsidRPr="007C0216" w:rsidRDefault="001F6FC9" w:rsidP="00A319B4">
            <w:pPr>
              <w:autoSpaceDE w:val="0"/>
              <w:autoSpaceDN w:val="0"/>
              <w:adjustRightInd w:val="0"/>
              <w:spacing w:after="0" w:line="240" w:lineRule="auto"/>
              <w:ind w:right="60"/>
              <w:rPr>
                <w:rFonts w:ascii="Times New Roman" w:eastAsia="Times New Roman" w:hAnsi="Times New Roman" w:cs="Times New Roman"/>
                <w:color w:val="000000"/>
                <w:sz w:val="18"/>
                <w:szCs w:val="18"/>
                <w:lang w:eastAsia="ru-RU"/>
              </w:rPr>
            </w:pPr>
            <w:r w:rsidRPr="007C0216">
              <w:rPr>
                <w:rFonts w:ascii="Times New Roman" w:eastAsia="Times New Roman" w:hAnsi="Times New Roman" w:cs="Times New Roman"/>
                <w:color w:val="000000"/>
                <w:sz w:val="18"/>
                <w:szCs w:val="18"/>
                <w:lang w:eastAsia="ru-RU"/>
              </w:rPr>
              <w:t>0,00</w:t>
            </w:r>
          </w:p>
        </w:tc>
        <w:tc>
          <w:tcPr>
            <w:tcW w:w="571" w:type="dxa"/>
            <w:tcBorders>
              <w:bottom w:val="single" w:sz="4" w:space="0" w:color="auto"/>
            </w:tcBorders>
            <w:shd w:val="clear" w:color="000000" w:fill="FFFFFF"/>
            <w:noWrap/>
          </w:tcPr>
          <w:p w:rsidR="001F6FC9" w:rsidRPr="007C0216" w:rsidRDefault="001F6FC9" w:rsidP="00A319B4">
            <w:pPr>
              <w:autoSpaceDE w:val="0"/>
              <w:autoSpaceDN w:val="0"/>
              <w:adjustRightInd w:val="0"/>
              <w:spacing w:after="0" w:line="240" w:lineRule="auto"/>
              <w:ind w:right="60"/>
              <w:rPr>
                <w:rFonts w:ascii="Times New Roman" w:eastAsia="Times New Roman" w:hAnsi="Times New Roman" w:cs="Times New Roman"/>
                <w:color w:val="000000"/>
                <w:sz w:val="18"/>
                <w:szCs w:val="18"/>
                <w:lang w:eastAsia="ru-RU"/>
              </w:rPr>
            </w:pPr>
            <w:r w:rsidRPr="007C0216">
              <w:rPr>
                <w:rFonts w:ascii="Times New Roman" w:eastAsia="Times New Roman" w:hAnsi="Times New Roman" w:cs="Times New Roman"/>
                <w:color w:val="000000"/>
                <w:sz w:val="18"/>
                <w:szCs w:val="18"/>
                <w:lang w:eastAsia="ru-RU"/>
              </w:rPr>
              <w:t>0,00</w:t>
            </w:r>
          </w:p>
        </w:tc>
        <w:tc>
          <w:tcPr>
            <w:tcW w:w="572" w:type="dxa"/>
            <w:tcBorders>
              <w:bottom w:val="single" w:sz="4" w:space="0" w:color="auto"/>
            </w:tcBorders>
            <w:shd w:val="clear" w:color="000000" w:fill="FFFFFF"/>
            <w:noWrap/>
          </w:tcPr>
          <w:p w:rsidR="001F6FC9" w:rsidRPr="007C0216" w:rsidRDefault="001F6FC9" w:rsidP="00A319B4">
            <w:pPr>
              <w:autoSpaceDE w:val="0"/>
              <w:autoSpaceDN w:val="0"/>
              <w:adjustRightInd w:val="0"/>
              <w:spacing w:after="0" w:line="240" w:lineRule="auto"/>
              <w:ind w:right="60"/>
              <w:rPr>
                <w:rFonts w:ascii="Times New Roman" w:eastAsia="Times New Roman" w:hAnsi="Times New Roman" w:cs="Times New Roman"/>
                <w:color w:val="000000"/>
                <w:sz w:val="18"/>
                <w:szCs w:val="18"/>
                <w:lang w:eastAsia="ru-RU"/>
              </w:rPr>
            </w:pPr>
            <w:r w:rsidRPr="007C0216">
              <w:rPr>
                <w:rFonts w:ascii="Times New Roman" w:eastAsia="Times New Roman" w:hAnsi="Times New Roman" w:cs="Times New Roman"/>
                <w:color w:val="000000"/>
                <w:sz w:val="18"/>
                <w:szCs w:val="18"/>
                <w:lang w:eastAsia="ru-RU"/>
              </w:rPr>
              <w:t>0,00</w:t>
            </w:r>
          </w:p>
        </w:tc>
        <w:tc>
          <w:tcPr>
            <w:tcW w:w="1983" w:type="dxa"/>
            <w:vMerge w:val="restart"/>
            <w:tcBorders>
              <w:bottom w:val="single" w:sz="4" w:space="0" w:color="auto"/>
            </w:tcBorders>
            <w:shd w:val="clear" w:color="000000" w:fill="FFFFFF"/>
            <w:vAlign w:val="center"/>
          </w:tcPr>
          <w:p w:rsidR="001F6FC9" w:rsidRPr="007C0216" w:rsidRDefault="001F6FC9" w:rsidP="00FE4BC3">
            <w:pPr>
              <w:autoSpaceDE w:val="0"/>
              <w:autoSpaceDN w:val="0"/>
              <w:adjustRightInd w:val="0"/>
              <w:spacing w:after="0" w:line="240" w:lineRule="auto"/>
              <w:ind w:right="21"/>
              <w:jc w:val="center"/>
              <w:rPr>
                <w:rFonts w:ascii="Times New Roman" w:eastAsia="Times New Roman" w:hAnsi="Times New Roman" w:cs="Times New Roman"/>
                <w:color w:val="000000"/>
                <w:sz w:val="18"/>
                <w:szCs w:val="18"/>
                <w:lang w:eastAsia="ru-RU"/>
              </w:rPr>
            </w:pPr>
            <w:r w:rsidRPr="007C0216">
              <w:rPr>
                <w:rFonts w:ascii="Times New Roman" w:eastAsia="Times New Roman" w:hAnsi="Times New Roman" w:cs="Times New Roman"/>
                <w:color w:val="000000"/>
                <w:sz w:val="18"/>
                <w:szCs w:val="18"/>
                <w:lang w:eastAsia="ru-RU"/>
              </w:rPr>
              <w:t xml:space="preserve">Комитет по управлению  имуществом администрации городского округа Люберцы Московской области </w:t>
            </w:r>
          </w:p>
        </w:tc>
        <w:tc>
          <w:tcPr>
            <w:tcW w:w="2768" w:type="dxa"/>
            <w:vMerge w:val="restart"/>
            <w:tcBorders>
              <w:bottom w:val="single" w:sz="4" w:space="0" w:color="auto"/>
            </w:tcBorders>
            <w:shd w:val="clear" w:color="auto" w:fill="FFFFFF" w:themeFill="background1"/>
            <w:vAlign w:val="center"/>
          </w:tcPr>
          <w:p w:rsidR="001F6FC9" w:rsidRPr="007C0216" w:rsidRDefault="001F6FC9" w:rsidP="009B2A6D">
            <w:pPr>
              <w:autoSpaceDE w:val="0"/>
              <w:autoSpaceDN w:val="0"/>
              <w:adjustRightInd w:val="0"/>
              <w:spacing w:after="0" w:line="240" w:lineRule="auto"/>
              <w:ind w:right="21"/>
              <w:jc w:val="center"/>
              <w:rPr>
                <w:rFonts w:ascii="Times New Roman" w:eastAsia="Times New Roman" w:hAnsi="Times New Roman" w:cs="Times New Roman"/>
                <w:color w:val="000000"/>
                <w:sz w:val="18"/>
                <w:szCs w:val="18"/>
                <w:lang w:eastAsia="ru-RU"/>
              </w:rPr>
            </w:pPr>
            <w:r w:rsidRPr="007C0216">
              <w:rPr>
                <w:rFonts w:ascii="Times New Roman" w:eastAsia="Times New Roman" w:hAnsi="Times New Roman" w:cs="Times New Roman"/>
                <w:color w:val="000000"/>
                <w:sz w:val="18"/>
                <w:szCs w:val="18"/>
                <w:lang w:eastAsia="ru-RU"/>
              </w:rPr>
              <w:t>Выдача свидетельства о праве на получение жилищной субсидии на приобретение жилого помещения или строительство индивидуального жилого дома на территории Московской области.</w:t>
            </w:r>
          </w:p>
        </w:tc>
      </w:tr>
      <w:tr w:rsidR="001F6FC9" w:rsidRPr="007C0216" w:rsidTr="00A319B4">
        <w:trPr>
          <w:cantSplit/>
          <w:trHeight w:val="20"/>
        </w:trPr>
        <w:tc>
          <w:tcPr>
            <w:tcW w:w="485" w:type="dxa"/>
            <w:vMerge/>
            <w:shd w:val="clear" w:color="000000" w:fill="FFFFFF"/>
            <w:vAlign w:val="center"/>
          </w:tcPr>
          <w:p w:rsidR="001F6FC9" w:rsidRPr="007C0216" w:rsidRDefault="001F6FC9" w:rsidP="00FE4BC3">
            <w:pPr>
              <w:autoSpaceDE w:val="0"/>
              <w:autoSpaceDN w:val="0"/>
              <w:adjustRightInd w:val="0"/>
              <w:spacing w:after="0" w:line="240" w:lineRule="auto"/>
              <w:ind w:right="30"/>
              <w:jc w:val="center"/>
              <w:rPr>
                <w:rFonts w:ascii="Times New Roman" w:eastAsia="Times New Roman" w:hAnsi="Times New Roman" w:cs="Times New Roman"/>
                <w:strike/>
                <w:color w:val="000000"/>
                <w:sz w:val="18"/>
                <w:szCs w:val="18"/>
                <w:u w:val="single"/>
                <w:lang w:eastAsia="ru-RU"/>
              </w:rPr>
            </w:pPr>
          </w:p>
        </w:tc>
        <w:tc>
          <w:tcPr>
            <w:tcW w:w="2067" w:type="dxa"/>
            <w:vMerge/>
            <w:shd w:val="clear" w:color="000000" w:fill="FFFFFF"/>
            <w:vAlign w:val="center"/>
          </w:tcPr>
          <w:p w:rsidR="001F6FC9" w:rsidRPr="007C0216" w:rsidRDefault="001F6FC9" w:rsidP="00FE4BC3">
            <w:pPr>
              <w:autoSpaceDE w:val="0"/>
              <w:autoSpaceDN w:val="0"/>
              <w:adjustRightInd w:val="0"/>
              <w:spacing w:after="0" w:line="240" w:lineRule="auto"/>
              <w:ind w:right="30"/>
              <w:jc w:val="center"/>
              <w:rPr>
                <w:rFonts w:ascii="Times New Roman" w:eastAsia="Times New Roman" w:hAnsi="Times New Roman" w:cs="Times New Roman"/>
                <w:strike/>
                <w:color w:val="000000"/>
                <w:sz w:val="18"/>
                <w:szCs w:val="18"/>
                <w:u w:val="single"/>
                <w:lang w:eastAsia="ru-RU"/>
              </w:rPr>
            </w:pPr>
          </w:p>
        </w:tc>
        <w:tc>
          <w:tcPr>
            <w:tcW w:w="1134" w:type="dxa"/>
            <w:vMerge/>
            <w:shd w:val="clear" w:color="000000" w:fill="FFFFFF"/>
          </w:tcPr>
          <w:p w:rsidR="001F6FC9" w:rsidRPr="007C0216" w:rsidRDefault="001F6FC9" w:rsidP="007E7E40">
            <w:pPr>
              <w:autoSpaceDE w:val="0"/>
              <w:autoSpaceDN w:val="0"/>
              <w:adjustRightInd w:val="0"/>
              <w:spacing w:after="0" w:line="240" w:lineRule="auto"/>
              <w:ind w:right="60"/>
              <w:jc w:val="center"/>
              <w:rPr>
                <w:rFonts w:ascii="Times New Roman" w:eastAsia="Times New Roman" w:hAnsi="Times New Roman" w:cs="Times New Roman"/>
                <w:color w:val="000000"/>
                <w:sz w:val="18"/>
                <w:szCs w:val="18"/>
                <w:lang w:eastAsia="ru-RU"/>
              </w:rPr>
            </w:pPr>
          </w:p>
        </w:tc>
        <w:tc>
          <w:tcPr>
            <w:tcW w:w="2268" w:type="dxa"/>
            <w:shd w:val="clear" w:color="000000" w:fill="FFFFFF"/>
            <w:vAlign w:val="center"/>
          </w:tcPr>
          <w:p w:rsidR="001F6FC9" w:rsidRPr="007C0216" w:rsidRDefault="001F6FC9" w:rsidP="00285201">
            <w:pPr>
              <w:autoSpaceDE w:val="0"/>
              <w:autoSpaceDN w:val="0"/>
              <w:adjustRightInd w:val="0"/>
              <w:spacing w:after="0" w:line="240" w:lineRule="auto"/>
              <w:ind w:right="60"/>
              <w:rPr>
                <w:rFonts w:ascii="Times New Roman" w:eastAsia="Times New Roman" w:hAnsi="Times New Roman" w:cs="Times New Roman"/>
                <w:color w:val="000000"/>
                <w:sz w:val="18"/>
                <w:szCs w:val="18"/>
                <w:lang w:eastAsia="ru-RU"/>
              </w:rPr>
            </w:pPr>
            <w:r w:rsidRPr="007C0216">
              <w:rPr>
                <w:rFonts w:ascii="Times New Roman" w:eastAsia="Times New Roman" w:hAnsi="Times New Roman" w:cs="Times New Roman"/>
                <w:color w:val="000000"/>
                <w:sz w:val="18"/>
                <w:szCs w:val="18"/>
                <w:lang w:eastAsia="ru-RU"/>
              </w:rPr>
              <w:t>Средства бюджета Московской области</w:t>
            </w:r>
          </w:p>
        </w:tc>
        <w:tc>
          <w:tcPr>
            <w:tcW w:w="840" w:type="dxa"/>
            <w:shd w:val="clear" w:color="000000" w:fill="FFFFFF"/>
          </w:tcPr>
          <w:p w:rsidR="001F6FC9" w:rsidRPr="007C0216" w:rsidRDefault="001F6FC9" w:rsidP="00A319B4">
            <w:pPr>
              <w:autoSpaceDE w:val="0"/>
              <w:autoSpaceDN w:val="0"/>
              <w:adjustRightInd w:val="0"/>
              <w:spacing w:after="0" w:line="240" w:lineRule="auto"/>
              <w:ind w:right="60"/>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0,00</w:t>
            </w:r>
          </w:p>
        </w:tc>
        <w:tc>
          <w:tcPr>
            <w:tcW w:w="500" w:type="dxa"/>
            <w:shd w:val="clear" w:color="000000" w:fill="FFFFFF"/>
          </w:tcPr>
          <w:p w:rsidR="001F6FC9" w:rsidRPr="007C0216" w:rsidRDefault="001F6FC9" w:rsidP="00A319B4">
            <w:pPr>
              <w:autoSpaceDE w:val="0"/>
              <w:autoSpaceDN w:val="0"/>
              <w:adjustRightInd w:val="0"/>
              <w:spacing w:after="0" w:line="240" w:lineRule="auto"/>
              <w:ind w:right="60"/>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0,00</w:t>
            </w:r>
          </w:p>
        </w:tc>
        <w:tc>
          <w:tcPr>
            <w:tcW w:w="784" w:type="dxa"/>
            <w:shd w:val="clear" w:color="000000" w:fill="FFFFFF"/>
          </w:tcPr>
          <w:p w:rsidR="001F6FC9" w:rsidRPr="007C0216" w:rsidRDefault="001F6FC9" w:rsidP="00A319B4">
            <w:pPr>
              <w:autoSpaceDE w:val="0"/>
              <w:autoSpaceDN w:val="0"/>
              <w:adjustRightInd w:val="0"/>
              <w:spacing w:after="0" w:line="240" w:lineRule="auto"/>
              <w:ind w:right="60"/>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0,00</w:t>
            </w:r>
          </w:p>
        </w:tc>
        <w:tc>
          <w:tcPr>
            <w:tcW w:w="572" w:type="dxa"/>
            <w:shd w:val="clear" w:color="000000" w:fill="FFFFFF"/>
          </w:tcPr>
          <w:p w:rsidR="001F6FC9" w:rsidRPr="007C0216" w:rsidRDefault="001F6FC9" w:rsidP="00A319B4">
            <w:pPr>
              <w:autoSpaceDE w:val="0"/>
              <w:autoSpaceDN w:val="0"/>
              <w:adjustRightInd w:val="0"/>
              <w:spacing w:after="0" w:line="240" w:lineRule="auto"/>
              <w:ind w:right="60"/>
              <w:rPr>
                <w:rFonts w:ascii="Times New Roman" w:eastAsia="Times New Roman" w:hAnsi="Times New Roman" w:cs="Times New Roman"/>
                <w:color w:val="000000"/>
                <w:sz w:val="18"/>
                <w:szCs w:val="18"/>
                <w:lang w:eastAsia="ru-RU"/>
              </w:rPr>
            </w:pPr>
            <w:r w:rsidRPr="007C0216">
              <w:rPr>
                <w:rFonts w:ascii="Times New Roman" w:eastAsia="Times New Roman" w:hAnsi="Times New Roman" w:cs="Times New Roman"/>
                <w:color w:val="000000"/>
                <w:sz w:val="18"/>
                <w:szCs w:val="18"/>
                <w:lang w:eastAsia="ru-RU"/>
              </w:rPr>
              <w:t>0,00</w:t>
            </w:r>
          </w:p>
        </w:tc>
        <w:tc>
          <w:tcPr>
            <w:tcW w:w="571" w:type="dxa"/>
            <w:shd w:val="clear" w:color="000000" w:fill="FFFFFF"/>
          </w:tcPr>
          <w:p w:rsidR="001F6FC9" w:rsidRPr="007C0216" w:rsidRDefault="001F6FC9" w:rsidP="00A319B4">
            <w:pPr>
              <w:autoSpaceDE w:val="0"/>
              <w:autoSpaceDN w:val="0"/>
              <w:adjustRightInd w:val="0"/>
              <w:spacing w:after="0" w:line="240" w:lineRule="auto"/>
              <w:ind w:right="60"/>
              <w:rPr>
                <w:rFonts w:ascii="Times New Roman" w:eastAsia="Times New Roman" w:hAnsi="Times New Roman" w:cs="Times New Roman"/>
                <w:color w:val="000000"/>
                <w:sz w:val="18"/>
                <w:szCs w:val="18"/>
                <w:lang w:eastAsia="ru-RU"/>
              </w:rPr>
            </w:pPr>
            <w:r w:rsidRPr="007C0216">
              <w:rPr>
                <w:rFonts w:ascii="Times New Roman" w:eastAsia="Times New Roman" w:hAnsi="Times New Roman" w:cs="Times New Roman"/>
                <w:color w:val="000000"/>
                <w:sz w:val="18"/>
                <w:szCs w:val="18"/>
                <w:lang w:eastAsia="ru-RU"/>
              </w:rPr>
              <w:t>0,00</w:t>
            </w:r>
          </w:p>
        </w:tc>
        <w:tc>
          <w:tcPr>
            <w:tcW w:w="572" w:type="dxa"/>
            <w:shd w:val="clear" w:color="000000" w:fill="FFFFFF"/>
          </w:tcPr>
          <w:p w:rsidR="001F6FC9" w:rsidRPr="007C0216" w:rsidRDefault="001F6FC9" w:rsidP="00A319B4">
            <w:pPr>
              <w:autoSpaceDE w:val="0"/>
              <w:autoSpaceDN w:val="0"/>
              <w:adjustRightInd w:val="0"/>
              <w:spacing w:after="0" w:line="240" w:lineRule="auto"/>
              <w:ind w:right="60"/>
              <w:rPr>
                <w:rFonts w:ascii="Times New Roman" w:eastAsia="Times New Roman" w:hAnsi="Times New Roman" w:cs="Times New Roman"/>
                <w:color w:val="000000"/>
                <w:sz w:val="18"/>
                <w:szCs w:val="18"/>
                <w:lang w:eastAsia="ru-RU"/>
              </w:rPr>
            </w:pPr>
            <w:r w:rsidRPr="007C0216">
              <w:rPr>
                <w:rFonts w:ascii="Times New Roman" w:eastAsia="Times New Roman" w:hAnsi="Times New Roman" w:cs="Times New Roman"/>
                <w:color w:val="000000"/>
                <w:sz w:val="18"/>
                <w:szCs w:val="18"/>
                <w:lang w:eastAsia="ru-RU"/>
              </w:rPr>
              <w:t>0,00</w:t>
            </w:r>
          </w:p>
        </w:tc>
        <w:tc>
          <w:tcPr>
            <w:tcW w:w="1983" w:type="dxa"/>
            <w:vMerge/>
            <w:shd w:val="clear" w:color="000000" w:fill="FFFFFF"/>
            <w:vAlign w:val="center"/>
          </w:tcPr>
          <w:p w:rsidR="001F6FC9" w:rsidRPr="007C0216" w:rsidRDefault="001F6FC9" w:rsidP="00FE4BC3">
            <w:pPr>
              <w:autoSpaceDE w:val="0"/>
              <w:autoSpaceDN w:val="0"/>
              <w:adjustRightInd w:val="0"/>
              <w:spacing w:after="0" w:line="240" w:lineRule="auto"/>
              <w:ind w:right="21"/>
              <w:jc w:val="center"/>
              <w:rPr>
                <w:rFonts w:ascii="Times New Roman" w:eastAsia="Times New Roman" w:hAnsi="Times New Roman" w:cs="Times New Roman"/>
                <w:strike/>
                <w:color w:val="000000"/>
                <w:sz w:val="18"/>
                <w:szCs w:val="18"/>
                <w:u w:val="single"/>
                <w:lang w:eastAsia="ru-RU"/>
              </w:rPr>
            </w:pPr>
          </w:p>
        </w:tc>
        <w:tc>
          <w:tcPr>
            <w:tcW w:w="2768" w:type="dxa"/>
            <w:vMerge/>
            <w:shd w:val="clear" w:color="auto" w:fill="FFFFFF" w:themeFill="background1"/>
            <w:vAlign w:val="center"/>
          </w:tcPr>
          <w:p w:rsidR="001F6FC9" w:rsidRPr="007C0216" w:rsidRDefault="001F6FC9" w:rsidP="00FE4BC3">
            <w:pPr>
              <w:autoSpaceDE w:val="0"/>
              <w:autoSpaceDN w:val="0"/>
              <w:adjustRightInd w:val="0"/>
              <w:spacing w:after="0" w:line="240" w:lineRule="auto"/>
              <w:ind w:right="21"/>
              <w:jc w:val="center"/>
              <w:rPr>
                <w:rFonts w:ascii="Times New Roman" w:eastAsia="Times New Roman" w:hAnsi="Times New Roman" w:cs="Times New Roman"/>
                <w:strike/>
                <w:color w:val="000000"/>
                <w:sz w:val="18"/>
                <w:szCs w:val="18"/>
                <w:u w:val="single"/>
                <w:lang w:eastAsia="ru-RU"/>
              </w:rPr>
            </w:pPr>
          </w:p>
        </w:tc>
      </w:tr>
      <w:tr w:rsidR="001F6FC9" w:rsidRPr="007C0216" w:rsidTr="00A319B4">
        <w:trPr>
          <w:cantSplit/>
          <w:trHeight w:val="20"/>
        </w:trPr>
        <w:tc>
          <w:tcPr>
            <w:tcW w:w="485" w:type="dxa"/>
            <w:vMerge/>
            <w:shd w:val="clear" w:color="000000" w:fill="FFFFFF"/>
            <w:vAlign w:val="center"/>
          </w:tcPr>
          <w:p w:rsidR="001F6FC9" w:rsidRPr="007C0216" w:rsidRDefault="001F6FC9" w:rsidP="00FE4BC3">
            <w:pPr>
              <w:autoSpaceDE w:val="0"/>
              <w:autoSpaceDN w:val="0"/>
              <w:adjustRightInd w:val="0"/>
              <w:spacing w:after="0" w:line="240" w:lineRule="auto"/>
              <w:ind w:right="30"/>
              <w:jc w:val="center"/>
              <w:rPr>
                <w:rFonts w:ascii="Times New Roman" w:eastAsia="Times New Roman" w:hAnsi="Times New Roman" w:cs="Times New Roman"/>
                <w:strike/>
                <w:color w:val="000000"/>
                <w:sz w:val="18"/>
                <w:szCs w:val="18"/>
                <w:u w:val="single"/>
                <w:lang w:eastAsia="ru-RU"/>
              </w:rPr>
            </w:pPr>
          </w:p>
        </w:tc>
        <w:tc>
          <w:tcPr>
            <w:tcW w:w="2067" w:type="dxa"/>
            <w:vMerge/>
            <w:shd w:val="clear" w:color="000000" w:fill="FFFFFF"/>
            <w:vAlign w:val="center"/>
          </w:tcPr>
          <w:p w:rsidR="001F6FC9" w:rsidRPr="007C0216" w:rsidRDefault="001F6FC9" w:rsidP="00FE4BC3">
            <w:pPr>
              <w:autoSpaceDE w:val="0"/>
              <w:autoSpaceDN w:val="0"/>
              <w:adjustRightInd w:val="0"/>
              <w:spacing w:after="0" w:line="240" w:lineRule="auto"/>
              <w:ind w:right="30"/>
              <w:jc w:val="center"/>
              <w:rPr>
                <w:rFonts w:ascii="Times New Roman" w:eastAsia="Times New Roman" w:hAnsi="Times New Roman" w:cs="Times New Roman"/>
                <w:strike/>
                <w:color w:val="000000"/>
                <w:sz w:val="18"/>
                <w:szCs w:val="18"/>
                <w:u w:val="single"/>
                <w:lang w:eastAsia="ru-RU"/>
              </w:rPr>
            </w:pPr>
          </w:p>
        </w:tc>
        <w:tc>
          <w:tcPr>
            <w:tcW w:w="1134" w:type="dxa"/>
            <w:vMerge/>
            <w:shd w:val="clear" w:color="000000" w:fill="FFFFFF"/>
          </w:tcPr>
          <w:p w:rsidR="001F6FC9" w:rsidRPr="007C0216" w:rsidRDefault="001F6FC9" w:rsidP="00FE4BC3">
            <w:pPr>
              <w:autoSpaceDE w:val="0"/>
              <w:autoSpaceDN w:val="0"/>
              <w:adjustRightInd w:val="0"/>
              <w:spacing w:after="0" w:line="240" w:lineRule="auto"/>
              <w:ind w:right="60"/>
              <w:jc w:val="center"/>
              <w:rPr>
                <w:rFonts w:ascii="Times New Roman" w:eastAsia="Times New Roman" w:hAnsi="Times New Roman" w:cs="Times New Roman"/>
                <w:color w:val="000000"/>
                <w:sz w:val="18"/>
                <w:szCs w:val="18"/>
                <w:lang w:eastAsia="ru-RU"/>
              </w:rPr>
            </w:pPr>
          </w:p>
        </w:tc>
        <w:tc>
          <w:tcPr>
            <w:tcW w:w="2268" w:type="dxa"/>
            <w:shd w:val="clear" w:color="000000" w:fill="FFFFFF"/>
            <w:vAlign w:val="center"/>
          </w:tcPr>
          <w:p w:rsidR="001F6FC9" w:rsidRPr="007C0216" w:rsidRDefault="001F6FC9" w:rsidP="00285201">
            <w:pPr>
              <w:autoSpaceDE w:val="0"/>
              <w:autoSpaceDN w:val="0"/>
              <w:adjustRightInd w:val="0"/>
              <w:spacing w:after="0" w:line="240" w:lineRule="auto"/>
              <w:ind w:right="60"/>
              <w:rPr>
                <w:rFonts w:ascii="Times New Roman" w:eastAsia="Times New Roman" w:hAnsi="Times New Roman" w:cs="Times New Roman"/>
                <w:color w:val="000000"/>
                <w:sz w:val="18"/>
                <w:szCs w:val="18"/>
                <w:lang w:eastAsia="ru-RU"/>
              </w:rPr>
            </w:pPr>
            <w:r w:rsidRPr="007C0216">
              <w:rPr>
                <w:rFonts w:ascii="Times New Roman" w:eastAsia="Times New Roman" w:hAnsi="Times New Roman" w:cs="Times New Roman"/>
                <w:color w:val="000000"/>
                <w:sz w:val="18"/>
                <w:szCs w:val="18"/>
                <w:lang w:eastAsia="ru-RU"/>
              </w:rPr>
              <w:t>Средства бюджета городского округа Люберцы</w:t>
            </w:r>
          </w:p>
        </w:tc>
        <w:tc>
          <w:tcPr>
            <w:tcW w:w="840" w:type="dxa"/>
            <w:shd w:val="clear" w:color="000000" w:fill="FFFFFF"/>
          </w:tcPr>
          <w:p w:rsidR="001F6FC9" w:rsidRPr="007C0216" w:rsidRDefault="007C7A26" w:rsidP="007C7A26">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color w:val="000000"/>
                <w:sz w:val="18"/>
                <w:szCs w:val="18"/>
                <w:lang w:eastAsia="ru-RU"/>
              </w:rPr>
              <w:t>0</w:t>
            </w:r>
            <w:r w:rsidR="001F6FC9" w:rsidRPr="007C0216">
              <w:rPr>
                <w:rFonts w:ascii="Times New Roman" w:eastAsia="Times New Roman" w:hAnsi="Times New Roman" w:cs="Times New Roman"/>
                <w:color w:val="000000"/>
                <w:sz w:val="18"/>
                <w:szCs w:val="18"/>
                <w:lang w:eastAsia="ru-RU"/>
              </w:rPr>
              <w:t>,00</w:t>
            </w:r>
          </w:p>
        </w:tc>
        <w:tc>
          <w:tcPr>
            <w:tcW w:w="500" w:type="dxa"/>
            <w:shd w:val="clear" w:color="000000" w:fill="FFFFFF"/>
          </w:tcPr>
          <w:p w:rsidR="001F6FC9" w:rsidRPr="007C0216" w:rsidRDefault="001F6FC9" w:rsidP="00A319B4">
            <w:pPr>
              <w:spacing w:after="0" w:line="240" w:lineRule="auto"/>
              <w:rPr>
                <w:rFonts w:ascii="Times New Roman" w:eastAsia="Times New Roman" w:hAnsi="Times New Roman" w:cs="Times New Roman"/>
                <w:sz w:val="18"/>
                <w:szCs w:val="18"/>
                <w:lang w:eastAsia="ru-RU"/>
              </w:rPr>
            </w:pPr>
            <w:r w:rsidRPr="007C0216">
              <w:rPr>
                <w:rFonts w:ascii="Times New Roman" w:eastAsia="Times New Roman" w:hAnsi="Times New Roman" w:cs="Times New Roman"/>
                <w:color w:val="000000"/>
                <w:sz w:val="18"/>
                <w:szCs w:val="18"/>
                <w:lang w:eastAsia="ru-RU"/>
              </w:rPr>
              <w:t>0,00</w:t>
            </w:r>
          </w:p>
        </w:tc>
        <w:tc>
          <w:tcPr>
            <w:tcW w:w="784" w:type="dxa"/>
            <w:shd w:val="clear" w:color="000000" w:fill="FFFFFF"/>
          </w:tcPr>
          <w:p w:rsidR="001F6FC9" w:rsidRPr="007C0216" w:rsidRDefault="007C7A26" w:rsidP="00A319B4">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color w:val="000000"/>
                <w:sz w:val="18"/>
                <w:szCs w:val="18"/>
                <w:lang w:eastAsia="ru-RU"/>
              </w:rPr>
              <w:t>0</w:t>
            </w:r>
            <w:r w:rsidR="001F6FC9" w:rsidRPr="007C0216">
              <w:rPr>
                <w:rFonts w:ascii="Times New Roman" w:eastAsia="Times New Roman" w:hAnsi="Times New Roman" w:cs="Times New Roman"/>
                <w:color w:val="000000"/>
                <w:sz w:val="18"/>
                <w:szCs w:val="18"/>
                <w:lang w:eastAsia="ru-RU"/>
              </w:rPr>
              <w:t>,00</w:t>
            </w:r>
          </w:p>
        </w:tc>
        <w:tc>
          <w:tcPr>
            <w:tcW w:w="572" w:type="dxa"/>
            <w:shd w:val="clear" w:color="000000" w:fill="FFFFFF"/>
          </w:tcPr>
          <w:p w:rsidR="001F6FC9" w:rsidRPr="007C0216" w:rsidRDefault="001F6FC9" w:rsidP="00A319B4">
            <w:pPr>
              <w:spacing w:after="0" w:line="240" w:lineRule="auto"/>
              <w:rPr>
                <w:rFonts w:ascii="Times New Roman" w:eastAsia="Times New Roman" w:hAnsi="Times New Roman" w:cs="Times New Roman"/>
                <w:sz w:val="18"/>
                <w:szCs w:val="18"/>
                <w:lang w:eastAsia="ru-RU"/>
              </w:rPr>
            </w:pPr>
            <w:r w:rsidRPr="007C0216">
              <w:rPr>
                <w:rFonts w:ascii="Times New Roman" w:eastAsia="Times New Roman" w:hAnsi="Times New Roman" w:cs="Times New Roman"/>
                <w:color w:val="000000"/>
                <w:sz w:val="18"/>
                <w:szCs w:val="18"/>
                <w:lang w:eastAsia="ru-RU"/>
              </w:rPr>
              <w:t>0,00</w:t>
            </w:r>
          </w:p>
        </w:tc>
        <w:tc>
          <w:tcPr>
            <w:tcW w:w="571" w:type="dxa"/>
            <w:shd w:val="clear" w:color="000000" w:fill="FFFFFF"/>
          </w:tcPr>
          <w:p w:rsidR="001F6FC9" w:rsidRPr="007C0216" w:rsidRDefault="001F6FC9" w:rsidP="00A319B4">
            <w:pPr>
              <w:spacing w:after="0" w:line="240" w:lineRule="auto"/>
              <w:rPr>
                <w:rFonts w:ascii="Times New Roman" w:eastAsia="Times New Roman" w:hAnsi="Times New Roman" w:cs="Times New Roman"/>
                <w:sz w:val="18"/>
                <w:szCs w:val="18"/>
                <w:lang w:eastAsia="ru-RU"/>
              </w:rPr>
            </w:pPr>
            <w:r w:rsidRPr="007C0216">
              <w:rPr>
                <w:rFonts w:ascii="Times New Roman" w:eastAsia="Times New Roman" w:hAnsi="Times New Roman" w:cs="Times New Roman"/>
                <w:color w:val="000000"/>
                <w:sz w:val="18"/>
                <w:szCs w:val="18"/>
                <w:lang w:eastAsia="ru-RU"/>
              </w:rPr>
              <w:t>0,00</w:t>
            </w:r>
          </w:p>
        </w:tc>
        <w:tc>
          <w:tcPr>
            <w:tcW w:w="572" w:type="dxa"/>
            <w:shd w:val="clear" w:color="000000" w:fill="FFFFFF"/>
          </w:tcPr>
          <w:p w:rsidR="001F6FC9" w:rsidRPr="007C0216" w:rsidRDefault="001F6FC9" w:rsidP="00A319B4">
            <w:pPr>
              <w:spacing w:after="0" w:line="240" w:lineRule="auto"/>
              <w:rPr>
                <w:rFonts w:ascii="Times New Roman" w:eastAsia="Times New Roman" w:hAnsi="Times New Roman" w:cs="Times New Roman"/>
                <w:sz w:val="18"/>
                <w:szCs w:val="18"/>
                <w:lang w:eastAsia="ru-RU"/>
              </w:rPr>
            </w:pPr>
            <w:r w:rsidRPr="007C0216">
              <w:rPr>
                <w:rFonts w:ascii="Times New Roman" w:eastAsia="Times New Roman" w:hAnsi="Times New Roman" w:cs="Times New Roman"/>
                <w:color w:val="000000"/>
                <w:sz w:val="18"/>
                <w:szCs w:val="18"/>
                <w:lang w:eastAsia="ru-RU"/>
              </w:rPr>
              <w:t>0,00</w:t>
            </w:r>
          </w:p>
        </w:tc>
        <w:tc>
          <w:tcPr>
            <w:tcW w:w="1983" w:type="dxa"/>
            <w:vMerge/>
            <w:shd w:val="clear" w:color="000000" w:fill="FFFFFF"/>
            <w:vAlign w:val="center"/>
          </w:tcPr>
          <w:p w:rsidR="001F6FC9" w:rsidRPr="007C0216" w:rsidRDefault="001F6FC9" w:rsidP="00FE4BC3">
            <w:pPr>
              <w:autoSpaceDE w:val="0"/>
              <w:autoSpaceDN w:val="0"/>
              <w:adjustRightInd w:val="0"/>
              <w:spacing w:after="0" w:line="240" w:lineRule="auto"/>
              <w:ind w:right="21"/>
              <w:jc w:val="center"/>
              <w:rPr>
                <w:rFonts w:ascii="Times New Roman" w:eastAsia="Times New Roman" w:hAnsi="Times New Roman" w:cs="Times New Roman"/>
                <w:strike/>
                <w:color w:val="000000"/>
                <w:sz w:val="18"/>
                <w:szCs w:val="18"/>
                <w:u w:val="single"/>
                <w:lang w:eastAsia="ru-RU"/>
              </w:rPr>
            </w:pPr>
          </w:p>
        </w:tc>
        <w:tc>
          <w:tcPr>
            <w:tcW w:w="2768" w:type="dxa"/>
            <w:vMerge/>
            <w:shd w:val="clear" w:color="auto" w:fill="FFFFFF" w:themeFill="background1"/>
            <w:vAlign w:val="center"/>
          </w:tcPr>
          <w:p w:rsidR="001F6FC9" w:rsidRPr="007C0216" w:rsidRDefault="001F6FC9" w:rsidP="00FE4BC3">
            <w:pPr>
              <w:autoSpaceDE w:val="0"/>
              <w:autoSpaceDN w:val="0"/>
              <w:adjustRightInd w:val="0"/>
              <w:spacing w:after="0" w:line="240" w:lineRule="auto"/>
              <w:ind w:right="21"/>
              <w:jc w:val="center"/>
              <w:rPr>
                <w:rFonts w:ascii="Times New Roman" w:eastAsia="Times New Roman" w:hAnsi="Times New Roman" w:cs="Times New Roman"/>
                <w:strike/>
                <w:color w:val="000000"/>
                <w:sz w:val="18"/>
                <w:szCs w:val="18"/>
                <w:u w:val="single"/>
                <w:lang w:eastAsia="ru-RU"/>
              </w:rPr>
            </w:pPr>
          </w:p>
        </w:tc>
      </w:tr>
      <w:tr w:rsidR="00285201" w:rsidRPr="007C0216" w:rsidTr="00A319B4">
        <w:trPr>
          <w:cantSplit/>
          <w:trHeight w:val="20"/>
        </w:trPr>
        <w:tc>
          <w:tcPr>
            <w:tcW w:w="485" w:type="dxa"/>
            <w:vMerge/>
            <w:shd w:val="clear" w:color="000000" w:fill="FFFFFF"/>
            <w:vAlign w:val="center"/>
          </w:tcPr>
          <w:p w:rsidR="00285201" w:rsidRPr="007C0216" w:rsidRDefault="00285201" w:rsidP="00FE4BC3">
            <w:pPr>
              <w:autoSpaceDE w:val="0"/>
              <w:autoSpaceDN w:val="0"/>
              <w:adjustRightInd w:val="0"/>
              <w:spacing w:after="0" w:line="240" w:lineRule="auto"/>
              <w:ind w:right="30"/>
              <w:jc w:val="center"/>
              <w:rPr>
                <w:rFonts w:ascii="Times New Roman" w:eastAsia="Times New Roman" w:hAnsi="Times New Roman" w:cs="Times New Roman"/>
                <w:strike/>
                <w:color w:val="000000"/>
                <w:sz w:val="18"/>
                <w:szCs w:val="18"/>
                <w:u w:val="single"/>
                <w:lang w:eastAsia="ru-RU"/>
              </w:rPr>
            </w:pPr>
          </w:p>
        </w:tc>
        <w:tc>
          <w:tcPr>
            <w:tcW w:w="2067" w:type="dxa"/>
            <w:vMerge/>
            <w:shd w:val="clear" w:color="000000" w:fill="FFFFFF"/>
            <w:vAlign w:val="center"/>
          </w:tcPr>
          <w:p w:rsidR="00285201" w:rsidRPr="007C0216" w:rsidRDefault="00285201" w:rsidP="00FE4BC3">
            <w:pPr>
              <w:autoSpaceDE w:val="0"/>
              <w:autoSpaceDN w:val="0"/>
              <w:adjustRightInd w:val="0"/>
              <w:spacing w:after="0" w:line="240" w:lineRule="auto"/>
              <w:ind w:right="30"/>
              <w:jc w:val="center"/>
              <w:rPr>
                <w:rFonts w:ascii="Times New Roman" w:eastAsia="Times New Roman" w:hAnsi="Times New Roman" w:cs="Times New Roman"/>
                <w:strike/>
                <w:color w:val="000000"/>
                <w:sz w:val="18"/>
                <w:szCs w:val="18"/>
                <w:u w:val="single"/>
                <w:lang w:eastAsia="ru-RU"/>
              </w:rPr>
            </w:pPr>
          </w:p>
        </w:tc>
        <w:tc>
          <w:tcPr>
            <w:tcW w:w="1134" w:type="dxa"/>
            <w:vMerge/>
            <w:shd w:val="clear" w:color="000000" w:fill="FFFFFF"/>
          </w:tcPr>
          <w:p w:rsidR="00285201" w:rsidRPr="007C0216" w:rsidRDefault="00285201" w:rsidP="00FE4BC3">
            <w:pPr>
              <w:autoSpaceDE w:val="0"/>
              <w:autoSpaceDN w:val="0"/>
              <w:adjustRightInd w:val="0"/>
              <w:spacing w:after="0" w:line="240" w:lineRule="auto"/>
              <w:ind w:right="60"/>
              <w:jc w:val="center"/>
              <w:rPr>
                <w:rFonts w:ascii="Times New Roman" w:eastAsia="Times New Roman" w:hAnsi="Times New Roman" w:cs="Times New Roman"/>
                <w:color w:val="000000"/>
                <w:sz w:val="18"/>
                <w:szCs w:val="18"/>
                <w:lang w:eastAsia="ru-RU"/>
              </w:rPr>
            </w:pPr>
          </w:p>
        </w:tc>
        <w:tc>
          <w:tcPr>
            <w:tcW w:w="2268" w:type="dxa"/>
            <w:shd w:val="clear" w:color="000000" w:fill="FFFFFF"/>
            <w:vAlign w:val="center"/>
          </w:tcPr>
          <w:p w:rsidR="00285201" w:rsidRPr="007C0216" w:rsidRDefault="00285201" w:rsidP="00285201">
            <w:pPr>
              <w:autoSpaceDE w:val="0"/>
              <w:autoSpaceDN w:val="0"/>
              <w:adjustRightInd w:val="0"/>
              <w:spacing w:after="0" w:line="240" w:lineRule="auto"/>
              <w:ind w:right="60"/>
              <w:rPr>
                <w:rFonts w:ascii="Times New Roman" w:eastAsia="Times New Roman" w:hAnsi="Times New Roman" w:cs="Times New Roman"/>
                <w:color w:val="000000"/>
                <w:sz w:val="18"/>
                <w:szCs w:val="18"/>
                <w:lang w:eastAsia="ru-RU"/>
              </w:rPr>
            </w:pPr>
            <w:r w:rsidRPr="007C0216">
              <w:rPr>
                <w:rFonts w:ascii="Times New Roman" w:eastAsia="Times New Roman" w:hAnsi="Times New Roman" w:cs="Times New Roman"/>
                <w:color w:val="000000"/>
                <w:sz w:val="18"/>
                <w:szCs w:val="18"/>
                <w:lang w:eastAsia="ru-RU"/>
              </w:rPr>
              <w:t xml:space="preserve">Внебюджетные </w:t>
            </w:r>
            <w:r>
              <w:rPr>
                <w:rFonts w:ascii="Times New Roman" w:eastAsia="Times New Roman" w:hAnsi="Times New Roman" w:cs="Times New Roman"/>
                <w:color w:val="000000"/>
                <w:sz w:val="18"/>
                <w:szCs w:val="18"/>
                <w:lang w:eastAsia="ru-RU"/>
              </w:rPr>
              <w:t>средства</w:t>
            </w:r>
          </w:p>
        </w:tc>
        <w:tc>
          <w:tcPr>
            <w:tcW w:w="840" w:type="dxa"/>
            <w:shd w:val="clear" w:color="000000" w:fill="FFFFFF"/>
          </w:tcPr>
          <w:p w:rsidR="00285201" w:rsidRPr="007C0216" w:rsidRDefault="00285201" w:rsidP="00A319B4">
            <w:pPr>
              <w:spacing w:after="0" w:line="240" w:lineRule="auto"/>
              <w:rPr>
                <w:rFonts w:ascii="Times New Roman" w:eastAsia="Times New Roman" w:hAnsi="Times New Roman" w:cs="Times New Roman"/>
                <w:sz w:val="18"/>
                <w:szCs w:val="18"/>
                <w:lang w:eastAsia="ru-RU"/>
              </w:rPr>
            </w:pPr>
            <w:r w:rsidRPr="007C0216">
              <w:rPr>
                <w:rFonts w:ascii="Times New Roman" w:eastAsia="Times New Roman" w:hAnsi="Times New Roman" w:cs="Times New Roman"/>
                <w:color w:val="000000"/>
                <w:sz w:val="18"/>
                <w:szCs w:val="18"/>
                <w:lang w:eastAsia="ru-RU"/>
              </w:rPr>
              <w:t>0,00</w:t>
            </w:r>
          </w:p>
        </w:tc>
        <w:tc>
          <w:tcPr>
            <w:tcW w:w="500" w:type="dxa"/>
            <w:shd w:val="clear" w:color="000000" w:fill="FFFFFF"/>
          </w:tcPr>
          <w:p w:rsidR="00285201" w:rsidRPr="007C0216" w:rsidRDefault="00285201" w:rsidP="00A319B4">
            <w:pPr>
              <w:spacing w:after="0" w:line="240" w:lineRule="auto"/>
              <w:rPr>
                <w:rFonts w:ascii="Times New Roman" w:eastAsia="Times New Roman" w:hAnsi="Times New Roman" w:cs="Times New Roman"/>
                <w:sz w:val="18"/>
                <w:szCs w:val="18"/>
                <w:lang w:eastAsia="ru-RU"/>
              </w:rPr>
            </w:pPr>
            <w:r w:rsidRPr="007C0216">
              <w:rPr>
                <w:rFonts w:ascii="Times New Roman" w:eastAsia="Times New Roman" w:hAnsi="Times New Roman" w:cs="Times New Roman"/>
                <w:color w:val="000000"/>
                <w:sz w:val="18"/>
                <w:szCs w:val="18"/>
                <w:lang w:eastAsia="ru-RU"/>
              </w:rPr>
              <w:t>0,00</w:t>
            </w:r>
          </w:p>
        </w:tc>
        <w:tc>
          <w:tcPr>
            <w:tcW w:w="784" w:type="dxa"/>
            <w:shd w:val="clear" w:color="000000" w:fill="FFFFFF"/>
          </w:tcPr>
          <w:p w:rsidR="00285201" w:rsidRPr="007C0216" w:rsidRDefault="00285201" w:rsidP="00A319B4">
            <w:pPr>
              <w:spacing w:after="0" w:line="240" w:lineRule="auto"/>
              <w:rPr>
                <w:rFonts w:ascii="Times New Roman" w:eastAsia="Times New Roman" w:hAnsi="Times New Roman" w:cs="Times New Roman"/>
                <w:sz w:val="18"/>
                <w:szCs w:val="18"/>
                <w:lang w:eastAsia="ru-RU"/>
              </w:rPr>
            </w:pPr>
            <w:r w:rsidRPr="007C0216">
              <w:rPr>
                <w:rFonts w:ascii="Times New Roman" w:eastAsia="Times New Roman" w:hAnsi="Times New Roman" w:cs="Times New Roman"/>
                <w:color w:val="000000"/>
                <w:sz w:val="18"/>
                <w:szCs w:val="18"/>
                <w:lang w:eastAsia="ru-RU"/>
              </w:rPr>
              <w:t>0,00</w:t>
            </w:r>
          </w:p>
        </w:tc>
        <w:tc>
          <w:tcPr>
            <w:tcW w:w="572" w:type="dxa"/>
            <w:shd w:val="clear" w:color="000000" w:fill="FFFFFF"/>
          </w:tcPr>
          <w:p w:rsidR="00285201" w:rsidRPr="007C0216" w:rsidRDefault="00285201" w:rsidP="00A319B4">
            <w:pPr>
              <w:spacing w:after="0" w:line="240" w:lineRule="auto"/>
              <w:rPr>
                <w:rFonts w:ascii="Times New Roman" w:eastAsia="Times New Roman" w:hAnsi="Times New Roman" w:cs="Times New Roman"/>
                <w:sz w:val="18"/>
                <w:szCs w:val="18"/>
                <w:lang w:eastAsia="ru-RU"/>
              </w:rPr>
            </w:pPr>
            <w:r w:rsidRPr="007C0216">
              <w:rPr>
                <w:rFonts w:ascii="Times New Roman" w:eastAsia="Times New Roman" w:hAnsi="Times New Roman" w:cs="Times New Roman"/>
                <w:color w:val="000000"/>
                <w:sz w:val="18"/>
                <w:szCs w:val="18"/>
                <w:lang w:eastAsia="ru-RU"/>
              </w:rPr>
              <w:t>0,00</w:t>
            </w:r>
          </w:p>
        </w:tc>
        <w:tc>
          <w:tcPr>
            <w:tcW w:w="571" w:type="dxa"/>
            <w:shd w:val="clear" w:color="000000" w:fill="FFFFFF"/>
          </w:tcPr>
          <w:p w:rsidR="00285201" w:rsidRPr="007C0216" w:rsidRDefault="00285201" w:rsidP="00A319B4">
            <w:pPr>
              <w:spacing w:after="0" w:line="240" w:lineRule="auto"/>
              <w:rPr>
                <w:rFonts w:ascii="Times New Roman" w:eastAsia="Times New Roman" w:hAnsi="Times New Roman" w:cs="Times New Roman"/>
                <w:sz w:val="18"/>
                <w:szCs w:val="18"/>
                <w:lang w:eastAsia="ru-RU"/>
              </w:rPr>
            </w:pPr>
            <w:r w:rsidRPr="007C0216">
              <w:rPr>
                <w:rFonts w:ascii="Times New Roman" w:eastAsia="Times New Roman" w:hAnsi="Times New Roman" w:cs="Times New Roman"/>
                <w:color w:val="000000"/>
                <w:sz w:val="18"/>
                <w:szCs w:val="18"/>
                <w:lang w:eastAsia="ru-RU"/>
              </w:rPr>
              <w:t>0,00</w:t>
            </w:r>
          </w:p>
        </w:tc>
        <w:tc>
          <w:tcPr>
            <w:tcW w:w="572" w:type="dxa"/>
            <w:shd w:val="clear" w:color="000000" w:fill="FFFFFF"/>
          </w:tcPr>
          <w:p w:rsidR="00285201" w:rsidRPr="007C0216" w:rsidRDefault="00285201" w:rsidP="00A319B4">
            <w:pPr>
              <w:spacing w:after="0" w:line="240" w:lineRule="auto"/>
              <w:rPr>
                <w:rFonts w:ascii="Times New Roman" w:eastAsia="Times New Roman" w:hAnsi="Times New Roman" w:cs="Times New Roman"/>
                <w:sz w:val="18"/>
                <w:szCs w:val="18"/>
                <w:lang w:eastAsia="ru-RU"/>
              </w:rPr>
            </w:pPr>
            <w:r w:rsidRPr="007C0216">
              <w:rPr>
                <w:rFonts w:ascii="Times New Roman" w:eastAsia="Times New Roman" w:hAnsi="Times New Roman" w:cs="Times New Roman"/>
                <w:color w:val="000000"/>
                <w:sz w:val="18"/>
                <w:szCs w:val="18"/>
                <w:lang w:eastAsia="ru-RU"/>
              </w:rPr>
              <w:t>0,00</w:t>
            </w:r>
          </w:p>
        </w:tc>
        <w:tc>
          <w:tcPr>
            <w:tcW w:w="1983" w:type="dxa"/>
            <w:vMerge/>
            <w:shd w:val="clear" w:color="000000" w:fill="FFFFFF"/>
            <w:vAlign w:val="center"/>
          </w:tcPr>
          <w:p w:rsidR="00285201" w:rsidRPr="007C0216" w:rsidRDefault="00285201" w:rsidP="00FE4BC3">
            <w:pPr>
              <w:autoSpaceDE w:val="0"/>
              <w:autoSpaceDN w:val="0"/>
              <w:adjustRightInd w:val="0"/>
              <w:spacing w:after="0" w:line="240" w:lineRule="auto"/>
              <w:ind w:right="21"/>
              <w:jc w:val="center"/>
              <w:rPr>
                <w:rFonts w:ascii="Times New Roman" w:eastAsia="Times New Roman" w:hAnsi="Times New Roman" w:cs="Times New Roman"/>
                <w:strike/>
                <w:color w:val="000000"/>
                <w:sz w:val="18"/>
                <w:szCs w:val="18"/>
                <w:u w:val="single"/>
                <w:lang w:eastAsia="ru-RU"/>
              </w:rPr>
            </w:pPr>
          </w:p>
        </w:tc>
        <w:tc>
          <w:tcPr>
            <w:tcW w:w="2768" w:type="dxa"/>
            <w:vMerge/>
            <w:shd w:val="clear" w:color="auto" w:fill="FFFFFF" w:themeFill="background1"/>
            <w:vAlign w:val="center"/>
          </w:tcPr>
          <w:p w:rsidR="00285201" w:rsidRPr="007C0216" w:rsidRDefault="00285201" w:rsidP="00FE4BC3">
            <w:pPr>
              <w:autoSpaceDE w:val="0"/>
              <w:autoSpaceDN w:val="0"/>
              <w:adjustRightInd w:val="0"/>
              <w:spacing w:after="0" w:line="240" w:lineRule="auto"/>
              <w:ind w:right="21"/>
              <w:jc w:val="center"/>
              <w:rPr>
                <w:rFonts w:ascii="Times New Roman" w:eastAsia="Times New Roman" w:hAnsi="Times New Roman" w:cs="Times New Roman"/>
                <w:strike/>
                <w:color w:val="000000"/>
                <w:sz w:val="18"/>
                <w:szCs w:val="18"/>
                <w:u w:val="single"/>
                <w:lang w:eastAsia="ru-RU"/>
              </w:rPr>
            </w:pPr>
          </w:p>
        </w:tc>
      </w:tr>
      <w:tr w:rsidR="00285201" w:rsidRPr="007C0216" w:rsidTr="00A319B4">
        <w:trPr>
          <w:cantSplit/>
          <w:trHeight w:val="20"/>
        </w:trPr>
        <w:tc>
          <w:tcPr>
            <w:tcW w:w="485" w:type="dxa"/>
            <w:vMerge/>
            <w:shd w:val="clear" w:color="000000" w:fill="FFFFFF"/>
            <w:vAlign w:val="center"/>
          </w:tcPr>
          <w:p w:rsidR="00285201" w:rsidRPr="007C0216" w:rsidRDefault="00285201" w:rsidP="00FE4BC3">
            <w:pPr>
              <w:autoSpaceDE w:val="0"/>
              <w:autoSpaceDN w:val="0"/>
              <w:adjustRightInd w:val="0"/>
              <w:spacing w:after="0" w:line="240" w:lineRule="auto"/>
              <w:ind w:right="30"/>
              <w:jc w:val="center"/>
              <w:rPr>
                <w:rFonts w:ascii="Times New Roman" w:eastAsia="Times New Roman" w:hAnsi="Times New Roman" w:cs="Times New Roman"/>
                <w:strike/>
                <w:color w:val="000000"/>
                <w:sz w:val="18"/>
                <w:szCs w:val="18"/>
                <w:u w:val="single"/>
                <w:lang w:eastAsia="ru-RU"/>
              </w:rPr>
            </w:pPr>
          </w:p>
        </w:tc>
        <w:tc>
          <w:tcPr>
            <w:tcW w:w="2067" w:type="dxa"/>
            <w:vMerge/>
            <w:shd w:val="clear" w:color="000000" w:fill="FFFFFF"/>
            <w:vAlign w:val="center"/>
          </w:tcPr>
          <w:p w:rsidR="00285201" w:rsidRPr="007C0216" w:rsidRDefault="00285201" w:rsidP="00FE4BC3">
            <w:pPr>
              <w:autoSpaceDE w:val="0"/>
              <w:autoSpaceDN w:val="0"/>
              <w:adjustRightInd w:val="0"/>
              <w:spacing w:after="0" w:line="240" w:lineRule="auto"/>
              <w:ind w:right="30"/>
              <w:jc w:val="center"/>
              <w:rPr>
                <w:rFonts w:ascii="Times New Roman" w:eastAsia="Times New Roman" w:hAnsi="Times New Roman" w:cs="Times New Roman"/>
                <w:strike/>
                <w:color w:val="000000"/>
                <w:sz w:val="18"/>
                <w:szCs w:val="18"/>
                <w:u w:val="single"/>
                <w:lang w:eastAsia="ru-RU"/>
              </w:rPr>
            </w:pPr>
          </w:p>
        </w:tc>
        <w:tc>
          <w:tcPr>
            <w:tcW w:w="1134" w:type="dxa"/>
            <w:vMerge/>
            <w:shd w:val="clear" w:color="000000" w:fill="FFFFFF"/>
          </w:tcPr>
          <w:p w:rsidR="00285201" w:rsidRPr="007C0216" w:rsidRDefault="00285201" w:rsidP="00FE4BC3">
            <w:pPr>
              <w:autoSpaceDE w:val="0"/>
              <w:autoSpaceDN w:val="0"/>
              <w:adjustRightInd w:val="0"/>
              <w:spacing w:after="0" w:line="240" w:lineRule="auto"/>
              <w:ind w:right="60"/>
              <w:jc w:val="center"/>
              <w:rPr>
                <w:rFonts w:ascii="Times New Roman" w:eastAsia="Times New Roman" w:hAnsi="Times New Roman" w:cs="Times New Roman"/>
                <w:color w:val="000000"/>
                <w:sz w:val="18"/>
                <w:szCs w:val="18"/>
                <w:lang w:eastAsia="ru-RU"/>
              </w:rPr>
            </w:pPr>
          </w:p>
        </w:tc>
        <w:tc>
          <w:tcPr>
            <w:tcW w:w="2268" w:type="dxa"/>
            <w:shd w:val="clear" w:color="000000" w:fill="FFFFFF"/>
            <w:vAlign w:val="center"/>
          </w:tcPr>
          <w:p w:rsidR="00285201" w:rsidRPr="007C0216" w:rsidRDefault="00285201" w:rsidP="00285201">
            <w:pPr>
              <w:autoSpaceDE w:val="0"/>
              <w:autoSpaceDN w:val="0"/>
              <w:adjustRightInd w:val="0"/>
              <w:spacing w:after="0" w:line="240" w:lineRule="auto"/>
              <w:ind w:right="60"/>
              <w:rPr>
                <w:rFonts w:ascii="Times New Roman" w:eastAsia="Times New Roman" w:hAnsi="Times New Roman" w:cs="Times New Roman"/>
                <w:color w:val="000000"/>
                <w:sz w:val="18"/>
                <w:szCs w:val="18"/>
                <w:lang w:eastAsia="ru-RU"/>
              </w:rPr>
            </w:pPr>
            <w:r w:rsidRPr="007C0216">
              <w:rPr>
                <w:rFonts w:ascii="Times New Roman" w:eastAsia="Times New Roman" w:hAnsi="Times New Roman" w:cs="Times New Roman"/>
                <w:color w:val="000000"/>
                <w:sz w:val="18"/>
                <w:szCs w:val="18"/>
                <w:lang w:eastAsia="ru-RU"/>
              </w:rPr>
              <w:t>Итого</w:t>
            </w:r>
          </w:p>
        </w:tc>
        <w:tc>
          <w:tcPr>
            <w:tcW w:w="840" w:type="dxa"/>
            <w:shd w:val="clear" w:color="000000" w:fill="FFFFFF"/>
          </w:tcPr>
          <w:p w:rsidR="00285201" w:rsidRPr="007C0216" w:rsidRDefault="007C7A26" w:rsidP="00A319B4">
            <w:pPr>
              <w:autoSpaceDE w:val="0"/>
              <w:autoSpaceDN w:val="0"/>
              <w:adjustRightInd w:val="0"/>
              <w:spacing w:after="0" w:line="240" w:lineRule="auto"/>
              <w:ind w:right="60"/>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w:t>
            </w:r>
            <w:r w:rsidR="00285201" w:rsidRPr="007C0216">
              <w:rPr>
                <w:rFonts w:ascii="Times New Roman" w:eastAsia="Times New Roman" w:hAnsi="Times New Roman" w:cs="Times New Roman"/>
                <w:color w:val="000000"/>
                <w:sz w:val="18"/>
                <w:szCs w:val="18"/>
                <w:lang w:eastAsia="ru-RU"/>
              </w:rPr>
              <w:t>,00</w:t>
            </w:r>
          </w:p>
        </w:tc>
        <w:tc>
          <w:tcPr>
            <w:tcW w:w="500" w:type="dxa"/>
            <w:shd w:val="clear" w:color="000000" w:fill="FFFFFF"/>
          </w:tcPr>
          <w:p w:rsidR="00285201" w:rsidRPr="007C0216" w:rsidRDefault="00285201" w:rsidP="00A319B4">
            <w:pPr>
              <w:autoSpaceDE w:val="0"/>
              <w:autoSpaceDN w:val="0"/>
              <w:adjustRightInd w:val="0"/>
              <w:spacing w:after="0" w:line="240" w:lineRule="auto"/>
              <w:ind w:right="60"/>
              <w:rPr>
                <w:rFonts w:ascii="Times New Roman" w:eastAsia="Times New Roman" w:hAnsi="Times New Roman" w:cs="Times New Roman"/>
                <w:color w:val="000000"/>
                <w:sz w:val="18"/>
                <w:szCs w:val="18"/>
                <w:lang w:eastAsia="ru-RU"/>
              </w:rPr>
            </w:pPr>
            <w:r w:rsidRPr="007C0216">
              <w:rPr>
                <w:rFonts w:ascii="Times New Roman" w:eastAsia="Times New Roman" w:hAnsi="Times New Roman" w:cs="Times New Roman"/>
                <w:color w:val="000000"/>
                <w:sz w:val="18"/>
                <w:szCs w:val="18"/>
                <w:lang w:eastAsia="ru-RU"/>
              </w:rPr>
              <w:t>0,00</w:t>
            </w:r>
          </w:p>
        </w:tc>
        <w:tc>
          <w:tcPr>
            <w:tcW w:w="784" w:type="dxa"/>
            <w:shd w:val="clear" w:color="000000" w:fill="FFFFFF"/>
          </w:tcPr>
          <w:p w:rsidR="00285201" w:rsidRPr="007C0216" w:rsidRDefault="007C7A26" w:rsidP="00A319B4">
            <w:pPr>
              <w:autoSpaceDE w:val="0"/>
              <w:autoSpaceDN w:val="0"/>
              <w:adjustRightInd w:val="0"/>
              <w:spacing w:after="0" w:line="240" w:lineRule="auto"/>
              <w:ind w:right="60"/>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w:t>
            </w:r>
            <w:r w:rsidR="00285201" w:rsidRPr="007C0216">
              <w:rPr>
                <w:rFonts w:ascii="Times New Roman" w:eastAsia="Times New Roman" w:hAnsi="Times New Roman" w:cs="Times New Roman"/>
                <w:color w:val="000000"/>
                <w:sz w:val="18"/>
                <w:szCs w:val="18"/>
                <w:lang w:eastAsia="ru-RU"/>
              </w:rPr>
              <w:t>,00</w:t>
            </w:r>
          </w:p>
        </w:tc>
        <w:tc>
          <w:tcPr>
            <w:tcW w:w="572" w:type="dxa"/>
            <w:shd w:val="clear" w:color="000000" w:fill="FFFFFF"/>
          </w:tcPr>
          <w:p w:rsidR="00285201" w:rsidRPr="007C0216" w:rsidRDefault="00285201" w:rsidP="00A319B4">
            <w:pPr>
              <w:autoSpaceDE w:val="0"/>
              <w:autoSpaceDN w:val="0"/>
              <w:adjustRightInd w:val="0"/>
              <w:spacing w:after="0" w:line="240" w:lineRule="auto"/>
              <w:ind w:right="60"/>
              <w:rPr>
                <w:rFonts w:ascii="Times New Roman" w:eastAsia="Times New Roman" w:hAnsi="Times New Roman" w:cs="Times New Roman"/>
                <w:color w:val="000000"/>
                <w:sz w:val="18"/>
                <w:szCs w:val="18"/>
                <w:lang w:eastAsia="ru-RU"/>
              </w:rPr>
            </w:pPr>
            <w:r w:rsidRPr="007C0216">
              <w:rPr>
                <w:rFonts w:ascii="Times New Roman" w:eastAsia="Times New Roman" w:hAnsi="Times New Roman" w:cs="Times New Roman"/>
                <w:color w:val="000000"/>
                <w:sz w:val="18"/>
                <w:szCs w:val="18"/>
                <w:lang w:eastAsia="ru-RU"/>
              </w:rPr>
              <w:t>0,00</w:t>
            </w:r>
          </w:p>
        </w:tc>
        <w:tc>
          <w:tcPr>
            <w:tcW w:w="571" w:type="dxa"/>
            <w:shd w:val="clear" w:color="000000" w:fill="FFFFFF"/>
          </w:tcPr>
          <w:p w:rsidR="00285201" w:rsidRPr="007C0216" w:rsidRDefault="00285201" w:rsidP="00A319B4">
            <w:pPr>
              <w:autoSpaceDE w:val="0"/>
              <w:autoSpaceDN w:val="0"/>
              <w:adjustRightInd w:val="0"/>
              <w:spacing w:after="0" w:line="240" w:lineRule="auto"/>
              <w:ind w:right="60"/>
              <w:rPr>
                <w:rFonts w:ascii="Times New Roman" w:eastAsia="Times New Roman" w:hAnsi="Times New Roman" w:cs="Times New Roman"/>
                <w:color w:val="000000"/>
                <w:sz w:val="18"/>
                <w:szCs w:val="18"/>
                <w:lang w:eastAsia="ru-RU"/>
              </w:rPr>
            </w:pPr>
            <w:r w:rsidRPr="007C0216">
              <w:rPr>
                <w:rFonts w:ascii="Times New Roman" w:eastAsia="Times New Roman" w:hAnsi="Times New Roman" w:cs="Times New Roman"/>
                <w:color w:val="000000"/>
                <w:sz w:val="18"/>
                <w:szCs w:val="18"/>
                <w:lang w:eastAsia="ru-RU"/>
              </w:rPr>
              <w:t>0,00</w:t>
            </w:r>
          </w:p>
        </w:tc>
        <w:tc>
          <w:tcPr>
            <w:tcW w:w="572" w:type="dxa"/>
            <w:shd w:val="clear" w:color="000000" w:fill="FFFFFF"/>
          </w:tcPr>
          <w:p w:rsidR="00285201" w:rsidRPr="007C0216" w:rsidRDefault="00285201" w:rsidP="00A319B4">
            <w:pPr>
              <w:autoSpaceDE w:val="0"/>
              <w:autoSpaceDN w:val="0"/>
              <w:adjustRightInd w:val="0"/>
              <w:spacing w:after="0" w:line="240" w:lineRule="auto"/>
              <w:ind w:right="60"/>
              <w:rPr>
                <w:rFonts w:ascii="Times New Roman" w:eastAsia="Times New Roman" w:hAnsi="Times New Roman" w:cs="Times New Roman"/>
                <w:color w:val="000000"/>
                <w:sz w:val="18"/>
                <w:szCs w:val="18"/>
                <w:lang w:eastAsia="ru-RU"/>
              </w:rPr>
            </w:pPr>
            <w:r w:rsidRPr="007C0216">
              <w:rPr>
                <w:rFonts w:ascii="Times New Roman" w:eastAsia="Times New Roman" w:hAnsi="Times New Roman" w:cs="Times New Roman"/>
                <w:color w:val="000000"/>
                <w:sz w:val="18"/>
                <w:szCs w:val="18"/>
                <w:lang w:eastAsia="ru-RU"/>
              </w:rPr>
              <w:t>0,00</w:t>
            </w:r>
          </w:p>
        </w:tc>
        <w:tc>
          <w:tcPr>
            <w:tcW w:w="1983" w:type="dxa"/>
            <w:vMerge/>
            <w:shd w:val="clear" w:color="000000" w:fill="FFFFFF"/>
            <w:vAlign w:val="center"/>
          </w:tcPr>
          <w:p w:rsidR="00285201" w:rsidRPr="007C0216" w:rsidRDefault="00285201" w:rsidP="00FE4BC3">
            <w:pPr>
              <w:autoSpaceDE w:val="0"/>
              <w:autoSpaceDN w:val="0"/>
              <w:adjustRightInd w:val="0"/>
              <w:spacing w:after="0" w:line="240" w:lineRule="auto"/>
              <w:ind w:right="21"/>
              <w:jc w:val="center"/>
              <w:rPr>
                <w:rFonts w:ascii="Times New Roman" w:eastAsia="Times New Roman" w:hAnsi="Times New Roman" w:cs="Times New Roman"/>
                <w:strike/>
                <w:color w:val="000000"/>
                <w:sz w:val="18"/>
                <w:szCs w:val="18"/>
                <w:u w:val="single"/>
                <w:lang w:eastAsia="ru-RU"/>
              </w:rPr>
            </w:pPr>
          </w:p>
        </w:tc>
        <w:tc>
          <w:tcPr>
            <w:tcW w:w="2768" w:type="dxa"/>
            <w:vMerge/>
            <w:shd w:val="clear" w:color="auto" w:fill="FFFFFF" w:themeFill="background1"/>
            <w:vAlign w:val="center"/>
          </w:tcPr>
          <w:p w:rsidR="00285201" w:rsidRPr="007C0216" w:rsidRDefault="00285201" w:rsidP="00FE4BC3">
            <w:pPr>
              <w:autoSpaceDE w:val="0"/>
              <w:autoSpaceDN w:val="0"/>
              <w:adjustRightInd w:val="0"/>
              <w:spacing w:after="0" w:line="240" w:lineRule="auto"/>
              <w:ind w:right="21"/>
              <w:jc w:val="center"/>
              <w:rPr>
                <w:rFonts w:ascii="Times New Roman" w:eastAsia="Times New Roman" w:hAnsi="Times New Roman" w:cs="Times New Roman"/>
                <w:strike/>
                <w:color w:val="000000"/>
                <w:sz w:val="18"/>
                <w:szCs w:val="18"/>
                <w:u w:val="single"/>
                <w:lang w:eastAsia="ru-RU"/>
              </w:rPr>
            </w:pPr>
          </w:p>
        </w:tc>
      </w:tr>
      <w:tr w:rsidR="00091387" w:rsidRPr="007C0216" w:rsidTr="00A319B4">
        <w:trPr>
          <w:cantSplit/>
          <w:trHeight w:val="20"/>
        </w:trPr>
        <w:tc>
          <w:tcPr>
            <w:tcW w:w="3686" w:type="dxa"/>
            <w:gridSpan w:val="3"/>
            <w:vMerge w:val="restart"/>
            <w:shd w:val="clear" w:color="000000" w:fill="FFFFFF"/>
          </w:tcPr>
          <w:p w:rsidR="00091387" w:rsidRPr="001F6FC9" w:rsidRDefault="006D1194" w:rsidP="001F6FC9">
            <w:pPr>
              <w:autoSpaceDE w:val="0"/>
              <w:autoSpaceDN w:val="0"/>
              <w:adjustRightInd w:val="0"/>
              <w:spacing w:after="0" w:line="240" w:lineRule="auto"/>
              <w:ind w:right="60"/>
              <w:rPr>
                <w:rFonts w:ascii="Times New Roman" w:eastAsia="Times New Roman" w:hAnsi="Times New Roman" w:cs="Times New Roman"/>
                <w:color w:val="000000"/>
                <w:sz w:val="18"/>
                <w:szCs w:val="18"/>
                <w:lang w:eastAsia="ru-RU"/>
              </w:rPr>
            </w:pPr>
            <w:r w:rsidRPr="006D1194">
              <w:rPr>
                <w:rFonts w:ascii="Times New Roman" w:eastAsia="Times New Roman" w:hAnsi="Times New Roman" w:cs="Times New Roman"/>
                <w:color w:val="000000"/>
                <w:sz w:val="18"/>
                <w:szCs w:val="18"/>
                <w:lang w:eastAsia="ru-RU"/>
              </w:rPr>
              <w:t>ИТОГО ПО ПОДПРОГРАММЕ</w:t>
            </w:r>
          </w:p>
        </w:tc>
        <w:tc>
          <w:tcPr>
            <w:tcW w:w="2268" w:type="dxa"/>
            <w:shd w:val="clear" w:color="000000" w:fill="FFFFFF"/>
            <w:vAlign w:val="center"/>
          </w:tcPr>
          <w:p w:rsidR="00091387" w:rsidRPr="007C0216" w:rsidRDefault="00091387" w:rsidP="00285201">
            <w:pPr>
              <w:autoSpaceDE w:val="0"/>
              <w:autoSpaceDN w:val="0"/>
              <w:adjustRightInd w:val="0"/>
              <w:spacing w:after="0" w:line="240" w:lineRule="auto"/>
              <w:ind w:right="60"/>
              <w:rPr>
                <w:rFonts w:ascii="Times New Roman" w:eastAsia="Times New Roman" w:hAnsi="Times New Roman" w:cs="Times New Roman"/>
                <w:b/>
                <w:color w:val="000000"/>
                <w:sz w:val="18"/>
                <w:szCs w:val="18"/>
                <w:lang w:eastAsia="ru-RU"/>
              </w:rPr>
            </w:pPr>
            <w:r w:rsidRPr="007C0216">
              <w:rPr>
                <w:rFonts w:ascii="Times New Roman" w:eastAsia="Times New Roman" w:hAnsi="Times New Roman" w:cs="Times New Roman"/>
                <w:color w:val="000000"/>
                <w:sz w:val="18"/>
                <w:szCs w:val="18"/>
                <w:lang w:eastAsia="ru-RU"/>
              </w:rPr>
              <w:t>Итого</w:t>
            </w:r>
          </w:p>
        </w:tc>
        <w:tc>
          <w:tcPr>
            <w:tcW w:w="840" w:type="dxa"/>
            <w:shd w:val="clear" w:color="000000" w:fill="FFFFFF"/>
          </w:tcPr>
          <w:p w:rsidR="00091387" w:rsidRPr="007C0216" w:rsidRDefault="007C7A26" w:rsidP="00A319B4">
            <w:pPr>
              <w:autoSpaceDE w:val="0"/>
              <w:autoSpaceDN w:val="0"/>
              <w:adjustRightInd w:val="0"/>
              <w:spacing w:after="0" w:line="240" w:lineRule="auto"/>
              <w:ind w:right="60"/>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w:t>
            </w:r>
            <w:r w:rsidR="00091387" w:rsidRPr="007C0216">
              <w:rPr>
                <w:rFonts w:ascii="Times New Roman" w:eastAsia="Times New Roman" w:hAnsi="Times New Roman" w:cs="Times New Roman"/>
                <w:color w:val="000000"/>
                <w:sz w:val="18"/>
                <w:szCs w:val="18"/>
                <w:lang w:eastAsia="ru-RU"/>
              </w:rPr>
              <w:t>,00</w:t>
            </w:r>
          </w:p>
        </w:tc>
        <w:tc>
          <w:tcPr>
            <w:tcW w:w="500" w:type="dxa"/>
            <w:shd w:val="clear" w:color="000000" w:fill="FFFFFF"/>
          </w:tcPr>
          <w:p w:rsidR="00091387" w:rsidRPr="007C0216" w:rsidRDefault="00091387" w:rsidP="00A319B4">
            <w:pPr>
              <w:autoSpaceDE w:val="0"/>
              <w:autoSpaceDN w:val="0"/>
              <w:adjustRightInd w:val="0"/>
              <w:spacing w:after="0" w:line="240" w:lineRule="auto"/>
              <w:ind w:right="60"/>
              <w:rPr>
                <w:rFonts w:ascii="Times New Roman" w:eastAsia="Times New Roman" w:hAnsi="Times New Roman" w:cs="Times New Roman"/>
                <w:color w:val="000000"/>
                <w:sz w:val="18"/>
                <w:szCs w:val="18"/>
                <w:lang w:eastAsia="ru-RU"/>
              </w:rPr>
            </w:pPr>
            <w:r w:rsidRPr="007C0216">
              <w:rPr>
                <w:rFonts w:ascii="Times New Roman" w:eastAsia="Times New Roman" w:hAnsi="Times New Roman" w:cs="Times New Roman"/>
                <w:color w:val="000000"/>
                <w:sz w:val="18"/>
                <w:szCs w:val="18"/>
                <w:lang w:eastAsia="ru-RU"/>
              </w:rPr>
              <w:t>0,00</w:t>
            </w:r>
          </w:p>
        </w:tc>
        <w:tc>
          <w:tcPr>
            <w:tcW w:w="784" w:type="dxa"/>
            <w:shd w:val="clear" w:color="000000" w:fill="FFFFFF"/>
          </w:tcPr>
          <w:p w:rsidR="00091387" w:rsidRPr="007C0216" w:rsidRDefault="007C7A26" w:rsidP="00A319B4">
            <w:pPr>
              <w:autoSpaceDE w:val="0"/>
              <w:autoSpaceDN w:val="0"/>
              <w:adjustRightInd w:val="0"/>
              <w:spacing w:after="0" w:line="240" w:lineRule="auto"/>
              <w:ind w:right="60"/>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w:t>
            </w:r>
            <w:r w:rsidR="00091387" w:rsidRPr="007C0216">
              <w:rPr>
                <w:rFonts w:ascii="Times New Roman" w:eastAsia="Times New Roman" w:hAnsi="Times New Roman" w:cs="Times New Roman"/>
                <w:color w:val="000000"/>
                <w:sz w:val="18"/>
                <w:szCs w:val="18"/>
                <w:lang w:eastAsia="ru-RU"/>
              </w:rPr>
              <w:t>,00</w:t>
            </w:r>
          </w:p>
        </w:tc>
        <w:tc>
          <w:tcPr>
            <w:tcW w:w="572" w:type="dxa"/>
            <w:shd w:val="clear" w:color="000000" w:fill="FFFFFF"/>
          </w:tcPr>
          <w:p w:rsidR="00091387" w:rsidRPr="007C0216" w:rsidRDefault="00091387" w:rsidP="00A319B4">
            <w:pPr>
              <w:autoSpaceDE w:val="0"/>
              <w:autoSpaceDN w:val="0"/>
              <w:adjustRightInd w:val="0"/>
              <w:spacing w:after="0" w:line="240" w:lineRule="auto"/>
              <w:ind w:right="60"/>
              <w:rPr>
                <w:rFonts w:ascii="Times New Roman" w:eastAsia="Times New Roman" w:hAnsi="Times New Roman" w:cs="Times New Roman"/>
                <w:color w:val="000000"/>
                <w:sz w:val="18"/>
                <w:szCs w:val="18"/>
                <w:lang w:eastAsia="ru-RU"/>
              </w:rPr>
            </w:pPr>
            <w:r w:rsidRPr="007C0216">
              <w:rPr>
                <w:rFonts w:ascii="Times New Roman" w:eastAsia="Times New Roman" w:hAnsi="Times New Roman" w:cs="Times New Roman"/>
                <w:color w:val="000000"/>
                <w:sz w:val="18"/>
                <w:szCs w:val="18"/>
                <w:lang w:eastAsia="ru-RU"/>
              </w:rPr>
              <w:t>0,00</w:t>
            </w:r>
          </w:p>
        </w:tc>
        <w:tc>
          <w:tcPr>
            <w:tcW w:w="571" w:type="dxa"/>
            <w:shd w:val="clear" w:color="000000" w:fill="FFFFFF"/>
          </w:tcPr>
          <w:p w:rsidR="00091387" w:rsidRPr="007C0216" w:rsidRDefault="00091387" w:rsidP="00A319B4">
            <w:pPr>
              <w:autoSpaceDE w:val="0"/>
              <w:autoSpaceDN w:val="0"/>
              <w:adjustRightInd w:val="0"/>
              <w:spacing w:after="0" w:line="240" w:lineRule="auto"/>
              <w:ind w:right="60"/>
              <w:rPr>
                <w:rFonts w:ascii="Times New Roman" w:eastAsia="Times New Roman" w:hAnsi="Times New Roman" w:cs="Times New Roman"/>
                <w:color w:val="000000"/>
                <w:sz w:val="18"/>
                <w:szCs w:val="18"/>
                <w:lang w:eastAsia="ru-RU"/>
              </w:rPr>
            </w:pPr>
            <w:r w:rsidRPr="007C0216">
              <w:rPr>
                <w:rFonts w:ascii="Times New Roman" w:eastAsia="Times New Roman" w:hAnsi="Times New Roman" w:cs="Times New Roman"/>
                <w:color w:val="000000"/>
                <w:sz w:val="18"/>
                <w:szCs w:val="18"/>
                <w:lang w:eastAsia="ru-RU"/>
              </w:rPr>
              <w:t>0,00</w:t>
            </w:r>
          </w:p>
        </w:tc>
        <w:tc>
          <w:tcPr>
            <w:tcW w:w="572" w:type="dxa"/>
            <w:shd w:val="clear" w:color="000000" w:fill="FFFFFF"/>
          </w:tcPr>
          <w:p w:rsidR="00091387" w:rsidRPr="007C0216" w:rsidRDefault="00091387" w:rsidP="00A319B4">
            <w:pPr>
              <w:autoSpaceDE w:val="0"/>
              <w:autoSpaceDN w:val="0"/>
              <w:adjustRightInd w:val="0"/>
              <w:spacing w:after="0" w:line="240" w:lineRule="auto"/>
              <w:ind w:right="60"/>
              <w:rPr>
                <w:rFonts w:ascii="Times New Roman" w:eastAsia="Times New Roman" w:hAnsi="Times New Roman" w:cs="Times New Roman"/>
                <w:color w:val="000000"/>
                <w:sz w:val="18"/>
                <w:szCs w:val="18"/>
                <w:lang w:eastAsia="ru-RU"/>
              </w:rPr>
            </w:pPr>
            <w:r w:rsidRPr="007C0216">
              <w:rPr>
                <w:rFonts w:ascii="Times New Roman" w:eastAsia="Times New Roman" w:hAnsi="Times New Roman" w:cs="Times New Roman"/>
                <w:color w:val="000000"/>
                <w:sz w:val="18"/>
                <w:szCs w:val="18"/>
                <w:lang w:eastAsia="ru-RU"/>
              </w:rPr>
              <w:t>0,00</w:t>
            </w:r>
          </w:p>
        </w:tc>
        <w:tc>
          <w:tcPr>
            <w:tcW w:w="1983" w:type="dxa"/>
            <w:vMerge w:val="restart"/>
            <w:shd w:val="clear" w:color="000000" w:fill="FFFFFF"/>
            <w:vAlign w:val="center"/>
          </w:tcPr>
          <w:p w:rsidR="00091387" w:rsidRPr="007C0216" w:rsidRDefault="00091387" w:rsidP="00FE4BC3">
            <w:pPr>
              <w:autoSpaceDE w:val="0"/>
              <w:autoSpaceDN w:val="0"/>
              <w:adjustRightInd w:val="0"/>
              <w:spacing w:after="0" w:line="240" w:lineRule="auto"/>
              <w:ind w:right="21"/>
              <w:jc w:val="center"/>
              <w:rPr>
                <w:rFonts w:ascii="Times New Roman" w:eastAsia="Times New Roman" w:hAnsi="Times New Roman" w:cs="Times New Roman"/>
                <w:strike/>
                <w:color w:val="000000"/>
                <w:sz w:val="18"/>
                <w:szCs w:val="18"/>
                <w:u w:val="single"/>
                <w:lang w:eastAsia="ru-RU"/>
              </w:rPr>
            </w:pPr>
          </w:p>
        </w:tc>
        <w:tc>
          <w:tcPr>
            <w:tcW w:w="2768" w:type="dxa"/>
            <w:vMerge w:val="restart"/>
            <w:shd w:val="clear" w:color="000000" w:fill="FFFFFF"/>
            <w:vAlign w:val="center"/>
          </w:tcPr>
          <w:p w:rsidR="00091387" w:rsidRPr="007C0216" w:rsidRDefault="00091387" w:rsidP="00FE4BC3">
            <w:pPr>
              <w:autoSpaceDE w:val="0"/>
              <w:autoSpaceDN w:val="0"/>
              <w:adjustRightInd w:val="0"/>
              <w:spacing w:after="0" w:line="240" w:lineRule="auto"/>
              <w:ind w:right="21"/>
              <w:jc w:val="center"/>
              <w:rPr>
                <w:rFonts w:ascii="Times New Roman" w:eastAsia="Times New Roman" w:hAnsi="Times New Roman" w:cs="Times New Roman"/>
                <w:strike/>
                <w:color w:val="000000"/>
                <w:sz w:val="18"/>
                <w:szCs w:val="18"/>
                <w:u w:val="single"/>
                <w:lang w:eastAsia="ru-RU"/>
              </w:rPr>
            </w:pPr>
          </w:p>
        </w:tc>
      </w:tr>
      <w:tr w:rsidR="00091387" w:rsidRPr="007C0216" w:rsidTr="00A319B4">
        <w:trPr>
          <w:cantSplit/>
          <w:trHeight w:val="20"/>
        </w:trPr>
        <w:tc>
          <w:tcPr>
            <w:tcW w:w="3686" w:type="dxa"/>
            <w:gridSpan w:val="3"/>
            <w:vMerge/>
            <w:shd w:val="clear" w:color="000000" w:fill="FFFFFF"/>
          </w:tcPr>
          <w:p w:rsidR="00091387" w:rsidRPr="001F6FC9" w:rsidRDefault="00091387" w:rsidP="001F6FC9">
            <w:pPr>
              <w:autoSpaceDE w:val="0"/>
              <w:autoSpaceDN w:val="0"/>
              <w:adjustRightInd w:val="0"/>
              <w:spacing w:after="0" w:line="240" w:lineRule="auto"/>
              <w:ind w:right="60"/>
              <w:rPr>
                <w:rFonts w:ascii="Times New Roman" w:eastAsia="Times New Roman" w:hAnsi="Times New Roman" w:cs="Times New Roman"/>
                <w:color w:val="000000"/>
                <w:sz w:val="18"/>
                <w:szCs w:val="18"/>
                <w:lang w:eastAsia="ru-RU"/>
              </w:rPr>
            </w:pPr>
          </w:p>
        </w:tc>
        <w:tc>
          <w:tcPr>
            <w:tcW w:w="2268" w:type="dxa"/>
            <w:shd w:val="clear" w:color="000000" w:fill="FFFFFF"/>
            <w:vAlign w:val="center"/>
          </w:tcPr>
          <w:p w:rsidR="00091387" w:rsidRPr="007C0216" w:rsidRDefault="00091387" w:rsidP="00285201">
            <w:pPr>
              <w:autoSpaceDE w:val="0"/>
              <w:autoSpaceDN w:val="0"/>
              <w:adjustRightInd w:val="0"/>
              <w:spacing w:after="0" w:line="240" w:lineRule="auto"/>
              <w:ind w:right="60"/>
              <w:rPr>
                <w:rFonts w:ascii="Times New Roman" w:eastAsia="Times New Roman" w:hAnsi="Times New Roman" w:cs="Times New Roman"/>
                <w:color w:val="000000"/>
                <w:sz w:val="18"/>
                <w:szCs w:val="18"/>
                <w:lang w:eastAsia="ru-RU"/>
              </w:rPr>
            </w:pPr>
            <w:r w:rsidRPr="007C0216">
              <w:rPr>
                <w:rFonts w:ascii="Times New Roman" w:eastAsia="Times New Roman" w:hAnsi="Times New Roman" w:cs="Times New Roman"/>
                <w:color w:val="000000"/>
                <w:sz w:val="18"/>
                <w:szCs w:val="18"/>
                <w:lang w:eastAsia="ru-RU"/>
              </w:rPr>
              <w:t>Средства бюджета Московской области</w:t>
            </w:r>
          </w:p>
        </w:tc>
        <w:tc>
          <w:tcPr>
            <w:tcW w:w="840" w:type="dxa"/>
            <w:shd w:val="clear" w:color="000000" w:fill="FFFFFF"/>
          </w:tcPr>
          <w:p w:rsidR="00091387" w:rsidRPr="007C0216" w:rsidRDefault="00091387" w:rsidP="00A319B4">
            <w:pPr>
              <w:autoSpaceDE w:val="0"/>
              <w:autoSpaceDN w:val="0"/>
              <w:adjustRightInd w:val="0"/>
              <w:spacing w:after="0" w:line="240" w:lineRule="auto"/>
              <w:ind w:right="60"/>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0,00</w:t>
            </w:r>
          </w:p>
        </w:tc>
        <w:tc>
          <w:tcPr>
            <w:tcW w:w="500" w:type="dxa"/>
            <w:shd w:val="clear" w:color="000000" w:fill="FFFFFF"/>
          </w:tcPr>
          <w:p w:rsidR="00091387" w:rsidRPr="007C0216" w:rsidRDefault="00091387" w:rsidP="00A319B4">
            <w:pPr>
              <w:autoSpaceDE w:val="0"/>
              <w:autoSpaceDN w:val="0"/>
              <w:adjustRightInd w:val="0"/>
              <w:spacing w:after="0" w:line="240" w:lineRule="auto"/>
              <w:ind w:right="60"/>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0,00</w:t>
            </w:r>
          </w:p>
        </w:tc>
        <w:tc>
          <w:tcPr>
            <w:tcW w:w="784" w:type="dxa"/>
            <w:shd w:val="clear" w:color="000000" w:fill="FFFFFF"/>
          </w:tcPr>
          <w:p w:rsidR="00091387" w:rsidRPr="007C0216" w:rsidRDefault="00091387" w:rsidP="00A319B4">
            <w:pPr>
              <w:autoSpaceDE w:val="0"/>
              <w:autoSpaceDN w:val="0"/>
              <w:adjustRightInd w:val="0"/>
              <w:spacing w:after="0" w:line="240" w:lineRule="auto"/>
              <w:ind w:right="60"/>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0,00</w:t>
            </w:r>
          </w:p>
        </w:tc>
        <w:tc>
          <w:tcPr>
            <w:tcW w:w="572" w:type="dxa"/>
            <w:shd w:val="clear" w:color="000000" w:fill="FFFFFF"/>
          </w:tcPr>
          <w:p w:rsidR="00091387" w:rsidRPr="007C0216" w:rsidRDefault="00091387" w:rsidP="00A319B4">
            <w:pPr>
              <w:autoSpaceDE w:val="0"/>
              <w:autoSpaceDN w:val="0"/>
              <w:adjustRightInd w:val="0"/>
              <w:spacing w:after="0" w:line="240" w:lineRule="auto"/>
              <w:ind w:right="60"/>
              <w:rPr>
                <w:rFonts w:ascii="Times New Roman" w:eastAsia="Times New Roman" w:hAnsi="Times New Roman" w:cs="Times New Roman"/>
                <w:color w:val="000000"/>
                <w:sz w:val="18"/>
                <w:szCs w:val="18"/>
                <w:lang w:eastAsia="ru-RU"/>
              </w:rPr>
            </w:pPr>
            <w:r w:rsidRPr="007C0216">
              <w:rPr>
                <w:rFonts w:ascii="Times New Roman" w:eastAsia="Times New Roman" w:hAnsi="Times New Roman" w:cs="Times New Roman"/>
                <w:color w:val="000000"/>
                <w:sz w:val="18"/>
                <w:szCs w:val="18"/>
                <w:lang w:eastAsia="ru-RU"/>
              </w:rPr>
              <w:t>0,00</w:t>
            </w:r>
          </w:p>
        </w:tc>
        <w:tc>
          <w:tcPr>
            <w:tcW w:w="571" w:type="dxa"/>
            <w:shd w:val="clear" w:color="000000" w:fill="FFFFFF"/>
          </w:tcPr>
          <w:p w:rsidR="00091387" w:rsidRPr="007C0216" w:rsidRDefault="00091387" w:rsidP="00A319B4">
            <w:pPr>
              <w:autoSpaceDE w:val="0"/>
              <w:autoSpaceDN w:val="0"/>
              <w:adjustRightInd w:val="0"/>
              <w:spacing w:after="0" w:line="240" w:lineRule="auto"/>
              <w:ind w:right="60"/>
              <w:rPr>
                <w:rFonts w:ascii="Times New Roman" w:eastAsia="Times New Roman" w:hAnsi="Times New Roman" w:cs="Times New Roman"/>
                <w:color w:val="000000"/>
                <w:sz w:val="18"/>
                <w:szCs w:val="18"/>
                <w:lang w:eastAsia="ru-RU"/>
              </w:rPr>
            </w:pPr>
            <w:r w:rsidRPr="007C0216">
              <w:rPr>
                <w:rFonts w:ascii="Times New Roman" w:eastAsia="Times New Roman" w:hAnsi="Times New Roman" w:cs="Times New Roman"/>
                <w:color w:val="000000"/>
                <w:sz w:val="18"/>
                <w:szCs w:val="18"/>
                <w:lang w:eastAsia="ru-RU"/>
              </w:rPr>
              <w:t>0,00</w:t>
            </w:r>
          </w:p>
        </w:tc>
        <w:tc>
          <w:tcPr>
            <w:tcW w:w="572" w:type="dxa"/>
            <w:shd w:val="clear" w:color="000000" w:fill="FFFFFF"/>
          </w:tcPr>
          <w:p w:rsidR="00091387" w:rsidRPr="007C0216" w:rsidRDefault="00091387" w:rsidP="00A319B4">
            <w:pPr>
              <w:autoSpaceDE w:val="0"/>
              <w:autoSpaceDN w:val="0"/>
              <w:adjustRightInd w:val="0"/>
              <w:spacing w:after="0" w:line="240" w:lineRule="auto"/>
              <w:ind w:right="60"/>
              <w:rPr>
                <w:rFonts w:ascii="Times New Roman" w:eastAsia="Times New Roman" w:hAnsi="Times New Roman" w:cs="Times New Roman"/>
                <w:color w:val="000000"/>
                <w:sz w:val="18"/>
                <w:szCs w:val="18"/>
                <w:lang w:eastAsia="ru-RU"/>
              </w:rPr>
            </w:pPr>
            <w:r w:rsidRPr="007C0216">
              <w:rPr>
                <w:rFonts w:ascii="Times New Roman" w:eastAsia="Times New Roman" w:hAnsi="Times New Roman" w:cs="Times New Roman"/>
                <w:color w:val="000000"/>
                <w:sz w:val="18"/>
                <w:szCs w:val="18"/>
                <w:lang w:eastAsia="ru-RU"/>
              </w:rPr>
              <w:t>0,00</w:t>
            </w:r>
          </w:p>
        </w:tc>
        <w:tc>
          <w:tcPr>
            <w:tcW w:w="1983" w:type="dxa"/>
            <w:vMerge/>
            <w:shd w:val="clear" w:color="000000" w:fill="FFFFFF"/>
            <w:vAlign w:val="center"/>
          </w:tcPr>
          <w:p w:rsidR="00091387" w:rsidRPr="007C0216" w:rsidRDefault="00091387" w:rsidP="00FE4BC3">
            <w:pPr>
              <w:autoSpaceDE w:val="0"/>
              <w:autoSpaceDN w:val="0"/>
              <w:adjustRightInd w:val="0"/>
              <w:spacing w:after="0" w:line="240" w:lineRule="auto"/>
              <w:ind w:right="21"/>
              <w:jc w:val="center"/>
              <w:rPr>
                <w:rFonts w:ascii="Times New Roman" w:eastAsia="Times New Roman" w:hAnsi="Times New Roman" w:cs="Times New Roman"/>
                <w:strike/>
                <w:color w:val="000000"/>
                <w:sz w:val="18"/>
                <w:szCs w:val="18"/>
                <w:u w:val="single"/>
                <w:lang w:eastAsia="ru-RU"/>
              </w:rPr>
            </w:pPr>
          </w:p>
        </w:tc>
        <w:tc>
          <w:tcPr>
            <w:tcW w:w="2768" w:type="dxa"/>
            <w:vMerge/>
            <w:shd w:val="clear" w:color="000000" w:fill="FFFFFF"/>
            <w:vAlign w:val="center"/>
          </w:tcPr>
          <w:p w:rsidR="00091387" w:rsidRPr="007C0216" w:rsidRDefault="00091387" w:rsidP="00FE4BC3">
            <w:pPr>
              <w:autoSpaceDE w:val="0"/>
              <w:autoSpaceDN w:val="0"/>
              <w:adjustRightInd w:val="0"/>
              <w:spacing w:after="0" w:line="240" w:lineRule="auto"/>
              <w:ind w:right="21"/>
              <w:jc w:val="center"/>
              <w:rPr>
                <w:rFonts w:ascii="Times New Roman" w:eastAsia="Times New Roman" w:hAnsi="Times New Roman" w:cs="Times New Roman"/>
                <w:strike/>
                <w:color w:val="000000"/>
                <w:sz w:val="18"/>
                <w:szCs w:val="18"/>
                <w:u w:val="single"/>
                <w:lang w:eastAsia="ru-RU"/>
              </w:rPr>
            </w:pPr>
          </w:p>
        </w:tc>
      </w:tr>
      <w:tr w:rsidR="00091387" w:rsidRPr="007C0216" w:rsidTr="00A319B4">
        <w:trPr>
          <w:cantSplit/>
          <w:trHeight w:val="20"/>
        </w:trPr>
        <w:tc>
          <w:tcPr>
            <w:tcW w:w="3686" w:type="dxa"/>
            <w:gridSpan w:val="3"/>
            <w:vMerge/>
            <w:shd w:val="clear" w:color="000000" w:fill="FFFFFF"/>
            <w:vAlign w:val="center"/>
          </w:tcPr>
          <w:p w:rsidR="00091387" w:rsidRPr="007C0216" w:rsidRDefault="00091387" w:rsidP="00FE4BC3">
            <w:pPr>
              <w:autoSpaceDE w:val="0"/>
              <w:autoSpaceDN w:val="0"/>
              <w:adjustRightInd w:val="0"/>
              <w:spacing w:after="0" w:line="240" w:lineRule="auto"/>
              <w:ind w:right="60"/>
              <w:jc w:val="center"/>
              <w:rPr>
                <w:rFonts w:ascii="Times New Roman" w:eastAsia="Times New Roman" w:hAnsi="Times New Roman" w:cs="Times New Roman"/>
                <w:color w:val="000000"/>
                <w:sz w:val="18"/>
                <w:szCs w:val="18"/>
                <w:lang w:eastAsia="ru-RU"/>
              </w:rPr>
            </w:pPr>
          </w:p>
        </w:tc>
        <w:tc>
          <w:tcPr>
            <w:tcW w:w="2268" w:type="dxa"/>
            <w:shd w:val="clear" w:color="000000" w:fill="FFFFFF"/>
            <w:vAlign w:val="center"/>
          </w:tcPr>
          <w:p w:rsidR="00091387" w:rsidRPr="007C0216" w:rsidRDefault="00091387" w:rsidP="00285201">
            <w:pPr>
              <w:autoSpaceDE w:val="0"/>
              <w:autoSpaceDN w:val="0"/>
              <w:adjustRightInd w:val="0"/>
              <w:spacing w:after="0" w:line="240" w:lineRule="auto"/>
              <w:ind w:right="60"/>
              <w:rPr>
                <w:rFonts w:ascii="Times New Roman" w:eastAsia="Times New Roman" w:hAnsi="Times New Roman" w:cs="Times New Roman"/>
                <w:color w:val="000000"/>
                <w:sz w:val="18"/>
                <w:szCs w:val="18"/>
                <w:lang w:eastAsia="ru-RU"/>
              </w:rPr>
            </w:pPr>
            <w:r w:rsidRPr="007C0216">
              <w:rPr>
                <w:rFonts w:ascii="Times New Roman" w:eastAsia="Times New Roman" w:hAnsi="Times New Roman" w:cs="Times New Roman"/>
                <w:color w:val="000000"/>
                <w:sz w:val="18"/>
                <w:szCs w:val="18"/>
                <w:lang w:eastAsia="ru-RU"/>
              </w:rPr>
              <w:t xml:space="preserve">Средства </w:t>
            </w:r>
            <w:r w:rsidR="009A6A3D">
              <w:rPr>
                <w:rFonts w:ascii="Times New Roman" w:eastAsia="Times New Roman" w:hAnsi="Times New Roman" w:cs="Times New Roman"/>
                <w:color w:val="000000"/>
                <w:sz w:val="18"/>
                <w:szCs w:val="18"/>
                <w:lang w:eastAsia="ru-RU"/>
              </w:rPr>
              <w:t>федерального бюджета</w:t>
            </w:r>
          </w:p>
        </w:tc>
        <w:tc>
          <w:tcPr>
            <w:tcW w:w="840" w:type="dxa"/>
            <w:shd w:val="clear" w:color="000000" w:fill="FFFFFF"/>
          </w:tcPr>
          <w:p w:rsidR="00091387" w:rsidRPr="007C0216" w:rsidRDefault="00091387" w:rsidP="00A319B4">
            <w:pPr>
              <w:autoSpaceDE w:val="0"/>
              <w:autoSpaceDN w:val="0"/>
              <w:adjustRightInd w:val="0"/>
              <w:spacing w:after="0" w:line="240" w:lineRule="auto"/>
              <w:ind w:right="60"/>
              <w:rPr>
                <w:rFonts w:ascii="Times New Roman" w:eastAsia="Times New Roman" w:hAnsi="Times New Roman" w:cs="Times New Roman"/>
                <w:color w:val="000000"/>
                <w:sz w:val="18"/>
                <w:szCs w:val="18"/>
                <w:lang w:eastAsia="ru-RU"/>
              </w:rPr>
            </w:pPr>
            <w:r w:rsidRPr="007C0216">
              <w:rPr>
                <w:rFonts w:ascii="Times New Roman" w:eastAsia="Times New Roman" w:hAnsi="Times New Roman" w:cs="Times New Roman"/>
                <w:color w:val="000000"/>
                <w:sz w:val="18"/>
                <w:szCs w:val="18"/>
                <w:lang w:eastAsia="ru-RU"/>
              </w:rPr>
              <w:t>0,00</w:t>
            </w:r>
          </w:p>
        </w:tc>
        <w:tc>
          <w:tcPr>
            <w:tcW w:w="500" w:type="dxa"/>
            <w:shd w:val="clear" w:color="000000" w:fill="FFFFFF"/>
          </w:tcPr>
          <w:p w:rsidR="00091387" w:rsidRPr="007C0216" w:rsidRDefault="00091387" w:rsidP="00A319B4">
            <w:pPr>
              <w:autoSpaceDE w:val="0"/>
              <w:autoSpaceDN w:val="0"/>
              <w:adjustRightInd w:val="0"/>
              <w:spacing w:after="0" w:line="240" w:lineRule="auto"/>
              <w:ind w:right="60"/>
              <w:rPr>
                <w:rFonts w:ascii="Times New Roman" w:eastAsia="Times New Roman" w:hAnsi="Times New Roman" w:cs="Times New Roman"/>
                <w:color w:val="000000"/>
                <w:sz w:val="18"/>
                <w:szCs w:val="18"/>
                <w:lang w:eastAsia="ru-RU"/>
              </w:rPr>
            </w:pPr>
            <w:r w:rsidRPr="007C0216">
              <w:rPr>
                <w:rFonts w:ascii="Times New Roman" w:eastAsia="Times New Roman" w:hAnsi="Times New Roman" w:cs="Times New Roman"/>
                <w:color w:val="000000"/>
                <w:sz w:val="18"/>
                <w:szCs w:val="18"/>
                <w:lang w:eastAsia="ru-RU"/>
              </w:rPr>
              <w:t>0,00</w:t>
            </w:r>
          </w:p>
        </w:tc>
        <w:tc>
          <w:tcPr>
            <w:tcW w:w="784" w:type="dxa"/>
            <w:shd w:val="clear" w:color="000000" w:fill="FFFFFF"/>
          </w:tcPr>
          <w:p w:rsidR="00091387" w:rsidRPr="007C0216" w:rsidRDefault="00091387" w:rsidP="00A319B4">
            <w:pPr>
              <w:autoSpaceDE w:val="0"/>
              <w:autoSpaceDN w:val="0"/>
              <w:adjustRightInd w:val="0"/>
              <w:spacing w:after="0" w:line="240" w:lineRule="auto"/>
              <w:ind w:right="60"/>
              <w:rPr>
                <w:rFonts w:ascii="Times New Roman" w:eastAsia="Times New Roman" w:hAnsi="Times New Roman" w:cs="Times New Roman"/>
                <w:color w:val="000000"/>
                <w:sz w:val="18"/>
                <w:szCs w:val="18"/>
                <w:lang w:eastAsia="ru-RU"/>
              </w:rPr>
            </w:pPr>
            <w:r w:rsidRPr="007C0216">
              <w:rPr>
                <w:rFonts w:ascii="Times New Roman" w:eastAsia="Times New Roman" w:hAnsi="Times New Roman" w:cs="Times New Roman"/>
                <w:color w:val="000000"/>
                <w:sz w:val="18"/>
                <w:szCs w:val="18"/>
                <w:lang w:eastAsia="ru-RU"/>
              </w:rPr>
              <w:t>0,00</w:t>
            </w:r>
          </w:p>
        </w:tc>
        <w:tc>
          <w:tcPr>
            <w:tcW w:w="572" w:type="dxa"/>
            <w:shd w:val="clear" w:color="000000" w:fill="FFFFFF"/>
          </w:tcPr>
          <w:p w:rsidR="00091387" w:rsidRPr="007C0216" w:rsidRDefault="00091387" w:rsidP="00A319B4">
            <w:pPr>
              <w:autoSpaceDE w:val="0"/>
              <w:autoSpaceDN w:val="0"/>
              <w:adjustRightInd w:val="0"/>
              <w:spacing w:after="0" w:line="240" w:lineRule="auto"/>
              <w:ind w:right="60"/>
              <w:rPr>
                <w:rFonts w:ascii="Times New Roman" w:eastAsia="Times New Roman" w:hAnsi="Times New Roman" w:cs="Times New Roman"/>
                <w:color w:val="000000"/>
                <w:sz w:val="18"/>
                <w:szCs w:val="18"/>
                <w:lang w:eastAsia="ru-RU"/>
              </w:rPr>
            </w:pPr>
            <w:r w:rsidRPr="007C0216">
              <w:rPr>
                <w:rFonts w:ascii="Times New Roman" w:eastAsia="Times New Roman" w:hAnsi="Times New Roman" w:cs="Times New Roman"/>
                <w:color w:val="000000"/>
                <w:sz w:val="18"/>
                <w:szCs w:val="18"/>
                <w:lang w:eastAsia="ru-RU"/>
              </w:rPr>
              <w:t>0,00</w:t>
            </w:r>
          </w:p>
        </w:tc>
        <w:tc>
          <w:tcPr>
            <w:tcW w:w="571" w:type="dxa"/>
            <w:shd w:val="clear" w:color="000000" w:fill="FFFFFF"/>
          </w:tcPr>
          <w:p w:rsidR="00091387" w:rsidRPr="007C0216" w:rsidRDefault="00091387" w:rsidP="00A319B4">
            <w:pPr>
              <w:autoSpaceDE w:val="0"/>
              <w:autoSpaceDN w:val="0"/>
              <w:adjustRightInd w:val="0"/>
              <w:spacing w:after="0" w:line="240" w:lineRule="auto"/>
              <w:ind w:right="60"/>
              <w:rPr>
                <w:rFonts w:ascii="Times New Roman" w:eastAsia="Times New Roman" w:hAnsi="Times New Roman" w:cs="Times New Roman"/>
                <w:color w:val="000000"/>
                <w:sz w:val="18"/>
                <w:szCs w:val="18"/>
                <w:lang w:eastAsia="ru-RU"/>
              </w:rPr>
            </w:pPr>
            <w:r w:rsidRPr="007C0216">
              <w:rPr>
                <w:rFonts w:ascii="Times New Roman" w:eastAsia="Times New Roman" w:hAnsi="Times New Roman" w:cs="Times New Roman"/>
                <w:color w:val="000000"/>
                <w:sz w:val="18"/>
                <w:szCs w:val="18"/>
                <w:lang w:eastAsia="ru-RU"/>
              </w:rPr>
              <w:t>0,00</w:t>
            </w:r>
          </w:p>
        </w:tc>
        <w:tc>
          <w:tcPr>
            <w:tcW w:w="572" w:type="dxa"/>
            <w:shd w:val="clear" w:color="000000" w:fill="FFFFFF"/>
          </w:tcPr>
          <w:p w:rsidR="00091387" w:rsidRPr="007C0216" w:rsidRDefault="00091387" w:rsidP="00A319B4">
            <w:pPr>
              <w:autoSpaceDE w:val="0"/>
              <w:autoSpaceDN w:val="0"/>
              <w:adjustRightInd w:val="0"/>
              <w:spacing w:after="0" w:line="240" w:lineRule="auto"/>
              <w:ind w:right="60"/>
              <w:rPr>
                <w:rFonts w:ascii="Times New Roman" w:eastAsia="Times New Roman" w:hAnsi="Times New Roman" w:cs="Times New Roman"/>
                <w:color w:val="000000"/>
                <w:sz w:val="18"/>
                <w:szCs w:val="18"/>
                <w:lang w:eastAsia="ru-RU"/>
              </w:rPr>
            </w:pPr>
            <w:r w:rsidRPr="007C0216">
              <w:rPr>
                <w:rFonts w:ascii="Times New Roman" w:eastAsia="Times New Roman" w:hAnsi="Times New Roman" w:cs="Times New Roman"/>
                <w:color w:val="000000"/>
                <w:sz w:val="18"/>
                <w:szCs w:val="18"/>
                <w:lang w:eastAsia="ru-RU"/>
              </w:rPr>
              <w:t>0,00</w:t>
            </w:r>
          </w:p>
        </w:tc>
        <w:tc>
          <w:tcPr>
            <w:tcW w:w="1983" w:type="dxa"/>
            <w:vMerge/>
            <w:shd w:val="clear" w:color="000000" w:fill="FFFFFF"/>
            <w:vAlign w:val="center"/>
          </w:tcPr>
          <w:p w:rsidR="00091387" w:rsidRPr="007C0216" w:rsidRDefault="00091387" w:rsidP="00FE4BC3">
            <w:pPr>
              <w:autoSpaceDE w:val="0"/>
              <w:autoSpaceDN w:val="0"/>
              <w:adjustRightInd w:val="0"/>
              <w:spacing w:after="0" w:line="240" w:lineRule="auto"/>
              <w:ind w:right="21"/>
              <w:jc w:val="center"/>
              <w:rPr>
                <w:rFonts w:ascii="Times New Roman" w:eastAsia="Times New Roman" w:hAnsi="Times New Roman" w:cs="Times New Roman"/>
                <w:color w:val="000000"/>
                <w:sz w:val="18"/>
                <w:szCs w:val="18"/>
                <w:lang w:eastAsia="ru-RU"/>
              </w:rPr>
            </w:pPr>
          </w:p>
        </w:tc>
        <w:tc>
          <w:tcPr>
            <w:tcW w:w="2768" w:type="dxa"/>
            <w:vMerge/>
            <w:shd w:val="clear" w:color="000000" w:fill="FFFFFF"/>
            <w:vAlign w:val="center"/>
          </w:tcPr>
          <w:p w:rsidR="00091387" w:rsidRPr="007C0216" w:rsidRDefault="00091387" w:rsidP="00FE4BC3">
            <w:pPr>
              <w:autoSpaceDE w:val="0"/>
              <w:autoSpaceDN w:val="0"/>
              <w:adjustRightInd w:val="0"/>
              <w:spacing w:after="0" w:line="240" w:lineRule="auto"/>
              <w:ind w:right="21"/>
              <w:jc w:val="center"/>
              <w:rPr>
                <w:rFonts w:ascii="Times New Roman" w:eastAsia="Times New Roman" w:hAnsi="Times New Roman" w:cs="Times New Roman"/>
                <w:color w:val="000000"/>
                <w:sz w:val="18"/>
                <w:szCs w:val="18"/>
                <w:lang w:eastAsia="ru-RU"/>
              </w:rPr>
            </w:pPr>
          </w:p>
        </w:tc>
      </w:tr>
      <w:tr w:rsidR="00091387" w:rsidRPr="007C0216" w:rsidTr="00A319B4">
        <w:trPr>
          <w:cantSplit/>
          <w:trHeight w:val="20"/>
        </w:trPr>
        <w:tc>
          <w:tcPr>
            <w:tcW w:w="3686" w:type="dxa"/>
            <w:gridSpan w:val="3"/>
            <w:vMerge/>
            <w:shd w:val="clear" w:color="000000" w:fill="FFFFFF"/>
            <w:vAlign w:val="center"/>
          </w:tcPr>
          <w:p w:rsidR="00091387" w:rsidRPr="007C0216" w:rsidRDefault="00091387" w:rsidP="00FE4BC3">
            <w:pPr>
              <w:autoSpaceDE w:val="0"/>
              <w:autoSpaceDN w:val="0"/>
              <w:adjustRightInd w:val="0"/>
              <w:spacing w:after="0" w:line="240" w:lineRule="auto"/>
              <w:ind w:right="60"/>
              <w:jc w:val="center"/>
              <w:rPr>
                <w:rFonts w:ascii="Times New Roman" w:eastAsia="Times New Roman" w:hAnsi="Times New Roman" w:cs="Times New Roman"/>
                <w:color w:val="000000"/>
                <w:sz w:val="18"/>
                <w:szCs w:val="18"/>
                <w:lang w:eastAsia="ru-RU"/>
              </w:rPr>
            </w:pPr>
          </w:p>
        </w:tc>
        <w:tc>
          <w:tcPr>
            <w:tcW w:w="2268" w:type="dxa"/>
            <w:shd w:val="clear" w:color="000000" w:fill="FFFFFF"/>
            <w:vAlign w:val="center"/>
          </w:tcPr>
          <w:p w:rsidR="00091387" w:rsidRPr="007C0216" w:rsidRDefault="00091387" w:rsidP="00285201">
            <w:pPr>
              <w:autoSpaceDE w:val="0"/>
              <w:autoSpaceDN w:val="0"/>
              <w:adjustRightInd w:val="0"/>
              <w:spacing w:after="0" w:line="240" w:lineRule="auto"/>
              <w:ind w:right="60"/>
              <w:rPr>
                <w:rFonts w:ascii="Times New Roman" w:eastAsia="Times New Roman" w:hAnsi="Times New Roman" w:cs="Times New Roman"/>
                <w:color w:val="000000"/>
                <w:sz w:val="18"/>
                <w:szCs w:val="18"/>
                <w:lang w:eastAsia="ru-RU"/>
              </w:rPr>
            </w:pPr>
            <w:r w:rsidRPr="007C0216">
              <w:rPr>
                <w:rFonts w:ascii="Times New Roman" w:eastAsia="Times New Roman" w:hAnsi="Times New Roman" w:cs="Times New Roman"/>
                <w:color w:val="000000"/>
                <w:sz w:val="18"/>
                <w:szCs w:val="18"/>
                <w:lang w:eastAsia="ru-RU"/>
              </w:rPr>
              <w:t>Средства бюджета городского округа Люберцы</w:t>
            </w:r>
          </w:p>
        </w:tc>
        <w:tc>
          <w:tcPr>
            <w:tcW w:w="840" w:type="dxa"/>
            <w:shd w:val="clear" w:color="000000" w:fill="FFFFFF"/>
          </w:tcPr>
          <w:p w:rsidR="00091387" w:rsidRPr="007C0216" w:rsidRDefault="007C7A26" w:rsidP="00A319B4">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color w:val="000000"/>
                <w:sz w:val="18"/>
                <w:szCs w:val="18"/>
                <w:lang w:eastAsia="ru-RU"/>
              </w:rPr>
              <w:t>0</w:t>
            </w:r>
            <w:r w:rsidR="00091387" w:rsidRPr="007C0216">
              <w:rPr>
                <w:rFonts w:ascii="Times New Roman" w:eastAsia="Times New Roman" w:hAnsi="Times New Roman" w:cs="Times New Roman"/>
                <w:color w:val="000000"/>
                <w:sz w:val="18"/>
                <w:szCs w:val="18"/>
                <w:lang w:eastAsia="ru-RU"/>
              </w:rPr>
              <w:t>,00</w:t>
            </w:r>
          </w:p>
        </w:tc>
        <w:tc>
          <w:tcPr>
            <w:tcW w:w="500" w:type="dxa"/>
            <w:shd w:val="clear" w:color="000000" w:fill="FFFFFF"/>
          </w:tcPr>
          <w:p w:rsidR="00091387" w:rsidRPr="007C0216" w:rsidRDefault="00091387" w:rsidP="00A319B4">
            <w:pPr>
              <w:spacing w:after="0" w:line="240" w:lineRule="auto"/>
              <w:rPr>
                <w:rFonts w:ascii="Times New Roman" w:eastAsia="Times New Roman" w:hAnsi="Times New Roman" w:cs="Times New Roman"/>
                <w:sz w:val="18"/>
                <w:szCs w:val="18"/>
                <w:lang w:eastAsia="ru-RU"/>
              </w:rPr>
            </w:pPr>
            <w:r w:rsidRPr="007C0216">
              <w:rPr>
                <w:rFonts w:ascii="Times New Roman" w:eastAsia="Times New Roman" w:hAnsi="Times New Roman" w:cs="Times New Roman"/>
                <w:color w:val="000000"/>
                <w:sz w:val="18"/>
                <w:szCs w:val="18"/>
                <w:lang w:eastAsia="ru-RU"/>
              </w:rPr>
              <w:t>0,00</w:t>
            </w:r>
          </w:p>
        </w:tc>
        <w:tc>
          <w:tcPr>
            <w:tcW w:w="784" w:type="dxa"/>
            <w:shd w:val="clear" w:color="000000" w:fill="FFFFFF"/>
          </w:tcPr>
          <w:p w:rsidR="00091387" w:rsidRPr="007C0216" w:rsidRDefault="007C7A26" w:rsidP="00A319B4">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color w:val="000000"/>
                <w:sz w:val="18"/>
                <w:szCs w:val="18"/>
                <w:lang w:eastAsia="ru-RU"/>
              </w:rPr>
              <w:t>0</w:t>
            </w:r>
            <w:r w:rsidR="00091387" w:rsidRPr="007C0216">
              <w:rPr>
                <w:rFonts w:ascii="Times New Roman" w:eastAsia="Times New Roman" w:hAnsi="Times New Roman" w:cs="Times New Roman"/>
                <w:color w:val="000000"/>
                <w:sz w:val="18"/>
                <w:szCs w:val="18"/>
                <w:lang w:eastAsia="ru-RU"/>
              </w:rPr>
              <w:t>,00</w:t>
            </w:r>
          </w:p>
        </w:tc>
        <w:tc>
          <w:tcPr>
            <w:tcW w:w="572" w:type="dxa"/>
            <w:shd w:val="clear" w:color="000000" w:fill="FFFFFF"/>
          </w:tcPr>
          <w:p w:rsidR="00091387" w:rsidRPr="007C0216" w:rsidRDefault="00091387" w:rsidP="00A319B4">
            <w:pPr>
              <w:spacing w:after="0" w:line="240" w:lineRule="auto"/>
              <w:rPr>
                <w:rFonts w:ascii="Times New Roman" w:eastAsia="Times New Roman" w:hAnsi="Times New Roman" w:cs="Times New Roman"/>
                <w:sz w:val="18"/>
                <w:szCs w:val="18"/>
                <w:lang w:eastAsia="ru-RU"/>
              </w:rPr>
            </w:pPr>
            <w:r w:rsidRPr="007C0216">
              <w:rPr>
                <w:rFonts w:ascii="Times New Roman" w:eastAsia="Times New Roman" w:hAnsi="Times New Roman" w:cs="Times New Roman"/>
                <w:color w:val="000000"/>
                <w:sz w:val="18"/>
                <w:szCs w:val="18"/>
                <w:lang w:eastAsia="ru-RU"/>
              </w:rPr>
              <w:t>0,00</w:t>
            </w:r>
          </w:p>
        </w:tc>
        <w:tc>
          <w:tcPr>
            <w:tcW w:w="571" w:type="dxa"/>
            <w:shd w:val="clear" w:color="000000" w:fill="FFFFFF"/>
          </w:tcPr>
          <w:p w:rsidR="00091387" w:rsidRPr="007C0216" w:rsidRDefault="00091387" w:rsidP="00A319B4">
            <w:pPr>
              <w:spacing w:after="0" w:line="240" w:lineRule="auto"/>
              <w:rPr>
                <w:rFonts w:ascii="Times New Roman" w:eastAsia="Times New Roman" w:hAnsi="Times New Roman" w:cs="Times New Roman"/>
                <w:sz w:val="18"/>
                <w:szCs w:val="18"/>
                <w:lang w:eastAsia="ru-RU"/>
              </w:rPr>
            </w:pPr>
            <w:r w:rsidRPr="007C0216">
              <w:rPr>
                <w:rFonts w:ascii="Times New Roman" w:eastAsia="Times New Roman" w:hAnsi="Times New Roman" w:cs="Times New Roman"/>
                <w:color w:val="000000"/>
                <w:sz w:val="18"/>
                <w:szCs w:val="18"/>
                <w:lang w:eastAsia="ru-RU"/>
              </w:rPr>
              <w:t>0,00</w:t>
            </w:r>
          </w:p>
        </w:tc>
        <w:tc>
          <w:tcPr>
            <w:tcW w:w="572" w:type="dxa"/>
            <w:shd w:val="clear" w:color="000000" w:fill="FFFFFF"/>
          </w:tcPr>
          <w:p w:rsidR="00091387" w:rsidRPr="007C0216" w:rsidRDefault="00091387" w:rsidP="00A319B4">
            <w:pPr>
              <w:spacing w:after="0" w:line="240" w:lineRule="auto"/>
              <w:rPr>
                <w:rFonts w:ascii="Times New Roman" w:eastAsia="Times New Roman" w:hAnsi="Times New Roman" w:cs="Times New Roman"/>
                <w:sz w:val="18"/>
                <w:szCs w:val="18"/>
                <w:lang w:eastAsia="ru-RU"/>
              </w:rPr>
            </w:pPr>
            <w:r w:rsidRPr="007C0216">
              <w:rPr>
                <w:rFonts w:ascii="Times New Roman" w:eastAsia="Times New Roman" w:hAnsi="Times New Roman" w:cs="Times New Roman"/>
                <w:color w:val="000000"/>
                <w:sz w:val="18"/>
                <w:szCs w:val="18"/>
                <w:lang w:eastAsia="ru-RU"/>
              </w:rPr>
              <w:t>0,00</w:t>
            </w:r>
          </w:p>
        </w:tc>
        <w:tc>
          <w:tcPr>
            <w:tcW w:w="1983" w:type="dxa"/>
            <w:vMerge/>
            <w:shd w:val="clear" w:color="000000" w:fill="FFFFFF"/>
            <w:vAlign w:val="center"/>
          </w:tcPr>
          <w:p w:rsidR="00091387" w:rsidRPr="007C0216" w:rsidRDefault="00091387" w:rsidP="00FE4BC3">
            <w:pPr>
              <w:autoSpaceDE w:val="0"/>
              <w:autoSpaceDN w:val="0"/>
              <w:adjustRightInd w:val="0"/>
              <w:spacing w:after="0" w:line="240" w:lineRule="auto"/>
              <w:ind w:right="21"/>
              <w:jc w:val="center"/>
              <w:rPr>
                <w:rFonts w:ascii="Times New Roman" w:eastAsia="Times New Roman" w:hAnsi="Times New Roman" w:cs="Times New Roman"/>
                <w:strike/>
                <w:color w:val="000000"/>
                <w:sz w:val="18"/>
                <w:szCs w:val="18"/>
                <w:u w:val="single"/>
                <w:lang w:eastAsia="ru-RU"/>
              </w:rPr>
            </w:pPr>
          </w:p>
        </w:tc>
        <w:tc>
          <w:tcPr>
            <w:tcW w:w="2768" w:type="dxa"/>
            <w:vMerge/>
            <w:shd w:val="clear" w:color="000000" w:fill="FFFFFF"/>
            <w:vAlign w:val="center"/>
          </w:tcPr>
          <w:p w:rsidR="00091387" w:rsidRPr="007C0216" w:rsidRDefault="00091387" w:rsidP="00FE4BC3">
            <w:pPr>
              <w:autoSpaceDE w:val="0"/>
              <w:autoSpaceDN w:val="0"/>
              <w:adjustRightInd w:val="0"/>
              <w:spacing w:after="0" w:line="240" w:lineRule="auto"/>
              <w:ind w:right="21"/>
              <w:jc w:val="center"/>
              <w:rPr>
                <w:rFonts w:ascii="Times New Roman" w:eastAsia="Times New Roman" w:hAnsi="Times New Roman" w:cs="Times New Roman"/>
                <w:strike/>
                <w:color w:val="000000"/>
                <w:sz w:val="18"/>
                <w:szCs w:val="18"/>
                <w:u w:val="single"/>
                <w:lang w:eastAsia="ru-RU"/>
              </w:rPr>
            </w:pPr>
          </w:p>
        </w:tc>
      </w:tr>
      <w:tr w:rsidR="00091387" w:rsidRPr="007C0216" w:rsidTr="00A319B4">
        <w:trPr>
          <w:cantSplit/>
          <w:trHeight w:val="20"/>
        </w:trPr>
        <w:tc>
          <w:tcPr>
            <w:tcW w:w="3686" w:type="dxa"/>
            <w:gridSpan w:val="3"/>
            <w:vMerge/>
            <w:shd w:val="clear" w:color="000000" w:fill="FFFFFF"/>
            <w:vAlign w:val="center"/>
          </w:tcPr>
          <w:p w:rsidR="00091387" w:rsidRPr="007C0216" w:rsidRDefault="00091387" w:rsidP="00FE4BC3">
            <w:pPr>
              <w:autoSpaceDE w:val="0"/>
              <w:autoSpaceDN w:val="0"/>
              <w:adjustRightInd w:val="0"/>
              <w:spacing w:after="0" w:line="240" w:lineRule="auto"/>
              <w:ind w:right="60"/>
              <w:jc w:val="center"/>
              <w:rPr>
                <w:rFonts w:ascii="Times New Roman" w:eastAsia="Times New Roman" w:hAnsi="Times New Roman" w:cs="Times New Roman"/>
                <w:color w:val="000000"/>
                <w:sz w:val="18"/>
                <w:szCs w:val="18"/>
                <w:lang w:eastAsia="ru-RU"/>
              </w:rPr>
            </w:pPr>
          </w:p>
        </w:tc>
        <w:tc>
          <w:tcPr>
            <w:tcW w:w="2268" w:type="dxa"/>
            <w:shd w:val="clear" w:color="000000" w:fill="FFFFFF"/>
            <w:vAlign w:val="center"/>
          </w:tcPr>
          <w:p w:rsidR="00091387" w:rsidRPr="007C0216" w:rsidRDefault="00091387" w:rsidP="00285201">
            <w:pPr>
              <w:autoSpaceDE w:val="0"/>
              <w:autoSpaceDN w:val="0"/>
              <w:adjustRightInd w:val="0"/>
              <w:spacing w:after="0" w:line="240" w:lineRule="auto"/>
              <w:ind w:right="60"/>
              <w:rPr>
                <w:rFonts w:ascii="Times New Roman" w:eastAsia="Times New Roman" w:hAnsi="Times New Roman" w:cs="Times New Roman"/>
                <w:color w:val="000000"/>
                <w:sz w:val="18"/>
                <w:szCs w:val="18"/>
                <w:lang w:eastAsia="ru-RU"/>
              </w:rPr>
            </w:pPr>
            <w:r w:rsidRPr="007C0216">
              <w:rPr>
                <w:rFonts w:ascii="Times New Roman" w:eastAsia="Times New Roman" w:hAnsi="Times New Roman" w:cs="Times New Roman"/>
                <w:color w:val="000000"/>
                <w:sz w:val="18"/>
                <w:szCs w:val="18"/>
                <w:lang w:eastAsia="ru-RU"/>
              </w:rPr>
              <w:t xml:space="preserve">Внебюджетные </w:t>
            </w:r>
            <w:r>
              <w:rPr>
                <w:rFonts w:ascii="Times New Roman" w:eastAsia="Times New Roman" w:hAnsi="Times New Roman" w:cs="Times New Roman"/>
                <w:color w:val="000000"/>
                <w:sz w:val="18"/>
                <w:szCs w:val="18"/>
                <w:lang w:eastAsia="ru-RU"/>
              </w:rPr>
              <w:t>средства</w:t>
            </w:r>
          </w:p>
        </w:tc>
        <w:tc>
          <w:tcPr>
            <w:tcW w:w="840" w:type="dxa"/>
            <w:shd w:val="clear" w:color="000000" w:fill="FFFFFF"/>
          </w:tcPr>
          <w:p w:rsidR="00091387" w:rsidRPr="007C0216" w:rsidRDefault="00091387" w:rsidP="00A319B4">
            <w:pPr>
              <w:spacing w:after="0" w:line="240" w:lineRule="auto"/>
              <w:rPr>
                <w:rFonts w:ascii="Times New Roman" w:eastAsia="Times New Roman" w:hAnsi="Times New Roman" w:cs="Times New Roman"/>
                <w:sz w:val="18"/>
                <w:szCs w:val="18"/>
                <w:lang w:eastAsia="ru-RU"/>
              </w:rPr>
            </w:pPr>
            <w:r w:rsidRPr="007C0216">
              <w:rPr>
                <w:rFonts w:ascii="Times New Roman" w:eastAsia="Times New Roman" w:hAnsi="Times New Roman" w:cs="Times New Roman"/>
                <w:color w:val="000000"/>
                <w:sz w:val="18"/>
                <w:szCs w:val="18"/>
                <w:lang w:eastAsia="ru-RU"/>
              </w:rPr>
              <w:t>0,00</w:t>
            </w:r>
          </w:p>
        </w:tc>
        <w:tc>
          <w:tcPr>
            <w:tcW w:w="500" w:type="dxa"/>
            <w:shd w:val="clear" w:color="000000" w:fill="FFFFFF"/>
          </w:tcPr>
          <w:p w:rsidR="00091387" w:rsidRPr="007C0216" w:rsidRDefault="00091387" w:rsidP="00A319B4">
            <w:pPr>
              <w:spacing w:after="0" w:line="240" w:lineRule="auto"/>
              <w:rPr>
                <w:rFonts w:ascii="Times New Roman" w:eastAsia="Times New Roman" w:hAnsi="Times New Roman" w:cs="Times New Roman"/>
                <w:sz w:val="18"/>
                <w:szCs w:val="18"/>
                <w:lang w:eastAsia="ru-RU"/>
              </w:rPr>
            </w:pPr>
            <w:r w:rsidRPr="007C0216">
              <w:rPr>
                <w:rFonts w:ascii="Times New Roman" w:eastAsia="Times New Roman" w:hAnsi="Times New Roman" w:cs="Times New Roman"/>
                <w:color w:val="000000"/>
                <w:sz w:val="18"/>
                <w:szCs w:val="18"/>
                <w:lang w:eastAsia="ru-RU"/>
              </w:rPr>
              <w:t>0,00</w:t>
            </w:r>
          </w:p>
        </w:tc>
        <w:tc>
          <w:tcPr>
            <w:tcW w:w="784" w:type="dxa"/>
            <w:shd w:val="clear" w:color="000000" w:fill="FFFFFF"/>
          </w:tcPr>
          <w:p w:rsidR="00091387" w:rsidRPr="007C0216" w:rsidRDefault="00091387" w:rsidP="00A319B4">
            <w:pPr>
              <w:spacing w:after="0" w:line="240" w:lineRule="auto"/>
              <w:rPr>
                <w:rFonts w:ascii="Times New Roman" w:eastAsia="Times New Roman" w:hAnsi="Times New Roman" w:cs="Times New Roman"/>
                <w:sz w:val="18"/>
                <w:szCs w:val="18"/>
                <w:lang w:eastAsia="ru-RU"/>
              </w:rPr>
            </w:pPr>
            <w:r w:rsidRPr="007C0216">
              <w:rPr>
                <w:rFonts w:ascii="Times New Roman" w:eastAsia="Times New Roman" w:hAnsi="Times New Roman" w:cs="Times New Roman"/>
                <w:color w:val="000000"/>
                <w:sz w:val="18"/>
                <w:szCs w:val="18"/>
                <w:lang w:eastAsia="ru-RU"/>
              </w:rPr>
              <w:t>0,00</w:t>
            </w:r>
          </w:p>
        </w:tc>
        <w:tc>
          <w:tcPr>
            <w:tcW w:w="572" w:type="dxa"/>
            <w:shd w:val="clear" w:color="000000" w:fill="FFFFFF"/>
          </w:tcPr>
          <w:p w:rsidR="00091387" w:rsidRPr="007C0216" w:rsidRDefault="00091387" w:rsidP="00A319B4">
            <w:pPr>
              <w:spacing w:after="0" w:line="240" w:lineRule="auto"/>
              <w:rPr>
                <w:rFonts w:ascii="Times New Roman" w:eastAsia="Times New Roman" w:hAnsi="Times New Roman" w:cs="Times New Roman"/>
                <w:sz w:val="18"/>
                <w:szCs w:val="18"/>
                <w:lang w:eastAsia="ru-RU"/>
              </w:rPr>
            </w:pPr>
            <w:r w:rsidRPr="007C0216">
              <w:rPr>
                <w:rFonts w:ascii="Times New Roman" w:eastAsia="Times New Roman" w:hAnsi="Times New Roman" w:cs="Times New Roman"/>
                <w:color w:val="000000"/>
                <w:sz w:val="18"/>
                <w:szCs w:val="18"/>
                <w:lang w:eastAsia="ru-RU"/>
              </w:rPr>
              <w:t>0,00</w:t>
            </w:r>
          </w:p>
        </w:tc>
        <w:tc>
          <w:tcPr>
            <w:tcW w:w="571" w:type="dxa"/>
            <w:shd w:val="clear" w:color="000000" w:fill="FFFFFF"/>
          </w:tcPr>
          <w:p w:rsidR="00091387" w:rsidRPr="007C0216" w:rsidRDefault="00091387" w:rsidP="00A319B4">
            <w:pPr>
              <w:spacing w:after="0" w:line="240" w:lineRule="auto"/>
              <w:rPr>
                <w:rFonts w:ascii="Times New Roman" w:eastAsia="Times New Roman" w:hAnsi="Times New Roman" w:cs="Times New Roman"/>
                <w:sz w:val="18"/>
                <w:szCs w:val="18"/>
                <w:lang w:eastAsia="ru-RU"/>
              </w:rPr>
            </w:pPr>
            <w:r w:rsidRPr="007C0216">
              <w:rPr>
                <w:rFonts w:ascii="Times New Roman" w:eastAsia="Times New Roman" w:hAnsi="Times New Roman" w:cs="Times New Roman"/>
                <w:color w:val="000000"/>
                <w:sz w:val="18"/>
                <w:szCs w:val="18"/>
                <w:lang w:eastAsia="ru-RU"/>
              </w:rPr>
              <w:t>0,00</w:t>
            </w:r>
          </w:p>
        </w:tc>
        <w:tc>
          <w:tcPr>
            <w:tcW w:w="572" w:type="dxa"/>
            <w:shd w:val="clear" w:color="000000" w:fill="FFFFFF"/>
          </w:tcPr>
          <w:p w:rsidR="00091387" w:rsidRPr="007C0216" w:rsidRDefault="00091387" w:rsidP="00A319B4">
            <w:pPr>
              <w:spacing w:after="0" w:line="240" w:lineRule="auto"/>
              <w:rPr>
                <w:rFonts w:ascii="Times New Roman" w:eastAsia="Times New Roman" w:hAnsi="Times New Roman" w:cs="Times New Roman"/>
                <w:sz w:val="18"/>
                <w:szCs w:val="18"/>
                <w:lang w:eastAsia="ru-RU"/>
              </w:rPr>
            </w:pPr>
            <w:r w:rsidRPr="007C0216">
              <w:rPr>
                <w:rFonts w:ascii="Times New Roman" w:eastAsia="Times New Roman" w:hAnsi="Times New Roman" w:cs="Times New Roman"/>
                <w:color w:val="000000"/>
                <w:sz w:val="18"/>
                <w:szCs w:val="18"/>
                <w:lang w:eastAsia="ru-RU"/>
              </w:rPr>
              <w:t>0,00</w:t>
            </w:r>
          </w:p>
        </w:tc>
        <w:tc>
          <w:tcPr>
            <w:tcW w:w="1983" w:type="dxa"/>
            <w:vMerge/>
            <w:shd w:val="clear" w:color="000000" w:fill="FFFFFF"/>
            <w:vAlign w:val="center"/>
          </w:tcPr>
          <w:p w:rsidR="00091387" w:rsidRPr="007C0216" w:rsidRDefault="00091387" w:rsidP="00FE4BC3">
            <w:pPr>
              <w:autoSpaceDE w:val="0"/>
              <w:autoSpaceDN w:val="0"/>
              <w:adjustRightInd w:val="0"/>
              <w:spacing w:after="0" w:line="240" w:lineRule="auto"/>
              <w:ind w:right="21"/>
              <w:jc w:val="center"/>
              <w:rPr>
                <w:rFonts w:ascii="Times New Roman" w:eastAsia="Times New Roman" w:hAnsi="Times New Roman" w:cs="Times New Roman"/>
                <w:strike/>
                <w:color w:val="000000"/>
                <w:sz w:val="18"/>
                <w:szCs w:val="18"/>
                <w:u w:val="single"/>
                <w:lang w:eastAsia="ru-RU"/>
              </w:rPr>
            </w:pPr>
          </w:p>
        </w:tc>
        <w:tc>
          <w:tcPr>
            <w:tcW w:w="2768" w:type="dxa"/>
            <w:vMerge/>
            <w:shd w:val="clear" w:color="000000" w:fill="FFFFFF"/>
            <w:vAlign w:val="center"/>
          </w:tcPr>
          <w:p w:rsidR="00091387" w:rsidRPr="007C0216" w:rsidRDefault="00091387" w:rsidP="00FE4BC3">
            <w:pPr>
              <w:autoSpaceDE w:val="0"/>
              <w:autoSpaceDN w:val="0"/>
              <w:adjustRightInd w:val="0"/>
              <w:spacing w:after="0" w:line="240" w:lineRule="auto"/>
              <w:ind w:right="21"/>
              <w:jc w:val="center"/>
              <w:rPr>
                <w:rFonts w:ascii="Times New Roman" w:eastAsia="Times New Roman" w:hAnsi="Times New Roman" w:cs="Times New Roman"/>
                <w:strike/>
                <w:color w:val="000000"/>
                <w:sz w:val="18"/>
                <w:szCs w:val="18"/>
                <w:u w:val="single"/>
                <w:lang w:eastAsia="ru-RU"/>
              </w:rPr>
            </w:pPr>
          </w:p>
        </w:tc>
      </w:tr>
    </w:tbl>
    <w:p w:rsidR="00CC531E" w:rsidRDefault="00CC531E" w:rsidP="008C0304">
      <w:pPr>
        <w:autoSpaceDE w:val="0"/>
        <w:autoSpaceDN w:val="0"/>
        <w:spacing w:after="0" w:line="240" w:lineRule="auto"/>
        <w:rPr>
          <w:rFonts w:ascii="Times New Roman" w:eastAsia="Times New Roman" w:hAnsi="Times New Roman" w:cs="Times New Roman"/>
          <w:sz w:val="18"/>
          <w:szCs w:val="18"/>
          <w:lang w:eastAsia="ru-RU"/>
        </w:rPr>
        <w:sectPr w:rsidR="00CC531E" w:rsidSect="00E52744">
          <w:pgSz w:w="16838" w:h="11906" w:orient="landscape"/>
          <w:pgMar w:top="142" w:right="253" w:bottom="284" w:left="1134" w:header="0" w:footer="113" w:gutter="0"/>
          <w:cols w:space="708"/>
          <w:docGrid w:linePitch="360"/>
        </w:sectPr>
      </w:pPr>
    </w:p>
    <w:tbl>
      <w:tblPr>
        <w:tblW w:w="15167"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224"/>
        <w:gridCol w:w="2170"/>
        <w:gridCol w:w="4652"/>
        <w:gridCol w:w="1302"/>
        <w:gridCol w:w="992"/>
        <w:gridCol w:w="992"/>
        <w:gridCol w:w="851"/>
        <w:gridCol w:w="992"/>
        <w:gridCol w:w="992"/>
      </w:tblGrid>
      <w:tr w:rsidR="00616721" w:rsidRPr="007C0216" w:rsidTr="0082254F">
        <w:trPr>
          <w:cantSplit/>
          <w:trHeight w:hRule="exact" w:val="1046"/>
        </w:trPr>
        <w:tc>
          <w:tcPr>
            <w:tcW w:w="15167" w:type="dxa"/>
            <w:gridSpan w:val="9"/>
            <w:tcBorders>
              <w:top w:val="nil"/>
              <w:left w:val="nil"/>
              <w:bottom w:val="single" w:sz="4" w:space="0" w:color="auto"/>
              <w:right w:val="nil"/>
            </w:tcBorders>
            <w:shd w:val="clear" w:color="000000" w:fill="FFFFFF"/>
          </w:tcPr>
          <w:p w:rsidR="00616721" w:rsidRPr="007C0216" w:rsidRDefault="00616721" w:rsidP="00F35C59">
            <w:pPr>
              <w:autoSpaceDE w:val="0"/>
              <w:autoSpaceDN w:val="0"/>
              <w:adjustRightInd w:val="0"/>
              <w:spacing w:after="0" w:line="240" w:lineRule="auto"/>
              <w:jc w:val="right"/>
              <w:rPr>
                <w:rFonts w:ascii="Times New Roman" w:eastAsia="Times New Roman" w:hAnsi="Times New Roman" w:cs="Times New Roman"/>
                <w:b/>
                <w:bCs/>
                <w:color w:val="000000"/>
                <w:sz w:val="18"/>
                <w:szCs w:val="18"/>
                <w:lang w:eastAsia="ru-RU"/>
              </w:rPr>
            </w:pPr>
            <w:r w:rsidRPr="007C0216">
              <w:rPr>
                <w:rFonts w:ascii="Times New Roman" w:eastAsia="Times New Roman" w:hAnsi="Times New Roman" w:cs="Times New Roman"/>
                <w:b/>
                <w:bCs/>
                <w:color w:val="000000"/>
                <w:sz w:val="18"/>
                <w:szCs w:val="18"/>
                <w:lang w:eastAsia="ru-RU"/>
              </w:rPr>
              <w:lastRenderedPageBreak/>
              <w:t>Приложение №6</w:t>
            </w:r>
          </w:p>
          <w:p w:rsidR="00616721" w:rsidRPr="007C0216" w:rsidRDefault="00616721" w:rsidP="00F35C59">
            <w:pPr>
              <w:autoSpaceDE w:val="0"/>
              <w:autoSpaceDN w:val="0"/>
              <w:adjustRightInd w:val="0"/>
              <w:spacing w:after="0" w:line="240" w:lineRule="auto"/>
              <w:jc w:val="right"/>
              <w:rPr>
                <w:rFonts w:ascii="Times New Roman" w:eastAsia="Times New Roman" w:hAnsi="Times New Roman" w:cs="Times New Roman"/>
                <w:bCs/>
                <w:color w:val="000000"/>
                <w:sz w:val="18"/>
                <w:szCs w:val="18"/>
                <w:lang w:eastAsia="ru-RU"/>
              </w:rPr>
            </w:pPr>
            <w:r w:rsidRPr="007C0216">
              <w:rPr>
                <w:rFonts w:ascii="Times New Roman" w:eastAsia="Times New Roman" w:hAnsi="Times New Roman" w:cs="Times New Roman"/>
                <w:bCs/>
                <w:color w:val="000000"/>
                <w:sz w:val="18"/>
                <w:szCs w:val="18"/>
                <w:lang w:eastAsia="ru-RU"/>
              </w:rPr>
              <w:t>к муниципальной программе «Жилище»</w:t>
            </w:r>
          </w:p>
          <w:p w:rsidR="00616721" w:rsidRPr="007C0216" w:rsidRDefault="00616721" w:rsidP="00F35C59">
            <w:pPr>
              <w:autoSpaceDE w:val="0"/>
              <w:autoSpaceDN w:val="0"/>
              <w:adjustRightInd w:val="0"/>
              <w:spacing w:after="0" w:line="240" w:lineRule="auto"/>
              <w:jc w:val="right"/>
              <w:rPr>
                <w:rFonts w:ascii="Times New Roman" w:eastAsia="Times New Roman" w:hAnsi="Times New Roman" w:cs="Times New Roman"/>
                <w:b/>
                <w:bCs/>
                <w:color w:val="000000"/>
                <w:sz w:val="18"/>
                <w:szCs w:val="18"/>
                <w:lang w:eastAsia="ru-RU"/>
              </w:rPr>
            </w:pPr>
          </w:p>
          <w:p w:rsidR="00616721" w:rsidRPr="007C0216" w:rsidRDefault="00616721" w:rsidP="00F35C59">
            <w:pPr>
              <w:autoSpaceDE w:val="0"/>
              <w:autoSpaceDN w:val="0"/>
              <w:adjustRightInd w:val="0"/>
              <w:spacing w:after="0" w:line="240" w:lineRule="auto"/>
              <w:jc w:val="center"/>
              <w:rPr>
                <w:rFonts w:ascii="Times New Roman" w:eastAsia="Times New Roman" w:hAnsi="Times New Roman" w:cs="Times New Roman"/>
                <w:b/>
                <w:bCs/>
                <w:color w:val="000000"/>
                <w:sz w:val="18"/>
                <w:szCs w:val="18"/>
                <w:lang w:eastAsia="ru-RU"/>
              </w:rPr>
            </w:pPr>
            <w:r w:rsidRPr="007C0216">
              <w:rPr>
                <w:rFonts w:ascii="Times New Roman" w:eastAsia="Times New Roman" w:hAnsi="Times New Roman" w:cs="Times New Roman"/>
                <w:b/>
                <w:bCs/>
                <w:color w:val="000000"/>
                <w:sz w:val="18"/>
                <w:szCs w:val="18"/>
                <w:lang w:eastAsia="ru-RU"/>
              </w:rPr>
              <w:t>Паспорт подпрограммы 8</w:t>
            </w:r>
            <w:r>
              <w:rPr>
                <w:rFonts w:ascii="Times New Roman" w:eastAsia="Times New Roman" w:hAnsi="Times New Roman" w:cs="Times New Roman"/>
                <w:b/>
                <w:bCs/>
                <w:color w:val="000000"/>
                <w:sz w:val="18"/>
                <w:szCs w:val="18"/>
                <w:lang w:eastAsia="ru-RU"/>
              </w:rPr>
              <w:t xml:space="preserve"> </w:t>
            </w:r>
            <w:r w:rsidRPr="007C0216">
              <w:rPr>
                <w:rFonts w:ascii="Times New Roman" w:eastAsia="Times New Roman" w:hAnsi="Times New Roman" w:cs="Times New Roman"/>
                <w:b/>
                <w:bCs/>
                <w:color w:val="000000"/>
                <w:sz w:val="18"/>
                <w:szCs w:val="18"/>
                <w:lang w:eastAsia="ru-RU"/>
              </w:rPr>
              <w:t xml:space="preserve">«Обеспечение жильем отдельных категорий граждан, установленных федеральным законодательством» </w:t>
            </w:r>
          </w:p>
          <w:p w:rsidR="00616721" w:rsidRPr="007C0216" w:rsidRDefault="00616721" w:rsidP="00F35C59">
            <w:pPr>
              <w:autoSpaceDE w:val="0"/>
              <w:autoSpaceDN w:val="0"/>
              <w:adjustRightInd w:val="0"/>
              <w:spacing w:after="0" w:line="240" w:lineRule="auto"/>
              <w:jc w:val="center"/>
              <w:rPr>
                <w:rFonts w:ascii="Times New Roman" w:eastAsia="Times New Roman" w:hAnsi="Times New Roman" w:cs="Times New Roman"/>
                <w:b/>
                <w:bCs/>
                <w:color w:val="000000"/>
                <w:sz w:val="18"/>
                <w:szCs w:val="18"/>
                <w:lang w:eastAsia="ru-RU"/>
              </w:rPr>
            </w:pPr>
          </w:p>
        </w:tc>
      </w:tr>
      <w:tr w:rsidR="00616721" w:rsidRPr="007C0216" w:rsidTr="0082254F">
        <w:trPr>
          <w:cantSplit/>
          <w:trHeight w:val="575"/>
        </w:trPr>
        <w:tc>
          <w:tcPr>
            <w:tcW w:w="2224" w:type="dxa"/>
            <w:tcBorders>
              <w:top w:val="single" w:sz="4" w:space="0" w:color="auto"/>
            </w:tcBorders>
            <w:shd w:val="clear" w:color="000000" w:fill="FFFFFF"/>
          </w:tcPr>
          <w:p w:rsidR="00616721" w:rsidRPr="007C0216" w:rsidRDefault="00616721" w:rsidP="00F35C59">
            <w:pPr>
              <w:autoSpaceDE w:val="0"/>
              <w:autoSpaceDN w:val="0"/>
              <w:adjustRightInd w:val="0"/>
              <w:ind w:right="29"/>
              <w:rPr>
                <w:rFonts w:ascii="Times New Roman" w:eastAsia="Times New Roman" w:hAnsi="Times New Roman" w:cs="Times New Roman"/>
                <w:color w:val="000000"/>
                <w:sz w:val="18"/>
                <w:szCs w:val="18"/>
                <w:lang w:eastAsia="ru-RU"/>
              </w:rPr>
            </w:pPr>
            <w:r w:rsidRPr="007C0216">
              <w:rPr>
                <w:rFonts w:ascii="Times New Roman" w:eastAsia="Times New Roman" w:hAnsi="Times New Roman" w:cs="Times New Roman"/>
                <w:color w:val="000000"/>
                <w:sz w:val="18"/>
                <w:szCs w:val="18"/>
                <w:lang w:eastAsia="ru-RU"/>
              </w:rPr>
              <w:t>Муниципальный заказчик подпрограммы</w:t>
            </w:r>
          </w:p>
        </w:tc>
        <w:tc>
          <w:tcPr>
            <w:tcW w:w="12943" w:type="dxa"/>
            <w:gridSpan w:val="8"/>
            <w:tcBorders>
              <w:top w:val="single" w:sz="4" w:space="0" w:color="auto"/>
            </w:tcBorders>
            <w:shd w:val="clear" w:color="000000" w:fill="FFFFFF"/>
          </w:tcPr>
          <w:p w:rsidR="00616721" w:rsidRPr="007C0216" w:rsidRDefault="00616721" w:rsidP="00F35C59">
            <w:pPr>
              <w:autoSpaceDE w:val="0"/>
              <w:autoSpaceDN w:val="0"/>
              <w:adjustRightInd w:val="0"/>
              <w:ind w:right="29"/>
              <w:rPr>
                <w:rFonts w:ascii="Times New Roman" w:eastAsia="Times New Roman" w:hAnsi="Times New Roman" w:cs="Times New Roman"/>
                <w:color w:val="000000"/>
                <w:sz w:val="18"/>
                <w:szCs w:val="18"/>
                <w:lang w:eastAsia="ru-RU"/>
              </w:rPr>
            </w:pPr>
            <w:r w:rsidRPr="007C0216">
              <w:rPr>
                <w:rFonts w:ascii="Times New Roman" w:eastAsia="Times New Roman" w:hAnsi="Times New Roman" w:cs="Times New Roman"/>
                <w:color w:val="000000"/>
                <w:sz w:val="18"/>
                <w:szCs w:val="18"/>
                <w:lang w:eastAsia="ru-RU"/>
              </w:rPr>
              <w:t>Комитет по управлению имуществом администрации городского округа Люберцы Московской области</w:t>
            </w:r>
          </w:p>
        </w:tc>
      </w:tr>
      <w:tr w:rsidR="00616721" w:rsidRPr="007C0216" w:rsidTr="0082254F">
        <w:trPr>
          <w:cantSplit/>
          <w:trHeight w:hRule="exact" w:val="446"/>
        </w:trPr>
        <w:tc>
          <w:tcPr>
            <w:tcW w:w="2224" w:type="dxa"/>
            <w:vMerge w:val="restart"/>
            <w:shd w:val="clear" w:color="000000" w:fill="FFFFFF"/>
          </w:tcPr>
          <w:p w:rsidR="00616721" w:rsidRPr="007C0216" w:rsidRDefault="00616721" w:rsidP="00F35C59">
            <w:pPr>
              <w:autoSpaceDE w:val="0"/>
              <w:autoSpaceDN w:val="0"/>
              <w:adjustRightInd w:val="0"/>
              <w:spacing w:after="0" w:line="240" w:lineRule="auto"/>
              <w:ind w:right="28"/>
              <w:rPr>
                <w:rFonts w:ascii="Times New Roman" w:eastAsia="Times New Roman" w:hAnsi="Times New Roman" w:cs="Times New Roman"/>
                <w:color w:val="000000"/>
                <w:sz w:val="18"/>
                <w:szCs w:val="18"/>
                <w:lang w:eastAsia="ru-RU"/>
              </w:rPr>
            </w:pPr>
            <w:r w:rsidRPr="007C0216">
              <w:rPr>
                <w:rFonts w:ascii="Times New Roman" w:eastAsia="Times New Roman" w:hAnsi="Times New Roman" w:cs="Times New Roman"/>
                <w:color w:val="000000"/>
                <w:sz w:val="18"/>
                <w:szCs w:val="18"/>
                <w:lang w:eastAsia="ru-RU"/>
              </w:rPr>
              <w:t>Источн</w:t>
            </w:r>
            <w:r w:rsidR="00D66FC1">
              <w:rPr>
                <w:rFonts w:ascii="Times New Roman" w:eastAsia="Times New Roman" w:hAnsi="Times New Roman" w:cs="Times New Roman"/>
                <w:color w:val="000000"/>
                <w:sz w:val="18"/>
                <w:szCs w:val="18"/>
                <w:lang w:eastAsia="ru-RU"/>
              </w:rPr>
              <w:t>ики финансирования подпрограммы</w:t>
            </w:r>
          </w:p>
          <w:p w:rsidR="00616721" w:rsidRPr="007C0216" w:rsidRDefault="00616721" w:rsidP="00F35C59">
            <w:pPr>
              <w:autoSpaceDE w:val="0"/>
              <w:autoSpaceDN w:val="0"/>
              <w:adjustRightInd w:val="0"/>
              <w:spacing w:after="0" w:line="240" w:lineRule="auto"/>
              <w:ind w:right="28"/>
              <w:rPr>
                <w:rFonts w:ascii="Times New Roman" w:eastAsia="Times New Roman" w:hAnsi="Times New Roman" w:cs="Times New Roman"/>
                <w:color w:val="000000"/>
                <w:sz w:val="18"/>
                <w:szCs w:val="18"/>
                <w:lang w:eastAsia="ru-RU"/>
              </w:rPr>
            </w:pPr>
            <w:r w:rsidRPr="007C0216">
              <w:rPr>
                <w:rFonts w:ascii="Times New Roman" w:eastAsia="Times New Roman" w:hAnsi="Times New Roman" w:cs="Times New Roman"/>
                <w:color w:val="000000"/>
                <w:sz w:val="18"/>
                <w:szCs w:val="18"/>
                <w:lang w:eastAsia="ru-RU"/>
              </w:rPr>
              <w:t>по годам реализации и главным распорядителям  бюджетных средств, в том числе по годам:</w:t>
            </w:r>
          </w:p>
        </w:tc>
        <w:tc>
          <w:tcPr>
            <w:tcW w:w="2170" w:type="dxa"/>
            <w:vMerge w:val="restart"/>
            <w:shd w:val="clear" w:color="000000" w:fill="FFFFFF"/>
          </w:tcPr>
          <w:p w:rsidR="00616721" w:rsidRPr="007C0216" w:rsidRDefault="00616721" w:rsidP="00F35C59">
            <w:pPr>
              <w:autoSpaceDE w:val="0"/>
              <w:autoSpaceDN w:val="0"/>
              <w:adjustRightInd w:val="0"/>
              <w:spacing w:line="192" w:lineRule="auto"/>
              <w:ind w:right="28"/>
              <w:rPr>
                <w:rFonts w:ascii="Times New Roman" w:eastAsia="Times New Roman" w:hAnsi="Times New Roman" w:cs="Times New Roman"/>
                <w:color w:val="000000"/>
                <w:sz w:val="18"/>
                <w:szCs w:val="18"/>
                <w:lang w:eastAsia="ru-RU"/>
              </w:rPr>
            </w:pPr>
            <w:r w:rsidRPr="007C0216">
              <w:rPr>
                <w:rFonts w:ascii="Times New Roman" w:eastAsia="Times New Roman" w:hAnsi="Times New Roman" w:cs="Times New Roman"/>
                <w:color w:val="000000"/>
                <w:sz w:val="18"/>
                <w:szCs w:val="18"/>
                <w:lang w:eastAsia="ru-RU"/>
              </w:rPr>
              <w:t>Главный распорядитель бюджетных средств</w:t>
            </w:r>
          </w:p>
        </w:tc>
        <w:tc>
          <w:tcPr>
            <w:tcW w:w="4652" w:type="dxa"/>
            <w:vMerge w:val="restart"/>
            <w:shd w:val="clear" w:color="000000" w:fill="FFFFFF"/>
          </w:tcPr>
          <w:p w:rsidR="00616721" w:rsidRPr="007C0216" w:rsidRDefault="00616721" w:rsidP="00F35C59">
            <w:pPr>
              <w:autoSpaceDE w:val="0"/>
              <w:autoSpaceDN w:val="0"/>
              <w:adjustRightInd w:val="0"/>
              <w:ind w:right="29"/>
              <w:rPr>
                <w:rFonts w:ascii="Times New Roman" w:eastAsia="Times New Roman" w:hAnsi="Times New Roman" w:cs="Times New Roman"/>
                <w:color w:val="000000"/>
                <w:sz w:val="18"/>
                <w:szCs w:val="18"/>
                <w:lang w:eastAsia="ru-RU"/>
              </w:rPr>
            </w:pPr>
            <w:r w:rsidRPr="007C0216">
              <w:rPr>
                <w:rFonts w:ascii="Times New Roman" w:eastAsia="Times New Roman" w:hAnsi="Times New Roman" w:cs="Times New Roman"/>
                <w:color w:val="000000"/>
                <w:sz w:val="18"/>
                <w:szCs w:val="18"/>
                <w:lang w:eastAsia="ru-RU"/>
              </w:rPr>
              <w:t>Источник финансирования</w:t>
            </w:r>
          </w:p>
        </w:tc>
        <w:tc>
          <w:tcPr>
            <w:tcW w:w="6121" w:type="dxa"/>
            <w:gridSpan w:val="6"/>
            <w:shd w:val="clear" w:color="000000" w:fill="FFFFFF"/>
          </w:tcPr>
          <w:p w:rsidR="00616721" w:rsidRPr="007C0216" w:rsidRDefault="00616721" w:rsidP="00D66FC1">
            <w:pPr>
              <w:autoSpaceDE w:val="0"/>
              <w:autoSpaceDN w:val="0"/>
              <w:adjustRightInd w:val="0"/>
              <w:ind w:right="29"/>
              <w:jc w:val="center"/>
              <w:rPr>
                <w:rFonts w:ascii="Times New Roman" w:eastAsia="Times New Roman" w:hAnsi="Times New Roman" w:cs="Times New Roman"/>
                <w:color w:val="000000"/>
                <w:sz w:val="18"/>
                <w:szCs w:val="18"/>
                <w:lang w:eastAsia="ru-RU"/>
              </w:rPr>
            </w:pPr>
            <w:r w:rsidRPr="007C0216">
              <w:rPr>
                <w:rFonts w:ascii="Times New Roman" w:eastAsia="Times New Roman" w:hAnsi="Times New Roman" w:cs="Times New Roman"/>
                <w:color w:val="000000"/>
                <w:sz w:val="18"/>
                <w:szCs w:val="18"/>
                <w:lang w:eastAsia="ru-RU"/>
              </w:rPr>
              <w:t>Расходы  (тыс. рублей)</w:t>
            </w:r>
          </w:p>
        </w:tc>
      </w:tr>
      <w:tr w:rsidR="0082254F" w:rsidRPr="007C0216" w:rsidTr="0082254F">
        <w:trPr>
          <w:cantSplit/>
          <w:trHeight w:hRule="exact" w:val="302"/>
        </w:trPr>
        <w:tc>
          <w:tcPr>
            <w:tcW w:w="2224" w:type="dxa"/>
            <w:vMerge/>
            <w:shd w:val="clear" w:color="000000" w:fill="FFFFFF"/>
          </w:tcPr>
          <w:p w:rsidR="0082254F" w:rsidRPr="007C0216" w:rsidRDefault="0082254F" w:rsidP="00F35C59">
            <w:pPr>
              <w:autoSpaceDE w:val="0"/>
              <w:autoSpaceDN w:val="0"/>
              <w:adjustRightInd w:val="0"/>
              <w:ind w:right="29"/>
              <w:jc w:val="right"/>
              <w:rPr>
                <w:rFonts w:ascii="Times New Roman" w:eastAsia="Times New Roman" w:hAnsi="Times New Roman" w:cs="Times New Roman"/>
                <w:strike/>
                <w:color w:val="000000"/>
                <w:sz w:val="18"/>
                <w:szCs w:val="18"/>
                <w:u w:val="single"/>
                <w:lang w:eastAsia="ru-RU"/>
              </w:rPr>
            </w:pPr>
          </w:p>
        </w:tc>
        <w:tc>
          <w:tcPr>
            <w:tcW w:w="2170" w:type="dxa"/>
            <w:vMerge/>
            <w:shd w:val="clear" w:color="000000" w:fill="FFFFFF"/>
          </w:tcPr>
          <w:p w:rsidR="0082254F" w:rsidRPr="007C0216" w:rsidRDefault="0082254F" w:rsidP="00F35C59">
            <w:pPr>
              <w:autoSpaceDE w:val="0"/>
              <w:autoSpaceDN w:val="0"/>
              <w:adjustRightInd w:val="0"/>
              <w:ind w:right="29"/>
              <w:jc w:val="right"/>
              <w:rPr>
                <w:rFonts w:ascii="Times New Roman" w:eastAsia="Times New Roman" w:hAnsi="Times New Roman" w:cs="Times New Roman"/>
                <w:strike/>
                <w:color w:val="000000"/>
                <w:sz w:val="18"/>
                <w:szCs w:val="18"/>
                <w:u w:val="single"/>
                <w:lang w:eastAsia="ru-RU"/>
              </w:rPr>
            </w:pPr>
          </w:p>
        </w:tc>
        <w:tc>
          <w:tcPr>
            <w:tcW w:w="4652" w:type="dxa"/>
            <w:vMerge/>
            <w:shd w:val="clear" w:color="000000" w:fill="FFFFFF"/>
          </w:tcPr>
          <w:p w:rsidR="0082254F" w:rsidRPr="007C0216" w:rsidRDefault="0082254F" w:rsidP="00F35C59">
            <w:pPr>
              <w:autoSpaceDE w:val="0"/>
              <w:autoSpaceDN w:val="0"/>
              <w:adjustRightInd w:val="0"/>
              <w:ind w:right="29"/>
              <w:jc w:val="right"/>
              <w:rPr>
                <w:rFonts w:ascii="Times New Roman" w:eastAsia="Times New Roman" w:hAnsi="Times New Roman" w:cs="Times New Roman"/>
                <w:strike/>
                <w:color w:val="000000"/>
                <w:sz w:val="18"/>
                <w:szCs w:val="18"/>
                <w:u w:val="single"/>
                <w:lang w:eastAsia="ru-RU"/>
              </w:rPr>
            </w:pPr>
          </w:p>
        </w:tc>
        <w:tc>
          <w:tcPr>
            <w:tcW w:w="1302" w:type="dxa"/>
            <w:shd w:val="clear" w:color="000000" w:fill="FFFFFF"/>
            <w:vAlign w:val="center"/>
          </w:tcPr>
          <w:p w:rsidR="0082254F" w:rsidRPr="007C0216" w:rsidRDefault="0082254F" w:rsidP="00AF35F0">
            <w:pPr>
              <w:autoSpaceDE w:val="0"/>
              <w:autoSpaceDN w:val="0"/>
              <w:adjustRightInd w:val="0"/>
              <w:spacing w:after="0" w:line="240" w:lineRule="auto"/>
              <w:ind w:right="20"/>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Всего</w:t>
            </w:r>
            <w:r w:rsidRPr="007C0216">
              <w:rPr>
                <w:rFonts w:ascii="Times New Roman" w:eastAsia="Times New Roman" w:hAnsi="Times New Roman" w:cs="Times New Roman"/>
                <w:color w:val="000000"/>
                <w:sz w:val="18"/>
                <w:szCs w:val="18"/>
                <w:lang w:eastAsia="ru-RU"/>
              </w:rPr>
              <w:t xml:space="preserve"> </w:t>
            </w:r>
          </w:p>
        </w:tc>
        <w:tc>
          <w:tcPr>
            <w:tcW w:w="992" w:type="dxa"/>
            <w:shd w:val="clear" w:color="000000" w:fill="FFFFFF"/>
            <w:vAlign w:val="center"/>
          </w:tcPr>
          <w:p w:rsidR="0082254F" w:rsidRPr="007C0216" w:rsidRDefault="0082254F" w:rsidP="00F35C59">
            <w:pPr>
              <w:autoSpaceDE w:val="0"/>
              <w:autoSpaceDN w:val="0"/>
              <w:adjustRightInd w:val="0"/>
              <w:spacing w:after="0" w:line="240" w:lineRule="auto"/>
              <w:ind w:right="20"/>
              <w:jc w:val="center"/>
              <w:rPr>
                <w:rFonts w:ascii="Times New Roman" w:eastAsia="Times New Roman" w:hAnsi="Times New Roman" w:cs="Times New Roman"/>
                <w:color w:val="000000"/>
                <w:sz w:val="18"/>
                <w:szCs w:val="18"/>
                <w:lang w:eastAsia="ru-RU"/>
              </w:rPr>
            </w:pPr>
            <w:r w:rsidRPr="007C0216">
              <w:rPr>
                <w:rFonts w:ascii="Times New Roman" w:eastAsia="Times New Roman" w:hAnsi="Times New Roman" w:cs="Times New Roman"/>
                <w:color w:val="000000"/>
                <w:sz w:val="18"/>
                <w:szCs w:val="18"/>
                <w:lang w:eastAsia="ru-RU"/>
              </w:rPr>
              <w:t>2020</w:t>
            </w:r>
          </w:p>
        </w:tc>
        <w:tc>
          <w:tcPr>
            <w:tcW w:w="992" w:type="dxa"/>
            <w:shd w:val="clear" w:color="000000" w:fill="FFFFFF"/>
            <w:vAlign w:val="center"/>
          </w:tcPr>
          <w:p w:rsidR="0082254F" w:rsidRPr="007C0216" w:rsidRDefault="0082254F" w:rsidP="00F35C59">
            <w:pPr>
              <w:autoSpaceDE w:val="0"/>
              <w:autoSpaceDN w:val="0"/>
              <w:adjustRightInd w:val="0"/>
              <w:spacing w:after="0" w:line="240" w:lineRule="auto"/>
              <w:ind w:right="20"/>
              <w:jc w:val="center"/>
              <w:rPr>
                <w:rFonts w:ascii="Times New Roman" w:eastAsia="Times New Roman" w:hAnsi="Times New Roman" w:cs="Times New Roman"/>
                <w:color w:val="000000"/>
                <w:sz w:val="18"/>
                <w:szCs w:val="18"/>
                <w:lang w:eastAsia="ru-RU"/>
              </w:rPr>
            </w:pPr>
            <w:r w:rsidRPr="007C0216">
              <w:rPr>
                <w:rFonts w:ascii="Times New Roman" w:eastAsia="Times New Roman" w:hAnsi="Times New Roman" w:cs="Times New Roman"/>
                <w:color w:val="000000"/>
                <w:sz w:val="18"/>
                <w:szCs w:val="18"/>
                <w:lang w:eastAsia="ru-RU"/>
              </w:rPr>
              <w:t>2021</w:t>
            </w:r>
          </w:p>
        </w:tc>
        <w:tc>
          <w:tcPr>
            <w:tcW w:w="851" w:type="dxa"/>
            <w:shd w:val="clear" w:color="000000" w:fill="FFFFFF"/>
            <w:vAlign w:val="center"/>
          </w:tcPr>
          <w:p w:rsidR="0082254F" w:rsidRPr="007C0216" w:rsidRDefault="0082254F" w:rsidP="00F35C59">
            <w:pPr>
              <w:autoSpaceDE w:val="0"/>
              <w:autoSpaceDN w:val="0"/>
              <w:adjustRightInd w:val="0"/>
              <w:spacing w:after="0" w:line="240" w:lineRule="auto"/>
              <w:ind w:right="20"/>
              <w:jc w:val="center"/>
              <w:rPr>
                <w:rFonts w:ascii="Times New Roman" w:eastAsia="Times New Roman" w:hAnsi="Times New Roman" w:cs="Times New Roman"/>
                <w:color w:val="000000"/>
                <w:sz w:val="18"/>
                <w:szCs w:val="18"/>
                <w:lang w:eastAsia="ru-RU"/>
              </w:rPr>
            </w:pPr>
            <w:r w:rsidRPr="007C0216">
              <w:rPr>
                <w:rFonts w:ascii="Times New Roman" w:eastAsia="Times New Roman" w:hAnsi="Times New Roman" w:cs="Times New Roman"/>
                <w:color w:val="000000"/>
                <w:sz w:val="18"/>
                <w:szCs w:val="18"/>
                <w:lang w:eastAsia="ru-RU"/>
              </w:rPr>
              <w:t>2022</w:t>
            </w:r>
          </w:p>
        </w:tc>
        <w:tc>
          <w:tcPr>
            <w:tcW w:w="992" w:type="dxa"/>
            <w:shd w:val="clear" w:color="000000" w:fill="FFFFFF"/>
            <w:vAlign w:val="center"/>
          </w:tcPr>
          <w:p w:rsidR="0082254F" w:rsidRPr="007C0216" w:rsidRDefault="0082254F" w:rsidP="00F35C59">
            <w:pPr>
              <w:autoSpaceDE w:val="0"/>
              <w:autoSpaceDN w:val="0"/>
              <w:adjustRightInd w:val="0"/>
              <w:spacing w:after="0" w:line="240" w:lineRule="auto"/>
              <w:ind w:right="20"/>
              <w:jc w:val="center"/>
              <w:rPr>
                <w:rFonts w:ascii="Times New Roman" w:eastAsia="Times New Roman" w:hAnsi="Times New Roman" w:cs="Times New Roman"/>
                <w:color w:val="000000"/>
                <w:sz w:val="18"/>
                <w:szCs w:val="18"/>
                <w:lang w:eastAsia="ru-RU"/>
              </w:rPr>
            </w:pPr>
            <w:r w:rsidRPr="007C0216">
              <w:rPr>
                <w:rFonts w:ascii="Times New Roman" w:eastAsia="Times New Roman" w:hAnsi="Times New Roman" w:cs="Times New Roman"/>
                <w:color w:val="000000"/>
                <w:sz w:val="18"/>
                <w:szCs w:val="18"/>
                <w:lang w:eastAsia="ru-RU"/>
              </w:rPr>
              <w:t>2023</w:t>
            </w:r>
          </w:p>
        </w:tc>
        <w:tc>
          <w:tcPr>
            <w:tcW w:w="992" w:type="dxa"/>
            <w:shd w:val="clear" w:color="000000" w:fill="FFFFFF"/>
            <w:vAlign w:val="center"/>
          </w:tcPr>
          <w:p w:rsidR="0082254F" w:rsidRPr="007C0216" w:rsidRDefault="0082254F" w:rsidP="00F35C59">
            <w:pPr>
              <w:autoSpaceDE w:val="0"/>
              <w:autoSpaceDN w:val="0"/>
              <w:adjustRightInd w:val="0"/>
              <w:spacing w:after="0" w:line="240" w:lineRule="auto"/>
              <w:ind w:right="20"/>
              <w:jc w:val="center"/>
              <w:rPr>
                <w:rFonts w:ascii="Times New Roman" w:eastAsia="Times New Roman" w:hAnsi="Times New Roman" w:cs="Times New Roman"/>
                <w:color w:val="000000"/>
                <w:sz w:val="18"/>
                <w:szCs w:val="18"/>
                <w:lang w:eastAsia="ru-RU"/>
              </w:rPr>
            </w:pPr>
            <w:r w:rsidRPr="007C0216">
              <w:rPr>
                <w:rFonts w:ascii="Times New Roman" w:eastAsia="Times New Roman" w:hAnsi="Times New Roman" w:cs="Times New Roman"/>
                <w:color w:val="000000"/>
                <w:sz w:val="18"/>
                <w:szCs w:val="18"/>
                <w:lang w:eastAsia="ru-RU"/>
              </w:rPr>
              <w:t>2024</w:t>
            </w:r>
          </w:p>
        </w:tc>
      </w:tr>
      <w:tr w:rsidR="0082254F" w:rsidRPr="007C0216" w:rsidTr="0082254F">
        <w:trPr>
          <w:cantSplit/>
          <w:trHeight w:hRule="exact" w:val="269"/>
        </w:trPr>
        <w:tc>
          <w:tcPr>
            <w:tcW w:w="2224" w:type="dxa"/>
            <w:vMerge/>
            <w:shd w:val="clear" w:color="000000" w:fill="FFFFFF"/>
          </w:tcPr>
          <w:p w:rsidR="0082254F" w:rsidRPr="007C0216" w:rsidRDefault="0082254F" w:rsidP="00F35C59">
            <w:pPr>
              <w:autoSpaceDE w:val="0"/>
              <w:autoSpaceDN w:val="0"/>
              <w:adjustRightInd w:val="0"/>
              <w:ind w:right="29"/>
              <w:jc w:val="right"/>
              <w:rPr>
                <w:rFonts w:ascii="Times New Roman" w:eastAsia="Times New Roman" w:hAnsi="Times New Roman" w:cs="Times New Roman"/>
                <w:strike/>
                <w:color w:val="000000"/>
                <w:sz w:val="18"/>
                <w:szCs w:val="18"/>
                <w:u w:val="single"/>
                <w:lang w:eastAsia="ru-RU"/>
              </w:rPr>
            </w:pPr>
          </w:p>
        </w:tc>
        <w:tc>
          <w:tcPr>
            <w:tcW w:w="2170" w:type="dxa"/>
            <w:vMerge w:val="restart"/>
            <w:shd w:val="clear" w:color="000000" w:fill="FFFFFF"/>
          </w:tcPr>
          <w:p w:rsidR="0082254F" w:rsidRPr="007C0216" w:rsidRDefault="0082254F" w:rsidP="00F35C59">
            <w:pPr>
              <w:autoSpaceDE w:val="0"/>
              <w:autoSpaceDN w:val="0"/>
              <w:adjustRightInd w:val="0"/>
              <w:ind w:right="29"/>
              <w:rPr>
                <w:rFonts w:ascii="Times New Roman" w:eastAsia="Times New Roman" w:hAnsi="Times New Roman" w:cs="Times New Roman"/>
                <w:color w:val="000000"/>
                <w:sz w:val="18"/>
                <w:szCs w:val="18"/>
                <w:lang w:eastAsia="ru-RU"/>
              </w:rPr>
            </w:pPr>
            <w:r w:rsidRPr="007C0216">
              <w:rPr>
                <w:rFonts w:ascii="Times New Roman" w:eastAsia="Times New Roman" w:hAnsi="Times New Roman" w:cs="Times New Roman"/>
                <w:color w:val="000000"/>
                <w:sz w:val="18"/>
                <w:szCs w:val="18"/>
                <w:lang w:eastAsia="ru-RU"/>
              </w:rPr>
              <w:t>Комитет по управлению  имуществом администрации городского округа Люберцы Московской области</w:t>
            </w:r>
          </w:p>
        </w:tc>
        <w:tc>
          <w:tcPr>
            <w:tcW w:w="4652" w:type="dxa"/>
            <w:shd w:val="clear" w:color="000000" w:fill="FFFFFF"/>
          </w:tcPr>
          <w:p w:rsidR="0082254F" w:rsidRPr="007C0216" w:rsidRDefault="0082254F" w:rsidP="00F35C59">
            <w:pPr>
              <w:autoSpaceDE w:val="0"/>
              <w:autoSpaceDN w:val="0"/>
              <w:adjustRightInd w:val="0"/>
              <w:ind w:right="29"/>
              <w:rPr>
                <w:rFonts w:ascii="Times New Roman" w:eastAsia="Times New Roman" w:hAnsi="Times New Roman" w:cs="Times New Roman"/>
                <w:color w:val="000000"/>
                <w:sz w:val="18"/>
                <w:szCs w:val="18"/>
                <w:lang w:eastAsia="ru-RU"/>
              </w:rPr>
            </w:pPr>
            <w:r w:rsidRPr="007C0216">
              <w:rPr>
                <w:rFonts w:ascii="Times New Roman" w:eastAsia="Times New Roman" w:hAnsi="Times New Roman" w:cs="Times New Roman"/>
                <w:color w:val="000000"/>
                <w:sz w:val="18"/>
                <w:szCs w:val="18"/>
                <w:lang w:eastAsia="ru-RU"/>
              </w:rPr>
              <w:t>Всего, в том числе:</w:t>
            </w:r>
          </w:p>
        </w:tc>
        <w:tc>
          <w:tcPr>
            <w:tcW w:w="1302" w:type="dxa"/>
            <w:shd w:val="clear" w:color="000000" w:fill="FFFFFF"/>
          </w:tcPr>
          <w:p w:rsidR="0082254F" w:rsidRPr="007C0216" w:rsidRDefault="0082254F" w:rsidP="00AF35F0">
            <w:pPr>
              <w:autoSpaceDE w:val="0"/>
              <w:autoSpaceDN w:val="0"/>
              <w:adjustRightInd w:val="0"/>
              <w:ind w:right="42"/>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1247,00</w:t>
            </w:r>
          </w:p>
        </w:tc>
        <w:tc>
          <w:tcPr>
            <w:tcW w:w="992" w:type="dxa"/>
            <w:shd w:val="clear" w:color="000000" w:fill="FFFFFF"/>
          </w:tcPr>
          <w:p w:rsidR="0082254F" w:rsidRPr="007C0216" w:rsidRDefault="0082254F" w:rsidP="00F35C59">
            <w:pPr>
              <w:jc w:val="center"/>
              <w:rPr>
                <w:rFonts w:ascii="Times New Roman" w:hAnsi="Times New Roman" w:cs="Times New Roman"/>
                <w:sz w:val="18"/>
                <w:szCs w:val="18"/>
              </w:rPr>
            </w:pPr>
            <w:r>
              <w:rPr>
                <w:rFonts w:ascii="Times New Roman" w:eastAsia="Times New Roman" w:hAnsi="Times New Roman" w:cs="Times New Roman"/>
                <w:color w:val="000000"/>
                <w:sz w:val="18"/>
                <w:szCs w:val="18"/>
                <w:lang w:eastAsia="ru-RU"/>
              </w:rPr>
              <w:t>1247,00</w:t>
            </w:r>
          </w:p>
        </w:tc>
        <w:tc>
          <w:tcPr>
            <w:tcW w:w="992" w:type="dxa"/>
            <w:shd w:val="clear" w:color="000000" w:fill="FFFFFF"/>
          </w:tcPr>
          <w:p w:rsidR="0082254F" w:rsidRPr="007C0216" w:rsidRDefault="0082254F" w:rsidP="00F35C59">
            <w:pPr>
              <w:jc w:val="center"/>
              <w:rPr>
                <w:rFonts w:ascii="Times New Roman" w:hAnsi="Times New Roman" w:cs="Times New Roman"/>
                <w:sz w:val="18"/>
                <w:szCs w:val="18"/>
              </w:rPr>
            </w:pPr>
            <w:r w:rsidRPr="007C0216">
              <w:rPr>
                <w:rFonts w:ascii="Times New Roman" w:eastAsia="Times New Roman" w:hAnsi="Times New Roman" w:cs="Times New Roman"/>
                <w:color w:val="000000"/>
                <w:sz w:val="18"/>
                <w:szCs w:val="18"/>
                <w:lang w:eastAsia="ru-RU"/>
              </w:rPr>
              <w:t>0,00</w:t>
            </w:r>
          </w:p>
        </w:tc>
        <w:tc>
          <w:tcPr>
            <w:tcW w:w="851" w:type="dxa"/>
            <w:shd w:val="clear" w:color="000000" w:fill="FFFFFF"/>
          </w:tcPr>
          <w:p w:rsidR="0082254F" w:rsidRPr="007C0216" w:rsidRDefault="0082254F" w:rsidP="00F35C59">
            <w:pPr>
              <w:jc w:val="center"/>
              <w:rPr>
                <w:rFonts w:ascii="Times New Roman" w:hAnsi="Times New Roman" w:cs="Times New Roman"/>
                <w:sz w:val="18"/>
                <w:szCs w:val="18"/>
              </w:rPr>
            </w:pPr>
            <w:r>
              <w:rPr>
                <w:rFonts w:ascii="Times New Roman" w:eastAsia="Times New Roman" w:hAnsi="Times New Roman" w:cs="Times New Roman"/>
                <w:color w:val="000000"/>
                <w:sz w:val="18"/>
                <w:szCs w:val="18"/>
                <w:lang w:eastAsia="ru-RU"/>
              </w:rPr>
              <w:t>0,00</w:t>
            </w:r>
          </w:p>
        </w:tc>
        <w:tc>
          <w:tcPr>
            <w:tcW w:w="992" w:type="dxa"/>
            <w:shd w:val="clear" w:color="000000" w:fill="FFFFFF"/>
          </w:tcPr>
          <w:p w:rsidR="0082254F" w:rsidRPr="007C0216" w:rsidRDefault="0082254F" w:rsidP="00F35C59">
            <w:pPr>
              <w:autoSpaceDE w:val="0"/>
              <w:autoSpaceDN w:val="0"/>
              <w:adjustRightInd w:val="0"/>
              <w:ind w:right="42"/>
              <w:jc w:val="center"/>
              <w:rPr>
                <w:rFonts w:ascii="Times New Roman" w:eastAsia="Times New Roman" w:hAnsi="Times New Roman" w:cs="Times New Roman"/>
                <w:color w:val="000000"/>
                <w:sz w:val="18"/>
                <w:szCs w:val="18"/>
                <w:lang w:eastAsia="ru-RU"/>
              </w:rPr>
            </w:pPr>
            <w:r w:rsidRPr="007C0216">
              <w:rPr>
                <w:rFonts w:ascii="Times New Roman" w:eastAsia="Times New Roman" w:hAnsi="Times New Roman" w:cs="Times New Roman"/>
                <w:color w:val="000000"/>
                <w:sz w:val="18"/>
                <w:szCs w:val="18"/>
                <w:lang w:eastAsia="ru-RU"/>
              </w:rPr>
              <w:t>0,00</w:t>
            </w:r>
          </w:p>
        </w:tc>
        <w:tc>
          <w:tcPr>
            <w:tcW w:w="992" w:type="dxa"/>
            <w:shd w:val="clear" w:color="000000" w:fill="FFFFFF"/>
          </w:tcPr>
          <w:p w:rsidR="0082254F" w:rsidRPr="007C0216" w:rsidRDefault="0082254F" w:rsidP="00F35C59">
            <w:pPr>
              <w:autoSpaceDE w:val="0"/>
              <w:autoSpaceDN w:val="0"/>
              <w:adjustRightInd w:val="0"/>
              <w:ind w:right="42"/>
              <w:jc w:val="center"/>
              <w:rPr>
                <w:rFonts w:ascii="Times New Roman" w:eastAsia="Times New Roman" w:hAnsi="Times New Roman" w:cs="Times New Roman"/>
                <w:color w:val="000000"/>
                <w:sz w:val="18"/>
                <w:szCs w:val="18"/>
                <w:lang w:eastAsia="ru-RU"/>
              </w:rPr>
            </w:pPr>
            <w:r w:rsidRPr="007C0216">
              <w:rPr>
                <w:rFonts w:ascii="Times New Roman" w:eastAsia="Times New Roman" w:hAnsi="Times New Roman" w:cs="Times New Roman"/>
                <w:color w:val="000000"/>
                <w:sz w:val="18"/>
                <w:szCs w:val="18"/>
                <w:lang w:eastAsia="ru-RU"/>
              </w:rPr>
              <w:t>0,00</w:t>
            </w:r>
          </w:p>
        </w:tc>
      </w:tr>
      <w:tr w:rsidR="0082254F" w:rsidRPr="007C0216" w:rsidTr="0082254F">
        <w:trPr>
          <w:cantSplit/>
          <w:trHeight w:hRule="exact" w:val="269"/>
        </w:trPr>
        <w:tc>
          <w:tcPr>
            <w:tcW w:w="2224" w:type="dxa"/>
            <w:vMerge/>
            <w:shd w:val="clear" w:color="000000" w:fill="FFFFFF"/>
          </w:tcPr>
          <w:p w:rsidR="0082254F" w:rsidRPr="007C0216" w:rsidRDefault="0082254F" w:rsidP="00F35C59">
            <w:pPr>
              <w:autoSpaceDE w:val="0"/>
              <w:autoSpaceDN w:val="0"/>
              <w:adjustRightInd w:val="0"/>
              <w:ind w:right="29"/>
              <w:jc w:val="right"/>
              <w:rPr>
                <w:rFonts w:ascii="Times New Roman" w:eastAsia="Times New Roman" w:hAnsi="Times New Roman" w:cs="Times New Roman"/>
                <w:strike/>
                <w:color w:val="000000"/>
                <w:sz w:val="18"/>
                <w:szCs w:val="18"/>
                <w:u w:val="single"/>
                <w:lang w:eastAsia="ru-RU"/>
              </w:rPr>
            </w:pPr>
          </w:p>
        </w:tc>
        <w:tc>
          <w:tcPr>
            <w:tcW w:w="2170" w:type="dxa"/>
            <w:vMerge/>
            <w:shd w:val="clear" w:color="000000" w:fill="FFFFFF"/>
          </w:tcPr>
          <w:p w:rsidR="0082254F" w:rsidRPr="007C0216" w:rsidRDefault="0082254F" w:rsidP="00F35C59">
            <w:pPr>
              <w:autoSpaceDE w:val="0"/>
              <w:autoSpaceDN w:val="0"/>
              <w:adjustRightInd w:val="0"/>
              <w:ind w:right="29"/>
              <w:rPr>
                <w:rFonts w:ascii="Times New Roman" w:eastAsia="Times New Roman" w:hAnsi="Times New Roman" w:cs="Times New Roman"/>
                <w:color w:val="000000"/>
                <w:sz w:val="18"/>
                <w:szCs w:val="18"/>
                <w:lang w:eastAsia="ru-RU"/>
              </w:rPr>
            </w:pPr>
          </w:p>
        </w:tc>
        <w:tc>
          <w:tcPr>
            <w:tcW w:w="4652" w:type="dxa"/>
            <w:shd w:val="clear" w:color="000000" w:fill="FFFFFF"/>
          </w:tcPr>
          <w:p w:rsidR="0082254F" w:rsidRPr="007C0216" w:rsidRDefault="0082254F" w:rsidP="006F7147">
            <w:pPr>
              <w:autoSpaceDE w:val="0"/>
              <w:autoSpaceDN w:val="0"/>
              <w:adjustRightInd w:val="0"/>
              <w:ind w:right="29"/>
              <w:rPr>
                <w:rFonts w:ascii="Times New Roman" w:eastAsia="Times New Roman" w:hAnsi="Times New Roman" w:cs="Times New Roman"/>
                <w:color w:val="000000"/>
                <w:sz w:val="18"/>
                <w:szCs w:val="18"/>
                <w:lang w:eastAsia="ru-RU"/>
              </w:rPr>
            </w:pPr>
            <w:r w:rsidRPr="007C0216">
              <w:rPr>
                <w:rFonts w:ascii="Times New Roman" w:eastAsia="Times New Roman" w:hAnsi="Times New Roman" w:cs="Times New Roman"/>
                <w:color w:val="000000"/>
                <w:sz w:val="18"/>
                <w:szCs w:val="18"/>
                <w:lang w:eastAsia="ru-RU"/>
              </w:rPr>
              <w:t xml:space="preserve">Средства </w:t>
            </w:r>
            <w:r w:rsidR="009A6A3D">
              <w:rPr>
                <w:rFonts w:ascii="Times New Roman" w:eastAsia="Times New Roman" w:hAnsi="Times New Roman" w:cs="Times New Roman"/>
                <w:color w:val="000000"/>
                <w:sz w:val="18"/>
                <w:szCs w:val="18"/>
                <w:lang w:eastAsia="ru-RU"/>
              </w:rPr>
              <w:t>федерального бюджета</w:t>
            </w:r>
          </w:p>
        </w:tc>
        <w:tc>
          <w:tcPr>
            <w:tcW w:w="1302" w:type="dxa"/>
            <w:shd w:val="clear" w:color="000000" w:fill="FFFFFF"/>
          </w:tcPr>
          <w:p w:rsidR="0082254F" w:rsidRPr="007C0216" w:rsidRDefault="0082254F" w:rsidP="00AF35F0">
            <w:pPr>
              <w:autoSpaceDE w:val="0"/>
              <w:autoSpaceDN w:val="0"/>
              <w:adjustRightInd w:val="0"/>
              <w:ind w:right="42"/>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1247,00</w:t>
            </w:r>
          </w:p>
        </w:tc>
        <w:tc>
          <w:tcPr>
            <w:tcW w:w="992" w:type="dxa"/>
            <w:shd w:val="clear" w:color="000000" w:fill="FFFFFF"/>
          </w:tcPr>
          <w:p w:rsidR="0082254F" w:rsidRPr="007C0216" w:rsidRDefault="0082254F" w:rsidP="006F7147">
            <w:pPr>
              <w:autoSpaceDE w:val="0"/>
              <w:autoSpaceDN w:val="0"/>
              <w:adjustRightInd w:val="0"/>
              <w:ind w:right="42"/>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1247,00</w:t>
            </w:r>
          </w:p>
        </w:tc>
        <w:tc>
          <w:tcPr>
            <w:tcW w:w="992" w:type="dxa"/>
            <w:shd w:val="clear" w:color="000000" w:fill="FFFFFF"/>
          </w:tcPr>
          <w:p w:rsidR="0082254F" w:rsidRPr="007C0216" w:rsidRDefault="0082254F" w:rsidP="006F7147">
            <w:pPr>
              <w:autoSpaceDE w:val="0"/>
              <w:autoSpaceDN w:val="0"/>
              <w:adjustRightInd w:val="0"/>
              <w:ind w:right="42"/>
              <w:jc w:val="center"/>
              <w:rPr>
                <w:rFonts w:ascii="Times New Roman" w:eastAsia="Times New Roman" w:hAnsi="Times New Roman" w:cs="Times New Roman"/>
                <w:color w:val="000000"/>
                <w:sz w:val="18"/>
                <w:szCs w:val="18"/>
                <w:lang w:eastAsia="ru-RU"/>
              </w:rPr>
            </w:pPr>
            <w:r w:rsidRPr="007C0216">
              <w:rPr>
                <w:rFonts w:ascii="Times New Roman" w:eastAsia="Times New Roman" w:hAnsi="Times New Roman" w:cs="Times New Roman"/>
                <w:color w:val="000000"/>
                <w:sz w:val="18"/>
                <w:szCs w:val="18"/>
                <w:lang w:eastAsia="ru-RU"/>
              </w:rPr>
              <w:t>0,00</w:t>
            </w:r>
          </w:p>
        </w:tc>
        <w:tc>
          <w:tcPr>
            <w:tcW w:w="851" w:type="dxa"/>
            <w:shd w:val="clear" w:color="000000" w:fill="FFFFFF"/>
          </w:tcPr>
          <w:p w:rsidR="0082254F" w:rsidRPr="007C0216" w:rsidRDefault="0082254F" w:rsidP="006F7147">
            <w:pPr>
              <w:autoSpaceDE w:val="0"/>
              <w:autoSpaceDN w:val="0"/>
              <w:adjustRightInd w:val="0"/>
              <w:ind w:right="42"/>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0,00</w:t>
            </w:r>
          </w:p>
        </w:tc>
        <w:tc>
          <w:tcPr>
            <w:tcW w:w="992" w:type="dxa"/>
            <w:shd w:val="clear" w:color="000000" w:fill="FFFFFF"/>
          </w:tcPr>
          <w:p w:rsidR="0082254F" w:rsidRPr="007C0216" w:rsidRDefault="0082254F" w:rsidP="006F7147">
            <w:pPr>
              <w:autoSpaceDE w:val="0"/>
              <w:autoSpaceDN w:val="0"/>
              <w:adjustRightInd w:val="0"/>
              <w:ind w:right="42"/>
              <w:jc w:val="center"/>
              <w:rPr>
                <w:rFonts w:ascii="Times New Roman" w:eastAsia="Times New Roman" w:hAnsi="Times New Roman" w:cs="Times New Roman"/>
                <w:color w:val="000000"/>
                <w:sz w:val="18"/>
                <w:szCs w:val="18"/>
                <w:lang w:eastAsia="ru-RU"/>
              </w:rPr>
            </w:pPr>
            <w:r w:rsidRPr="007C0216">
              <w:rPr>
                <w:rFonts w:ascii="Times New Roman" w:eastAsia="Times New Roman" w:hAnsi="Times New Roman" w:cs="Times New Roman"/>
                <w:color w:val="000000"/>
                <w:sz w:val="18"/>
                <w:szCs w:val="18"/>
                <w:lang w:eastAsia="ru-RU"/>
              </w:rPr>
              <w:t>0,00</w:t>
            </w:r>
          </w:p>
        </w:tc>
        <w:tc>
          <w:tcPr>
            <w:tcW w:w="992" w:type="dxa"/>
            <w:shd w:val="clear" w:color="000000" w:fill="FFFFFF"/>
          </w:tcPr>
          <w:p w:rsidR="0082254F" w:rsidRPr="007C0216" w:rsidRDefault="0082254F" w:rsidP="006F7147">
            <w:pPr>
              <w:autoSpaceDE w:val="0"/>
              <w:autoSpaceDN w:val="0"/>
              <w:adjustRightInd w:val="0"/>
              <w:ind w:right="42"/>
              <w:jc w:val="center"/>
              <w:rPr>
                <w:rFonts w:ascii="Times New Roman" w:eastAsia="Times New Roman" w:hAnsi="Times New Roman" w:cs="Times New Roman"/>
                <w:color w:val="000000"/>
                <w:sz w:val="18"/>
                <w:szCs w:val="18"/>
                <w:lang w:eastAsia="ru-RU"/>
              </w:rPr>
            </w:pPr>
            <w:r w:rsidRPr="007C0216">
              <w:rPr>
                <w:rFonts w:ascii="Times New Roman" w:eastAsia="Times New Roman" w:hAnsi="Times New Roman" w:cs="Times New Roman"/>
                <w:color w:val="000000"/>
                <w:sz w:val="18"/>
                <w:szCs w:val="18"/>
                <w:lang w:eastAsia="ru-RU"/>
              </w:rPr>
              <w:t>0,00</w:t>
            </w:r>
          </w:p>
        </w:tc>
      </w:tr>
      <w:tr w:rsidR="0082254F" w:rsidRPr="007C0216" w:rsidTr="0082254F">
        <w:trPr>
          <w:cantSplit/>
          <w:trHeight w:hRule="exact" w:val="269"/>
        </w:trPr>
        <w:tc>
          <w:tcPr>
            <w:tcW w:w="2224" w:type="dxa"/>
            <w:vMerge/>
            <w:shd w:val="clear" w:color="000000" w:fill="FFFFFF"/>
          </w:tcPr>
          <w:p w:rsidR="0082254F" w:rsidRPr="007C0216" w:rsidRDefault="0082254F" w:rsidP="00F35C59">
            <w:pPr>
              <w:autoSpaceDE w:val="0"/>
              <w:autoSpaceDN w:val="0"/>
              <w:adjustRightInd w:val="0"/>
              <w:ind w:right="29"/>
              <w:jc w:val="right"/>
              <w:rPr>
                <w:rFonts w:ascii="Times New Roman" w:eastAsia="Times New Roman" w:hAnsi="Times New Roman" w:cs="Times New Roman"/>
                <w:strike/>
                <w:color w:val="000000"/>
                <w:sz w:val="18"/>
                <w:szCs w:val="18"/>
                <w:u w:val="single"/>
                <w:lang w:eastAsia="ru-RU"/>
              </w:rPr>
            </w:pPr>
          </w:p>
        </w:tc>
        <w:tc>
          <w:tcPr>
            <w:tcW w:w="2170" w:type="dxa"/>
            <w:vMerge/>
            <w:shd w:val="clear" w:color="000000" w:fill="FFFFFF"/>
          </w:tcPr>
          <w:p w:rsidR="0082254F" w:rsidRPr="007C0216" w:rsidRDefault="0082254F" w:rsidP="00F35C59">
            <w:pPr>
              <w:autoSpaceDE w:val="0"/>
              <w:autoSpaceDN w:val="0"/>
              <w:adjustRightInd w:val="0"/>
              <w:ind w:right="29"/>
              <w:rPr>
                <w:rFonts w:ascii="Times New Roman" w:eastAsia="Times New Roman" w:hAnsi="Times New Roman" w:cs="Times New Roman"/>
                <w:color w:val="000000"/>
                <w:sz w:val="18"/>
                <w:szCs w:val="18"/>
                <w:lang w:eastAsia="ru-RU"/>
              </w:rPr>
            </w:pPr>
          </w:p>
        </w:tc>
        <w:tc>
          <w:tcPr>
            <w:tcW w:w="4652" w:type="dxa"/>
            <w:shd w:val="clear" w:color="000000" w:fill="FFFFFF"/>
          </w:tcPr>
          <w:p w:rsidR="0082254F" w:rsidRPr="007C0216" w:rsidRDefault="0082254F" w:rsidP="00F35C59">
            <w:pPr>
              <w:autoSpaceDE w:val="0"/>
              <w:autoSpaceDN w:val="0"/>
              <w:adjustRightInd w:val="0"/>
              <w:ind w:right="29"/>
              <w:rPr>
                <w:rFonts w:ascii="Times New Roman" w:eastAsia="Times New Roman" w:hAnsi="Times New Roman" w:cs="Times New Roman"/>
                <w:color w:val="000000"/>
                <w:sz w:val="18"/>
                <w:szCs w:val="18"/>
                <w:lang w:eastAsia="ru-RU"/>
              </w:rPr>
            </w:pPr>
            <w:r w:rsidRPr="007C0216">
              <w:rPr>
                <w:rFonts w:ascii="Times New Roman" w:eastAsia="Times New Roman" w:hAnsi="Times New Roman" w:cs="Times New Roman"/>
                <w:color w:val="000000"/>
                <w:sz w:val="18"/>
                <w:szCs w:val="18"/>
                <w:lang w:eastAsia="ru-RU"/>
              </w:rPr>
              <w:t>Средства бюджета Московской области</w:t>
            </w:r>
          </w:p>
        </w:tc>
        <w:tc>
          <w:tcPr>
            <w:tcW w:w="1302" w:type="dxa"/>
            <w:shd w:val="clear" w:color="000000" w:fill="FFFFFF"/>
          </w:tcPr>
          <w:p w:rsidR="0082254F" w:rsidRPr="007C0216" w:rsidRDefault="0082254F" w:rsidP="00AF35F0">
            <w:pPr>
              <w:autoSpaceDE w:val="0"/>
              <w:autoSpaceDN w:val="0"/>
              <w:adjustRightInd w:val="0"/>
              <w:ind w:right="42"/>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0,00</w:t>
            </w:r>
          </w:p>
        </w:tc>
        <w:tc>
          <w:tcPr>
            <w:tcW w:w="992" w:type="dxa"/>
            <w:shd w:val="clear" w:color="000000" w:fill="FFFFFF"/>
          </w:tcPr>
          <w:p w:rsidR="0082254F" w:rsidRPr="007C0216" w:rsidRDefault="0082254F" w:rsidP="00F35C59">
            <w:pPr>
              <w:autoSpaceDE w:val="0"/>
              <w:autoSpaceDN w:val="0"/>
              <w:adjustRightInd w:val="0"/>
              <w:ind w:right="42"/>
              <w:jc w:val="center"/>
              <w:rPr>
                <w:rFonts w:ascii="Times New Roman" w:eastAsia="Times New Roman" w:hAnsi="Times New Roman" w:cs="Times New Roman"/>
                <w:color w:val="000000"/>
                <w:sz w:val="18"/>
                <w:szCs w:val="18"/>
                <w:lang w:eastAsia="ru-RU"/>
              </w:rPr>
            </w:pPr>
            <w:r w:rsidRPr="007C0216">
              <w:rPr>
                <w:rFonts w:ascii="Times New Roman" w:eastAsia="Times New Roman" w:hAnsi="Times New Roman" w:cs="Times New Roman"/>
                <w:color w:val="000000"/>
                <w:sz w:val="18"/>
                <w:szCs w:val="18"/>
                <w:lang w:eastAsia="ru-RU"/>
              </w:rPr>
              <w:t>0,00</w:t>
            </w:r>
          </w:p>
        </w:tc>
        <w:tc>
          <w:tcPr>
            <w:tcW w:w="992" w:type="dxa"/>
            <w:shd w:val="clear" w:color="000000" w:fill="FFFFFF"/>
          </w:tcPr>
          <w:p w:rsidR="0082254F" w:rsidRPr="007C0216" w:rsidRDefault="0082254F" w:rsidP="00F35C59">
            <w:pPr>
              <w:autoSpaceDE w:val="0"/>
              <w:autoSpaceDN w:val="0"/>
              <w:adjustRightInd w:val="0"/>
              <w:ind w:right="42"/>
              <w:jc w:val="center"/>
              <w:rPr>
                <w:rFonts w:ascii="Times New Roman" w:eastAsia="Times New Roman" w:hAnsi="Times New Roman" w:cs="Times New Roman"/>
                <w:color w:val="000000"/>
                <w:sz w:val="18"/>
                <w:szCs w:val="18"/>
                <w:lang w:eastAsia="ru-RU"/>
              </w:rPr>
            </w:pPr>
            <w:r w:rsidRPr="007C0216">
              <w:rPr>
                <w:rFonts w:ascii="Times New Roman" w:eastAsia="Times New Roman" w:hAnsi="Times New Roman" w:cs="Times New Roman"/>
                <w:color w:val="000000"/>
                <w:sz w:val="18"/>
                <w:szCs w:val="18"/>
                <w:lang w:eastAsia="ru-RU"/>
              </w:rPr>
              <w:t>0,00</w:t>
            </w:r>
          </w:p>
        </w:tc>
        <w:tc>
          <w:tcPr>
            <w:tcW w:w="851" w:type="dxa"/>
            <w:shd w:val="clear" w:color="000000" w:fill="FFFFFF"/>
          </w:tcPr>
          <w:p w:rsidR="0082254F" w:rsidRPr="007C0216" w:rsidRDefault="0082254F" w:rsidP="00F35C59">
            <w:pPr>
              <w:autoSpaceDE w:val="0"/>
              <w:autoSpaceDN w:val="0"/>
              <w:adjustRightInd w:val="0"/>
              <w:ind w:right="42"/>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0,00</w:t>
            </w:r>
          </w:p>
        </w:tc>
        <w:tc>
          <w:tcPr>
            <w:tcW w:w="992" w:type="dxa"/>
            <w:shd w:val="clear" w:color="000000" w:fill="FFFFFF"/>
          </w:tcPr>
          <w:p w:rsidR="0082254F" w:rsidRPr="007C0216" w:rsidRDefault="0082254F" w:rsidP="00F35C59">
            <w:pPr>
              <w:autoSpaceDE w:val="0"/>
              <w:autoSpaceDN w:val="0"/>
              <w:adjustRightInd w:val="0"/>
              <w:ind w:right="42"/>
              <w:jc w:val="center"/>
              <w:rPr>
                <w:rFonts w:ascii="Times New Roman" w:eastAsia="Times New Roman" w:hAnsi="Times New Roman" w:cs="Times New Roman"/>
                <w:color w:val="000000"/>
                <w:sz w:val="18"/>
                <w:szCs w:val="18"/>
                <w:lang w:eastAsia="ru-RU"/>
              </w:rPr>
            </w:pPr>
            <w:r w:rsidRPr="007C0216">
              <w:rPr>
                <w:rFonts w:ascii="Times New Roman" w:eastAsia="Times New Roman" w:hAnsi="Times New Roman" w:cs="Times New Roman"/>
                <w:color w:val="000000"/>
                <w:sz w:val="18"/>
                <w:szCs w:val="18"/>
                <w:lang w:eastAsia="ru-RU"/>
              </w:rPr>
              <w:t>0,00</w:t>
            </w:r>
          </w:p>
        </w:tc>
        <w:tc>
          <w:tcPr>
            <w:tcW w:w="992" w:type="dxa"/>
            <w:shd w:val="clear" w:color="000000" w:fill="FFFFFF"/>
          </w:tcPr>
          <w:p w:rsidR="0082254F" w:rsidRPr="007C0216" w:rsidRDefault="0082254F" w:rsidP="00F35C59">
            <w:pPr>
              <w:autoSpaceDE w:val="0"/>
              <w:autoSpaceDN w:val="0"/>
              <w:adjustRightInd w:val="0"/>
              <w:ind w:right="42"/>
              <w:jc w:val="center"/>
              <w:rPr>
                <w:rFonts w:ascii="Times New Roman" w:eastAsia="Times New Roman" w:hAnsi="Times New Roman" w:cs="Times New Roman"/>
                <w:color w:val="000000"/>
                <w:sz w:val="18"/>
                <w:szCs w:val="18"/>
                <w:lang w:eastAsia="ru-RU"/>
              </w:rPr>
            </w:pPr>
            <w:r w:rsidRPr="007C0216">
              <w:rPr>
                <w:rFonts w:ascii="Times New Roman" w:eastAsia="Times New Roman" w:hAnsi="Times New Roman" w:cs="Times New Roman"/>
                <w:color w:val="000000"/>
                <w:sz w:val="18"/>
                <w:szCs w:val="18"/>
                <w:lang w:eastAsia="ru-RU"/>
              </w:rPr>
              <w:t>0,00</w:t>
            </w:r>
          </w:p>
        </w:tc>
      </w:tr>
      <w:tr w:rsidR="0082254F" w:rsidRPr="007C0216" w:rsidTr="0082254F">
        <w:trPr>
          <w:cantSplit/>
          <w:trHeight w:hRule="exact" w:val="269"/>
        </w:trPr>
        <w:tc>
          <w:tcPr>
            <w:tcW w:w="2224" w:type="dxa"/>
            <w:vMerge/>
            <w:shd w:val="clear" w:color="000000" w:fill="FFFFFF"/>
          </w:tcPr>
          <w:p w:rsidR="0082254F" w:rsidRPr="007C0216" w:rsidRDefault="0082254F" w:rsidP="00F35C59">
            <w:pPr>
              <w:autoSpaceDE w:val="0"/>
              <w:autoSpaceDN w:val="0"/>
              <w:adjustRightInd w:val="0"/>
              <w:ind w:right="29"/>
              <w:jc w:val="right"/>
              <w:rPr>
                <w:rFonts w:ascii="Times New Roman" w:eastAsia="Times New Roman" w:hAnsi="Times New Roman" w:cs="Times New Roman"/>
                <w:strike/>
                <w:color w:val="000000"/>
                <w:sz w:val="18"/>
                <w:szCs w:val="18"/>
                <w:u w:val="single"/>
                <w:lang w:eastAsia="ru-RU"/>
              </w:rPr>
            </w:pPr>
          </w:p>
        </w:tc>
        <w:tc>
          <w:tcPr>
            <w:tcW w:w="2170" w:type="dxa"/>
            <w:vMerge/>
            <w:shd w:val="clear" w:color="000000" w:fill="FFFFFF"/>
          </w:tcPr>
          <w:p w:rsidR="0082254F" w:rsidRPr="007C0216" w:rsidRDefault="0082254F" w:rsidP="00F35C59">
            <w:pPr>
              <w:autoSpaceDE w:val="0"/>
              <w:autoSpaceDN w:val="0"/>
              <w:adjustRightInd w:val="0"/>
              <w:ind w:right="29"/>
              <w:rPr>
                <w:rFonts w:ascii="Times New Roman" w:eastAsia="Times New Roman" w:hAnsi="Times New Roman" w:cs="Times New Roman"/>
                <w:color w:val="000000"/>
                <w:sz w:val="18"/>
                <w:szCs w:val="18"/>
                <w:lang w:eastAsia="ru-RU"/>
              </w:rPr>
            </w:pPr>
          </w:p>
        </w:tc>
        <w:tc>
          <w:tcPr>
            <w:tcW w:w="4652" w:type="dxa"/>
            <w:shd w:val="clear" w:color="000000" w:fill="FFFFFF"/>
          </w:tcPr>
          <w:p w:rsidR="0082254F" w:rsidRPr="007C0216" w:rsidRDefault="0082254F" w:rsidP="00F35C59">
            <w:pPr>
              <w:autoSpaceDE w:val="0"/>
              <w:autoSpaceDN w:val="0"/>
              <w:adjustRightInd w:val="0"/>
              <w:ind w:right="29"/>
              <w:rPr>
                <w:rFonts w:ascii="Times New Roman" w:eastAsia="Times New Roman" w:hAnsi="Times New Roman" w:cs="Times New Roman"/>
                <w:color w:val="000000"/>
                <w:sz w:val="18"/>
                <w:szCs w:val="18"/>
                <w:lang w:eastAsia="ru-RU"/>
              </w:rPr>
            </w:pPr>
            <w:r w:rsidRPr="007C0216">
              <w:rPr>
                <w:rFonts w:ascii="Times New Roman" w:eastAsia="Times New Roman" w:hAnsi="Times New Roman" w:cs="Times New Roman"/>
                <w:color w:val="000000"/>
                <w:sz w:val="18"/>
                <w:szCs w:val="18"/>
                <w:lang w:eastAsia="ru-RU"/>
              </w:rPr>
              <w:t>Средства бюджета городского округа Люберцы</w:t>
            </w:r>
          </w:p>
        </w:tc>
        <w:tc>
          <w:tcPr>
            <w:tcW w:w="1302" w:type="dxa"/>
            <w:shd w:val="clear" w:color="000000" w:fill="FFFFFF"/>
          </w:tcPr>
          <w:p w:rsidR="0082254F" w:rsidRPr="007C0216" w:rsidRDefault="0082254F" w:rsidP="00AF35F0">
            <w:pPr>
              <w:autoSpaceDE w:val="0"/>
              <w:autoSpaceDN w:val="0"/>
              <w:adjustRightInd w:val="0"/>
              <w:ind w:right="42"/>
              <w:jc w:val="center"/>
              <w:rPr>
                <w:rFonts w:ascii="Times New Roman" w:eastAsia="Times New Roman" w:hAnsi="Times New Roman" w:cs="Times New Roman"/>
                <w:color w:val="000000"/>
                <w:sz w:val="18"/>
                <w:szCs w:val="18"/>
                <w:lang w:eastAsia="ru-RU"/>
              </w:rPr>
            </w:pPr>
            <w:r w:rsidRPr="007C0216">
              <w:rPr>
                <w:rFonts w:ascii="Times New Roman" w:eastAsia="Times New Roman" w:hAnsi="Times New Roman" w:cs="Times New Roman"/>
                <w:color w:val="000000"/>
                <w:sz w:val="18"/>
                <w:szCs w:val="18"/>
                <w:lang w:eastAsia="ru-RU"/>
              </w:rPr>
              <w:t>0,00</w:t>
            </w:r>
          </w:p>
        </w:tc>
        <w:tc>
          <w:tcPr>
            <w:tcW w:w="992" w:type="dxa"/>
            <w:shd w:val="clear" w:color="000000" w:fill="FFFFFF"/>
          </w:tcPr>
          <w:p w:rsidR="0082254F" w:rsidRPr="007C0216" w:rsidRDefault="0082254F" w:rsidP="00F35C59">
            <w:pPr>
              <w:autoSpaceDE w:val="0"/>
              <w:autoSpaceDN w:val="0"/>
              <w:adjustRightInd w:val="0"/>
              <w:ind w:right="42"/>
              <w:jc w:val="center"/>
              <w:rPr>
                <w:rFonts w:ascii="Times New Roman" w:eastAsia="Times New Roman" w:hAnsi="Times New Roman" w:cs="Times New Roman"/>
                <w:color w:val="000000"/>
                <w:sz w:val="18"/>
                <w:szCs w:val="18"/>
                <w:lang w:eastAsia="ru-RU"/>
              </w:rPr>
            </w:pPr>
            <w:r w:rsidRPr="007C0216">
              <w:rPr>
                <w:rFonts w:ascii="Times New Roman" w:eastAsia="Times New Roman" w:hAnsi="Times New Roman" w:cs="Times New Roman"/>
                <w:color w:val="000000"/>
                <w:sz w:val="18"/>
                <w:szCs w:val="18"/>
                <w:lang w:eastAsia="ru-RU"/>
              </w:rPr>
              <w:t>0,00</w:t>
            </w:r>
          </w:p>
        </w:tc>
        <w:tc>
          <w:tcPr>
            <w:tcW w:w="992" w:type="dxa"/>
            <w:shd w:val="clear" w:color="000000" w:fill="FFFFFF"/>
          </w:tcPr>
          <w:p w:rsidR="0082254F" w:rsidRPr="007C0216" w:rsidRDefault="0082254F" w:rsidP="00F35C59">
            <w:pPr>
              <w:autoSpaceDE w:val="0"/>
              <w:autoSpaceDN w:val="0"/>
              <w:adjustRightInd w:val="0"/>
              <w:ind w:right="42"/>
              <w:jc w:val="center"/>
              <w:rPr>
                <w:rFonts w:ascii="Times New Roman" w:eastAsia="Times New Roman" w:hAnsi="Times New Roman" w:cs="Times New Roman"/>
                <w:color w:val="000000"/>
                <w:sz w:val="18"/>
                <w:szCs w:val="18"/>
                <w:lang w:eastAsia="ru-RU"/>
              </w:rPr>
            </w:pPr>
            <w:r w:rsidRPr="007C0216">
              <w:rPr>
                <w:rFonts w:ascii="Times New Roman" w:eastAsia="Times New Roman" w:hAnsi="Times New Roman" w:cs="Times New Roman"/>
                <w:color w:val="000000"/>
                <w:sz w:val="18"/>
                <w:szCs w:val="18"/>
                <w:lang w:eastAsia="ru-RU"/>
              </w:rPr>
              <w:t>0,00</w:t>
            </w:r>
          </w:p>
        </w:tc>
        <w:tc>
          <w:tcPr>
            <w:tcW w:w="851" w:type="dxa"/>
            <w:shd w:val="clear" w:color="000000" w:fill="FFFFFF"/>
          </w:tcPr>
          <w:p w:rsidR="0082254F" w:rsidRPr="007C0216" w:rsidRDefault="0082254F" w:rsidP="00F35C59">
            <w:pPr>
              <w:autoSpaceDE w:val="0"/>
              <w:autoSpaceDN w:val="0"/>
              <w:adjustRightInd w:val="0"/>
              <w:ind w:right="42"/>
              <w:jc w:val="center"/>
              <w:rPr>
                <w:rFonts w:ascii="Times New Roman" w:eastAsia="Times New Roman" w:hAnsi="Times New Roman" w:cs="Times New Roman"/>
                <w:color w:val="000000"/>
                <w:sz w:val="18"/>
                <w:szCs w:val="18"/>
                <w:lang w:eastAsia="ru-RU"/>
              </w:rPr>
            </w:pPr>
            <w:r w:rsidRPr="007C0216">
              <w:rPr>
                <w:rFonts w:ascii="Times New Roman" w:eastAsia="Times New Roman" w:hAnsi="Times New Roman" w:cs="Times New Roman"/>
                <w:color w:val="000000"/>
                <w:sz w:val="18"/>
                <w:szCs w:val="18"/>
                <w:lang w:eastAsia="ru-RU"/>
              </w:rPr>
              <w:t>0,00</w:t>
            </w:r>
          </w:p>
        </w:tc>
        <w:tc>
          <w:tcPr>
            <w:tcW w:w="992" w:type="dxa"/>
            <w:shd w:val="clear" w:color="000000" w:fill="FFFFFF"/>
          </w:tcPr>
          <w:p w:rsidR="0082254F" w:rsidRPr="007C0216" w:rsidRDefault="0082254F" w:rsidP="00F35C59">
            <w:pPr>
              <w:autoSpaceDE w:val="0"/>
              <w:autoSpaceDN w:val="0"/>
              <w:adjustRightInd w:val="0"/>
              <w:ind w:right="42"/>
              <w:jc w:val="center"/>
              <w:rPr>
                <w:rFonts w:ascii="Times New Roman" w:eastAsia="Times New Roman" w:hAnsi="Times New Roman" w:cs="Times New Roman"/>
                <w:color w:val="000000"/>
                <w:sz w:val="18"/>
                <w:szCs w:val="18"/>
                <w:lang w:eastAsia="ru-RU"/>
              </w:rPr>
            </w:pPr>
            <w:r w:rsidRPr="007C0216">
              <w:rPr>
                <w:rFonts w:ascii="Times New Roman" w:eastAsia="Times New Roman" w:hAnsi="Times New Roman" w:cs="Times New Roman"/>
                <w:color w:val="000000"/>
                <w:sz w:val="18"/>
                <w:szCs w:val="18"/>
                <w:lang w:eastAsia="ru-RU"/>
              </w:rPr>
              <w:t>0,00</w:t>
            </w:r>
          </w:p>
        </w:tc>
        <w:tc>
          <w:tcPr>
            <w:tcW w:w="992" w:type="dxa"/>
            <w:shd w:val="clear" w:color="000000" w:fill="FFFFFF"/>
          </w:tcPr>
          <w:p w:rsidR="0082254F" w:rsidRPr="007C0216" w:rsidRDefault="0082254F" w:rsidP="00F35C59">
            <w:pPr>
              <w:autoSpaceDE w:val="0"/>
              <w:autoSpaceDN w:val="0"/>
              <w:adjustRightInd w:val="0"/>
              <w:ind w:right="42"/>
              <w:jc w:val="center"/>
              <w:rPr>
                <w:rFonts w:ascii="Times New Roman" w:eastAsia="Times New Roman" w:hAnsi="Times New Roman" w:cs="Times New Roman"/>
                <w:color w:val="000000"/>
                <w:sz w:val="18"/>
                <w:szCs w:val="18"/>
                <w:lang w:eastAsia="ru-RU"/>
              </w:rPr>
            </w:pPr>
            <w:r w:rsidRPr="007C0216">
              <w:rPr>
                <w:rFonts w:ascii="Times New Roman" w:eastAsia="Times New Roman" w:hAnsi="Times New Roman" w:cs="Times New Roman"/>
                <w:color w:val="000000"/>
                <w:sz w:val="18"/>
                <w:szCs w:val="18"/>
                <w:lang w:eastAsia="ru-RU"/>
              </w:rPr>
              <w:t>0,00</w:t>
            </w:r>
          </w:p>
        </w:tc>
      </w:tr>
      <w:tr w:rsidR="0082254F" w:rsidRPr="007C0216" w:rsidTr="0082254F">
        <w:trPr>
          <w:cantSplit/>
          <w:trHeight w:hRule="exact" w:val="433"/>
        </w:trPr>
        <w:tc>
          <w:tcPr>
            <w:tcW w:w="2224" w:type="dxa"/>
            <w:vMerge/>
            <w:shd w:val="clear" w:color="000000" w:fill="FFFFFF"/>
          </w:tcPr>
          <w:p w:rsidR="0082254F" w:rsidRPr="007C0216" w:rsidRDefault="0082254F" w:rsidP="00F35C59">
            <w:pPr>
              <w:autoSpaceDE w:val="0"/>
              <w:autoSpaceDN w:val="0"/>
              <w:adjustRightInd w:val="0"/>
              <w:ind w:right="29"/>
              <w:jc w:val="right"/>
              <w:rPr>
                <w:rFonts w:ascii="Times New Roman" w:eastAsia="Times New Roman" w:hAnsi="Times New Roman" w:cs="Times New Roman"/>
                <w:strike/>
                <w:color w:val="000000"/>
                <w:sz w:val="18"/>
                <w:szCs w:val="18"/>
                <w:u w:val="single"/>
                <w:lang w:eastAsia="ru-RU"/>
              </w:rPr>
            </w:pPr>
          </w:p>
        </w:tc>
        <w:tc>
          <w:tcPr>
            <w:tcW w:w="2170" w:type="dxa"/>
            <w:vMerge/>
            <w:shd w:val="clear" w:color="000000" w:fill="FFFFFF"/>
          </w:tcPr>
          <w:p w:rsidR="0082254F" w:rsidRPr="007C0216" w:rsidRDefault="0082254F" w:rsidP="00F35C59">
            <w:pPr>
              <w:autoSpaceDE w:val="0"/>
              <w:autoSpaceDN w:val="0"/>
              <w:adjustRightInd w:val="0"/>
              <w:ind w:right="29"/>
              <w:rPr>
                <w:rFonts w:ascii="Times New Roman" w:eastAsia="Times New Roman" w:hAnsi="Times New Roman" w:cs="Times New Roman"/>
                <w:color w:val="000000"/>
                <w:sz w:val="18"/>
                <w:szCs w:val="18"/>
                <w:lang w:eastAsia="ru-RU"/>
              </w:rPr>
            </w:pPr>
          </w:p>
        </w:tc>
        <w:tc>
          <w:tcPr>
            <w:tcW w:w="4652" w:type="dxa"/>
            <w:shd w:val="clear" w:color="000000" w:fill="FFFFFF"/>
          </w:tcPr>
          <w:p w:rsidR="0082254F" w:rsidRPr="007C0216" w:rsidRDefault="0082254F" w:rsidP="00285201">
            <w:pPr>
              <w:autoSpaceDE w:val="0"/>
              <w:autoSpaceDN w:val="0"/>
              <w:adjustRightInd w:val="0"/>
              <w:ind w:right="29"/>
              <w:rPr>
                <w:rFonts w:ascii="Times New Roman" w:eastAsia="Times New Roman" w:hAnsi="Times New Roman" w:cs="Times New Roman"/>
                <w:color w:val="000000"/>
                <w:sz w:val="18"/>
                <w:szCs w:val="18"/>
                <w:lang w:eastAsia="ru-RU"/>
              </w:rPr>
            </w:pPr>
            <w:r w:rsidRPr="007C0216">
              <w:rPr>
                <w:rFonts w:ascii="Times New Roman" w:eastAsia="Times New Roman" w:hAnsi="Times New Roman" w:cs="Times New Roman"/>
                <w:color w:val="000000"/>
                <w:sz w:val="18"/>
                <w:szCs w:val="18"/>
                <w:lang w:eastAsia="ru-RU"/>
              </w:rPr>
              <w:t xml:space="preserve">Внебюджетные </w:t>
            </w:r>
            <w:r>
              <w:rPr>
                <w:rFonts w:ascii="Times New Roman" w:eastAsia="Times New Roman" w:hAnsi="Times New Roman" w:cs="Times New Roman"/>
                <w:color w:val="000000"/>
                <w:sz w:val="18"/>
                <w:szCs w:val="18"/>
                <w:lang w:eastAsia="ru-RU"/>
              </w:rPr>
              <w:t>средства</w:t>
            </w:r>
          </w:p>
        </w:tc>
        <w:tc>
          <w:tcPr>
            <w:tcW w:w="1302" w:type="dxa"/>
            <w:shd w:val="clear" w:color="000000" w:fill="FFFFFF"/>
          </w:tcPr>
          <w:p w:rsidR="0082254F" w:rsidRPr="007C0216" w:rsidRDefault="0082254F" w:rsidP="00AF35F0">
            <w:pPr>
              <w:autoSpaceDE w:val="0"/>
              <w:autoSpaceDN w:val="0"/>
              <w:adjustRightInd w:val="0"/>
              <w:ind w:right="42"/>
              <w:jc w:val="center"/>
              <w:rPr>
                <w:rFonts w:ascii="Times New Roman" w:eastAsia="Times New Roman" w:hAnsi="Times New Roman" w:cs="Times New Roman"/>
                <w:color w:val="000000"/>
                <w:sz w:val="18"/>
                <w:szCs w:val="18"/>
                <w:lang w:eastAsia="ru-RU"/>
              </w:rPr>
            </w:pPr>
            <w:r w:rsidRPr="007C0216">
              <w:rPr>
                <w:rFonts w:ascii="Times New Roman" w:eastAsia="Times New Roman" w:hAnsi="Times New Roman" w:cs="Times New Roman"/>
                <w:color w:val="000000"/>
                <w:sz w:val="18"/>
                <w:szCs w:val="18"/>
                <w:lang w:eastAsia="ru-RU"/>
              </w:rPr>
              <w:t>0,00</w:t>
            </w:r>
          </w:p>
        </w:tc>
        <w:tc>
          <w:tcPr>
            <w:tcW w:w="992" w:type="dxa"/>
            <w:shd w:val="clear" w:color="000000" w:fill="FFFFFF"/>
          </w:tcPr>
          <w:p w:rsidR="0082254F" w:rsidRPr="007C0216" w:rsidRDefault="0082254F" w:rsidP="00F35C59">
            <w:pPr>
              <w:jc w:val="center"/>
              <w:rPr>
                <w:rFonts w:ascii="Times New Roman" w:hAnsi="Times New Roman" w:cs="Times New Roman"/>
                <w:sz w:val="18"/>
                <w:szCs w:val="18"/>
              </w:rPr>
            </w:pPr>
            <w:r w:rsidRPr="007C0216">
              <w:rPr>
                <w:rFonts w:ascii="Times New Roman" w:eastAsia="Times New Roman" w:hAnsi="Times New Roman" w:cs="Times New Roman"/>
                <w:color w:val="000000"/>
                <w:sz w:val="18"/>
                <w:szCs w:val="18"/>
                <w:lang w:eastAsia="ru-RU"/>
              </w:rPr>
              <w:t>0,00</w:t>
            </w:r>
          </w:p>
        </w:tc>
        <w:tc>
          <w:tcPr>
            <w:tcW w:w="992" w:type="dxa"/>
            <w:shd w:val="clear" w:color="000000" w:fill="FFFFFF"/>
          </w:tcPr>
          <w:p w:rsidR="0082254F" w:rsidRPr="007C0216" w:rsidRDefault="0082254F" w:rsidP="00F35C59">
            <w:pPr>
              <w:jc w:val="center"/>
              <w:rPr>
                <w:rFonts w:ascii="Times New Roman" w:hAnsi="Times New Roman" w:cs="Times New Roman"/>
                <w:sz w:val="18"/>
                <w:szCs w:val="18"/>
              </w:rPr>
            </w:pPr>
            <w:r w:rsidRPr="007C0216">
              <w:rPr>
                <w:rFonts w:ascii="Times New Roman" w:eastAsia="Times New Roman" w:hAnsi="Times New Roman" w:cs="Times New Roman"/>
                <w:color w:val="000000"/>
                <w:sz w:val="18"/>
                <w:szCs w:val="18"/>
                <w:lang w:eastAsia="ru-RU"/>
              </w:rPr>
              <w:t>0,00</w:t>
            </w:r>
          </w:p>
        </w:tc>
        <w:tc>
          <w:tcPr>
            <w:tcW w:w="851" w:type="dxa"/>
            <w:shd w:val="clear" w:color="000000" w:fill="FFFFFF"/>
          </w:tcPr>
          <w:p w:rsidR="0082254F" w:rsidRPr="007C0216" w:rsidRDefault="0082254F" w:rsidP="00F35C59">
            <w:pPr>
              <w:jc w:val="center"/>
              <w:rPr>
                <w:rFonts w:ascii="Times New Roman" w:hAnsi="Times New Roman" w:cs="Times New Roman"/>
                <w:sz w:val="18"/>
                <w:szCs w:val="18"/>
              </w:rPr>
            </w:pPr>
            <w:r w:rsidRPr="007C0216">
              <w:rPr>
                <w:rFonts w:ascii="Times New Roman" w:eastAsia="Times New Roman" w:hAnsi="Times New Roman" w:cs="Times New Roman"/>
                <w:color w:val="000000"/>
                <w:sz w:val="18"/>
                <w:szCs w:val="18"/>
                <w:lang w:eastAsia="ru-RU"/>
              </w:rPr>
              <w:t>0,00</w:t>
            </w:r>
          </w:p>
        </w:tc>
        <w:tc>
          <w:tcPr>
            <w:tcW w:w="992" w:type="dxa"/>
            <w:shd w:val="clear" w:color="000000" w:fill="FFFFFF"/>
          </w:tcPr>
          <w:p w:rsidR="0082254F" w:rsidRPr="007C0216" w:rsidRDefault="0082254F" w:rsidP="00F35C59">
            <w:pPr>
              <w:autoSpaceDE w:val="0"/>
              <w:autoSpaceDN w:val="0"/>
              <w:adjustRightInd w:val="0"/>
              <w:ind w:right="29"/>
              <w:jc w:val="center"/>
              <w:rPr>
                <w:rFonts w:ascii="Times New Roman" w:eastAsia="Times New Roman" w:hAnsi="Times New Roman" w:cs="Times New Roman"/>
                <w:color w:val="000000"/>
                <w:sz w:val="18"/>
                <w:szCs w:val="18"/>
                <w:lang w:eastAsia="ru-RU"/>
              </w:rPr>
            </w:pPr>
            <w:r w:rsidRPr="007C0216">
              <w:rPr>
                <w:rFonts w:ascii="Times New Roman" w:eastAsia="Times New Roman" w:hAnsi="Times New Roman" w:cs="Times New Roman"/>
                <w:color w:val="000000"/>
                <w:sz w:val="18"/>
                <w:szCs w:val="18"/>
                <w:lang w:eastAsia="ru-RU"/>
              </w:rPr>
              <w:t>0,00</w:t>
            </w:r>
          </w:p>
        </w:tc>
        <w:tc>
          <w:tcPr>
            <w:tcW w:w="992" w:type="dxa"/>
            <w:shd w:val="clear" w:color="000000" w:fill="FFFFFF"/>
          </w:tcPr>
          <w:p w:rsidR="0082254F" w:rsidRPr="007C0216" w:rsidRDefault="0082254F" w:rsidP="00F35C59">
            <w:pPr>
              <w:autoSpaceDE w:val="0"/>
              <w:autoSpaceDN w:val="0"/>
              <w:adjustRightInd w:val="0"/>
              <w:ind w:right="42"/>
              <w:jc w:val="center"/>
              <w:rPr>
                <w:rFonts w:ascii="Times New Roman" w:eastAsia="Times New Roman" w:hAnsi="Times New Roman" w:cs="Times New Roman"/>
                <w:color w:val="000000"/>
                <w:sz w:val="18"/>
                <w:szCs w:val="18"/>
                <w:lang w:eastAsia="ru-RU"/>
              </w:rPr>
            </w:pPr>
            <w:r w:rsidRPr="007C0216">
              <w:rPr>
                <w:rFonts w:ascii="Times New Roman" w:eastAsia="Times New Roman" w:hAnsi="Times New Roman" w:cs="Times New Roman"/>
                <w:color w:val="000000"/>
                <w:sz w:val="18"/>
                <w:szCs w:val="18"/>
                <w:lang w:eastAsia="ru-RU"/>
              </w:rPr>
              <w:t>0,00</w:t>
            </w:r>
          </w:p>
        </w:tc>
      </w:tr>
    </w:tbl>
    <w:p w:rsidR="00616721" w:rsidRPr="007C0216" w:rsidRDefault="00616721" w:rsidP="00616721">
      <w:pPr>
        <w:autoSpaceDE w:val="0"/>
        <w:autoSpaceDN w:val="0"/>
        <w:rPr>
          <w:rFonts w:ascii="Times New Roman" w:eastAsia="Times New Roman" w:hAnsi="Times New Roman" w:cs="Times New Roman"/>
          <w:sz w:val="18"/>
          <w:szCs w:val="18"/>
          <w:lang w:eastAsia="ru-RU"/>
        </w:rPr>
      </w:pPr>
    </w:p>
    <w:p w:rsidR="00616721" w:rsidRPr="007C0216" w:rsidRDefault="00616721" w:rsidP="00616721">
      <w:pPr>
        <w:jc w:val="center"/>
        <w:rPr>
          <w:rFonts w:ascii="Times New Roman" w:hAnsi="Times New Roman" w:cs="Times New Roman"/>
          <w:b/>
          <w:sz w:val="20"/>
          <w:szCs w:val="20"/>
        </w:rPr>
      </w:pPr>
      <w:r w:rsidRPr="007C0216">
        <w:rPr>
          <w:rFonts w:ascii="Times New Roman" w:hAnsi="Times New Roman" w:cs="Times New Roman"/>
          <w:b/>
          <w:sz w:val="20"/>
          <w:szCs w:val="20"/>
        </w:rPr>
        <w:t>Характеристика сферы реализации подпрограммы, описание основных проблем, решаемых посредством мероприятий</w:t>
      </w:r>
    </w:p>
    <w:p w:rsidR="00616721" w:rsidRPr="007C0216" w:rsidRDefault="00616721" w:rsidP="00616721">
      <w:pPr>
        <w:spacing w:after="0" w:line="240" w:lineRule="auto"/>
        <w:ind w:right="141" w:firstLine="567"/>
        <w:jc w:val="both"/>
        <w:rPr>
          <w:rFonts w:ascii="Times New Roman" w:eastAsia="Times New Roman" w:hAnsi="Times New Roman" w:cs="Times New Roman"/>
          <w:sz w:val="20"/>
          <w:szCs w:val="20"/>
        </w:rPr>
      </w:pPr>
      <w:r w:rsidRPr="007C0216">
        <w:rPr>
          <w:rFonts w:ascii="Times New Roman" w:eastAsia="Times New Roman" w:hAnsi="Times New Roman" w:cs="Times New Roman"/>
          <w:sz w:val="20"/>
          <w:szCs w:val="20"/>
        </w:rPr>
        <w:t>Реализация подпрограммы направлена на улучшение жилищных условий определенных категорий граждан и является одним из важнейших направлений государственной жилищной политики.</w:t>
      </w:r>
    </w:p>
    <w:p w:rsidR="00616721" w:rsidRPr="007C0216" w:rsidRDefault="00616721" w:rsidP="00616721">
      <w:pPr>
        <w:spacing w:after="0" w:line="240" w:lineRule="auto"/>
        <w:ind w:right="141" w:firstLine="567"/>
        <w:jc w:val="both"/>
        <w:rPr>
          <w:rFonts w:ascii="Times New Roman" w:eastAsia="Times New Roman" w:hAnsi="Times New Roman" w:cs="Times New Roman"/>
          <w:sz w:val="20"/>
          <w:szCs w:val="20"/>
        </w:rPr>
      </w:pPr>
      <w:r w:rsidRPr="007C0216">
        <w:rPr>
          <w:rFonts w:ascii="Times New Roman" w:eastAsia="Times New Roman" w:hAnsi="Times New Roman" w:cs="Times New Roman"/>
          <w:sz w:val="20"/>
          <w:szCs w:val="20"/>
        </w:rPr>
        <w:t xml:space="preserve">Посредством мероприятий решается проблема обеспечения жилыми помещениями определенных категорий граждан. Социальная поддержка по обеспечению жилыми помещениями за счет средств </w:t>
      </w:r>
      <w:r w:rsidR="009A6A3D">
        <w:rPr>
          <w:rFonts w:ascii="Times New Roman" w:eastAsia="Times New Roman" w:hAnsi="Times New Roman" w:cs="Times New Roman"/>
          <w:sz w:val="20"/>
          <w:szCs w:val="20"/>
        </w:rPr>
        <w:t>федерального бюджета</w:t>
      </w:r>
      <w:r w:rsidRPr="007C0216">
        <w:rPr>
          <w:rFonts w:ascii="Times New Roman" w:eastAsia="Times New Roman" w:hAnsi="Times New Roman" w:cs="Times New Roman"/>
          <w:sz w:val="20"/>
          <w:szCs w:val="20"/>
        </w:rPr>
        <w:t xml:space="preserve"> оказывается ветеранам и инвалидам Великой Отечественной войны, членам семей погибших (умерших) инвалидов и</w:t>
      </w:r>
      <w:r>
        <w:rPr>
          <w:rFonts w:ascii="Times New Roman" w:eastAsia="Times New Roman" w:hAnsi="Times New Roman" w:cs="Times New Roman"/>
          <w:sz w:val="20"/>
          <w:szCs w:val="20"/>
        </w:rPr>
        <w:t> </w:t>
      </w:r>
      <w:r w:rsidRPr="007C0216">
        <w:rPr>
          <w:rFonts w:ascii="Times New Roman" w:eastAsia="Times New Roman" w:hAnsi="Times New Roman" w:cs="Times New Roman"/>
          <w:sz w:val="20"/>
          <w:szCs w:val="20"/>
        </w:rPr>
        <w:t>участников Великой Отечественной войны, признанных в соответствии с законодательством нуждающимися в жилых помещениях; инвалидам и ветеранам боевых действий, членам семей погибших (умерших) инвалидов и ветеранов боевых действий, инвалидов и семей, имеющих детей-инвалидов, признанных в соответствии с законодательством нуждающимися в жилых помещениях до 1 января 2005 года; гражданам, уволенным с военной службы, и приравненным к ним лицам.</w:t>
      </w:r>
    </w:p>
    <w:p w:rsidR="00616721" w:rsidRDefault="00616721" w:rsidP="00616721">
      <w:pPr>
        <w:autoSpaceDE w:val="0"/>
        <w:autoSpaceDN w:val="0"/>
        <w:spacing w:after="0" w:line="240" w:lineRule="auto"/>
        <w:rPr>
          <w:rFonts w:ascii="Times New Roman" w:eastAsia="Times New Roman" w:hAnsi="Times New Roman" w:cs="Times New Roman"/>
          <w:sz w:val="20"/>
          <w:szCs w:val="20"/>
          <w:lang w:eastAsia="ru-RU"/>
        </w:rPr>
      </w:pPr>
    </w:p>
    <w:p w:rsidR="0074428A" w:rsidRDefault="0074428A" w:rsidP="001F6FC9">
      <w:pPr>
        <w:autoSpaceDE w:val="0"/>
        <w:autoSpaceDN w:val="0"/>
        <w:spacing w:after="0" w:line="240" w:lineRule="auto"/>
        <w:ind w:firstLine="567"/>
        <w:jc w:val="center"/>
        <w:rPr>
          <w:rFonts w:ascii="Times New Roman" w:eastAsia="Times New Roman" w:hAnsi="Times New Roman" w:cs="Times New Roman"/>
          <w:b/>
          <w:sz w:val="20"/>
          <w:szCs w:val="20"/>
          <w:lang w:eastAsia="ru-RU"/>
        </w:rPr>
      </w:pPr>
      <w:r w:rsidRPr="00D84AC6">
        <w:rPr>
          <w:rFonts w:ascii="Times New Roman" w:eastAsia="Times New Roman" w:hAnsi="Times New Roman" w:cs="Times New Roman"/>
          <w:b/>
          <w:sz w:val="20"/>
          <w:szCs w:val="20"/>
          <w:lang w:eastAsia="ru-RU"/>
        </w:rPr>
        <w:t>Концептуальные направления реформирования, модернизации, преобразования отдельных сфер социально-экономического развития городского округа Люберцы, реализуемых в рамках подпрограммы</w:t>
      </w:r>
    </w:p>
    <w:p w:rsidR="00271469" w:rsidRPr="00271469" w:rsidRDefault="00271469" w:rsidP="00271469">
      <w:pPr>
        <w:pStyle w:val="ConsPlusNormal"/>
        <w:ind w:firstLine="539"/>
        <w:jc w:val="both"/>
        <w:rPr>
          <w:rFonts w:ascii="Times New Roman" w:hAnsi="Times New Roman" w:cs="Times New Roman"/>
        </w:rPr>
      </w:pPr>
      <w:proofErr w:type="gramStart"/>
      <w:r w:rsidRPr="00271469">
        <w:rPr>
          <w:rFonts w:ascii="Times New Roman" w:hAnsi="Times New Roman" w:cs="Times New Roman"/>
        </w:rPr>
        <w:t>Реализация мероприятий в рамках Подпрограммы 8 позволяет достичь результативности и адресности обеспечения жилыми помещениями ветеранов и инвалидов Великой Отечественной войны, членов семей погибших (умерших) инвалидов и участников Великой Отечественной войны; инвалидов и ветеранов боевых действий, членов семей погибших (умерших) инвалидов и ветеранов боевых действий, инвалидов и семей, имеющих детей-инвалидов; граждан, уволенных с военной службы, и приравненных к ним лиц.</w:t>
      </w:r>
      <w:proofErr w:type="gramEnd"/>
    </w:p>
    <w:p w:rsidR="00271469" w:rsidRPr="00271469" w:rsidRDefault="00271469" w:rsidP="00271469">
      <w:pPr>
        <w:pStyle w:val="ConsPlusNormal"/>
        <w:ind w:firstLine="539"/>
        <w:jc w:val="both"/>
        <w:rPr>
          <w:rFonts w:ascii="Times New Roman" w:hAnsi="Times New Roman" w:cs="Times New Roman"/>
        </w:rPr>
      </w:pPr>
      <w:r w:rsidRPr="00271469">
        <w:rPr>
          <w:rFonts w:ascii="Times New Roman" w:hAnsi="Times New Roman" w:cs="Times New Roman"/>
        </w:rPr>
        <w:t>Финансирование указанных мероприятий является обязательствами федерального бюджета.</w:t>
      </w:r>
    </w:p>
    <w:p w:rsidR="00271469" w:rsidRPr="00271469" w:rsidRDefault="00271469" w:rsidP="00271469">
      <w:pPr>
        <w:pStyle w:val="ConsPlusNormal"/>
        <w:ind w:firstLine="539"/>
        <w:jc w:val="both"/>
        <w:rPr>
          <w:rFonts w:ascii="Times New Roman" w:hAnsi="Times New Roman" w:cs="Times New Roman"/>
        </w:rPr>
      </w:pPr>
      <w:r w:rsidRPr="00271469">
        <w:rPr>
          <w:rFonts w:ascii="Times New Roman" w:hAnsi="Times New Roman" w:cs="Times New Roman"/>
        </w:rPr>
        <w:t xml:space="preserve">Адресные списки указанных категорий граждан формируются </w:t>
      </w:r>
      <w:r>
        <w:rPr>
          <w:rFonts w:ascii="Times New Roman" w:hAnsi="Times New Roman" w:cs="Times New Roman"/>
        </w:rPr>
        <w:t>администрацией городского округа Люберцы</w:t>
      </w:r>
      <w:r w:rsidRPr="00271469">
        <w:rPr>
          <w:rFonts w:ascii="Times New Roman" w:hAnsi="Times New Roman" w:cs="Times New Roman"/>
        </w:rPr>
        <w:t xml:space="preserve"> Московской области.</w:t>
      </w:r>
    </w:p>
    <w:p w:rsidR="00271469" w:rsidRPr="00271469" w:rsidRDefault="00271469" w:rsidP="00271469">
      <w:pPr>
        <w:pStyle w:val="ConsPlusNormal"/>
        <w:ind w:firstLine="539"/>
        <w:jc w:val="both"/>
        <w:rPr>
          <w:rFonts w:ascii="Times New Roman" w:hAnsi="Times New Roman" w:cs="Times New Roman"/>
        </w:rPr>
      </w:pPr>
      <w:proofErr w:type="gramStart"/>
      <w:r w:rsidRPr="00271469">
        <w:rPr>
          <w:rFonts w:ascii="Times New Roman" w:hAnsi="Times New Roman" w:cs="Times New Roman"/>
        </w:rPr>
        <w:t>Контроль за</w:t>
      </w:r>
      <w:proofErr w:type="gramEnd"/>
      <w:r w:rsidRPr="00271469">
        <w:rPr>
          <w:rFonts w:ascii="Times New Roman" w:hAnsi="Times New Roman" w:cs="Times New Roman"/>
        </w:rPr>
        <w:t xml:space="preserve"> реализацией данных программных мероприятий со стороны государственного заказчика подпрограммы обеспечивает защиту прав и законных интересов данных категорий граждан при обеспечении их жильем.</w:t>
      </w:r>
    </w:p>
    <w:p w:rsidR="00616721" w:rsidRPr="002209F2" w:rsidRDefault="00616721" w:rsidP="001F6FC9">
      <w:pPr>
        <w:widowControl w:val="0"/>
        <w:tabs>
          <w:tab w:val="left" w:pos="1276"/>
          <w:tab w:val="left" w:pos="1418"/>
        </w:tabs>
        <w:autoSpaceDE w:val="0"/>
        <w:autoSpaceDN w:val="0"/>
        <w:adjustRightInd w:val="0"/>
        <w:spacing w:after="0" w:line="216" w:lineRule="auto"/>
        <w:ind w:left="7371"/>
        <w:jc w:val="both"/>
        <w:rPr>
          <w:rFonts w:ascii="Arial" w:hAnsi="Arial" w:cs="Arial"/>
          <w:sz w:val="16"/>
          <w:szCs w:val="16"/>
        </w:rPr>
      </w:pPr>
    </w:p>
    <w:p w:rsidR="00616721" w:rsidRPr="007C0216" w:rsidRDefault="00616721" w:rsidP="00616721">
      <w:pPr>
        <w:autoSpaceDE w:val="0"/>
        <w:autoSpaceDN w:val="0"/>
        <w:spacing w:after="0" w:line="240" w:lineRule="auto"/>
        <w:ind w:left="9912" w:firstLine="708"/>
        <w:jc w:val="right"/>
        <w:rPr>
          <w:rFonts w:ascii="Times New Roman" w:eastAsia="Times New Roman" w:hAnsi="Times New Roman" w:cs="Times New Roman"/>
          <w:sz w:val="18"/>
          <w:szCs w:val="18"/>
          <w:lang w:eastAsia="ru-RU"/>
        </w:rPr>
      </w:pPr>
      <w:r>
        <w:rPr>
          <w:rFonts w:ascii="Times New Roman" w:eastAsia="Times New Roman" w:hAnsi="Times New Roman" w:cs="Times New Roman"/>
          <w:b/>
          <w:sz w:val="18"/>
          <w:szCs w:val="18"/>
          <w:lang w:eastAsia="ru-RU"/>
        </w:rPr>
        <w:br w:type="column"/>
      </w:r>
      <w:r>
        <w:rPr>
          <w:rFonts w:ascii="Arial" w:hAnsi="Arial" w:cs="Arial"/>
          <w:sz w:val="16"/>
          <w:szCs w:val="16"/>
        </w:rPr>
        <w:lastRenderedPageBreak/>
        <w:t xml:space="preserve"> </w:t>
      </w:r>
      <w:r w:rsidRPr="007C0216">
        <w:rPr>
          <w:rFonts w:ascii="Times New Roman" w:eastAsia="Times New Roman" w:hAnsi="Times New Roman" w:cs="Times New Roman"/>
          <w:sz w:val="18"/>
          <w:szCs w:val="18"/>
          <w:lang w:eastAsia="ru-RU"/>
        </w:rPr>
        <w:t>Приложение №1</w:t>
      </w:r>
    </w:p>
    <w:p w:rsidR="00616721" w:rsidRPr="007C0216" w:rsidRDefault="00616721" w:rsidP="00616721">
      <w:pPr>
        <w:autoSpaceDE w:val="0"/>
        <w:autoSpaceDN w:val="0"/>
        <w:spacing w:after="0" w:line="240" w:lineRule="auto"/>
        <w:jc w:val="right"/>
        <w:rPr>
          <w:rFonts w:ascii="Times New Roman" w:eastAsia="Times New Roman" w:hAnsi="Times New Roman" w:cs="Times New Roman"/>
          <w:sz w:val="18"/>
          <w:szCs w:val="18"/>
          <w:lang w:eastAsia="ru-RU"/>
        </w:rPr>
      </w:pPr>
      <w:r w:rsidRPr="007C0216">
        <w:rPr>
          <w:rFonts w:ascii="Times New Roman" w:eastAsia="Times New Roman" w:hAnsi="Times New Roman" w:cs="Times New Roman"/>
          <w:sz w:val="18"/>
          <w:szCs w:val="18"/>
          <w:lang w:eastAsia="ru-RU"/>
        </w:rPr>
        <w:t xml:space="preserve">                                                                                                                                                                                                                                                 к подпрограмме 8«Обеспечение жильем отдельных категорий граждан, установленных федеральным законодательством»</w:t>
      </w:r>
    </w:p>
    <w:p w:rsidR="00616721" w:rsidRPr="007C0216" w:rsidRDefault="00616721" w:rsidP="00616721">
      <w:pPr>
        <w:autoSpaceDE w:val="0"/>
        <w:autoSpaceDN w:val="0"/>
        <w:spacing w:before="240"/>
        <w:jc w:val="center"/>
        <w:rPr>
          <w:rFonts w:ascii="Times New Roman" w:eastAsia="Times New Roman" w:hAnsi="Times New Roman" w:cs="Times New Roman"/>
          <w:sz w:val="18"/>
          <w:szCs w:val="18"/>
          <w:lang w:eastAsia="ru-RU"/>
        </w:rPr>
      </w:pPr>
      <w:r w:rsidRPr="007C0216">
        <w:rPr>
          <w:rFonts w:ascii="Times New Roman" w:eastAsia="Times New Roman" w:hAnsi="Times New Roman" w:cs="Times New Roman"/>
          <w:b/>
          <w:bCs/>
          <w:color w:val="000000"/>
          <w:sz w:val="18"/>
          <w:szCs w:val="18"/>
          <w:lang w:eastAsia="ru-RU"/>
        </w:rPr>
        <w:t xml:space="preserve">Перечень мероприятий подпрограммы 8 </w:t>
      </w:r>
      <w:r w:rsidR="006C6904">
        <w:rPr>
          <w:rFonts w:ascii="Times New Roman" w:eastAsia="Times New Roman" w:hAnsi="Times New Roman" w:cs="Times New Roman"/>
          <w:b/>
          <w:bCs/>
          <w:color w:val="000000"/>
          <w:sz w:val="18"/>
          <w:szCs w:val="18"/>
          <w:lang w:eastAsia="ru-RU"/>
        </w:rPr>
        <w:t>«</w:t>
      </w:r>
      <w:r w:rsidRPr="007C0216">
        <w:rPr>
          <w:rFonts w:ascii="Times New Roman" w:eastAsia="Times New Roman" w:hAnsi="Times New Roman" w:cs="Times New Roman"/>
          <w:b/>
          <w:bCs/>
          <w:color w:val="000000"/>
          <w:sz w:val="18"/>
          <w:szCs w:val="18"/>
          <w:lang w:eastAsia="ru-RU"/>
        </w:rPr>
        <w:t>Обеспечение жильем отдельных категорий граждан, установленных федеральным законодательством</w:t>
      </w:r>
      <w:r w:rsidR="006C6904">
        <w:rPr>
          <w:rFonts w:ascii="Times New Roman" w:eastAsia="Times New Roman" w:hAnsi="Times New Roman" w:cs="Times New Roman"/>
          <w:b/>
          <w:bCs/>
          <w:color w:val="000000"/>
          <w:sz w:val="18"/>
          <w:szCs w:val="18"/>
          <w:lang w:eastAsia="ru-RU"/>
        </w:rPr>
        <w:t>»</w:t>
      </w:r>
    </w:p>
    <w:tbl>
      <w:tblPr>
        <w:tblW w:w="15186" w:type="dxa"/>
        <w:tblInd w:w="-43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431"/>
        <w:gridCol w:w="3699"/>
        <w:gridCol w:w="1654"/>
        <w:gridCol w:w="1712"/>
        <w:gridCol w:w="708"/>
        <w:gridCol w:w="709"/>
        <w:gridCol w:w="560"/>
        <w:gridCol w:w="7"/>
        <w:gridCol w:w="709"/>
        <w:gridCol w:w="567"/>
        <w:gridCol w:w="495"/>
        <w:gridCol w:w="1364"/>
        <w:gridCol w:w="2571"/>
      </w:tblGrid>
      <w:tr w:rsidR="00CB4E31" w:rsidRPr="00790EB0" w:rsidTr="000A2926">
        <w:trPr>
          <w:cantSplit/>
          <w:trHeight w:val="20"/>
        </w:trPr>
        <w:tc>
          <w:tcPr>
            <w:tcW w:w="431" w:type="dxa"/>
            <w:vMerge w:val="restart"/>
            <w:shd w:val="clear" w:color="000000" w:fill="FFFFFF"/>
            <w:vAlign w:val="center"/>
          </w:tcPr>
          <w:p w:rsidR="00CB4E31" w:rsidRPr="00790EB0" w:rsidRDefault="00CB4E31" w:rsidP="00F35C59">
            <w:pPr>
              <w:autoSpaceDE w:val="0"/>
              <w:autoSpaceDN w:val="0"/>
              <w:adjustRightInd w:val="0"/>
              <w:spacing w:after="0" w:line="240" w:lineRule="auto"/>
              <w:jc w:val="center"/>
              <w:rPr>
                <w:rFonts w:ascii="Times New Roman" w:eastAsia="Times New Roman" w:hAnsi="Times New Roman" w:cs="Times New Roman"/>
                <w:color w:val="000000"/>
                <w:sz w:val="18"/>
                <w:szCs w:val="18"/>
                <w:lang w:eastAsia="ru-RU"/>
              </w:rPr>
            </w:pPr>
            <w:r w:rsidRPr="00790EB0">
              <w:rPr>
                <w:rFonts w:ascii="Times New Roman" w:eastAsia="Times New Roman" w:hAnsi="Times New Roman" w:cs="Times New Roman"/>
                <w:color w:val="000000"/>
                <w:sz w:val="18"/>
                <w:szCs w:val="18"/>
                <w:lang w:eastAsia="ru-RU"/>
              </w:rPr>
              <w:t xml:space="preserve">№ </w:t>
            </w:r>
            <w:proofErr w:type="gramStart"/>
            <w:r w:rsidRPr="00790EB0">
              <w:rPr>
                <w:rFonts w:ascii="Times New Roman" w:eastAsia="Times New Roman" w:hAnsi="Times New Roman" w:cs="Times New Roman"/>
                <w:color w:val="000000"/>
                <w:sz w:val="18"/>
                <w:szCs w:val="18"/>
                <w:lang w:eastAsia="ru-RU"/>
              </w:rPr>
              <w:t>п</w:t>
            </w:r>
            <w:proofErr w:type="gramEnd"/>
            <w:r w:rsidRPr="00790EB0">
              <w:rPr>
                <w:rFonts w:ascii="Times New Roman" w:eastAsia="Times New Roman" w:hAnsi="Times New Roman" w:cs="Times New Roman"/>
                <w:color w:val="000000"/>
                <w:sz w:val="18"/>
                <w:szCs w:val="18"/>
                <w:lang w:eastAsia="ru-RU"/>
              </w:rPr>
              <w:t>/п</w:t>
            </w:r>
          </w:p>
        </w:tc>
        <w:tc>
          <w:tcPr>
            <w:tcW w:w="3699" w:type="dxa"/>
            <w:vMerge w:val="restart"/>
            <w:shd w:val="clear" w:color="000000" w:fill="FFFFFF"/>
            <w:vAlign w:val="center"/>
          </w:tcPr>
          <w:p w:rsidR="00CB4E31" w:rsidRPr="00790EB0" w:rsidRDefault="00CB4E31" w:rsidP="00F35C59">
            <w:pPr>
              <w:autoSpaceDE w:val="0"/>
              <w:autoSpaceDN w:val="0"/>
              <w:adjustRightInd w:val="0"/>
              <w:spacing w:after="0" w:line="240" w:lineRule="auto"/>
              <w:jc w:val="center"/>
              <w:rPr>
                <w:rFonts w:ascii="Times New Roman" w:eastAsia="Times New Roman" w:hAnsi="Times New Roman" w:cs="Times New Roman"/>
                <w:color w:val="000000"/>
                <w:sz w:val="18"/>
                <w:szCs w:val="18"/>
                <w:lang w:eastAsia="ru-RU"/>
              </w:rPr>
            </w:pPr>
            <w:r w:rsidRPr="00790EB0">
              <w:rPr>
                <w:rFonts w:ascii="Times New Roman" w:eastAsia="Times New Roman" w:hAnsi="Times New Roman" w:cs="Times New Roman"/>
                <w:color w:val="000000"/>
                <w:sz w:val="18"/>
                <w:szCs w:val="18"/>
                <w:lang w:eastAsia="ru-RU"/>
              </w:rPr>
              <w:t>Мероприятия  программы/подпрограммы</w:t>
            </w:r>
          </w:p>
        </w:tc>
        <w:tc>
          <w:tcPr>
            <w:tcW w:w="1654" w:type="dxa"/>
            <w:vMerge w:val="restart"/>
            <w:shd w:val="clear" w:color="000000" w:fill="FFFFFF"/>
            <w:vAlign w:val="center"/>
          </w:tcPr>
          <w:p w:rsidR="00CB4E31" w:rsidRPr="00790EB0" w:rsidRDefault="00CB4E31" w:rsidP="000A2926">
            <w:pPr>
              <w:autoSpaceDE w:val="0"/>
              <w:autoSpaceDN w:val="0"/>
              <w:adjustRightInd w:val="0"/>
              <w:spacing w:after="0" w:line="240" w:lineRule="auto"/>
              <w:jc w:val="center"/>
              <w:rPr>
                <w:rFonts w:ascii="Times New Roman" w:eastAsia="Times New Roman" w:hAnsi="Times New Roman" w:cs="Times New Roman"/>
                <w:color w:val="000000"/>
                <w:sz w:val="18"/>
                <w:szCs w:val="18"/>
                <w:lang w:eastAsia="ru-RU"/>
              </w:rPr>
            </w:pPr>
            <w:r w:rsidRPr="00790EB0">
              <w:rPr>
                <w:rFonts w:ascii="Times New Roman" w:eastAsia="Times New Roman" w:hAnsi="Times New Roman" w:cs="Times New Roman"/>
                <w:color w:val="000000"/>
                <w:sz w:val="18"/>
                <w:szCs w:val="18"/>
                <w:lang w:eastAsia="ru-RU"/>
              </w:rPr>
              <w:t>Срок исполнения мероприятия</w:t>
            </w:r>
          </w:p>
        </w:tc>
        <w:tc>
          <w:tcPr>
            <w:tcW w:w="1712" w:type="dxa"/>
            <w:vMerge w:val="restart"/>
            <w:shd w:val="clear" w:color="000000" w:fill="FFFFFF"/>
            <w:vAlign w:val="center"/>
          </w:tcPr>
          <w:p w:rsidR="00CB4E31" w:rsidRPr="00790EB0" w:rsidRDefault="00CB4E31" w:rsidP="00F35C59">
            <w:pPr>
              <w:autoSpaceDE w:val="0"/>
              <w:autoSpaceDN w:val="0"/>
              <w:adjustRightInd w:val="0"/>
              <w:spacing w:after="0" w:line="240" w:lineRule="auto"/>
              <w:jc w:val="center"/>
              <w:rPr>
                <w:rFonts w:ascii="Times New Roman" w:eastAsia="Times New Roman" w:hAnsi="Times New Roman" w:cs="Times New Roman"/>
                <w:color w:val="000000"/>
                <w:sz w:val="18"/>
                <w:szCs w:val="18"/>
                <w:lang w:eastAsia="ru-RU"/>
              </w:rPr>
            </w:pPr>
            <w:r w:rsidRPr="00790EB0">
              <w:rPr>
                <w:rFonts w:ascii="Times New Roman" w:eastAsia="Times New Roman" w:hAnsi="Times New Roman" w:cs="Times New Roman"/>
                <w:color w:val="000000"/>
                <w:sz w:val="18"/>
                <w:szCs w:val="18"/>
                <w:lang w:eastAsia="ru-RU"/>
              </w:rPr>
              <w:t>Источники финансирования</w:t>
            </w:r>
          </w:p>
        </w:tc>
        <w:tc>
          <w:tcPr>
            <w:tcW w:w="708" w:type="dxa"/>
            <w:vMerge w:val="restart"/>
            <w:shd w:val="clear" w:color="000000" w:fill="FFFFFF"/>
            <w:vAlign w:val="center"/>
          </w:tcPr>
          <w:p w:rsidR="00CB4E31" w:rsidRPr="00790EB0" w:rsidRDefault="00CB4E31" w:rsidP="00F35C59">
            <w:pPr>
              <w:autoSpaceDE w:val="0"/>
              <w:autoSpaceDN w:val="0"/>
              <w:adjustRightInd w:val="0"/>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Всего</w:t>
            </w:r>
            <w:r w:rsidRPr="00790EB0">
              <w:rPr>
                <w:rFonts w:ascii="Times New Roman" w:eastAsia="Times New Roman" w:hAnsi="Times New Roman" w:cs="Times New Roman"/>
                <w:color w:val="000000"/>
                <w:sz w:val="18"/>
                <w:szCs w:val="18"/>
                <w:lang w:eastAsia="ru-RU"/>
              </w:rPr>
              <w:t xml:space="preserve"> (</w:t>
            </w:r>
            <w:proofErr w:type="spellStart"/>
            <w:r w:rsidRPr="00790EB0">
              <w:rPr>
                <w:rFonts w:ascii="Times New Roman" w:eastAsia="Times New Roman" w:hAnsi="Times New Roman" w:cs="Times New Roman"/>
                <w:color w:val="000000"/>
                <w:sz w:val="18"/>
                <w:szCs w:val="18"/>
                <w:lang w:eastAsia="ru-RU"/>
              </w:rPr>
              <w:t>тыс</w:t>
            </w:r>
            <w:proofErr w:type="gramStart"/>
            <w:r w:rsidRPr="00790EB0">
              <w:rPr>
                <w:rFonts w:ascii="Times New Roman" w:eastAsia="Times New Roman" w:hAnsi="Times New Roman" w:cs="Times New Roman"/>
                <w:color w:val="000000"/>
                <w:sz w:val="18"/>
                <w:szCs w:val="18"/>
                <w:lang w:eastAsia="ru-RU"/>
              </w:rPr>
              <w:t>.р</w:t>
            </w:r>
            <w:proofErr w:type="gramEnd"/>
            <w:r w:rsidRPr="00790EB0">
              <w:rPr>
                <w:rFonts w:ascii="Times New Roman" w:eastAsia="Times New Roman" w:hAnsi="Times New Roman" w:cs="Times New Roman"/>
                <w:color w:val="000000"/>
                <w:sz w:val="18"/>
                <w:szCs w:val="18"/>
                <w:lang w:eastAsia="ru-RU"/>
              </w:rPr>
              <w:t>уб</w:t>
            </w:r>
            <w:proofErr w:type="spellEnd"/>
            <w:r w:rsidRPr="00790EB0">
              <w:rPr>
                <w:rFonts w:ascii="Times New Roman" w:eastAsia="Times New Roman" w:hAnsi="Times New Roman" w:cs="Times New Roman"/>
                <w:color w:val="000000"/>
                <w:sz w:val="18"/>
                <w:szCs w:val="18"/>
                <w:lang w:eastAsia="ru-RU"/>
              </w:rPr>
              <w:t>)</w:t>
            </w:r>
          </w:p>
        </w:tc>
        <w:tc>
          <w:tcPr>
            <w:tcW w:w="3047" w:type="dxa"/>
            <w:gridSpan w:val="6"/>
            <w:shd w:val="clear" w:color="000000" w:fill="FFFFFF"/>
            <w:vAlign w:val="center"/>
          </w:tcPr>
          <w:p w:rsidR="00CB4E31" w:rsidRPr="00790EB0" w:rsidRDefault="00CB4E31" w:rsidP="00F35C59">
            <w:pPr>
              <w:autoSpaceDE w:val="0"/>
              <w:autoSpaceDN w:val="0"/>
              <w:adjustRightInd w:val="0"/>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Объем финансирования по годам</w:t>
            </w:r>
            <w:r>
              <w:rPr>
                <w:rFonts w:ascii="Times New Roman" w:eastAsia="Times New Roman" w:hAnsi="Times New Roman" w:cs="Times New Roman"/>
                <w:color w:val="000000"/>
                <w:sz w:val="18"/>
                <w:szCs w:val="18"/>
                <w:lang w:eastAsia="ru-RU"/>
              </w:rPr>
              <w:br/>
            </w:r>
            <w:r w:rsidRPr="00790EB0">
              <w:rPr>
                <w:rFonts w:ascii="Times New Roman" w:eastAsia="Times New Roman" w:hAnsi="Times New Roman" w:cs="Times New Roman"/>
                <w:color w:val="000000"/>
                <w:sz w:val="18"/>
                <w:szCs w:val="18"/>
                <w:lang w:eastAsia="ru-RU"/>
              </w:rPr>
              <w:t xml:space="preserve"> (тыс. </w:t>
            </w:r>
            <w:proofErr w:type="spellStart"/>
            <w:r w:rsidRPr="00790EB0">
              <w:rPr>
                <w:rFonts w:ascii="Times New Roman" w:eastAsia="Times New Roman" w:hAnsi="Times New Roman" w:cs="Times New Roman"/>
                <w:color w:val="000000"/>
                <w:sz w:val="18"/>
                <w:szCs w:val="18"/>
                <w:lang w:eastAsia="ru-RU"/>
              </w:rPr>
              <w:t>руб</w:t>
            </w:r>
            <w:proofErr w:type="spellEnd"/>
            <w:r w:rsidRPr="00790EB0">
              <w:rPr>
                <w:rFonts w:ascii="Times New Roman" w:eastAsia="Times New Roman" w:hAnsi="Times New Roman" w:cs="Times New Roman"/>
                <w:color w:val="000000"/>
                <w:sz w:val="18"/>
                <w:szCs w:val="18"/>
                <w:lang w:eastAsia="ru-RU"/>
              </w:rPr>
              <w:t>)</w:t>
            </w:r>
          </w:p>
        </w:tc>
        <w:tc>
          <w:tcPr>
            <w:tcW w:w="1364" w:type="dxa"/>
            <w:vMerge w:val="restart"/>
            <w:shd w:val="clear" w:color="000000" w:fill="FFFFFF"/>
            <w:vAlign w:val="center"/>
          </w:tcPr>
          <w:p w:rsidR="00CB4E31" w:rsidRPr="00790EB0" w:rsidRDefault="00CB4E31" w:rsidP="00F35C59">
            <w:pPr>
              <w:autoSpaceDE w:val="0"/>
              <w:autoSpaceDN w:val="0"/>
              <w:adjustRightInd w:val="0"/>
              <w:spacing w:after="0" w:line="240" w:lineRule="auto"/>
              <w:jc w:val="center"/>
              <w:rPr>
                <w:rFonts w:ascii="Times New Roman" w:eastAsia="Times New Roman" w:hAnsi="Times New Roman" w:cs="Times New Roman"/>
                <w:color w:val="000000"/>
                <w:sz w:val="18"/>
                <w:szCs w:val="18"/>
                <w:lang w:eastAsia="ru-RU"/>
              </w:rPr>
            </w:pPr>
            <w:proofErr w:type="gramStart"/>
            <w:r w:rsidRPr="00790EB0">
              <w:rPr>
                <w:rFonts w:ascii="Times New Roman" w:eastAsia="Times New Roman" w:hAnsi="Times New Roman" w:cs="Times New Roman"/>
                <w:color w:val="000000"/>
                <w:sz w:val="18"/>
                <w:szCs w:val="18"/>
                <w:lang w:eastAsia="ru-RU"/>
              </w:rPr>
              <w:t>Ответственный</w:t>
            </w:r>
            <w:proofErr w:type="gramEnd"/>
            <w:r w:rsidRPr="00790EB0">
              <w:rPr>
                <w:rFonts w:ascii="Times New Roman" w:eastAsia="Times New Roman" w:hAnsi="Times New Roman" w:cs="Times New Roman"/>
                <w:color w:val="000000"/>
                <w:sz w:val="18"/>
                <w:szCs w:val="18"/>
                <w:lang w:eastAsia="ru-RU"/>
              </w:rPr>
              <w:t xml:space="preserve"> за</w:t>
            </w:r>
            <w:r>
              <w:rPr>
                <w:rFonts w:ascii="Times New Roman" w:eastAsia="Times New Roman" w:hAnsi="Times New Roman" w:cs="Times New Roman"/>
                <w:color w:val="000000"/>
                <w:sz w:val="18"/>
                <w:szCs w:val="18"/>
                <w:lang w:eastAsia="ru-RU"/>
              </w:rPr>
              <w:t xml:space="preserve"> выполнение мероприятия </w:t>
            </w:r>
            <w:r w:rsidRPr="00790EB0">
              <w:rPr>
                <w:rFonts w:ascii="Times New Roman" w:eastAsia="Times New Roman" w:hAnsi="Times New Roman" w:cs="Times New Roman"/>
                <w:color w:val="000000"/>
                <w:sz w:val="18"/>
                <w:szCs w:val="18"/>
                <w:lang w:eastAsia="ru-RU"/>
              </w:rPr>
              <w:t>программы/</w:t>
            </w:r>
            <w:r>
              <w:rPr>
                <w:rFonts w:ascii="Times New Roman" w:eastAsia="Times New Roman" w:hAnsi="Times New Roman" w:cs="Times New Roman"/>
                <w:color w:val="000000"/>
                <w:sz w:val="18"/>
                <w:szCs w:val="18"/>
                <w:lang w:eastAsia="ru-RU"/>
              </w:rPr>
              <w:t xml:space="preserve"> </w:t>
            </w:r>
            <w:r w:rsidRPr="00790EB0">
              <w:rPr>
                <w:rFonts w:ascii="Times New Roman" w:eastAsia="Times New Roman" w:hAnsi="Times New Roman" w:cs="Times New Roman"/>
                <w:color w:val="000000"/>
                <w:sz w:val="18"/>
                <w:szCs w:val="18"/>
                <w:lang w:eastAsia="ru-RU"/>
              </w:rPr>
              <w:t>подпрограммы</w:t>
            </w:r>
          </w:p>
        </w:tc>
        <w:tc>
          <w:tcPr>
            <w:tcW w:w="2571" w:type="dxa"/>
            <w:vMerge w:val="restart"/>
            <w:shd w:val="clear" w:color="000000" w:fill="FFFFFF"/>
            <w:vAlign w:val="center"/>
          </w:tcPr>
          <w:p w:rsidR="00CB4E31" w:rsidRPr="00790EB0" w:rsidRDefault="00CB4E31" w:rsidP="00F35C59">
            <w:pPr>
              <w:autoSpaceDE w:val="0"/>
              <w:autoSpaceDN w:val="0"/>
              <w:adjustRightInd w:val="0"/>
              <w:spacing w:after="0" w:line="240" w:lineRule="auto"/>
              <w:jc w:val="center"/>
              <w:rPr>
                <w:rFonts w:ascii="Times New Roman" w:eastAsia="Times New Roman" w:hAnsi="Times New Roman" w:cs="Times New Roman"/>
                <w:color w:val="000000"/>
                <w:sz w:val="18"/>
                <w:szCs w:val="18"/>
                <w:lang w:eastAsia="ru-RU"/>
              </w:rPr>
            </w:pPr>
            <w:r w:rsidRPr="00790EB0">
              <w:rPr>
                <w:rFonts w:ascii="Times New Roman" w:eastAsia="Times New Roman" w:hAnsi="Times New Roman" w:cs="Times New Roman"/>
                <w:color w:val="000000"/>
                <w:sz w:val="18"/>
                <w:szCs w:val="18"/>
                <w:lang w:eastAsia="ru-RU"/>
              </w:rPr>
              <w:t>Результаты выполнения мероприятия программы/подпрограммы</w:t>
            </w:r>
          </w:p>
        </w:tc>
      </w:tr>
      <w:tr w:rsidR="00CB4E31" w:rsidRPr="00790EB0" w:rsidTr="000A2926">
        <w:trPr>
          <w:cantSplit/>
          <w:trHeight w:val="20"/>
        </w:trPr>
        <w:tc>
          <w:tcPr>
            <w:tcW w:w="431" w:type="dxa"/>
            <w:vMerge/>
            <w:shd w:val="clear" w:color="000000" w:fill="FFFFFF"/>
            <w:vAlign w:val="center"/>
          </w:tcPr>
          <w:p w:rsidR="00CB4E31" w:rsidRPr="00790EB0" w:rsidRDefault="00CB4E31" w:rsidP="00F35C59">
            <w:pPr>
              <w:autoSpaceDE w:val="0"/>
              <w:autoSpaceDN w:val="0"/>
              <w:adjustRightInd w:val="0"/>
              <w:spacing w:after="0" w:line="240" w:lineRule="auto"/>
              <w:jc w:val="center"/>
              <w:rPr>
                <w:rFonts w:ascii="Times New Roman" w:eastAsia="Times New Roman" w:hAnsi="Times New Roman" w:cs="Times New Roman"/>
                <w:color w:val="000000"/>
                <w:sz w:val="18"/>
                <w:szCs w:val="18"/>
                <w:u w:val="single"/>
                <w:lang w:eastAsia="ru-RU"/>
              </w:rPr>
            </w:pPr>
          </w:p>
        </w:tc>
        <w:tc>
          <w:tcPr>
            <w:tcW w:w="3699" w:type="dxa"/>
            <w:vMerge/>
            <w:shd w:val="clear" w:color="000000" w:fill="FFFFFF"/>
            <w:vAlign w:val="center"/>
          </w:tcPr>
          <w:p w:rsidR="00CB4E31" w:rsidRPr="00790EB0" w:rsidRDefault="00CB4E31" w:rsidP="00F35C59">
            <w:pPr>
              <w:autoSpaceDE w:val="0"/>
              <w:autoSpaceDN w:val="0"/>
              <w:adjustRightInd w:val="0"/>
              <w:spacing w:after="0" w:line="240" w:lineRule="auto"/>
              <w:jc w:val="center"/>
              <w:rPr>
                <w:rFonts w:ascii="Times New Roman" w:eastAsia="Times New Roman" w:hAnsi="Times New Roman" w:cs="Times New Roman"/>
                <w:color w:val="000000"/>
                <w:sz w:val="18"/>
                <w:szCs w:val="18"/>
                <w:u w:val="single"/>
                <w:lang w:eastAsia="ru-RU"/>
              </w:rPr>
            </w:pPr>
          </w:p>
        </w:tc>
        <w:tc>
          <w:tcPr>
            <w:tcW w:w="1654" w:type="dxa"/>
            <w:vMerge/>
            <w:shd w:val="clear" w:color="000000" w:fill="FFFFFF"/>
          </w:tcPr>
          <w:p w:rsidR="00CB4E31" w:rsidRPr="00790EB0" w:rsidRDefault="00CB4E31" w:rsidP="00F35C59">
            <w:pPr>
              <w:autoSpaceDE w:val="0"/>
              <w:autoSpaceDN w:val="0"/>
              <w:adjustRightInd w:val="0"/>
              <w:spacing w:after="0" w:line="240" w:lineRule="auto"/>
              <w:jc w:val="center"/>
              <w:rPr>
                <w:rFonts w:ascii="Times New Roman" w:eastAsia="Times New Roman" w:hAnsi="Times New Roman" w:cs="Times New Roman"/>
                <w:strike/>
                <w:color w:val="000000"/>
                <w:sz w:val="18"/>
                <w:szCs w:val="18"/>
                <w:u w:val="single"/>
                <w:lang w:eastAsia="ru-RU"/>
              </w:rPr>
            </w:pPr>
          </w:p>
        </w:tc>
        <w:tc>
          <w:tcPr>
            <w:tcW w:w="1712" w:type="dxa"/>
            <w:vMerge/>
            <w:shd w:val="clear" w:color="000000" w:fill="FFFFFF"/>
            <w:vAlign w:val="center"/>
          </w:tcPr>
          <w:p w:rsidR="00CB4E31" w:rsidRPr="00790EB0" w:rsidRDefault="00CB4E31" w:rsidP="00F35C59">
            <w:pPr>
              <w:autoSpaceDE w:val="0"/>
              <w:autoSpaceDN w:val="0"/>
              <w:adjustRightInd w:val="0"/>
              <w:spacing w:after="0" w:line="240" w:lineRule="auto"/>
              <w:jc w:val="center"/>
              <w:rPr>
                <w:rFonts w:ascii="Times New Roman" w:eastAsia="Times New Roman" w:hAnsi="Times New Roman" w:cs="Times New Roman"/>
                <w:strike/>
                <w:color w:val="000000"/>
                <w:sz w:val="18"/>
                <w:szCs w:val="18"/>
                <w:u w:val="single"/>
                <w:lang w:eastAsia="ru-RU"/>
              </w:rPr>
            </w:pPr>
          </w:p>
        </w:tc>
        <w:tc>
          <w:tcPr>
            <w:tcW w:w="708" w:type="dxa"/>
            <w:vMerge/>
            <w:shd w:val="clear" w:color="000000" w:fill="FFFFFF"/>
            <w:vAlign w:val="center"/>
          </w:tcPr>
          <w:p w:rsidR="00CB4E31" w:rsidRPr="00790EB0" w:rsidRDefault="00CB4E31" w:rsidP="00F35C59">
            <w:pPr>
              <w:autoSpaceDE w:val="0"/>
              <w:autoSpaceDN w:val="0"/>
              <w:adjustRightInd w:val="0"/>
              <w:spacing w:after="0" w:line="240" w:lineRule="auto"/>
              <w:jc w:val="center"/>
              <w:rPr>
                <w:rFonts w:ascii="Times New Roman" w:eastAsia="Times New Roman" w:hAnsi="Times New Roman" w:cs="Times New Roman"/>
                <w:color w:val="000000"/>
                <w:sz w:val="18"/>
                <w:szCs w:val="18"/>
                <w:lang w:eastAsia="ru-RU"/>
              </w:rPr>
            </w:pPr>
          </w:p>
        </w:tc>
        <w:tc>
          <w:tcPr>
            <w:tcW w:w="709" w:type="dxa"/>
            <w:shd w:val="clear" w:color="000000" w:fill="FFFFFF"/>
            <w:vAlign w:val="center"/>
          </w:tcPr>
          <w:p w:rsidR="00CB4E31" w:rsidRPr="00790EB0" w:rsidRDefault="00CB4E31" w:rsidP="00F35C59">
            <w:pPr>
              <w:autoSpaceDE w:val="0"/>
              <w:autoSpaceDN w:val="0"/>
              <w:adjustRightInd w:val="0"/>
              <w:spacing w:after="0" w:line="240" w:lineRule="auto"/>
              <w:jc w:val="center"/>
              <w:rPr>
                <w:rFonts w:ascii="Times New Roman" w:eastAsia="Times New Roman" w:hAnsi="Times New Roman" w:cs="Times New Roman"/>
                <w:color w:val="000000"/>
                <w:sz w:val="18"/>
                <w:szCs w:val="18"/>
                <w:lang w:eastAsia="ru-RU"/>
              </w:rPr>
            </w:pPr>
            <w:r w:rsidRPr="00790EB0">
              <w:rPr>
                <w:rFonts w:ascii="Times New Roman" w:eastAsia="Times New Roman" w:hAnsi="Times New Roman" w:cs="Times New Roman"/>
                <w:color w:val="000000"/>
                <w:sz w:val="18"/>
                <w:szCs w:val="18"/>
                <w:lang w:eastAsia="ru-RU"/>
              </w:rPr>
              <w:t>2020</w:t>
            </w:r>
          </w:p>
        </w:tc>
        <w:tc>
          <w:tcPr>
            <w:tcW w:w="560" w:type="dxa"/>
            <w:shd w:val="clear" w:color="000000" w:fill="FFFFFF"/>
            <w:vAlign w:val="center"/>
          </w:tcPr>
          <w:p w:rsidR="00CB4E31" w:rsidRPr="00790EB0" w:rsidRDefault="00CB4E31" w:rsidP="00F35C59">
            <w:pPr>
              <w:autoSpaceDE w:val="0"/>
              <w:autoSpaceDN w:val="0"/>
              <w:adjustRightInd w:val="0"/>
              <w:spacing w:after="0" w:line="240" w:lineRule="auto"/>
              <w:jc w:val="center"/>
              <w:rPr>
                <w:rFonts w:ascii="Times New Roman" w:eastAsia="Times New Roman" w:hAnsi="Times New Roman" w:cs="Times New Roman"/>
                <w:color w:val="000000"/>
                <w:sz w:val="18"/>
                <w:szCs w:val="18"/>
                <w:lang w:eastAsia="ru-RU"/>
              </w:rPr>
            </w:pPr>
            <w:r w:rsidRPr="00790EB0">
              <w:rPr>
                <w:rFonts w:ascii="Times New Roman" w:eastAsia="Times New Roman" w:hAnsi="Times New Roman" w:cs="Times New Roman"/>
                <w:color w:val="000000"/>
                <w:sz w:val="18"/>
                <w:szCs w:val="18"/>
                <w:lang w:eastAsia="ru-RU"/>
              </w:rPr>
              <w:t>2021</w:t>
            </w:r>
          </w:p>
        </w:tc>
        <w:tc>
          <w:tcPr>
            <w:tcW w:w="716" w:type="dxa"/>
            <w:gridSpan w:val="2"/>
            <w:shd w:val="clear" w:color="000000" w:fill="FFFFFF"/>
            <w:vAlign w:val="center"/>
          </w:tcPr>
          <w:p w:rsidR="00CB4E31" w:rsidRPr="00790EB0" w:rsidRDefault="00CB4E31" w:rsidP="00F35C59">
            <w:pPr>
              <w:autoSpaceDE w:val="0"/>
              <w:autoSpaceDN w:val="0"/>
              <w:adjustRightInd w:val="0"/>
              <w:spacing w:after="0" w:line="240" w:lineRule="auto"/>
              <w:jc w:val="center"/>
              <w:rPr>
                <w:rFonts w:ascii="Times New Roman" w:eastAsia="Times New Roman" w:hAnsi="Times New Roman" w:cs="Times New Roman"/>
                <w:color w:val="000000"/>
                <w:sz w:val="18"/>
                <w:szCs w:val="18"/>
                <w:lang w:eastAsia="ru-RU"/>
              </w:rPr>
            </w:pPr>
            <w:r w:rsidRPr="00790EB0">
              <w:rPr>
                <w:rFonts w:ascii="Times New Roman" w:eastAsia="Times New Roman" w:hAnsi="Times New Roman" w:cs="Times New Roman"/>
                <w:color w:val="000000"/>
                <w:sz w:val="18"/>
                <w:szCs w:val="18"/>
                <w:lang w:eastAsia="ru-RU"/>
              </w:rPr>
              <w:t>2022</w:t>
            </w:r>
          </w:p>
        </w:tc>
        <w:tc>
          <w:tcPr>
            <w:tcW w:w="567" w:type="dxa"/>
            <w:shd w:val="clear" w:color="000000" w:fill="FFFFFF"/>
            <w:vAlign w:val="center"/>
          </w:tcPr>
          <w:p w:rsidR="00CB4E31" w:rsidRPr="00790EB0" w:rsidRDefault="00CB4E31" w:rsidP="00F35C59">
            <w:pPr>
              <w:autoSpaceDE w:val="0"/>
              <w:autoSpaceDN w:val="0"/>
              <w:adjustRightInd w:val="0"/>
              <w:spacing w:after="0" w:line="240" w:lineRule="auto"/>
              <w:jc w:val="center"/>
              <w:rPr>
                <w:rFonts w:ascii="Times New Roman" w:eastAsia="Times New Roman" w:hAnsi="Times New Roman" w:cs="Times New Roman"/>
                <w:color w:val="000000"/>
                <w:sz w:val="18"/>
                <w:szCs w:val="18"/>
                <w:lang w:eastAsia="ru-RU"/>
              </w:rPr>
            </w:pPr>
            <w:r w:rsidRPr="00790EB0">
              <w:rPr>
                <w:rFonts w:ascii="Times New Roman" w:eastAsia="Times New Roman" w:hAnsi="Times New Roman" w:cs="Times New Roman"/>
                <w:color w:val="000000"/>
                <w:sz w:val="18"/>
                <w:szCs w:val="18"/>
                <w:lang w:eastAsia="ru-RU"/>
              </w:rPr>
              <w:t>2023</w:t>
            </w:r>
          </w:p>
        </w:tc>
        <w:tc>
          <w:tcPr>
            <w:tcW w:w="495" w:type="dxa"/>
            <w:shd w:val="clear" w:color="000000" w:fill="FFFFFF"/>
            <w:vAlign w:val="center"/>
          </w:tcPr>
          <w:p w:rsidR="00CB4E31" w:rsidRPr="00790EB0" w:rsidRDefault="00CB4E31" w:rsidP="00F35C59">
            <w:pPr>
              <w:autoSpaceDE w:val="0"/>
              <w:autoSpaceDN w:val="0"/>
              <w:adjustRightInd w:val="0"/>
              <w:spacing w:after="0" w:line="240" w:lineRule="auto"/>
              <w:jc w:val="center"/>
              <w:rPr>
                <w:rFonts w:ascii="Times New Roman" w:eastAsia="Times New Roman" w:hAnsi="Times New Roman" w:cs="Times New Roman"/>
                <w:color w:val="000000"/>
                <w:sz w:val="18"/>
                <w:szCs w:val="18"/>
                <w:lang w:eastAsia="ru-RU"/>
              </w:rPr>
            </w:pPr>
            <w:r w:rsidRPr="00790EB0">
              <w:rPr>
                <w:rFonts w:ascii="Times New Roman" w:eastAsia="Times New Roman" w:hAnsi="Times New Roman" w:cs="Times New Roman"/>
                <w:color w:val="000000"/>
                <w:sz w:val="18"/>
                <w:szCs w:val="18"/>
                <w:lang w:eastAsia="ru-RU"/>
              </w:rPr>
              <w:t>2024</w:t>
            </w:r>
          </w:p>
        </w:tc>
        <w:tc>
          <w:tcPr>
            <w:tcW w:w="1364" w:type="dxa"/>
            <w:vMerge/>
            <w:shd w:val="clear" w:color="000000" w:fill="FFFFFF"/>
            <w:vAlign w:val="center"/>
          </w:tcPr>
          <w:p w:rsidR="00CB4E31" w:rsidRPr="00790EB0" w:rsidRDefault="00CB4E31" w:rsidP="00F35C59">
            <w:pPr>
              <w:autoSpaceDE w:val="0"/>
              <w:autoSpaceDN w:val="0"/>
              <w:adjustRightInd w:val="0"/>
              <w:spacing w:after="0" w:line="240" w:lineRule="auto"/>
              <w:jc w:val="center"/>
              <w:rPr>
                <w:rFonts w:ascii="Times New Roman" w:eastAsia="Times New Roman" w:hAnsi="Times New Roman" w:cs="Times New Roman"/>
                <w:strike/>
                <w:color w:val="000000"/>
                <w:sz w:val="18"/>
                <w:szCs w:val="18"/>
                <w:u w:val="single"/>
                <w:lang w:eastAsia="ru-RU"/>
              </w:rPr>
            </w:pPr>
          </w:p>
        </w:tc>
        <w:tc>
          <w:tcPr>
            <w:tcW w:w="2571" w:type="dxa"/>
            <w:vMerge/>
            <w:shd w:val="clear" w:color="000000" w:fill="FFFFFF"/>
            <w:vAlign w:val="center"/>
          </w:tcPr>
          <w:p w:rsidR="00CB4E31" w:rsidRPr="00790EB0" w:rsidRDefault="00CB4E31" w:rsidP="00F35C59">
            <w:pPr>
              <w:autoSpaceDE w:val="0"/>
              <w:autoSpaceDN w:val="0"/>
              <w:adjustRightInd w:val="0"/>
              <w:spacing w:after="0" w:line="240" w:lineRule="auto"/>
              <w:jc w:val="center"/>
              <w:rPr>
                <w:rFonts w:ascii="Times New Roman" w:eastAsia="Times New Roman" w:hAnsi="Times New Roman" w:cs="Times New Roman"/>
                <w:strike/>
                <w:color w:val="000000"/>
                <w:sz w:val="18"/>
                <w:szCs w:val="18"/>
                <w:u w:val="single"/>
                <w:lang w:eastAsia="ru-RU"/>
              </w:rPr>
            </w:pPr>
          </w:p>
        </w:tc>
      </w:tr>
      <w:tr w:rsidR="005F37DD" w:rsidRPr="00790EB0" w:rsidTr="000A2926">
        <w:trPr>
          <w:cantSplit/>
          <w:trHeight w:val="20"/>
        </w:trPr>
        <w:tc>
          <w:tcPr>
            <w:tcW w:w="431" w:type="dxa"/>
            <w:shd w:val="clear" w:color="000000" w:fill="FFFFFF"/>
            <w:vAlign w:val="center"/>
          </w:tcPr>
          <w:p w:rsidR="005F37DD" w:rsidRPr="00790EB0" w:rsidRDefault="005F37DD" w:rsidP="00F35C59">
            <w:pPr>
              <w:autoSpaceDE w:val="0"/>
              <w:autoSpaceDN w:val="0"/>
              <w:adjustRightInd w:val="0"/>
              <w:spacing w:after="0" w:line="240" w:lineRule="auto"/>
              <w:jc w:val="center"/>
              <w:rPr>
                <w:rFonts w:ascii="Times New Roman" w:eastAsia="Times New Roman" w:hAnsi="Times New Roman" w:cs="Times New Roman"/>
                <w:color w:val="000000"/>
                <w:sz w:val="18"/>
                <w:szCs w:val="18"/>
                <w:lang w:eastAsia="ru-RU"/>
              </w:rPr>
            </w:pPr>
            <w:r w:rsidRPr="00790EB0">
              <w:rPr>
                <w:rFonts w:ascii="Times New Roman" w:eastAsia="Times New Roman" w:hAnsi="Times New Roman" w:cs="Times New Roman"/>
                <w:color w:val="000000"/>
                <w:sz w:val="18"/>
                <w:szCs w:val="18"/>
                <w:lang w:eastAsia="ru-RU"/>
              </w:rPr>
              <w:t>1</w:t>
            </w:r>
          </w:p>
        </w:tc>
        <w:tc>
          <w:tcPr>
            <w:tcW w:w="3699" w:type="dxa"/>
            <w:shd w:val="clear" w:color="000000" w:fill="FFFFFF"/>
            <w:vAlign w:val="center"/>
          </w:tcPr>
          <w:p w:rsidR="005F37DD" w:rsidRPr="00790EB0" w:rsidRDefault="005F37DD" w:rsidP="00F35C59">
            <w:pPr>
              <w:autoSpaceDE w:val="0"/>
              <w:autoSpaceDN w:val="0"/>
              <w:adjustRightInd w:val="0"/>
              <w:spacing w:after="0" w:line="240" w:lineRule="auto"/>
              <w:jc w:val="center"/>
              <w:rPr>
                <w:rFonts w:ascii="Times New Roman" w:eastAsia="Times New Roman" w:hAnsi="Times New Roman" w:cs="Times New Roman"/>
                <w:color w:val="000000"/>
                <w:sz w:val="18"/>
                <w:szCs w:val="18"/>
                <w:lang w:eastAsia="ru-RU"/>
              </w:rPr>
            </w:pPr>
            <w:r w:rsidRPr="00790EB0">
              <w:rPr>
                <w:rFonts w:ascii="Times New Roman" w:eastAsia="Times New Roman" w:hAnsi="Times New Roman" w:cs="Times New Roman"/>
                <w:color w:val="000000"/>
                <w:sz w:val="18"/>
                <w:szCs w:val="18"/>
                <w:lang w:eastAsia="ru-RU"/>
              </w:rPr>
              <w:t>2</w:t>
            </w:r>
          </w:p>
        </w:tc>
        <w:tc>
          <w:tcPr>
            <w:tcW w:w="1654" w:type="dxa"/>
            <w:shd w:val="clear" w:color="000000" w:fill="FFFFFF"/>
          </w:tcPr>
          <w:p w:rsidR="005F37DD" w:rsidRPr="00790EB0" w:rsidRDefault="005F37DD" w:rsidP="00F35C59">
            <w:pPr>
              <w:autoSpaceDE w:val="0"/>
              <w:autoSpaceDN w:val="0"/>
              <w:adjustRightInd w:val="0"/>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3</w:t>
            </w:r>
          </w:p>
        </w:tc>
        <w:tc>
          <w:tcPr>
            <w:tcW w:w="1712" w:type="dxa"/>
            <w:shd w:val="clear" w:color="000000" w:fill="FFFFFF"/>
            <w:vAlign w:val="center"/>
          </w:tcPr>
          <w:p w:rsidR="005F37DD" w:rsidRPr="00790EB0" w:rsidRDefault="005F37DD" w:rsidP="00F35C59">
            <w:pPr>
              <w:autoSpaceDE w:val="0"/>
              <w:autoSpaceDN w:val="0"/>
              <w:adjustRightInd w:val="0"/>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4</w:t>
            </w:r>
          </w:p>
        </w:tc>
        <w:tc>
          <w:tcPr>
            <w:tcW w:w="708" w:type="dxa"/>
            <w:shd w:val="clear" w:color="000000" w:fill="FFFFFF"/>
            <w:vAlign w:val="center"/>
          </w:tcPr>
          <w:p w:rsidR="005F37DD" w:rsidRPr="00790EB0" w:rsidRDefault="005F37DD" w:rsidP="00F35C59">
            <w:pPr>
              <w:autoSpaceDE w:val="0"/>
              <w:autoSpaceDN w:val="0"/>
              <w:adjustRightInd w:val="0"/>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5</w:t>
            </w:r>
          </w:p>
        </w:tc>
        <w:tc>
          <w:tcPr>
            <w:tcW w:w="709" w:type="dxa"/>
            <w:shd w:val="clear" w:color="000000" w:fill="FFFFFF"/>
            <w:vAlign w:val="center"/>
          </w:tcPr>
          <w:p w:rsidR="005F37DD" w:rsidRPr="00790EB0" w:rsidRDefault="005F37DD" w:rsidP="00F35C59">
            <w:pPr>
              <w:autoSpaceDE w:val="0"/>
              <w:autoSpaceDN w:val="0"/>
              <w:adjustRightInd w:val="0"/>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6</w:t>
            </w:r>
          </w:p>
        </w:tc>
        <w:tc>
          <w:tcPr>
            <w:tcW w:w="560" w:type="dxa"/>
            <w:shd w:val="clear" w:color="000000" w:fill="FFFFFF"/>
            <w:vAlign w:val="center"/>
          </w:tcPr>
          <w:p w:rsidR="005F37DD" w:rsidRPr="00790EB0" w:rsidRDefault="005F37DD" w:rsidP="00F35C59">
            <w:pPr>
              <w:autoSpaceDE w:val="0"/>
              <w:autoSpaceDN w:val="0"/>
              <w:adjustRightInd w:val="0"/>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7</w:t>
            </w:r>
          </w:p>
        </w:tc>
        <w:tc>
          <w:tcPr>
            <w:tcW w:w="716" w:type="dxa"/>
            <w:gridSpan w:val="2"/>
            <w:shd w:val="clear" w:color="000000" w:fill="FFFFFF"/>
            <w:vAlign w:val="center"/>
          </w:tcPr>
          <w:p w:rsidR="005F37DD" w:rsidRPr="00790EB0" w:rsidRDefault="005F37DD" w:rsidP="00F35C59">
            <w:pPr>
              <w:autoSpaceDE w:val="0"/>
              <w:autoSpaceDN w:val="0"/>
              <w:adjustRightInd w:val="0"/>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8</w:t>
            </w:r>
          </w:p>
        </w:tc>
        <w:tc>
          <w:tcPr>
            <w:tcW w:w="567" w:type="dxa"/>
            <w:shd w:val="clear" w:color="000000" w:fill="FFFFFF"/>
            <w:vAlign w:val="center"/>
          </w:tcPr>
          <w:p w:rsidR="005F37DD" w:rsidRPr="00790EB0" w:rsidRDefault="005F37DD" w:rsidP="00F35C59">
            <w:pPr>
              <w:autoSpaceDE w:val="0"/>
              <w:autoSpaceDN w:val="0"/>
              <w:adjustRightInd w:val="0"/>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9</w:t>
            </w:r>
          </w:p>
        </w:tc>
        <w:tc>
          <w:tcPr>
            <w:tcW w:w="495" w:type="dxa"/>
            <w:shd w:val="clear" w:color="000000" w:fill="FFFFFF"/>
            <w:vAlign w:val="center"/>
          </w:tcPr>
          <w:p w:rsidR="005F37DD" w:rsidRPr="00790EB0" w:rsidRDefault="005F37DD" w:rsidP="005F37DD">
            <w:pPr>
              <w:autoSpaceDE w:val="0"/>
              <w:autoSpaceDN w:val="0"/>
              <w:adjustRightInd w:val="0"/>
              <w:spacing w:after="0" w:line="240" w:lineRule="auto"/>
              <w:jc w:val="center"/>
              <w:rPr>
                <w:rFonts w:ascii="Times New Roman" w:eastAsia="Times New Roman" w:hAnsi="Times New Roman" w:cs="Times New Roman"/>
                <w:color w:val="000000"/>
                <w:sz w:val="18"/>
                <w:szCs w:val="18"/>
                <w:lang w:eastAsia="ru-RU"/>
              </w:rPr>
            </w:pPr>
            <w:r w:rsidRPr="00790EB0">
              <w:rPr>
                <w:rFonts w:ascii="Times New Roman" w:eastAsia="Times New Roman" w:hAnsi="Times New Roman" w:cs="Times New Roman"/>
                <w:color w:val="000000"/>
                <w:sz w:val="18"/>
                <w:szCs w:val="18"/>
                <w:lang w:eastAsia="ru-RU"/>
              </w:rPr>
              <w:t>1</w:t>
            </w:r>
            <w:r>
              <w:rPr>
                <w:rFonts w:ascii="Times New Roman" w:eastAsia="Times New Roman" w:hAnsi="Times New Roman" w:cs="Times New Roman"/>
                <w:color w:val="000000"/>
                <w:sz w:val="18"/>
                <w:szCs w:val="18"/>
                <w:lang w:eastAsia="ru-RU"/>
              </w:rPr>
              <w:t>0</w:t>
            </w:r>
          </w:p>
        </w:tc>
        <w:tc>
          <w:tcPr>
            <w:tcW w:w="1364" w:type="dxa"/>
            <w:shd w:val="clear" w:color="000000" w:fill="FFFFFF"/>
            <w:vAlign w:val="center"/>
          </w:tcPr>
          <w:p w:rsidR="005F37DD" w:rsidRPr="00790EB0" w:rsidRDefault="005F37DD" w:rsidP="005F37DD">
            <w:pPr>
              <w:autoSpaceDE w:val="0"/>
              <w:autoSpaceDN w:val="0"/>
              <w:adjustRightInd w:val="0"/>
              <w:spacing w:after="0" w:line="240" w:lineRule="auto"/>
              <w:jc w:val="center"/>
              <w:rPr>
                <w:rFonts w:ascii="Times New Roman" w:eastAsia="Times New Roman" w:hAnsi="Times New Roman" w:cs="Times New Roman"/>
                <w:color w:val="000000"/>
                <w:sz w:val="18"/>
                <w:szCs w:val="18"/>
                <w:lang w:eastAsia="ru-RU"/>
              </w:rPr>
            </w:pPr>
            <w:r w:rsidRPr="00790EB0">
              <w:rPr>
                <w:rFonts w:ascii="Times New Roman" w:eastAsia="Times New Roman" w:hAnsi="Times New Roman" w:cs="Times New Roman"/>
                <w:color w:val="000000"/>
                <w:sz w:val="18"/>
                <w:szCs w:val="18"/>
                <w:lang w:eastAsia="ru-RU"/>
              </w:rPr>
              <w:t>1</w:t>
            </w:r>
            <w:r>
              <w:rPr>
                <w:rFonts w:ascii="Times New Roman" w:eastAsia="Times New Roman" w:hAnsi="Times New Roman" w:cs="Times New Roman"/>
                <w:color w:val="000000"/>
                <w:sz w:val="18"/>
                <w:szCs w:val="18"/>
                <w:lang w:eastAsia="ru-RU"/>
              </w:rPr>
              <w:t>1</w:t>
            </w:r>
          </w:p>
        </w:tc>
        <w:tc>
          <w:tcPr>
            <w:tcW w:w="2571" w:type="dxa"/>
            <w:shd w:val="clear" w:color="000000" w:fill="FFFFFF"/>
            <w:vAlign w:val="center"/>
          </w:tcPr>
          <w:p w:rsidR="005F37DD" w:rsidRPr="00790EB0" w:rsidRDefault="005F37DD" w:rsidP="005F37DD">
            <w:pPr>
              <w:autoSpaceDE w:val="0"/>
              <w:autoSpaceDN w:val="0"/>
              <w:adjustRightInd w:val="0"/>
              <w:spacing w:after="0" w:line="240" w:lineRule="auto"/>
              <w:jc w:val="center"/>
              <w:rPr>
                <w:rFonts w:ascii="Times New Roman" w:eastAsia="Times New Roman" w:hAnsi="Times New Roman" w:cs="Times New Roman"/>
                <w:color w:val="000000"/>
                <w:sz w:val="18"/>
                <w:szCs w:val="18"/>
                <w:lang w:eastAsia="ru-RU"/>
              </w:rPr>
            </w:pPr>
            <w:r w:rsidRPr="00790EB0">
              <w:rPr>
                <w:rFonts w:ascii="Times New Roman" w:eastAsia="Times New Roman" w:hAnsi="Times New Roman" w:cs="Times New Roman"/>
                <w:color w:val="000000"/>
                <w:sz w:val="18"/>
                <w:szCs w:val="18"/>
                <w:lang w:eastAsia="ru-RU"/>
              </w:rPr>
              <w:t>1</w:t>
            </w:r>
            <w:r>
              <w:rPr>
                <w:rFonts w:ascii="Times New Roman" w:eastAsia="Times New Roman" w:hAnsi="Times New Roman" w:cs="Times New Roman"/>
                <w:color w:val="000000"/>
                <w:sz w:val="18"/>
                <w:szCs w:val="18"/>
                <w:lang w:eastAsia="ru-RU"/>
              </w:rPr>
              <w:t>2</w:t>
            </w:r>
          </w:p>
        </w:tc>
      </w:tr>
      <w:tr w:rsidR="005F37DD" w:rsidRPr="00790EB0" w:rsidTr="006D1194">
        <w:trPr>
          <w:cantSplit/>
          <w:trHeight w:val="540"/>
        </w:trPr>
        <w:tc>
          <w:tcPr>
            <w:tcW w:w="431" w:type="dxa"/>
            <w:vMerge w:val="restart"/>
            <w:shd w:val="clear" w:color="000000" w:fill="FFFFFF"/>
          </w:tcPr>
          <w:p w:rsidR="005F37DD" w:rsidRPr="00790EB0" w:rsidRDefault="00F04934" w:rsidP="006D1194">
            <w:pPr>
              <w:autoSpaceDE w:val="0"/>
              <w:autoSpaceDN w:val="0"/>
              <w:adjustRightInd w:val="0"/>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w:t>
            </w:r>
            <w:r w:rsidR="007436F8">
              <w:rPr>
                <w:rFonts w:ascii="Times New Roman" w:eastAsia="Times New Roman" w:hAnsi="Times New Roman" w:cs="Times New Roman"/>
                <w:color w:val="000000"/>
                <w:sz w:val="18"/>
                <w:szCs w:val="18"/>
                <w:lang w:eastAsia="ru-RU"/>
              </w:rPr>
              <w:t>.</w:t>
            </w:r>
          </w:p>
        </w:tc>
        <w:tc>
          <w:tcPr>
            <w:tcW w:w="3699" w:type="dxa"/>
            <w:vMerge w:val="restart"/>
            <w:shd w:val="clear" w:color="000000" w:fill="FFFFFF"/>
          </w:tcPr>
          <w:p w:rsidR="005F37DD" w:rsidRPr="005F37DD" w:rsidRDefault="005F37DD" w:rsidP="006D1194">
            <w:pPr>
              <w:spacing w:after="0" w:line="240" w:lineRule="auto"/>
              <w:rPr>
                <w:rFonts w:ascii="Times New Roman" w:hAnsi="Times New Roman" w:cs="Times New Roman"/>
                <w:sz w:val="18"/>
                <w:szCs w:val="18"/>
              </w:rPr>
            </w:pPr>
            <w:r w:rsidRPr="005F37DD">
              <w:rPr>
                <w:rFonts w:ascii="Times New Roman" w:hAnsi="Times New Roman" w:cs="Times New Roman"/>
                <w:sz w:val="18"/>
                <w:szCs w:val="18"/>
              </w:rPr>
              <w:t>Основное мероприятие 01.</w:t>
            </w:r>
          </w:p>
          <w:p w:rsidR="005F37DD" w:rsidRPr="00790EB0" w:rsidRDefault="005F37DD" w:rsidP="006D1194">
            <w:pPr>
              <w:autoSpaceDE w:val="0"/>
              <w:autoSpaceDN w:val="0"/>
              <w:adjustRightInd w:val="0"/>
              <w:spacing w:after="0" w:line="240" w:lineRule="auto"/>
              <w:rPr>
                <w:rFonts w:ascii="Times New Roman" w:eastAsia="Times New Roman" w:hAnsi="Times New Roman" w:cs="Times New Roman"/>
                <w:color w:val="000000"/>
                <w:sz w:val="18"/>
                <w:szCs w:val="18"/>
                <w:lang w:eastAsia="ru-RU"/>
              </w:rPr>
            </w:pPr>
            <w:r>
              <w:rPr>
                <w:rFonts w:ascii="Times New Roman" w:hAnsi="Times New Roman" w:cs="Times New Roman"/>
                <w:sz w:val="18"/>
                <w:szCs w:val="18"/>
              </w:rPr>
              <w:t>«</w:t>
            </w:r>
            <w:r w:rsidRPr="005F37DD">
              <w:rPr>
                <w:rFonts w:ascii="Times New Roman" w:hAnsi="Times New Roman" w:cs="Times New Roman"/>
                <w:sz w:val="18"/>
                <w:szCs w:val="18"/>
              </w:rPr>
              <w:t>Оказание государственной поддержки по обеспечению жильем отдельных категорий граждан, установленных Федеральным законом от 12 января 1995 года № 5-ФЗ «О ветеранах», в соответствии с Указом Президента Российской Федерации от 7 мая 2008 года № 714 «Об обеспечении жильем ветеранов Великой Отечественной войны 1941-1945 годов</w:t>
            </w:r>
            <w:r>
              <w:rPr>
                <w:rFonts w:ascii="Times New Roman" w:hAnsi="Times New Roman" w:cs="Times New Roman"/>
                <w:sz w:val="18"/>
                <w:szCs w:val="18"/>
              </w:rPr>
              <w:t>»</w:t>
            </w:r>
          </w:p>
        </w:tc>
        <w:tc>
          <w:tcPr>
            <w:tcW w:w="1654" w:type="dxa"/>
            <w:vMerge w:val="restart"/>
            <w:shd w:val="clear" w:color="000000" w:fill="FFFFFF"/>
          </w:tcPr>
          <w:p w:rsidR="005F37DD" w:rsidRPr="00790EB0" w:rsidRDefault="005F37DD" w:rsidP="006D1194">
            <w:pPr>
              <w:autoSpaceDE w:val="0"/>
              <w:autoSpaceDN w:val="0"/>
              <w:adjustRightInd w:val="0"/>
              <w:spacing w:after="0" w:line="240" w:lineRule="auto"/>
              <w:rPr>
                <w:rFonts w:ascii="Times New Roman" w:eastAsia="Times New Roman" w:hAnsi="Times New Roman" w:cs="Times New Roman"/>
                <w:color w:val="000000"/>
                <w:sz w:val="18"/>
                <w:szCs w:val="18"/>
                <w:lang w:eastAsia="ru-RU"/>
              </w:rPr>
            </w:pPr>
            <w:r w:rsidRPr="00790EB0">
              <w:rPr>
                <w:rFonts w:ascii="Times New Roman" w:eastAsia="Times New Roman" w:hAnsi="Times New Roman" w:cs="Times New Roman"/>
                <w:color w:val="000000"/>
                <w:sz w:val="18"/>
                <w:szCs w:val="18"/>
                <w:lang w:eastAsia="ru-RU"/>
              </w:rPr>
              <w:t>01.01.2020-31.12.2024</w:t>
            </w:r>
          </w:p>
        </w:tc>
        <w:tc>
          <w:tcPr>
            <w:tcW w:w="1712" w:type="dxa"/>
            <w:shd w:val="clear" w:color="000000" w:fill="FFFFFF"/>
          </w:tcPr>
          <w:p w:rsidR="005F37DD" w:rsidRPr="00790EB0" w:rsidRDefault="005F37DD" w:rsidP="006D1194">
            <w:pPr>
              <w:autoSpaceDE w:val="0"/>
              <w:autoSpaceDN w:val="0"/>
              <w:adjustRightInd w:val="0"/>
              <w:spacing w:after="0" w:line="240" w:lineRule="auto"/>
              <w:rPr>
                <w:rFonts w:ascii="Times New Roman" w:eastAsia="Times New Roman" w:hAnsi="Times New Roman" w:cs="Times New Roman"/>
                <w:color w:val="000000"/>
                <w:sz w:val="18"/>
                <w:szCs w:val="18"/>
                <w:lang w:eastAsia="ru-RU"/>
              </w:rPr>
            </w:pPr>
            <w:r w:rsidRPr="00790EB0">
              <w:rPr>
                <w:rFonts w:ascii="Times New Roman" w:eastAsia="Times New Roman" w:hAnsi="Times New Roman" w:cs="Times New Roman"/>
                <w:color w:val="000000"/>
                <w:sz w:val="18"/>
                <w:szCs w:val="18"/>
                <w:lang w:eastAsia="ru-RU"/>
              </w:rPr>
              <w:t xml:space="preserve">Средства </w:t>
            </w:r>
            <w:r w:rsidR="009A6A3D">
              <w:rPr>
                <w:rFonts w:ascii="Times New Roman" w:eastAsia="Times New Roman" w:hAnsi="Times New Roman" w:cs="Times New Roman"/>
                <w:color w:val="000000"/>
                <w:sz w:val="18"/>
                <w:szCs w:val="18"/>
                <w:lang w:eastAsia="ru-RU"/>
              </w:rPr>
              <w:t>федерального бюджета</w:t>
            </w:r>
          </w:p>
        </w:tc>
        <w:tc>
          <w:tcPr>
            <w:tcW w:w="708" w:type="dxa"/>
            <w:shd w:val="clear" w:color="000000" w:fill="FFFFFF"/>
          </w:tcPr>
          <w:p w:rsidR="005F37DD" w:rsidRPr="00790EB0" w:rsidRDefault="005F37DD" w:rsidP="006D1194">
            <w:pPr>
              <w:spacing w:after="0" w:line="240" w:lineRule="auto"/>
              <w:rPr>
                <w:rFonts w:ascii="Times New Roman" w:eastAsia="Times New Roman" w:hAnsi="Times New Roman" w:cs="Times New Roman"/>
                <w:sz w:val="18"/>
                <w:szCs w:val="18"/>
                <w:lang w:eastAsia="ru-RU"/>
              </w:rPr>
            </w:pPr>
            <w:r w:rsidRPr="00790EB0">
              <w:rPr>
                <w:rFonts w:ascii="Times New Roman" w:eastAsia="Times New Roman" w:hAnsi="Times New Roman" w:cs="Times New Roman"/>
                <w:color w:val="000000"/>
                <w:sz w:val="18"/>
                <w:szCs w:val="18"/>
                <w:lang w:eastAsia="ru-RU"/>
              </w:rPr>
              <w:t>0,00</w:t>
            </w:r>
          </w:p>
        </w:tc>
        <w:tc>
          <w:tcPr>
            <w:tcW w:w="709" w:type="dxa"/>
            <w:shd w:val="clear" w:color="000000" w:fill="FFFFFF"/>
          </w:tcPr>
          <w:p w:rsidR="005F37DD" w:rsidRPr="00790EB0" w:rsidRDefault="005F37DD" w:rsidP="006D1194">
            <w:pPr>
              <w:spacing w:after="0" w:line="240" w:lineRule="auto"/>
              <w:rPr>
                <w:rFonts w:ascii="Times New Roman" w:eastAsia="Times New Roman" w:hAnsi="Times New Roman" w:cs="Times New Roman"/>
                <w:sz w:val="18"/>
                <w:szCs w:val="18"/>
                <w:lang w:eastAsia="ru-RU"/>
              </w:rPr>
            </w:pPr>
            <w:r w:rsidRPr="00790EB0">
              <w:rPr>
                <w:rFonts w:ascii="Times New Roman" w:eastAsia="Times New Roman" w:hAnsi="Times New Roman" w:cs="Times New Roman"/>
                <w:color w:val="000000"/>
                <w:sz w:val="18"/>
                <w:szCs w:val="18"/>
                <w:lang w:eastAsia="ru-RU"/>
              </w:rPr>
              <w:t>0,00</w:t>
            </w:r>
          </w:p>
        </w:tc>
        <w:tc>
          <w:tcPr>
            <w:tcW w:w="567" w:type="dxa"/>
            <w:gridSpan w:val="2"/>
            <w:shd w:val="clear" w:color="000000" w:fill="FFFFFF"/>
          </w:tcPr>
          <w:p w:rsidR="005F37DD" w:rsidRPr="00790EB0" w:rsidRDefault="005F37DD" w:rsidP="006D1194">
            <w:pPr>
              <w:spacing w:after="0" w:line="240" w:lineRule="auto"/>
              <w:rPr>
                <w:rFonts w:ascii="Times New Roman" w:eastAsia="Times New Roman" w:hAnsi="Times New Roman" w:cs="Times New Roman"/>
                <w:sz w:val="18"/>
                <w:szCs w:val="18"/>
                <w:lang w:eastAsia="ru-RU"/>
              </w:rPr>
            </w:pPr>
            <w:r w:rsidRPr="00790EB0">
              <w:rPr>
                <w:rFonts w:ascii="Times New Roman" w:eastAsia="Times New Roman" w:hAnsi="Times New Roman" w:cs="Times New Roman"/>
                <w:color w:val="000000"/>
                <w:sz w:val="18"/>
                <w:szCs w:val="18"/>
                <w:lang w:eastAsia="ru-RU"/>
              </w:rPr>
              <w:t>0,00</w:t>
            </w:r>
          </w:p>
        </w:tc>
        <w:tc>
          <w:tcPr>
            <w:tcW w:w="709" w:type="dxa"/>
            <w:shd w:val="clear" w:color="000000" w:fill="FFFFFF"/>
          </w:tcPr>
          <w:p w:rsidR="005F37DD" w:rsidRPr="00790EB0" w:rsidRDefault="005F37DD" w:rsidP="006D1194">
            <w:pPr>
              <w:spacing w:after="0" w:line="240" w:lineRule="auto"/>
              <w:rPr>
                <w:rFonts w:ascii="Times New Roman" w:eastAsia="Times New Roman" w:hAnsi="Times New Roman" w:cs="Times New Roman"/>
                <w:sz w:val="18"/>
                <w:szCs w:val="18"/>
                <w:lang w:eastAsia="ru-RU"/>
              </w:rPr>
            </w:pPr>
            <w:r w:rsidRPr="00790EB0">
              <w:rPr>
                <w:rFonts w:ascii="Times New Roman" w:eastAsia="Times New Roman" w:hAnsi="Times New Roman" w:cs="Times New Roman"/>
                <w:color w:val="000000"/>
                <w:sz w:val="18"/>
                <w:szCs w:val="18"/>
                <w:lang w:eastAsia="ru-RU"/>
              </w:rPr>
              <w:t>0,00</w:t>
            </w:r>
          </w:p>
        </w:tc>
        <w:tc>
          <w:tcPr>
            <w:tcW w:w="567" w:type="dxa"/>
            <w:shd w:val="clear" w:color="000000" w:fill="FFFFFF"/>
          </w:tcPr>
          <w:p w:rsidR="005F37DD" w:rsidRPr="00790EB0" w:rsidRDefault="005F37DD" w:rsidP="006D1194">
            <w:pPr>
              <w:spacing w:after="0" w:line="240" w:lineRule="auto"/>
              <w:rPr>
                <w:rFonts w:ascii="Times New Roman" w:eastAsia="Times New Roman" w:hAnsi="Times New Roman" w:cs="Times New Roman"/>
                <w:sz w:val="18"/>
                <w:szCs w:val="18"/>
                <w:lang w:eastAsia="ru-RU"/>
              </w:rPr>
            </w:pPr>
            <w:r w:rsidRPr="00790EB0">
              <w:rPr>
                <w:rFonts w:ascii="Times New Roman" w:eastAsia="Times New Roman" w:hAnsi="Times New Roman" w:cs="Times New Roman"/>
                <w:color w:val="000000"/>
                <w:sz w:val="18"/>
                <w:szCs w:val="18"/>
                <w:lang w:eastAsia="ru-RU"/>
              </w:rPr>
              <w:t>0,00</w:t>
            </w:r>
          </w:p>
        </w:tc>
        <w:tc>
          <w:tcPr>
            <w:tcW w:w="495" w:type="dxa"/>
            <w:shd w:val="clear" w:color="000000" w:fill="FFFFFF"/>
          </w:tcPr>
          <w:p w:rsidR="005F37DD" w:rsidRPr="00790EB0" w:rsidRDefault="005F37DD" w:rsidP="006D1194">
            <w:pPr>
              <w:spacing w:after="0" w:line="240" w:lineRule="auto"/>
              <w:rPr>
                <w:rFonts w:ascii="Times New Roman" w:eastAsia="Times New Roman" w:hAnsi="Times New Roman" w:cs="Times New Roman"/>
                <w:sz w:val="18"/>
                <w:szCs w:val="18"/>
                <w:lang w:eastAsia="ru-RU"/>
              </w:rPr>
            </w:pPr>
            <w:r w:rsidRPr="00790EB0">
              <w:rPr>
                <w:rFonts w:ascii="Times New Roman" w:eastAsia="Times New Roman" w:hAnsi="Times New Roman" w:cs="Times New Roman"/>
                <w:color w:val="000000"/>
                <w:sz w:val="18"/>
                <w:szCs w:val="18"/>
                <w:lang w:eastAsia="ru-RU"/>
              </w:rPr>
              <w:t>0,00</w:t>
            </w:r>
          </w:p>
        </w:tc>
        <w:tc>
          <w:tcPr>
            <w:tcW w:w="1364" w:type="dxa"/>
            <w:vMerge w:val="restart"/>
            <w:shd w:val="clear" w:color="000000" w:fill="FFFFFF"/>
          </w:tcPr>
          <w:p w:rsidR="005F37DD" w:rsidRPr="00790EB0" w:rsidRDefault="005F37DD" w:rsidP="006D1194">
            <w:pPr>
              <w:autoSpaceDE w:val="0"/>
              <w:autoSpaceDN w:val="0"/>
              <w:adjustRightInd w:val="0"/>
              <w:spacing w:after="0" w:line="240" w:lineRule="auto"/>
              <w:rPr>
                <w:rFonts w:ascii="Times New Roman" w:eastAsia="Times New Roman" w:hAnsi="Times New Roman" w:cs="Times New Roman"/>
                <w:color w:val="000000"/>
                <w:sz w:val="18"/>
                <w:szCs w:val="18"/>
                <w:lang w:eastAsia="ru-RU"/>
              </w:rPr>
            </w:pPr>
            <w:r w:rsidRPr="00790EB0">
              <w:rPr>
                <w:rFonts w:ascii="Times New Roman" w:eastAsia="Times New Roman" w:hAnsi="Times New Roman" w:cs="Times New Roman"/>
                <w:color w:val="000000"/>
                <w:sz w:val="18"/>
                <w:szCs w:val="18"/>
                <w:lang w:eastAsia="ru-RU"/>
              </w:rPr>
              <w:t>Комитет по управлению имуществом администрации городского округа Люберцы Московской области</w:t>
            </w:r>
          </w:p>
        </w:tc>
        <w:tc>
          <w:tcPr>
            <w:tcW w:w="2571" w:type="dxa"/>
            <w:vMerge w:val="restart"/>
            <w:shd w:val="clear" w:color="000000" w:fill="FFFFFF"/>
          </w:tcPr>
          <w:p w:rsidR="005F37DD" w:rsidRPr="005F37DD" w:rsidRDefault="005F37DD" w:rsidP="006D1194">
            <w:pPr>
              <w:autoSpaceDE w:val="0"/>
              <w:autoSpaceDN w:val="0"/>
              <w:adjustRightInd w:val="0"/>
              <w:spacing w:after="0" w:line="240" w:lineRule="auto"/>
              <w:rPr>
                <w:rFonts w:ascii="Times New Roman" w:eastAsia="Times New Roman" w:hAnsi="Times New Roman" w:cs="Times New Roman"/>
                <w:color w:val="000000"/>
                <w:sz w:val="18"/>
                <w:szCs w:val="18"/>
                <w:lang w:eastAsia="ru-RU"/>
              </w:rPr>
            </w:pPr>
            <w:r w:rsidRPr="005F37DD">
              <w:rPr>
                <w:rFonts w:ascii="Times New Roman" w:hAnsi="Times New Roman" w:cs="Times New Roman"/>
                <w:bCs/>
                <w:sz w:val="18"/>
                <w:szCs w:val="18"/>
                <w:shd w:val="clear" w:color="auto" w:fill="FFFFFF"/>
              </w:rPr>
              <w:t xml:space="preserve">Количество ветеранов и инвалидов Великой Отечественной войны, членов семей погибших (умерших) инвалидов и участников Великой Отечественной войны, получивших государственную поддержку по обеспечению жилыми помещениями за счет средств </w:t>
            </w:r>
            <w:r w:rsidR="009A6A3D">
              <w:rPr>
                <w:rFonts w:ascii="Times New Roman" w:hAnsi="Times New Roman" w:cs="Times New Roman"/>
                <w:bCs/>
                <w:sz w:val="18"/>
                <w:szCs w:val="18"/>
                <w:shd w:val="clear" w:color="auto" w:fill="FFFFFF"/>
              </w:rPr>
              <w:t>федерального бюджета</w:t>
            </w:r>
          </w:p>
        </w:tc>
      </w:tr>
      <w:tr w:rsidR="005F37DD" w:rsidRPr="00790EB0" w:rsidTr="006D1194">
        <w:trPr>
          <w:cantSplit/>
          <w:trHeight w:val="537"/>
        </w:trPr>
        <w:tc>
          <w:tcPr>
            <w:tcW w:w="431" w:type="dxa"/>
            <w:vMerge/>
            <w:shd w:val="clear" w:color="000000" w:fill="FFFFFF"/>
          </w:tcPr>
          <w:p w:rsidR="005F37DD" w:rsidRDefault="005F37DD" w:rsidP="006D1194">
            <w:pPr>
              <w:autoSpaceDE w:val="0"/>
              <w:autoSpaceDN w:val="0"/>
              <w:adjustRightInd w:val="0"/>
              <w:spacing w:after="0" w:line="240" w:lineRule="auto"/>
              <w:rPr>
                <w:rFonts w:ascii="Times New Roman" w:eastAsia="Times New Roman" w:hAnsi="Times New Roman" w:cs="Times New Roman"/>
                <w:color w:val="000000"/>
                <w:sz w:val="18"/>
                <w:szCs w:val="18"/>
                <w:lang w:eastAsia="ru-RU"/>
              </w:rPr>
            </w:pPr>
          </w:p>
        </w:tc>
        <w:tc>
          <w:tcPr>
            <w:tcW w:w="3699" w:type="dxa"/>
            <w:vMerge/>
            <w:shd w:val="clear" w:color="000000" w:fill="FFFFFF"/>
          </w:tcPr>
          <w:p w:rsidR="005F37DD" w:rsidRPr="005F37DD" w:rsidRDefault="005F37DD" w:rsidP="006D1194">
            <w:pPr>
              <w:spacing w:after="0" w:line="240" w:lineRule="auto"/>
              <w:rPr>
                <w:rFonts w:ascii="Times New Roman" w:hAnsi="Times New Roman" w:cs="Times New Roman"/>
                <w:sz w:val="18"/>
                <w:szCs w:val="18"/>
              </w:rPr>
            </w:pPr>
          </w:p>
        </w:tc>
        <w:tc>
          <w:tcPr>
            <w:tcW w:w="1654" w:type="dxa"/>
            <w:vMerge/>
            <w:shd w:val="clear" w:color="000000" w:fill="FFFFFF"/>
          </w:tcPr>
          <w:p w:rsidR="005F37DD" w:rsidRPr="00790EB0" w:rsidRDefault="005F37DD" w:rsidP="006D1194">
            <w:pPr>
              <w:autoSpaceDE w:val="0"/>
              <w:autoSpaceDN w:val="0"/>
              <w:adjustRightInd w:val="0"/>
              <w:spacing w:after="0" w:line="240" w:lineRule="auto"/>
              <w:rPr>
                <w:rFonts w:ascii="Times New Roman" w:eastAsia="Times New Roman" w:hAnsi="Times New Roman" w:cs="Times New Roman"/>
                <w:color w:val="000000"/>
                <w:sz w:val="18"/>
                <w:szCs w:val="18"/>
                <w:lang w:eastAsia="ru-RU"/>
              </w:rPr>
            </w:pPr>
          </w:p>
        </w:tc>
        <w:tc>
          <w:tcPr>
            <w:tcW w:w="1712" w:type="dxa"/>
            <w:shd w:val="clear" w:color="000000" w:fill="FFFFFF"/>
          </w:tcPr>
          <w:p w:rsidR="005F37DD" w:rsidRPr="00790EB0" w:rsidRDefault="005F37DD" w:rsidP="006D1194">
            <w:pPr>
              <w:autoSpaceDE w:val="0"/>
              <w:autoSpaceDN w:val="0"/>
              <w:adjustRightInd w:val="0"/>
              <w:spacing w:after="0" w:line="240" w:lineRule="auto"/>
              <w:rPr>
                <w:rFonts w:ascii="Times New Roman" w:eastAsia="Times New Roman" w:hAnsi="Times New Roman" w:cs="Times New Roman"/>
                <w:color w:val="000000"/>
                <w:sz w:val="18"/>
                <w:szCs w:val="18"/>
                <w:lang w:eastAsia="ru-RU"/>
              </w:rPr>
            </w:pPr>
            <w:r w:rsidRPr="00790EB0">
              <w:rPr>
                <w:rFonts w:ascii="Times New Roman" w:eastAsia="Times New Roman" w:hAnsi="Times New Roman" w:cs="Times New Roman"/>
                <w:color w:val="000000"/>
                <w:sz w:val="18"/>
                <w:szCs w:val="18"/>
                <w:lang w:eastAsia="ru-RU"/>
              </w:rPr>
              <w:t>Средства бюджета Московской области</w:t>
            </w:r>
          </w:p>
        </w:tc>
        <w:tc>
          <w:tcPr>
            <w:tcW w:w="708" w:type="dxa"/>
            <w:shd w:val="clear" w:color="000000" w:fill="FFFFFF"/>
          </w:tcPr>
          <w:p w:rsidR="005F37DD" w:rsidRPr="00790EB0" w:rsidRDefault="005F37DD" w:rsidP="006D1194">
            <w:pPr>
              <w:spacing w:after="0" w:line="240" w:lineRule="auto"/>
              <w:rPr>
                <w:rFonts w:ascii="Times New Roman" w:eastAsia="Times New Roman" w:hAnsi="Times New Roman" w:cs="Times New Roman"/>
                <w:sz w:val="18"/>
                <w:szCs w:val="18"/>
                <w:lang w:eastAsia="ru-RU"/>
              </w:rPr>
            </w:pPr>
            <w:r w:rsidRPr="00790EB0">
              <w:rPr>
                <w:rFonts w:ascii="Times New Roman" w:eastAsia="Times New Roman" w:hAnsi="Times New Roman" w:cs="Times New Roman"/>
                <w:color w:val="000000"/>
                <w:sz w:val="18"/>
                <w:szCs w:val="18"/>
                <w:lang w:eastAsia="ru-RU"/>
              </w:rPr>
              <w:t>0,00</w:t>
            </w:r>
          </w:p>
        </w:tc>
        <w:tc>
          <w:tcPr>
            <w:tcW w:w="709" w:type="dxa"/>
            <w:shd w:val="clear" w:color="000000" w:fill="FFFFFF"/>
          </w:tcPr>
          <w:p w:rsidR="005F37DD" w:rsidRPr="00790EB0" w:rsidRDefault="005F37DD" w:rsidP="006D1194">
            <w:pPr>
              <w:spacing w:after="0" w:line="240" w:lineRule="auto"/>
              <w:rPr>
                <w:rFonts w:ascii="Times New Roman" w:eastAsia="Times New Roman" w:hAnsi="Times New Roman" w:cs="Times New Roman"/>
                <w:sz w:val="18"/>
                <w:szCs w:val="18"/>
                <w:lang w:eastAsia="ru-RU"/>
              </w:rPr>
            </w:pPr>
            <w:r w:rsidRPr="00790EB0">
              <w:rPr>
                <w:rFonts w:ascii="Times New Roman" w:eastAsia="Times New Roman" w:hAnsi="Times New Roman" w:cs="Times New Roman"/>
                <w:color w:val="000000"/>
                <w:sz w:val="18"/>
                <w:szCs w:val="18"/>
                <w:lang w:eastAsia="ru-RU"/>
              </w:rPr>
              <w:t>0,00</w:t>
            </w:r>
          </w:p>
        </w:tc>
        <w:tc>
          <w:tcPr>
            <w:tcW w:w="567" w:type="dxa"/>
            <w:gridSpan w:val="2"/>
            <w:shd w:val="clear" w:color="000000" w:fill="FFFFFF"/>
          </w:tcPr>
          <w:p w:rsidR="005F37DD" w:rsidRPr="00790EB0" w:rsidRDefault="005F37DD" w:rsidP="006D1194">
            <w:pPr>
              <w:spacing w:after="0" w:line="240" w:lineRule="auto"/>
              <w:rPr>
                <w:rFonts w:ascii="Times New Roman" w:eastAsia="Times New Roman" w:hAnsi="Times New Roman" w:cs="Times New Roman"/>
                <w:sz w:val="18"/>
                <w:szCs w:val="18"/>
                <w:lang w:eastAsia="ru-RU"/>
              </w:rPr>
            </w:pPr>
            <w:r w:rsidRPr="00790EB0">
              <w:rPr>
                <w:rFonts w:ascii="Times New Roman" w:eastAsia="Times New Roman" w:hAnsi="Times New Roman" w:cs="Times New Roman"/>
                <w:color w:val="000000"/>
                <w:sz w:val="18"/>
                <w:szCs w:val="18"/>
                <w:lang w:eastAsia="ru-RU"/>
              </w:rPr>
              <w:t>0,00</w:t>
            </w:r>
          </w:p>
        </w:tc>
        <w:tc>
          <w:tcPr>
            <w:tcW w:w="709" w:type="dxa"/>
            <w:shd w:val="clear" w:color="000000" w:fill="FFFFFF"/>
          </w:tcPr>
          <w:p w:rsidR="005F37DD" w:rsidRPr="00790EB0" w:rsidRDefault="005F37DD" w:rsidP="006D1194">
            <w:pPr>
              <w:spacing w:after="0" w:line="240" w:lineRule="auto"/>
              <w:rPr>
                <w:rFonts w:ascii="Times New Roman" w:eastAsia="Times New Roman" w:hAnsi="Times New Roman" w:cs="Times New Roman"/>
                <w:sz w:val="18"/>
                <w:szCs w:val="18"/>
                <w:lang w:eastAsia="ru-RU"/>
              </w:rPr>
            </w:pPr>
            <w:r w:rsidRPr="00790EB0">
              <w:rPr>
                <w:rFonts w:ascii="Times New Roman" w:eastAsia="Times New Roman" w:hAnsi="Times New Roman" w:cs="Times New Roman"/>
                <w:sz w:val="18"/>
                <w:szCs w:val="18"/>
                <w:lang w:eastAsia="ru-RU"/>
              </w:rPr>
              <w:t>0,00</w:t>
            </w:r>
          </w:p>
        </w:tc>
        <w:tc>
          <w:tcPr>
            <w:tcW w:w="567" w:type="dxa"/>
            <w:shd w:val="clear" w:color="000000" w:fill="FFFFFF"/>
          </w:tcPr>
          <w:p w:rsidR="005F37DD" w:rsidRPr="00790EB0" w:rsidRDefault="005F37DD" w:rsidP="006D1194">
            <w:pPr>
              <w:spacing w:after="0" w:line="240" w:lineRule="auto"/>
              <w:rPr>
                <w:rFonts w:ascii="Times New Roman" w:eastAsia="Times New Roman" w:hAnsi="Times New Roman" w:cs="Times New Roman"/>
                <w:sz w:val="18"/>
                <w:szCs w:val="18"/>
                <w:lang w:eastAsia="ru-RU"/>
              </w:rPr>
            </w:pPr>
            <w:r w:rsidRPr="00790EB0">
              <w:rPr>
                <w:rFonts w:ascii="Times New Roman" w:eastAsia="Times New Roman" w:hAnsi="Times New Roman" w:cs="Times New Roman"/>
                <w:sz w:val="18"/>
                <w:szCs w:val="18"/>
                <w:lang w:eastAsia="ru-RU"/>
              </w:rPr>
              <w:t>0,00</w:t>
            </w:r>
          </w:p>
        </w:tc>
        <w:tc>
          <w:tcPr>
            <w:tcW w:w="495" w:type="dxa"/>
            <w:shd w:val="clear" w:color="000000" w:fill="FFFFFF"/>
          </w:tcPr>
          <w:p w:rsidR="005F37DD" w:rsidRPr="00790EB0" w:rsidRDefault="005F37DD" w:rsidP="006D1194">
            <w:pPr>
              <w:spacing w:after="0" w:line="240" w:lineRule="auto"/>
              <w:rPr>
                <w:rFonts w:ascii="Times New Roman" w:eastAsia="Times New Roman" w:hAnsi="Times New Roman" w:cs="Times New Roman"/>
                <w:sz w:val="18"/>
                <w:szCs w:val="18"/>
                <w:lang w:eastAsia="ru-RU"/>
              </w:rPr>
            </w:pPr>
            <w:r w:rsidRPr="00790EB0">
              <w:rPr>
                <w:rFonts w:ascii="Times New Roman" w:eastAsia="Times New Roman" w:hAnsi="Times New Roman" w:cs="Times New Roman"/>
                <w:sz w:val="18"/>
                <w:szCs w:val="18"/>
                <w:lang w:eastAsia="ru-RU"/>
              </w:rPr>
              <w:t>0,00</w:t>
            </w:r>
          </w:p>
        </w:tc>
        <w:tc>
          <w:tcPr>
            <w:tcW w:w="1364" w:type="dxa"/>
            <w:vMerge/>
            <w:shd w:val="clear" w:color="000000" w:fill="FFFFFF"/>
          </w:tcPr>
          <w:p w:rsidR="005F37DD" w:rsidRPr="00790EB0" w:rsidRDefault="005F37DD" w:rsidP="006D1194">
            <w:pPr>
              <w:autoSpaceDE w:val="0"/>
              <w:autoSpaceDN w:val="0"/>
              <w:adjustRightInd w:val="0"/>
              <w:spacing w:after="0" w:line="240" w:lineRule="auto"/>
              <w:rPr>
                <w:rFonts w:ascii="Times New Roman" w:eastAsia="Times New Roman" w:hAnsi="Times New Roman" w:cs="Times New Roman"/>
                <w:color w:val="000000"/>
                <w:sz w:val="18"/>
                <w:szCs w:val="18"/>
                <w:lang w:eastAsia="ru-RU"/>
              </w:rPr>
            </w:pPr>
          </w:p>
        </w:tc>
        <w:tc>
          <w:tcPr>
            <w:tcW w:w="2571" w:type="dxa"/>
            <w:vMerge/>
            <w:shd w:val="clear" w:color="000000" w:fill="FFFFFF"/>
          </w:tcPr>
          <w:p w:rsidR="005F37DD" w:rsidRPr="00790EB0" w:rsidRDefault="005F37DD" w:rsidP="006D1194">
            <w:pPr>
              <w:autoSpaceDE w:val="0"/>
              <w:autoSpaceDN w:val="0"/>
              <w:adjustRightInd w:val="0"/>
              <w:spacing w:after="0" w:line="240" w:lineRule="auto"/>
              <w:rPr>
                <w:rFonts w:ascii="Times New Roman" w:eastAsia="Times New Roman" w:hAnsi="Times New Roman" w:cs="Times New Roman"/>
                <w:color w:val="000000"/>
                <w:sz w:val="18"/>
                <w:szCs w:val="18"/>
                <w:lang w:eastAsia="ru-RU"/>
              </w:rPr>
            </w:pPr>
          </w:p>
        </w:tc>
      </w:tr>
      <w:tr w:rsidR="005F37DD" w:rsidRPr="00790EB0" w:rsidTr="006D1194">
        <w:trPr>
          <w:cantSplit/>
          <w:trHeight w:val="537"/>
        </w:trPr>
        <w:tc>
          <w:tcPr>
            <w:tcW w:w="431" w:type="dxa"/>
            <w:vMerge/>
            <w:shd w:val="clear" w:color="000000" w:fill="FFFFFF"/>
          </w:tcPr>
          <w:p w:rsidR="005F37DD" w:rsidRDefault="005F37DD" w:rsidP="006D1194">
            <w:pPr>
              <w:autoSpaceDE w:val="0"/>
              <w:autoSpaceDN w:val="0"/>
              <w:adjustRightInd w:val="0"/>
              <w:spacing w:after="0" w:line="240" w:lineRule="auto"/>
              <w:rPr>
                <w:rFonts w:ascii="Times New Roman" w:eastAsia="Times New Roman" w:hAnsi="Times New Roman" w:cs="Times New Roman"/>
                <w:color w:val="000000"/>
                <w:sz w:val="18"/>
                <w:szCs w:val="18"/>
                <w:lang w:eastAsia="ru-RU"/>
              </w:rPr>
            </w:pPr>
          </w:p>
        </w:tc>
        <w:tc>
          <w:tcPr>
            <w:tcW w:w="3699" w:type="dxa"/>
            <w:vMerge/>
            <w:shd w:val="clear" w:color="000000" w:fill="FFFFFF"/>
          </w:tcPr>
          <w:p w:rsidR="005F37DD" w:rsidRPr="005F37DD" w:rsidRDefault="005F37DD" w:rsidP="006D1194">
            <w:pPr>
              <w:spacing w:after="0" w:line="240" w:lineRule="auto"/>
              <w:rPr>
                <w:rFonts w:ascii="Times New Roman" w:hAnsi="Times New Roman" w:cs="Times New Roman"/>
                <w:sz w:val="18"/>
                <w:szCs w:val="18"/>
              </w:rPr>
            </w:pPr>
          </w:p>
        </w:tc>
        <w:tc>
          <w:tcPr>
            <w:tcW w:w="1654" w:type="dxa"/>
            <w:vMerge/>
            <w:shd w:val="clear" w:color="000000" w:fill="FFFFFF"/>
          </w:tcPr>
          <w:p w:rsidR="005F37DD" w:rsidRPr="00790EB0" w:rsidRDefault="005F37DD" w:rsidP="006D1194">
            <w:pPr>
              <w:autoSpaceDE w:val="0"/>
              <w:autoSpaceDN w:val="0"/>
              <w:adjustRightInd w:val="0"/>
              <w:spacing w:after="0" w:line="240" w:lineRule="auto"/>
              <w:rPr>
                <w:rFonts w:ascii="Times New Roman" w:eastAsia="Times New Roman" w:hAnsi="Times New Roman" w:cs="Times New Roman"/>
                <w:color w:val="000000"/>
                <w:sz w:val="18"/>
                <w:szCs w:val="18"/>
                <w:lang w:eastAsia="ru-RU"/>
              </w:rPr>
            </w:pPr>
          </w:p>
        </w:tc>
        <w:tc>
          <w:tcPr>
            <w:tcW w:w="1712" w:type="dxa"/>
            <w:shd w:val="clear" w:color="000000" w:fill="FFFFFF"/>
          </w:tcPr>
          <w:p w:rsidR="005F37DD" w:rsidRPr="00790EB0" w:rsidRDefault="005F37DD" w:rsidP="006D1194">
            <w:pPr>
              <w:autoSpaceDE w:val="0"/>
              <w:autoSpaceDN w:val="0"/>
              <w:adjustRightInd w:val="0"/>
              <w:spacing w:after="0" w:line="240" w:lineRule="auto"/>
              <w:rPr>
                <w:rFonts w:ascii="Times New Roman" w:eastAsia="Times New Roman" w:hAnsi="Times New Roman" w:cs="Times New Roman"/>
                <w:color w:val="000000"/>
                <w:sz w:val="18"/>
                <w:szCs w:val="18"/>
                <w:lang w:eastAsia="ru-RU"/>
              </w:rPr>
            </w:pPr>
            <w:r w:rsidRPr="00790EB0">
              <w:rPr>
                <w:rFonts w:ascii="Times New Roman" w:eastAsia="Times New Roman" w:hAnsi="Times New Roman" w:cs="Times New Roman"/>
                <w:color w:val="000000"/>
                <w:sz w:val="18"/>
                <w:szCs w:val="18"/>
                <w:lang w:eastAsia="ru-RU"/>
              </w:rPr>
              <w:t>Средства бюджета городского округа Люберцы</w:t>
            </w:r>
          </w:p>
        </w:tc>
        <w:tc>
          <w:tcPr>
            <w:tcW w:w="708" w:type="dxa"/>
            <w:shd w:val="clear" w:color="000000" w:fill="FFFFFF"/>
          </w:tcPr>
          <w:p w:rsidR="005F37DD" w:rsidRPr="00790EB0" w:rsidRDefault="005F37DD" w:rsidP="006D1194">
            <w:pPr>
              <w:spacing w:after="0" w:line="240" w:lineRule="auto"/>
              <w:rPr>
                <w:rFonts w:ascii="Times New Roman" w:eastAsia="Times New Roman" w:hAnsi="Times New Roman" w:cs="Times New Roman"/>
                <w:color w:val="000000"/>
                <w:sz w:val="18"/>
                <w:szCs w:val="18"/>
                <w:lang w:eastAsia="ru-RU"/>
              </w:rPr>
            </w:pPr>
            <w:r w:rsidRPr="00790EB0">
              <w:rPr>
                <w:rFonts w:ascii="Times New Roman" w:eastAsia="Times New Roman" w:hAnsi="Times New Roman" w:cs="Times New Roman"/>
                <w:color w:val="000000"/>
                <w:sz w:val="18"/>
                <w:szCs w:val="18"/>
                <w:lang w:eastAsia="ru-RU"/>
              </w:rPr>
              <w:t>0,00</w:t>
            </w:r>
          </w:p>
        </w:tc>
        <w:tc>
          <w:tcPr>
            <w:tcW w:w="709" w:type="dxa"/>
            <w:shd w:val="clear" w:color="000000" w:fill="FFFFFF"/>
          </w:tcPr>
          <w:p w:rsidR="005F37DD" w:rsidRPr="00790EB0" w:rsidRDefault="005F37DD" w:rsidP="006D1194">
            <w:pPr>
              <w:spacing w:after="0" w:line="240" w:lineRule="auto"/>
              <w:rPr>
                <w:rFonts w:ascii="Times New Roman" w:eastAsia="Times New Roman" w:hAnsi="Times New Roman" w:cs="Times New Roman"/>
                <w:color w:val="000000"/>
                <w:sz w:val="18"/>
                <w:szCs w:val="18"/>
                <w:lang w:eastAsia="ru-RU"/>
              </w:rPr>
            </w:pPr>
            <w:r w:rsidRPr="00790EB0">
              <w:rPr>
                <w:rFonts w:ascii="Times New Roman" w:eastAsia="Times New Roman" w:hAnsi="Times New Roman" w:cs="Times New Roman"/>
                <w:color w:val="000000"/>
                <w:sz w:val="18"/>
                <w:szCs w:val="18"/>
                <w:lang w:eastAsia="ru-RU"/>
              </w:rPr>
              <w:t>0,00</w:t>
            </w:r>
          </w:p>
        </w:tc>
        <w:tc>
          <w:tcPr>
            <w:tcW w:w="567" w:type="dxa"/>
            <w:gridSpan w:val="2"/>
            <w:shd w:val="clear" w:color="000000" w:fill="FFFFFF"/>
          </w:tcPr>
          <w:p w:rsidR="005F37DD" w:rsidRPr="00790EB0" w:rsidRDefault="005F37DD" w:rsidP="006D1194">
            <w:pPr>
              <w:spacing w:after="0" w:line="240" w:lineRule="auto"/>
              <w:rPr>
                <w:rFonts w:ascii="Times New Roman" w:eastAsia="Times New Roman" w:hAnsi="Times New Roman" w:cs="Times New Roman"/>
                <w:color w:val="000000"/>
                <w:sz w:val="18"/>
                <w:szCs w:val="18"/>
                <w:lang w:eastAsia="ru-RU"/>
              </w:rPr>
            </w:pPr>
            <w:r w:rsidRPr="00790EB0">
              <w:rPr>
                <w:rFonts w:ascii="Times New Roman" w:eastAsia="Times New Roman" w:hAnsi="Times New Roman" w:cs="Times New Roman"/>
                <w:color w:val="000000"/>
                <w:sz w:val="18"/>
                <w:szCs w:val="18"/>
                <w:lang w:eastAsia="ru-RU"/>
              </w:rPr>
              <w:t>0,00</w:t>
            </w:r>
          </w:p>
        </w:tc>
        <w:tc>
          <w:tcPr>
            <w:tcW w:w="709" w:type="dxa"/>
            <w:shd w:val="clear" w:color="000000" w:fill="FFFFFF"/>
          </w:tcPr>
          <w:p w:rsidR="005F37DD" w:rsidRPr="00790EB0" w:rsidRDefault="005F37DD" w:rsidP="006D1194">
            <w:pPr>
              <w:spacing w:after="0" w:line="240" w:lineRule="auto"/>
              <w:rPr>
                <w:rFonts w:ascii="Times New Roman" w:eastAsia="Times New Roman" w:hAnsi="Times New Roman" w:cs="Times New Roman"/>
                <w:color w:val="000000"/>
                <w:sz w:val="18"/>
                <w:szCs w:val="18"/>
                <w:lang w:eastAsia="ru-RU"/>
              </w:rPr>
            </w:pPr>
            <w:r w:rsidRPr="00790EB0">
              <w:rPr>
                <w:rFonts w:ascii="Times New Roman" w:eastAsia="Times New Roman" w:hAnsi="Times New Roman" w:cs="Times New Roman"/>
                <w:color w:val="000000"/>
                <w:sz w:val="18"/>
                <w:szCs w:val="18"/>
                <w:lang w:eastAsia="ru-RU"/>
              </w:rPr>
              <w:t>0,00</w:t>
            </w:r>
          </w:p>
        </w:tc>
        <w:tc>
          <w:tcPr>
            <w:tcW w:w="567" w:type="dxa"/>
            <w:shd w:val="clear" w:color="000000" w:fill="FFFFFF"/>
          </w:tcPr>
          <w:p w:rsidR="005F37DD" w:rsidRPr="00790EB0" w:rsidRDefault="005F37DD" w:rsidP="006D1194">
            <w:pPr>
              <w:spacing w:after="0" w:line="240" w:lineRule="auto"/>
              <w:rPr>
                <w:rFonts w:ascii="Times New Roman" w:eastAsia="Times New Roman" w:hAnsi="Times New Roman" w:cs="Times New Roman"/>
                <w:color w:val="000000"/>
                <w:sz w:val="18"/>
                <w:szCs w:val="18"/>
                <w:lang w:eastAsia="ru-RU"/>
              </w:rPr>
            </w:pPr>
            <w:r w:rsidRPr="00790EB0">
              <w:rPr>
                <w:rFonts w:ascii="Times New Roman" w:eastAsia="Times New Roman" w:hAnsi="Times New Roman" w:cs="Times New Roman"/>
                <w:color w:val="000000"/>
                <w:sz w:val="18"/>
                <w:szCs w:val="18"/>
                <w:lang w:eastAsia="ru-RU"/>
              </w:rPr>
              <w:t>0,00</w:t>
            </w:r>
          </w:p>
        </w:tc>
        <w:tc>
          <w:tcPr>
            <w:tcW w:w="495" w:type="dxa"/>
            <w:shd w:val="clear" w:color="000000" w:fill="FFFFFF"/>
          </w:tcPr>
          <w:p w:rsidR="005F37DD" w:rsidRPr="00790EB0" w:rsidRDefault="005F37DD" w:rsidP="006D1194">
            <w:pPr>
              <w:spacing w:after="0" w:line="240" w:lineRule="auto"/>
              <w:rPr>
                <w:rFonts w:ascii="Times New Roman" w:eastAsia="Times New Roman" w:hAnsi="Times New Roman" w:cs="Times New Roman"/>
                <w:color w:val="000000"/>
                <w:sz w:val="18"/>
                <w:szCs w:val="18"/>
                <w:lang w:eastAsia="ru-RU"/>
              </w:rPr>
            </w:pPr>
            <w:r w:rsidRPr="00790EB0">
              <w:rPr>
                <w:rFonts w:ascii="Times New Roman" w:eastAsia="Times New Roman" w:hAnsi="Times New Roman" w:cs="Times New Roman"/>
                <w:color w:val="000000"/>
                <w:sz w:val="18"/>
                <w:szCs w:val="18"/>
                <w:lang w:eastAsia="ru-RU"/>
              </w:rPr>
              <w:t>0,00</w:t>
            </w:r>
          </w:p>
        </w:tc>
        <w:tc>
          <w:tcPr>
            <w:tcW w:w="1364" w:type="dxa"/>
            <w:vMerge/>
            <w:shd w:val="clear" w:color="000000" w:fill="FFFFFF"/>
          </w:tcPr>
          <w:p w:rsidR="005F37DD" w:rsidRPr="00790EB0" w:rsidRDefault="005F37DD" w:rsidP="006D1194">
            <w:pPr>
              <w:autoSpaceDE w:val="0"/>
              <w:autoSpaceDN w:val="0"/>
              <w:adjustRightInd w:val="0"/>
              <w:spacing w:after="0" w:line="240" w:lineRule="auto"/>
              <w:rPr>
                <w:rFonts w:ascii="Times New Roman" w:eastAsia="Times New Roman" w:hAnsi="Times New Roman" w:cs="Times New Roman"/>
                <w:color w:val="000000"/>
                <w:sz w:val="18"/>
                <w:szCs w:val="18"/>
                <w:lang w:eastAsia="ru-RU"/>
              </w:rPr>
            </w:pPr>
          </w:p>
        </w:tc>
        <w:tc>
          <w:tcPr>
            <w:tcW w:w="2571" w:type="dxa"/>
            <w:vMerge/>
            <w:shd w:val="clear" w:color="000000" w:fill="FFFFFF"/>
          </w:tcPr>
          <w:p w:rsidR="005F37DD" w:rsidRPr="00790EB0" w:rsidRDefault="005F37DD" w:rsidP="006D1194">
            <w:pPr>
              <w:autoSpaceDE w:val="0"/>
              <w:autoSpaceDN w:val="0"/>
              <w:adjustRightInd w:val="0"/>
              <w:spacing w:after="0" w:line="240" w:lineRule="auto"/>
              <w:rPr>
                <w:rFonts w:ascii="Times New Roman" w:eastAsia="Times New Roman" w:hAnsi="Times New Roman" w:cs="Times New Roman"/>
                <w:color w:val="000000"/>
                <w:sz w:val="18"/>
                <w:szCs w:val="18"/>
                <w:lang w:eastAsia="ru-RU"/>
              </w:rPr>
            </w:pPr>
          </w:p>
        </w:tc>
      </w:tr>
      <w:tr w:rsidR="005F37DD" w:rsidRPr="00790EB0" w:rsidTr="006D1194">
        <w:trPr>
          <w:cantSplit/>
          <w:trHeight w:val="537"/>
        </w:trPr>
        <w:tc>
          <w:tcPr>
            <w:tcW w:w="431" w:type="dxa"/>
            <w:vMerge/>
            <w:shd w:val="clear" w:color="000000" w:fill="FFFFFF"/>
          </w:tcPr>
          <w:p w:rsidR="005F37DD" w:rsidRDefault="005F37DD" w:rsidP="006D1194">
            <w:pPr>
              <w:autoSpaceDE w:val="0"/>
              <w:autoSpaceDN w:val="0"/>
              <w:adjustRightInd w:val="0"/>
              <w:spacing w:after="0" w:line="240" w:lineRule="auto"/>
              <w:rPr>
                <w:rFonts w:ascii="Times New Roman" w:eastAsia="Times New Roman" w:hAnsi="Times New Roman" w:cs="Times New Roman"/>
                <w:color w:val="000000"/>
                <w:sz w:val="18"/>
                <w:szCs w:val="18"/>
                <w:lang w:eastAsia="ru-RU"/>
              </w:rPr>
            </w:pPr>
          </w:p>
        </w:tc>
        <w:tc>
          <w:tcPr>
            <w:tcW w:w="3699" w:type="dxa"/>
            <w:vMerge/>
            <w:shd w:val="clear" w:color="000000" w:fill="FFFFFF"/>
          </w:tcPr>
          <w:p w:rsidR="005F37DD" w:rsidRPr="005F37DD" w:rsidRDefault="005F37DD" w:rsidP="006D1194">
            <w:pPr>
              <w:spacing w:after="0" w:line="240" w:lineRule="auto"/>
              <w:rPr>
                <w:rFonts w:ascii="Times New Roman" w:hAnsi="Times New Roman" w:cs="Times New Roman"/>
                <w:sz w:val="18"/>
                <w:szCs w:val="18"/>
              </w:rPr>
            </w:pPr>
          </w:p>
        </w:tc>
        <w:tc>
          <w:tcPr>
            <w:tcW w:w="1654" w:type="dxa"/>
            <w:vMerge/>
            <w:shd w:val="clear" w:color="000000" w:fill="FFFFFF"/>
          </w:tcPr>
          <w:p w:rsidR="005F37DD" w:rsidRPr="00790EB0" w:rsidRDefault="005F37DD" w:rsidP="006D1194">
            <w:pPr>
              <w:autoSpaceDE w:val="0"/>
              <w:autoSpaceDN w:val="0"/>
              <w:adjustRightInd w:val="0"/>
              <w:spacing w:after="0" w:line="240" w:lineRule="auto"/>
              <w:rPr>
                <w:rFonts w:ascii="Times New Roman" w:eastAsia="Times New Roman" w:hAnsi="Times New Roman" w:cs="Times New Roman"/>
                <w:color w:val="000000"/>
                <w:sz w:val="18"/>
                <w:szCs w:val="18"/>
                <w:lang w:eastAsia="ru-RU"/>
              </w:rPr>
            </w:pPr>
          </w:p>
        </w:tc>
        <w:tc>
          <w:tcPr>
            <w:tcW w:w="1712" w:type="dxa"/>
            <w:shd w:val="clear" w:color="000000" w:fill="FFFFFF"/>
          </w:tcPr>
          <w:p w:rsidR="005F37DD" w:rsidRPr="00790EB0" w:rsidRDefault="005F37DD" w:rsidP="006D1194">
            <w:pPr>
              <w:autoSpaceDE w:val="0"/>
              <w:autoSpaceDN w:val="0"/>
              <w:adjustRightInd w:val="0"/>
              <w:spacing w:after="0" w:line="240" w:lineRule="auto"/>
              <w:rPr>
                <w:rFonts w:ascii="Times New Roman" w:eastAsia="Times New Roman" w:hAnsi="Times New Roman" w:cs="Times New Roman"/>
                <w:color w:val="000000"/>
                <w:sz w:val="18"/>
                <w:szCs w:val="18"/>
                <w:lang w:eastAsia="ru-RU"/>
              </w:rPr>
            </w:pPr>
            <w:r w:rsidRPr="00790EB0">
              <w:rPr>
                <w:rFonts w:ascii="Times New Roman" w:eastAsia="Times New Roman" w:hAnsi="Times New Roman" w:cs="Times New Roman"/>
                <w:color w:val="000000"/>
                <w:sz w:val="18"/>
                <w:szCs w:val="18"/>
                <w:lang w:eastAsia="ru-RU"/>
              </w:rPr>
              <w:t>Внебюджетные источники</w:t>
            </w:r>
          </w:p>
        </w:tc>
        <w:tc>
          <w:tcPr>
            <w:tcW w:w="708" w:type="dxa"/>
            <w:shd w:val="clear" w:color="000000" w:fill="FFFFFF"/>
          </w:tcPr>
          <w:p w:rsidR="005F37DD" w:rsidRPr="00790EB0" w:rsidRDefault="005F37DD" w:rsidP="006D1194">
            <w:pPr>
              <w:spacing w:after="0" w:line="240" w:lineRule="auto"/>
              <w:rPr>
                <w:rFonts w:ascii="Times New Roman" w:eastAsia="Times New Roman" w:hAnsi="Times New Roman" w:cs="Times New Roman"/>
                <w:sz w:val="18"/>
                <w:szCs w:val="18"/>
                <w:lang w:eastAsia="ru-RU"/>
              </w:rPr>
            </w:pPr>
            <w:r w:rsidRPr="00790EB0">
              <w:rPr>
                <w:rFonts w:ascii="Times New Roman" w:eastAsia="Times New Roman" w:hAnsi="Times New Roman" w:cs="Times New Roman"/>
                <w:color w:val="000000"/>
                <w:sz w:val="18"/>
                <w:szCs w:val="18"/>
                <w:lang w:eastAsia="ru-RU"/>
              </w:rPr>
              <w:t>0,00</w:t>
            </w:r>
          </w:p>
        </w:tc>
        <w:tc>
          <w:tcPr>
            <w:tcW w:w="709" w:type="dxa"/>
            <w:shd w:val="clear" w:color="000000" w:fill="FFFFFF"/>
          </w:tcPr>
          <w:p w:rsidR="005F37DD" w:rsidRPr="00790EB0" w:rsidRDefault="005F37DD" w:rsidP="006D1194">
            <w:pPr>
              <w:spacing w:after="0" w:line="240" w:lineRule="auto"/>
              <w:rPr>
                <w:rFonts w:ascii="Times New Roman" w:eastAsia="Times New Roman" w:hAnsi="Times New Roman" w:cs="Times New Roman"/>
                <w:sz w:val="18"/>
                <w:szCs w:val="18"/>
                <w:lang w:eastAsia="ru-RU"/>
              </w:rPr>
            </w:pPr>
            <w:r w:rsidRPr="00790EB0">
              <w:rPr>
                <w:rFonts w:ascii="Times New Roman" w:eastAsia="Times New Roman" w:hAnsi="Times New Roman" w:cs="Times New Roman"/>
                <w:color w:val="000000"/>
                <w:sz w:val="18"/>
                <w:szCs w:val="18"/>
                <w:lang w:eastAsia="ru-RU"/>
              </w:rPr>
              <w:t>0,00</w:t>
            </w:r>
          </w:p>
        </w:tc>
        <w:tc>
          <w:tcPr>
            <w:tcW w:w="567" w:type="dxa"/>
            <w:gridSpan w:val="2"/>
            <w:shd w:val="clear" w:color="000000" w:fill="FFFFFF"/>
          </w:tcPr>
          <w:p w:rsidR="005F37DD" w:rsidRPr="00790EB0" w:rsidRDefault="005F37DD" w:rsidP="006D1194">
            <w:pPr>
              <w:spacing w:after="0" w:line="240" w:lineRule="auto"/>
              <w:rPr>
                <w:rFonts w:ascii="Times New Roman" w:eastAsia="Times New Roman" w:hAnsi="Times New Roman" w:cs="Times New Roman"/>
                <w:sz w:val="18"/>
                <w:szCs w:val="18"/>
                <w:lang w:eastAsia="ru-RU"/>
              </w:rPr>
            </w:pPr>
            <w:r w:rsidRPr="00790EB0">
              <w:rPr>
                <w:rFonts w:ascii="Times New Roman" w:eastAsia="Times New Roman" w:hAnsi="Times New Roman" w:cs="Times New Roman"/>
                <w:color w:val="000000"/>
                <w:sz w:val="18"/>
                <w:szCs w:val="18"/>
                <w:lang w:eastAsia="ru-RU"/>
              </w:rPr>
              <w:t>0,00</w:t>
            </w:r>
          </w:p>
        </w:tc>
        <w:tc>
          <w:tcPr>
            <w:tcW w:w="709" w:type="dxa"/>
            <w:shd w:val="clear" w:color="000000" w:fill="FFFFFF"/>
          </w:tcPr>
          <w:p w:rsidR="005F37DD" w:rsidRPr="00790EB0" w:rsidRDefault="005F37DD" w:rsidP="006D1194">
            <w:pPr>
              <w:spacing w:after="0" w:line="240" w:lineRule="auto"/>
              <w:rPr>
                <w:rFonts w:ascii="Times New Roman" w:eastAsia="Times New Roman" w:hAnsi="Times New Roman" w:cs="Times New Roman"/>
                <w:sz w:val="18"/>
                <w:szCs w:val="18"/>
                <w:lang w:eastAsia="ru-RU"/>
              </w:rPr>
            </w:pPr>
            <w:r w:rsidRPr="00790EB0">
              <w:rPr>
                <w:rFonts w:ascii="Times New Roman" w:eastAsia="Times New Roman" w:hAnsi="Times New Roman" w:cs="Times New Roman"/>
                <w:sz w:val="18"/>
                <w:szCs w:val="18"/>
                <w:lang w:eastAsia="ru-RU"/>
              </w:rPr>
              <w:t>0,00</w:t>
            </w:r>
          </w:p>
        </w:tc>
        <w:tc>
          <w:tcPr>
            <w:tcW w:w="567" w:type="dxa"/>
            <w:shd w:val="clear" w:color="000000" w:fill="FFFFFF"/>
          </w:tcPr>
          <w:p w:rsidR="005F37DD" w:rsidRPr="00790EB0" w:rsidRDefault="005F37DD" w:rsidP="006D1194">
            <w:pPr>
              <w:spacing w:after="0" w:line="240" w:lineRule="auto"/>
              <w:rPr>
                <w:rFonts w:ascii="Times New Roman" w:eastAsia="Times New Roman" w:hAnsi="Times New Roman" w:cs="Times New Roman"/>
                <w:sz w:val="18"/>
                <w:szCs w:val="18"/>
                <w:lang w:eastAsia="ru-RU"/>
              </w:rPr>
            </w:pPr>
            <w:r w:rsidRPr="00790EB0">
              <w:rPr>
                <w:rFonts w:ascii="Times New Roman" w:eastAsia="Times New Roman" w:hAnsi="Times New Roman" w:cs="Times New Roman"/>
                <w:sz w:val="18"/>
                <w:szCs w:val="18"/>
                <w:lang w:eastAsia="ru-RU"/>
              </w:rPr>
              <w:t>0,00</w:t>
            </w:r>
          </w:p>
        </w:tc>
        <w:tc>
          <w:tcPr>
            <w:tcW w:w="495" w:type="dxa"/>
            <w:shd w:val="clear" w:color="000000" w:fill="FFFFFF"/>
          </w:tcPr>
          <w:p w:rsidR="005F37DD" w:rsidRPr="00790EB0" w:rsidRDefault="005F37DD" w:rsidP="006D1194">
            <w:pPr>
              <w:spacing w:after="0" w:line="240" w:lineRule="auto"/>
              <w:rPr>
                <w:rFonts w:ascii="Times New Roman" w:eastAsia="Times New Roman" w:hAnsi="Times New Roman" w:cs="Times New Roman"/>
                <w:sz w:val="18"/>
                <w:szCs w:val="18"/>
                <w:lang w:eastAsia="ru-RU"/>
              </w:rPr>
            </w:pPr>
            <w:r w:rsidRPr="00790EB0">
              <w:rPr>
                <w:rFonts w:ascii="Times New Roman" w:eastAsia="Times New Roman" w:hAnsi="Times New Roman" w:cs="Times New Roman"/>
                <w:sz w:val="18"/>
                <w:szCs w:val="18"/>
                <w:lang w:eastAsia="ru-RU"/>
              </w:rPr>
              <w:t>0,00</w:t>
            </w:r>
          </w:p>
        </w:tc>
        <w:tc>
          <w:tcPr>
            <w:tcW w:w="1364" w:type="dxa"/>
            <w:vMerge/>
            <w:shd w:val="clear" w:color="000000" w:fill="FFFFFF"/>
          </w:tcPr>
          <w:p w:rsidR="005F37DD" w:rsidRPr="00790EB0" w:rsidRDefault="005F37DD" w:rsidP="006D1194">
            <w:pPr>
              <w:autoSpaceDE w:val="0"/>
              <w:autoSpaceDN w:val="0"/>
              <w:adjustRightInd w:val="0"/>
              <w:spacing w:after="0" w:line="240" w:lineRule="auto"/>
              <w:rPr>
                <w:rFonts w:ascii="Times New Roman" w:eastAsia="Times New Roman" w:hAnsi="Times New Roman" w:cs="Times New Roman"/>
                <w:color w:val="000000"/>
                <w:sz w:val="18"/>
                <w:szCs w:val="18"/>
                <w:lang w:eastAsia="ru-RU"/>
              </w:rPr>
            </w:pPr>
          </w:p>
        </w:tc>
        <w:tc>
          <w:tcPr>
            <w:tcW w:w="2571" w:type="dxa"/>
            <w:vMerge/>
            <w:shd w:val="clear" w:color="000000" w:fill="FFFFFF"/>
          </w:tcPr>
          <w:p w:rsidR="005F37DD" w:rsidRPr="00790EB0" w:rsidRDefault="005F37DD" w:rsidP="006D1194">
            <w:pPr>
              <w:autoSpaceDE w:val="0"/>
              <w:autoSpaceDN w:val="0"/>
              <w:adjustRightInd w:val="0"/>
              <w:spacing w:after="0" w:line="240" w:lineRule="auto"/>
              <w:rPr>
                <w:rFonts w:ascii="Times New Roman" w:eastAsia="Times New Roman" w:hAnsi="Times New Roman" w:cs="Times New Roman"/>
                <w:color w:val="000000"/>
                <w:sz w:val="18"/>
                <w:szCs w:val="18"/>
                <w:lang w:eastAsia="ru-RU"/>
              </w:rPr>
            </w:pPr>
          </w:p>
        </w:tc>
      </w:tr>
      <w:tr w:rsidR="005F37DD" w:rsidRPr="00790EB0" w:rsidTr="006D1194">
        <w:trPr>
          <w:cantSplit/>
          <w:trHeight w:val="374"/>
        </w:trPr>
        <w:tc>
          <w:tcPr>
            <w:tcW w:w="431" w:type="dxa"/>
            <w:vMerge/>
            <w:shd w:val="clear" w:color="000000" w:fill="FFFFFF"/>
          </w:tcPr>
          <w:p w:rsidR="005F37DD" w:rsidRDefault="005F37DD" w:rsidP="006D1194">
            <w:pPr>
              <w:autoSpaceDE w:val="0"/>
              <w:autoSpaceDN w:val="0"/>
              <w:adjustRightInd w:val="0"/>
              <w:spacing w:after="0" w:line="240" w:lineRule="auto"/>
              <w:rPr>
                <w:rFonts w:ascii="Times New Roman" w:eastAsia="Times New Roman" w:hAnsi="Times New Roman" w:cs="Times New Roman"/>
                <w:color w:val="000000"/>
                <w:sz w:val="18"/>
                <w:szCs w:val="18"/>
                <w:lang w:eastAsia="ru-RU"/>
              </w:rPr>
            </w:pPr>
          </w:p>
        </w:tc>
        <w:tc>
          <w:tcPr>
            <w:tcW w:w="3699" w:type="dxa"/>
            <w:vMerge/>
            <w:shd w:val="clear" w:color="000000" w:fill="FFFFFF"/>
          </w:tcPr>
          <w:p w:rsidR="005F37DD" w:rsidRPr="005F37DD" w:rsidRDefault="005F37DD" w:rsidP="006D1194">
            <w:pPr>
              <w:spacing w:after="0" w:line="240" w:lineRule="auto"/>
              <w:rPr>
                <w:rFonts w:ascii="Times New Roman" w:hAnsi="Times New Roman" w:cs="Times New Roman"/>
                <w:sz w:val="18"/>
                <w:szCs w:val="18"/>
              </w:rPr>
            </w:pPr>
          </w:p>
        </w:tc>
        <w:tc>
          <w:tcPr>
            <w:tcW w:w="1654" w:type="dxa"/>
            <w:vMerge/>
            <w:shd w:val="clear" w:color="000000" w:fill="FFFFFF"/>
          </w:tcPr>
          <w:p w:rsidR="005F37DD" w:rsidRPr="00790EB0" w:rsidRDefault="005F37DD" w:rsidP="006D1194">
            <w:pPr>
              <w:autoSpaceDE w:val="0"/>
              <w:autoSpaceDN w:val="0"/>
              <w:adjustRightInd w:val="0"/>
              <w:spacing w:after="0" w:line="240" w:lineRule="auto"/>
              <w:rPr>
                <w:rFonts w:ascii="Times New Roman" w:eastAsia="Times New Roman" w:hAnsi="Times New Roman" w:cs="Times New Roman"/>
                <w:color w:val="000000"/>
                <w:sz w:val="18"/>
                <w:szCs w:val="18"/>
                <w:lang w:eastAsia="ru-RU"/>
              </w:rPr>
            </w:pPr>
          </w:p>
        </w:tc>
        <w:tc>
          <w:tcPr>
            <w:tcW w:w="1712" w:type="dxa"/>
            <w:shd w:val="clear" w:color="000000" w:fill="FFFFFF"/>
          </w:tcPr>
          <w:p w:rsidR="005F37DD" w:rsidRPr="00790EB0" w:rsidRDefault="005F37DD" w:rsidP="006D1194">
            <w:pPr>
              <w:autoSpaceDE w:val="0"/>
              <w:autoSpaceDN w:val="0"/>
              <w:adjustRightInd w:val="0"/>
              <w:spacing w:after="0" w:line="240" w:lineRule="auto"/>
              <w:rPr>
                <w:rFonts w:ascii="Times New Roman" w:eastAsia="Times New Roman" w:hAnsi="Times New Roman" w:cs="Times New Roman"/>
                <w:color w:val="000000"/>
                <w:sz w:val="18"/>
                <w:szCs w:val="18"/>
                <w:lang w:eastAsia="ru-RU"/>
              </w:rPr>
            </w:pPr>
            <w:r w:rsidRPr="00790EB0">
              <w:rPr>
                <w:rFonts w:ascii="Times New Roman" w:eastAsia="Times New Roman" w:hAnsi="Times New Roman" w:cs="Times New Roman"/>
                <w:color w:val="000000"/>
                <w:sz w:val="18"/>
                <w:szCs w:val="18"/>
                <w:lang w:eastAsia="ru-RU"/>
              </w:rPr>
              <w:t>Итого:</w:t>
            </w:r>
          </w:p>
        </w:tc>
        <w:tc>
          <w:tcPr>
            <w:tcW w:w="708" w:type="dxa"/>
            <w:shd w:val="clear" w:color="000000" w:fill="FFFFFF"/>
          </w:tcPr>
          <w:p w:rsidR="005F37DD" w:rsidRPr="00790EB0" w:rsidRDefault="005F37DD" w:rsidP="006D1194">
            <w:pPr>
              <w:spacing w:after="0" w:line="240" w:lineRule="auto"/>
              <w:rPr>
                <w:rFonts w:ascii="Times New Roman" w:eastAsia="Times New Roman" w:hAnsi="Times New Roman" w:cs="Times New Roman"/>
                <w:color w:val="000000"/>
                <w:sz w:val="18"/>
                <w:szCs w:val="18"/>
                <w:lang w:eastAsia="ru-RU"/>
              </w:rPr>
            </w:pPr>
            <w:r w:rsidRPr="00790EB0">
              <w:rPr>
                <w:rFonts w:ascii="Times New Roman" w:eastAsia="Times New Roman" w:hAnsi="Times New Roman" w:cs="Times New Roman"/>
                <w:color w:val="000000"/>
                <w:sz w:val="18"/>
                <w:szCs w:val="18"/>
                <w:lang w:eastAsia="ru-RU"/>
              </w:rPr>
              <w:t>0,00</w:t>
            </w:r>
          </w:p>
        </w:tc>
        <w:tc>
          <w:tcPr>
            <w:tcW w:w="709" w:type="dxa"/>
            <w:shd w:val="clear" w:color="000000" w:fill="FFFFFF"/>
          </w:tcPr>
          <w:p w:rsidR="005F37DD" w:rsidRPr="00790EB0" w:rsidRDefault="005F37DD" w:rsidP="006D1194">
            <w:pPr>
              <w:spacing w:after="0" w:line="240" w:lineRule="auto"/>
              <w:rPr>
                <w:rFonts w:ascii="Times New Roman" w:eastAsia="Times New Roman" w:hAnsi="Times New Roman" w:cs="Times New Roman"/>
                <w:color w:val="000000"/>
                <w:sz w:val="18"/>
                <w:szCs w:val="18"/>
                <w:lang w:eastAsia="ru-RU"/>
              </w:rPr>
            </w:pPr>
            <w:r w:rsidRPr="00790EB0">
              <w:rPr>
                <w:rFonts w:ascii="Times New Roman" w:eastAsia="Times New Roman" w:hAnsi="Times New Roman" w:cs="Times New Roman"/>
                <w:color w:val="000000"/>
                <w:sz w:val="18"/>
                <w:szCs w:val="18"/>
                <w:lang w:eastAsia="ru-RU"/>
              </w:rPr>
              <w:t>0,00</w:t>
            </w:r>
          </w:p>
        </w:tc>
        <w:tc>
          <w:tcPr>
            <w:tcW w:w="567" w:type="dxa"/>
            <w:gridSpan w:val="2"/>
            <w:shd w:val="clear" w:color="000000" w:fill="FFFFFF"/>
          </w:tcPr>
          <w:p w:rsidR="005F37DD" w:rsidRPr="00790EB0" w:rsidRDefault="005F37DD" w:rsidP="006D1194">
            <w:pPr>
              <w:spacing w:after="0" w:line="240" w:lineRule="auto"/>
              <w:rPr>
                <w:rFonts w:ascii="Times New Roman" w:eastAsia="Times New Roman" w:hAnsi="Times New Roman" w:cs="Times New Roman"/>
                <w:color w:val="000000"/>
                <w:sz w:val="18"/>
                <w:szCs w:val="18"/>
                <w:lang w:eastAsia="ru-RU"/>
              </w:rPr>
            </w:pPr>
            <w:r w:rsidRPr="00790EB0">
              <w:rPr>
                <w:rFonts w:ascii="Times New Roman" w:eastAsia="Times New Roman" w:hAnsi="Times New Roman" w:cs="Times New Roman"/>
                <w:color w:val="000000"/>
                <w:sz w:val="18"/>
                <w:szCs w:val="18"/>
                <w:lang w:eastAsia="ru-RU"/>
              </w:rPr>
              <w:t>0,00</w:t>
            </w:r>
          </w:p>
        </w:tc>
        <w:tc>
          <w:tcPr>
            <w:tcW w:w="709" w:type="dxa"/>
            <w:shd w:val="clear" w:color="000000" w:fill="FFFFFF"/>
          </w:tcPr>
          <w:p w:rsidR="005F37DD" w:rsidRPr="00790EB0" w:rsidRDefault="005F37DD" w:rsidP="006D1194">
            <w:pPr>
              <w:spacing w:after="0" w:line="240" w:lineRule="auto"/>
              <w:rPr>
                <w:rFonts w:ascii="Times New Roman" w:eastAsia="Times New Roman" w:hAnsi="Times New Roman" w:cs="Times New Roman"/>
                <w:color w:val="000000"/>
                <w:sz w:val="18"/>
                <w:szCs w:val="18"/>
                <w:lang w:eastAsia="ru-RU"/>
              </w:rPr>
            </w:pPr>
            <w:r w:rsidRPr="00790EB0">
              <w:rPr>
                <w:rFonts w:ascii="Times New Roman" w:eastAsia="Times New Roman" w:hAnsi="Times New Roman" w:cs="Times New Roman"/>
                <w:color w:val="000000"/>
                <w:sz w:val="18"/>
                <w:szCs w:val="18"/>
                <w:lang w:eastAsia="ru-RU"/>
              </w:rPr>
              <w:t>0,00</w:t>
            </w:r>
          </w:p>
        </w:tc>
        <w:tc>
          <w:tcPr>
            <w:tcW w:w="567" w:type="dxa"/>
            <w:shd w:val="clear" w:color="000000" w:fill="FFFFFF"/>
          </w:tcPr>
          <w:p w:rsidR="005F37DD" w:rsidRPr="00790EB0" w:rsidRDefault="005F37DD" w:rsidP="006D1194">
            <w:pPr>
              <w:spacing w:after="0" w:line="240" w:lineRule="auto"/>
              <w:rPr>
                <w:rFonts w:ascii="Times New Roman" w:eastAsia="Times New Roman" w:hAnsi="Times New Roman" w:cs="Times New Roman"/>
                <w:color w:val="000000"/>
                <w:sz w:val="18"/>
                <w:szCs w:val="18"/>
                <w:lang w:eastAsia="ru-RU"/>
              </w:rPr>
            </w:pPr>
            <w:r w:rsidRPr="00790EB0">
              <w:rPr>
                <w:rFonts w:ascii="Times New Roman" w:eastAsia="Times New Roman" w:hAnsi="Times New Roman" w:cs="Times New Roman"/>
                <w:color w:val="000000"/>
                <w:sz w:val="18"/>
                <w:szCs w:val="18"/>
                <w:lang w:eastAsia="ru-RU"/>
              </w:rPr>
              <w:t>0,00</w:t>
            </w:r>
          </w:p>
        </w:tc>
        <w:tc>
          <w:tcPr>
            <w:tcW w:w="495" w:type="dxa"/>
            <w:shd w:val="clear" w:color="000000" w:fill="FFFFFF"/>
          </w:tcPr>
          <w:p w:rsidR="005F37DD" w:rsidRPr="00790EB0" w:rsidRDefault="005F37DD" w:rsidP="006D1194">
            <w:pPr>
              <w:spacing w:after="0" w:line="240" w:lineRule="auto"/>
              <w:rPr>
                <w:rFonts w:ascii="Times New Roman" w:eastAsia="Times New Roman" w:hAnsi="Times New Roman" w:cs="Times New Roman"/>
                <w:color w:val="000000"/>
                <w:sz w:val="18"/>
                <w:szCs w:val="18"/>
                <w:lang w:eastAsia="ru-RU"/>
              </w:rPr>
            </w:pPr>
            <w:r w:rsidRPr="00790EB0">
              <w:rPr>
                <w:rFonts w:ascii="Times New Roman" w:eastAsia="Times New Roman" w:hAnsi="Times New Roman" w:cs="Times New Roman"/>
                <w:color w:val="000000"/>
                <w:sz w:val="18"/>
                <w:szCs w:val="18"/>
                <w:lang w:eastAsia="ru-RU"/>
              </w:rPr>
              <w:t>0,00</w:t>
            </w:r>
          </w:p>
        </w:tc>
        <w:tc>
          <w:tcPr>
            <w:tcW w:w="1364" w:type="dxa"/>
            <w:vMerge/>
            <w:shd w:val="clear" w:color="000000" w:fill="FFFFFF"/>
          </w:tcPr>
          <w:p w:rsidR="005F37DD" w:rsidRPr="00790EB0" w:rsidRDefault="005F37DD" w:rsidP="006D1194">
            <w:pPr>
              <w:autoSpaceDE w:val="0"/>
              <w:autoSpaceDN w:val="0"/>
              <w:adjustRightInd w:val="0"/>
              <w:spacing w:after="0" w:line="240" w:lineRule="auto"/>
              <w:rPr>
                <w:rFonts w:ascii="Times New Roman" w:eastAsia="Times New Roman" w:hAnsi="Times New Roman" w:cs="Times New Roman"/>
                <w:color w:val="000000"/>
                <w:sz w:val="18"/>
                <w:szCs w:val="18"/>
                <w:lang w:eastAsia="ru-RU"/>
              </w:rPr>
            </w:pPr>
          </w:p>
        </w:tc>
        <w:tc>
          <w:tcPr>
            <w:tcW w:w="2571" w:type="dxa"/>
            <w:vMerge/>
            <w:shd w:val="clear" w:color="000000" w:fill="FFFFFF"/>
          </w:tcPr>
          <w:p w:rsidR="005F37DD" w:rsidRPr="00790EB0" w:rsidRDefault="005F37DD" w:rsidP="006D1194">
            <w:pPr>
              <w:autoSpaceDE w:val="0"/>
              <w:autoSpaceDN w:val="0"/>
              <w:adjustRightInd w:val="0"/>
              <w:spacing w:after="0" w:line="240" w:lineRule="auto"/>
              <w:rPr>
                <w:rFonts w:ascii="Times New Roman" w:eastAsia="Times New Roman" w:hAnsi="Times New Roman" w:cs="Times New Roman"/>
                <w:color w:val="000000"/>
                <w:sz w:val="18"/>
                <w:szCs w:val="18"/>
                <w:lang w:eastAsia="ru-RU"/>
              </w:rPr>
            </w:pPr>
          </w:p>
        </w:tc>
      </w:tr>
      <w:tr w:rsidR="005F37DD" w:rsidRPr="00790EB0" w:rsidTr="006D1194">
        <w:trPr>
          <w:cantSplit/>
          <w:trHeight w:val="20"/>
        </w:trPr>
        <w:tc>
          <w:tcPr>
            <w:tcW w:w="431" w:type="dxa"/>
            <w:vMerge w:val="restart"/>
            <w:shd w:val="clear" w:color="auto" w:fill="auto"/>
          </w:tcPr>
          <w:p w:rsidR="005F37DD" w:rsidRPr="00790EB0" w:rsidRDefault="00F04934" w:rsidP="006D1194">
            <w:pPr>
              <w:autoSpaceDE w:val="0"/>
              <w:autoSpaceDN w:val="0"/>
              <w:adjustRightInd w:val="0"/>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w:t>
            </w:r>
            <w:r w:rsidR="007436F8">
              <w:rPr>
                <w:rFonts w:ascii="Times New Roman" w:eastAsia="Times New Roman" w:hAnsi="Times New Roman" w:cs="Times New Roman"/>
                <w:color w:val="000000"/>
                <w:sz w:val="18"/>
                <w:szCs w:val="18"/>
                <w:lang w:eastAsia="ru-RU"/>
              </w:rPr>
              <w:t>.</w:t>
            </w:r>
          </w:p>
        </w:tc>
        <w:tc>
          <w:tcPr>
            <w:tcW w:w="3699" w:type="dxa"/>
            <w:vMerge w:val="restart"/>
            <w:shd w:val="clear" w:color="auto" w:fill="auto"/>
          </w:tcPr>
          <w:p w:rsidR="005F37DD" w:rsidRPr="006441DF" w:rsidRDefault="005F37DD" w:rsidP="006D1194">
            <w:pPr>
              <w:spacing w:after="0" w:line="240" w:lineRule="auto"/>
              <w:rPr>
                <w:rFonts w:ascii="Times New Roman" w:eastAsia="Times New Roman" w:hAnsi="Times New Roman" w:cs="Times New Roman"/>
                <w:color w:val="000000"/>
                <w:sz w:val="18"/>
                <w:szCs w:val="18"/>
                <w:lang w:eastAsia="ru-RU"/>
              </w:rPr>
            </w:pPr>
            <w:r w:rsidRPr="006441DF">
              <w:rPr>
                <w:rFonts w:ascii="Times New Roman" w:eastAsia="Times New Roman" w:hAnsi="Times New Roman" w:cs="Times New Roman"/>
                <w:color w:val="000000"/>
                <w:sz w:val="18"/>
                <w:szCs w:val="18"/>
                <w:lang w:eastAsia="ru-RU"/>
              </w:rPr>
              <w:t>Основное мероприятие 02.</w:t>
            </w:r>
          </w:p>
          <w:p w:rsidR="005F37DD" w:rsidRDefault="005F37DD" w:rsidP="006D1194">
            <w:pPr>
              <w:spacing w:after="0" w:line="240" w:lineRule="auto"/>
              <w:rPr>
                <w:rFonts w:ascii="Times New Roman" w:eastAsia="Times New Roman" w:hAnsi="Times New Roman" w:cs="Times New Roman"/>
                <w:color w:val="000000"/>
                <w:sz w:val="18"/>
                <w:szCs w:val="18"/>
                <w:lang w:eastAsia="ru-RU"/>
              </w:rPr>
            </w:pPr>
            <w:r w:rsidRPr="00790EB0">
              <w:rPr>
                <w:rFonts w:ascii="Times New Roman" w:eastAsia="Times New Roman" w:hAnsi="Times New Roman" w:cs="Times New Roman"/>
                <w:color w:val="000000"/>
                <w:sz w:val="18"/>
                <w:szCs w:val="18"/>
                <w:lang w:eastAsia="ru-RU"/>
              </w:rPr>
              <w:t>«Оказание государственной поддержки по обеспечению жильем отдельных категорий граждан, установленных федеральными  законами от 12 января1995 года № 5-ФЗ «О ветеранах» и от 24 ноября 1995 года № 181-ФЗ «О социальной защите ин</w:t>
            </w:r>
            <w:r>
              <w:rPr>
                <w:rFonts w:ascii="Times New Roman" w:eastAsia="Times New Roman" w:hAnsi="Times New Roman" w:cs="Times New Roman"/>
                <w:color w:val="000000"/>
                <w:sz w:val="18"/>
                <w:szCs w:val="18"/>
                <w:lang w:eastAsia="ru-RU"/>
              </w:rPr>
              <w:t>валидов в Российской Федерации»</w:t>
            </w:r>
          </w:p>
          <w:p w:rsidR="005F37DD" w:rsidRDefault="005F37DD" w:rsidP="006D1194">
            <w:pPr>
              <w:spacing w:after="0" w:line="240" w:lineRule="auto"/>
              <w:rPr>
                <w:rFonts w:ascii="Times New Roman" w:eastAsia="Times New Roman" w:hAnsi="Times New Roman" w:cs="Times New Roman"/>
                <w:color w:val="000000"/>
                <w:sz w:val="18"/>
                <w:szCs w:val="18"/>
                <w:lang w:eastAsia="ru-RU"/>
              </w:rPr>
            </w:pPr>
          </w:p>
          <w:p w:rsidR="005F37DD" w:rsidRPr="00790EB0" w:rsidRDefault="005F37DD" w:rsidP="006D1194">
            <w:pPr>
              <w:spacing w:after="0" w:line="240" w:lineRule="auto"/>
              <w:rPr>
                <w:rFonts w:ascii="Times New Roman" w:eastAsia="Times New Roman" w:hAnsi="Times New Roman" w:cs="Times New Roman"/>
                <w:color w:val="000000"/>
                <w:sz w:val="18"/>
                <w:szCs w:val="18"/>
                <w:lang w:eastAsia="ru-RU"/>
              </w:rPr>
            </w:pPr>
          </w:p>
        </w:tc>
        <w:tc>
          <w:tcPr>
            <w:tcW w:w="1654" w:type="dxa"/>
            <w:vMerge w:val="restart"/>
          </w:tcPr>
          <w:p w:rsidR="005F37DD" w:rsidRPr="00790EB0" w:rsidRDefault="005F37DD" w:rsidP="006D1194">
            <w:pPr>
              <w:autoSpaceDE w:val="0"/>
              <w:autoSpaceDN w:val="0"/>
              <w:adjustRightInd w:val="0"/>
              <w:spacing w:after="0" w:line="240" w:lineRule="auto"/>
              <w:rPr>
                <w:rFonts w:ascii="Times New Roman" w:eastAsia="Times New Roman" w:hAnsi="Times New Roman" w:cs="Times New Roman"/>
                <w:color w:val="000000"/>
                <w:sz w:val="18"/>
                <w:szCs w:val="18"/>
                <w:lang w:eastAsia="ru-RU"/>
              </w:rPr>
            </w:pPr>
            <w:r w:rsidRPr="00790EB0">
              <w:rPr>
                <w:rFonts w:ascii="Times New Roman" w:eastAsia="Times New Roman" w:hAnsi="Times New Roman" w:cs="Times New Roman"/>
                <w:color w:val="000000"/>
                <w:sz w:val="18"/>
                <w:szCs w:val="18"/>
                <w:lang w:eastAsia="ru-RU"/>
              </w:rPr>
              <w:t>01.01.2020-31.12.2024</w:t>
            </w:r>
          </w:p>
        </w:tc>
        <w:tc>
          <w:tcPr>
            <w:tcW w:w="1712" w:type="dxa"/>
            <w:shd w:val="clear" w:color="000000" w:fill="FFFFFF"/>
          </w:tcPr>
          <w:p w:rsidR="005F37DD" w:rsidRPr="00790EB0" w:rsidRDefault="005F37DD" w:rsidP="006D1194">
            <w:pPr>
              <w:autoSpaceDE w:val="0"/>
              <w:autoSpaceDN w:val="0"/>
              <w:adjustRightInd w:val="0"/>
              <w:spacing w:after="0" w:line="240" w:lineRule="auto"/>
              <w:rPr>
                <w:rFonts w:ascii="Times New Roman" w:eastAsia="Times New Roman" w:hAnsi="Times New Roman" w:cs="Times New Roman"/>
                <w:color w:val="000000"/>
                <w:sz w:val="18"/>
                <w:szCs w:val="18"/>
                <w:lang w:eastAsia="ru-RU"/>
              </w:rPr>
            </w:pPr>
            <w:r w:rsidRPr="00790EB0">
              <w:rPr>
                <w:rFonts w:ascii="Times New Roman" w:eastAsia="Times New Roman" w:hAnsi="Times New Roman" w:cs="Times New Roman"/>
                <w:color w:val="000000"/>
                <w:sz w:val="18"/>
                <w:szCs w:val="18"/>
                <w:lang w:eastAsia="ru-RU"/>
              </w:rPr>
              <w:t xml:space="preserve">Средства </w:t>
            </w:r>
            <w:r w:rsidR="009A6A3D">
              <w:rPr>
                <w:rFonts w:ascii="Times New Roman" w:eastAsia="Times New Roman" w:hAnsi="Times New Roman" w:cs="Times New Roman"/>
                <w:color w:val="000000"/>
                <w:sz w:val="18"/>
                <w:szCs w:val="18"/>
                <w:lang w:eastAsia="ru-RU"/>
              </w:rPr>
              <w:t>федерального бюджета</w:t>
            </w:r>
          </w:p>
        </w:tc>
        <w:tc>
          <w:tcPr>
            <w:tcW w:w="708" w:type="dxa"/>
            <w:shd w:val="clear" w:color="000000" w:fill="FFFFFF"/>
          </w:tcPr>
          <w:p w:rsidR="005F37DD" w:rsidRPr="007C0216" w:rsidRDefault="005F37DD" w:rsidP="006D1194">
            <w:pPr>
              <w:rPr>
                <w:rFonts w:ascii="Times New Roman" w:hAnsi="Times New Roman" w:cs="Times New Roman"/>
                <w:sz w:val="18"/>
                <w:szCs w:val="18"/>
              </w:rPr>
            </w:pPr>
            <w:r>
              <w:rPr>
                <w:rFonts w:ascii="Times New Roman" w:eastAsia="Times New Roman" w:hAnsi="Times New Roman" w:cs="Times New Roman"/>
                <w:color w:val="000000"/>
                <w:sz w:val="18"/>
                <w:szCs w:val="18"/>
                <w:lang w:eastAsia="ru-RU"/>
              </w:rPr>
              <w:t>1247,00</w:t>
            </w:r>
          </w:p>
        </w:tc>
        <w:tc>
          <w:tcPr>
            <w:tcW w:w="709" w:type="dxa"/>
            <w:shd w:val="clear" w:color="000000" w:fill="FFFFFF"/>
          </w:tcPr>
          <w:p w:rsidR="005F37DD" w:rsidRPr="007C0216" w:rsidRDefault="005F37DD" w:rsidP="006D1194">
            <w:pPr>
              <w:rPr>
                <w:rFonts w:ascii="Times New Roman" w:hAnsi="Times New Roman" w:cs="Times New Roman"/>
                <w:sz w:val="18"/>
                <w:szCs w:val="18"/>
              </w:rPr>
            </w:pPr>
            <w:r>
              <w:rPr>
                <w:rFonts w:ascii="Times New Roman" w:eastAsia="Times New Roman" w:hAnsi="Times New Roman" w:cs="Times New Roman"/>
                <w:color w:val="000000"/>
                <w:sz w:val="18"/>
                <w:szCs w:val="18"/>
                <w:lang w:eastAsia="ru-RU"/>
              </w:rPr>
              <w:t>1247,00</w:t>
            </w:r>
          </w:p>
        </w:tc>
        <w:tc>
          <w:tcPr>
            <w:tcW w:w="560" w:type="dxa"/>
            <w:shd w:val="clear" w:color="000000" w:fill="FFFFFF"/>
          </w:tcPr>
          <w:p w:rsidR="005F37DD" w:rsidRPr="007C0216" w:rsidRDefault="005F37DD" w:rsidP="006D1194">
            <w:pPr>
              <w:rPr>
                <w:rFonts w:ascii="Times New Roman" w:hAnsi="Times New Roman" w:cs="Times New Roman"/>
                <w:sz w:val="18"/>
                <w:szCs w:val="18"/>
              </w:rPr>
            </w:pPr>
            <w:r w:rsidRPr="007C0216">
              <w:rPr>
                <w:rFonts w:ascii="Times New Roman" w:eastAsia="Times New Roman" w:hAnsi="Times New Roman" w:cs="Times New Roman"/>
                <w:color w:val="000000"/>
                <w:sz w:val="18"/>
                <w:szCs w:val="18"/>
                <w:lang w:eastAsia="ru-RU"/>
              </w:rPr>
              <w:t>0,00</w:t>
            </w:r>
          </w:p>
        </w:tc>
        <w:tc>
          <w:tcPr>
            <w:tcW w:w="716" w:type="dxa"/>
            <w:gridSpan w:val="2"/>
            <w:shd w:val="clear" w:color="000000" w:fill="FFFFFF"/>
          </w:tcPr>
          <w:p w:rsidR="005F37DD" w:rsidRPr="007C0216" w:rsidRDefault="005F37DD" w:rsidP="006D1194">
            <w:pPr>
              <w:rPr>
                <w:rFonts w:ascii="Times New Roman" w:hAnsi="Times New Roman" w:cs="Times New Roman"/>
                <w:sz w:val="18"/>
                <w:szCs w:val="18"/>
              </w:rPr>
            </w:pPr>
            <w:r>
              <w:rPr>
                <w:rFonts w:ascii="Times New Roman" w:eastAsia="Times New Roman" w:hAnsi="Times New Roman" w:cs="Times New Roman"/>
                <w:color w:val="000000"/>
                <w:sz w:val="18"/>
                <w:szCs w:val="18"/>
                <w:lang w:eastAsia="ru-RU"/>
              </w:rPr>
              <w:t>0,00</w:t>
            </w:r>
          </w:p>
        </w:tc>
        <w:tc>
          <w:tcPr>
            <w:tcW w:w="567" w:type="dxa"/>
            <w:shd w:val="clear" w:color="000000" w:fill="FFFFFF"/>
          </w:tcPr>
          <w:p w:rsidR="005F37DD" w:rsidRPr="007C0216" w:rsidRDefault="005F37DD" w:rsidP="006D1194">
            <w:pPr>
              <w:rPr>
                <w:rFonts w:ascii="Times New Roman" w:hAnsi="Times New Roman" w:cs="Times New Roman"/>
                <w:sz w:val="18"/>
                <w:szCs w:val="18"/>
              </w:rPr>
            </w:pPr>
            <w:r w:rsidRPr="007C0216">
              <w:rPr>
                <w:rFonts w:ascii="Times New Roman" w:eastAsia="Times New Roman" w:hAnsi="Times New Roman" w:cs="Times New Roman"/>
                <w:color w:val="000000"/>
                <w:sz w:val="18"/>
                <w:szCs w:val="18"/>
                <w:lang w:eastAsia="ru-RU"/>
              </w:rPr>
              <w:t>0,00</w:t>
            </w:r>
          </w:p>
        </w:tc>
        <w:tc>
          <w:tcPr>
            <w:tcW w:w="495" w:type="dxa"/>
            <w:shd w:val="clear" w:color="000000" w:fill="FFFFFF"/>
          </w:tcPr>
          <w:p w:rsidR="005F37DD" w:rsidRPr="007C0216" w:rsidRDefault="005F37DD" w:rsidP="006D1194">
            <w:pPr>
              <w:rPr>
                <w:rFonts w:ascii="Times New Roman" w:hAnsi="Times New Roman" w:cs="Times New Roman"/>
                <w:sz w:val="18"/>
                <w:szCs w:val="18"/>
              </w:rPr>
            </w:pPr>
            <w:r w:rsidRPr="007C0216">
              <w:rPr>
                <w:rFonts w:ascii="Times New Roman" w:eastAsia="Times New Roman" w:hAnsi="Times New Roman" w:cs="Times New Roman"/>
                <w:color w:val="000000"/>
                <w:sz w:val="18"/>
                <w:szCs w:val="18"/>
                <w:lang w:eastAsia="ru-RU"/>
              </w:rPr>
              <w:t>0,00</w:t>
            </w:r>
          </w:p>
        </w:tc>
        <w:tc>
          <w:tcPr>
            <w:tcW w:w="1364" w:type="dxa"/>
            <w:vMerge w:val="restart"/>
            <w:shd w:val="clear" w:color="000000" w:fill="FFFFFF"/>
          </w:tcPr>
          <w:p w:rsidR="005F37DD" w:rsidRPr="00790EB0" w:rsidRDefault="005F37DD" w:rsidP="006D1194">
            <w:pPr>
              <w:spacing w:after="0" w:line="240" w:lineRule="auto"/>
              <w:rPr>
                <w:rFonts w:ascii="Times New Roman" w:hAnsi="Times New Roman" w:cs="Times New Roman"/>
                <w:sz w:val="18"/>
                <w:szCs w:val="18"/>
              </w:rPr>
            </w:pPr>
            <w:r w:rsidRPr="00790EB0">
              <w:rPr>
                <w:rFonts w:ascii="Times New Roman" w:eastAsia="Times New Roman" w:hAnsi="Times New Roman" w:cs="Times New Roman"/>
                <w:color w:val="000000"/>
                <w:sz w:val="18"/>
                <w:szCs w:val="18"/>
                <w:lang w:eastAsia="ru-RU"/>
              </w:rPr>
              <w:t>Комитет по управлению имуществом администрации городского округа Люберцы Московской области</w:t>
            </w:r>
          </w:p>
        </w:tc>
        <w:tc>
          <w:tcPr>
            <w:tcW w:w="2571" w:type="dxa"/>
            <w:vMerge w:val="restart"/>
            <w:shd w:val="clear" w:color="000000" w:fill="FFFFFF"/>
          </w:tcPr>
          <w:p w:rsidR="005F37DD" w:rsidRPr="00790EB0" w:rsidRDefault="005F37DD" w:rsidP="006D1194">
            <w:pPr>
              <w:autoSpaceDE w:val="0"/>
              <w:autoSpaceDN w:val="0"/>
              <w:adjustRightInd w:val="0"/>
              <w:spacing w:after="0" w:line="240" w:lineRule="auto"/>
              <w:rPr>
                <w:rFonts w:ascii="Times New Roman" w:eastAsia="Times New Roman" w:hAnsi="Times New Roman" w:cs="Times New Roman"/>
                <w:color w:val="000000"/>
                <w:sz w:val="18"/>
                <w:szCs w:val="18"/>
                <w:lang w:eastAsia="ru-RU"/>
              </w:rPr>
            </w:pPr>
            <w:r w:rsidRPr="00790EB0">
              <w:rPr>
                <w:rFonts w:ascii="Times New Roman" w:eastAsia="Times New Roman" w:hAnsi="Times New Roman" w:cs="Times New Roman"/>
                <w:color w:val="000000"/>
                <w:sz w:val="18"/>
                <w:szCs w:val="18"/>
                <w:lang w:eastAsia="ru-RU"/>
              </w:rPr>
              <w:t xml:space="preserve">Количество инвалидов и ветеранов боевых действий, членов семей погибших (умерших) инвалидов и ветеранов боевых действий, инвалидов и семей, имеющих детей инвалидов, получивших государственную поддержку по обеспечению жилыми помещениями за счет средств </w:t>
            </w:r>
            <w:r w:rsidR="009A6A3D">
              <w:rPr>
                <w:rFonts w:ascii="Times New Roman" w:eastAsia="Times New Roman" w:hAnsi="Times New Roman" w:cs="Times New Roman"/>
                <w:color w:val="000000"/>
                <w:sz w:val="18"/>
                <w:szCs w:val="18"/>
                <w:lang w:eastAsia="ru-RU"/>
              </w:rPr>
              <w:t>федерального бюджета</w:t>
            </w:r>
            <w:r w:rsidRPr="00790EB0">
              <w:rPr>
                <w:rFonts w:ascii="Times New Roman" w:eastAsia="Times New Roman" w:hAnsi="Times New Roman" w:cs="Times New Roman"/>
                <w:color w:val="000000"/>
                <w:sz w:val="18"/>
                <w:szCs w:val="18"/>
                <w:lang w:eastAsia="ru-RU"/>
              </w:rPr>
              <w:t>, человек</w:t>
            </w:r>
          </w:p>
        </w:tc>
      </w:tr>
      <w:tr w:rsidR="005F37DD" w:rsidRPr="00790EB0" w:rsidTr="006D1194">
        <w:trPr>
          <w:cantSplit/>
          <w:trHeight w:val="20"/>
        </w:trPr>
        <w:tc>
          <w:tcPr>
            <w:tcW w:w="431" w:type="dxa"/>
            <w:vMerge/>
            <w:shd w:val="clear" w:color="auto" w:fill="auto"/>
          </w:tcPr>
          <w:p w:rsidR="005F37DD" w:rsidRPr="00790EB0" w:rsidRDefault="005F37DD" w:rsidP="006D1194">
            <w:pPr>
              <w:autoSpaceDE w:val="0"/>
              <w:autoSpaceDN w:val="0"/>
              <w:adjustRightInd w:val="0"/>
              <w:spacing w:after="0" w:line="240" w:lineRule="auto"/>
              <w:rPr>
                <w:rFonts w:ascii="Times New Roman" w:eastAsia="Times New Roman" w:hAnsi="Times New Roman" w:cs="Times New Roman"/>
                <w:color w:val="000000"/>
                <w:sz w:val="18"/>
                <w:szCs w:val="18"/>
                <w:lang w:eastAsia="ru-RU"/>
              </w:rPr>
            </w:pPr>
          </w:p>
        </w:tc>
        <w:tc>
          <w:tcPr>
            <w:tcW w:w="3699" w:type="dxa"/>
            <w:vMerge/>
            <w:shd w:val="clear" w:color="auto" w:fill="auto"/>
          </w:tcPr>
          <w:p w:rsidR="005F37DD" w:rsidRPr="00790EB0" w:rsidRDefault="005F37DD" w:rsidP="006D1194">
            <w:pPr>
              <w:autoSpaceDE w:val="0"/>
              <w:autoSpaceDN w:val="0"/>
              <w:adjustRightInd w:val="0"/>
              <w:spacing w:after="0" w:line="240" w:lineRule="auto"/>
              <w:rPr>
                <w:rFonts w:ascii="Times New Roman" w:eastAsia="Times New Roman" w:hAnsi="Times New Roman" w:cs="Times New Roman"/>
                <w:color w:val="000000"/>
                <w:sz w:val="18"/>
                <w:szCs w:val="18"/>
                <w:lang w:eastAsia="ru-RU"/>
              </w:rPr>
            </w:pPr>
          </w:p>
        </w:tc>
        <w:tc>
          <w:tcPr>
            <w:tcW w:w="1654" w:type="dxa"/>
            <w:vMerge/>
          </w:tcPr>
          <w:p w:rsidR="005F37DD" w:rsidRPr="00790EB0" w:rsidRDefault="005F37DD" w:rsidP="006D1194">
            <w:pPr>
              <w:autoSpaceDE w:val="0"/>
              <w:autoSpaceDN w:val="0"/>
              <w:adjustRightInd w:val="0"/>
              <w:spacing w:after="0" w:line="240" w:lineRule="auto"/>
              <w:rPr>
                <w:rFonts w:ascii="Times New Roman" w:eastAsia="Times New Roman" w:hAnsi="Times New Roman" w:cs="Times New Roman"/>
                <w:color w:val="000000"/>
                <w:sz w:val="18"/>
                <w:szCs w:val="18"/>
                <w:lang w:eastAsia="ru-RU"/>
              </w:rPr>
            </w:pPr>
          </w:p>
        </w:tc>
        <w:tc>
          <w:tcPr>
            <w:tcW w:w="1712" w:type="dxa"/>
            <w:shd w:val="clear" w:color="000000" w:fill="FFFFFF"/>
          </w:tcPr>
          <w:p w:rsidR="005F37DD" w:rsidRPr="00790EB0" w:rsidRDefault="005F37DD" w:rsidP="006D1194">
            <w:pPr>
              <w:autoSpaceDE w:val="0"/>
              <w:autoSpaceDN w:val="0"/>
              <w:adjustRightInd w:val="0"/>
              <w:spacing w:after="0" w:line="240" w:lineRule="auto"/>
              <w:rPr>
                <w:rFonts w:ascii="Times New Roman" w:eastAsia="Times New Roman" w:hAnsi="Times New Roman" w:cs="Times New Roman"/>
                <w:color w:val="000000"/>
                <w:sz w:val="18"/>
                <w:szCs w:val="18"/>
                <w:lang w:eastAsia="ru-RU"/>
              </w:rPr>
            </w:pPr>
            <w:r w:rsidRPr="00790EB0">
              <w:rPr>
                <w:rFonts w:ascii="Times New Roman" w:eastAsia="Times New Roman" w:hAnsi="Times New Roman" w:cs="Times New Roman"/>
                <w:color w:val="000000"/>
                <w:sz w:val="18"/>
                <w:szCs w:val="18"/>
                <w:lang w:eastAsia="ru-RU"/>
              </w:rPr>
              <w:t>Средства бюджета Московской области</w:t>
            </w:r>
          </w:p>
        </w:tc>
        <w:tc>
          <w:tcPr>
            <w:tcW w:w="708" w:type="dxa"/>
            <w:shd w:val="clear" w:color="000000" w:fill="FFFFFF"/>
          </w:tcPr>
          <w:p w:rsidR="005F37DD" w:rsidRPr="00790EB0" w:rsidRDefault="005F37DD" w:rsidP="006D1194">
            <w:pPr>
              <w:spacing w:after="0" w:line="240" w:lineRule="auto"/>
              <w:rPr>
                <w:rFonts w:ascii="Times New Roman" w:eastAsia="Times New Roman" w:hAnsi="Times New Roman" w:cs="Times New Roman"/>
                <w:sz w:val="18"/>
                <w:szCs w:val="18"/>
                <w:lang w:eastAsia="ru-RU"/>
              </w:rPr>
            </w:pPr>
            <w:r w:rsidRPr="00790EB0">
              <w:rPr>
                <w:rFonts w:ascii="Times New Roman" w:eastAsia="Times New Roman" w:hAnsi="Times New Roman" w:cs="Times New Roman"/>
                <w:color w:val="000000"/>
                <w:sz w:val="18"/>
                <w:szCs w:val="18"/>
                <w:lang w:eastAsia="ru-RU"/>
              </w:rPr>
              <w:t>0,00</w:t>
            </w:r>
          </w:p>
        </w:tc>
        <w:tc>
          <w:tcPr>
            <w:tcW w:w="709" w:type="dxa"/>
            <w:shd w:val="clear" w:color="000000" w:fill="FFFFFF"/>
          </w:tcPr>
          <w:p w:rsidR="005F37DD" w:rsidRPr="00790EB0" w:rsidRDefault="005F37DD" w:rsidP="006D1194">
            <w:pPr>
              <w:spacing w:after="0" w:line="240" w:lineRule="auto"/>
              <w:rPr>
                <w:rFonts w:ascii="Times New Roman" w:eastAsia="Times New Roman" w:hAnsi="Times New Roman" w:cs="Times New Roman"/>
                <w:sz w:val="18"/>
                <w:szCs w:val="18"/>
                <w:lang w:eastAsia="ru-RU"/>
              </w:rPr>
            </w:pPr>
            <w:r w:rsidRPr="00790EB0">
              <w:rPr>
                <w:rFonts w:ascii="Times New Roman" w:eastAsia="Times New Roman" w:hAnsi="Times New Roman" w:cs="Times New Roman"/>
                <w:color w:val="000000"/>
                <w:sz w:val="18"/>
                <w:szCs w:val="18"/>
                <w:lang w:eastAsia="ru-RU"/>
              </w:rPr>
              <w:t>0,00</w:t>
            </w:r>
          </w:p>
        </w:tc>
        <w:tc>
          <w:tcPr>
            <w:tcW w:w="560" w:type="dxa"/>
            <w:shd w:val="clear" w:color="000000" w:fill="FFFFFF"/>
          </w:tcPr>
          <w:p w:rsidR="005F37DD" w:rsidRPr="00790EB0" w:rsidRDefault="005F37DD" w:rsidP="006D1194">
            <w:pPr>
              <w:spacing w:after="0" w:line="240" w:lineRule="auto"/>
              <w:rPr>
                <w:rFonts w:ascii="Times New Roman" w:eastAsia="Times New Roman" w:hAnsi="Times New Roman" w:cs="Times New Roman"/>
                <w:sz w:val="18"/>
                <w:szCs w:val="18"/>
                <w:lang w:eastAsia="ru-RU"/>
              </w:rPr>
            </w:pPr>
            <w:r w:rsidRPr="00790EB0">
              <w:rPr>
                <w:rFonts w:ascii="Times New Roman" w:eastAsia="Times New Roman" w:hAnsi="Times New Roman" w:cs="Times New Roman"/>
                <w:color w:val="000000"/>
                <w:sz w:val="18"/>
                <w:szCs w:val="18"/>
                <w:lang w:eastAsia="ru-RU"/>
              </w:rPr>
              <w:t>0,00</w:t>
            </w:r>
          </w:p>
        </w:tc>
        <w:tc>
          <w:tcPr>
            <w:tcW w:w="716" w:type="dxa"/>
            <w:gridSpan w:val="2"/>
            <w:shd w:val="clear" w:color="000000" w:fill="FFFFFF"/>
          </w:tcPr>
          <w:p w:rsidR="005F37DD" w:rsidRPr="00790EB0" w:rsidRDefault="005F37DD" w:rsidP="006D1194">
            <w:pPr>
              <w:spacing w:after="0" w:line="240" w:lineRule="auto"/>
              <w:rPr>
                <w:rFonts w:ascii="Times New Roman" w:eastAsia="Times New Roman" w:hAnsi="Times New Roman" w:cs="Times New Roman"/>
                <w:sz w:val="18"/>
                <w:szCs w:val="18"/>
                <w:lang w:eastAsia="ru-RU"/>
              </w:rPr>
            </w:pPr>
            <w:r w:rsidRPr="00790EB0">
              <w:rPr>
                <w:rFonts w:ascii="Times New Roman" w:eastAsia="Times New Roman" w:hAnsi="Times New Roman" w:cs="Times New Roman"/>
                <w:color w:val="000000"/>
                <w:sz w:val="18"/>
                <w:szCs w:val="18"/>
                <w:lang w:eastAsia="ru-RU"/>
              </w:rPr>
              <w:t>0,00</w:t>
            </w:r>
          </w:p>
        </w:tc>
        <w:tc>
          <w:tcPr>
            <w:tcW w:w="567" w:type="dxa"/>
            <w:shd w:val="clear" w:color="000000" w:fill="FFFFFF"/>
          </w:tcPr>
          <w:p w:rsidR="005F37DD" w:rsidRPr="00790EB0" w:rsidRDefault="005F37DD" w:rsidP="006D1194">
            <w:pPr>
              <w:spacing w:after="0" w:line="240" w:lineRule="auto"/>
              <w:rPr>
                <w:rFonts w:ascii="Times New Roman" w:eastAsia="Times New Roman" w:hAnsi="Times New Roman" w:cs="Times New Roman"/>
                <w:sz w:val="18"/>
                <w:szCs w:val="18"/>
                <w:lang w:eastAsia="ru-RU"/>
              </w:rPr>
            </w:pPr>
            <w:r w:rsidRPr="00790EB0">
              <w:rPr>
                <w:rFonts w:ascii="Times New Roman" w:eastAsia="Times New Roman" w:hAnsi="Times New Roman" w:cs="Times New Roman"/>
                <w:color w:val="000000"/>
                <w:sz w:val="18"/>
                <w:szCs w:val="18"/>
                <w:lang w:eastAsia="ru-RU"/>
              </w:rPr>
              <w:t>0,00</w:t>
            </w:r>
          </w:p>
        </w:tc>
        <w:tc>
          <w:tcPr>
            <w:tcW w:w="495" w:type="dxa"/>
            <w:shd w:val="clear" w:color="000000" w:fill="FFFFFF"/>
          </w:tcPr>
          <w:p w:rsidR="005F37DD" w:rsidRPr="00790EB0" w:rsidRDefault="005F37DD" w:rsidP="006D1194">
            <w:pPr>
              <w:spacing w:after="0" w:line="240" w:lineRule="auto"/>
              <w:rPr>
                <w:rFonts w:ascii="Times New Roman" w:eastAsia="Times New Roman" w:hAnsi="Times New Roman" w:cs="Times New Roman"/>
                <w:sz w:val="18"/>
                <w:szCs w:val="18"/>
                <w:lang w:eastAsia="ru-RU"/>
              </w:rPr>
            </w:pPr>
            <w:r w:rsidRPr="00790EB0">
              <w:rPr>
                <w:rFonts w:ascii="Times New Roman" w:eastAsia="Times New Roman" w:hAnsi="Times New Roman" w:cs="Times New Roman"/>
                <w:color w:val="000000"/>
                <w:sz w:val="18"/>
                <w:szCs w:val="18"/>
                <w:lang w:eastAsia="ru-RU"/>
              </w:rPr>
              <w:t>0,00</w:t>
            </w:r>
          </w:p>
        </w:tc>
        <w:tc>
          <w:tcPr>
            <w:tcW w:w="1364" w:type="dxa"/>
            <w:vMerge/>
            <w:shd w:val="clear" w:color="000000" w:fill="FFFFFF"/>
          </w:tcPr>
          <w:p w:rsidR="005F37DD" w:rsidRPr="00790EB0" w:rsidRDefault="005F37DD" w:rsidP="006D1194">
            <w:pPr>
              <w:autoSpaceDE w:val="0"/>
              <w:autoSpaceDN w:val="0"/>
              <w:adjustRightInd w:val="0"/>
              <w:spacing w:after="0" w:line="240" w:lineRule="auto"/>
              <w:rPr>
                <w:rFonts w:ascii="Times New Roman" w:eastAsia="Times New Roman" w:hAnsi="Times New Roman" w:cs="Times New Roman"/>
                <w:color w:val="000000"/>
                <w:sz w:val="18"/>
                <w:szCs w:val="18"/>
                <w:lang w:eastAsia="ru-RU"/>
              </w:rPr>
            </w:pPr>
          </w:p>
        </w:tc>
        <w:tc>
          <w:tcPr>
            <w:tcW w:w="2571" w:type="dxa"/>
            <w:vMerge/>
            <w:shd w:val="clear" w:color="000000" w:fill="FFFFFF"/>
          </w:tcPr>
          <w:p w:rsidR="005F37DD" w:rsidRPr="00790EB0" w:rsidRDefault="005F37DD" w:rsidP="006D1194">
            <w:pPr>
              <w:autoSpaceDE w:val="0"/>
              <w:autoSpaceDN w:val="0"/>
              <w:adjustRightInd w:val="0"/>
              <w:spacing w:after="0" w:line="240" w:lineRule="auto"/>
              <w:rPr>
                <w:rFonts w:ascii="Times New Roman" w:eastAsia="Times New Roman" w:hAnsi="Times New Roman" w:cs="Times New Roman"/>
                <w:color w:val="000000"/>
                <w:sz w:val="18"/>
                <w:szCs w:val="18"/>
                <w:lang w:eastAsia="ru-RU"/>
              </w:rPr>
            </w:pPr>
          </w:p>
        </w:tc>
      </w:tr>
      <w:tr w:rsidR="005F37DD" w:rsidRPr="00790EB0" w:rsidTr="006D1194">
        <w:trPr>
          <w:cantSplit/>
          <w:trHeight w:val="20"/>
        </w:trPr>
        <w:tc>
          <w:tcPr>
            <w:tcW w:w="431" w:type="dxa"/>
            <w:vMerge/>
            <w:shd w:val="clear" w:color="auto" w:fill="auto"/>
          </w:tcPr>
          <w:p w:rsidR="005F37DD" w:rsidRPr="00790EB0" w:rsidRDefault="005F37DD" w:rsidP="006D1194">
            <w:pPr>
              <w:autoSpaceDE w:val="0"/>
              <w:autoSpaceDN w:val="0"/>
              <w:adjustRightInd w:val="0"/>
              <w:spacing w:after="0" w:line="240" w:lineRule="auto"/>
              <w:rPr>
                <w:rFonts w:ascii="Times New Roman" w:eastAsia="Times New Roman" w:hAnsi="Times New Roman" w:cs="Times New Roman"/>
                <w:color w:val="000000"/>
                <w:sz w:val="18"/>
                <w:szCs w:val="18"/>
                <w:lang w:eastAsia="ru-RU"/>
              </w:rPr>
            </w:pPr>
          </w:p>
        </w:tc>
        <w:tc>
          <w:tcPr>
            <w:tcW w:w="3699" w:type="dxa"/>
            <w:vMerge/>
            <w:shd w:val="clear" w:color="auto" w:fill="auto"/>
          </w:tcPr>
          <w:p w:rsidR="005F37DD" w:rsidRPr="00790EB0" w:rsidRDefault="005F37DD" w:rsidP="006D1194">
            <w:pPr>
              <w:autoSpaceDE w:val="0"/>
              <w:autoSpaceDN w:val="0"/>
              <w:adjustRightInd w:val="0"/>
              <w:spacing w:after="0" w:line="240" w:lineRule="auto"/>
              <w:rPr>
                <w:rFonts w:ascii="Times New Roman" w:eastAsia="Times New Roman" w:hAnsi="Times New Roman" w:cs="Times New Roman"/>
                <w:color w:val="000000"/>
                <w:sz w:val="18"/>
                <w:szCs w:val="18"/>
                <w:lang w:eastAsia="ru-RU"/>
              </w:rPr>
            </w:pPr>
          </w:p>
        </w:tc>
        <w:tc>
          <w:tcPr>
            <w:tcW w:w="1654" w:type="dxa"/>
            <w:vMerge/>
          </w:tcPr>
          <w:p w:rsidR="005F37DD" w:rsidRPr="00790EB0" w:rsidRDefault="005F37DD" w:rsidP="006D1194">
            <w:pPr>
              <w:autoSpaceDE w:val="0"/>
              <w:autoSpaceDN w:val="0"/>
              <w:adjustRightInd w:val="0"/>
              <w:spacing w:after="0" w:line="240" w:lineRule="auto"/>
              <w:rPr>
                <w:rFonts w:ascii="Times New Roman" w:eastAsia="Times New Roman" w:hAnsi="Times New Roman" w:cs="Times New Roman"/>
                <w:color w:val="000000"/>
                <w:sz w:val="18"/>
                <w:szCs w:val="18"/>
                <w:lang w:eastAsia="ru-RU"/>
              </w:rPr>
            </w:pPr>
          </w:p>
        </w:tc>
        <w:tc>
          <w:tcPr>
            <w:tcW w:w="1712" w:type="dxa"/>
            <w:shd w:val="clear" w:color="000000" w:fill="FFFFFF"/>
          </w:tcPr>
          <w:p w:rsidR="005F37DD" w:rsidRPr="00790EB0" w:rsidRDefault="005F37DD" w:rsidP="006D1194">
            <w:pPr>
              <w:autoSpaceDE w:val="0"/>
              <w:autoSpaceDN w:val="0"/>
              <w:adjustRightInd w:val="0"/>
              <w:spacing w:after="0" w:line="240" w:lineRule="auto"/>
              <w:rPr>
                <w:rFonts w:ascii="Times New Roman" w:eastAsia="Times New Roman" w:hAnsi="Times New Roman" w:cs="Times New Roman"/>
                <w:color w:val="000000"/>
                <w:sz w:val="18"/>
                <w:szCs w:val="18"/>
                <w:lang w:eastAsia="ru-RU"/>
              </w:rPr>
            </w:pPr>
            <w:r w:rsidRPr="00790EB0">
              <w:rPr>
                <w:rFonts w:ascii="Times New Roman" w:eastAsia="Times New Roman" w:hAnsi="Times New Roman" w:cs="Times New Roman"/>
                <w:color w:val="000000"/>
                <w:sz w:val="18"/>
                <w:szCs w:val="18"/>
                <w:lang w:eastAsia="ru-RU"/>
              </w:rPr>
              <w:t>Средства бюджета городского округа Люберцы</w:t>
            </w:r>
          </w:p>
        </w:tc>
        <w:tc>
          <w:tcPr>
            <w:tcW w:w="708" w:type="dxa"/>
            <w:shd w:val="clear" w:color="000000" w:fill="FFFFFF"/>
          </w:tcPr>
          <w:p w:rsidR="005F37DD" w:rsidRPr="00790EB0" w:rsidRDefault="005F37DD" w:rsidP="006D1194">
            <w:pPr>
              <w:spacing w:after="0" w:line="240" w:lineRule="auto"/>
              <w:rPr>
                <w:rFonts w:ascii="Times New Roman" w:eastAsia="Times New Roman" w:hAnsi="Times New Roman" w:cs="Times New Roman"/>
                <w:sz w:val="18"/>
                <w:szCs w:val="18"/>
                <w:lang w:eastAsia="ru-RU"/>
              </w:rPr>
            </w:pPr>
            <w:r w:rsidRPr="00790EB0">
              <w:rPr>
                <w:rFonts w:ascii="Times New Roman" w:eastAsia="Times New Roman" w:hAnsi="Times New Roman" w:cs="Times New Roman"/>
                <w:color w:val="000000"/>
                <w:sz w:val="18"/>
                <w:szCs w:val="18"/>
                <w:lang w:eastAsia="ru-RU"/>
              </w:rPr>
              <w:t>0,00</w:t>
            </w:r>
          </w:p>
        </w:tc>
        <w:tc>
          <w:tcPr>
            <w:tcW w:w="709" w:type="dxa"/>
            <w:shd w:val="clear" w:color="000000" w:fill="FFFFFF"/>
          </w:tcPr>
          <w:p w:rsidR="005F37DD" w:rsidRPr="00790EB0" w:rsidRDefault="005F37DD" w:rsidP="006D1194">
            <w:pPr>
              <w:spacing w:after="0" w:line="240" w:lineRule="auto"/>
              <w:rPr>
                <w:rFonts w:ascii="Times New Roman" w:eastAsia="Times New Roman" w:hAnsi="Times New Roman" w:cs="Times New Roman"/>
                <w:sz w:val="18"/>
                <w:szCs w:val="18"/>
                <w:lang w:eastAsia="ru-RU"/>
              </w:rPr>
            </w:pPr>
            <w:r w:rsidRPr="00790EB0">
              <w:rPr>
                <w:rFonts w:ascii="Times New Roman" w:eastAsia="Times New Roman" w:hAnsi="Times New Roman" w:cs="Times New Roman"/>
                <w:color w:val="000000"/>
                <w:sz w:val="18"/>
                <w:szCs w:val="18"/>
                <w:lang w:eastAsia="ru-RU"/>
              </w:rPr>
              <w:t>0,00</w:t>
            </w:r>
          </w:p>
        </w:tc>
        <w:tc>
          <w:tcPr>
            <w:tcW w:w="560" w:type="dxa"/>
            <w:shd w:val="clear" w:color="000000" w:fill="FFFFFF"/>
          </w:tcPr>
          <w:p w:rsidR="005F37DD" w:rsidRPr="00790EB0" w:rsidRDefault="005F37DD" w:rsidP="006D1194">
            <w:pPr>
              <w:spacing w:after="0" w:line="240" w:lineRule="auto"/>
              <w:rPr>
                <w:rFonts w:ascii="Times New Roman" w:eastAsia="Times New Roman" w:hAnsi="Times New Roman" w:cs="Times New Roman"/>
                <w:sz w:val="18"/>
                <w:szCs w:val="18"/>
                <w:lang w:eastAsia="ru-RU"/>
              </w:rPr>
            </w:pPr>
            <w:r w:rsidRPr="00790EB0">
              <w:rPr>
                <w:rFonts w:ascii="Times New Roman" w:eastAsia="Times New Roman" w:hAnsi="Times New Roman" w:cs="Times New Roman"/>
                <w:color w:val="000000"/>
                <w:sz w:val="18"/>
                <w:szCs w:val="18"/>
                <w:lang w:eastAsia="ru-RU"/>
              </w:rPr>
              <w:t>0,00</w:t>
            </w:r>
          </w:p>
        </w:tc>
        <w:tc>
          <w:tcPr>
            <w:tcW w:w="716" w:type="dxa"/>
            <w:gridSpan w:val="2"/>
            <w:shd w:val="clear" w:color="000000" w:fill="FFFFFF"/>
          </w:tcPr>
          <w:p w:rsidR="005F37DD" w:rsidRPr="00790EB0" w:rsidRDefault="005F37DD" w:rsidP="006D1194">
            <w:pPr>
              <w:spacing w:after="0" w:line="240" w:lineRule="auto"/>
              <w:rPr>
                <w:rFonts w:ascii="Times New Roman" w:eastAsia="Times New Roman" w:hAnsi="Times New Roman" w:cs="Times New Roman"/>
                <w:sz w:val="18"/>
                <w:szCs w:val="18"/>
                <w:lang w:eastAsia="ru-RU"/>
              </w:rPr>
            </w:pPr>
            <w:r w:rsidRPr="00790EB0">
              <w:rPr>
                <w:rFonts w:ascii="Times New Roman" w:eastAsia="Times New Roman" w:hAnsi="Times New Roman" w:cs="Times New Roman"/>
                <w:sz w:val="18"/>
                <w:szCs w:val="18"/>
                <w:lang w:eastAsia="ru-RU"/>
              </w:rPr>
              <w:t>0,00</w:t>
            </w:r>
          </w:p>
        </w:tc>
        <w:tc>
          <w:tcPr>
            <w:tcW w:w="567" w:type="dxa"/>
            <w:shd w:val="clear" w:color="000000" w:fill="FFFFFF"/>
          </w:tcPr>
          <w:p w:rsidR="005F37DD" w:rsidRPr="00790EB0" w:rsidRDefault="005F37DD" w:rsidP="006D1194">
            <w:pPr>
              <w:spacing w:after="0" w:line="240" w:lineRule="auto"/>
              <w:rPr>
                <w:rFonts w:ascii="Times New Roman" w:eastAsia="Times New Roman" w:hAnsi="Times New Roman" w:cs="Times New Roman"/>
                <w:sz w:val="18"/>
                <w:szCs w:val="18"/>
                <w:lang w:eastAsia="ru-RU"/>
              </w:rPr>
            </w:pPr>
            <w:r w:rsidRPr="00790EB0">
              <w:rPr>
                <w:rFonts w:ascii="Times New Roman" w:eastAsia="Times New Roman" w:hAnsi="Times New Roman" w:cs="Times New Roman"/>
                <w:sz w:val="18"/>
                <w:szCs w:val="18"/>
                <w:lang w:eastAsia="ru-RU"/>
              </w:rPr>
              <w:t>0,00</w:t>
            </w:r>
          </w:p>
        </w:tc>
        <w:tc>
          <w:tcPr>
            <w:tcW w:w="495" w:type="dxa"/>
            <w:shd w:val="clear" w:color="000000" w:fill="FFFFFF"/>
          </w:tcPr>
          <w:p w:rsidR="005F37DD" w:rsidRPr="00790EB0" w:rsidRDefault="005F37DD" w:rsidP="006D1194">
            <w:pPr>
              <w:spacing w:after="0" w:line="240" w:lineRule="auto"/>
              <w:rPr>
                <w:rFonts w:ascii="Times New Roman" w:eastAsia="Times New Roman" w:hAnsi="Times New Roman" w:cs="Times New Roman"/>
                <w:sz w:val="18"/>
                <w:szCs w:val="18"/>
                <w:lang w:eastAsia="ru-RU"/>
              </w:rPr>
            </w:pPr>
            <w:r w:rsidRPr="00790EB0">
              <w:rPr>
                <w:rFonts w:ascii="Times New Roman" w:eastAsia="Times New Roman" w:hAnsi="Times New Roman" w:cs="Times New Roman"/>
                <w:sz w:val="18"/>
                <w:szCs w:val="18"/>
                <w:lang w:eastAsia="ru-RU"/>
              </w:rPr>
              <w:t>0,00</w:t>
            </w:r>
          </w:p>
        </w:tc>
        <w:tc>
          <w:tcPr>
            <w:tcW w:w="1364" w:type="dxa"/>
            <w:vMerge/>
            <w:shd w:val="clear" w:color="000000" w:fill="FFFFFF"/>
          </w:tcPr>
          <w:p w:rsidR="005F37DD" w:rsidRPr="00790EB0" w:rsidRDefault="005F37DD" w:rsidP="006D1194">
            <w:pPr>
              <w:autoSpaceDE w:val="0"/>
              <w:autoSpaceDN w:val="0"/>
              <w:adjustRightInd w:val="0"/>
              <w:spacing w:after="0" w:line="240" w:lineRule="auto"/>
              <w:rPr>
                <w:rFonts w:ascii="Times New Roman" w:eastAsia="Times New Roman" w:hAnsi="Times New Roman" w:cs="Times New Roman"/>
                <w:color w:val="000000"/>
                <w:sz w:val="18"/>
                <w:szCs w:val="18"/>
                <w:lang w:eastAsia="ru-RU"/>
              </w:rPr>
            </w:pPr>
          </w:p>
        </w:tc>
        <w:tc>
          <w:tcPr>
            <w:tcW w:w="2571" w:type="dxa"/>
            <w:vMerge/>
            <w:shd w:val="clear" w:color="000000" w:fill="FFFFFF"/>
          </w:tcPr>
          <w:p w:rsidR="005F37DD" w:rsidRPr="00790EB0" w:rsidRDefault="005F37DD" w:rsidP="006D1194">
            <w:pPr>
              <w:autoSpaceDE w:val="0"/>
              <w:autoSpaceDN w:val="0"/>
              <w:adjustRightInd w:val="0"/>
              <w:spacing w:after="0" w:line="240" w:lineRule="auto"/>
              <w:rPr>
                <w:rFonts w:ascii="Times New Roman" w:eastAsia="Times New Roman" w:hAnsi="Times New Roman" w:cs="Times New Roman"/>
                <w:color w:val="000000"/>
                <w:sz w:val="18"/>
                <w:szCs w:val="18"/>
                <w:lang w:eastAsia="ru-RU"/>
              </w:rPr>
            </w:pPr>
          </w:p>
        </w:tc>
      </w:tr>
      <w:tr w:rsidR="005F37DD" w:rsidRPr="00790EB0" w:rsidTr="006D1194">
        <w:trPr>
          <w:cantSplit/>
          <w:trHeight w:val="20"/>
        </w:trPr>
        <w:tc>
          <w:tcPr>
            <w:tcW w:w="431" w:type="dxa"/>
            <w:vMerge/>
            <w:shd w:val="clear" w:color="auto" w:fill="auto"/>
          </w:tcPr>
          <w:p w:rsidR="005F37DD" w:rsidRPr="00790EB0" w:rsidRDefault="005F37DD" w:rsidP="006D1194">
            <w:pPr>
              <w:autoSpaceDE w:val="0"/>
              <w:autoSpaceDN w:val="0"/>
              <w:adjustRightInd w:val="0"/>
              <w:spacing w:after="0" w:line="240" w:lineRule="auto"/>
              <w:rPr>
                <w:rFonts w:ascii="Times New Roman" w:eastAsia="Times New Roman" w:hAnsi="Times New Roman" w:cs="Times New Roman"/>
                <w:color w:val="000000"/>
                <w:sz w:val="18"/>
                <w:szCs w:val="18"/>
                <w:lang w:eastAsia="ru-RU"/>
              </w:rPr>
            </w:pPr>
          </w:p>
        </w:tc>
        <w:tc>
          <w:tcPr>
            <w:tcW w:w="3699" w:type="dxa"/>
            <w:vMerge/>
            <w:shd w:val="clear" w:color="auto" w:fill="auto"/>
          </w:tcPr>
          <w:p w:rsidR="005F37DD" w:rsidRPr="00790EB0" w:rsidRDefault="005F37DD" w:rsidP="006D1194">
            <w:pPr>
              <w:autoSpaceDE w:val="0"/>
              <w:autoSpaceDN w:val="0"/>
              <w:adjustRightInd w:val="0"/>
              <w:spacing w:after="0" w:line="240" w:lineRule="auto"/>
              <w:rPr>
                <w:rFonts w:ascii="Times New Roman" w:eastAsia="Times New Roman" w:hAnsi="Times New Roman" w:cs="Times New Roman"/>
                <w:color w:val="000000"/>
                <w:sz w:val="18"/>
                <w:szCs w:val="18"/>
                <w:lang w:eastAsia="ru-RU"/>
              </w:rPr>
            </w:pPr>
          </w:p>
        </w:tc>
        <w:tc>
          <w:tcPr>
            <w:tcW w:w="1654" w:type="dxa"/>
            <w:vMerge/>
          </w:tcPr>
          <w:p w:rsidR="005F37DD" w:rsidRPr="00790EB0" w:rsidRDefault="005F37DD" w:rsidP="006D1194">
            <w:pPr>
              <w:autoSpaceDE w:val="0"/>
              <w:autoSpaceDN w:val="0"/>
              <w:adjustRightInd w:val="0"/>
              <w:spacing w:after="0" w:line="240" w:lineRule="auto"/>
              <w:rPr>
                <w:rFonts w:ascii="Times New Roman" w:eastAsia="Times New Roman" w:hAnsi="Times New Roman" w:cs="Times New Roman"/>
                <w:color w:val="000000"/>
                <w:sz w:val="18"/>
                <w:szCs w:val="18"/>
                <w:lang w:eastAsia="ru-RU"/>
              </w:rPr>
            </w:pPr>
          </w:p>
        </w:tc>
        <w:tc>
          <w:tcPr>
            <w:tcW w:w="1712" w:type="dxa"/>
            <w:shd w:val="clear" w:color="000000" w:fill="FFFFFF"/>
          </w:tcPr>
          <w:p w:rsidR="005F37DD" w:rsidRPr="00790EB0" w:rsidRDefault="005F37DD" w:rsidP="006D1194">
            <w:pPr>
              <w:autoSpaceDE w:val="0"/>
              <w:autoSpaceDN w:val="0"/>
              <w:adjustRightInd w:val="0"/>
              <w:spacing w:after="0" w:line="240" w:lineRule="auto"/>
              <w:rPr>
                <w:rFonts w:ascii="Times New Roman" w:eastAsia="Times New Roman" w:hAnsi="Times New Roman" w:cs="Times New Roman"/>
                <w:color w:val="000000"/>
                <w:sz w:val="18"/>
                <w:szCs w:val="18"/>
                <w:lang w:eastAsia="ru-RU"/>
              </w:rPr>
            </w:pPr>
            <w:r w:rsidRPr="00790EB0">
              <w:rPr>
                <w:rFonts w:ascii="Times New Roman" w:eastAsia="Times New Roman" w:hAnsi="Times New Roman" w:cs="Times New Roman"/>
                <w:color w:val="000000"/>
                <w:sz w:val="18"/>
                <w:szCs w:val="18"/>
                <w:lang w:eastAsia="ru-RU"/>
              </w:rPr>
              <w:t>Внебюджетные источники</w:t>
            </w:r>
          </w:p>
        </w:tc>
        <w:tc>
          <w:tcPr>
            <w:tcW w:w="708" w:type="dxa"/>
            <w:shd w:val="clear" w:color="000000" w:fill="FFFFFF"/>
          </w:tcPr>
          <w:p w:rsidR="005F37DD" w:rsidRPr="00790EB0" w:rsidRDefault="005F37DD" w:rsidP="006D1194">
            <w:pPr>
              <w:spacing w:after="0" w:line="240" w:lineRule="auto"/>
              <w:rPr>
                <w:rFonts w:ascii="Times New Roman" w:eastAsia="Times New Roman" w:hAnsi="Times New Roman" w:cs="Times New Roman"/>
                <w:color w:val="000000"/>
                <w:sz w:val="18"/>
                <w:szCs w:val="18"/>
                <w:lang w:eastAsia="ru-RU"/>
              </w:rPr>
            </w:pPr>
            <w:r w:rsidRPr="00790EB0">
              <w:rPr>
                <w:rFonts w:ascii="Times New Roman" w:eastAsia="Times New Roman" w:hAnsi="Times New Roman" w:cs="Times New Roman"/>
                <w:color w:val="000000"/>
                <w:sz w:val="18"/>
                <w:szCs w:val="18"/>
                <w:lang w:eastAsia="ru-RU"/>
              </w:rPr>
              <w:t>0,00</w:t>
            </w:r>
          </w:p>
        </w:tc>
        <w:tc>
          <w:tcPr>
            <w:tcW w:w="709" w:type="dxa"/>
            <w:shd w:val="clear" w:color="000000" w:fill="FFFFFF"/>
          </w:tcPr>
          <w:p w:rsidR="005F37DD" w:rsidRPr="00790EB0" w:rsidRDefault="005F37DD" w:rsidP="006D1194">
            <w:pPr>
              <w:spacing w:after="0" w:line="240" w:lineRule="auto"/>
              <w:rPr>
                <w:rFonts w:ascii="Times New Roman" w:eastAsia="Times New Roman" w:hAnsi="Times New Roman" w:cs="Times New Roman"/>
                <w:color w:val="000000"/>
                <w:sz w:val="18"/>
                <w:szCs w:val="18"/>
                <w:lang w:eastAsia="ru-RU"/>
              </w:rPr>
            </w:pPr>
            <w:r w:rsidRPr="00790EB0">
              <w:rPr>
                <w:rFonts w:ascii="Times New Roman" w:eastAsia="Times New Roman" w:hAnsi="Times New Roman" w:cs="Times New Roman"/>
                <w:color w:val="000000"/>
                <w:sz w:val="18"/>
                <w:szCs w:val="18"/>
                <w:lang w:eastAsia="ru-RU"/>
              </w:rPr>
              <w:t>0,00</w:t>
            </w:r>
          </w:p>
        </w:tc>
        <w:tc>
          <w:tcPr>
            <w:tcW w:w="560" w:type="dxa"/>
            <w:shd w:val="clear" w:color="000000" w:fill="FFFFFF"/>
          </w:tcPr>
          <w:p w:rsidR="005F37DD" w:rsidRPr="00790EB0" w:rsidRDefault="005F37DD" w:rsidP="006D1194">
            <w:pPr>
              <w:spacing w:after="0" w:line="240" w:lineRule="auto"/>
              <w:rPr>
                <w:rFonts w:ascii="Times New Roman" w:eastAsia="Times New Roman" w:hAnsi="Times New Roman" w:cs="Times New Roman"/>
                <w:color w:val="000000"/>
                <w:sz w:val="18"/>
                <w:szCs w:val="18"/>
                <w:lang w:eastAsia="ru-RU"/>
              </w:rPr>
            </w:pPr>
            <w:r w:rsidRPr="00790EB0">
              <w:rPr>
                <w:rFonts w:ascii="Times New Roman" w:eastAsia="Times New Roman" w:hAnsi="Times New Roman" w:cs="Times New Roman"/>
                <w:color w:val="000000"/>
                <w:sz w:val="18"/>
                <w:szCs w:val="18"/>
                <w:lang w:eastAsia="ru-RU"/>
              </w:rPr>
              <w:t>0,00</w:t>
            </w:r>
          </w:p>
        </w:tc>
        <w:tc>
          <w:tcPr>
            <w:tcW w:w="716" w:type="dxa"/>
            <w:gridSpan w:val="2"/>
            <w:shd w:val="clear" w:color="000000" w:fill="FFFFFF"/>
          </w:tcPr>
          <w:p w:rsidR="005F37DD" w:rsidRPr="00790EB0" w:rsidRDefault="005F37DD" w:rsidP="006D1194">
            <w:pPr>
              <w:spacing w:after="0" w:line="240" w:lineRule="auto"/>
              <w:rPr>
                <w:rFonts w:ascii="Times New Roman" w:eastAsia="Times New Roman" w:hAnsi="Times New Roman" w:cs="Times New Roman"/>
                <w:color w:val="000000"/>
                <w:sz w:val="18"/>
                <w:szCs w:val="18"/>
                <w:lang w:eastAsia="ru-RU"/>
              </w:rPr>
            </w:pPr>
            <w:r w:rsidRPr="00790EB0">
              <w:rPr>
                <w:rFonts w:ascii="Times New Roman" w:eastAsia="Times New Roman" w:hAnsi="Times New Roman" w:cs="Times New Roman"/>
                <w:color w:val="000000"/>
                <w:sz w:val="18"/>
                <w:szCs w:val="18"/>
                <w:lang w:eastAsia="ru-RU"/>
              </w:rPr>
              <w:t>0,00</w:t>
            </w:r>
          </w:p>
        </w:tc>
        <w:tc>
          <w:tcPr>
            <w:tcW w:w="567" w:type="dxa"/>
            <w:shd w:val="clear" w:color="000000" w:fill="FFFFFF"/>
          </w:tcPr>
          <w:p w:rsidR="005F37DD" w:rsidRPr="00790EB0" w:rsidRDefault="005F37DD" w:rsidP="006D1194">
            <w:pPr>
              <w:spacing w:after="0" w:line="240" w:lineRule="auto"/>
              <w:rPr>
                <w:rFonts w:ascii="Times New Roman" w:eastAsia="Times New Roman" w:hAnsi="Times New Roman" w:cs="Times New Roman"/>
                <w:color w:val="000000"/>
                <w:sz w:val="18"/>
                <w:szCs w:val="18"/>
                <w:lang w:eastAsia="ru-RU"/>
              </w:rPr>
            </w:pPr>
            <w:r w:rsidRPr="00790EB0">
              <w:rPr>
                <w:rFonts w:ascii="Times New Roman" w:eastAsia="Times New Roman" w:hAnsi="Times New Roman" w:cs="Times New Roman"/>
                <w:color w:val="000000"/>
                <w:sz w:val="18"/>
                <w:szCs w:val="18"/>
                <w:lang w:eastAsia="ru-RU"/>
              </w:rPr>
              <w:t>0,00</w:t>
            </w:r>
          </w:p>
        </w:tc>
        <w:tc>
          <w:tcPr>
            <w:tcW w:w="495" w:type="dxa"/>
            <w:shd w:val="clear" w:color="000000" w:fill="FFFFFF"/>
          </w:tcPr>
          <w:p w:rsidR="005F37DD" w:rsidRPr="00790EB0" w:rsidRDefault="005F37DD" w:rsidP="006D1194">
            <w:pPr>
              <w:spacing w:after="0" w:line="240" w:lineRule="auto"/>
              <w:rPr>
                <w:rFonts w:ascii="Times New Roman" w:eastAsia="Times New Roman" w:hAnsi="Times New Roman" w:cs="Times New Roman"/>
                <w:color w:val="000000"/>
                <w:sz w:val="18"/>
                <w:szCs w:val="18"/>
                <w:lang w:eastAsia="ru-RU"/>
              </w:rPr>
            </w:pPr>
            <w:r w:rsidRPr="00790EB0">
              <w:rPr>
                <w:rFonts w:ascii="Times New Roman" w:eastAsia="Times New Roman" w:hAnsi="Times New Roman" w:cs="Times New Roman"/>
                <w:color w:val="000000"/>
                <w:sz w:val="18"/>
                <w:szCs w:val="18"/>
                <w:lang w:eastAsia="ru-RU"/>
              </w:rPr>
              <w:t>0,00</w:t>
            </w:r>
          </w:p>
        </w:tc>
        <w:tc>
          <w:tcPr>
            <w:tcW w:w="1364" w:type="dxa"/>
            <w:vMerge/>
            <w:shd w:val="clear" w:color="000000" w:fill="FFFFFF"/>
          </w:tcPr>
          <w:p w:rsidR="005F37DD" w:rsidRPr="00790EB0" w:rsidRDefault="005F37DD" w:rsidP="006D1194">
            <w:pPr>
              <w:autoSpaceDE w:val="0"/>
              <w:autoSpaceDN w:val="0"/>
              <w:adjustRightInd w:val="0"/>
              <w:spacing w:after="0" w:line="240" w:lineRule="auto"/>
              <w:rPr>
                <w:rFonts w:ascii="Times New Roman" w:eastAsia="Times New Roman" w:hAnsi="Times New Roman" w:cs="Times New Roman"/>
                <w:color w:val="000000"/>
                <w:sz w:val="18"/>
                <w:szCs w:val="18"/>
                <w:lang w:eastAsia="ru-RU"/>
              </w:rPr>
            </w:pPr>
          </w:p>
        </w:tc>
        <w:tc>
          <w:tcPr>
            <w:tcW w:w="2571" w:type="dxa"/>
            <w:vMerge/>
            <w:shd w:val="clear" w:color="000000" w:fill="FFFFFF"/>
          </w:tcPr>
          <w:p w:rsidR="005F37DD" w:rsidRPr="00790EB0" w:rsidRDefault="005F37DD" w:rsidP="006D1194">
            <w:pPr>
              <w:autoSpaceDE w:val="0"/>
              <w:autoSpaceDN w:val="0"/>
              <w:adjustRightInd w:val="0"/>
              <w:spacing w:after="0" w:line="240" w:lineRule="auto"/>
              <w:rPr>
                <w:rFonts w:ascii="Times New Roman" w:eastAsia="Times New Roman" w:hAnsi="Times New Roman" w:cs="Times New Roman"/>
                <w:color w:val="000000"/>
                <w:sz w:val="18"/>
                <w:szCs w:val="18"/>
                <w:lang w:eastAsia="ru-RU"/>
              </w:rPr>
            </w:pPr>
          </w:p>
        </w:tc>
      </w:tr>
      <w:tr w:rsidR="005F37DD" w:rsidRPr="00790EB0" w:rsidTr="006D1194">
        <w:trPr>
          <w:cantSplit/>
          <w:trHeight w:val="396"/>
        </w:trPr>
        <w:tc>
          <w:tcPr>
            <w:tcW w:w="431" w:type="dxa"/>
            <w:vMerge/>
            <w:shd w:val="clear" w:color="auto" w:fill="auto"/>
          </w:tcPr>
          <w:p w:rsidR="005F37DD" w:rsidRPr="00790EB0" w:rsidRDefault="005F37DD" w:rsidP="006D1194">
            <w:pPr>
              <w:autoSpaceDE w:val="0"/>
              <w:autoSpaceDN w:val="0"/>
              <w:adjustRightInd w:val="0"/>
              <w:spacing w:after="0" w:line="240" w:lineRule="auto"/>
              <w:rPr>
                <w:rFonts w:ascii="Times New Roman" w:eastAsia="Times New Roman" w:hAnsi="Times New Roman" w:cs="Times New Roman"/>
                <w:color w:val="000000"/>
                <w:sz w:val="18"/>
                <w:szCs w:val="18"/>
                <w:lang w:eastAsia="ru-RU"/>
              </w:rPr>
            </w:pPr>
          </w:p>
        </w:tc>
        <w:tc>
          <w:tcPr>
            <w:tcW w:w="3699" w:type="dxa"/>
            <w:vMerge/>
            <w:shd w:val="clear" w:color="auto" w:fill="auto"/>
          </w:tcPr>
          <w:p w:rsidR="005F37DD" w:rsidRPr="00790EB0" w:rsidRDefault="005F37DD" w:rsidP="006D1194">
            <w:pPr>
              <w:autoSpaceDE w:val="0"/>
              <w:autoSpaceDN w:val="0"/>
              <w:adjustRightInd w:val="0"/>
              <w:spacing w:after="0" w:line="240" w:lineRule="auto"/>
              <w:rPr>
                <w:rFonts w:ascii="Times New Roman" w:eastAsia="Times New Roman" w:hAnsi="Times New Roman" w:cs="Times New Roman"/>
                <w:color w:val="000000"/>
                <w:sz w:val="18"/>
                <w:szCs w:val="18"/>
                <w:lang w:eastAsia="ru-RU"/>
              </w:rPr>
            </w:pPr>
          </w:p>
        </w:tc>
        <w:tc>
          <w:tcPr>
            <w:tcW w:w="1654" w:type="dxa"/>
            <w:vMerge/>
          </w:tcPr>
          <w:p w:rsidR="005F37DD" w:rsidRPr="00790EB0" w:rsidRDefault="005F37DD" w:rsidP="006D1194">
            <w:pPr>
              <w:autoSpaceDE w:val="0"/>
              <w:autoSpaceDN w:val="0"/>
              <w:adjustRightInd w:val="0"/>
              <w:spacing w:after="0" w:line="240" w:lineRule="auto"/>
              <w:rPr>
                <w:rFonts w:ascii="Times New Roman" w:eastAsia="Times New Roman" w:hAnsi="Times New Roman" w:cs="Times New Roman"/>
                <w:color w:val="000000"/>
                <w:sz w:val="18"/>
                <w:szCs w:val="18"/>
                <w:lang w:eastAsia="ru-RU"/>
              </w:rPr>
            </w:pPr>
          </w:p>
        </w:tc>
        <w:tc>
          <w:tcPr>
            <w:tcW w:w="1712" w:type="dxa"/>
            <w:shd w:val="clear" w:color="000000" w:fill="FFFFFF"/>
          </w:tcPr>
          <w:p w:rsidR="005F37DD" w:rsidRPr="00790EB0" w:rsidRDefault="005F37DD" w:rsidP="006D1194">
            <w:pPr>
              <w:autoSpaceDE w:val="0"/>
              <w:autoSpaceDN w:val="0"/>
              <w:adjustRightInd w:val="0"/>
              <w:spacing w:after="0" w:line="240" w:lineRule="auto"/>
              <w:rPr>
                <w:rFonts w:ascii="Times New Roman" w:eastAsia="Times New Roman" w:hAnsi="Times New Roman" w:cs="Times New Roman"/>
                <w:color w:val="000000"/>
                <w:sz w:val="18"/>
                <w:szCs w:val="18"/>
                <w:lang w:eastAsia="ru-RU"/>
              </w:rPr>
            </w:pPr>
            <w:r w:rsidRPr="00790EB0">
              <w:rPr>
                <w:rFonts w:ascii="Times New Roman" w:eastAsia="Times New Roman" w:hAnsi="Times New Roman" w:cs="Times New Roman"/>
                <w:color w:val="000000"/>
                <w:sz w:val="18"/>
                <w:szCs w:val="18"/>
                <w:lang w:eastAsia="ru-RU"/>
              </w:rPr>
              <w:t>Итого:</w:t>
            </w:r>
          </w:p>
        </w:tc>
        <w:tc>
          <w:tcPr>
            <w:tcW w:w="708" w:type="dxa"/>
            <w:shd w:val="clear" w:color="000000" w:fill="FFFFFF"/>
          </w:tcPr>
          <w:p w:rsidR="005F37DD" w:rsidRPr="00790EB0" w:rsidRDefault="005F37DD" w:rsidP="006D1194">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color w:val="000000"/>
                <w:sz w:val="18"/>
                <w:szCs w:val="18"/>
                <w:lang w:eastAsia="ru-RU"/>
              </w:rPr>
              <w:t>1247,00</w:t>
            </w:r>
          </w:p>
        </w:tc>
        <w:tc>
          <w:tcPr>
            <w:tcW w:w="709" w:type="dxa"/>
            <w:shd w:val="clear" w:color="000000" w:fill="FFFFFF"/>
          </w:tcPr>
          <w:p w:rsidR="005F37DD" w:rsidRPr="00790EB0" w:rsidRDefault="005F37DD" w:rsidP="006D1194">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color w:val="000000"/>
                <w:sz w:val="18"/>
                <w:szCs w:val="18"/>
                <w:lang w:eastAsia="ru-RU"/>
              </w:rPr>
              <w:t>1247,00</w:t>
            </w:r>
          </w:p>
        </w:tc>
        <w:tc>
          <w:tcPr>
            <w:tcW w:w="560" w:type="dxa"/>
            <w:shd w:val="clear" w:color="000000" w:fill="FFFFFF"/>
          </w:tcPr>
          <w:p w:rsidR="005F37DD" w:rsidRPr="00790EB0" w:rsidRDefault="005F37DD" w:rsidP="006D1194">
            <w:pPr>
              <w:spacing w:after="0" w:line="240" w:lineRule="auto"/>
              <w:rPr>
                <w:rFonts w:ascii="Times New Roman" w:eastAsia="Times New Roman" w:hAnsi="Times New Roman" w:cs="Times New Roman"/>
                <w:sz w:val="18"/>
                <w:szCs w:val="18"/>
                <w:lang w:eastAsia="ru-RU"/>
              </w:rPr>
            </w:pPr>
            <w:r w:rsidRPr="007C0216">
              <w:rPr>
                <w:rFonts w:ascii="Times New Roman" w:eastAsia="Times New Roman" w:hAnsi="Times New Roman" w:cs="Times New Roman"/>
                <w:color w:val="000000"/>
                <w:sz w:val="18"/>
                <w:szCs w:val="18"/>
                <w:lang w:eastAsia="ru-RU"/>
              </w:rPr>
              <w:t>0,00</w:t>
            </w:r>
          </w:p>
        </w:tc>
        <w:tc>
          <w:tcPr>
            <w:tcW w:w="716" w:type="dxa"/>
            <w:gridSpan w:val="2"/>
            <w:shd w:val="clear" w:color="000000" w:fill="FFFFFF"/>
          </w:tcPr>
          <w:p w:rsidR="005F37DD" w:rsidRPr="00790EB0" w:rsidRDefault="005F37DD" w:rsidP="006D1194">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color w:val="000000"/>
                <w:sz w:val="18"/>
                <w:szCs w:val="18"/>
                <w:lang w:eastAsia="ru-RU"/>
              </w:rPr>
              <w:t>0,00</w:t>
            </w:r>
          </w:p>
        </w:tc>
        <w:tc>
          <w:tcPr>
            <w:tcW w:w="567" w:type="dxa"/>
            <w:shd w:val="clear" w:color="000000" w:fill="FFFFFF"/>
          </w:tcPr>
          <w:p w:rsidR="005F37DD" w:rsidRPr="00790EB0" w:rsidRDefault="005F37DD" w:rsidP="006D1194">
            <w:pPr>
              <w:spacing w:after="0" w:line="240" w:lineRule="auto"/>
              <w:rPr>
                <w:rFonts w:ascii="Times New Roman" w:eastAsia="Times New Roman" w:hAnsi="Times New Roman" w:cs="Times New Roman"/>
                <w:sz w:val="18"/>
                <w:szCs w:val="18"/>
                <w:lang w:eastAsia="ru-RU"/>
              </w:rPr>
            </w:pPr>
            <w:r w:rsidRPr="007C0216">
              <w:rPr>
                <w:rFonts w:ascii="Times New Roman" w:eastAsia="Times New Roman" w:hAnsi="Times New Roman" w:cs="Times New Roman"/>
                <w:color w:val="000000"/>
                <w:sz w:val="18"/>
                <w:szCs w:val="18"/>
                <w:lang w:eastAsia="ru-RU"/>
              </w:rPr>
              <w:t>0,00</w:t>
            </w:r>
          </w:p>
        </w:tc>
        <w:tc>
          <w:tcPr>
            <w:tcW w:w="495" w:type="dxa"/>
            <w:shd w:val="clear" w:color="000000" w:fill="FFFFFF"/>
          </w:tcPr>
          <w:p w:rsidR="005F37DD" w:rsidRPr="00790EB0" w:rsidRDefault="005F37DD" w:rsidP="006D1194">
            <w:pPr>
              <w:spacing w:after="0" w:line="240" w:lineRule="auto"/>
              <w:rPr>
                <w:rFonts w:ascii="Times New Roman" w:eastAsia="Times New Roman" w:hAnsi="Times New Roman" w:cs="Times New Roman"/>
                <w:sz w:val="18"/>
                <w:szCs w:val="18"/>
                <w:lang w:eastAsia="ru-RU"/>
              </w:rPr>
            </w:pPr>
            <w:r w:rsidRPr="007C0216">
              <w:rPr>
                <w:rFonts w:ascii="Times New Roman" w:eastAsia="Times New Roman" w:hAnsi="Times New Roman" w:cs="Times New Roman"/>
                <w:color w:val="000000"/>
                <w:sz w:val="18"/>
                <w:szCs w:val="18"/>
                <w:lang w:eastAsia="ru-RU"/>
              </w:rPr>
              <w:t>0,00</w:t>
            </w:r>
          </w:p>
        </w:tc>
        <w:tc>
          <w:tcPr>
            <w:tcW w:w="1364" w:type="dxa"/>
            <w:vMerge/>
            <w:shd w:val="clear" w:color="000000" w:fill="FFFFFF"/>
          </w:tcPr>
          <w:p w:rsidR="005F37DD" w:rsidRPr="00790EB0" w:rsidRDefault="005F37DD" w:rsidP="006D1194">
            <w:pPr>
              <w:autoSpaceDE w:val="0"/>
              <w:autoSpaceDN w:val="0"/>
              <w:adjustRightInd w:val="0"/>
              <w:spacing w:after="0" w:line="240" w:lineRule="auto"/>
              <w:rPr>
                <w:rFonts w:ascii="Times New Roman" w:eastAsia="Times New Roman" w:hAnsi="Times New Roman" w:cs="Times New Roman"/>
                <w:color w:val="000000"/>
                <w:sz w:val="18"/>
                <w:szCs w:val="18"/>
                <w:lang w:eastAsia="ru-RU"/>
              </w:rPr>
            </w:pPr>
          </w:p>
        </w:tc>
        <w:tc>
          <w:tcPr>
            <w:tcW w:w="2571" w:type="dxa"/>
            <w:vMerge/>
            <w:shd w:val="clear" w:color="000000" w:fill="FFFFFF"/>
          </w:tcPr>
          <w:p w:rsidR="005F37DD" w:rsidRPr="00790EB0" w:rsidRDefault="005F37DD" w:rsidP="006D1194">
            <w:pPr>
              <w:autoSpaceDE w:val="0"/>
              <w:autoSpaceDN w:val="0"/>
              <w:adjustRightInd w:val="0"/>
              <w:spacing w:after="0" w:line="240" w:lineRule="auto"/>
              <w:rPr>
                <w:rFonts w:ascii="Times New Roman" w:eastAsia="Times New Roman" w:hAnsi="Times New Roman" w:cs="Times New Roman"/>
                <w:color w:val="000000"/>
                <w:sz w:val="18"/>
                <w:szCs w:val="18"/>
                <w:lang w:eastAsia="ru-RU"/>
              </w:rPr>
            </w:pPr>
          </w:p>
        </w:tc>
      </w:tr>
      <w:tr w:rsidR="005F37DD" w:rsidRPr="00790EB0" w:rsidTr="006D1194">
        <w:trPr>
          <w:cantSplit/>
          <w:trHeight w:val="20"/>
        </w:trPr>
        <w:tc>
          <w:tcPr>
            <w:tcW w:w="431" w:type="dxa"/>
            <w:vMerge w:val="restart"/>
            <w:shd w:val="clear" w:color="000000" w:fill="FFFFFF"/>
          </w:tcPr>
          <w:p w:rsidR="005F37DD" w:rsidRPr="00790EB0" w:rsidRDefault="00F04934" w:rsidP="006D1194">
            <w:pPr>
              <w:autoSpaceDE w:val="0"/>
              <w:autoSpaceDN w:val="0"/>
              <w:adjustRightInd w:val="0"/>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w:t>
            </w:r>
            <w:r w:rsidR="005F37DD" w:rsidRPr="00790EB0">
              <w:rPr>
                <w:rFonts w:ascii="Times New Roman" w:eastAsia="Times New Roman" w:hAnsi="Times New Roman" w:cs="Times New Roman"/>
                <w:color w:val="000000"/>
                <w:sz w:val="18"/>
                <w:szCs w:val="18"/>
                <w:lang w:eastAsia="ru-RU"/>
              </w:rPr>
              <w:t>.1</w:t>
            </w:r>
            <w:r>
              <w:rPr>
                <w:rFonts w:ascii="Times New Roman" w:eastAsia="Times New Roman" w:hAnsi="Times New Roman" w:cs="Times New Roman"/>
                <w:color w:val="000000"/>
                <w:sz w:val="18"/>
                <w:szCs w:val="18"/>
                <w:lang w:eastAsia="ru-RU"/>
              </w:rPr>
              <w:t>.</w:t>
            </w:r>
          </w:p>
        </w:tc>
        <w:tc>
          <w:tcPr>
            <w:tcW w:w="3699" w:type="dxa"/>
            <w:vMerge w:val="restart"/>
            <w:shd w:val="clear" w:color="000000" w:fill="FFFFFF"/>
          </w:tcPr>
          <w:p w:rsidR="005F37DD" w:rsidRPr="00790EB0" w:rsidRDefault="005F37DD" w:rsidP="006D1194">
            <w:pPr>
              <w:spacing w:after="0" w:line="240" w:lineRule="auto"/>
              <w:rPr>
                <w:rFonts w:ascii="Times New Roman" w:eastAsia="Times New Roman" w:hAnsi="Times New Roman" w:cs="Times New Roman"/>
                <w:color w:val="000000"/>
                <w:sz w:val="18"/>
                <w:szCs w:val="18"/>
                <w:lang w:eastAsia="ru-RU"/>
              </w:rPr>
            </w:pPr>
            <w:r w:rsidRPr="00790EB0">
              <w:rPr>
                <w:rFonts w:ascii="Times New Roman" w:eastAsia="Times New Roman" w:hAnsi="Times New Roman" w:cs="Times New Roman"/>
                <w:color w:val="000000"/>
                <w:sz w:val="18"/>
                <w:szCs w:val="18"/>
                <w:lang w:eastAsia="ru-RU"/>
              </w:rPr>
              <w:t xml:space="preserve"> </w:t>
            </w:r>
            <w:r w:rsidR="00285201">
              <w:rPr>
                <w:rFonts w:ascii="Times New Roman" w:eastAsia="Times New Roman" w:hAnsi="Times New Roman" w:cs="Times New Roman"/>
                <w:color w:val="000000"/>
                <w:sz w:val="18"/>
                <w:szCs w:val="18"/>
                <w:lang w:eastAsia="ru-RU"/>
              </w:rPr>
              <w:t xml:space="preserve">Мероприятие </w:t>
            </w:r>
            <w:r w:rsidR="006312BC">
              <w:rPr>
                <w:rFonts w:ascii="Times New Roman" w:eastAsia="Times New Roman" w:hAnsi="Times New Roman" w:cs="Times New Roman"/>
                <w:color w:val="000000"/>
                <w:sz w:val="18"/>
                <w:szCs w:val="18"/>
                <w:lang w:eastAsia="ru-RU"/>
              </w:rPr>
              <w:t>0</w:t>
            </w:r>
            <w:r w:rsidRPr="00790EB0">
              <w:rPr>
                <w:rFonts w:ascii="Times New Roman" w:eastAsia="Times New Roman" w:hAnsi="Times New Roman" w:cs="Times New Roman"/>
                <w:color w:val="000000"/>
                <w:sz w:val="18"/>
                <w:szCs w:val="18"/>
                <w:lang w:eastAsia="ru-RU"/>
              </w:rPr>
              <w:t>2.</w:t>
            </w:r>
            <w:r w:rsidR="006312BC">
              <w:rPr>
                <w:rFonts w:ascii="Times New Roman" w:eastAsia="Times New Roman" w:hAnsi="Times New Roman" w:cs="Times New Roman"/>
                <w:color w:val="000000"/>
                <w:sz w:val="18"/>
                <w:szCs w:val="18"/>
                <w:lang w:eastAsia="ru-RU"/>
              </w:rPr>
              <w:t>0</w:t>
            </w:r>
            <w:r>
              <w:rPr>
                <w:rFonts w:ascii="Times New Roman" w:eastAsia="Times New Roman" w:hAnsi="Times New Roman" w:cs="Times New Roman"/>
                <w:color w:val="000000"/>
                <w:sz w:val="18"/>
                <w:szCs w:val="18"/>
                <w:lang w:eastAsia="ru-RU"/>
              </w:rPr>
              <w:t>1</w:t>
            </w:r>
            <w:r w:rsidRPr="00790EB0">
              <w:rPr>
                <w:rFonts w:ascii="Times New Roman" w:eastAsia="Times New Roman" w:hAnsi="Times New Roman" w:cs="Times New Roman"/>
                <w:color w:val="000000"/>
                <w:sz w:val="18"/>
                <w:szCs w:val="18"/>
                <w:lang w:eastAsia="ru-RU"/>
              </w:rPr>
              <w:t>.</w:t>
            </w:r>
          </w:p>
          <w:p w:rsidR="005F37DD" w:rsidRPr="00790EB0" w:rsidRDefault="005F37DD" w:rsidP="006D1194">
            <w:pPr>
              <w:spacing w:after="0" w:line="240" w:lineRule="auto"/>
              <w:rPr>
                <w:rFonts w:ascii="Times New Roman" w:eastAsia="Times New Roman" w:hAnsi="Times New Roman" w:cs="Times New Roman"/>
                <w:color w:val="000000"/>
                <w:sz w:val="18"/>
                <w:szCs w:val="18"/>
                <w:lang w:eastAsia="ru-RU"/>
              </w:rPr>
            </w:pPr>
            <w:r w:rsidRPr="00790EB0">
              <w:rPr>
                <w:rFonts w:ascii="Times New Roman" w:eastAsia="Times New Roman" w:hAnsi="Times New Roman" w:cs="Times New Roman"/>
                <w:color w:val="000000"/>
                <w:sz w:val="18"/>
                <w:szCs w:val="18"/>
                <w:lang w:eastAsia="ru-RU"/>
              </w:rPr>
              <w:t>«Осуществление полномочий по обеспечению жильем отдельных категорий граждан, установленных Федеральным законом от 12 января 1995 года № 5-ФЗ «О</w:t>
            </w:r>
            <w:r>
              <w:rPr>
                <w:rFonts w:ascii="Times New Roman" w:eastAsia="Times New Roman" w:hAnsi="Times New Roman" w:cs="Times New Roman"/>
                <w:color w:val="000000"/>
                <w:sz w:val="18"/>
                <w:szCs w:val="18"/>
                <w:lang w:eastAsia="ru-RU"/>
              </w:rPr>
              <w:t> </w:t>
            </w:r>
            <w:r w:rsidRPr="00790EB0">
              <w:rPr>
                <w:rFonts w:ascii="Times New Roman" w:eastAsia="Times New Roman" w:hAnsi="Times New Roman" w:cs="Times New Roman"/>
                <w:color w:val="000000"/>
                <w:sz w:val="18"/>
                <w:szCs w:val="18"/>
                <w:lang w:eastAsia="ru-RU"/>
              </w:rPr>
              <w:t>ветеранах»</w:t>
            </w:r>
          </w:p>
        </w:tc>
        <w:tc>
          <w:tcPr>
            <w:tcW w:w="1654" w:type="dxa"/>
            <w:vMerge w:val="restart"/>
          </w:tcPr>
          <w:p w:rsidR="005F37DD" w:rsidRPr="00790EB0" w:rsidRDefault="005F37DD" w:rsidP="006D1194">
            <w:pPr>
              <w:autoSpaceDE w:val="0"/>
              <w:autoSpaceDN w:val="0"/>
              <w:adjustRightInd w:val="0"/>
              <w:spacing w:after="0" w:line="240" w:lineRule="auto"/>
              <w:rPr>
                <w:rFonts w:ascii="Times New Roman" w:eastAsia="Times New Roman" w:hAnsi="Times New Roman" w:cs="Times New Roman"/>
                <w:color w:val="000000"/>
                <w:sz w:val="18"/>
                <w:szCs w:val="18"/>
                <w:lang w:eastAsia="ru-RU"/>
              </w:rPr>
            </w:pPr>
            <w:r w:rsidRPr="00790EB0">
              <w:rPr>
                <w:rFonts w:ascii="Times New Roman" w:eastAsia="Times New Roman" w:hAnsi="Times New Roman" w:cs="Times New Roman"/>
                <w:color w:val="000000"/>
                <w:sz w:val="18"/>
                <w:szCs w:val="18"/>
                <w:lang w:eastAsia="ru-RU"/>
              </w:rPr>
              <w:t>01.01.2020-31.12.2024</w:t>
            </w:r>
          </w:p>
        </w:tc>
        <w:tc>
          <w:tcPr>
            <w:tcW w:w="1712" w:type="dxa"/>
            <w:shd w:val="clear" w:color="auto" w:fill="auto"/>
          </w:tcPr>
          <w:p w:rsidR="005F37DD" w:rsidRPr="00790EB0" w:rsidRDefault="005F37DD" w:rsidP="006D1194">
            <w:pPr>
              <w:autoSpaceDE w:val="0"/>
              <w:autoSpaceDN w:val="0"/>
              <w:adjustRightInd w:val="0"/>
              <w:spacing w:after="0" w:line="240" w:lineRule="auto"/>
              <w:rPr>
                <w:rFonts w:ascii="Times New Roman" w:eastAsia="Times New Roman" w:hAnsi="Times New Roman" w:cs="Times New Roman"/>
                <w:color w:val="000000"/>
                <w:sz w:val="18"/>
                <w:szCs w:val="18"/>
                <w:lang w:eastAsia="ru-RU"/>
              </w:rPr>
            </w:pPr>
            <w:r w:rsidRPr="00790EB0">
              <w:rPr>
                <w:rFonts w:ascii="Times New Roman" w:eastAsia="Times New Roman" w:hAnsi="Times New Roman" w:cs="Times New Roman"/>
                <w:color w:val="000000"/>
                <w:sz w:val="18"/>
                <w:szCs w:val="18"/>
                <w:lang w:eastAsia="ru-RU"/>
              </w:rPr>
              <w:t xml:space="preserve">Средства </w:t>
            </w:r>
            <w:r w:rsidR="009A6A3D">
              <w:rPr>
                <w:rFonts w:ascii="Times New Roman" w:eastAsia="Times New Roman" w:hAnsi="Times New Roman" w:cs="Times New Roman"/>
                <w:color w:val="000000"/>
                <w:sz w:val="18"/>
                <w:szCs w:val="18"/>
                <w:lang w:eastAsia="ru-RU"/>
              </w:rPr>
              <w:t>федерального бюджета</w:t>
            </w:r>
          </w:p>
        </w:tc>
        <w:tc>
          <w:tcPr>
            <w:tcW w:w="708" w:type="dxa"/>
            <w:shd w:val="clear" w:color="000000" w:fill="FFFFFF"/>
            <w:noWrap/>
          </w:tcPr>
          <w:p w:rsidR="005F37DD" w:rsidRPr="007C0216" w:rsidRDefault="005F37DD" w:rsidP="006D1194">
            <w:pPr>
              <w:rPr>
                <w:rFonts w:ascii="Times New Roman" w:hAnsi="Times New Roman" w:cs="Times New Roman"/>
                <w:sz w:val="18"/>
                <w:szCs w:val="18"/>
              </w:rPr>
            </w:pPr>
            <w:r>
              <w:rPr>
                <w:rFonts w:ascii="Times New Roman" w:eastAsia="Times New Roman" w:hAnsi="Times New Roman" w:cs="Times New Roman"/>
                <w:color w:val="000000"/>
                <w:sz w:val="18"/>
                <w:szCs w:val="18"/>
                <w:lang w:eastAsia="ru-RU"/>
              </w:rPr>
              <w:t>1247,00</w:t>
            </w:r>
          </w:p>
        </w:tc>
        <w:tc>
          <w:tcPr>
            <w:tcW w:w="709" w:type="dxa"/>
            <w:shd w:val="clear" w:color="000000" w:fill="FFFFFF"/>
            <w:noWrap/>
          </w:tcPr>
          <w:p w:rsidR="005F37DD" w:rsidRPr="007C0216" w:rsidRDefault="005F37DD" w:rsidP="006D1194">
            <w:pPr>
              <w:rPr>
                <w:rFonts w:ascii="Times New Roman" w:hAnsi="Times New Roman" w:cs="Times New Roman"/>
                <w:sz w:val="18"/>
                <w:szCs w:val="18"/>
              </w:rPr>
            </w:pPr>
            <w:r>
              <w:rPr>
                <w:rFonts w:ascii="Times New Roman" w:eastAsia="Times New Roman" w:hAnsi="Times New Roman" w:cs="Times New Roman"/>
                <w:color w:val="000000"/>
                <w:sz w:val="18"/>
                <w:szCs w:val="18"/>
                <w:lang w:eastAsia="ru-RU"/>
              </w:rPr>
              <w:t>1247,00</w:t>
            </w:r>
          </w:p>
        </w:tc>
        <w:tc>
          <w:tcPr>
            <w:tcW w:w="560" w:type="dxa"/>
            <w:shd w:val="clear" w:color="000000" w:fill="FFFFFF"/>
            <w:noWrap/>
          </w:tcPr>
          <w:p w:rsidR="005F37DD" w:rsidRPr="007C0216" w:rsidRDefault="005F37DD" w:rsidP="006D1194">
            <w:pPr>
              <w:rPr>
                <w:rFonts w:ascii="Times New Roman" w:hAnsi="Times New Roman" w:cs="Times New Roman"/>
                <w:sz w:val="18"/>
                <w:szCs w:val="18"/>
              </w:rPr>
            </w:pPr>
            <w:r w:rsidRPr="007C0216">
              <w:rPr>
                <w:rFonts w:ascii="Times New Roman" w:eastAsia="Times New Roman" w:hAnsi="Times New Roman" w:cs="Times New Roman"/>
                <w:color w:val="000000"/>
                <w:sz w:val="18"/>
                <w:szCs w:val="18"/>
                <w:lang w:eastAsia="ru-RU"/>
              </w:rPr>
              <w:t>0,00</w:t>
            </w:r>
          </w:p>
        </w:tc>
        <w:tc>
          <w:tcPr>
            <w:tcW w:w="716" w:type="dxa"/>
            <w:gridSpan w:val="2"/>
            <w:shd w:val="clear" w:color="000000" w:fill="FFFFFF"/>
            <w:noWrap/>
          </w:tcPr>
          <w:p w:rsidR="005F37DD" w:rsidRPr="007C0216" w:rsidRDefault="005F37DD" w:rsidP="006D1194">
            <w:pPr>
              <w:rPr>
                <w:rFonts w:ascii="Times New Roman" w:hAnsi="Times New Roman" w:cs="Times New Roman"/>
                <w:sz w:val="18"/>
                <w:szCs w:val="18"/>
              </w:rPr>
            </w:pPr>
            <w:r>
              <w:rPr>
                <w:rFonts w:ascii="Times New Roman" w:eastAsia="Times New Roman" w:hAnsi="Times New Roman" w:cs="Times New Roman"/>
                <w:color w:val="000000"/>
                <w:sz w:val="18"/>
                <w:szCs w:val="18"/>
                <w:lang w:eastAsia="ru-RU"/>
              </w:rPr>
              <w:t>0,00</w:t>
            </w:r>
          </w:p>
        </w:tc>
        <w:tc>
          <w:tcPr>
            <w:tcW w:w="567" w:type="dxa"/>
            <w:shd w:val="clear" w:color="000000" w:fill="FFFFFF"/>
            <w:noWrap/>
          </w:tcPr>
          <w:p w:rsidR="005F37DD" w:rsidRPr="007C0216" w:rsidRDefault="005F37DD" w:rsidP="006D1194">
            <w:pPr>
              <w:rPr>
                <w:rFonts w:ascii="Times New Roman" w:hAnsi="Times New Roman" w:cs="Times New Roman"/>
                <w:sz w:val="18"/>
                <w:szCs w:val="18"/>
              </w:rPr>
            </w:pPr>
            <w:r w:rsidRPr="007C0216">
              <w:rPr>
                <w:rFonts w:ascii="Times New Roman" w:eastAsia="Times New Roman" w:hAnsi="Times New Roman" w:cs="Times New Roman"/>
                <w:color w:val="000000"/>
                <w:sz w:val="18"/>
                <w:szCs w:val="18"/>
                <w:lang w:eastAsia="ru-RU"/>
              </w:rPr>
              <w:t>0,00</w:t>
            </w:r>
          </w:p>
        </w:tc>
        <w:tc>
          <w:tcPr>
            <w:tcW w:w="495" w:type="dxa"/>
            <w:shd w:val="clear" w:color="000000" w:fill="FFFFFF"/>
            <w:noWrap/>
          </w:tcPr>
          <w:p w:rsidR="005F37DD" w:rsidRPr="007C0216" w:rsidRDefault="005F37DD" w:rsidP="006D1194">
            <w:pPr>
              <w:rPr>
                <w:rFonts w:ascii="Times New Roman" w:hAnsi="Times New Roman" w:cs="Times New Roman"/>
                <w:sz w:val="18"/>
                <w:szCs w:val="18"/>
              </w:rPr>
            </w:pPr>
            <w:r w:rsidRPr="007C0216">
              <w:rPr>
                <w:rFonts w:ascii="Times New Roman" w:eastAsia="Times New Roman" w:hAnsi="Times New Roman" w:cs="Times New Roman"/>
                <w:color w:val="000000"/>
                <w:sz w:val="18"/>
                <w:szCs w:val="18"/>
                <w:lang w:eastAsia="ru-RU"/>
              </w:rPr>
              <w:t>0,00</w:t>
            </w:r>
          </w:p>
        </w:tc>
        <w:tc>
          <w:tcPr>
            <w:tcW w:w="1364" w:type="dxa"/>
            <w:vMerge w:val="restart"/>
            <w:shd w:val="clear" w:color="000000" w:fill="FFFFFF"/>
          </w:tcPr>
          <w:p w:rsidR="005F37DD" w:rsidRPr="00790EB0" w:rsidRDefault="005F37DD" w:rsidP="006D1194">
            <w:pPr>
              <w:spacing w:after="0" w:line="240" w:lineRule="auto"/>
              <w:rPr>
                <w:rFonts w:ascii="Times New Roman" w:hAnsi="Times New Roman" w:cs="Times New Roman"/>
                <w:sz w:val="18"/>
                <w:szCs w:val="18"/>
              </w:rPr>
            </w:pPr>
            <w:r w:rsidRPr="00790EB0">
              <w:rPr>
                <w:rFonts w:ascii="Times New Roman" w:eastAsia="Times New Roman" w:hAnsi="Times New Roman" w:cs="Times New Roman"/>
                <w:color w:val="000000"/>
                <w:sz w:val="18"/>
                <w:szCs w:val="18"/>
                <w:lang w:eastAsia="ru-RU"/>
              </w:rPr>
              <w:t>Комитет по управлению имуществом администрации городского округа Люберцы Московской области</w:t>
            </w:r>
          </w:p>
        </w:tc>
        <w:tc>
          <w:tcPr>
            <w:tcW w:w="2571" w:type="dxa"/>
            <w:vMerge w:val="restart"/>
            <w:shd w:val="clear" w:color="000000" w:fill="FFFFFF"/>
          </w:tcPr>
          <w:p w:rsidR="005F37DD" w:rsidRPr="00790EB0" w:rsidRDefault="005F37DD" w:rsidP="006D1194">
            <w:pPr>
              <w:autoSpaceDE w:val="0"/>
              <w:autoSpaceDN w:val="0"/>
              <w:adjustRightInd w:val="0"/>
              <w:spacing w:after="0" w:line="240" w:lineRule="auto"/>
              <w:rPr>
                <w:rFonts w:ascii="Times New Roman" w:eastAsia="Times New Roman" w:hAnsi="Times New Roman" w:cs="Times New Roman"/>
                <w:color w:val="000000"/>
                <w:sz w:val="18"/>
                <w:szCs w:val="18"/>
                <w:lang w:eastAsia="ru-RU"/>
              </w:rPr>
            </w:pPr>
            <w:r w:rsidRPr="00790EB0">
              <w:rPr>
                <w:rFonts w:ascii="Times New Roman" w:eastAsia="Times New Roman" w:hAnsi="Times New Roman" w:cs="Times New Roman"/>
                <w:color w:val="000000"/>
                <w:sz w:val="18"/>
                <w:szCs w:val="18"/>
                <w:lang w:eastAsia="ru-RU"/>
              </w:rPr>
              <w:t xml:space="preserve">Количество инвалидов и ветеранов боевых действий, членов семей погибших (умерших) инвалидов и ветеранов боевых действий,   получивших государственную поддержку по обеспечению жилыми помещениями за счет средств </w:t>
            </w:r>
            <w:r w:rsidR="009A6A3D">
              <w:rPr>
                <w:rFonts w:ascii="Times New Roman" w:eastAsia="Times New Roman" w:hAnsi="Times New Roman" w:cs="Times New Roman"/>
                <w:color w:val="000000"/>
                <w:sz w:val="18"/>
                <w:szCs w:val="18"/>
                <w:lang w:eastAsia="ru-RU"/>
              </w:rPr>
              <w:t>федерального бюджета</w:t>
            </w:r>
            <w:r w:rsidRPr="00790EB0">
              <w:rPr>
                <w:rFonts w:ascii="Times New Roman" w:eastAsia="Times New Roman" w:hAnsi="Times New Roman" w:cs="Times New Roman"/>
                <w:color w:val="000000"/>
                <w:sz w:val="18"/>
                <w:szCs w:val="18"/>
                <w:lang w:eastAsia="ru-RU"/>
              </w:rPr>
              <w:t xml:space="preserve">, </w:t>
            </w:r>
          </w:p>
        </w:tc>
      </w:tr>
      <w:tr w:rsidR="005F37DD" w:rsidRPr="00790EB0" w:rsidTr="006D1194">
        <w:trPr>
          <w:cantSplit/>
          <w:trHeight w:val="20"/>
        </w:trPr>
        <w:tc>
          <w:tcPr>
            <w:tcW w:w="431" w:type="dxa"/>
            <w:vMerge/>
            <w:shd w:val="clear" w:color="000000" w:fill="FFFFFF"/>
          </w:tcPr>
          <w:p w:rsidR="005F37DD" w:rsidRPr="00790EB0" w:rsidRDefault="005F37DD" w:rsidP="006D1194">
            <w:pPr>
              <w:autoSpaceDE w:val="0"/>
              <w:autoSpaceDN w:val="0"/>
              <w:adjustRightInd w:val="0"/>
              <w:spacing w:after="0" w:line="240" w:lineRule="auto"/>
              <w:rPr>
                <w:rFonts w:ascii="Times New Roman" w:eastAsia="Times New Roman" w:hAnsi="Times New Roman" w:cs="Times New Roman"/>
                <w:color w:val="000000"/>
                <w:sz w:val="18"/>
                <w:szCs w:val="18"/>
                <w:lang w:eastAsia="ru-RU"/>
              </w:rPr>
            </w:pPr>
          </w:p>
        </w:tc>
        <w:tc>
          <w:tcPr>
            <w:tcW w:w="3699" w:type="dxa"/>
            <w:vMerge/>
            <w:shd w:val="clear" w:color="000000" w:fill="FFFFFF"/>
          </w:tcPr>
          <w:p w:rsidR="005F37DD" w:rsidRPr="00790EB0" w:rsidRDefault="005F37DD" w:rsidP="006D1194">
            <w:pPr>
              <w:spacing w:after="0" w:line="240" w:lineRule="auto"/>
              <w:rPr>
                <w:rFonts w:ascii="Times New Roman" w:eastAsia="Times New Roman" w:hAnsi="Times New Roman" w:cs="Times New Roman"/>
                <w:color w:val="000000"/>
                <w:sz w:val="18"/>
                <w:szCs w:val="18"/>
                <w:lang w:eastAsia="ru-RU"/>
              </w:rPr>
            </w:pPr>
          </w:p>
        </w:tc>
        <w:tc>
          <w:tcPr>
            <w:tcW w:w="1654" w:type="dxa"/>
            <w:vMerge/>
          </w:tcPr>
          <w:p w:rsidR="005F37DD" w:rsidRPr="00790EB0" w:rsidRDefault="005F37DD" w:rsidP="006D1194">
            <w:pPr>
              <w:autoSpaceDE w:val="0"/>
              <w:autoSpaceDN w:val="0"/>
              <w:adjustRightInd w:val="0"/>
              <w:spacing w:after="0" w:line="240" w:lineRule="auto"/>
              <w:rPr>
                <w:rFonts w:ascii="Times New Roman" w:eastAsia="Times New Roman" w:hAnsi="Times New Roman" w:cs="Times New Roman"/>
                <w:color w:val="000000"/>
                <w:sz w:val="18"/>
                <w:szCs w:val="18"/>
                <w:lang w:eastAsia="ru-RU"/>
              </w:rPr>
            </w:pPr>
          </w:p>
        </w:tc>
        <w:tc>
          <w:tcPr>
            <w:tcW w:w="1712" w:type="dxa"/>
            <w:shd w:val="clear" w:color="auto" w:fill="auto"/>
          </w:tcPr>
          <w:p w:rsidR="005F37DD" w:rsidRPr="00790EB0" w:rsidRDefault="005F37DD" w:rsidP="006D1194">
            <w:pPr>
              <w:autoSpaceDE w:val="0"/>
              <w:autoSpaceDN w:val="0"/>
              <w:adjustRightInd w:val="0"/>
              <w:spacing w:after="0" w:line="240" w:lineRule="auto"/>
              <w:rPr>
                <w:rFonts w:ascii="Times New Roman" w:eastAsia="Times New Roman" w:hAnsi="Times New Roman" w:cs="Times New Roman"/>
                <w:color w:val="000000"/>
                <w:sz w:val="18"/>
                <w:szCs w:val="18"/>
                <w:lang w:eastAsia="ru-RU"/>
              </w:rPr>
            </w:pPr>
            <w:r w:rsidRPr="00790EB0">
              <w:rPr>
                <w:rFonts w:ascii="Times New Roman" w:eastAsia="Times New Roman" w:hAnsi="Times New Roman" w:cs="Times New Roman"/>
                <w:color w:val="000000"/>
                <w:sz w:val="18"/>
                <w:szCs w:val="18"/>
                <w:lang w:eastAsia="ru-RU"/>
              </w:rPr>
              <w:t xml:space="preserve">Средства бюджета </w:t>
            </w:r>
            <w:proofErr w:type="gramStart"/>
            <w:r w:rsidRPr="00790EB0">
              <w:rPr>
                <w:rFonts w:ascii="Times New Roman" w:eastAsia="Times New Roman" w:hAnsi="Times New Roman" w:cs="Times New Roman"/>
                <w:color w:val="000000"/>
                <w:sz w:val="18"/>
                <w:szCs w:val="18"/>
                <w:lang w:eastAsia="ru-RU"/>
              </w:rPr>
              <w:t>Московской</w:t>
            </w:r>
            <w:proofErr w:type="gramEnd"/>
          </w:p>
          <w:p w:rsidR="005F37DD" w:rsidRPr="00790EB0" w:rsidRDefault="005F37DD" w:rsidP="006D1194">
            <w:pPr>
              <w:autoSpaceDE w:val="0"/>
              <w:autoSpaceDN w:val="0"/>
              <w:adjustRightInd w:val="0"/>
              <w:spacing w:after="0" w:line="240" w:lineRule="auto"/>
              <w:rPr>
                <w:rFonts w:ascii="Times New Roman" w:eastAsia="Times New Roman" w:hAnsi="Times New Roman" w:cs="Times New Roman"/>
                <w:color w:val="000000"/>
                <w:sz w:val="18"/>
                <w:szCs w:val="18"/>
                <w:lang w:eastAsia="ru-RU"/>
              </w:rPr>
            </w:pPr>
            <w:r w:rsidRPr="00790EB0">
              <w:rPr>
                <w:rFonts w:ascii="Times New Roman" w:eastAsia="Times New Roman" w:hAnsi="Times New Roman" w:cs="Times New Roman"/>
                <w:color w:val="000000"/>
                <w:sz w:val="18"/>
                <w:szCs w:val="18"/>
                <w:lang w:eastAsia="ru-RU"/>
              </w:rPr>
              <w:t>области</w:t>
            </w:r>
          </w:p>
        </w:tc>
        <w:tc>
          <w:tcPr>
            <w:tcW w:w="708" w:type="dxa"/>
            <w:shd w:val="clear" w:color="000000" w:fill="FFFFFF"/>
          </w:tcPr>
          <w:p w:rsidR="005F37DD" w:rsidRPr="00790EB0" w:rsidRDefault="005F37DD" w:rsidP="006D1194">
            <w:pPr>
              <w:spacing w:after="0" w:line="240" w:lineRule="auto"/>
              <w:rPr>
                <w:rFonts w:ascii="Times New Roman" w:eastAsia="Times New Roman" w:hAnsi="Times New Roman" w:cs="Times New Roman"/>
                <w:sz w:val="18"/>
                <w:szCs w:val="18"/>
                <w:lang w:eastAsia="ru-RU"/>
              </w:rPr>
            </w:pPr>
            <w:r w:rsidRPr="00790EB0">
              <w:rPr>
                <w:rFonts w:ascii="Times New Roman" w:eastAsia="Times New Roman" w:hAnsi="Times New Roman" w:cs="Times New Roman"/>
                <w:color w:val="000000"/>
                <w:sz w:val="18"/>
                <w:szCs w:val="18"/>
                <w:lang w:eastAsia="ru-RU"/>
              </w:rPr>
              <w:t>0,00</w:t>
            </w:r>
          </w:p>
        </w:tc>
        <w:tc>
          <w:tcPr>
            <w:tcW w:w="709" w:type="dxa"/>
            <w:shd w:val="clear" w:color="000000" w:fill="FFFFFF"/>
          </w:tcPr>
          <w:p w:rsidR="005F37DD" w:rsidRPr="00790EB0" w:rsidRDefault="005F37DD" w:rsidP="006D1194">
            <w:pPr>
              <w:spacing w:after="0" w:line="240" w:lineRule="auto"/>
              <w:rPr>
                <w:rFonts w:ascii="Times New Roman" w:eastAsia="Times New Roman" w:hAnsi="Times New Roman" w:cs="Times New Roman"/>
                <w:sz w:val="18"/>
                <w:szCs w:val="18"/>
                <w:lang w:eastAsia="ru-RU"/>
              </w:rPr>
            </w:pPr>
            <w:r w:rsidRPr="00790EB0">
              <w:rPr>
                <w:rFonts w:ascii="Times New Roman" w:eastAsia="Times New Roman" w:hAnsi="Times New Roman" w:cs="Times New Roman"/>
                <w:color w:val="000000"/>
                <w:sz w:val="18"/>
                <w:szCs w:val="18"/>
                <w:lang w:eastAsia="ru-RU"/>
              </w:rPr>
              <w:t>0,00</w:t>
            </w:r>
          </w:p>
        </w:tc>
        <w:tc>
          <w:tcPr>
            <w:tcW w:w="560" w:type="dxa"/>
            <w:shd w:val="clear" w:color="000000" w:fill="FFFFFF"/>
          </w:tcPr>
          <w:p w:rsidR="005F37DD" w:rsidRPr="00790EB0" w:rsidRDefault="005F37DD" w:rsidP="006D1194">
            <w:pPr>
              <w:spacing w:after="0" w:line="240" w:lineRule="auto"/>
              <w:rPr>
                <w:rFonts w:ascii="Times New Roman" w:eastAsia="Times New Roman" w:hAnsi="Times New Roman" w:cs="Times New Roman"/>
                <w:sz w:val="18"/>
                <w:szCs w:val="18"/>
                <w:lang w:eastAsia="ru-RU"/>
              </w:rPr>
            </w:pPr>
            <w:r w:rsidRPr="00790EB0">
              <w:rPr>
                <w:rFonts w:ascii="Times New Roman" w:eastAsia="Times New Roman" w:hAnsi="Times New Roman" w:cs="Times New Roman"/>
                <w:color w:val="000000"/>
                <w:sz w:val="18"/>
                <w:szCs w:val="18"/>
                <w:lang w:eastAsia="ru-RU"/>
              </w:rPr>
              <w:t>0,00</w:t>
            </w:r>
          </w:p>
        </w:tc>
        <w:tc>
          <w:tcPr>
            <w:tcW w:w="716" w:type="dxa"/>
            <w:gridSpan w:val="2"/>
            <w:shd w:val="clear" w:color="000000" w:fill="FFFFFF"/>
          </w:tcPr>
          <w:p w:rsidR="005F37DD" w:rsidRPr="00790EB0" w:rsidRDefault="005F37DD" w:rsidP="006D1194">
            <w:pPr>
              <w:spacing w:after="0" w:line="240" w:lineRule="auto"/>
              <w:rPr>
                <w:rFonts w:ascii="Times New Roman" w:eastAsia="Times New Roman" w:hAnsi="Times New Roman" w:cs="Times New Roman"/>
                <w:sz w:val="18"/>
                <w:szCs w:val="18"/>
                <w:lang w:eastAsia="ru-RU"/>
              </w:rPr>
            </w:pPr>
            <w:r w:rsidRPr="00790EB0">
              <w:rPr>
                <w:rFonts w:ascii="Times New Roman" w:eastAsia="Times New Roman" w:hAnsi="Times New Roman" w:cs="Times New Roman"/>
                <w:color w:val="000000"/>
                <w:sz w:val="18"/>
                <w:szCs w:val="18"/>
                <w:lang w:eastAsia="ru-RU"/>
              </w:rPr>
              <w:t>0,00</w:t>
            </w:r>
          </w:p>
        </w:tc>
        <w:tc>
          <w:tcPr>
            <w:tcW w:w="567" w:type="dxa"/>
            <w:shd w:val="clear" w:color="000000" w:fill="FFFFFF"/>
          </w:tcPr>
          <w:p w:rsidR="005F37DD" w:rsidRPr="00790EB0" w:rsidRDefault="005F37DD" w:rsidP="006D1194">
            <w:pPr>
              <w:spacing w:after="0" w:line="240" w:lineRule="auto"/>
              <w:rPr>
                <w:rFonts w:ascii="Times New Roman" w:eastAsia="Times New Roman" w:hAnsi="Times New Roman" w:cs="Times New Roman"/>
                <w:sz w:val="18"/>
                <w:szCs w:val="18"/>
                <w:lang w:eastAsia="ru-RU"/>
              </w:rPr>
            </w:pPr>
            <w:r w:rsidRPr="00790EB0">
              <w:rPr>
                <w:rFonts w:ascii="Times New Roman" w:eastAsia="Times New Roman" w:hAnsi="Times New Roman" w:cs="Times New Roman"/>
                <w:color w:val="000000"/>
                <w:sz w:val="18"/>
                <w:szCs w:val="18"/>
                <w:lang w:eastAsia="ru-RU"/>
              </w:rPr>
              <w:t>0,00</w:t>
            </w:r>
          </w:p>
        </w:tc>
        <w:tc>
          <w:tcPr>
            <w:tcW w:w="495" w:type="dxa"/>
            <w:shd w:val="clear" w:color="000000" w:fill="FFFFFF"/>
          </w:tcPr>
          <w:p w:rsidR="005F37DD" w:rsidRPr="00790EB0" w:rsidRDefault="005F37DD" w:rsidP="006D1194">
            <w:pPr>
              <w:spacing w:after="0" w:line="240" w:lineRule="auto"/>
              <w:rPr>
                <w:rFonts w:ascii="Times New Roman" w:eastAsia="Times New Roman" w:hAnsi="Times New Roman" w:cs="Times New Roman"/>
                <w:sz w:val="18"/>
                <w:szCs w:val="18"/>
                <w:lang w:eastAsia="ru-RU"/>
              </w:rPr>
            </w:pPr>
            <w:r w:rsidRPr="00790EB0">
              <w:rPr>
                <w:rFonts w:ascii="Times New Roman" w:eastAsia="Times New Roman" w:hAnsi="Times New Roman" w:cs="Times New Roman"/>
                <w:color w:val="000000"/>
                <w:sz w:val="18"/>
                <w:szCs w:val="18"/>
                <w:lang w:eastAsia="ru-RU"/>
              </w:rPr>
              <w:t>0,00</w:t>
            </w:r>
          </w:p>
        </w:tc>
        <w:tc>
          <w:tcPr>
            <w:tcW w:w="1364" w:type="dxa"/>
            <w:vMerge/>
            <w:shd w:val="clear" w:color="000000" w:fill="FFFFFF"/>
          </w:tcPr>
          <w:p w:rsidR="005F37DD" w:rsidRPr="00790EB0" w:rsidRDefault="005F37DD" w:rsidP="006D1194">
            <w:pPr>
              <w:autoSpaceDE w:val="0"/>
              <w:autoSpaceDN w:val="0"/>
              <w:spacing w:after="0" w:line="240" w:lineRule="auto"/>
              <w:rPr>
                <w:rFonts w:ascii="Times New Roman" w:eastAsia="Times New Roman" w:hAnsi="Times New Roman" w:cs="Times New Roman"/>
                <w:color w:val="000000"/>
                <w:sz w:val="18"/>
                <w:szCs w:val="18"/>
                <w:lang w:eastAsia="ru-RU"/>
              </w:rPr>
            </w:pPr>
          </w:p>
        </w:tc>
        <w:tc>
          <w:tcPr>
            <w:tcW w:w="2571" w:type="dxa"/>
            <w:vMerge/>
            <w:shd w:val="clear" w:color="000000" w:fill="FFFFFF"/>
          </w:tcPr>
          <w:p w:rsidR="005F37DD" w:rsidRPr="00790EB0" w:rsidRDefault="005F37DD" w:rsidP="006D1194">
            <w:pPr>
              <w:autoSpaceDE w:val="0"/>
              <w:autoSpaceDN w:val="0"/>
              <w:adjustRightInd w:val="0"/>
              <w:spacing w:after="0" w:line="240" w:lineRule="auto"/>
              <w:rPr>
                <w:rFonts w:ascii="Times New Roman" w:eastAsia="Times New Roman" w:hAnsi="Times New Roman" w:cs="Times New Roman"/>
                <w:color w:val="000000"/>
                <w:sz w:val="18"/>
                <w:szCs w:val="18"/>
                <w:lang w:eastAsia="ru-RU"/>
              </w:rPr>
            </w:pPr>
          </w:p>
        </w:tc>
      </w:tr>
      <w:tr w:rsidR="005F37DD" w:rsidRPr="00790EB0" w:rsidTr="006D1194">
        <w:trPr>
          <w:cantSplit/>
          <w:trHeight w:val="20"/>
        </w:trPr>
        <w:tc>
          <w:tcPr>
            <w:tcW w:w="431" w:type="dxa"/>
            <w:vMerge/>
            <w:shd w:val="clear" w:color="000000" w:fill="FFFFFF"/>
          </w:tcPr>
          <w:p w:rsidR="005F37DD" w:rsidRPr="00790EB0" w:rsidRDefault="005F37DD" w:rsidP="006D1194">
            <w:pPr>
              <w:autoSpaceDE w:val="0"/>
              <w:autoSpaceDN w:val="0"/>
              <w:adjustRightInd w:val="0"/>
              <w:spacing w:after="0" w:line="240" w:lineRule="auto"/>
              <w:rPr>
                <w:rFonts w:ascii="Times New Roman" w:eastAsia="Times New Roman" w:hAnsi="Times New Roman" w:cs="Times New Roman"/>
                <w:color w:val="000000"/>
                <w:sz w:val="18"/>
                <w:szCs w:val="18"/>
                <w:lang w:eastAsia="ru-RU"/>
              </w:rPr>
            </w:pPr>
          </w:p>
        </w:tc>
        <w:tc>
          <w:tcPr>
            <w:tcW w:w="3699" w:type="dxa"/>
            <w:vMerge/>
            <w:shd w:val="clear" w:color="000000" w:fill="FFFFFF"/>
          </w:tcPr>
          <w:p w:rsidR="005F37DD" w:rsidRPr="00790EB0" w:rsidRDefault="005F37DD" w:rsidP="006D1194">
            <w:pPr>
              <w:spacing w:after="0" w:line="240" w:lineRule="auto"/>
              <w:rPr>
                <w:rFonts w:ascii="Times New Roman" w:eastAsia="Times New Roman" w:hAnsi="Times New Roman" w:cs="Times New Roman"/>
                <w:color w:val="000000"/>
                <w:sz w:val="18"/>
                <w:szCs w:val="18"/>
                <w:lang w:eastAsia="ru-RU"/>
              </w:rPr>
            </w:pPr>
          </w:p>
        </w:tc>
        <w:tc>
          <w:tcPr>
            <w:tcW w:w="1654" w:type="dxa"/>
            <w:vMerge/>
          </w:tcPr>
          <w:p w:rsidR="005F37DD" w:rsidRPr="00790EB0" w:rsidRDefault="005F37DD" w:rsidP="006D1194">
            <w:pPr>
              <w:autoSpaceDE w:val="0"/>
              <w:autoSpaceDN w:val="0"/>
              <w:adjustRightInd w:val="0"/>
              <w:spacing w:after="0" w:line="240" w:lineRule="auto"/>
              <w:rPr>
                <w:rFonts w:ascii="Times New Roman" w:eastAsia="Times New Roman" w:hAnsi="Times New Roman" w:cs="Times New Roman"/>
                <w:color w:val="000000"/>
                <w:sz w:val="18"/>
                <w:szCs w:val="18"/>
                <w:lang w:eastAsia="ru-RU"/>
              </w:rPr>
            </w:pPr>
          </w:p>
        </w:tc>
        <w:tc>
          <w:tcPr>
            <w:tcW w:w="1712" w:type="dxa"/>
            <w:shd w:val="clear" w:color="auto" w:fill="auto"/>
          </w:tcPr>
          <w:p w:rsidR="005F37DD" w:rsidRPr="00790EB0" w:rsidRDefault="005F37DD" w:rsidP="006D1194">
            <w:pPr>
              <w:autoSpaceDE w:val="0"/>
              <w:autoSpaceDN w:val="0"/>
              <w:adjustRightInd w:val="0"/>
              <w:spacing w:after="0" w:line="240" w:lineRule="auto"/>
              <w:rPr>
                <w:rFonts w:ascii="Times New Roman" w:eastAsia="Times New Roman" w:hAnsi="Times New Roman" w:cs="Times New Roman"/>
                <w:color w:val="000000"/>
                <w:sz w:val="18"/>
                <w:szCs w:val="18"/>
                <w:lang w:eastAsia="ru-RU"/>
              </w:rPr>
            </w:pPr>
            <w:r w:rsidRPr="00790EB0">
              <w:rPr>
                <w:rFonts w:ascii="Times New Roman" w:eastAsia="Times New Roman" w:hAnsi="Times New Roman" w:cs="Times New Roman"/>
                <w:color w:val="000000"/>
                <w:sz w:val="18"/>
                <w:szCs w:val="18"/>
                <w:lang w:eastAsia="ru-RU"/>
              </w:rPr>
              <w:t>Средства бюджета городского округа Люберцы</w:t>
            </w:r>
          </w:p>
        </w:tc>
        <w:tc>
          <w:tcPr>
            <w:tcW w:w="708" w:type="dxa"/>
            <w:shd w:val="clear" w:color="000000" w:fill="FFFFFF"/>
          </w:tcPr>
          <w:p w:rsidR="005F37DD" w:rsidRPr="00790EB0" w:rsidRDefault="005F37DD" w:rsidP="006D1194">
            <w:pPr>
              <w:spacing w:after="0" w:line="240" w:lineRule="auto"/>
              <w:rPr>
                <w:rFonts w:ascii="Times New Roman" w:eastAsia="Times New Roman" w:hAnsi="Times New Roman" w:cs="Times New Roman"/>
                <w:sz w:val="18"/>
                <w:szCs w:val="18"/>
                <w:lang w:eastAsia="ru-RU"/>
              </w:rPr>
            </w:pPr>
            <w:r w:rsidRPr="00790EB0">
              <w:rPr>
                <w:rFonts w:ascii="Times New Roman" w:eastAsia="Times New Roman" w:hAnsi="Times New Roman" w:cs="Times New Roman"/>
                <w:color w:val="000000"/>
                <w:sz w:val="18"/>
                <w:szCs w:val="18"/>
                <w:lang w:eastAsia="ru-RU"/>
              </w:rPr>
              <w:t>0,00</w:t>
            </w:r>
          </w:p>
        </w:tc>
        <w:tc>
          <w:tcPr>
            <w:tcW w:w="709" w:type="dxa"/>
            <w:shd w:val="clear" w:color="000000" w:fill="FFFFFF"/>
          </w:tcPr>
          <w:p w:rsidR="005F37DD" w:rsidRPr="00790EB0" w:rsidRDefault="005F37DD" w:rsidP="006D1194">
            <w:pPr>
              <w:spacing w:after="0" w:line="240" w:lineRule="auto"/>
              <w:rPr>
                <w:rFonts w:ascii="Times New Roman" w:eastAsia="Times New Roman" w:hAnsi="Times New Roman" w:cs="Times New Roman"/>
                <w:sz w:val="18"/>
                <w:szCs w:val="18"/>
                <w:lang w:eastAsia="ru-RU"/>
              </w:rPr>
            </w:pPr>
            <w:r w:rsidRPr="00790EB0">
              <w:rPr>
                <w:rFonts w:ascii="Times New Roman" w:eastAsia="Times New Roman" w:hAnsi="Times New Roman" w:cs="Times New Roman"/>
                <w:color w:val="000000"/>
                <w:sz w:val="18"/>
                <w:szCs w:val="18"/>
                <w:lang w:eastAsia="ru-RU"/>
              </w:rPr>
              <w:t>0,00</w:t>
            </w:r>
          </w:p>
        </w:tc>
        <w:tc>
          <w:tcPr>
            <w:tcW w:w="560" w:type="dxa"/>
            <w:shd w:val="clear" w:color="000000" w:fill="FFFFFF"/>
          </w:tcPr>
          <w:p w:rsidR="005F37DD" w:rsidRPr="00790EB0" w:rsidRDefault="005F37DD" w:rsidP="006D1194">
            <w:pPr>
              <w:spacing w:after="0" w:line="240" w:lineRule="auto"/>
              <w:rPr>
                <w:rFonts w:ascii="Times New Roman" w:eastAsia="Times New Roman" w:hAnsi="Times New Roman" w:cs="Times New Roman"/>
                <w:sz w:val="18"/>
                <w:szCs w:val="18"/>
                <w:lang w:eastAsia="ru-RU"/>
              </w:rPr>
            </w:pPr>
            <w:r w:rsidRPr="00790EB0">
              <w:rPr>
                <w:rFonts w:ascii="Times New Roman" w:eastAsia="Times New Roman" w:hAnsi="Times New Roman" w:cs="Times New Roman"/>
                <w:color w:val="000000"/>
                <w:sz w:val="18"/>
                <w:szCs w:val="18"/>
                <w:lang w:eastAsia="ru-RU"/>
              </w:rPr>
              <w:t>0,00</w:t>
            </w:r>
          </w:p>
        </w:tc>
        <w:tc>
          <w:tcPr>
            <w:tcW w:w="716" w:type="dxa"/>
            <w:gridSpan w:val="2"/>
            <w:shd w:val="clear" w:color="000000" w:fill="FFFFFF"/>
          </w:tcPr>
          <w:p w:rsidR="005F37DD" w:rsidRPr="00790EB0" w:rsidRDefault="005F37DD" w:rsidP="006D1194">
            <w:pPr>
              <w:spacing w:after="0" w:line="240" w:lineRule="auto"/>
              <w:rPr>
                <w:rFonts w:ascii="Times New Roman" w:eastAsia="Times New Roman" w:hAnsi="Times New Roman" w:cs="Times New Roman"/>
                <w:sz w:val="18"/>
                <w:szCs w:val="18"/>
                <w:lang w:eastAsia="ru-RU"/>
              </w:rPr>
            </w:pPr>
            <w:r w:rsidRPr="00790EB0">
              <w:rPr>
                <w:rFonts w:ascii="Times New Roman" w:eastAsia="Times New Roman" w:hAnsi="Times New Roman" w:cs="Times New Roman"/>
                <w:color w:val="000000"/>
                <w:sz w:val="18"/>
                <w:szCs w:val="18"/>
                <w:lang w:eastAsia="ru-RU"/>
              </w:rPr>
              <w:t>0,00</w:t>
            </w:r>
          </w:p>
        </w:tc>
        <w:tc>
          <w:tcPr>
            <w:tcW w:w="567" w:type="dxa"/>
            <w:shd w:val="clear" w:color="000000" w:fill="FFFFFF"/>
          </w:tcPr>
          <w:p w:rsidR="005F37DD" w:rsidRPr="00790EB0" w:rsidRDefault="005F37DD" w:rsidP="006D1194">
            <w:pPr>
              <w:spacing w:after="0" w:line="240" w:lineRule="auto"/>
              <w:rPr>
                <w:rFonts w:ascii="Times New Roman" w:eastAsia="Times New Roman" w:hAnsi="Times New Roman" w:cs="Times New Roman"/>
                <w:sz w:val="18"/>
                <w:szCs w:val="18"/>
                <w:lang w:eastAsia="ru-RU"/>
              </w:rPr>
            </w:pPr>
            <w:r w:rsidRPr="00790EB0">
              <w:rPr>
                <w:rFonts w:ascii="Times New Roman" w:eastAsia="Times New Roman" w:hAnsi="Times New Roman" w:cs="Times New Roman"/>
                <w:color w:val="000000"/>
                <w:sz w:val="18"/>
                <w:szCs w:val="18"/>
                <w:lang w:eastAsia="ru-RU"/>
              </w:rPr>
              <w:t>0,00</w:t>
            </w:r>
          </w:p>
        </w:tc>
        <w:tc>
          <w:tcPr>
            <w:tcW w:w="495" w:type="dxa"/>
            <w:shd w:val="clear" w:color="000000" w:fill="FFFFFF"/>
          </w:tcPr>
          <w:p w:rsidR="005F37DD" w:rsidRPr="00790EB0" w:rsidRDefault="005F37DD" w:rsidP="006D1194">
            <w:pPr>
              <w:spacing w:after="0" w:line="240" w:lineRule="auto"/>
              <w:rPr>
                <w:rFonts w:ascii="Times New Roman" w:eastAsia="Times New Roman" w:hAnsi="Times New Roman" w:cs="Times New Roman"/>
                <w:sz w:val="18"/>
                <w:szCs w:val="18"/>
                <w:lang w:eastAsia="ru-RU"/>
              </w:rPr>
            </w:pPr>
            <w:r w:rsidRPr="00790EB0">
              <w:rPr>
                <w:rFonts w:ascii="Times New Roman" w:eastAsia="Times New Roman" w:hAnsi="Times New Roman" w:cs="Times New Roman"/>
                <w:color w:val="000000"/>
                <w:sz w:val="18"/>
                <w:szCs w:val="18"/>
                <w:lang w:eastAsia="ru-RU"/>
              </w:rPr>
              <w:t>0,00</w:t>
            </w:r>
          </w:p>
        </w:tc>
        <w:tc>
          <w:tcPr>
            <w:tcW w:w="1364" w:type="dxa"/>
            <w:vMerge/>
            <w:shd w:val="clear" w:color="000000" w:fill="FFFFFF"/>
          </w:tcPr>
          <w:p w:rsidR="005F37DD" w:rsidRPr="00790EB0" w:rsidRDefault="005F37DD" w:rsidP="006D1194">
            <w:pPr>
              <w:autoSpaceDE w:val="0"/>
              <w:autoSpaceDN w:val="0"/>
              <w:spacing w:after="0" w:line="240" w:lineRule="auto"/>
              <w:rPr>
                <w:rFonts w:ascii="Times New Roman" w:eastAsia="Times New Roman" w:hAnsi="Times New Roman" w:cs="Times New Roman"/>
                <w:color w:val="000000"/>
                <w:sz w:val="18"/>
                <w:szCs w:val="18"/>
                <w:lang w:eastAsia="ru-RU"/>
              </w:rPr>
            </w:pPr>
          </w:p>
        </w:tc>
        <w:tc>
          <w:tcPr>
            <w:tcW w:w="2571" w:type="dxa"/>
            <w:vMerge/>
            <w:shd w:val="clear" w:color="000000" w:fill="FFFFFF"/>
          </w:tcPr>
          <w:p w:rsidR="005F37DD" w:rsidRPr="00790EB0" w:rsidRDefault="005F37DD" w:rsidP="006D1194">
            <w:pPr>
              <w:autoSpaceDE w:val="0"/>
              <w:autoSpaceDN w:val="0"/>
              <w:adjustRightInd w:val="0"/>
              <w:spacing w:after="0" w:line="240" w:lineRule="auto"/>
              <w:rPr>
                <w:rFonts w:ascii="Times New Roman" w:eastAsia="Times New Roman" w:hAnsi="Times New Roman" w:cs="Times New Roman"/>
                <w:color w:val="000000"/>
                <w:sz w:val="18"/>
                <w:szCs w:val="18"/>
                <w:lang w:eastAsia="ru-RU"/>
              </w:rPr>
            </w:pPr>
          </w:p>
        </w:tc>
      </w:tr>
      <w:tr w:rsidR="005F37DD" w:rsidRPr="00790EB0" w:rsidTr="006D1194">
        <w:trPr>
          <w:cantSplit/>
          <w:trHeight w:val="20"/>
        </w:trPr>
        <w:tc>
          <w:tcPr>
            <w:tcW w:w="431" w:type="dxa"/>
            <w:vMerge/>
            <w:shd w:val="clear" w:color="000000" w:fill="FFFFFF"/>
          </w:tcPr>
          <w:p w:rsidR="005F37DD" w:rsidRPr="00790EB0" w:rsidRDefault="005F37DD" w:rsidP="006D1194">
            <w:pPr>
              <w:autoSpaceDE w:val="0"/>
              <w:autoSpaceDN w:val="0"/>
              <w:adjustRightInd w:val="0"/>
              <w:spacing w:after="0" w:line="240" w:lineRule="auto"/>
              <w:rPr>
                <w:rFonts w:ascii="Times New Roman" w:eastAsia="Times New Roman" w:hAnsi="Times New Roman" w:cs="Times New Roman"/>
                <w:color w:val="000000"/>
                <w:sz w:val="18"/>
                <w:szCs w:val="18"/>
                <w:lang w:eastAsia="ru-RU"/>
              </w:rPr>
            </w:pPr>
          </w:p>
        </w:tc>
        <w:tc>
          <w:tcPr>
            <w:tcW w:w="3699" w:type="dxa"/>
            <w:vMerge/>
            <w:shd w:val="clear" w:color="000000" w:fill="FFFFFF"/>
          </w:tcPr>
          <w:p w:rsidR="005F37DD" w:rsidRPr="00790EB0" w:rsidRDefault="005F37DD" w:rsidP="006D1194">
            <w:pPr>
              <w:spacing w:after="0" w:line="240" w:lineRule="auto"/>
              <w:rPr>
                <w:rFonts w:ascii="Times New Roman" w:eastAsia="Times New Roman" w:hAnsi="Times New Roman" w:cs="Times New Roman"/>
                <w:color w:val="000000"/>
                <w:sz w:val="18"/>
                <w:szCs w:val="18"/>
                <w:lang w:eastAsia="ru-RU"/>
              </w:rPr>
            </w:pPr>
          </w:p>
        </w:tc>
        <w:tc>
          <w:tcPr>
            <w:tcW w:w="1654" w:type="dxa"/>
            <w:vMerge/>
          </w:tcPr>
          <w:p w:rsidR="005F37DD" w:rsidRPr="00790EB0" w:rsidRDefault="005F37DD" w:rsidP="006D1194">
            <w:pPr>
              <w:autoSpaceDE w:val="0"/>
              <w:autoSpaceDN w:val="0"/>
              <w:adjustRightInd w:val="0"/>
              <w:spacing w:after="0" w:line="240" w:lineRule="auto"/>
              <w:rPr>
                <w:rFonts w:ascii="Times New Roman" w:eastAsia="Times New Roman" w:hAnsi="Times New Roman" w:cs="Times New Roman"/>
                <w:color w:val="000000"/>
                <w:sz w:val="18"/>
                <w:szCs w:val="18"/>
                <w:lang w:eastAsia="ru-RU"/>
              </w:rPr>
            </w:pPr>
          </w:p>
        </w:tc>
        <w:tc>
          <w:tcPr>
            <w:tcW w:w="1712" w:type="dxa"/>
            <w:shd w:val="clear" w:color="auto" w:fill="auto"/>
          </w:tcPr>
          <w:p w:rsidR="005F37DD" w:rsidRPr="00790EB0" w:rsidRDefault="005F37DD" w:rsidP="006D1194">
            <w:pPr>
              <w:autoSpaceDE w:val="0"/>
              <w:autoSpaceDN w:val="0"/>
              <w:adjustRightInd w:val="0"/>
              <w:spacing w:after="0" w:line="240" w:lineRule="auto"/>
              <w:rPr>
                <w:rFonts w:ascii="Times New Roman" w:eastAsia="Times New Roman" w:hAnsi="Times New Roman" w:cs="Times New Roman"/>
                <w:color w:val="000000"/>
                <w:sz w:val="18"/>
                <w:szCs w:val="18"/>
                <w:lang w:eastAsia="ru-RU"/>
              </w:rPr>
            </w:pPr>
            <w:r w:rsidRPr="00790EB0">
              <w:rPr>
                <w:rFonts w:ascii="Times New Roman" w:eastAsia="Times New Roman" w:hAnsi="Times New Roman" w:cs="Times New Roman"/>
                <w:color w:val="000000"/>
                <w:sz w:val="18"/>
                <w:szCs w:val="18"/>
                <w:lang w:eastAsia="ru-RU"/>
              </w:rPr>
              <w:t>Внебюджетные источники</w:t>
            </w:r>
          </w:p>
        </w:tc>
        <w:tc>
          <w:tcPr>
            <w:tcW w:w="708" w:type="dxa"/>
            <w:shd w:val="clear" w:color="000000" w:fill="FFFFFF"/>
          </w:tcPr>
          <w:p w:rsidR="005F37DD" w:rsidRPr="00790EB0" w:rsidRDefault="005F37DD" w:rsidP="006D1194">
            <w:pPr>
              <w:spacing w:after="0" w:line="240" w:lineRule="auto"/>
              <w:rPr>
                <w:rFonts w:ascii="Times New Roman" w:eastAsia="Times New Roman" w:hAnsi="Times New Roman" w:cs="Times New Roman"/>
                <w:color w:val="000000"/>
                <w:sz w:val="18"/>
                <w:szCs w:val="18"/>
                <w:lang w:eastAsia="ru-RU"/>
              </w:rPr>
            </w:pPr>
            <w:r w:rsidRPr="00790EB0">
              <w:rPr>
                <w:rFonts w:ascii="Times New Roman" w:eastAsia="Times New Roman" w:hAnsi="Times New Roman" w:cs="Times New Roman"/>
                <w:color w:val="000000"/>
                <w:sz w:val="18"/>
                <w:szCs w:val="18"/>
                <w:lang w:eastAsia="ru-RU"/>
              </w:rPr>
              <w:t>0,00</w:t>
            </w:r>
          </w:p>
        </w:tc>
        <w:tc>
          <w:tcPr>
            <w:tcW w:w="709" w:type="dxa"/>
            <w:shd w:val="clear" w:color="000000" w:fill="FFFFFF"/>
          </w:tcPr>
          <w:p w:rsidR="005F37DD" w:rsidRPr="00790EB0" w:rsidRDefault="005F37DD" w:rsidP="006D1194">
            <w:pPr>
              <w:spacing w:after="0" w:line="240" w:lineRule="auto"/>
              <w:rPr>
                <w:rFonts w:ascii="Times New Roman" w:eastAsia="Times New Roman" w:hAnsi="Times New Roman" w:cs="Times New Roman"/>
                <w:color w:val="000000"/>
                <w:sz w:val="18"/>
                <w:szCs w:val="18"/>
                <w:lang w:eastAsia="ru-RU"/>
              </w:rPr>
            </w:pPr>
            <w:r w:rsidRPr="00790EB0">
              <w:rPr>
                <w:rFonts w:ascii="Times New Roman" w:eastAsia="Times New Roman" w:hAnsi="Times New Roman" w:cs="Times New Roman"/>
                <w:color w:val="000000"/>
                <w:sz w:val="18"/>
                <w:szCs w:val="18"/>
                <w:lang w:eastAsia="ru-RU"/>
              </w:rPr>
              <w:t>0,00</w:t>
            </w:r>
          </w:p>
        </w:tc>
        <w:tc>
          <w:tcPr>
            <w:tcW w:w="560" w:type="dxa"/>
            <w:shd w:val="clear" w:color="000000" w:fill="FFFFFF"/>
          </w:tcPr>
          <w:p w:rsidR="005F37DD" w:rsidRPr="00790EB0" w:rsidRDefault="005F37DD" w:rsidP="006D1194">
            <w:pPr>
              <w:spacing w:after="0" w:line="240" w:lineRule="auto"/>
              <w:rPr>
                <w:rFonts w:ascii="Times New Roman" w:eastAsia="Times New Roman" w:hAnsi="Times New Roman" w:cs="Times New Roman"/>
                <w:color w:val="000000"/>
                <w:sz w:val="18"/>
                <w:szCs w:val="18"/>
                <w:lang w:eastAsia="ru-RU"/>
              </w:rPr>
            </w:pPr>
            <w:r w:rsidRPr="00790EB0">
              <w:rPr>
                <w:rFonts w:ascii="Times New Roman" w:eastAsia="Times New Roman" w:hAnsi="Times New Roman" w:cs="Times New Roman"/>
                <w:color w:val="000000"/>
                <w:sz w:val="18"/>
                <w:szCs w:val="18"/>
                <w:lang w:eastAsia="ru-RU"/>
              </w:rPr>
              <w:t>0,00</w:t>
            </w:r>
          </w:p>
        </w:tc>
        <w:tc>
          <w:tcPr>
            <w:tcW w:w="716" w:type="dxa"/>
            <w:gridSpan w:val="2"/>
            <w:shd w:val="clear" w:color="000000" w:fill="FFFFFF"/>
          </w:tcPr>
          <w:p w:rsidR="005F37DD" w:rsidRPr="00790EB0" w:rsidRDefault="005F37DD" w:rsidP="006D1194">
            <w:pPr>
              <w:spacing w:after="0" w:line="240" w:lineRule="auto"/>
              <w:rPr>
                <w:rFonts w:ascii="Times New Roman" w:eastAsia="Times New Roman" w:hAnsi="Times New Roman" w:cs="Times New Roman"/>
                <w:color w:val="000000"/>
                <w:sz w:val="18"/>
                <w:szCs w:val="18"/>
                <w:lang w:eastAsia="ru-RU"/>
              </w:rPr>
            </w:pPr>
            <w:r w:rsidRPr="00790EB0">
              <w:rPr>
                <w:rFonts w:ascii="Times New Roman" w:eastAsia="Times New Roman" w:hAnsi="Times New Roman" w:cs="Times New Roman"/>
                <w:color w:val="000000"/>
                <w:sz w:val="18"/>
                <w:szCs w:val="18"/>
                <w:lang w:eastAsia="ru-RU"/>
              </w:rPr>
              <w:t>0,00</w:t>
            </w:r>
          </w:p>
        </w:tc>
        <w:tc>
          <w:tcPr>
            <w:tcW w:w="567" w:type="dxa"/>
            <w:shd w:val="clear" w:color="000000" w:fill="FFFFFF"/>
          </w:tcPr>
          <w:p w:rsidR="005F37DD" w:rsidRPr="00790EB0" w:rsidRDefault="005F37DD" w:rsidP="006D1194">
            <w:pPr>
              <w:spacing w:after="0" w:line="240" w:lineRule="auto"/>
              <w:rPr>
                <w:rFonts w:ascii="Times New Roman" w:eastAsia="Times New Roman" w:hAnsi="Times New Roman" w:cs="Times New Roman"/>
                <w:color w:val="000000"/>
                <w:sz w:val="18"/>
                <w:szCs w:val="18"/>
                <w:lang w:eastAsia="ru-RU"/>
              </w:rPr>
            </w:pPr>
            <w:r w:rsidRPr="00790EB0">
              <w:rPr>
                <w:rFonts w:ascii="Times New Roman" w:eastAsia="Times New Roman" w:hAnsi="Times New Roman" w:cs="Times New Roman"/>
                <w:color w:val="000000"/>
                <w:sz w:val="18"/>
                <w:szCs w:val="18"/>
                <w:lang w:eastAsia="ru-RU"/>
              </w:rPr>
              <w:t>0,00</w:t>
            </w:r>
          </w:p>
        </w:tc>
        <w:tc>
          <w:tcPr>
            <w:tcW w:w="495" w:type="dxa"/>
            <w:shd w:val="clear" w:color="000000" w:fill="FFFFFF"/>
          </w:tcPr>
          <w:p w:rsidR="005F37DD" w:rsidRPr="00790EB0" w:rsidRDefault="005F37DD" w:rsidP="006D1194">
            <w:pPr>
              <w:spacing w:after="0" w:line="240" w:lineRule="auto"/>
              <w:rPr>
                <w:rFonts w:ascii="Times New Roman" w:eastAsia="Times New Roman" w:hAnsi="Times New Roman" w:cs="Times New Roman"/>
                <w:color w:val="000000"/>
                <w:sz w:val="18"/>
                <w:szCs w:val="18"/>
                <w:lang w:eastAsia="ru-RU"/>
              </w:rPr>
            </w:pPr>
            <w:r w:rsidRPr="00790EB0">
              <w:rPr>
                <w:rFonts w:ascii="Times New Roman" w:eastAsia="Times New Roman" w:hAnsi="Times New Roman" w:cs="Times New Roman"/>
                <w:color w:val="000000"/>
                <w:sz w:val="18"/>
                <w:szCs w:val="18"/>
                <w:lang w:eastAsia="ru-RU"/>
              </w:rPr>
              <w:t>0,00</w:t>
            </w:r>
          </w:p>
        </w:tc>
        <w:tc>
          <w:tcPr>
            <w:tcW w:w="1364" w:type="dxa"/>
            <w:vMerge/>
            <w:shd w:val="clear" w:color="000000" w:fill="FFFFFF"/>
          </w:tcPr>
          <w:p w:rsidR="005F37DD" w:rsidRPr="00790EB0" w:rsidRDefault="005F37DD" w:rsidP="006D1194">
            <w:pPr>
              <w:autoSpaceDE w:val="0"/>
              <w:autoSpaceDN w:val="0"/>
              <w:spacing w:after="0" w:line="240" w:lineRule="auto"/>
              <w:rPr>
                <w:rFonts w:ascii="Times New Roman" w:eastAsia="Times New Roman" w:hAnsi="Times New Roman" w:cs="Times New Roman"/>
                <w:color w:val="000000"/>
                <w:sz w:val="18"/>
                <w:szCs w:val="18"/>
                <w:lang w:eastAsia="ru-RU"/>
              </w:rPr>
            </w:pPr>
          </w:p>
        </w:tc>
        <w:tc>
          <w:tcPr>
            <w:tcW w:w="2571" w:type="dxa"/>
            <w:vMerge/>
            <w:shd w:val="clear" w:color="000000" w:fill="FFFFFF"/>
          </w:tcPr>
          <w:p w:rsidR="005F37DD" w:rsidRPr="00790EB0" w:rsidRDefault="005F37DD" w:rsidP="006D1194">
            <w:pPr>
              <w:autoSpaceDE w:val="0"/>
              <w:autoSpaceDN w:val="0"/>
              <w:adjustRightInd w:val="0"/>
              <w:spacing w:after="0" w:line="240" w:lineRule="auto"/>
              <w:rPr>
                <w:rFonts w:ascii="Times New Roman" w:eastAsia="Times New Roman" w:hAnsi="Times New Roman" w:cs="Times New Roman"/>
                <w:color w:val="000000"/>
                <w:sz w:val="18"/>
                <w:szCs w:val="18"/>
                <w:lang w:eastAsia="ru-RU"/>
              </w:rPr>
            </w:pPr>
          </w:p>
        </w:tc>
      </w:tr>
      <w:tr w:rsidR="005F37DD" w:rsidRPr="00790EB0" w:rsidTr="006D1194">
        <w:trPr>
          <w:cantSplit/>
          <w:trHeight w:val="20"/>
        </w:trPr>
        <w:tc>
          <w:tcPr>
            <w:tcW w:w="431" w:type="dxa"/>
            <w:vMerge/>
            <w:shd w:val="clear" w:color="000000" w:fill="FFFFFF"/>
          </w:tcPr>
          <w:p w:rsidR="005F37DD" w:rsidRPr="00790EB0" w:rsidRDefault="005F37DD" w:rsidP="006D1194">
            <w:pPr>
              <w:autoSpaceDE w:val="0"/>
              <w:autoSpaceDN w:val="0"/>
              <w:adjustRightInd w:val="0"/>
              <w:spacing w:after="0" w:line="240" w:lineRule="auto"/>
              <w:rPr>
                <w:rFonts w:ascii="Times New Roman" w:eastAsia="Times New Roman" w:hAnsi="Times New Roman" w:cs="Times New Roman"/>
                <w:color w:val="000000"/>
                <w:sz w:val="18"/>
                <w:szCs w:val="18"/>
                <w:lang w:eastAsia="ru-RU"/>
              </w:rPr>
            </w:pPr>
          </w:p>
        </w:tc>
        <w:tc>
          <w:tcPr>
            <w:tcW w:w="3699" w:type="dxa"/>
            <w:vMerge/>
            <w:shd w:val="clear" w:color="000000" w:fill="FFFFFF"/>
          </w:tcPr>
          <w:p w:rsidR="005F37DD" w:rsidRPr="00790EB0" w:rsidRDefault="005F37DD" w:rsidP="006D1194">
            <w:pPr>
              <w:spacing w:after="0" w:line="240" w:lineRule="auto"/>
              <w:rPr>
                <w:rFonts w:ascii="Times New Roman" w:eastAsia="Times New Roman" w:hAnsi="Times New Roman" w:cs="Times New Roman"/>
                <w:color w:val="000000"/>
                <w:sz w:val="18"/>
                <w:szCs w:val="18"/>
                <w:lang w:eastAsia="ru-RU"/>
              </w:rPr>
            </w:pPr>
          </w:p>
        </w:tc>
        <w:tc>
          <w:tcPr>
            <w:tcW w:w="1654" w:type="dxa"/>
            <w:vMerge/>
            <w:shd w:val="clear" w:color="000000" w:fill="FFFFFF"/>
          </w:tcPr>
          <w:p w:rsidR="005F37DD" w:rsidRPr="00790EB0" w:rsidRDefault="005F37DD" w:rsidP="006D1194">
            <w:pPr>
              <w:autoSpaceDE w:val="0"/>
              <w:autoSpaceDN w:val="0"/>
              <w:adjustRightInd w:val="0"/>
              <w:spacing w:after="0" w:line="240" w:lineRule="auto"/>
              <w:rPr>
                <w:rFonts w:ascii="Times New Roman" w:eastAsia="Times New Roman" w:hAnsi="Times New Roman" w:cs="Times New Roman"/>
                <w:color w:val="000000"/>
                <w:sz w:val="18"/>
                <w:szCs w:val="18"/>
                <w:lang w:eastAsia="ru-RU"/>
              </w:rPr>
            </w:pPr>
          </w:p>
        </w:tc>
        <w:tc>
          <w:tcPr>
            <w:tcW w:w="1712" w:type="dxa"/>
            <w:shd w:val="clear" w:color="000000" w:fill="FFFFFF"/>
          </w:tcPr>
          <w:p w:rsidR="005F37DD" w:rsidRPr="00790EB0" w:rsidRDefault="005F37DD" w:rsidP="006D1194">
            <w:pPr>
              <w:autoSpaceDE w:val="0"/>
              <w:autoSpaceDN w:val="0"/>
              <w:adjustRightInd w:val="0"/>
              <w:spacing w:after="0" w:line="240" w:lineRule="auto"/>
              <w:rPr>
                <w:rFonts w:ascii="Times New Roman" w:eastAsia="Times New Roman" w:hAnsi="Times New Roman" w:cs="Times New Roman"/>
                <w:color w:val="000000"/>
                <w:sz w:val="18"/>
                <w:szCs w:val="18"/>
                <w:lang w:eastAsia="ru-RU"/>
              </w:rPr>
            </w:pPr>
            <w:r w:rsidRPr="00790EB0">
              <w:rPr>
                <w:rFonts w:ascii="Times New Roman" w:eastAsia="Times New Roman" w:hAnsi="Times New Roman" w:cs="Times New Roman"/>
                <w:color w:val="000000"/>
                <w:sz w:val="18"/>
                <w:szCs w:val="18"/>
                <w:lang w:eastAsia="ru-RU"/>
              </w:rPr>
              <w:t>Итого:</w:t>
            </w:r>
          </w:p>
        </w:tc>
        <w:tc>
          <w:tcPr>
            <w:tcW w:w="708" w:type="dxa"/>
            <w:shd w:val="clear" w:color="000000" w:fill="FFFFFF"/>
          </w:tcPr>
          <w:p w:rsidR="005F37DD" w:rsidRPr="007C0216" w:rsidRDefault="005F37DD" w:rsidP="006D1194">
            <w:pPr>
              <w:rPr>
                <w:rFonts w:ascii="Times New Roman" w:hAnsi="Times New Roman" w:cs="Times New Roman"/>
                <w:sz w:val="18"/>
                <w:szCs w:val="18"/>
              </w:rPr>
            </w:pPr>
            <w:r>
              <w:rPr>
                <w:rFonts w:ascii="Times New Roman" w:eastAsia="Times New Roman" w:hAnsi="Times New Roman" w:cs="Times New Roman"/>
                <w:color w:val="000000"/>
                <w:sz w:val="18"/>
                <w:szCs w:val="18"/>
                <w:lang w:eastAsia="ru-RU"/>
              </w:rPr>
              <w:t>1247,00</w:t>
            </w:r>
          </w:p>
        </w:tc>
        <w:tc>
          <w:tcPr>
            <w:tcW w:w="709" w:type="dxa"/>
            <w:shd w:val="clear" w:color="000000" w:fill="FFFFFF"/>
          </w:tcPr>
          <w:p w:rsidR="005F37DD" w:rsidRPr="007C0216" w:rsidRDefault="005F37DD" w:rsidP="006D1194">
            <w:pPr>
              <w:rPr>
                <w:rFonts w:ascii="Times New Roman" w:hAnsi="Times New Roman" w:cs="Times New Roman"/>
                <w:sz w:val="18"/>
                <w:szCs w:val="18"/>
              </w:rPr>
            </w:pPr>
            <w:r>
              <w:rPr>
                <w:rFonts w:ascii="Times New Roman" w:eastAsia="Times New Roman" w:hAnsi="Times New Roman" w:cs="Times New Roman"/>
                <w:color w:val="000000"/>
                <w:sz w:val="18"/>
                <w:szCs w:val="18"/>
                <w:lang w:eastAsia="ru-RU"/>
              </w:rPr>
              <w:t>1247,00</w:t>
            </w:r>
          </w:p>
        </w:tc>
        <w:tc>
          <w:tcPr>
            <w:tcW w:w="560" w:type="dxa"/>
            <w:shd w:val="clear" w:color="000000" w:fill="FFFFFF"/>
          </w:tcPr>
          <w:p w:rsidR="005F37DD" w:rsidRPr="007C0216" w:rsidRDefault="005F37DD" w:rsidP="006D1194">
            <w:pPr>
              <w:rPr>
                <w:rFonts w:ascii="Times New Roman" w:hAnsi="Times New Roman" w:cs="Times New Roman"/>
                <w:sz w:val="18"/>
                <w:szCs w:val="18"/>
              </w:rPr>
            </w:pPr>
            <w:r w:rsidRPr="007C0216">
              <w:rPr>
                <w:rFonts w:ascii="Times New Roman" w:eastAsia="Times New Roman" w:hAnsi="Times New Roman" w:cs="Times New Roman"/>
                <w:color w:val="000000"/>
                <w:sz w:val="18"/>
                <w:szCs w:val="18"/>
                <w:lang w:eastAsia="ru-RU"/>
              </w:rPr>
              <w:t>0,00</w:t>
            </w:r>
          </w:p>
        </w:tc>
        <w:tc>
          <w:tcPr>
            <w:tcW w:w="716" w:type="dxa"/>
            <w:gridSpan w:val="2"/>
            <w:shd w:val="clear" w:color="000000" w:fill="FFFFFF"/>
          </w:tcPr>
          <w:p w:rsidR="005F37DD" w:rsidRPr="007C0216" w:rsidRDefault="005F37DD" w:rsidP="006D1194">
            <w:pPr>
              <w:rPr>
                <w:rFonts w:ascii="Times New Roman" w:hAnsi="Times New Roman" w:cs="Times New Roman"/>
                <w:sz w:val="18"/>
                <w:szCs w:val="18"/>
              </w:rPr>
            </w:pPr>
            <w:r>
              <w:rPr>
                <w:rFonts w:ascii="Times New Roman" w:eastAsia="Times New Roman" w:hAnsi="Times New Roman" w:cs="Times New Roman"/>
                <w:color w:val="000000"/>
                <w:sz w:val="18"/>
                <w:szCs w:val="18"/>
                <w:lang w:eastAsia="ru-RU"/>
              </w:rPr>
              <w:t>0,00</w:t>
            </w:r>
          </w:p>
        </w:tc>
        <w:tc>
          <w:tcPr>
            <w:tcW w:w="567" w:type="dxa"/>
            <w:shd w:val="clear" w:color="000000" w:fill="FFFFFF"/>
          </w:tcPr>
          <w:p w:rsidR="005F37DD" w:rsidRPr="007C0216" w:rsidRDefault="005F37DD" w:rsidP="006D1194">
            <w:pPr>
              <w:rPr>
                <w:rFonts w:ascii="Times New Roman" w:hAnsi="Times New Roman" w:cs="Times New Roman"/>
                <w:sz w:val="18"/>
                <w:szCs w:val="18"/>
              </w:rPr>
            </w:pPr>
            <w:r w:rsidRPr="007C0216">
              <w:rPr>
                <w:rFonts w:ascii="Times New Roman" w:eastAsia="Times New Roman" w:hAnsi="Times New Roman" w:cs="Times New Roman"/>
                <w:color w:val="000000"/>
                <w:sz w:val="18"/>
                <w:szCs w:val="18"/>
                <w:lang w:eastAsia="ru-RU"/>
              </w:rPr>
              <w:t>0,00</w:t>
            </w:r>
          </w:p>
        </w:tc>
        <w:tc>
          <w:tcPr>
            <w:tcW w:w="495" w:type="dxa"/>
            <w:shd w:val="clear" w:color="000000" w:fill="FFFFFF"/>
          </w:tcPr>
          <w:p w:rsidR="005F37DD" w:rsidRPr="007C0216" w:rsidRDefault="005F37DD" w:rsidP="006D1194">
            <w:pPr>
              <w:rPr>
                <w:rFonts w:ascii="Times New Roman" w:hAnsi="Times New Roman" w:cs="Times New Roman"/>
                <w:sz w:val="18"/>
                <w:szCs w:val="18"/>
              </w:rPr>
            </w:pPr>
            <w:r w:rsidRPr="007C0216">
              <w:rPr>
                <w:rFonts w:ascii="Times New Roman" w:eastAsia="Times New Roman" w:hAnsi="Times New Roman" w:cs="Times New Roman"/>
                <w:color w:val="000000"/>
                <w:sz w:val="18"/>
                <w:szCs w:val="18"/>
                <w:lang w:eastAsia="ru-RU"/>
              </w:rPr>
              <w:t>0,00</w:t>
            </w:r>
          </w:p>
        </w:tc>
        <w:tc>
          <w:tcPr>
            <w:tcW w:w="1364" w:type="dxa"/>
            <w:vMerge/>
            <w:shd w:val="clear" w:color="000000" w:fill="FFFFFF"/>
          </w:tcPr>
          <w:p w:rsidR="005F37DD" w:rsidRPr="00790EB0" w:rsidRDefault="005F37DD" w:rsidP="006D1194">
            <w:pPr>
              <w:autoSpaceDE w:val="0"/>
              <w:autoSpaceDN w:val="0"/>
              <w:spacing w:after="0" w:line="240" w:lineRule="auto"/>
              <w:rPr>
                <w:rFonts w:ascii="Times New Roman" w:eastAsia="Times New Roman" w:hAnsi="Times New Roman" w:cs="Times New Roman"/>
                <w:color w:val="000000"/>
                <w:sz w:val="18"/>
                <w:szCs w:val="18"/>
                <w:lang w:eastAsia="ru-RU"/>
              </w:rPr>
            </w:pPr>
          </w:p>
        </w:tc>
        <w:tc>
          <w:tcPr>
            <w:tcW w:w="2571" w:type="dxa"/>
            <w:vMerge/>
            <w:shd w:val="clear" w:color="000000" w:fill="FFFFFF"/>
          </w:tcPr>
          <w:p w:rsidR="005F37DD" w:rsidRPr="00790EB0" w:rsidRDefault="005F37DD" w:rsidP="006D1194">
            <w:pPr>
              <w:autoSpaceDE w:val="0"/>
              <w:autoSpaceDN w:val="0"/>
              <w:adjustRightInd w:val="0"/>
              <w:spacing w:after="0" w:line="240" w:lineRule="auto"/>
              <w:rPr>
                <w:rFonts w:ascii="Times New Roman" w:eastAsia="Times New Roman" w:hAnsi="Times New Roman" w:cs="Times New Roman"/>
                <w:color w:val="000000"/>
                <w:sz w:val="18"/>
                <w:szCs w:val="18"/>
                <w:lang w:eastAsia="ru-RU"/>
              </w:rPr>
            </w:pPr>
          </w:p>
        </w:tc>
      </w:tr>
      <w:tr w:rsidR="005F37DD" w:rsidRPr="00790EB0" w:rsidTr="006D1194">
        <w:trPr>
          <w:cantSplit/>
          <w:trHeight w:val="20"/>
        </w:trPr>
        <w:tc>
          <w:tcPr>
            <w:tcW w:w="431" w:type="dxa"/>
            <w:vMerge w:val="restart"/>
            <w:shd w:val="clear" w:color="000000" w:fill="FFFFFF"/>
          </w:tcPr>
          <w:p w:rsidR="005F37DD" w:rsidRPr="00790EB0" w:rsidRDefault="00F04934" w:rsidP="006D1194">
            <w:pPr>
              <w:autoSpaceDE w:val="0"/>
              <w:autoSpaceDN w:val="0"/>
              <w:adjustRightInd w:val="0"/>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lastRenderedPageBreak/>
              <w:t>2</w:t>
            </w:r>
            <w:r w:rsidR="005F37DD" w:rsidRPr="00790EB0">
              <w:rPr>
                <w:rFonts w:ascii="Times New Roman" w:eastAsia="Times New Roman" w:hAnsi="Times New Roman" w:cs="Times New Roman"/>
                <w:color w:val="000000"/>
                <w:sz w:val="18"/>
                <w:szCs w:val="18"/>
                <w:lang w:eastAsia="ru-RU"/>
              </w:rPr>
              <w:t>.2.</w:t>
            </w:r>
          </w:p>
        </w:tc>
        <w:tc>
          <w:tcPr>
            <w:tcW w:w="3699" w:type="dxa"/>
            <w:vMerge w:val="restart"/>
            <w:shd w:val="clear" w:color="000000" w:fill="FFFFFF"/>
          </w:tcPr>
          <w:p w:rsidR="005F37DD" w:rsidRPr="00790EB0" w:rsidRDefault="00285201" w:rsidP="006D1194">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Мероприятие</w:t>
            </w:r>
            <w:r w:rsidR="005F37DD">
              <w:rPr>
                <w:rFonts w:ascii="Times New Roman" w:eastAsia="Times New Roman" w:hAnsi="Times New Roman" w:cs="Times New Roman"/>
                <w:color w:val="000000"/>
                <w:sz w:val="18"/>
                <w:szCs w:val="18"/>
                <w:lang w:eastAsia="ru-RU"/>
              </w:rPr>
              <w:t xml:space="preserve"> </w:t>
            </w:r>
            <w:r w:rsidR="006312BC">
              <w:rPr>
                <w:rFonts w:ascii="Times New Roman" w:eastAsia="Times New Roman" w:hAnsi="Times New Roman" w:cs="Times New Roman"/>
                <w:color w:val="000000"/>
                <w:sz w:val="18"/>
                <w:szCs w:val="18"/>
                <w:lang w:eastAsia="ru-RU"/>
              </w:rPr>
              <w:t>0</w:t>
            </w:r>
            <w:r w:rsidR="005F37DD">
              <w:rPr>
                <w:rFonts w:ascii="Times New Roman" w:eastAsia="Times New Roman" w:hAnsi="Times New Roman" w:cs="Times New Roman"/>
                <w:color w:val="000000"/>
                <w:sz w:val="18"/>
                <w:szCs w:val="18"/>
                <w:lang w:eastAsia="ru-RU"/>
              </w:rPr>
              <w:t>2.</w:t>
            </w:r>
            <w:r w:rsidR="006312BC">
              <w:rPr>
                <w:rFonts w:ascii="Times New Roman" w:eastAsia="Times New Roman" w:hAnsi="Times New Roman" w:cs="Times New Roman"/>
                <w:color w:val="000000"/>
                <w:sz w:val="18"/>
                <w:szCs w:val="18"/>
                <w:lang w:eastAsia="ru-RU"/>
              </w:rPr>
              <w:t>0</w:t>
            </w:r>
            <w:r w:rsidR="005F37DD">
              <w:rPr>
                <w:rFonts w:ascii="Times New Roman" w:eastAsia="Times New Roman" w:hAnsi="Times New Roman" w:cs="Times New Roman"/>
                <w:color w:val="000000"/>
                <w:sz w:val="18"/>
                <w:szCs w:val="18"/>
                <w:lang w:eastAsia="ru-RU"/>
              </w:rPr>
              <w:t>2</w:t>
            </w:r>
            <w:r w:rsidR="005F37DD" w:rsidRPr="00790EB0">
              <w:rPr>
                <w:rFonts w:ascii="Times New Roman" w:eastAsia="Times New Roman" w:hAnsi="Times New Roman" w:cs="Times New Roman"/>
                <w:color w:val="000000"/>
                <w:sz w:val="18"/>
                <w:szCs w:val="18"/>
                <w:lang w:eastAsia="ru-RU"/>
              </w:rPr>
              <w:t>.</w:t>
            </w:r>
          </w:p>
          <w:p w:rsidR="005F37DD" w:rsidRPr="00790EB0" w:rsidRDefault="005F37DD" w:rsidP="006D1194">
            <w:pPr>
              <w:spacing w:after="0" w:line="240" w:lineRule="auto"/>
              <w:rPr>
                <w:rFonts w:ascii="Times New Roman" w:eastAsia="Times New Roman" w:hAnsi="Times New Roman" w:cs="Times New Roman"/>
                <w:color w:val="000000"/>
                <w:sz w:val="18"/>
                <w:szCs w:val="18"/>
                <w:lang w:eastAsia="ru-RU"/>
              </w:rPr>
            </w:pPr>
            <w:r w:rsidRPr="00790EB0">
              <w:rPr>
                <w:rFonts w:ascii="Times New Roman" w:eastAsia="Times New Roman" w:hAnsi="Times New Roman" w:cs="Times New Roman"/>
                <w:color w:val="000000"/>
                <w:sz w:val="18"/>
                <w:szCs w:val="18"/>
                <w:lang w:eastAsia="ru-RU"/>
              </w:rPr>
              <w:t>Осуществление полномочий по обеспечению жильем отдельных категорий граждан, установленных Федеральным законом от 24 ноября 1995 года № 181-ФЗ "О</w:t>
            </w:r>
            <w:r>
              <w:rPr>
                <w:rFonts w:ascii="Times New Roman" w:eastAsia="Times New Roman" w:hAnsi="Times New Roman" w:cs="Times New Roman"/>
                <w:color w:val="000000"/>
                <w:sz w:val="18"/>
                <w:szCs w:val="18"/>
                <w:lang w:eastAsia="ru-RU"/>
              </w:rPr>
              <w:t> </w:t>
            </w:r>
            <w:r w:rsidRPr="00790EB0">
              <w:rPr>
                <w:rFonts w:ascii="Times New Roman" w:eastAsia="Times New Roman" w:hAnsi="Times New Roman" w:cs="Times New Roman"/>
                <w:color w:val="000000"/>
                <w:sz w:val="18"/>
                <w:szCs w:val="18"/>
                <w:lang w:eastAsia="ru-RU"/>
              </w:rPr>
              <w:t>социальной защите инвалидов в Российской Федерации</w:t>
            </w:r>
            <w:r>
              <w:rPr>
                <w:rFonts w:ascii="Times New Roman" w:eastAsia="Times New Roman" w:hAnsi="Times New Roman" w:cs="Times New Roman"/>
                <w:color w:val="000000"/>
                <w:sz w:val="18"/>
                <w:szCs w:val="18"/>
                <w:lang w:eastAsia="ru-RU"/>
              </w:rPr>
              <w:t>»</w:t>
            </w:r>
          </w:p>
        </w:tc>
        <w:tc>
          <w:tcPr>
            <w:tcW w:w="1654" w:type="dxa"/>
            <w:vMerge w:val="restart"/>
          </w:tcPr>
          <w:p w:rsidR="005F37DD" w:rsidRPr="00790EB0" w:rsidRDefault="005F37DD" w:rsidP="006D1194">
            <w:pPr>
              <w:autoSpaceDE w:val="0"/>
              <w:autoSpaceDN w:val="0"/>
              <w:adjustRightInd w:val="0"/>
              <w:spacing w:after="0" w:line="240" w:lineRule="auto"/>
              <w:rPr>
                <w:rFonts w:ascii="Times New Roman" w:eastAsia="Times New Roman" w:hAnsi="Times New Roman" w:cs="Times New Roman"/>
                <w:color w:val="000000"/>
                <w:sz w:val="18"/>
                <w:szCs w:val="18"/>
                <w:lang w:eastAsia="ru-RU"/>
              </w:rPr>
            </w:pPr>
            <w:r w:rsidRPr="00790EB0">
              <w:rPr>
                <w:rFonts w:ascii="Times New Roman" w:eastAsia="Times New Roman" w:hAnsi="Times New Roman" w:cs="Times New Roman"/>
                <w:color w:val="000000"/>
                <w:sz w:val="18"/>
                <w:szCs w:val="18"/>
                <w:lang w:eastAsia="ru-RU"/>
              </w:rPr>
              <w:t>01.01.2020-31.12.2024</w:t>
            </w:r>
          </w:p>
        </w:tc>
        <w:tc>
          <w:tcPr>
            <w:tcW w:w="1712" w:type="dxa"/>
            <w:shd w:val="clear" w:color="auto" w:fill="auto"/>
          </w:tcPr>
          <w:p w:rsidR="005F37DD" w:rsidRPr="00790EB0" w:rsidRDefault="005F37DD" w:rsidP="006D1194">
            <w:pPr>
              <w:autoSpaceDE w:val="0"/>
              <w:autoSpaceDN w:val="0"/>
              <w:adjustRightInd w:val="0"/>
              <w:spacing w:after="0" w:line="240" w:lineRule="auto"/>
              <w:rPr>
                <w:rFonts w:ascii="Times New Roman" w:eastAsia="Times New Roman" w:hAnsi="Times New Roman" w:cs="Times New Roman"/>
                <w:color w:val="000000"/>
                <w:sz w:val="18"/>
                <w:szCs w:val="18"/>
                <w:lang w:eastAsia="ru-RU"/>
              </w:rPr>
            </w:pPr>
            <w:r w:rsidRPr="00790EB0">
              <w:rPr>
                <w:rFonts w:ascii="Times New Roman" w:eastAsia="Times New Roman" w:hAnsi="Times New Roman" w:cs="Times New Roman"/>
                <w:color w:val="000000"/>
                <w:sz w:val="18"/>
                <w:szCs w:val="18"/>
                <w:lang w:eastAsia="ru-RU"/>
              </w:rPr>
              <w:t xml:space="preserve">Средства </w:t>
            </w:r>
            <w:r w:rsidR="009A6A3D">
              <w:rPr>
                <w:rFonts w:ascii="Times New Roman" w:eastAsia="Times New Roman" w:hAnsi="Times New Roman" w:cs="Times New Roman"/>
                <w:color w:val="000000"/>
                <w:sz w:val="18"/>
                <w:szCs w:val="18"/>
                <w:lang w:eastAsia="ru-RU"/>
              </w:rPr>
              <w:t>федерального бюджета</w:t>
            </w:r>
            <w:r w:rsidRPr="00790EB0">
              <w:rPr>
                <w:rFonts w:ascii="Times New Roman" w:eastAsia="Times New Roman" w:hAnsi="Times New Roman" w:cs="Times New Roman"/>
                <w:color w:val="000000"/>
                <w:sz w:val="18"/>
                <w:szCs w:val="18"/>
                <w:lang w:eastAsia="ru-RU"/>
              </w:rPr>
              <w:t xml:space="preserve"> </w:t>
            </w:r>
          </w:p>
        </w:tc>
        <w:tc>
          <w:tcPr>
            <w:tcW w:w="708" w:type="dxa"/>
            <w:shd w:val="clear" w:color="000000" w:fill="FFFFFF"/>
            <w:noWrap/>
          </w:tcPr>
          <w:p w:rsidR="005F37DD" w:rsidRPr="00790EB0" w:rsidRDefault="005F37DD" w:rsidP="006D1194">
            <w:pPr>
              <w:spacing w:after="0" w:line="240" w:lineRule="auto"/>
              <w:rPr>
                <w:rFonts w:ascii="Times New Roman" w:eastAsia="Times New Roman" w:hAnsi="Times New Roman" w:cs="Times New Roman"/>
                <w:color w:val="000000"/>
                <w:sz w:val="18"/>
                <w:szCs w:val="18"/>
                <w:lang w:eastAsia="ru-RU"/>
              </w:rPr>
            </w:pPr>
            <w:r w:rsidRPr="00790EB0">
              <w:rPr>
                <w:rFonts w:ascii="Times New Roman" w:eastAsia="Times New Roman" w:hAnsi="Times New Roman" w:cs="Times New Roman"/>
                <w:color w:val="000000"/>
                <w:sz w:val="18"/>
                <w:szCs w:val="18"/>
                <w:lang w:eastAsia="ru-RU"/>
              </w:rPr>
              <w:t>0,00</w:t>
            </w:r>
          </w:p>
        </w:tc>
        <w:tc>
          <w:tcPr>
            <w:tcW w:w="709" w:type="dxa"/>
            <w:shd w:val="clear" w:color="000000" w:fill="FFFFFF"/>
            <w:noWrap/>
          </w:tcPr>
          <w:p w:rsidR="005F37DD" w:rsidRPr="00790EB0" w:rsidRDefault="005F37DD" w:rsidP="006D1194">
            <w:pPr>
              <w:spacing w:after="0" w:line="240" w:lineRule="auto"/>
              <w:rPr>
                <w:rFonts w:ascii="Times New Roman" w:eastAsia="Times New Roman" w:hAnsi="Times New Roman" w:cs="Times New Roman"/>
                <w:color w:val="000000"/>
                <w:sz w:val="18"/>
                <w:szCs w:val="18"/>
                <w:lang w:eastAsia="ru-RU"/>
              </w:rPr>
            </w:pPr>
            <w:r w:rsidRPr="00790EB0">
              <w:rPr>
                <w:rFonts w:ascii="Times New Roman" w:eastAsia="Times New Roman" w:hAnsi="Times New Roman" w:cs="Times New Roman"/>
                <w:color w:val="000000"/>
                <w:sz w:val="18"/>
                <w:szCs w:val="18"/>
                <w:lang w:eastAsia="ru-RU"/>
              </w:rPr>
              <w:t>0,00</w:t>
            </w:r>
          </w:p>
        </w:tc>
        <w:tc>
          <w:tcPr>
            <w:tcW w:w="560" w:type="dxa"/>
            <w:shd w:val="clear" w:color="000000" w:fill="FFFFFF"/>
            <w:noWrap/>
          </w:tcPr>
          <w:p w:rsidR="005F37DD" w:rsidRPr="00790EB0" w:rsidRDefault="005F37DD" w:rsidP="006D1194">
            <w:pPr>
              <w:spacing w:after="0" w:line="240" w:lineRule="auto"/>
              <w:rPr>
                <w:rFonts w:ascii="Times New Roman" w:eastAsia="Times New Roman" w:hAnsi="Times New Roman" w:cs="Times New Roman"/>
                <w:color w:val="000000"/>
                <w:sz w:val="18"/>
                <w:szCs w:val="18"/>
                <w:lang w:eastAsia="ru-RU"/>
              </w:rPr>
            </w:pPr>
            <w:r w:rsidRPr="00790EB0">
              <w:rPr>
                <w:rFonts w:ascii="Times New Roman" w:eastAsia="Times New Roman" w:hAnsi="Times New Roman" w:cs="Times New Roman"/>
                <w:color w:val="000000"/>
                <w:sz w:val="18"/>
                <w:szCs w:val="18"/>
                <w:lang w:eastAsia="ru-RU"/>
              </w:rPr>
              <w:t>0,00</w:t>
            </w:r>
          </w:p>
        </w:tc>
        <w:tc>
          <w:tcPr>
            <w:tcW w:w="716" w:type="dxa"/>
            <w:gridSpan w:val="2"/>
            <w:shd w:val="clear" w:color="000000" w:fill="FFFFFF"/>
            <w:noWrap/>
          </w:tcPr>
          <w:p w:rsidR="005F37DD" w:rsidRPr="00790EB0" w:rsidRDefault="005F37DD" w:rsidP="006D1194">
            <w:pPr>
              <w:spacing w:after="0" w:line="240" w:lineRule="auto"/>
              <w:rPr>
                <w:rFonts w:ascii="Times New Roman" w:eastAsia="Times New Roman" w:hAnsi="Times New Roman" w:cs="Times New Roman"/>
                <w:color w:val="000000"/>
                <w:sz w:val="18"/>
                <w:szCs w:val="18"/>
                <w:lang w:eastAsia="ru-RU"/>
              </w:rPr>
            </w:pPr>
            <w:r w:rsidRPr="00790EB0">
              <w:rPr>
                <w:rFonts w:ascii="Times New Roman" w:eastAsia="Times New Roman" w:hAnsi="Times New Roman" w:cs="Times New Roman"/>
                <w:color w:val="000000"/>
                <w:sz w:val="18"/>
                <w:szCs w:val="18"/>
                <w:lang w:eastAsia="ru-RU"/>
              </w:rPr>
              <w:t>0,00</w:t>
            </w:r>
          </w:p>
        </w:tc>
        <w:tc>
          <w:tcPr>
            <w:tcW w:w="567" w:type="dxa"/>
            <w:shd w:val="clear" w:color="000000" w:fill="FFFFFF"/>
            <w:noWrap/>
          </w:tcPr>
          <w:p w:rsidR="005F37DD" w:rsidRPr="00790EB0" w:rsidRDefault="005F37DD" w:rsidP="006D1194">
            <w:pPr>
              <w:spacing w:after="0" w:line="240" w:lineRule="auto"/>
              <w:rPr>
                <w:rFonts w:ascii="Times New Roman" w:eastAsia="Times New Roman" w:hAnsi="Times New Roman" w:cs="Times New Roman"/>
                <w:color w:val="000000"/>
                <w:sz w:val="18"/>
                <w:szCs w:val="18"/>
                <w:lang w:eastAsia="ru-RU"/>
              </w:rPr>
            </w:pPr>
            <w:r w:rsidRPr="00790EB0">
              <w:rPr>
                <w:rFonts w:ascii="Times New Roman" w:eastAsia="Times New Roman" w:hAnsi="Times New Roman" w:cs="Times New Roman"/>
                <w:color w:val="000000"/>
                <w:sz w:val="18"/>
                <w:szCs w:val="18"/>
                <w:lang w:eastAsia="ru-RU"/>
              </w:rPr>
              <w:t>0,00</w:t>
            </w:r>
          </w:p>
        </w:tc>
        <w:tc>
          <w:tcPr>
            <w:tcW w:w="495" w:type="dxa"/>
            <w:shd w:val="clear" w:color="000000" w:fill="FFFFFF"/>
            <w:noWrap/>
          </w:tcPr>
          <w:p w:rsidR="005F37DD" w:rsidRPr="00790EB0" w:rsidRDefault="005F37DD" w:rsidP="006D1194">
            <w:pPr>
              <w:spacing w:after="0" w:line="240" w:lineRule="auto"/>
              <w:rPr>
                <w:rFonts w:ascii="Times New Roman" w:eastAsia="Times New Roman" w:hAnsi="Times New Roman" w:cs="Times New Roman"/>
                <w:sz w:val="18"/>
                <w:szCs w:val="18"/>
                <w:lang w:eastAsia="ru-RU"/>
              </w:rPr>
            </w:pPr>
            <w:r w:rsidRPr="00790EB0">
              <w:rPr>
                <w:rFonts w:ascii="Times New Roman" w:eastAsia="Times New Roman" w:hAnsi="Times New Roman" w:cs="Times New Roman"/>
                <w:color w:val="000000"/>
                <w:sz w:val="18"/>
                <w:szCs w:val="18"/>
                <w:lang w:eastAsia="ru-RU"/>
              </w:rPr>
              <w:t>0,00</w:t>
            </w:r>
          </w:p>
        </w:tc>
        <w:tc>
          <w:tcPr>
            <w:tcW w:w="1364" w:type="dxa"/>
            <w:vMerge w:val="restart"/>
            <w:shd w:val="clear" w:color="000000" w:fill="FFFFFF"/>
          </w:tcPr>
          <w:p w:rsidR="005F37DD" w:rsidRPr="00790EB0" w:rsidRDefault="005F37DD" w:rsidP="006D1194">
            <w:pPr>
              <w:autoSpaceDE w:val="0"/>
              <w:autoSpaceDN w:val="0"/>
              <w:spacing w:after="0" w:line="240" w:lineRule="auto"/>
              <w:rPr>
                <w:rFonts w:ascii="Times New Roman" w:eastAsia="Times New Roman" w:hAnsi="Times New Roman" w:cs="Times New Roman"/>
                <w:sz w:val="18"/>
                <w:szCs w:val="18"/>
                <w:lang w:eastAsia="ru-RU"/>
              </w:rPr>
            </w:pPr>
            <w:r w:rsidRPr="00790EB0">
              <w:rPr>
                <w:rFonts w:ascii="Times New Roman" w:eastAsia="Times New Roman" w:hAnsi="Times New Roman" w:cs="Times New Roman"/>
                <w:color w:val="000000"/>
                <w:sz w:val="18"/>
                <w:szCs w:val="18"/>
                <w:lang w:eastAsia="ru-RU"/>
              </w:rPr>
              <w:t>Комитет по управлению имуществом администрации городского округа Люберцы Московской области</w:t>
            </w:r>
          </w:p>
        </w:tc>
        <w:tc>
          <w:tcPr>
            <w:tcW w:w="2571" w:type="dxa"/>
            <w:vMerge w:val="restart"/>
            <w:shd w:val="clear" w:color="000000" w:fill="FFFFFF"/>
          </w:tcPr>
          <w:p w:rsidR="005F37DD" w:rsidRPr="00790EB0" w:rsidRDefault="005F37DD" w:rsidP="006D1194">
            <w:pPr>
              <w:autoSpaceDE w:val="0"/>
              <w:autoSpaceDN w:val="0"/>
              <w:adjustRightInd w:val="0"/>
              <w:spacing w:after="0" w:line="240" w:lineRule="auto"/>
              <w:rPr>
                <w:rFonts w:ascii="Times New Roman" w:eastAsia="Times New Roman" w:hAnsi="Times New Roman" w:cs="Times New Roman"/>
                <w:color w:val="000000"/>
                <w:sz w:val="18"/>
                <w:szCs w:val="18"/>
                <w:lang w:eastAsia="ru-RU"/>
              </w:rPr>
            </w:pPr>
            <w:r w:rsidRPr="00790EB0">
              <w:rPr>
                <w:rFonts w:ascii="Times New Roman" w:eastAsia="Times New Roman" w:hAnsi="Times New Roman" w:cs="Times New Roman"/>
                <w:color w:val="000000"/>
                <w:sz w:val="18"/>
                <w:szCs w:val="18"/>
                <w:lang w:eastAsia="ru-RU"/>
              </w:rPr>
              <w:t xml:space="preserve">Количество инвалидов и семей, имеющих детей инвалидов,  получивших государственную поддержку по обеспечению жилыми помещениями за счет средств </w:t>
            </w:r>
            <w:r w:rsidR="009A6A3D">
              <w:rPr>
                <w:rFonts w:ascii="Times New Roman" w:eastAsia="Times New Roman" w:hAnsi="Times New Roman" w:cs="Times New Roman"/>
                <w:color w:val="000000"/>
                <w:sz w:val="18"/>
                <w:szCs w:val="18"/>
                <w:lang w:eastAsia="ru-RU"/>
              </w:rPr>
              <w:t>федерального бюджета</w:t>
            </w:r>
          </w:p>
        </w:tc>
      </w:tr>
      <w:tr w:rsidR="005F37DD" w:rsidRPr="00790EB0" w:rsidTr="006D1194">
        <w:trPr>
          <w:cantSplit/>
          <w:trHeight w:val="20"/>
        </w:trPr>
        <w:tc>
          <w:tcPr>
            <w:tcW w:w="431" w:type="dxa"/>
            <w:vMerge/>
            <w:shd w:val="clear" w:color="000000" w:fill="FFFFFF"/>
          </w:tcPr>
          <w:p w:rsidR="005F37DD" w:rsidRPr="00790EB0" w:rsidRDefault="005F37DD" w:rsidP="006D1194">
            <w:pPr>
              <w:autoSpaceDE w:val="0"/>
              <w:autoSpaceDN w:val="0"/>
              <w:adjustRightInd w:val="0"/>
              <w:spacing w:after="0" w:line="240" w:lineRule="auto"/>
              <w:rPr>
                <w:rFonts w:ascii="Times New Roman" w:eastAsia="Times New Roman" w:hAnsi="Times New Roman" w:cs="Times New Roman"/>
                <w:color w:val="000000"/>
                <w:sz w:val="18"/>
                <w:szCs w:val="18"/>
                <w:lang w:eastAsia="ru-RU"/>
              </w:rPr>
            </w:pPr>
          </w:p>
        </w:tc>
        <w:tc>
          <w:tcPr>
            <w:tcW w:w="3699" w:type="dxa"/>
            <w:vMerge/>
            <w:shd w:val="clear" w:color="000000" w:fill="FFFFFF"/>
          </w:tcPr>
          <w:p w:rsidR="005F37DD" w:rsidRPr="00790EB0" w:rsidRDefault="005F37DD" w:rsidP="006D1194">
            <w:pPr>
              <w:spacing w:after="0" w:line="240" w:lineRule="auto"/>
              <w:rPr>
                <w:rFonts w:ascii="Times New Roman" w:eastAsia="Times New Roman" w:hAnsi="Times New Roman" w:cs="Times New Roman"/>
                <w:color w:val="000000"/>
                <w:sz w:val="18"/>
                <w:szCs w:val="18"/>
                <w:lang w:eastAsia="ru-RU"/>
              </w:rPr>
            </w:pPr>
          </w:p>
        </w:tc>
        <w:tc>
          <w:tcPr>
            <w:tcW w:w="1654" w:type="dxa"/>
            <w:vMerge/>
          </w:tcPr>
          <w:p w:rsidR="005F37DD" w:rsidRPr="00790EB0" w:rsidRDefault="005F37DD" w:rsidP="006D1194">
            <w:pPr>
              <w:autoSpaceDE w:val="0"/>
              <w:autoSpaceDN w:val="0"/>
              <w:adjustRightInd w:val="0"/>
              <w:spacing w:after="0" w:line="240" w:lineRule="auto"/>
              <w:rPr>
                <w:rFonts w:ascii="Times New Roman" w:eastAsia="Times New Roman" w:hAnsi="Times New Roman" w:cs="Times New Roman"/>
                <w:color w:val="000000"/>
                <w:sz w:val="18"/>
                <w:szCs w:val="18"/>
                <w:lang w:eastAsia="ru-RU"/>
              </w:rPr>
            </w:pPr>
          </w:p>
        </w:tc>
        <w:tc>
          <w:tcPr>
            <w:tcW w:w="1712" w:type="dxa"/>
            <w:shd w:val="clear" w:color="auto" w:fill="auto"/>
          </w:tcPr>
          <w:p w:rsidR="005F37DD" w:rsidRPr="00790EB0" w:rsidRDefault="005F37DD" w:rsidP="006D1194">
            <w:pPr>
              <w:autoSpaceDE w:val="0"/>
              <w:autoSpaceDN w:val="0"/>
              <w:adjustRightInd w:val="0"/>
              <w:spacing w:after="0" w:line="240" w:lineRule="auto"/>
              <w:rPr>
                <w:rFonts w:ascii="Times New Roman" w:eastAsia="Times New Roman" w:hAnsi="Times New Roman" w:cs="Times New Roman"/>
                <w:color w:val="000000"/>
                <w:sz w:val="18"/>
                <w:szCs w:val="18"/>
                <w:lang w:eastAsia="ru-RU"/>
              </w:rPr>
            </w:pPr>
            <w:r w:rsidRPr="00790EB0">
              <w:rPr>
                <w:rFonts w:ascii="Times New Roman" w:eastAsia="Times New Roman" w:hAnsi="Times New Roman" w:cs="Times New Roman"/>
                <w:color w:val="000000"/>
                <w:sz w:val="18"/>
                <w:szCs w:val="18"/>
                <w:lang w:eastAsia="ru-RU"/>
              </w:rPr>
              <w:t xml:space="preserve">Средства бюджета </w:t>
            </w:r>
            <w:proofErr w:type="gramStart"/>
            <w:r w:rsidRPr="00790EB0">
              <w:rPr>
                <w:rFonts w:ascii="Times New Roman" w:eastAsia="Times New Roman" w:hAnsi="Times New Roman" w:cs="Times New Roman"/>
                <w:color w:val="000000"/>
                <w:sz w:val="18"/>
                <w:szCs w:val="18"/>
                <w:lang w:eastAsia="ru-RU"/>
              </w:rPr>
              <w:t>Московской</w:t>
            </w:r>
            <w:proofErr w:type="gramEnd"/>
          </w:p>
          <w:p w:rsidR="005F37DD" w:rsidRPr="00790EB0" w:rsidRDefault="005F37DD" w:rsidP="006D1194">
            <w:pPr>
              <w:autoSpaceDE w:val="0"/>
              <w:autoSpaceDN w:val="0"/>
              <w:adjustRightInd w:val="0"/>
              <w:spacing w:after="0" w:line="240" w:lineRule="auto"/>
              <w:rPr>
                <w:rFonts w:ascii="Times New Roman" w:eastAsia="Times New Roman" w:hAnsi="Times New Roman" w:cs="Times New Roman"/>
                <w:color w:val="000000"/>
                <w:sz w:val="18"/>
                <w:szCs w:val="18"/>
                <w:lang w:eastAsia="ru-RU"/>
              </w:rPr>
            </w:pPr>
            <w:r w:rsidRPr="00790EB0">
              <w:rPr>
                <w:rFonts w:ascii="Times New Roman" w:eastAsia="Times New Roman" w:hAnsi="Times New Roman" w:cs="Times New Roman"/>
                <w:color w:val="000000"/>
                <w:sz w:val="18"/>
                <w:szCs w:val="18"/>
                <w:lang w:eastAsia="ru-RU"/>
              </w:rPr>
              <w:t>области</w:t>
            </w:r>
          </w:p>
        </w:tc>
        <w:tc>
          <w:tcPr>
            <w:tcW w:w="708" w:type="dxa"/>
            <w:shd w:val="clear" w:color="000000" w:fill="FFFFFF"/>
          </w:tcPr>
          <w:p w:rsidR="005F37DD" w:rsidRPr="00790EB0" w:rsidRDefault="005F37DD" w:rsidP="006D1194">
            <w:pPr>
              <w:spacing w:after="0" w:line="240" w:lineRule="auto"/>
              <w:rPr>
                <w:rFonts w:ascii="Times New Roman" w:eastAsia="Times New Roman" w:hAnsi="Times New Roman" w:cs="Times New Roman"/>
                <w:sz w:val="18"/>
                <w:szCs w:val="18"/>
                <w:lang w:eastAsia="ru-RU"/>
              </w:rPr>
            </w:pPr>
            <w:r w:rsidRPr="00790EB0">
              <w:rPr>
                <w:rFonts w:ascii="Times New Roman" w:eastAsia="Times New Roman" w:hAnsi="Times New Roman" w:cs="Times New Roman"/>
                <w:color w:val="000000"/>
                <w:sz w:val="18"/>
                <w:szCs w:val="18"/>
                <w:lang w:eastAsia="ru-RU"/>
              </w:rPr>
              <w:t>0,00</w:t>
            </w:r>
          </w:p>
        </w:tc>
        <w:tc>
          <w:tcPr>
            <w:tcW w:w="709" w:type="dxa"/>
            <w:shd w:val="clear" w:color="000000" w:fill="FFFFFF"/>
          </w:tcPr>
          <w:p w:rsidR="005F37DD" w:rsidRPr="00790EB0" w:rsidRDefault="005F37DD" w:rsidP="006D1194">
            <w:pPr>
              <w:spacing w:after="0" w:line="240" w:lineRule="auto"/>
              <w:rPr>
                <w:rFonts w:ascii="Times New Roman" w:eastAsia="Times New Roman" w:hAnsi="Times New Roman" w:cs="Times New Roman"/>
                <w:sz w:val="18"/>
                <w:szCs w:val="18"/>
                <w:lang w:eastAsia="ru-RU"/>
              </w:rPr>
            </w:pPr>
            <w:r w:rsidRPr="00790EB0">
              <w:rPr>
                <w:rFonts w:ascii="Times New Roman" w:eastAsia="Times New Roman" w:hAnsi="Times New Roman" w:cs="Times New Roman"/>
                <w:color w:val="000000"/>
                <w:sz w:val="18"/>
                <w:szCs w:val="18"/>
                <w:lang w:eastAsia="ru-RU"/>
              </w:rPr>
              <w:t>0,00</w:t>
            </w:r>
          </w:p>
        </w:tc>
        <w:tc>
          <w:tcPr>
            <w:tcW w:w="560" w:type="dxa"/>
            <w:shd w:val="clear" w:color="000000" w:fill="FFFFFF"/>
          </w:tcPr>
          <w:p w:rsidR="005F37DD" w:rsidRPr="00790EB0" w:rsidRDefault="005F37DD" w:rsidP="006D1194">
            <w:pPr>
              <w:spacing w:after="0" w:line="240" w:lineRule="auto"/>
              <w:rPr>
                <w:rFonts w:ascii="Times New Roman" w:eastAsia="Times New Roman" w:hAnsi="Times New Roman" w:cs="Times New Roman"/>
                <w:sz w:val="18"/>
                <w:szCs w:val="18"/>
                <w:lang w:eastAsia="ru-RU"/>
              </w:rPr>
            </w:pPr>
            <w:r w:rsidRPr="00790EB0">
              <w:rPr>
                <w:rFonts w:ascii="Times New Roman" w:eastAsia="Times New Roman" w:hAnsi="Times New Roman" w:cs="Times New Roman"/>
                <w:color w:val="000000"/>
                <w:sz w:val="18"/>
                <w:szCs w:val="18"/>
                <w:lang w:eastAsia="ru-RU"/>
              </w:rPr>
              <w:t>0,00</w:t>
            </w:r>
          </w:p>
        </w:tc>
        <w:tc>
          <w:tcPr>
            <w:tcW w:w="716" w:type="dxa"/>
            <w:gridSpan w:val="2"/>
            <w:shd w:val="clear" w:color="000000" w:fill="FFFFFF"/>
          </w:tcPr>
          <w:p w:rsidR="005F37DD" w:rsidRPr="00790EB0" w:rsidRDefault="005F37DD" w:rsidP="006D1194">
            <w:pPr>
              <w:spacing w:after="0" w:line="240" w:lineRule="auto"/>
              <w:rPr>
                <w:rFonts w:ascii="Times New Roman" w:eastAsia="Times New Roman" w:hAnsi="Times New Roman" w:cs="Times New Roman"/>
                <w:sz w:val="18"/>
                <w:szCs w:val="18"/>
                <w:lang w:eastAsia="ru-RU"/>
              </w:rPr>
            </w:pPr>
            <w:r w:rsidRPr="00790EB0">
              <w:rPr>
                <w:rFonts w:ascii="Times New Roman" w:eastAsia="Times New Roman" w:hAnsi="Times New Roman" w:cs="Times New Roman"/>
                <w:color w:val="000000"/>
                <w:sz w:val="18"/>
                <w:szCs w:val="18"/>
                <w:lang w:eastAsia="ru-RU"/>
              </w:rPr>
              <w:t>0,00</w:t>
            </w:r>
          </w:p>
        </w:tc>
        <w:tc>
          <w:tcPr>
            <w:tcW w:w="567" w:type="dxa"/>
            <w:shd w:val="clear" w:color="000000" w:fill="FFFFFF"/>
          </w:tcPr>
          <w:p w:rsidR="005F37DD" w:rsidRPr="00790EB0" w:rsidRDefault="005F37DD" w:rsidP="006D1194">
            <w:pPr>
              <w:spacing w:after="0" w:line="240" w:lineRule="auto"/>
              <w:rPr>
                <w:rFonts w:ascii="Times New Roman" w:eastAsia="Times New Roman" w:hAnsi="Times New Roman" w:cs="Times New Roman"/>
                <w:sz w:val="18"/>
                <w:szCs w:val="18"/>
                <w:lang w:eastAsia="ru-RU"/>
              </w:rPr>
            </w:pPr>
            <w:r w:rsidRPr="00790EB0">
              <w:rPr>
                <w:rFonts w:ascii="Times New Roman" w:eastAsia="Times New Roman" w:hAnsi="Times New Roman" w:cs="Times New Roman"/>
                <w:color w:val="000000"/>
                <w:sz w:val="18"/>
                <w:szCs w:val="18"/>
                <w:lang w:eastAsia="ru-RU"/>
              </w:rPr>
              <w:t>0,00</w:t>
            </w:r>
          </w:p>
        </w:tc>
        <w:tc>
          <w:tcPr>
            <w:tcW w:w="495" w:type="dxa"/>
            <w:shd w:val="clear" w:color="000000" w:fill="FFFFFF"/>
          </w:tcPr>
          <w:p w:rsidR="005F37DD" w:rsidRPr="00790EB0" w:rsidRDefault="005F37DD" w:rsidP="006D1194">
            <w:pPr>
              <w:spacing w:after="0" w:line="240" w:lineRule="auto"/>
              <w:rPr>
                <w:rFonts w:ascii="Times New Roman" w:eastAsia="Times New Roman" w:hAnsi="Times New Roman" w:cs="Times New Roman"/>
                <w:sz w:val="18"/>
                <w:szCs w:val="18"/>
                <w:lang w:eastAsia="ru-RU"/>
              </w:rPr>
            </w:pPr>
            <w:r w:rsidRPr="00790EB0">
              <w:rPr>
                <w:rFonts w:ascii="Times New Roman" w:eastAsia="Times New Roman" w:hAnsi="Times New Roman" w:cs="Times New Roman"/>
                <w:color w:val="000000"/>
                <w:sz w:val="18"/>
                <w:szCs w:val="18"/>
                <w:lang w:eastAsia="ru-RU"/>
              </w:rPr>
              <w:t>0,00</w:t>
            </w:r>
          </w:p>
        </w:tc>
        <w:tc>
          <w:tcPr>
            <w:tcW w:w="1364" w:type="dxa"/>
            <w:vMerge/>
            <w:shd w:val="clear" w:color="000000" w:fill="FFFFFF"/>
          </w:tcPr>
          <w:p w:rsidR="005F37DD" w:rsidRPr="00790EB0" w:rsidRDefault="005F37DD" w:rsidP="006D1194">
            <w:pPr>
              <w:autoSpaceDE w:val="0"/>
              <w:autoSpaceDN w:val="0"/>
              <w:spacing w:after="0" w:line="240" w:lineRule="auto"/>
              <w:rPr>
                <w:rFonts w:ascii="Times New Roman" w:eastAsia="Times New Roman" w:hAnsi="Times New Roman" w:cs="Times New Roman"/>
                <w:sz w:val="18"/>
                <w:szCs w:val="18"/>
                <w:lang w:eastAsia="ru-RU"/>
              </w:rPr>
            </w:pPr>
          </w:p>
        </w:tc>
        <w:tc>
          <w:tcPr>
            <w:tcW w:w="2571" w:type="dxa"/>
            <w:vMerge/>
            <w:shd w:val="clear" w:color="000000" w:fill="FFFFFF"/>
          </w:tcPr>
          <w:p w:rsidR="005F37DD" w:rsidRPr="00790EB0" w:rsidRDefault="005F37DD" w:rsidP="006D1194">
            <w:pPr>
              <w:autoSpaceDE w:val="0"/>
              <w:autoSpaceDN w:val="0"/>
              <w:adjustRightInd w:val="0"/>
              <w:spacing w:after="0" w:line="240" w:lineRule="auto"/>
              <w:rPr>
                <w:rFonts w:ascii="Times New Roman" w:eastAsia="Times New Roman" w:hAnsi="Times New Roman" w:cs="Times New Roman"/>
                <w:color w:val="000000"/>
                <w:sz w:val="18"/>
                <w:szCs w:val="18"/>
                <w:lang w:eastAsia="ru-RU"/>
              </w:rPr>
            </w:pPr>
          </w:p>
        </w:tc>
      </w:tr>
      <w:tr w:rsidR="005F37DD" w:rsidRPr="00790EB0" w:rsidTr="006D1194">
        <w:trPr>
          <w:cantSplit/>
          <w:trHeight w:val="20"/>
        </w:trPr>
        <w:tc>
          <w:tcPr>
            <w:tcW w:w="431" w:type="dxa"/>
            <w:vMerge/>
            <w:shd w:val="clear" w:color="000000" w:fill="FFFFFF"/>
          </w:tcPr>
          <w:p w:rsidR="005F37DD" w:rsidRPr="00790EB0" w:rsidRDefault="005F37DD" w:rsidP="006D1194">
            <w:pPr>
              <w:autoSpaceDE w:val="0"/>
              <w:autoSpaceDN w:val="0"/>
              <w:adjustRightInd w:val="0"/>
              <w:spacing w:after="0" w:line="240" w:lineRule="auto"/>
              <w:rPr>
                <w:rFonts w:ascii="Times New Roman" w:eastAsia="Times New Roman" w:hAnsi="Times New Roman" w:cs="Times New Roman"/>
                <w:color w:val="000000"/>
                <w:sz w:val="18"/>
                <w:szCs w:val="18"/>
                <w:lang w:eastAsia="ru-RU"/>
              </w:rPr>
            </w:pPr>
          </w:p>
        </w:tc>
        <w:tc>
          <w:tcPr>
            <w:tcW w:w="3699" w:type="dxa"/>
            <w:vMerge/>
            <w:shd w:val="clear" w:color="000000" w:fill="FFFFFF"/>
          </w:tcPr>
          <w:p w:rsidR="005F37DD" w:rsidRPr="00790EB0" w:rsidRDefault="005F37DD" w:rsidP="006D1194">
            <w:pPr>
              <w:spacing w:after="0" w:line="240" w:lineRule="auto"/>
              <w:rPr>
                <w:rFonts w:ascii="Times New Roman" w:eastAsia="Times New Roman" w:hAnsi="Times New Roman" w:cs="Times New Roman"/>
                <w:color w:val="000000"/>
                <w:sz w:val="18"/>
                <w:szCs w:val="18"/>
                <w:lang w:eastAsia="ru-RU"/>
              </w:rPr>
            </w:pPr>
          </w:p>
        </w:tc>
        <w:tc>
          <w:tcPr>
            <w:tcW w:w="1654" w:type="dxa"/>
            <w:vMerge/>
          </w:tcPr>
          <w:p w:rsidR="005F37DD" w:rsidRPr="00790EB0" w:rsidRDefault="005F37DD" w:rsidP="006D1194">
            <w:pPr>
              <w:autoSpaceDE w:val="0"/>
              <w:autoSpaceDN w:val="0"/>
              <w:adjustRightInd w:val="0"/>
              <w:spacing w:after="0" w:line="240" w:lineRule="auto"/>
              <w:rPr>
                <w:rFonts w:ascii="Times New Roman" w:eastAsia="Times New Roman" w:hAnsi="Times New Roman" w:cs="Times New Roman"/>
                <w:color w:val="000000"/>
                <w:sz w:val="18"/>
                <w:szCs w:val="18"/>
                <w:lang w:eastAsia="ru-RU"/>
              </w:rPr>
            </w:pPr>
          </w:p>
        </w:tc>
        <w:tc>
          <w:tcPr>
            <w:tcW w:w="1712" w:type="dxa"/>
            <w:shd w:val="clear" w:color="auto" w:fill="auto"/>
          </w:tcPr>
          <w:p w:rsidR="005F37DD" w:rsidRPr="00790EB0" w:rsidRDefault="005F37DD" w:rsidP="006D1194">
            <w:pPr>
              <w:autoSpaceDE w:val="0"/>
              <w:autoSpaceDN w:val="0"/>
              <w:adjustRightInd w:val="0"/>
              <w:spacing w:after="0" w:line="240" w:lineRule="auto"/>
              <w:rPr>
                <w:rFonts w:ascii="Times New Roman" w:eastAsia="Times New Roman" w:hAnsi="Times New Roman" w:cs="Times New Roman"/>
                <w:color w:val="000000"/>
                <w:sz w:val="18"/>
                <w:szCs w:val="18"/>
                <w:lang w:eastAsia="ru-RU"/>
              </w:rPr>
            </w:pPr>
            <w:r w:rsidRPr="00790EB0">
              <w:rPr>
                <w:rFonts w:ascii="Times New Roman" w:eastAsia="Times New Roman" w:hAnsi="Times New Roman" w:cs="Times New Roman"/>
                <w:color w:val="000000"/>
                <w:sz w:val="18"/>
                <w:szCs w:val="18"/>
                <w:lang w:eastAsia="ru-RU"/>
              </w:rPr>
              <w:t>Средства бюджета городского округа Люберцы</w:t>
            </w:r>
          </w:p>
        </w:tc>
        <w:tc>
          <w:tcPr>
            <w:tcW w:w="708" w:type="dxa"/>
            <w:shd w:val="clear" w:color="000000" w:fill="FFFFFF"/>
          </w:tcPr>
          <w:p w:rsidR="005F37DD" w:rsidRPr="00790EB0" w:rsidRDefault="005F37DD" w:rsidP="006D1194">
            <w:pPr>
              <w:spacing w:after="0" w:line="240" w:lineRule="auto"/>
              <w:rPr>
                <w:rFonts w:ascii="Times New Roman" w:eastAsia="Times New Roman" w:hAnsi="Times New Roman" w:cs="Times New Roman"/>
                <w:sz w:val="18"/>
                <w:szCs w:val="18"/>
                <w:lang w:eastAsia="ru-RU"/>
              </w:rPr>
            </w:pPr>
            <w:r w:rsidRPr="00790EB0">
              <w:rPr>
                <w:rFonts w:ascii="Times New Roman" w:eastAsia="Times New Roman" w:hAnsi="Times New Roman" w:cs="Times New Roman"/>
                <w:color w:val="000000"/>
                <w:sz w:val="18"/>
                <w:szCs w:val="18"/>
                <w:lang w:eastAsia="ru-RU"/>
              </w:rPr>
              <w:t>0,00</w:t>
            </w:r>
          </w:p>
        </w:tc>
        <w:tc>
          <w:tcPr>
            <w:tcW w:w="709" w:type="dxa"/>
            <w:shd w:val="clear" w:color="000000" w:fill="FFFFFF"/>
          </w:tcPr>
          <w:p w:rsidR="005F37DD" w:rsidRPr="00790EB0" w:rsidRDefault="005F37DD" w:rsidP="006D1194">
            <w:pPr>
              <w:spacing w:after="0" w:line="240" w:lineRule="auto"/>
              <w:rPr>
                <w:rFonts w:ascii="Times New Roman" w:eastAsia="Times New Roman" w:hAnsi="Times New Roman" w:cs="Times New Roman"/>
                <w:sz w:val="18"/>
                <w:szCs w:val="18"/>
                <w:lang w:eastAsia="ru-RU"/>
              </w:rPr>
            </w:pPr>
            <w:r w:rsidRPr="00790EB0">
              <w:rPr>
                <w:rFonts w:ascii="Times New Roman" w:eastAsia="Times New Roman" w:hAnsi="Times New Roman" w:cs="Times New Roman"/>
                <w:color w:val="000000"/>
                <w:sz w:val="18"/>
                <w:szCs w:val="18"/>
                <w:lang w:eastAsia="ru-RU"/>
              </w:rPr>
              <w:t>0,00</w:t>
            </w:r>
          </w:p>
        </w:tc>
        <w:tc>
          <w:tcPr>
            <w:tcW w:w="560" w:type="dxa"/>
            <w:shd w:val="clear" w:color="000000" w:fill="FFFFFF"/>
          </w:tcPr>
          <w:p w:rsidR="005F37DD" w:rsidRPr="00790EB0" w:rsidRDefault="005F37DD" w:rsidP="006D1194">
            <w:pPr>
              <w:spacing w:after="0" w:line="240" w:lineRule="auto"/>
              <w:rPr>
                <w:rFonts w:ascii="Times New Roman" w:eastAsia="Times New Roman" w:hAnsi="Times New Roman" w:cs="Times New Roman"/>
                <w:sz w:val="18"/>
                <w:szCs w:val="18"/>
                <w:lang w:eastAsia="ru-RU"/>
              </w:rPr>
            </w:pPr>
            <w:r w:rsidRPr="00790EB0">
              <w:rPr>
                <w:rFonts w:ascii="Times New Roman" w:eastAsia="Times New Roman" w:hAnsi="Times New Roman" w:cs="Times New Roman"/>
                <w:color w:val="000000"/>
                <w:sz w:val="18"/>
                <w:szCs w:val="18"/>
                <w:lang w:eastAsia="ru-RU"/>
              </w:rPr>
              <w:t>0,00</w:t>
            </w:r>
          </w:p>
        </w:tc>
        <w:tc>
          <w:tcPr>
            <w:tcW w:w="716" w:type="dxa"/>
            <w:gridSpan w:val="2"/>
            <w:shd w:val="clear" w:color="000000" w:fill="FFFFFF"/>
          </w:tcPr>
          <w:p w:rsidR="005F37DD" w:rsidRPr="00790EB0" w:rsidRDefault="005F37DD" w:rsidP="006D1194">
            <w:pPr>
              <w:spacing w:after="0" w:line="240" w:lineRule="auto"/>
              <w:rPr>
                <w:rFonts w:ascii="Times New Roman" w:eastAsia="Times New Roman" w:hAnsi="Times New Roman" w:cs="Times New Roman"/>
                <w:sz w:val="18"/>
                <w:szCs w:val="18"/>
                <w:lang w:eastAsia="ru-RU"/>
              </w:rPr>
            </w:pPr>
            <w:r w:rsidRPr="00790EB0">
              <w:rPr>
                <w:rFonts w:ascii="Times New Roman" w:eastAsia="Times New Roman" w:hAnsi="Times New Roman" w:cs="Times New Roman"/>
                <w:color w:val="000000"/>
                <w:sz w:val="18"/>
                <w:szCs w:val="18"/>
                <w:lang w:eastAsia="ru-RU"/>
              </w:rPr>
              <w:t>0,00</w:t>
            </w:r>
          </w:p>
        </w:tc>
        <w:tc>
          <w:tcPr>
            <w:tcW w:w="567" w:type="dxa"/>
            <w:shd w:val="clear" w:color="000000" w:fill="FFFFFF"/>
          </w:tcPr>
          <w:p w:rsidR="005F37DD" w:rsidRPr="00790EB0" w:rsidRDefault="005F37DD" w:rsidP="006D1194">
            <w:pPr>
              <w:spacing w:after="0" w:line="240" w:lineRule="auto"/>
              <w:rPr>
                <w:rFonts w:ascii="Times New Roman" w:eastAsia="Times New Roman" w:hAnsi="Times New Roman" w:cs="Times New Roman"/>
                <w:sz w:val="18"/>
                <w:szCs w:val="18"/>
                <w:lang w:eastAsia="ru-RU"/>
              </w:rPr>
            </w:pPr>
            <w:r w:rsidRPr="00790EB0">
              <w:rPr>
                <w:rFonts w:ascii="Times New Roman" w:eastAsia="Times New Roman" w:hAnsi="Times New Roman" w:cs="Times New Roman"/>
                <w:color w:val="000000"/>
                <w:sz w:val="18"/>
                <w:szCs w:val="18"/>
                <w:lang w:eastAsia="ru-RU"/>
              </w:rPr>
              <w:t>0,00</w:t>
            </w:r>
          </w:p>
        </w:tc>
        <w:tc>
          <w:tcPr>
            <w:tcW w:w="495" w:type="dxa"/>
            <w:shd w:val="clear" w:color="000000" w:fill="FFFFFF"/>
          </w:tcPr>
          <w:p w:rsidR="005F37DD" w:rsidRPr="00790EB0" w:rsidRDefault="005F37DD" w:rsidP="006D1194">
            <w:pPr>
              <w:spacing w:after="0" w:line="240" w:lineRule="auto"/>
              <w:rPr>
                <w:rFonts w:ascii="Times New Roman" w:eastAsia="Times New Roman" w:hAnsi="Times New Roman" w:cs="Times New Roman"/>
                <w:sz w:val="18"/>
                <w:szCs w:val="18"/>
                <w:lang w:eastAsia="ru-RU"/>
              </w:rPr>
            </w:pPr>
            <w:r w:rsidRPr="00790EB0">
              <w:rPr>
                <w:rFonts w:ascii="Times New Roman" w:eastAsia="Times New Roman" w:hAnsi="Times New Roman" w:cs="Times New Roman"/>
                <w:color w:val="000000"/>
                <w:sz w:val="18"/>
                <w:szCs w:val="18"/>
                <w:lang w:eastAsia="ru-RU"/>
              </w:rPr>
              <w:t>0,00</w:t>
            </w:r>
          </w:p>
        </w:tc>
        <w:tc>
          <w:tcPr>
            <w:tcW w:w="1364" w:type="dxa"/>
            <w:vMerge/>
            <w:shd w:val="clear" w:color="000000" w:fill="FFFFFF"/>
          </w:tcPr>
          <w:p w:rsidR="005F37DD" w:rsidRPr="00790EB0" w:rsidRDefault="005F37DD" w:rsidP="006D1194">
            <w:pPr>
              <w:autoSpaceDE w:val="0"/>
              <w:autoSpaceDN w:val="0"/>
              <w:spacing w:after="0" w:line="240" w:lineRule="auto"/>
              <w:rPr>
                <w:rFonts w:ascii="Times New Roman" w:eastAsia="Times New Roman" w:hAnsi="Times New Roman" w:cs="Times New Roman"/>
                <w:sz w:val="18"/>
                <w:szCs w:val="18"/>
                <w:lang w:eastAsia="ru-RU"/>
              </w:rPr>
            </w:pPr>
          </w:p>
        </w:tc>
        <w:tc>
          <w:tcPr>
            <w:tcW w:w="2571" w:type="dxa"/>
            <w:vMerge/>
            <w:shd w:val="clear" w:color="000000" w:fill="FFFFFF"/>
          </w:tcPr>
          <w:p w:rsidR="005F37DD" w:rsidRPr="00790EB0" w:rsidRDefault="005F37DD" w:rsidP="006D1194">
            <w:pPr>
              <w:autoSpaceDE w:val="0"/>
              <w:autoSpaceDN w:val="0"/>
              <w:adjustRightInd w:val="0"/>
              <w:spacing w:after="0" w:line="240" w:lineRule="auto"/>
              <w:rPr>
                <w:rFonts w:ascii="Times New Roman" w:eastAsia="Times New Roman" w:hAnsi="Times New Roman" w:cs="Times New Roman"/>
                <w:color w:val="000000"/>
                <w:sz w:val="18"/>
                <w:szCs w:val="18"/>
                <w:lang w:eastAsia="ru-RU"/>
              </w:rPr>
            </w:pPr>
          </w:p>
        </w:tc>
      </w:tr>
      <w:tr w:rsidR="005F37DD" w:rsidRPr="00790EB0" w:rsidTr="006D1194">
        <w:trPr>
          <w:cantSplit/>
          <w:trHeight w:val="20"/>
        </w:trPr>
        <w:tc>
          <w:tcPr>
            <w:tcW w:w="431" w:type="dxa"/>
            <w:vMerge/>
            <w:shd w:val="clear" w:color="000000" w:fill="FFFFFF"/>
          </w:tcPr>
          <w:p w:rsidR="005F37DD" w:rsidRPr="00790EB0" w:rsidRDefault="005F37DD" w:rsidP="006D1194">
            <w:pPr>
              <w:autoSpaceDE w:val="0"/>
              <w:autoSpaceDN w:val="0"/>
              <w:adjustRightInd w:val="0"/>
              <w:spacing w:after="0" w:line="240" w:lineRule="auto"/>
              <w:rPr>
                <w:rFonts w:ascii="Times New Roman" w:eastAsia="Times New Roman" w:hAnsi="Times New Roman" w:cs="Times New Roman"/>
                <w:color w:val="000000"/>
                <w:sz w:val="18"/>
                <w:szCs w:val="18"/>
                <w:lang w:eastAsia="ru-RU"/>
              </w:rPr>
            </w:pPr>
          </w:p>
        </w:tc>
        <w:tc>
          <w:tcPr>
            <w:tcW w:w="3699" w:type="dxa"/>
            <w:vMerge/>
            <w:shd w:val="clear" w:color="000000" w:fill="FFFFFF"/>
          </w:tcPr>
          <w:p w:rsidR="005F37DD" w:rsidRPr="00790EB0" w:rsidRDefault="005F37DD" w:rsidP="006D1194">
            <w:pPr>
              <w:spacing w:after="0" w:line="240" w:lineRule="auto"/>
              <w:rPr>
                <w:rFonts w:ascii="Times New Roman" w:eastAsia="Times New Roman" w:hAnsi="Times New Roman" w:cs="Times New Roman"/>
                <w:color w:val="000000"/>
                <w:sz w:val="18"/>
                <w:szCs w:val="18"/>
                <w:lang w:eastAsia="ru-RU"/>
              </w:rPr>
            </w:pPr>
          </w:p>
        </w:tc>
        <w:tc>
          <w:tcPr>
            <w:tcW w:w="1654" w:type="dxa"/>
            <w:vMerge/>
            <w:shd w:val="clear" w:color="000000" w:fill="FFFFFF"/>
          </w:tcPr>
          <w:p w:rsidR="005F37DD" w:rsidRPr="00790EB0" w:rsidRDefault="005F37DD" w:rsidP="006D1194">
            <w:pPr>
              <w:autoSpaceDE w:val="0"/>
              <w:autoSpaceDN w:val="0"/>
              <w:adjustRightInd w:val="0"/>
              <w:spacing w:after="0" w:line="240" w:lineRule="auto"/>
              <w:rPr>
                <w:rFonts w:ascii="Times New Roman" w:eastAsia="Times New Roman" w:hAnsi="Times New Roman" w:cs="Times New Roman"/>
                <w:color w:val="000000"/>
                <w:sz w:val="18"/>
                <w:szCs w:val="18"/>
                <w:lang w:eastAsia="ru-RU"/>
              </w:rPr>
            </w:pPr>
          </w:p>
        </w:tc>
        <w:tc>
          <w:tcPr>
            <w:tcW w:w="1712" w:type="dxa"/>
            <w:shd w:val="clear" w:color="000000" w:fill="FFFFFF"/>
          </w:tcPr>
          <w:p w:rsidR="005F37DD" w:rsidRPr="00790EB0" w:rsidRDefault="005F37DD" w:rsidP="006D1194">
            <w:pPr>
              <w:autoSpaceDE w:val="0"/>
              <w:autoSpaceDN w:val="0"/>
              <w:adjustRightInd w:val="0"/>
              <w:spacing w:after="0" w:line="240" w:lineRule="auto"/>
              <w:rPr>
                <w:rFonts w:ascii="Times New Roman" w:eastAsia="Times New Roman" w:hAnsi="Times New Roman" w:cs="Times New Roman"/>
                <w:color w:val="000000"/>
                <w:sz w:val="18"/>
                <w:szCs w:val="18"/>
                <w:lang w:eastAsia="ru-RU"/>
              </w:rPr>
            </w:pPr>
            <w:r w:rsidRPr="00790EB0">
              <w:rPr>
                <w:rFonts w:ascii="Times New Roman" w:eastAsia="Times New Roman" w:hAnsi="Times New Roman" w:cs="Times New Roman"/>
                <w:color w:val="000000"/>
                <w:sz w:val="18"/>
                <w:szCs w:val="18"/>
                <w:lang w:eastAsia="ru-RU"/>
              </w:rPr>
              <w:t>Внебюджетные источники</w:t>
            </w:r>
          </w:p>
        </w:tc>
        <w:tc>
          <w:tcPr>
            <w:tcW w:w="708" w:type="dxa"/>
            <w:shd w:val="clear" w:color="000000" w:fill="FFFFFF"/>
          </w:tcPr>
          <w:p w:rsidR="005F37DD" w:rsidRPr="00790EB0" w:rsidRDefault="005F37DD" w:rsidP="006D1194">
            <w:pPr>
              <w:spacing w:after="0" w:line="240" w:lineRule="auto"/>
              <w:rPr>
                <w:rFonts w:ascii="Times New Roman" w:eastAsia="Times New Roman" w:hAnsi="Times New Roman" w:cs="Times New Roman"/>
                <w:color w:val="000000"/>
                <w:sz w:val="18"/>
                <w:szCs w:val="18"/>
                <w:lang w:eastAsia="ru-RU"/>
              </w:rPr>
            </w:pPr>
            <w:r w:rsidRPr="00790EB0">
              <w:rPr>
                <w:rFonts w:ascii="Times New Roman" w:eastAsia="Times New Roman" w:hAnsi="Times New Roman" w:cs="Times New Roman"/>
                <w:color w:val="000000"/>
                <w:sz w:val="18"/>
                <w:szCs w:val="18"/>
                <w:lang w:eastAsia="ru-RU"/>
              </w:rPr>
              <w:t>0,00</w:t>
            </w:r>
          </w:p>
        </w:tc>
        <w:tc>
          <w:tcPr>
            <w:tcW w:w="709" w:type="dxa"/>
            <w:shd w:val="clear" w:color="000000" w:fill="FFFFFF"/>
          </w:tcPr>
          <w:p w:rsidR="005F37DD" w:rsidRPr="00790EB0" w:rsidRDefault="005F37DD" w:rsidP="006D1194">
            <w:pPr>
              <w:spacing w:after="0" w:line="240" w:lineRule="auto"/>
              <w:rPr>
                <w:rFonts w:ascii="Times New Roman" w:eastAsia="Times New Roman" w:hAnsi="Times New Roman" w:cs="Times New Roman"/>
                <w:color w:val="000000"/>
                <w:sz w:val="18"/>
                <w:szCs w:val="18"/>
                <w:lang w:eastAsia="ru-RU"/>
              </w:rPr>
            </w:pPr>
            <w:r w:rsidRPr="00790EB0">
              <w:rPr>
                <w:rFonts w:ascii="Times New Roman" w:eastAsia="Times New Roman" w:hAnsi="Times New Roman" w:cs="Times New Roman"/>
                <w:color w:val="000000"/>
                <w:sz w:val="18"/>
                <w:szCs w:val="18"/>
                <w:lang w:eastAsia="ru-RU"/>
              </w:rPr>
              <w:t>0,00</w:t>
            </w:r>
          </w:p>
        </w:tc>
        <w:tc>
          <w:tcPr>
            <w:tcW w:w="560" w:type="dxa"/>
            <w:shd w:val="clear" w:color="000000" w:fill="FFFFFF"/>
          </w:tcPr>
          <w:p w:rsidR="005F37DD" w:rsidRPr="00790EB0" w:rsidRDefault="005F37DD" w:rsidP="006D1194">
            <w:pPr>
              <w:spacing w:after="0" w:line="240" w:lineRule="auto"/>
              <w:rPr>
                <w:rFonts w:ascii="Times New Roman" w:eastAsia="Times New Roman" w:hAnsi="Times New Roman" w:cs="Times New Roman"/>
                <w:color w:val="000000"/>
                <w:sz w:val="18"/>
                <w:szCs w:val="18"/>
                <w:lang w:eastAsia="ru-RU"/>
              </w:rPr>
            </w:pPr>
            <w:r w:rsidRPr="00790EB0">
              <w:rPr>
                <w:rFonts w:ascii="Times New Roman" w:eastAsia="Times New Roman" w:hAnsi="Times New Roman" w:cs="Times New Roman"/>
                <w:color w:val="000000"/>
                <w:sz w:val="18"/>
                <w:szCs w:val="18"/>
                <w:lang w:eastAsia="ru-RU"/>
              </w:rPr>
              <w:t>0,00</w:t>
            </w:r>
          </w:p>
        </w:tc>
        <w:tc>
          <w:tcPr>
            <w:tcW w:w="716" w:type="dxa"/>
            <w:gridSpan w:val="2"/>
            <w:shd w:val="clear" w:color="000000" w:fill="FFFFFF"/>
          </w:tcPr>
          <w:p w:rsidR="005F37DD" w:rsidRPr="00790EB0" w:rsidRDefault="005F37DD" w:rsidP="006D1194">
            <w:pPr>
              <w:spacing w:after="0" w:line="240" w:lineRule="auto"/>
              <w:rPr>
                <w:rFonts w:ascii="Times New Roman" w:eastAsia="Times New Roman" w:hAnsi="Times New Roman" w:cs="Times New Roman"/>
                <w:color w:val="000000"/>
                <w:sz w:val="18"/>
                <w:szCs w:val="18"/>
                <w:lang w:eastAsia="ru-RU"/>
              </w:rPr>
            </w:pPr>
            <w:r w:rsidRPr="00790EB0">
              <w:rPr>
                <w:rFonts w:ascii="Times New Roman" w:eastAsia="Times New Roman" w:hAnsi="Times New Roman" w:cs="Times New Roman"/>
                <w:color w:val="000000"/>
                <w:sz w:val="18"/>
                <w:szCs w:val="18"/>
                <w:lang w:eastAsia="ru-RU"/>
              </w:rPr>
              <w:t>0,00</w:t>
            </w:r>
          </w:p>
        </w:tc>
        <w:tc>
          <w:tcPr>
            <w:tcW w:w="567" w:type="dxa"/>
            <w:shd w:val="clear" w:color="000000" w:fill="FFFFFF"/>
          </w:tcPr>
          <w:p w:rsidR="005F37DD" w:rsidRPr="00790EB0" w:rsidRDefault="005F37DD" w:rsidP="006D1194">
            <w:pPr>
              <w:spacing w:after="0" w:line="240" w:lineRule="auto"/>
              <w:rPr>
                <w:rFonts w:ascii="Times New Roman" w:eastAsia="Times New Roman" w:hAnsi="Times New Roman" w:cs="Times New Roman"/>
                <w:color w:val="000000"/>
                <w:sz w:val="18"/>
                <w:szCs w:val="18"/>
                <w:lang w:eastAsia="ru-RU"/>
              </w:rPr>
            </w:pPr>
            <w:r w:rsidRPr="00790EB0">
              <w:rPr>
                <w:rFonts w:ascii="Times New Roman" w:eastAsia="Times New Roman" w:hAnsi="Times New Roman" w:cs="Times New Roman"/>
                <w:color w:val="000000"/>
                <w:sz w:val="18"/>
                <w:szCs w:val="18"/>
                <w:lang w:eastAsia="ru-RU"/>
              </w:rPr>
              <w:t>0,00</w:t>
            </w:r>
          </w:p>
        </w:tc>
        <w:tc>
          <w:tcPr>
            <w:tcW w:w="495" w:type="dxa"/>
            <w:shd w:val="clear" w:color="000000" w:fill="FFFFFF"/>
          </w:tcPr>
          <w:p w:rsidR="005F37DD" w:rsidRPr="00790EB0" w:rsidRDefault="005F37DD" w:rsidP="006D1194">
            <w:pPr>
              <w:spacing w:after="0" w:line="240" w:lineRule="auto"/>
              <w:rPr>
                <w:rFonts w:ascii="Times New Roman" w:eastAsia="Times New Roman" w:hAnsi="Times New Roman" w:cs="Times New Roman"/>
                <w:color w:val="000000"/>
                <w:sz w:val="18"/>
                <w:szCs w:val="18"/>
                <w:lang w:eastAsia="ru-RU"/>
              </w:rPr>
            </w:pPr>
            <w:r w:rsidRPr="00790EB0">
              <w:rPr>
                <w:rFonts w:ascii="Times New Roman" w:eastAsia="Times New Roman" w:hAnsi="Times New Roman" w:cs="Times New Roman"/>
                <w:color w:val="000000"/>
                <w:sz w:val="18"/>
                <w:szCs w:val="18"/>
                <w:lang w:eastAsia="ru-RU"/>
              </w:rPr>
              <w:t>0,00</w:t>
            </w:r>
          </w:p>
        </w:tc>
        <w:tc>
          <w:tcPr>
            <w:tcW w:w="1364" w:type="dxa"/>
            <w:vMerge/>
            <w:shd w:val="clear" w:color="000000" w:fill="FFFFFF"/>
          </w:tcPr>
          <w:p w:rsidR="005F37DD" w:rsidRPr="00790EB0" w:rsidRDefault="005F37DD" w:rsidP="006D1194">
            <w:pPr>
              <w:autoSpaceDE w:val="0"/>
              <w:autoSpaceDN w:val="0"/>
              <w:spacing w:after="0" w:line="240" w:lineRule="auto"/>
              <w:rPr>
                <w:rFonts w:ascii="Times New Roman" w:eastAsia="Times New Roman" w:hAnsi="Times New Roman" w:cs="Times New Roman"/>
                <w:sz w:val="18"/>
                <w:szCs w:val="18"/>
                <w:lang w:eastAsia="ru-RU"/>
              </w:rPr>
            </w:pPr>
          </w:p>
        </w:tc>
        <w:tc>
          <w:tcPr>
            <w:tcW w:w="2571" w:type="dxa"/>
            <w:vMerge/>
            <w:shd w:val="clear" w:color="000000" w:fill="FFFFFF"/>
          </w:tcPr>
          <w:p w:rsidR="005F37DD" w:rsidRPr="00790EB0" w:rsidRDefault="005F37DD" w:rsidP="006D1194">
            <w:pPr>
              <w:autoSpaceDE w:val="0"/>
              <w:autoSpaceDN w:val="0"/>
              <w:adjustRightInd w:val="0"/>
              <w:spacing w:after="0" w:line="240" w:lineRule="auto"/>
              <w:rPr>
                <w:rFonts w:ascii="Times New Roman" w:eastAsia="Times New Roman" w:hAnsi="Times New Roman" w:cs="Times New Roman"/>
                <w:color w:val="000000"/>
                <w:sz w:val="18"/>
                <w:szCs w:val="18"/>
                <w:lang w:eastAsia="ru-RU"/>
              </w:rPr>
            </w:pPr>
          </w:p>
        </w:tc>
      </w:tr>
      <w:tr w:rsidR="005F37DD" w:rsidRPr="00790EB0" w:rsidTr="006D1194">
        <w:trPr>
          <w:cantSplit/>
          <w:trHeight w:val="20"/>
        </w:trPr>
        <w:tc>
          <w:tcPr>
            <w:tcW w:w="431" w:type="dxa"/>
            <w:vMerge/>
            <w:shd w:val="clear" w:color="000000" w:fill="FFFFFF"/>
          </w:tcPr>
          <w:p w:rsidR="005F37DD" w:rsidRPr="00790EB0" w:rsidRDefault="005F37DD" w:rsidP="006D1194">
            <w:pPr>
              <w:autoSpaceDE w:val="0"/>
              <w:autoSpaceDN w:val="0"/>
              <w:adjustRightInd w:val="0"/>
              <w:spacing w:after="0" w:line="240" w:lineRule="auto"/>
              <w:rPr>
                <w:rFonts w:ascii="Times New Roman" w:eastAsia="Times New Roman" w:hAnsi="Times New Roman" w:cs="Times New Roman"/>
                <w:color w:val="000000"/>
                <w:sz w:val="18"/>
                <w:szCs w:val="18"/>
                <w:lang w:eastAsia="ru-RU"/>
              </w:rPr>
            </w:pPr>
          </w:p>
        </w:tc>
        <w:tc>
          <w:tcPr>
            <w:tcW w:w="3699" w:type="dxa"/>
            <w:vMerge/>
            <w:shd w:val="clear" w:color="000000" w:fill="FFFFFF"/>
          </w:tcPr>
          <w:p w:rsidR="005F37DD" w:rsidRPr="00790EB0" w:rsidRDefault="005F37DD" w:rsidP="006D1194">
            <w:pPr>
              <w:spacing w:after="0" w:line="240" w:lineRule="auto"/>
              <w:rPr>
                <w:rFonts w:ascii="Times New Roman" w:eastAsia="Times New Roman" w:hAnsi="Times New Roman" w:cs="Times New Roman"/>
                <w:color w:val="000000"/>
                <w:sz w:val="18"/>
                <w:szCs w:val="18"/>
                <w:lang w:eastAsia="ru-RU"/>
              </w:rPr>
            </w:pPr>
          </w:p>
        </w:tc>
        <w:tc>
          <w:tcPr>
            <w:tcW w:w="1654" w:type="dxa"/>
            <w:vMerge/>
            <w:shd w:val="clear" w:color="000000" w:fill="FFFFFF"/>
          </w:tcPr>
          <w:p w:rsidR="005F37DD" w:rsidRPr="00790EB0" w:rsidRDefault="005F37DD" w:rsidP="006D1194">
            <w:pPr>
              <w:autoSpaceDE w:val="0"/>
              <w:autoSpaceDN w:val="0"/>
              <w:adjustRightInd w:val="0"/>
              <w:spacing w:after="0" w:line="240" w:lineRule="auto"/>
              <w:rPr>
                <w:rFonts w:ascii="Times New Roman" w:eastAsia="Times New Roman" w:hAnsi="Times New Roman" w:cs="Times New Roman"/>
                <w:color w:val="000000"/>
                <w:sz w:val="18"/>
                <w:szCs w:val="18"/>
                <w:lang w:eastAsia="ru-RU"/>
              </w:rPr>
            </w:pPr>
          </w:p>
        </w:tc>
        <w:tc>
          <w:tcPr>
            <w:tcW w:w="1712" w:type="dxa"/>
            <w:shd w:val="clear" w:color="000000" w:fill="FFFFFF"/>
          </w:tcPr>
          <w:p w:rsidR="005F37DD" w:rsidRPr="00790EB0" w:rsidRDefault="005F37DD" w:rsidP="006D1194">
            <w:pPr>
              <w:autoSpaceDE w:val="0"/>
              <w:autoSpaceDN w:val="0"/>
              <w:adjustRightInd w:val="0"/>
              <w:spacing w:after="0" w:line="240" w:lineRule="auto"/>
              <w:rPr>
                <w:rFonts w:ascii="Times New Roman" w:eastAsia="Times New Roman" w:hAnsi="Times New Roman" w:cs="Times New Roman"/>
                <w:color w:val="000000"/>
                <w:sz w:val="18"/>
                <w:szCs w:val="18"/>
                <w:lang w:eastAsia="ru-RU"/>
              </w:rPr>
            </w:pPr>
            <w:r w:rsidRPr="00790EB0">
              <w:rPr>
                <w:rFonts w:ascii="Times New Roman" w:eastAsia="Times New Roman" w:hAnsi="Times New Roman" w:cs="Times New Roman"/>
                <w:color w:val="000000"/>
                <w:sz w:val="18"/>
                <w:szCs w:val="18"/>
                <w:lang w:eastAsia="ru-RU"/>
              </w:rPr>
              <w:t>Итого:</w:t>
            </w:r>
          </w:p>
        </w:tc>
        <w:tc>
          <w:tcPr>
            <w:tcW w:w="708" w:type="dxa"/>
            <w:shd w:val="clear" w:color="000000" w:fill="FFFFFF"/>
          </w:tcPr>
          <w:p w:rsidR="005F37DD" w:rsidRPr="00790EB0" w:rsidRDefault="005F37DD" w:rsidP="006D1194">
            <w:pPr>
              <w:spacing w:after="0" w:line="240" w:lineRule="auto"/>
              <w:rPr>
                <w:rFonts w:ascii="Times New Roman" w:eastAsia="Times New Roman" w:hAnsi="Times New Roman" w:cs="Times New Roman"/>
                <w:sz w:val="18"/>
                <w:szCs w:val="18"/>
                <w:lang w:eastAsia="ru-RU"/>
              </w:rPr>
            </w:pPr>
            <w:r w:rsidRPr="00790EB0">
              <w:rPr>
                <w:rFonts w:ascii="Times New Roman" w:eastAsia="Times New Roman" w:hAnsi="Times New Roman" w:cs="Times New Roman"/>
                <w:color w:val="000000"/>
                <w:sz w:val="18"/>
                <w:szCs w:val="18"/>
                <w:lang w:eastAsia="ru-RU"/>
              </w:rPr>
              <w:t>0,00</w:t>
            </w:r>
          </w:p>
        </w:tc>
        <w:tc>
          <w:tcPr>
            <w:tcW w:w="709" w:type="dxa"/>
            <w:shd w:val="clear" w:color="000000" w:fill="FFFFFF"/>
          </w:tcPr>
          <w:p w:rsidR="005F37DD" w:rsidRPr="00790EB0" w:rsidRDefault="005F37DD" w:rsidP="006D1194">
            <w:pPr>
              <w:spacing w:after="0" w:line="240" w:lineRule="auto"/>
              <w:rPr>
                <w:rFonts w:ascii="Times New Roman" w:eastAsia="Times New Roman" w:hAnsi="Times New Roman" w:cs="Times New Roman"/>
                <w:sz w:val="18"/>
                <w:szCs w:val="18"/>
                <w:lang w:eastAsia="ru-RU"/>
              </w:rPr>
            </w:pPr>
            <w:r w:rsidRPr="00790EB0">
              <w:rPr>
                <w:rFonts w:ascii="Times New Roman" w:eastAsia="Times New Roman" w:hAnsi="Times New Roman" w:cs="Times New Roman"/>
                <w:color w:val="000000"/>
                <w:sz w:val="18"/>
                <w:szCs w:val="18"/>
                <w:lang w:eastAsia="ru-RU"/>
              </w:rPr>
              <w:t>0,00</w:t>
            </w:r>
          </w:p>
        </w:tc>
        <w:tc>
          <w:tcPr>
            <w:tcW w:w="560" w:type="dxa"/>
            <w:shd w:val="clear" w:color="000000" w:fill="FFFFFF"/>
          </w:tcPr>
          <w:p w:rsidR="005F37DD" w:rsidRPr="00790EB0" w:rsidRDefault="005F37DD" w:rsidP="006D1194">
            <w:pPr>
              <w:spacing w:after="0" w:line="240" w:lineRule="auto"/>
              <w:rPr>
                <w:rFonts w:ascii="Times New Roman" w:eastAsia="Times New Roman" w:hAnsi="Times New Roman" w:cs="Times New Roman"/>
                <w:sz w:val="18"/>
                <w:szCs w:val="18"/>
                <w:lang w:eastAsia="ru-RU"/>
              </w:rPr>
            </w:pPr>
            <w:r w:rsidRPr="00790EB0">
              <w:rPr>
                <w:rFonts w:ascii="Times New Roman" w:eastAsia="Times New Roman" w:hAnsi="Times New Roman" w:cs="Times New Roman"/>
                <w:color w:val="000000"/>
                <w:sz w:val="18"/>
                <w:szCs w:val="18"/>
                <w:lang w:eastAsia="ru-RU"/>
              </w:rPr>
              <w:t>0,00</w:t>
            </w:r>
          </w:p>
        </w:tc>
        <w:tc>
          <w:tcPr>
            <w:tcW w:w="716" w:type="dxa"/>
            <w:gridSpan w:val="2"/>
            <w:shd w:val="clear" w:color="000000" w:fill="FFFFFF"/>
          </w:tcPr>
          <w:p w:rsidR="005F37DD" w:rsidRPr="00790EB0" w:rsidRDefault="005F37DD" w:rsidP="006D1194">
            <w:pPr>
              <w:spacing w:after="0" w:line="240" w:lineRule="auto"/>
              <w:rPr>
                <w:rFonts w:ascii="Times New Roman" w:eastAsia="Times New Roman" w:hAnsi="Times New Roman" w:cs="Times New Roman"/>
                <w:sz w:val="18"/>
                <w:szCs w:val="18"/>
                <w:lang w:eastAsia="ru-RU"/>
              </w:rPr>
            </w:pPr>
            <w:r w:rsidRPr="00790EB0">
              <w:rPr>
                <w:rFonts w:ascii="Times New Roman" w:eastAsia="Times New Roman" w:hAnsi="Times New Roman" w:cs="Times New Roman"/>
                <w:color w:val="000000"/>
                <w:sz w:val="18"/>
                <w:szCs w:val="18"/>
                <w:lang w:eastAsia="ru-RU"/>
              </w:rPr>
              <w:t>0,00</w:t>
            </w:r>
          </w:p>
        </w:tc>
        <w:tc>
          <w:tcPr>
            <w:tcW w:w="567" w:type="dxa"/>
            <w:shd w:val="clear" w:color="000000" w:fill="FFFFFF"/>
          </w:tcPr>
          <w:p w:rsidR="005F37DD" w:rsidRPr="00790EB0" w:rsidRDefault="005F37DD" w:rsidP="006D1194">
            <w:pPr>
              <w:spacing w:after="0" w:line="240" w:lineRule="auto"/>
              <w:rPr>
                <w:rFonts w:ascii="Times New Roman" w:eastAsia="Times New Roman" w:hAnsi="Times New Roman" w:cs="Times New Roman"/>
                <w:sz w:val="18"/>
                <w:szCs w:val="18"/>
                <w:lang w:eastAsia="ru-RU"/>
              </w:rPr>
            </w:pPr>
            <w:r w:rsidRPr="00790EB0">
              <w:rPr>
                <w:rFonts w:ascii="Times New Roman" w:eastAsia="Times New Roman" w:hAnsi="Times New Roman" w:cs="Times New Roman"/>
                <w:color w:val="000000"/>
                <w:sz w:val="18"/>
                <w:szCs w:val="18"/>
                <w:lang w:eastAsia="ru-RU"/>
              </w:rPr>
              <w:t>0,00</w:t>
            </w:r>
          </w:p>
        </w:tc>
        <w:tc>
          <w:tcPr>
            <w:tcW w:w="495" w:type="dxa"/>
            <w:shd w:val="clear" w:color="000000" w:fill="FFFFFF"/>
          </w:tcPr>
          <w:p w:rsidR="005F37DD" w:rsidRPr="00790EB0" w:rsidRDefault="005F37DD" w:rsidP="006D1194">
            <w:pPr>
              <w:spacing w:after="0" w:line="240" w:lineRule="auto"/>
              <w:rPr>
                <w:rFonts w:ascii="Times New Roman" w:eastAsia="Times New Roman" w:hAnsi="Times New Roman" w:cs="Times New Roman"/>
                <w:sz w:val="18"/>
                <w:szCs w:val="18"/>
                <w:lang w:eastAsia="ru-RU"/>
              </w:rPr>
            </w:pPr>
            <w:r w:rsidRPr="00790EB0">
              <w:rPr>
                <w:rFonts w:ascii="Times New Roman" w:eastAsia="Times New Roman" w:hAnsi="Times New Roman" w:cs="Times New Roman"/>
                <w:color w:val="000000"/>
                <w:sz w:val="18"/>
                <w:szCs w:val="18"/>
                <w:lang w:eastAsia="ru-RU"/>
              </w:rPr>
              <w:t>0,00</w:t>
            </w:r>
          </w:p>
        </w:tc>
        <w:tc>
          <w:tcPr>
            <w:tcW w:w="1364" w:type="dxa"/>
            <w:vMerge/>
            <w:shd w:val="clear" w:color="000000" w:fill="FFFFFF"/>
          </w:tcPr>
          <w:p w:rsidR="005F37DD" w:rsidRPr="00790EB0" w:rsidRDefault="005F37DD" w:rsidP="006D1194">
            <w:pPr>
              <w:autoSpaceDE w:val="0"/>
              <w:autoSpaceDN w:val="0"/>
              <w:spacing w:after="0" w:line="240" w:lineRule="auto"/>
              <w:rPr>
                <w:rFonts w:ascii="Times New Roman" w:eastAsia="Times New Roman" w:hAnsi="Times New Roman" w:cs="Times New Roman"/>
                <w:sz w:val="18"/>
                <w:szCs w:val="18"/>
                <w:lang w:eastAsia="ru-RU"/>
              </w:rPr>
            </w:pPr>
          </w:p>
        </w:tc>
        <w:tc>
          <w:tcPr>
            <w:tcW w:w="2571" w:type="dxa"/>
            <w:vMerge/>
            <w:shd w:val="clear" w:color="000000" w:fill="FFFFFF"/>
          </w:tcPr>
          <w:p w:rsidR="005F37DD" w:rsidRPr="00790EB0" w:rsidRDefault="005F37DD" w:rsidP="006D1194">
            <w:pPr>
              <w:autoSpaceDE w:val="0"/>
              <w:autoSpaceDN w:val="0"/>
              <w:adjustRightInd w:val="0"/>
              <w:spacing w:after="0" w:line="240" w:lineRule="auto"/>
              <w:rPr>
                <w:rFonts w:ascii="Times New Roman" w:eastAsia="Times New Roman" w:hAnsi="Times New Roman" w:cs="Times New Roman"/>
                <w:color w:val="000000"/>
                <w:sz w:val="18"/>
                <w:szCs w:val="18"/>
                <w:lang w:eastAsia="ru-RU"/>
              </w:rPr>
            </w:pPr>
          </w:p>
        </w:tc>
      </w:tr>
      <w:tr w:rsidR="005F37DD" w:rsidRPr="00790EB0" w:rsidTr="006D1194">
        <w:trPr>
          <w:cantSplit/>
          <w:trHeight w:val="20"/>
        </w:trPr>
        <w:tc>
          <w:tcPr>
            <w:tcW w:w="431" w:type="dxa"/>
            <w:vMerge w:val="restart"/>
            <w:shd w:val="clear" w:color="000000" w:fill="FFFFFF"/>
          </w:tcPr>
          <w:p w:rsidR="005F37DD" w:rsidRPr="00790EB0" w:rsidRDefault="00F04934" w:rsidP="006D1194">
            <w:pPr>
              <w:autoSpaceDE w:val="0"/>
              <w:autoSpaceDN w:val="0"/>
              <w:adjustRightInd w:val="0"/>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3</w:t>
            </w:r>
            <w:r w:rsidR="007436F8">
              <w:rPr>
                <w:rFonts w:ascii="Times New Roman" w:eastAsia="Times New Roman" w:hAnsi="Times New Roman" w:cs="Times New Roman"/>
                <w:color w:val="000000"/>
                <w:sz w:val="18"/>
                <w:szCs w:val="18"/>
                <w:lang w:eastAsia="ru-RU"/>
              </w:rPr>
              <w:t>.</w:t>
            </w:r>
          </w:p>
        </w:tc>
        <w:tc>
          <w:tcPr>
            <w:tcW w:w="3699" w:type="dxa"/>
            <w:vMerge w:val="restart"/>
            <w:shd w:val="clear" w:color="000000" w:fill="FFFFFF"/>
          </w:tcPr>
          <w:p w:rsidR="005F37DD" w:rsidRPr="006441DF" w:rsidRDefault="005F37DD" w:rsidP="006D1194">
            <w:pPr>
              <w:spacing w:after="0" w:line="240" w:lineRule="auto"/>
              <w:rPr>
                <w:rFonts w:ascii="Times New Roman" w:eastAsia="Times New Roman" w:hAnsi="Times New Roman" w:cs="Times New Roman"/>
                <w:color w:val="000000"/>
                <w:sz w:val="18"/>
                <w:szCs w:val="18"/>
                <w:lang w:eastAsia="ru-RU"/>
              </w:rPr>
            </w:pPr>
            <w:r w:rsidRPr="006441DF">
              <w:rPr>
                <w:rFonts w:ascii="Times New Roman" w:eastAsia="Times New Roman" w:hAnsi="Times New Roman" w:cs="Times New Roman"/>
                <w:color w:val="000000"/>
                <w:sz w:val="18"/>
                <w:szCs w:val="18"/>
                <w:lang w:eastAsia="ru-RU"/>
              </w:rPr>
              <w:t>Основное мероприятие 03.</w:t>
            </w:r>
          </w:p>
          <w:p w:rsidR="005F37DD" w:rsidRPr="00790EB0" w:rsidRDefault="005F37DD" w:rsidP="006D1194">
            <w:pPr>
              <w:spacing w:after="0" w:line="240" w:lineRule="auto"/>
              <w:rPr>
                <w:rFonts w:ascii="Times New Roman" w:eastAsia="Times New Roman" w:hAnsi="Times New Roman" w:cs="Times New Roman"/>
                <w:color w:val="000000"/>
                <w:sz w:val="18"/>
                <w:szCs w:val="18"/>
                <w:lang w:eastAsia="ru-RU"/>
              </w:rPr>
            </w:pPr>
            <w:r w:rsidRPr="00790EB0">
              <w:rPr>
                <w:rFonts w:ascii="Times New Roman" w:eastAsia="Times New Roman" w:hAnsi="Times New Roman" w:cs="Times New Roman"/>
                <w:color w:val="000000"/>
                <w:sz w:val="18"/>
                <w:szCs w:val="18"/>
                <w:lang w:eastAsia="ru-RU"/>
              </w:rPr>
              <w:t xml:space="preserve">Оказание государственной поддержки по обеспечению жильем граждан, уволенных с военной службы, и приравненных к ним лиц в соответствии с Федеральным законом от 8 декабря 2010 года № 342-ФЗ «О внесении изменений в Федеральный закон «О статусе военнослужащих» и об обеспечении </w:t>
            </w:r>
            <w:proofErr w:type="gramStart"/>
            <w:r w:rsidRPr="00790EB0">
              <w:rPr>
                <w:rFonts w:ascii="Times New Roman" w:eastAsia="Times New Roman" w:hAnsi="Times New Roman" w:cs="Times New Roman"/>
                <w:color w:val="000000"/>
                <w:sz w:val="18"/>
                <w:szCs w:val="18"/>
                <w:lang w:eastAsia="ru-RU"/>
              </w:rPr>
              <w:t>жилыми</w:t>
            </w:r>
            <w:proofErr w:type="gramEnd"/>
          </w:p>
          <w:p w:rsidR="005F37DD" w:rsidRPr="00790EB0" w:rsidRDefault="005F37DD" w:rsidP="006D1194">
            <w:pPr>
              <w:spacing w:after="0" w:line="240" w:lineRule="auto"/>
              <w:rPr>
                <w:rFonts w:ascii="Times New Roman" w:eastAsia="Times New Roman" w:hAnsi="Times New Roman" w:cs="Times New Roman"/>
                <w:color w:val="000000"/>
                <w:sz w:val="18"/>
                <w:szCs w:val="18"/>
                <w:lang w:eastAsia="ru-RU"/>
              </w:rPr>
            </w:pPr>
            <w:r w:rsidRPr="00790EB0">
              <w:rPr>
                <w:rFonts w:ascii="Times New Roman" w:eastAsia="Times New Roman" w:hAnsi="Times New Roman" w:cs="Times New Roman"/>
                <w:color w:val="000000"/>
                <w:sz w:val="18"/>
                <w:szCs w:val="18"/>
                <w:lang w:eastAsia="ru-RU"/>
              </w:rPr>
              <w:t>помещениями некоторых категорий граждан»</w:t>
            </w:r>
          </w:p>
        </w:tc>
        <w:tc>
          <w:tcPr>
            <w:tcW w:w="1654" w:type="dxa"/>
            <w:vMerge w:val="restart"/>
            <w:shd w:val="clear" w:color="000000" w:fill="FFFFFF"/>
          </w:tcPr>
          <w:p w:rsidR="005F37DD" w:rsidRPr="00790EB0" w:rsidRDefault="005F37DD" w:rsidP="006D1194">
            <w:pPr>
              <w:autoSpaceDE w:val="0"/>
              <w:autoSpaceDN w:val="0"/>
              <w:adjustRightInd w:val="0"/>
              <w:spacing w:after="0" w:line="240" w:lineRule="auto"/>
              <w:rPr>
                <w:rFonts w:ascii="Times New Roman" w:eastAsia="Times New Roman" w:hAnsi="Times New Roman" w:cs="Times New Roman"/>
                <w:color w:val="000000"/>
                <w:sz w:val="18"/>
                <w:szCs w:val="18"/>
                <w:lang w:eastAsia="ru-RU"/>
              </w:rPr>
            </w:pPr>
            <w:r w:rsidRPr="00790EB0">
              <w:rPr>
                <w:rFonts w:ascii="Times New Roman" w:eastAsia="Times New Roman" w:hAnsi="Times New Roman" w:cs="Times New Roman"/>
                <w:color w:val="000000"/>
                <w:sz w:val="18"/>
                <w:szCs w:val="18"/>
                <w:lang w:eastAsia="ru-RU"/>
              </w:rPr>
              <w:t>01.01.2020-31.12.2024</w:t>
            </w:r>
          </w:p>
        </w:tc>
        <w:tc>
          <w:tcPr>
            <w:tcW w:w="1712" w:type="dxa"/>
            <w:shd w:val="clear" w:color="000000" w:fill="FFFFFF"/>
          </w:tcPr>
          <w:p w:rsidR="005F37DD" w:rsidRPr="00790EB0" w:rsidRDefault="005F37DD" w:rsidP="006D1194">
            <w:pPr>
              <w:autoSpaceDE w:val="0"/>
              <w:autoSpaceDN w:val="0"/>
              <w:adjustRightInd w:val="0"/>
              <w:spacing w:after="0" w:line="240" w:lineRule="auto"/>
              <w:rPr>
                <w:rFonts w:ascii="Times New Roman" w:eastAsia="Times New Roman" w:hAnsi="Times New Roman" w:cs="Times New Roman"/>
                <w:color w:val="000000"/>
                <w:sz w:val="18"/>
                <w:szCs w:val="18"/>
                <w:lang w:eastAsia="ru-RU"/>
              </w:rPr>
            </w:pPr>
            <w:r w:rsidRPr="00790EB0">
              <w:rPr>
                <w:rFonts w:ascii="Times New Roman" w:eastAsia="Times New Roman" w:hAnsi="Times New Roman" w:cs="Times New Roman"/>
                <w:color w:val="000000"/>
                <w:sz w:val="18"/>
                <w:szCs w:val="18"/>
                <w:lang w:eastAsia="ru-RU"/>
              </w:rPr>
              <w:t xml:space="preserve">Средства </w:t>
            </w:r>
            <w:r w:rsidR="009A6A3D">
              <w:rPr>
                <w:rFonts w:ascii="Times New Roman" w:eastAsia="Times New Roman" w:hAnsi="Times New Roman" w:cs="Times New Roman"/>
                <w:color w:val="000000"/>
                <w:sz w:val="18"/>
                <w:szCs w:val="18"/>
                <w:lang w:eastAsia="ru-RU"/>
              </w:rPr>
              <w:t>федерального бюджета</w:t>
            </w:r>
          </w:p>
        </w:tc>
        <w:tc>
          <w:tcPr>
            <w:tcW w:w="708" w:type="dxa"/>
            <w:shd w:val="clear" w:color="000000" w:fill="FFFFFF"/>
            <w:noWrap/>
          </w:tcPr>
          <w:p w:rsidR="005F37DD" w:rsidRPr="00790EB0" w:rsidRDefault="005F37DD" w:rsidP="006D1194">
            <w:pPr>
              <w:autoSpaceDE w:val="0"/>
              <w:autoSpaceDN w:val="0"/>
              <w:adjustRightInd w:val="0"/>
              <w:spacing w:after="0" w:line="240" w:lineRule="auto"/>
              <w:rPr>
                <w:rFonts w:ascii="Times New Roman" w:eastAsia="Times New Roman" w:hAnsi="Times New Roman" w:cs="Times New Roman"/>
                <w:color w:val="000000"/>
                <w:sz w:val="18"/>
                <w:szCs w:val="18"/>
                <w:lang w:eastAsia="ru-RU"/>
              </w:rPr>
            </w:pPr>
            <w:r w:rsidRPr="00790EB0">
              <w:rPr>
                <w:rFonts w:ascii="Times New Roman" w:eastAsia="Times New Roman" w:hAnsi="Times New Roman" w:cs="Times New Roman"/>
                <w:color w:val="000000"/>
                <w:sz w:val="18"/>
                <w:szCs w:val="18"/>
                <w:lang w:eastAsia="ru-RU"/>
              </w:rPr>
              <w:t>0,00</w:t>
            </w:r>
          </w:p>
        </w:tc>
        <w:tc>
          <w:tcPr>
            <w:tcW w:w="709" w:type="dxa"/>
            <w:shd w:val="clear" w:color="000000" w:fill="FFFFFF"/>
            <w:noWrap/>
          </w:tcPr>
          <w:p w:rsidR="005F37DD" w:rsidRPr="00790EB0" w:rsidRDefault="005F37DD" w:rsidP="006D1194">
            <w:pPr>
              <w:autoSpaceDE w:val="0"/>
              <w:autoSpaceDN w:val="0"/>
              <w:adjustRightInd w:val="0"/>
              <w:spacing w:after="0" w:line="240" w:lineRule="auto"/>
              <w:rPr>
                <w:rFonts w:ascii="Times New Roman" w:eastAsia="Times New Roman" w:hAnsi="Times New Roman" w:cs="Times New Roman"/>
                <w:color w:val="000000"/>
                <w:sz w:val="18"/>
                <w:szCs w:val="18"/>
                <w:lang w:eastAsia="ru-RU"/>
              </w:rPr>
            </w:pPr>
            <w:r w:rsidRPr="00790EB0">
              <w:rPr>
                <w:rFonts w:ascii="Times New Roman" w:eastAsia="Times New Roman" w:hAnsi="Times New Roman" w:cs="Times New Roman"/>
                <w:color w:val="000000"/>
                <w:sz w:val="18"/>
                <w:szCs w:val="18"/>
                <w:lang w:eastAsia="ru-RU"/>
              </w:rPr>
              <w:t>0,00</w:t>
            </w:r>
          </w:p>
        </w:tc>
        <w:tc>
          <w:tcPr>
            <w:tcW w:w="560" w:type="dxa"/>
            <w:shd w:val="clear" w:color="000000" w:fill="FFFFFF"/>
            <w:noWrap/>
          </w:tcPr>
          <w:p w:rsidR="005F37DD" w:rsidRPr="00790EB0" w:rsidRDefault="005F37DD" w:rsidP="006D1194">
            <w:pPr>
              <w:autoSpaceDE w:val="0"/>
              <w:autoSpaceDN w:val="0"/>
              <w:adjustRightInd w:val="0"/>
              <w:spacing w:after="0" w:line="240" w:lineRule="auto"/>
              <w:rPr>
                <w:rFonts w:ascii="Times New Roman" w:eastAsia="Times New Roman" w:hAnsi="Times New Roman" w:cs="Times New Roman"/>
                <w:color w:val="000000"/>
                <w:sz w:val="18"/>
                <w:szCs w:val="18"/>
                <w:lang w:eastAsia="ru-RU"/>
              </w:rPr>
            </w:pPr>
            <w:r w:rsidRPr="00790EB0">
              <w:rPr>
                <w:rFonts w:ascii="Times New Roman" w:eastAsia="Times New Roman" w:hAnsi="Times New Roman" w:cs="Times New Roman"/>
                <w:color w:val="000000"/>
                <w:sz w:val="18"/>
                <w:szCs w:val="18"/>
                <w:lang w:eastAsia="ru-RU"/>
              </w:rPr>
              <w:t>0,00</w:t>
            </w:r>
          </w:p>
        </w:tc>
        <w:tc>
          <w:tcPr>
            <w:tcW w:w="716" w:type="dxa"/>
            <w:gridSpan w:val="2"/>
            <w:shd w:val="clear" w:color="000000" w:fill="FFFFFF"/>
            <w:noWrap/>
          </w:tcPr>
          <w:p w:rsidR="005F37DD" w:rsidRPr="00790EB0" w:rsidRDefault="005F37DD" w:rsidP="006D1194">
            <w:pPr>
              <w:autoSpaceDE w:val="0"/>
              <w:autoSpaceDN w:val="0"/>
              <w:adjustRightInd w:val="0"/>
              <w:spacing w:after="0" w:line="240" w:lineRule="auto"/>
              <w:rPr>
                <w:rFonts w:ascii="Times New Roman" w:eastAsia="Times New Roman" w:hAnsi="Times New Roman" w:cs="Times New Roman"/>
                <w:color w:val="000000"/>
                <w:sz w:val="18"/>
                <w:szCs w:val="18"/>
                <w:lang w:eastAsia="ru-RU"/>
              </w:rPr>
            </w:pPr>
            <w:r w:rsidRPr="00790EB0">
              <w:rPr>
                <w:rFonts w:ascii="Times New Roman" w:eastAsia="Times New Roman" w:hAnsi="Times New Roman" w:cs="Times New Roman"/>
                <w:color w:val="000000"/>
                <w:sz w:val="18"/>
                <w:szCs w:val="18"/>
                <w:lang w:eastAsia="ru-RU"/>
              </w:rPr>
              <w:t>0,00</w:t>
            </w:r>
          </w:p>
        </w:tc>
        <w:tc>
          <w:tcPr>
            <w:tcW w:w="567" w:type="dxa"/>
            <w:shd w:val="clear" w:color="000000" w:fill="FFFFFF"/>
            <w:noWrap/>
          </w:tcPr>
          <w:p w:rsidR="005F37DD" w:rsidRPr="00790EB0" w:rsidRDefault="005F37DD" w:rsidP="006D1194">
            <w:pPr>
              <w:autoSpaceDE w:val="0"/>
              <w:autoSpaceDN w:val="0"/>
              <w:adjustRightInd w:val="0"/>
              <w:spacing w:after="0" w:line="240" w:lineRule="auto"/>
              <w:rPr>
                <w:rFonts w:ascii="Times New Roman" w:eastAsia="Times New Roman" w:hAnsi="Times New Roman" w:cs="Times New Roman"/>
                <w:color w:val="000000"/>
                <w:sz w:val="18"/>
                <w:szCs w:val="18"/>
                <w:lang w:eastAsia="ru-RU"/>
              </w:rPr>
            </w:pPr>
            <w:r w:rsidRPr="00790EB0">
              <w:rPr>
                <w:rFonts w:ascii="Times New Roman" w:eastAsia="Times New Roman" w:hAnsi="Times New Roman" w:cs="Times New Roman"/>
                <w:color w:val="000000"/>
                <w:sz w:val="18"/>
                <w:szCs w:val="18"/>
                <w:lang w:eastAsia="ru-RU"/>
              </w:rPr>
              <w:t>0,00</w:t>
            </w:r>
          </w:p>
        </w:tc>
        <w:tc>
          <w:tcPr>
            <w:tcW w:w="495" w:type="dxa"/>
            <w:shd w:val="clear" w:color="000000" w:fill="FFFFFF"/>
            <w:noWrap/>
          </w:tcPr>
          <w:p w:rsidR="005F37DD" w:rsidRPr="00790EB0" w:rsidRDefault="005F37DD" w:rsidP="006D1194">
            <w:pPr>
              <w:autoSpaceDE w:val="0"/>
              <w:autoSpaceDN w:val="0"/>
              <w:adjustRightInd w:val="0"/>
              <w:spacing w:after="0" w:line="240" w:lineRule="auto"/>
              <w:rPr>
                <w:rFonts w:ascii="Times New Roman" w:eastAsia="Times New Roman" w:hAnsi="Times New Roman" w:cs="Times New Roman"/>
                <w:color w:val="000000"/>
                <w:sz w:val="18"/>
                <w:szCs w:val="18"/>
                <w:lang w:eastAsia="ru-RU"/>
              </w:rPr>
            </w:pPr>
            <w:r w:rsidRPr="00790EB0">
              <w:rPr>
                <w:rFonts w:ascii="Times New Roman" w:eastAsia="Times New Roman" w:hAnsi="Times New Roman" w:cs="Times New Roman"/>
                <w:color w:val="000000"/>
                <w:sz w:val="18"/>
                <w:szCs w:val="18"/>
                <w:lang w:eastAsia="ru-RU"/>
              </w:rPr>
              <w:t>0,00</w:t>
            </w:r>
          </w:p>
        </w:tc>
        <w:tc>
          <w:tcPr>
            <w:tcW w:w="1364" w:type="dxa"/>
            <w:vMerge w:val="restart"/>
            <w:shd w:val="clear" w:color="000000" w:fill="FFFFFF"/>
          </w:tcPr>
          <w:p w:rsidR="005F37DD" w:rsidRPr="00790EB0" w:rsidRDefault="005F37DD" w:rsidP="006D1194">
            <w:pPr>
              <w:autoSpaceDE w:val="0"/>
              <w:autoSpaceDN w:val="0"/>
              <w:spacing w:after="0" w:line="240" w:lineRule="auto"/>
              <w:rPr>
                <w:rFonts w:ascii="Times New Roman" w:eastAsia="Times New Roman" w:hAnsi="Times New Roman" w:cs="Times New Roman"/>
                <w:sz w:val="18"/>
                <w:szCs w:val="18"/>
                <w:lang w:eastAsia="ru-RU"/>
              </w:rPr>
            </w:pPr>
            <w:r w:rsidRPr="00790EB0">
              <w:rPr>
                <w:rFonts w:ascii="Times New Roman" w:eastAsia="Times New Roman" w:hAnsi="Times New Roman" w:cs="Times New Roman"/>
                <w:color w:val="000000"/>
                <w:sz w:val="18"/>
                <w:szCs w:val="18"/>
                <w:lang w:eastAsia="ru-RU"/>
              </w:rPr>
              <w:t>Комитет по управлению имуществом администрации городского округа Люберцы Московской области</w:t>
            </w:r>
          </w:p>
        </w:tc>
        <w:tc>
          <w:tcPr>
            <w:tcW w:w="2571" w:type="dxa"/>
            <w:vMerge w:val="restart"/>
            <w:shd w:val="clear" w:color="000000" w:fill="FFFFFF"/>
          </w:tcPr>
          <w:p w:rsidR="005F37DD" w:rsidRPr="00790EB0" w:rsidRDefault="005F37DD" w:rsidP="006D1194">
            <w:pPr>
              <w:autoSpaceDE w:val="0"/>
              <w:autoSpaceDN w:val="0"/>
              <w:adjustRightInd w:val="0"/>
              <w:spacing w:after="0" w:line="240" w:lineRule="auto"/>
              <w:rPr>
                <w:rFonts w:ascii="Times New Roman" w:eastAsia="Times New Roman" w:hAnsi="Times New Roman" w:cs="Times New Roman"/>
                <w:color w:val="000000"/>
                <w:sz w:val="18"/>
                <w:szCs w:val="18"/>
                <w:lang w:eastAsia="ru-RU"/>
              </w:rPr>
            </w:pPr>
            <w:r w:rsidRPr="00790EB0">
              <w:rPr>
                <w:rFonts w:ascii="Times New Roman" w:eastAsia="Times New Roman" w:hAnsi="Times New Roman" w:cs="Times New Roman"/>
                <w:color w:val="000000"/>
                <w:sz w:val="18"/>
                <w:szCs w:val="18"/>
                <w:lang w:eastAsia="ru-RU"/>
              </w:rPr>
              <w:t xml:space="preserve">Количество граждан, уволенных с военной службы, и приравненных к ним лиц, получивших государственную поддержку по обеспечению жилыми помещениями за счет средств </w:t>
            </w:r>
            <w:r w:rsidR="009A6A3D">
              <w:rPr>
                <w:rFonts w:ascii="Times New Roman" w:eastAsia="Times New Roman" w:hAnsi="Times New Roman" w:cs="Times New Roman"/>
                <w:color w:val="000000"/>
                <w:sz w:val="18"/>
                <w:szCs w:val="18"/>
                <w:lang w:eastAsia="ru-RU"/>
              </w:rPr>
              <w:t>федерального бюджета</w:t>
            </w:r>
          </w:p>
        </w:tc>
      </w:tr>
      <w:tr w:rsidR="005F37DD" w:rsidRPr="00790EB0" w:rsidTr="006D1194">
        <w:trPr>
          <w:cantSplit/>
          <w:trHeight w:val="20"/>
        </w:trPr>
        <w:tc>
          <w:tcPr>
            <w:tcW w:w="431" w:type="dxa"/>
            <w:vMerge/>
            <w:shd w:val="clear" w:color="000000" w:fill="FFFFFF"/>
          </w:tcPr>
          <w:p w:rsidR="005F37DD" w:rsidRPr="00790EB0" w:rsidRDefault="005F37DD" w:rsidP="006D1194">
            <w:pPr>
              <w:autoSpaceDE w:val="0"/>
              <w:autoSpaceDN w:val="0"/>
              <w:adjustRightInd w:val="0"/>
              <w:spacing w:after="0" w:line="240" w:lineRule="auto"/>
              <w:rPr>
                <w:rFonts w:ascii="Times New Roman" w:eastAsia="Times New Roman" w:hAnsi="Times New Roman" w:cs="Times New Roman"/>
                <w:color w:val="000000"/>
                <w:sz w:val="18"/>
                <w:szCs w:val="18"/>
                <w:lang w:eastAsia="ru-RU"/>
              </w:rPr>
            </w:pPr>
          </w:p>
        </w:tc>
        <w:tc>
          <w:tcPr>
            <w:tcW w:w="3699" w:type="dxa"/>
            <w:vMerge/>
            <w:shd w:val="clear" w:color="000000" w:fill="FFFFFF"/>
          </w:tcPr>
          <w:p w:rsidR="005F37DD" w:rsidRPr="00790EB0" w:rsidRDefault="005F37DD" w:rsidP="006D1194">
            <w:pPr>
              <w:spacing w:after="0" w:line="240" w:lineRule="auto"/>
              <w:rPr>
                <w:rFonts w:ascii="Times New Roman" w:eastAsia="Times New Roman" w:hAnsi="Times New Roman" w:cs="Times New Roman"/>
                <w:color w:val="000000"/>
                <w:sz w:val="18"/>
                <w:szCs w:val="18"/>
                <w:lang w:eastAsia="ru-RU"/>
              </w:rPr>
            </w:pPr>
          </w:p>
        </w:tc>
        <w:tc>
          <w:tcPr>
            <w:tcW w:w="1654" w:type="dxa"/>
            <w:vMerge/>
            <w:shd w:val="clear" w:color="000000" w:fill="FFFFFF"/>
          </w:tcPr>
          <w:p w:rsidR="005F37DD" w:rsidRPr="00790EB0" w:rsidRDefault="005F37DD" w:rsidP="006D1194">
            <w:pPr>
              <w:autoSpaceDE w:val="0"/>
              <w:autoSpaceDN w:val="0"/>
              <w:adjustRightInd w:val="0"/>
              <w:spacing w:after="0" w:line="240" w:lineRule="auto"/>
              <w:rPr>
                <w:rFonts w:ascii="Times New Roman" w:eastAsia="Times New Roman" w:hAnsi="Times New Roman" w:cs="Times New Roman"/>
                <w:color w:val="000000"/>
                <w:sz w:val="18"/>
                <w:szCs w:val="18"/>
                <w:lang w:eastAsia="ru-RU"/>
              </w:rPr>
            </w:pPr>
          </w:p>
        </w:tc>
        <w:tc>
          <w:tcPr>
            <w:tcW w:w="1712" w:type="dxa"/>
            <w:shd w:val="clear" w:color="000000" w:fill="FFFFFF"/>
          </w:tcPr>
          <w:p w:rsidR="005F37DD" w:rsidRPr="00790EB0" w:rsidRDefault="005F37DD" w:rsidP="006D1194">
            <w:pPr>
              <w:autoSpaceDE w:val="0"/>
              <w:autoSpaceDN w:val="0"/>
              <w:adjustRightInd w:val="0"/>
              <w:spacing w:after="0" w:line="240" w:lineRule="auto"/>
              <w:rPr>
                <w:rFonts w:ascii="Times New Roman" w:eastAsia="Times New Roman" w:hAnsi="Times New Roman" w:cs="Times New Roman"/>
                <w:color w:val="000000"/>
                <w:sz w:val="18"/>
                <w:szCs w:val="18"/>
                <w:lang w:eastAsia="ru-RU"/>
              </w:rPr>
            </w:pPr>
            <w:r w:rsidRPr="00790EB0">
              <w:rPr>
                <w:rFonts w:ascii="Times New Roman" w:eastAsia="Times New Roman" w:hAnsi="Times New Roman" w:cs="Times New Roman"/>
                <w:color w:val="000000"/>
                <w:sz w:val="18"/>
                <w:szCs w:val="18"/>
                <w:lang w:eastAsia="ru-RU"/>
              </w:rPr>
              <w:t>Средства бюджета Московской области</w:t>
            </w:r>
          </w:p>
        </w:tc>
        <w:tc>
          <w:tcPr>
            <w:tcW w:w="708" w:type="dxa"/>
            <w:shd w:val="clear" w:color="000000" w:fill="FFFFFF"/>
            <w:noWrap/>
          </w:tcPr>
          <w:p w:rsidR="005F37DD" w:rsidRPr="00790EB0" w:rsidRDefault="005F37DD" w:rsidP="006D1194">
            <w:pPr>
              <w:autoSpaceDE w:val="0"/>
              <w:autoSpaceDN w:val="0"/>
              <w:adjustRightInd w:val="0"/>
              <w:spacing w:after="0" w:line="240" w:lineRule="auto"/>
              <w:rPr>
                <w:rFonts w:ascii="Times New Roman" w:eastAsia="Times New Roman" w:hAnsi="Times New Roman" w:cs="Times New Roman"/>
                <w:color w:val="000000"/>
                <w:sz w:val="18"/>
                <w:szCs w:val="18"/>
                <w:lang w:eastAsia="ru-RU"/>
              </w:rPr>
            </w:pPr>
            <w:r w:rsidRPr="00790EB0">
              <w:rPr>
                <w:rFonts w:ascii="Times New Roman" w:eastAsia="Times New Roman" w:hAnsi="Times New Roman" w:cs="Times New Roman"/>
                <w:color w:val="000000"/>
                <w:sz w:val="18"/>
                <w:szCs w:val="18"/>
                <w:lang w:eastAsia="ru-RU"/>
              </w:rPr>
              <w:t>0,00</w:t>
            </w:r>
          </w:p>
        </w:tc>
        <w:tc>
          <w:tcPr>
            <w:tcW w:w="709" w:type="dxa"/>
            <w:shd w:val="clear" w:color="000000" w:fill="FFFFFF"/>
            <w:noWrap/>
          </w:tcPr>
          <w:p w:rsidR="005F37DD" w:rsidRPr="00790EB0" w:rsidRDefault="005F37DD" w:rsidP="006D1194">
            <w:pPr>
              <w:autoSpaceDE w:val="0"/>
              <w:autoSpaceDN w:val="0"/>
              <w:adjustRightInd w:val="0"/>
              <w:spacing w:after="0" w:line="240" w:lineRule="auto"/>
              <w:rPr>
                <w:rFonts w:ascii="Times New Roman" w:eastAsia="Times New Roman" w:hAnsi="Times New Roman" w:cs="Times New Roman"/>
                <w:color w:val="000000"/>
                <w:sz w:val="18"/>
                <w:szCs w:val="18"/>
                <w:lang w:eastAsia="ru-RU"/>
              </w:rPr>
            </w:pPr>
            <w:r w:rsidRPr="00790EB0">
              <w:rPr>
                <w:rFonts w:ascii="Times New Roman" w:eastAsia="Times New Roman" w:hAnsi="Times New Roman" w:cs="Times New Roman"/>
                <w:color w:val="000000"/>
                <w:sz w:val="18"/>
                <w:szCs w:val="18"/>
                <w:lang w:eastAsia="ru-RU"/>
              </w:rPr>
              <w:t>0,00</w:t>
            </w:r>
          </w:p>
        </w:tc>
        <w:tc>
          <w:tcPr>
            <w:tcW w:w="560" w:type="dxa"/>
            <w:shd w:val="clear" w:color="000000" w:fill="FFFFFF"/>
            <w:noWrap/>
          </w:tcPr>
          <w:p w:rsidR="005F37DD" w:rsidRPr="00790EB0" w:rsidRDefault="005F37DD" w:rsidP="006D1194">
            <w:pPr>
              <w:autoSpaceDE w:val="0"/>
              <w:autoSpaceDN w:val="0"/>
              <w:adjustRightInd w:val="0"/>
              <w:spacing w:after="0" w:line="240" w:lineRule="auto"/>
              <w:rPr>
                <w:rFonts w:ascii="Times New Roman" w:eastAsia="Times New Roman" w:hAnsi="Times New Roman" w:cs="Times New Roman"/>
                <w:color w:val="000000"/>
                <w:sz w:val="18"/>
                <w:szCs w:val="18"/>
                <w:lang w:eastAsia="ru-RU"/>
              </w:rPr>
            </w:pPr>
            <w:r w:rsidRPr="00790EB0">
              <w:rPr>
                <w:rFonts w:ascii="Times New Roman" w:eastAsia="Times New Roman" w:hAnsi="Times New Roman" w:cs="Times New Roman"/>
                <w:color w:val="000000"/>
                <w:sz w:val="18"/>
                <w:szCs w:val="18"/>
                <w:lang w:eastAsia="ru-RU"/>
              </w:rPr>
              <w:t>0,00</w:t>
            </w:r>
          </w:p>
        </w:tc>
        <w:tc>
          <w:tcPr>
            <w:tcW w:w="716" w:type="dxa"/>
            <w:gridSpan w:val="2"/>
            <w:shd w:val="clear" w:color="000000" w:fill="FFFFFF"/>
            <w:noWrap/>
          </w:tcPr>
          <w:p w:rsidR="005F37DD" w:rsidRPr="00790EB0" w:rsidRDefault="005F37DD" w:rsidP="006D1194">
            <w:pPr>
              <w:autoSpaceDE w:val="0"/>
              <w:autoSpaceDN w:val="0"/>
              <w:adjustRightInd w:val="0"/>
              <w:spacing w:after="0" w:line="240" w:lineRule="auto"/>
              <w:rPr>
                <w:rFonts w:ascii="Times New Roman" w:eastAsia="Times New Roman" w:hAnsi="Times New Roman" w:cs="Times New Roman"/>
                <w:color w:val="000000"/>
                <w:sz w:val="18"/>
                <w:szCs w:val="18"/>
                <w:lang w:eastAsia="ru-RU"/>
              </w:rPr>
            </w:pPr>
            <w:r w:rsidRPr="00790EB0">
              <w:rPr>
                <w:rFonts w:ascii="Times New Roman" w:eastAsia="Times New Roman" w:hAnsi="Times New Roman" w:cs="Times New Roman"/>
                <w:color w:val="000000"/>
                <w:sz w:val="18"/>
                <w:szCs w:val="18"/>
                <w:lang w:eastAsia="ru-RU"/>
              </w:rPr>
              <w:t>0,00</w:t>
            </w:r>
          </w:p>
        </w:tc>
        <w:tc>
          <w:tcPr>
            <w:tcW w:w="567" w:type="dxa"/>
            <w:shd w:val="clear" w:color="000000" w:fill="FFFFFF"/>
            <w:noWrap/>
          </w:tcPr>
          <w:p w:rsidR="005F37DD" w:rsidRPr="00790EB0" w:rsidRDefault="005F37DD" w:rsidP="006D1194">
            <w:pPr>
              <w:autoSpaceDE w:val="0"/>
              <w:autoSpaceDN w:val="0"/>
              <w:adjustRightInd w:val="0"/>
              <w:spacing w:after="0" w:line="240" w:lineRule="auto"/>
              <w:rPr>
                <w:rFonts w:ascii="Times New Roman" w:eastAsia="Times New Roman" w:hAnsi="Times New Roman" w:cs="Times New Roman"/>
                <w:color w:val="000000"/>
                <w:sz w:val="18"/>
                <w:szCs w:val="18"/>
                <w:lang w:eastAsia="ru-RU"/>
              </w:rPr>
            </w:pPr>
            <w:r w:rsidRPr="00790EB0">
              <w:rPr>
                <w:rFonts w:ascii="Times New Roman" w:eastAsia="Times New Roman" w:hAnsi="Times New Roman" w:cs="Times New Roman"/>
                <w:color w:val="000000"/>
                <w:sz w:val="18"/>
                <w:szCs w:val="18"/>
                <w:lang w:eastAsia="ru-RU"/>
              </w:rPr>
              <w:t>0,00</w:t>
            </w:r>
          </w:p>
        </w:tc>
        <w:tc>
          <w:tcPr>
            <w:tcW w:w="495" w:type="dxa"/>
            <w:shd w:val="clear" w:color="000000" w:fill="FFFFFF"/>
            <w:noWrap/>
          </w:tcPr>
          <w:p w:rsidR="005F37DD" w:rsidRPr="00790EB0" w:rsidRDefault="005F37DD" w:rsidP="006D1194">
            <w:pPr>
              <w:autoSpaceDE w:val="0"/>
              <w:autoSpaceDN w:val="0"/>
              <w:adjustRightInd w:val="0"/>
              <w:spacing w:after="0" w:line="240" w:lineRule="auto"/>
              <w:rPr>
                <w:rFonts w:ascii="Times New Roman" w:eastAsia="Times New Roman" w:hAnsi="Times New Roman" w:cs="Times New Roman"/>
                <w:color w:val="000000"/>
                <w:sz w:val="18"/>
                <w:szCs w:val="18"/>
                <w:lang w:eastAsia="ru-RU"/>
              </w:rPr>
            </w:pPr>
            <w:r w:rsidRPr="00790EB0">
              <w:rPr>
                <w:rFonts w:ascii="Times New Roman" w:eastAsia="Times New Roman" w:hAnsi="Times New Roman" w:cs="Times New Roman"/>
                <w:color w:val="000000"/>
                <w:sz w:val="18"/>
                <w:szCs w:val="18"/>
                <w:lang w:eastAsia="ru-RU"/>
              </w:rPr>
              <w:t>0,00</w:t>
            </w:r>
          </w:p>
        </w:tc>
        <w:tc>
          <w:tcPr>
            <w:tcW w:w="1364" w:type="dxa"/>
            <w:vMerge/>
            <w:shd w:val="clear" w:color="000000" w:fill="FFFFFF"/>
          </w:tcPr>
          <w:p w:rsidR="005F37DD" w:rsidRPr="00790EB0" w:rsidRDefault="005F37DD" w:rsidP="006D1194">
            <w:pPr>
              <w:autoSpaceDE w:val="0"/>
              <w:autoSpaceDN w:val="0"/>
              <w:spacing w:after="0" w:line="240" w:lineRule="auto"/>
              <w:rPr>
                <w:rFonts w:ascii="Times New Roman" w:eastAsia="Times New Roman" w:hAnsi="Times New Roman" w:cs="Times New Roman"/>
                <w:sz w:val="18"/>
                <w:szCs w:val="18"/>
                <w:lang w:eastAsia="ru-RU"/>
              </w:rPr>
            </w:pPr>
          </w:p>
        </w:tc>
        <w:tc>
          <w:tcPr>
            <w:tcW w:w="2571" w:type="dxa"/>
            <w:vMerge/>
            <w:shd w:val="clear" w:color="000000" w:fill="FFFFFF"/>
          </w:tcPr>
          <w:p w:rsidR="005F37DD" w:rsidRPr="00790EB0" w:rsidRDefault="005F37DD" w:rsidP="006D1194">
            <w:pPr>
              <w:autoSpaceDE w:val="0"/>
              <w:autoSpaceDN w:val="0"/>
              <w:adjustRightInd w:val="0"/>
              <w:spacing w:after="0" w:line="240" w:lineRule="auto"/>
              <w:rPr>
                <w:rFonts w:ascii="Times New Roman" w:eastAsia="Times New Roman" w:hAnsi="Times New Roman" w:cs="Times New Roman"/>
                <w:color w:val="000000"/>
                <w:sz w:val="18"/>
                <w:szCs w:val="18"/>
                <w:lang w:eastAsia="ru-RU"/>
              </w:rPr>
            </w:pPr>
          </w:p>
        </w:tc>
      </w:tr>
      <w:tr w:rsidR="005F37DD" w:rsidRPr="00790EB0" w:rsidTr="006D1194">
        <w:trPr>
          <w:cantSplit/>
          <w:trHeight w:val="621"/>
        </w:trPr>
        <w:tc>
          <w:tcPr>
            <w:tcW w:w="431" w:type="dxa"/>
            <w:vMerge/>
            <w:tcBorders>
              <w:bottom w:val="single" w:sz="6" w:space="0" w:color="auto"/>
            </w:tcBorders>
            <w:shd w:val="clear" w:color="000000" w:fill="FFFFFF"/>
          </w:tcPr>
          <w:p w:rsidR="005F37DD" w:rsidRPr="00790EB0" w:rsidRDefault="005F37DD" w:rsidP="006D1194">
            <w:pPr>
              <w:autoSpaceDE w:val="0"/>
              <w:autoSpaceDN w:val="0"/>
              <w:adjustRightInd w:val="0"/>
              <w:spacing w:after="0" w:line="240" w:lineRule="auto"/>
              <w:rPr>
                <w:rFonts w:ascii="Times New Roman" w:eastAsia="Times New Roman" w:hAnsi="Times New Roman" w:cs="Times New Roman"/>
                <w:color w:val="000000"/>
                <w:sz w:val="18"/>
                <w:szCs w:val="18"/>
                <w:lang w:eastAsia="ru-RU"/>
              </w:rPr>
            </w:pPr>
          </w:p>
        </w:tc>
        <w:tc>
          <w:tcPr>
            <w:tcW w:w="3699" w:type="dxa"/>
            <w:vMerge/>
            <w:tcBorders>
              <w:bottom w:val="single" w:sz="6" w:space="0" w:color="auto"/>
            </w:tcBorders>
            <w:shd w:val="clear" w:color="000000" w:fill="FFFFFF"/>
          </w:tcPr>
          <w:p w:rsidR="005F37DD" w:rsidRPr="00790EB0" w:rsidRDefault="005F37DD" w:rsidP="006D1194">
            <w:pPr>
              <w:spacing w:after="0" w:line="240" w:lineRule="auto"/>
              <w:rPr>
                <w:rFonts w:ascii="Times New Roman" w:eastAsia="Times New Roman" w:hAnsi="Times New Roman" w:cs="Times New Roman"/>
                <w:color w:val="000000"/>
                <w:sz w:val="18"/>
                <w:szCs w:val="18"/>
                <w:lang w:eastAsia="ru-RU"/>
              </w:rPr>
            </w:pPr>
          </w:p>
        </w:tc>
        <w:tc>
          <w:tcPr>
            <w:tcW w:w="1654" w:type="dxa"/>
            <w:vMerge/>
            <w:shd w:val="clear" w:color="000000" w:fill="FFFFFF"/>
          </w:tcPr>
          <w:p w:rsidR="005F37DD" w:rsidRPr="00790EB0" w:rsidRDefault="005F37DD" w:rsidP="006D1194">
            <w:pPr>
              <w:autoSpaceDE w:val="0"/>
              <w:autoSpaceDN w:val="0"/>
              <w:adjustRightInd w:val="0"/>
              <w:spacing w:after="0" w:line="240" w:lineRule="auto"/>
              <w:rPr>
                <w:rFonts w:ascii="Times New Roman" w:eastAsia="Times New Roman" w:hAnsi="Times New Roman" w:cs="Times New Roman"/>
                <w:color w:val="000000"/>
                <w:sz w:val="18"/>
                <w:szCs w:val="18"/>
                <w:lang w:eastAsia="ru-RU"/>
              </w:rPr>
            </w:pPr>
          </w:p>
        </w:tc>
        <w:tc>
          <w:tcPr>
            <w:tcW w:w="1712" w:type="dxa"/>
            <w:tcBorders>
              <w:bottom w:val="single" w:sz="6" w:space="0" w:color="auto"/>
            </w:tcBorders>
            <w:shd w:val="clear" w:color="000000" w:fill="FFFFFF"/>
          </w:tcPr>
          <w:p w:rsidR="005F37DD" w:rsidRPr="00790EB0" w:rsidRDefault="005F37DD" w:rsidP="006D1194">
            <w:pPr>
              <w:autoSpaceDE w:val="0"/>
              <w:autoSpaceDN w:val="0"/>
              <w:adjustRightInd w:val="0"/>
              <w:spacing w:after="0" w:line="240" w:lineRule="auto"/>
              <w:rPr>
                <w:rFonts w:ascii="Times New Roman" w:eastAsia="Times New Roman" w:hAnsi="Times New Roman" w:cs="Times New Roman"/>
                <w:color w:val="000000"/>
                <w:sz w:val="18"/>
                <w:szCs w:val="18"/>
                <w:lang w:eastAsia="ru-RU"/>
              </w:rPr>
            </w:pPr>
            <w:r w:rsidRPr="00790EB0">
              <w:rPr>
                <w:rFonts w:ascii="Times New Roman" w:eastAsia="Times New Roman" w:hAnsi="Times New Roman" w:cs="Times New Roman"/>
                <w:color w:val="000000"/>
                <w:sz w:val="18"/>
                <w:szCs w:val="18"/>
                <w:lang w:eastAsia="ru-RU"/>
              </w:rPr>
              <w:t>Средства бюджета городского округа Люберцы</w:t>
            </w:r>
          </w:p>
        </w:tc>
        <w:tc>
          <w:tcPr>
            <w:tcW w:w="708" w:type="dxa"/>
            <w:tcBorders>
              <w:bottom w:val="single" w:sz="6" w:space="0" w:color="auto"/>
            </w:tcBorders>
            <w:shd w:val="clear" w:color="000000" w:fill="FFFFFF"/>
            <w:noWrap/>
          </w:tcPr>
          <w:p w:rsidR="005F37DD" w:rsidRPr="00790EB0" w:rsidRDefault="005F37DD" w:rsidP="006D1194">
            <w:pPr>
              <w:autoSpaceDE w:val="0"/>
              <w:autoSpaceDN w:val="0"/>
              <w:adjustRightInd w:val="0"/>
              <w:spacing w:after="0" w:line="240" w:lineRule="auto"/>
              <w:rPr>
                <w:rFonts w:ascii="Times New Roman" w:eastAsia="Times New Roman" w:hAnsi="Times New Roman" w:cs="Times New Roman"/>
                <w:color w:val="000000"/>
                <w:sz w:val="18"/>
                <w:szCs w:val="18"/>
                <w:lang w:eastAsia="ru-RU"/>
              </w:rPr>
            </w:pPr>
            <w:r w:rsidRPr="00790EB0">
              <w:rPr>
                <w:rFonts w:ascii="Times New Roman" w:eastAsia="Times New Roman" w:hAnsi="Times New Roman" w:cs="Times New Roman"/>
                <w:color w:val="000000"/>
                <w:sz w:val="18"/>
                <w:szCs w:val="18"/>
                <w:lang w:eastAsia="ru-RU"/>
              </w:rPr>
              <w:t>0,00</w:t>
            </w:r>
          </w:p>
        </w:tc>
        <w:tc>
          <w:tcPr>
            <w:tcW w:w="709" w:type="dxa"/>
            <w:tcBorders>
              <w:bottom w:val="single" w:sz="6" w:space="0" w:color="auto"/>
            </w:tcBorders>
            <w:shd w:val="clear" w:color="000000" w:fill="FFFFFF"/>
            <w:noWrap/>
          </w:tcPr>
          <w:p w:rsidR="005F37DD" w:rsidRPr="00790EB0" w:rsidRDefault="005F37DD" w:rsidP="006D1194">
            <w:pPr>
              <w:autoSpaceDE w:val="0"/>
              <w:autoSpaceDN w:val="0"/>
              <w:adjustRightInd w:val="0"/>
              <w:spacing w:after="0" w:line="240" w:lineRule="auto"/>
              <w:rPr>
                <w:rFonts w:ascii="Times New Roman" w:eastAsia="Times New Roman" w:hAnsi="Times New Roman" w:cs="Times New Roman"/>
                <w:color w:val="000000"/>
                <w:sz w:val="18"/>
                <w:szCs w:val="18"/>
                <w:lang w:eastAsia="ru-RU"/>
              </w:rPr>
            </w:pPr>
            <w:r w:rsidRPr="00790EB0">
              <w:rPr>
                <w:rFonts w:ascii="Times New Roman" w:eastAsia="Times New Roman" w:hAnsi="Times New Roman" w:cs="Times New Roman"/>
                <w:color w:val="000000"/>
                <w:sz w:val="18"/>
                <w:szCs w:val="18"/>
                <w:lang w:eastAsia="ru-RU"/>
              </w:rPr>
              <w:t>0,00</w:t>
            </w:r>
          </w:p>
        </w:tc>
        <w:tc>
          <w:tcPr>
            <w:tcW w:w="560" w:type="dxa"/>
            <w:tcBorders>
              <w:bottom w:val="single" w:sz="6" w:space="0" w:color="auto"/>
            </w:tcBorders>
            <w:shd w:val="clear" w:color="000000" w:fill="FFFFFF"/>
            <w:noWrap/>
          </w:tcPr>
          <w:p w:rsidR="005F37DD" w:rsidRPr="00790EB0" w:rsidRDefault="005F37DD" w:rsidP="006D1194">
            <w:pPr>
              <w:autoSpaceDE w:val="0"/>
              <w:autoSpaceDN w:val="0"/>
              <w:adjustRightInd w:val="0"/>
              <w:spacing w:after="0" w:line="240" w:lineRule="auto"/>
              <w:rPr>
                <w:rFonts w:ascii="Times New Roman" w:eastAsia="Times New Roman" w:hAnsi="Times New Roman" w:cs="Times New Roman"/>
                <w:color w:val="000000"/>
                <w:sz w:val="18"/>
                <w:szCs w:val="18"/>
                <w:lang w:eastAsia="ru-RU"/>
              </w:rPr>
            </w:pPr>
            <w:r w:rsidRPr="00790EB0">
              <w:rPr>
                <w:rFonts w:ascii="Times New Roman" w:eastAsia="Times New Roman" w:hAnsi="Times New Roman" w:cs="Times New Roman"/>
                <w:color w:val="000000"/>
                <w:sz w:val="18"/>
                <w:szCs w:val="18"/>
                <w:lang w:eastAsia="ru-RU"/>
              </w:rPr>
              <w:t>0,00</w:t>
            </w:r>
          </w:p>
        </w:tc>
        <w:tc>
          <w:tcPr>
            <w:tcW w:w="716" w:type="dxa"/>
            <w:gridSpan w:val="2"/>
            <w:tcBorders>
              <w:bottom w:val="single" w:sz="6" w:space="0" w:color="auto"/>
            </w:tcBorders>
            <w:shd w:val="clear" w:color="000000" w:fill="FFFFFF"/>
            <w:noWrap/>
          </w:tcPr>
          <w:p w:rsidR="005F37DD" w:rsidRPr="00790EB0" w:rsidRDefault="005F37DD" w:rsidP="006D1194">
            <w:pPr>
              <w:autoSpaceDE w:val="0"/>
              <w:autoSpaceDN w:val="0"/>
              <w:adjustRightInd w:val="0"/>
              <w:spacing w:after="0" w:line="240" w:lineRule="auto"/>
              <w:rPr>
                <w:rFonts w:ascii="Times New Roman" w:eastAsia="Times New Roman" w:hAnsi="Times New Roman" w:cs="Times New Roman"/>
                <w:color w:val="000000"/>
                <w:sz w:val="18"/>
                <w:szCs w:val="18"/>
                <w:lang w:eastAsia="ru-RU"/>
              </w:rPr>
            </w:pPr>
            <w:r w:rsidRPr="00790EB0">
              <w:rPr>
                <w:rFonts w:ascii="Times New Roman" w:eastAsia="Times New Roman" w:hAnsi="Times New Roman" w:cs="Times New Roman"/>
                <w:color w:val="000000"/>
                <w:sz w:val="18"/>
                <w:szCs w:val="18"/>
                <w:lang w:eastAsia="ru-RU"/>
              </w:rPr>
              <w:t>0,00</w:t>
            </w:r>
          </w:p>
        </w:tc>
        <w:tc>
          <w:tcPr>
            <w:tcW w:w="567" w:type="dxa"/>
            <w:tcBorders>
              <w:bottom w:val="single" w:sz="6" w:space="0" w:color="auto"/>
            </w:tcBorders>
            <w:shd w:val="clear" w:color="000000" w:fill="FFFFFF"/>
            <w:noWrap/>
          </w:tcPr>
          <w:p w:rsidR="005F37DD" w:rsidRPr="00790EB0" w:rsidRDefault="005F37DD" w:rsidP="006D1194">
            <w:pPr>
              <w:autoSpaceDE w:val="0"/>
              <w:autoSpaceDN w:val="0"/>
              <w:adjustRightInd w:val="0"/>
              <w:spacing w:after="0" w:line="240" w:lineRule="auto"/>
              <w:rPr>
                <w:rFonts w:ascii="Times New Roman" w:eastAsia="Times New Roman" w:hAnsi="Times New Roman" w:cs="Times New Roman"/>
                <w:color w:val="000000"/>
                <w:sz w:val="18"/>
                <w:szCs w:val="18"/>
                <w:lang w:eastAsia="ru-RU"/>
              </w:rPr>
            </w:pPr>
            <w:r w:rsidRPr="00790EB0">
              <w:rPr>
                <w:rFonts w:ascii="Times New Roman" w:eastAsia="Times New Roman" w:hAnsi="Times New Roman" w:cs="Times New Roman"/>
                <w:color w:val="000000"/>
                <w:sz w:val="18"/>
                <w:szCs w:val="18"/>
                <w:lang w:eastAsia="ru-RU"/>
              </w:rPr>
              <w:t>0,00</w:t>
            </w:r>
          </w:p>
        </w:tc>
        <w:tc>
          <w:tcPr>
            <w:tcW w:w="495" w:type="dxa"/>
            <w:tcBorders>
              <w:bottom w:val="single" w:sz="6" w:space="0" w:color="auto"/>
            </w:tcBorders>
            <w:shd w:val="clear" w:color="000000" w:fill="FFFFFF"/>
            <w:noWrap/>
          </w:tcPr>
          <w:p w:rsidR="005F37DD" w:rsidRPr="00790EB0" w:rsidRDefault="005F37DD" w:rsidP="006D1194">
            <w:pPr>
              <w:autoSpaceDE w:val="0"/>
              <w:autoSpaceDN w:val="0"/>
              <w:adjustRightInd w:val="0"/>
              <w:spacing w:after="0" w:line="240" w:lineRule="auto"/>
              <w:rPr>
                <w:rFonts w:ascii="Times New Roman" w:eastAsia="Times New Roman" w:hAnsi="Times New Roman" w:cs="Times New Roman"/>
                <w:color w:val="000000"/>
                <w:sz w:val="18"/>
                <w:szCs w:val="18"/>
                <w:lang w:eastAsia="ru-RU"/>
              </w:rPr>
            </w:pPr>
            <w:r w:rsidRPr="00790EB0">
              <w:rPr>
                <w:rFonts w:ascii="Times New Roman" w:eastAsia="Times New Roman" w:hAnsi="Times New Roman" w:cs="Times New Roman"/>
                <w:color w:val="000000"/>
                <w:sz w:val="18"/>
                <w:szCs w:val="18"/>
                <w:lang w:eastAsia="ru-RU"/>
              </w:rPr>
              <w:t>0,00</w:t>
            </w:r>
          </w:p>
        </w:tc>
        <w:tc>
          <w:tcPr>
            <w:tcW w:w="1364" w:type="dxa"/>
            <w:vMerge/>
            <w:tcBorders>
              <w:bottom w:val="single" w:sz="6" w:space="0" w:color="auto"/>
            </w:tcBorders>
            <w:shd w:val="clear" w:color="000000" w:fill="FFFFFF"/>
          </w:tcPr>
          <w:p w:rsidR="005F37DD" w:rsidRPr="00790EB0" w:rsidRDefault="005F37DD" w:rsidP="006D1194">
            <w:pPr>
              <w:autoSpaceDE w:val="0"/>
              <w:autoSpaceDN w:val="0"/>
              <w:spacing w:after="0" w:line="240" w:lineRule="auto"/>
              <w:rPr>
                <w:rFonts w:ascii="Times New Roman" w:eastAsia="Times New Roman" w:hAnsi="Times New Roman" w:cs="Times New Roman"/>
                <w:sz w:val="18"/>
                <w:szCs w:val="18"/>
                <w:lang w:eastAsia="ru-RU"/>
              </w:rPr>
            </w:pPr>
          </w:p>
        </w:tc>
        <w:tc>
          <w:tcPr>
            <w:tcW w:w="2571" w:type="dxa"/>
            <w:vMerge/>
            <w:tcBorders>
              <w:bottom w:val="single" w:sz="6" w:space="0" w:color="auto"/>
            </w:tcBorders>
            <w:shd w:val="clear" w:color="000000" w:fill="FFFFFF"/>
          </w:tcPr>
          <w:p w:rsidR="005F37DD" w:rsidRPr="00790EB0" w:rsidRDefault="005F37DD" w:rsidP="006D1194">
            <w:pPr>
              <w:autoSpaceDE w:val="0"/>
              <w:autoSpaceDN w:val="0"/>
              <w:adjustRightInd w:val="0"/>
              <w:spacing w:after="0" w:line="240" w:lineRule="auto"/>
              <w:rPr>
                <w:rFonts w:ascii="Times New Roman" w:eastAsia="Times New Roman" w:hAnsi="Times New Roman" w:cs="Times New Roman"/>
                <w:color w:val="000000"/>
                <w:sz w:val="18"/>
                <w:szCs w:val="18"/>
                <w:lang w:eastAsia="ru-RU"/>
              </w:rPr>
            </w:pPr>
          </w:p>
        </w:tc>
      </w:tr>
      <w:tr w:rsidR="005F37DD" w:rsidRPr="00790EB0" w:rsidTr="006D1194">
        <w:trPr>
          <w:cantSplit/>
          <w:trHeight w:val="20"/>
        </w:trPr>
        <w:tc>
          <w:tcPr>
            <w:tcW w:w="431" w:type="dxa"/>
            <w:vMerge/>
            <w:shd w:val="clear" w:color="000000" w:fill="FFFFFF"/>
          </w:tcPr>
          <w:p w:rsidR="005F37DD" w:rsidRPr="00790EB0" w:rsidRDefault="005F37DD" w:rsidP="006D1194">
            <w:pPr>
              <w:autoSpaceDE w:val="0"/>
              <w:autoSpaceDN w:val="0"/>
              <w:adjustRightInd w:val="0"/>
              <w:spacing w:after="0" w:line="240" w:lineRule="auto"/>
              <w:rPr>
                <w:rFonts w:ascii="Times New Roman" w:eastAsia="Times New Roman" w:hAnsi="Times New Roman" w:cs="Times New Roman"/>
                <w:color w:val="000000"/>
                <w:sz w:val="18"/>
                <w:szCs w:val="18"/>
                <w:lang w:eastAsia="ru-RU"/>
              </w:rPr>
            </w:pPr>
          </w:p>
        </w:tc>
        <w:tc>
          <w:tcPr>
            <w:tcW w:w="3699" w:type="dxa"/>
            <w:vMerge/>
            <w:shd w:val="clear" w:color="000000" w:fill="FFFFFF"/>
          </w:tcPr>
          <w:p w:rsidR="005F37DD" w:rsidRPr="00790EB0" w:rsidRDefault="005F37DD" w:rsidP="006D1194">
            <w:pPr>
              <w:spacing w:after="0" w:line="240" w:lineRule="auto"/>
              <w:rPr>
                <w:rFonts w:ascii="Times New Roman" w:eastAsia="Times New Roman" w:hAnsi="Times New Roman" w:cs="Times New Roman"/>
                <w:color w:val="000000"/>
                <w:sz w:val="18"/>
                <w:szCs w:val="18"/>
                <w:lang w:eastAsia="ru-RU"/>
              </w:rPr>
            </w:pPr>
          </w:p>
        </w:tc>
        <w:tc>
          <w:tcPr>
            <w:tcW w:w="1654" w:type="dxa"/>
            <w:vMerge/>
            <w:shd w:val="clear" w:color="000000" w:fill="FFFFFF"/>
          </w:tcPr>
          <w:p w:rsidR="005F37DD" w:rsidRPr="00790EB0" w:rsidRDefault="005F37DD" w:rsidP="006D1194">
            <w:pPr>
              <w:autoSpaceDE w:val="0"/>
              <w:autoSpaceDN w:val="0"/>
              <w:adjustRightInd w:val="0"/>
              <w:spacing w:after="0" w:line="240" w:lineRule="auto"/>
              <w:rPr>
                <w:rFonts w:ascii="Times New Roman" w:eastAsia="Times New Roman" w:hAnsi="Times New Roman" w:cs="Times New Roman"/>
                <w:color w:val="000000"/>
                <w:sz w:val="18"/>
                <w:szCs w:val="18"/>
                <w:lang w:eastAsia="ru-RU"/>
              </w:rPr>
            </w:pPr>
          </w:p>
        </w:tc>
        <w:tc>
          <w:tcPr>
            <w:tcW w:w="1712" w:type="dxa"/>
            <w:shd w:val="clear" w:color="000000" w:fill="FFFFFF"/>
          </w:tcPr>
          <w:p w:rsidR="005F37DD" w:rsidRPr="00790EB0" w:rsidRDefault="005F37DD" w:rsidP="006D1194">
            <w:pPr>
              <w:autoSpaceDE w:val="0"/>
              <w:autoSpaceDN w:val="0"/>
              <w:adjustRightInd w:val="0"/>
              <w:spacing w:after="0" w:line="240" w:lineRule="auto"/>
              <w:rPr>
                <w:rFonts w:ascii="Times New Roman" w:eastAsia="Times New Roman" w:hAnsi="Times New Roman" w:cs="Times New Roman"/>
                <w:color w:val="000000"/>
                <w:sz w:val="18"/>
                <w:szCs w:val="18"/>
                <w:lang w:eastAsia="ru-RU"/>
              </w:rPr>
            </w:pPr>
            <w:r w:rsidRPr="00790EB0">
              <w:rPr>
                <w:rFonts w:ascii="Times New Roman" w:eastAsia="Times New Roman" w:hAnsi="Times New Roman" w:cs="Times New Roman"/>
                <w:color w:val="000000"/>
                <w:sz w:val="18"/>
                <w:szCs w:val="18"/>
                <w:lang w:eastAsia="ru-RU"/>
              </w:rPr>
              <w:t>Внебюджетные источники</w:t>
            </w:r>
          </w:p>
        </w:tc>
        <w:tc>
          <w:tcPr>
            <w:tcW w:w="708" w:type="dxa"/>
            <w:shd w:val="clear" w:color="000000" w:fill="FFFFFF"/>
            <w:noWrap/>
          </w:tcPr>
          <w:p w:rsidR="005F37DD" w:rsidRPr="00790EB0" w:rsidRDefault="005F37DD" w:rsidP="006D1194">
            <w:pPr>
              <w:autoSpaceDE w:val="0"/>
              <w:autoSpaceDN w:val="0"/>
              <w:adjustRightInd w:val="0"/>
              <w:spacing w:after="0" w:line="240" w:lineRule="auto"/>
              <w:rPr>
                <w:rFonts w:ascii="Times New Roman" w:eastAsia="Times New Roman" w:hAnsi="Times New Roman" w:cs="Times New Roman"/>
                <w:color w:val="000000"/>
                <w:sz w:val="18"/>
                <w:szCs w:val="18"/>
                <w:lang w:eastAsia="ru-RU"/>
              </w:rPr>
            </w:pPr>
            <w:r w:rsidRPr="00790EB0">
              <w:rPr>
                <w:rFonts w:ascii="Times New Roman" w:eastAsia="Times New Roman" w:hAnsi="Times New Roman" w:cs="Times New Roman"/>
                <w:color w:val="000000"/>
                <w:sz w:val="18"/>
                <w:szCs w:val="18"/>
                <w:lang w:eastAsia="ru-RU"/>
              </w:rPr>
              <w:t>0,00</w:t>
            </w:r>
          </w:p>
        </w:tc>
        <w:tc>
          <w:tcPr>
            <w:tcW w:w="709" w:type="dxa"/>
            <w:shd w:val="clear" w:color="000000" w:fill="FFFFFF"/>
            <w:noWrap/>
          </w:tcPr>
          <w:p w:rsidR="005F37DD" w:rsidRPr="00790EB0" w:rsidRDefault="005F37DD" w:rsidP="006D1194">
            <w:pPr>
              <w:autoSpaceDE w:val="0"/>
              <w:autoSpaceDN w:val="0"/>
              <w:adjustRightInd w:val="0"/>
              <w:spacing w:after="0" w:line="240" w:lineRule="auto"/>
              <w:rPr>
                <w:rFonts w:ascii="Times New Roman" w:eastAsia="Times New Roman" w:hAnsi="Times New Roman" w:cs="Times New Roman"/>
                <w:color w:val="000000"/>
                <w:sz w:val="18"/>
                <w:szCs w:val="18"/>
                <w:lang w:eastAsia="ru-RU"/>
              </w:rPr>
            </w:pPr>
            <w:r w:rsidRPr="00790EB0">
              <w:rPr>
                <w:rFonts w:ascii="Times New Roman" w:eastAsia="Times New Roman" w:hAnsi="Times New Roman" w:cs="Times New Roman"/>
                <w:color w:val="000000"/>
                <w:sz w:val="18"/>
                <w:szCs w:val="18"/>
                <w:lang w:eastAsia="ru-RU"/>
              </w:rPr>
              <w:t>0,00</w:t>
            </w:r>
          </w:p>
        </w:tc>
        <w:tc>
          <w:tcPr>
            <w:tcW w:w="560" w:type="dxa"/>
            <w:shd w:val="clear" w:color="000000" w:fill="FFFFFF"/>
            <w:noWrap/>
          </w:tcPr>
          <w:p w:rsidR="005F37DD" w:rsidRPr="00790EB0" w:rsidRDefault="005F37DD" w:rsidP="006D1194">
            <w:pPr>
              <w:autoSpaceDE w:val="0"/>
              <w:autoSpaceDN w:val="0"/>
              <w:adjustRightInd w:val="0"/>
              <w:spacing w:after="0" w:line="240" w:lineRule="auto"/>
              <w:rPr>
                <w:rFonts w:ascii="Times New Roman" w:eastAsia="Times New Roman" w:hAnsi="Times New Roman" w:cs="Times New Roman"/>
                <w:color w:val="000000"/>
                <w:sz w:val="18"/>
                <w:szCs w:val="18"/>
                <w:lang w:eastAsia="ru-RU"/>
              </w:rPr>
            </w:pPr>
            <w:r w:rsidRPr="00790EB0">
              <w:rPr>
                <w:rFonts w:ascii="Times New Roman" w:eastAsia="Times New Roman" w:hAnsi="Times New Roman" w:cs="Times New Roman"/>
                <w:color w:val="000000"/>
                <w:sz w:val="18"/>
                <w:szCs w:val="18"/>
                <w:lang w:eastAsia="ru-RU"/>
              </w:rPr>
              <w:t>0,00</w:t>
            </w:r>
          </w:p>
        </w:tc>
        <w:tc>
          <w:tcPr>
            <w:tcW w:w="716" w:type="dxa"/>
            <w:gridSpan w:val="2"/>
            <w:shd w:val="clear" w:color="000000" w:fill="FFFFFF"/>
            <w:noWrap/>
          </w:tcPr>
          <w:p w:rsidR="005F37DD" w:rsidRPr="00790EB0" w:rsidRDefault="005F37DD" w:rsidP="006D1194">
            <w:pPr>
              <w:autoSpaceDE w:val="0"/>
              <w:autoSpaceDN w:val="0"/>
              <w:adjustRightInd w:val="0"/>
              <w:spacing w:after="0" w:line="240" w:lineRule="auto"/>
              <w:rPr>
                <w:rFonts w:ascii="Times New Roman" w:eastAsia="Times New Roman" w:hAnsi="Times New Roman" w:cs="Times New Roman"/>
                <w:color w:val="000000"/>
                <w:sz w:val="18"/>
                <w:szCs w:val="18"/>
                <w:lang w:eastAsia="ru-RU"/>
              </w:rPr>
            </w:pPr>
            <w:r w:rsidRPr="00790EB0">
              <w:rPr>
                <w:rFonts w:ascii="Times New Roman" w:eastAsia="Times New Roman" w:hAnsi="Times New Roman" w:cs="Times New Roman"/>
                <w:color w:val="000000"/>
                <w:sz w:val="18"/>
                <w:szCs w:val="18"/>
                <w:lang w:eastAsia="ru-RU"/>
              </w:rPr>
              <w:t>0,00</w:t>
            </w:r>
          </w:p>
        </w:tc>
        <w:tc>
          <w:tcPr>
            <w:tcW w:w="567" w:type="dxa"/>
            <w:shd w:val="clear" w:color="000000" w:fill="FFFFFF"/>
            <w:noWrap/>
          </w:tcPr>
          <w:p w:rsidR="005F37DD" w:rsidRPr="00790EB0" w:rsidRDefault="005F37DD" w:rsidP="006D1194">
            <w:pPr>
              <w:autoSpaceDE w:val="0"/>
              <w:autoSpaceDN w:val="0"/>
              <w:adjustRightInd w:val="0"/>
              <w:spacing w:after="0" w:line="240" w:lineRule="auto"/>
              <w:rPr>
                <w:rFonts w:ascii="Times New Roman" w:eastAsia="Times New Roman" w:hAnsi="Times New Roman" w:cs="Times New Roman"/>
                <w:color w:val="000000"/>
                <w:sz w:val="18"/>
                <w:szCs w:val="18"/>
                <w:lang w:eastAsia="ru-RU"/>
              </w:rPr>
            </w:pPr>
            <w:r w:rsidRPr="00790EB0">
              <w:rPr>
                <w:rFonts w:ascii="Times New Roman" w:eastAsia="Times New Roman" w:hAnsi="Times New Roman" w:cs="Times New Roman"/>
                <w:color w:val="000000"/>
                <w:sz w:val="18"/>
                <w:szCs w:val="18"/>
                <w:lang w:eastAsia="ru-RU"/>
              </w:rPr>
              <w:t>0,00</w:t>
            </w:r>
          </w:p>
        </w:tc>
        <w:tc>
          <w:tcPr>
            <w:tcW w:w="495" w:type="dxa"/>
            <w:shd w:val="clear" w:color="000000" w:fill="FFFFFF"/>
            <w:noWrap/>
          </w:tcPr>
          <w:p w:rsidR="005F37DD" w:rsidRPr="00790EB0" w:rsidRDefault="005F37DD" w:rsidP="006D1194">
            <w:pPr>
              <w:autoSpaceDE w:val="0"/>
              <w:autoSpaceDN w:val="0"/>
              <w:adjustRightInd w:val="0"/>
              <w:spacing w:after="0" w:line="240" w:lineRule="auto"/>
              <w:rPr>
                <w:rFonts w:ascii="Times New Roman" w:eastAsia="Times New Roman" w:hAnsi="Times New Roman" w:cs="Times New Roman"/>
                <w:color w:val="000000"/>
                <w:sz w:val="18"/>
                <w:szCs w:val="18"/>
                <w:lang w:eastAsia="ru-RU"/>
              </w:rPr>
            </w:pPr>
            <w:r w:rsidRPr="00790EB0">
              <w:rPr>
                <w:rFonts w:ascii="Times New Roman" w:eastAsia="Times New Roman" w:hAnsi="Times New Roman" w:cs="Times New Roman"/>
                <w:color w:val="000000"/>
                <w:sz w:val="18"/>
                <w:szCs w:val="18"/>
                <w:lang w:eastAsia="ru-RU"/>
              </w:rPr>
              <w:t>0,00</w:t>
            </w:r>
          </w:p>
        </w:tc>
        <w:tc>
          <w:tcPr>
            <w:tcW w:w="1364" w:type="dxa"/>
            <w:vMerge/>
            <w:shd w:val="clear" w:color="000000" w:fill="FFFFFF"/>
          </w:tcPr>
          <w:p w:rsidR="005F37DD" w:rsidRPr="00790EB0" w:rsidRDefault="005F37DD" w:rsidP="006D1194">
            <w:pPr>
              <w:autoSpaceDE w:val="0"/>
              <w:autoSpaceDN w:val="0"/>
              <w:spacing w:after="0" w:line="240" w:lineRule="auto"/>
              <w:rPr>
                <w:rFonts w:ascii="Times New Roman" w:eastAsia="Times New Roman" w:hAnsi="Times New Roman" w:cs="Times New Roman"/>
                <w:sz w:val="18"/>
                <w:szCs w:val="18"/>
                <w:lang w:eastAsia="ru-RU"/>
              </w:rPr>
            </w:pPr>
          </w:p>
        </w:tc>
        <w:tc>
          <w:tcPr>
            <w:tcW w:w="2571" w:type="dxa"/>
            <w:vMerge/>
            <w:shd w:val="clear" w:color="000000" w:fill="FFFFFF"/>
          </w:tcPr>
          <w:p w:rsidR="005F37DD" w:rsidRPr="00790EB0" w:rsidRDefault="005F37DD" w:rsidP="006D1194">
            <w:pPr>
              <w:autoSpaceDE w:val="0"/>
              <w:autoSpaceDN w:val="0"/>
              <w:adjustRightInd w:val="0"/>
              <w:spacing w:after="0" w:line="240" w:lineRule="auto"/>
              <w:rPr>
                <w:rFonts w:ascii="Times New Roman" w:eastAsia="Times New Roman" w:hAnsi="Times New Roman" w:cs="Times New Roman"/>
                <w:color w:val="000000"/>
                <w:sz w:val="18"/>
                <w:szCs w:val="18"/>
                <w:lang w:eastAsia="ru-RU"/>
              </w:rPr>
            </w:pPr>
          </w:p>
        </w:tc>
      </w:tr>
      <w:tr w:rsidR="005F37DD" w:rsidRPr="00790EB0" w:rsidTr="006D1194">
        <w:trPr>
          <w:cantSplit/>
          <w:trHeight w:val="20"/>
        </w:trPr>
        <w:tc>
          <w:tcPr>
            <w:tcW w:w="431" w:type="dxa"/>
            <w:vMerge/>
            <w:shd w:val="clear" w:color="000000" w:fill="FFFFFF"/>
          </w:tcPr>
          <w:p w:rsidR="005F37DD" w:rsidRPr="00790EB0" w:rsidRDefault="005F37DD" w:rsidP="006D1194">
            <w:pPr>
              <w:autoSpaceDE w:val="0"/>
              <w:autoSpaceDN w:val="0"/>
              <w:adjustRightInd w:val="0"/>
              <w:spacing w:after="0" w:line="240" w:lineRule="auto"/>
              <w:rPr>
                <w:rFonts w:ascii="Times New Roman" w:eastAsia="Times New Roman" w:hAnsi="Times New Roman" w:cs="Times New Roman"/>
                <w:color w:val="000000"/>
                <w:sz w:val="18"/>
                <w:szCs w:val="18"/>
                <w:lang w:eastAsia="ru-RU"/>
              </w:rPr>
            </w:pPr>
          </w:p>
        </w:tc>
        <w:tc>
          <w:tcPr>
            <w:tcW w:w="3699" w:type="dxa"/>
            <w:vMerge/>
            <w:shd w:val="clear" w:color="000000" w:fill="FFFFFF"/>
          </w:tcPr>
          <w:p w:rsidR="005F37DD" w:rsidRPr="00790EB0" w:rsidRDefault="005F37DD" w:rsidP="006D1194">
            <w:pPr>
              <w:spacing w:after="0" w:line="240" w:lineRule="auto"/>
              <w:rPr>
                <w:rFonts w:ascii="Times New Roman" w:eastAsia="Times New Roman" w:hAnsi="Times New Roman" w:cs="Times New Roman"/>
                <w:color w:val="000000"/>
                <w:sz w:val="18"/>
                <w:szCs w:val="18"/>
                <w:lang w:eastAsia="ru-RU"/>
              </w:rPr>
            </w:pPr>
          </w:p>
        </w:tc>
        <w:tc>
          <w:tcPr>
            <w:tcW w:w="1654" w:type="dxa"/>
            <w:vMerge/>
            <w:shd w:val="clear" w:color="000000" w:fill="FFFFFF"/>
          </w:tcPr>
          <w:p w:rsidR="005F37DD" w:rsidRPr="00790EB0" w:rsidRDefault="005F37DD" w:rsidP="006D1194">
            <w:pPr>
              <w:autoSpaceDE w:val="0"/>
              <w:autoSpaceDN w:val="0"/>
              <w:adjustRightInd w:val="0"/>
              <w:spacing w:after="0" w:line="240" w:lineRule="auto"/>
              <w:rPr>
                <w:rFonts w:ascii="Times New Roman" w:eastAsia="Times New Roman" w:hAnsi="Times New Roman" w:cs="Times New Roman"/>
                <w:color w:val="000000"/>
                <w:sz w:val="18"/>
                <w:szCs w:val="18"/>
                <w:lang w:eastAsia="ru-RU"/>
              </w:rPr>
            </w:pPr>
          </w:p>
        </w:tc>
        <w:tc>
          <w:tcPr>
            <w:tcW w:w="1712" w:type="dxa"/>
            <w:shd w:val="clear" w:color="000000" w:fill="FFFFFF"/>
          </w:tcPr>
          <w:p w:rsidR="005F37DD" w:rsidRPr="00790EB0" w:rsidRDefault="005F37DD" w:rsidP="006D1194">
            <w:pPr>
              <w:autoSpaceDE w:val="0"/>
              <w:autoSpaceDN w:val="0"/>
              <w:adjustRightInd w:val="0"/>
              <w:spacing w:after="0" w:line="240" w:lineRule="auto"/>
              <w:rPr>
                <w:rFonts w:ascii="Times New Roman" w:eastAsia="Times New Roman" w:hAnsi="Times New Roman" w:cs="Times New Roman"/>
                <w:color w:val="000000"/>
                <w:sz w:val="18"/>
                <w:szCs w:val="18"/>
                <w:lang w:eastAsia="ru-RU"/>
              </w:rPr>
            </w:pPr>
            <w:r w:rsidRPr="00790EB0">
              <w:rPr>
                <w:rFonts w:ascii="Times New Roman" w:eastAsia="Times New Roman" w:hAnsi="Times New Roman" w:cs="Times New Roman"/>
                <w:color w:val="000000"/>
                <w:sz w:val="18"/>
                <w:szCs w:val="18"/>
                <w:lang w:eastAsia="ru-RU"/>
              </w:rPr>
              <w:t>Итого</w:t>
            </w:r>
          </w:p>
        </w:tc>
        <w:tc>
          <w:tcPr>
            <w:tcW w:w="708" w:type="dxa"/>
            <w:shd w:val="clear" w:color="000000" w:fill="FFFFFF"/>
            <w:noWrap/>
          </w:tcPr>
          <w:p w:rsidR="005F37DD" w:rsidRPr="00790EB0" w:rsidRDefault="005F37DD" w:rsidP="006D1194">
            <w:pPr>
              <w:spacing w:after="0" w:line="240" w:lineRule="auto"/>
              <w:rPr>
                <w:rFonts w:ascii="Times New Roman" w:eastAsia="Times New Roman" w:hAnsi="Times New Roman" w:cs="Times New Roman"/>
                <w:sz w:val="18"/>
                <w:szCs w:val="18"/>
                <w:lang w:eastAsia="ru-RU"/>
              </w:rPr>
            </w:pPr>
            <w:r w:rsidRPr="00790EB0">
              <w:rPr>
                <w:rFonts w:ascii="Times New Roman" w:eastAsia="Times New Roman" w:hAnsi="Times New Roman" w:cs="Times New Roman"/>
                <w:color w:val="000000"/>
                <w:sz w:val="18"/>
                <w:szCs w:val="18"/>
                <w:lang w:eastAsia="ru-RU"/>
              </w:rPr>
              <w:t>0,00</w:t>
            </w:r>
          </w:p>
        </w:tc>
        <w:tc>
          <w:tcPr>
            <w:tcW w:w="709" w:type="dxa"/>
            <w:shd w:val="clear" w:color="000000" w:fill="FFFFFF"/>
            <w:noWrap/>
          </w:tcPr>
          <w:p w:rsidR="005F37DD" w:rsidRPr="00790EB0" w:rsidRDefault="005F37DD" w:rsidP="006D1194">
            <w:pPr>
              <w:spacing w:after="0" w:line="240" w:lineRule="auto"/>
              <w:rPr>
                <w:rFonts w:ascii="Times New Roman" w:eastAsia="Times New Roman" w:hAnsi="Times New Roman" w:cs="Times New Roman"/>
                <w:sz w:val="18"/>
                <w:szCs w:val="18"/>
                <w:lang w:eastAsia="ru-RU"/>
              </w:rPr>
            </w:pPr>
            <w:r w:rsidRPr="00790EB0">
              <w:rPr>
                <w:rFonts w:ascii="Times New Roman" w:eastAsia="Times New Roman" w:hAnsi="Times New Roman" w:cs="Times New Roman"/>
                <w:sz w:val="18"/>
                <w:szCs w:val="18"/>
                <w:lang w:eastAsia="ru-RU"/>
              </w:rPr>
              <w:t>0,00</w:t>
            </w:r>
          </w:p>
        </w:tc>
        <w:tc>
          <w:tcPr>
            <w:tcW w:w="560" w:type="dxa"/>
            <w:shd w:val="clear" w:color="000000" w:fill="FFFFFF"/>
            <w:noWrap/>
          </w:tcPr>
          <w:p w:rsidR="005F37DD" w:rsidRPr="00790EB0" w:rsidRDefault="005F37DD" w:rsidP="006D1194">
            <w:pPr>
              <w:spacing w:after="0" w:line="240" w:lineRule="auto"/>
              <w:rPr>
                <w:rFonts w:ascii="Times New Roman" w:eastAsia="Times New Roman" w:hAnsi="Times New Roman" w:cs="Times New Roman"/>
                <w:sz w:val="18"/>
                <w:szCs w:val="18"/>
                <w:lang w:eastAsia="ru-RU"/>
              </w:rPr>
            </w:pPr>
            <w:r w:rsidRPr="00790EB0">
              <w:rPr>
                <w:rFonts w:ascii="Times New Roman" w:eastAsia="Times New Roman" w:hAnsi="Times New Roman" w:cs="Times New Roman"/>
                <w:color w:val="000000"/>
                <w:sz w:val="18"/>
                <w:szCs w:val="18"/>
                <w:lang w:eastAsia="ru-RU"/>
              </w:rPr>
              <w:t>0,00</w:t>
            </w:r>
          </w:p>
        </w:tc>
        <w:tc>
          <w:tcPr>
            <w:tcW w:w="716" w:type="dxa"/>
            <w:gridSpan w:val="2"/>
            <w:shd w:val="clear" w:color="000000" w:fill="FFFFFF"/>
            <w:noWrap/>
          </w:tcPr>
          <w:p w:rsidR="005F37DD" w:rsidRPr="00790EB0" w:rsidRDefault="005F37DD" w:rsidP="006D1194">
            <w:pPr>
              <w:spacing w:after="0" w:line="240" w:lineRule="auto"/>
              <w:rPr>
                <w:rFonts w:ascii="Times New Roman" w:eastAsia="Times New Roman" w:hAnsi="Times New Roman" w:cs="Times New Roman"/>
                <w:sz w:val="18"/>
                <w:szCs w:val="18"/>
                <w:lang w:eastAsia="ru-RU"/>
              </w:rPr>
            </w:pPr>
            <w:r w:rsidRPr="00790EB0">
              <w:rPr>
                <w:rFonts w:ascii="Times New Roman" w:eastAsia="Times New Roman" w:hAnsi="Times New Roman" w:cs="Times New Roman"/>
                <w:sz w:val="18"/>
                <w:szCs w:val="18"/>
                <w:lang w:eastAsia="ru-RU"/>
              </w:rPr>
              <w:t>0,00</w:t>
            </w:r>
          </w:p>
        </w:tc>
        <w:tc>
          <w:tcPr>
            <w:tcW w:w="567" w:type="dxa"/>
            <w:shd w:val="clear" w:color="000000" w:fill="FFFFFF"/>
            <w:noWrap/>
          </w:tcPr>
          <w:p w:rsidR="005F37DD" w:rsidRPr="00790EB0" w:rsidRDefault="005F37DD" w:rsidP="006D1194">
            <w:pPr>
              <w:spacing w:after="0" w:line="240" w:lineRule="auto"/>
              <w:rPr>
                <w:rFonts w:ascii="Times New Roman" w:eastAsia="Times New Roman" w:hAnsi="Times New Roman" w:cs="Times New Roman"/>
                <w:sz w:val="18"/>
                <w:szCs w:val="18"/>
                <w:lang w:eastAsia="ru-RU"/>
              </w:rPr>
            </w:pPr>
            <w:r w:rsidRPr="00790EB0">
              <w:rPr>
                <w:rFonts w:ascii="Times New Roman" w:eastAsia="Times New Roman" w:hAnsi="Times New Roman" w:cs="Times New Roman"/>
                <w:sz w:val="18"/>
                <w:szCs w:val="18"/>
                <w:lang w:eastAsia="ru-RU"/>
              </w:rPr>
              <w:t>0,00</w:t>
            </w:r>
          </w:p>
        </w:tc>
        <w:tc>
          <w:tcPr>
            <w:tcW w:w="495" w:type="dxa"/>
            <w:shd w:val="clear" w:color="000000" w:fill="FFFFFF"/>
            <w:noWrap/>
          </w:tcPr>
          <w:p w:rsidR="005F37DD" w:rsidRPr="00790EB0" w:rsidRDefault="005F37DD" w:rsidP="006D1194">
            <w:pPr>
              <w:spacing w:after="0" w:line="240" w:lineRule="auto"/>
              <w:rPr>
                <w:rFonts w:ascii="Times New Roman" w:eastAsia="Times New Roman" w:hAnsi="Times New Roman" w:cs="Times New Roman"/>
                <w:sz w:val="18"/>
                <w:szCs w:val="18"/>
                <w:lang w:eastAsia="ru-RU"/>
              </w:rPr>
            </w:pPr>
            <w:r w:rsidRPr="00790EB0">
              <w:rPr>
                <w:rFonts w:ascii="Times New Roman" w:eastAsia="Times New Roman" w:hAnsi="Times New Roman" w:cs="Times New Roman"/>
                <w:sz w:val="18"/>
                <w:szCs w:val="18"/>
                <w:lang w:eastAsia="ru-RU"/>
              </w:rPr>
              <w:t>0,00</w:t>
            </w:r>
          </w:p>
        </w:tc>
        <w:tc>
          <w:tcPr>
            <w:tcW w:w="1364" w:type="dxa"/>
            <w:vMerge/>
            <w:shd w:val="clear" w:color="000000" w:fill="FFFFFF"/>
          </w:tcPr>
          <w:p w:rsidR="005F37DD" w:rsidRPr="00790EB0" w:rsidRDefault="005F37DD" w:rsidP="006D1194">
            <w:pPr>
              <w:autoSpaceDE w:val="0"/>
              <w:autoSpaceDN w:val="0"/>
              <w:spacing w:after="0" w:line="240" w:lineRule="auto"/>
              <w:rPr>
                <w:rFonts w:ascii="Times New Roman" w:eastAsia="Times New Roman" w:hAnsi="Times New Roman" w:cs="Times New Roman"/>
                <w:sz w:val="18"/>
                <w:szCs w:val="18"/>
                <w:lang w:eastAsia="ru-RU"/>
              </w:rPr>
            </w:pPr>
          </w:p>
        </w:tc>
        <w:tc>
          <w:tcPr>
            <w:tcW w:w="2571" w:type="dxa"/>
            <w:vMerge/>
            <w:shd w:val="clear" w:color="000000" w:fill="FFFFFF"/>
          </w:tcPr>
          <w:p w:rsidR="005F37DD" w:rsidRPr="00790EB0" w:rsidRDefault="005F37DD" w:rsidP="006D1194">
            <w:pPr>
              <w:autoSpaceDE w:val="0"/>
              <w:autoSpaceDN w:val="0"/>
              <w:adjustRightInd w:val="0"/>
              <w:spacing w:after="0" w:line="240" w:lineRule="auto"/>
              <w:rPr>
                <w:rFonts w:ascii="Times New Roman" w:eastAsia="Times New Roman" w:hAnsi="Times New Roman" w:cs="Times New Roman"/>
                <w:color w:val="000000"/>
                <w:sz w:val="18"/>
                <w:szCs w:val="18"/>
                <w:lang w:eastAsia="ru-RU"/>
              </w:rPr>
            </w:pPr>
          </w:p>
        </w:tc>
      </w:tr>
      <w:tr w:rsidR="005F37DD" w:rsidRPr="00790EB0" w:rsidTr="006D1194">
        <w:trPr>
          <w:cantSplit/>
          <w:trHeight w:val="20"/>
        </w:trPr>
        <w:tc>
          <w:tcPr>
            <w:tcW w:w="431" w:type="dxa"/>
            <w:vMerge w:val="restart"/>
            <w:shd w:val="clear" w:color="000000" w:fill="FFFFFF"/>
          </w:tcPr>
          <w:p w:rsidR="005F37DD" w:rsidRPr="00790EB0" w:rsidRDefault="00F04934" w:rsidP="006D1194">
            <w:pPr>
              <w:autoSpaceDE w:val="0"/>
              <w:autoSpaceDN w:val="0"/>
              <w:adjustRightInd w:val="0"/>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3.1.</w:t>
            </w:r>
          </w:p>
        </w:tc>
        <w:tc>
          <w:tcPr>
            <w:tcW w:w="3699" w:type="dxa"/>
            <w:vMerge w:val="restart"/>
            <w:shd w:val="clear" w:color="000000" w:fill="FFFFFF"/>
          </w:tcPr>
          <w:p w:rsidR="005F37DD" w:rsidRPr="00790EB0" w:rsidRDefault="00285201" w:rsidP="006D1194">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Мероприятие </w:t>
            </w:r>
            <w:r w:rsidR="006312BC">
              <w:rPr>
                <w:rFonts w:ascii="Times New Roman" w:eastAsia="Times New Roman" w:hAnsi="Times New Roman" w:cs="Times New Roman"/>
                <w:color w:val="000000"/>
                <w:sz w:val="18"/>
                <w:szCs w:val="18"/>
                <w:lang w:eastAsia="ru-RU"/>
              </w:rPr>
              <w:t>0</w:t>
            </w:r>
            <w:r w:rsidR="005F37DD" w:rsidRPr="00790EB0">
              <w:rPr>
                <w:rFonts w:ascii="Times New Roman" w:eastAsia="Times New Roman" w:hAnsi="Times New Roman" w:cs="Times New Roman"/>
                <w:color w:val="000000"/>
                <w:sz w:val="18"/>
                <w:szCs w:val="18"/>
                <w:lang w:eastAsia="ru-RU"/>
              </w:rPr>
              <w:t>3.</w:t>
            </w:r>
            <w:r w:rsidR="006312BC">
              <w:rPr>
                <w:rFonts w:ascii="Times New Roman" w:eastAsia="Times New Roman" w:hAnsi="Times New Roman" w:cs="Times New Roman"/>
                <w:color w:val="000000"/>
                <w:sz w:val="18"/>
                <w:szCs w:val="18"/>
                <w:lang w:eastAsia="ru-RU"/>
              </w:rPr>
              <w:t>0</w:t>
            </w:r>
            <w:r w:rsidR="005F37DD" w:rsidRPr="00790EB0">
              <w:rPr>
                <w:rFonts w:ascii="Times New Roman" w:eastAsia="Times New Roman" w:hAnsi="Times New Roman" w:cs="Times New Roman"/>
                <w:color w:val="000000"/>
                <w:sz w:val="18"/>
                <w:szCs w:val="18"/>
                <w:lang w:eastAsia="ru-RU"/>
              </w:rPr>
              <w:t>1.</w:t>
            </w:r>
          </w:p>
          <w:p w:rsidR="005F37DD" w:rsidRPr="00790EB0" w:rsidRDefault="005F37DD" w:rsidP="006D1194">
            <w:pPr>
              <w:spacing w:after="0" w:line="240" w:lineRule="auto"/>
              <w:rPr>
                <w:rFonts w:ascii="Times New Roman" w:eastAsia="Times New Roman" w:hAnsi="Times New Roman" w:cs="Times New Roman"/>
                <w:color w:val="000000"/>
                <w:sz w:val="18"/>
                <w:szCs w:val="18"/>
                <w:lang w:eastAsia="ru-RU"/>
              </w:rPr>
            </w:pPr>
            <w:r w:rsidRPr="00790EB0">
              <w:rPr>
                <w:rFonts w:ascii="Times New Roman" w:eastAsia="Times New Roman" w:hAnsi="Times New Roman" w:cs="Times New Roman"/>
                <w:color w:val="000000"/>
                <w:sz w:val="18"/>
                <w:szCs w:val="18"/>
                <w:lang w:eastAsia="ru-RU"/>
              </w:rPr>
              <w:t>Осуществление полномочий по обеспечению жильем граждан, уволенных с военной службы, и приравненных к ним лиц, в соответствии с Федеральным законом от 8 декабря 2010 года №342-ФЗ «О внесении изменений в Федеральный закон «О статусе военнослужащих» и об обеспечении жилыми помещениями некоторых категорий граждан»</w:t>
            </w:r>
          </w:p>
        </w:tc>
        <w:tc>
          <w:tcPr>
            <w:tcW w:w="1654" w:type="dxa"/>
            <w:vMerge w:val="restart"/>
          </w:tcPr>
          <w:p w:rsidR="005F37DD" w:rsidRPr="00790EB0" w:rsidRDefault="005F37DD" w:rsidP="006D1194">
            <w:pPr>
              <w:autoSpaceDE w:val="0"/>
              <w:autoSpaceDN w:val="0"/>
              <w:adjustRightInd w:val="0"/>
              <w:spacing w:after="0" w:line="240" w:lineRule="auto"/>
              <w:rPr>
                <w:rFonts w:ascii="Times New Roman" w:eastAsia="Times New Roman" w:hAnsi="Times New Roman" w:cs="Times New Roman"/>
                <w:color w:val="000000"/>
                <w:sz w:val="18"/>
                <w:szCs w:val="18"/>
                <w:lang w:eastAsia="ru-RU"/>
              </w:rPr>
            </w:pPr>
            <w:r w:rsidRPr="00790EB0">
              <w:rPr>
                <w:rFonts w:ascii="Times New Roman" w:eastAsia="Times New Roman" w:hAnsi="Times New Roman" w:cs="Times New Roman"/>
                <w:color w:val="000000"/>
                <w:sz w:val="18"/>
                <w:szCs w:val="18"/>
                <w:lang w:eastAsia="ru-RU"/>
              </w:rPr>
              <w:t>01.01.2020-31.12.2024</w:t>
            </w:r>
          </w:p>
        </w:tc>
        <w:tc>
          <w:tcPr>
            <w:tcW w:w="1712" w:type="dxa"/>
            <w:shd w:val="clear" w:color="auto" w:fill="auto"/>
          </w:tcPr>
          <w:p w:rsidR="005F37DD" w:rsidRPr="00790EB0" w:rsidRDefault="005F37DD" w:rsidP="006D1194">
            <w:pPr>
              <w:autoSpaceDE w:val="0"/>
              <w:autoSpaceDN w:val="0"/>
              <w:adjustRightInd w:val="0"/>
              <w:spacing w:after="0" w:line="240" w:lineRule="auto"/>
              <w:rPr>
                <w:rFonts w:ascii="Times New Roman" w:eastAsia="Times New Roman" w:hAnsi="Times New Roman" w:cs="Times New Roman"/>
                <w:color w:val="000000"/>
                <w:sz w:val="18"/>
                <w:szCs w:val="18"/>
                <w:lang w:eastAsia="ru-RU"/>
              </w:rPr>
            </w:pPr>
            <w:r w:rsidRPr="00790EB0">
              <w:rPr>
                <w:rFonts w:ascii="Times New Roman" w:eastAsia="Times New Roman" w:hAnsi="Times New Roman" w:cs="Times New Roman"/>
                <w:color w:val="000000"/>
                <w:sz w:val="18"/>
                <w:szCs w:val="18"/>
                <w:lang w:eastAsia="ru-RU"/>
              </w:rPr>
              <w:t xml:space="preserve">Средства </w:t>
            </w:r>
            <w:r w:rsidR="009A6A3D">
              <w:rPr>
                <w:rFonts w:ascii="Times New Roman" w:eastAsia="Times New Roman" w:hAnsi="Times New Roman" w:cs="Times New Roman"/>
                <w:color w:val="000000"/>
                <w:sz w:val="18"/>
                <w:szCs w:val="18"/>
                <w:lang w:eastAsia="ru-RU"/>
              </w:rPr>
              <w:t>федерального бюджета</w:t>
            </w:r>
          </w:p>
        </w:tc>
        <w:tc>
          <w:tcPr>
            <w:tcW w:w="708" w:type="dxa"/>
            <w:shd w:val="clear" w:color="000000" w:fill="FFFFFF"/>
          </w:tcPr>
          <w:p w:rsidR="005F37DD" w:rsidRPr="00790EB0" w:rsidRDefault="005F37DD" w:rsidP="006D1194">
            <w:pPr>
              <w:spacing w:after="0" w:line="240" w:lineRule="auto"/>
              <w:rPr>
                <w:rFonts w:ascii="Times New Roman" w:eastAsia="Times New Roman" w:hAnsi="Times New Roman" w:cs="Times New Roman"/>
                <w:color w:val="000000"/>
                <w:sz w:val="18"/>
                <w:szCs w:val="18"/>
                <w:lang w:eastAsia="ru-RU"/>
              </w:rPr>
            </w:pPr>
            <w:r w:rsidRPr="00790EB0">
              <w:rPr>
                <w:rFonts w:ascii="Times New Roman" w:eastAsia="Times New Roman" w:hAnsi="Times New Roman" w:cs="Times New Roman"/>
                <w:color w:val="000000"/>
                <w:sz w:val="18"/>
                <w:szCs w:val="18"/>
                <w:lang w:eastAsia="ru-RU"/>
              </w:rPr>
              <w:t>0,00</w:t>
            </w:r>
          </w:p>
        </w:tc>
        <w:tc>
          <w:tcPr>
            <w:tcW w:w="709" w:type="dxa"/>
            <w:shd w:val="clear" w:color="000000" w:fill="FFFFFF"/>
          </w:tcPr>
          <w:p w:rsidR="005F37DD" w:rsidRPr="00790EB0" w:rsidRDefault="005F37DD" w:rsidP="006D1194">
            <w:pPr>
              <w:spacing w:after="0" w:line="240" w:lineRule="auto"/>
              <w:rPr>
                <w:rFonts w:ascii="Times New Roman" w:eastAsia="Times New Roman" w:hAnsi="Times New Roman" w:cs="Times New Roman"/>
                <w:color w:val="000000"/>
                <w:sz w:val="18"/>
                <w:szCs w:val="18"/>
                <w:lang w:eastAsia="ru-RU"/>
              </w:rPr>
            </w:pPr>
            <w:r w:rsidRPr="00790EB0">
              <w:rPr>
                <w:rFonts w:ascii="Times New Roman" w:eastAsia="Times New Roman" w:hAnsi="Times New Roman" w:cs="Times New Roman"/>
                <w:color w:val="000000"/>
                <w:sz w:val="18"/>
                <w:szCs w:val="18"/>
                <w:lang w:eastAsia="ru-RU"/>
              </w:rPr>
              <w:t>0,00</w:t>
            </w:r>
          </w:p>
        </w:tc>
        <w:tc>
          <w:tcPr>
            <w:tcW w:w="560" w:type="dxa"/>
            <w:shd w:val="clear" w:color="000000" w:fill="FFFFFF"/>
          </w:tcPr>
          <w:p w:rsidR="005F37DD" w:rsidRPr="00790EB0" w:rsidRDefault="005F37DD" w:rsidP="006D1194">
            <w:pPr>
              <w:spacing w:after="0" w:line="240" w:lineRule="auto"/>
              <w:rPr>
                <w:rFonts w:ascii="Times New Roman" w:eastAsia="Times New Roman" w:hAnsi="Times New Roman" w:cs="Times New Roman"/>
                <w:color w:val="000000"/>
                <w:sz w:val="18"/>
                <w:szCs w:val="18"/>
                <w:lang w:eastAsia="ru-RU"/>
              </w:rPr>
            </w:pPr>
            <w:r w:rsidRPr="00790EB0">
              <w:rPr>
                <w:rFonts w:ascii="Times New Roman" w:eastAsia="Times New Roman" w:hAnsi="Times New Roman" w:cs="Times New Roman"/>
                <w:color w:val="000000"/>
                <w:sz w:val="18"/>
                <w:szCs w:val="18"/>
                <w:lang w:eastAsia="ru-RU"/>
              </w:rPr>
              <w:t>0,00</w:t>
            </w:r>
          </w:p>
        </w:tc>
        <w:tc>
          <w:tcPr>
            <w:tcW w:w="716" w:type="dxa"/>
            <w:gridSpan w:val="2"/>
            <w:shd w:val="clear" w:color="000000" w:fill="FFFFFF"/>
          </w:tcPr>
          <w:p w:rsidR="005F37DD" w:rsidRPr="00790EB0" w:rsidRDefault="005F37DD" w:rsidP="006D1194">
            <w:pPr>
              <w:spacing w:after="0" w:line="240" w:lineRule="auto"/>
              <w:rPr>
                <w:rFonts w:ascii="Times New Roman" w:eastAsia="Times New Roman" w:hAnsi="Times New Roman" w:cs="Times New Roman"/>
                <w:color w:val="000000"/>
                <w:sz w:val="18"/>
                <w:szCs w:val="18"/>
                <w:lang w:eastAsia="ru-RU"/>
              </w:rPr>
            </w:pPr>
            <w:r w:rsidRPr="00790EB0">
              <w:rPr>
                <w:rFonts w:ascii="Times New Roman" w:eastAsia="Times New Roman" w:hAnsi="Times New Roman" w:cs="Times New Roman"/>
                <w:color w:val="000000"/>
                <w:sz w:val="18"/>
                <w:szCs w:val="18"/>
                <w:lang w:eastAsia="ru-RU"/>
              </w:rPr>
              <w:t>0,00</w:t>
            </w:r>
          </w:p>
        </w:tc>
        <w:tc>
          <w:tcPr>
            <w:tcW w:w="567" w:type="dxa"/>
            <w:shd w:val="clear" w:color="000000" w:fill="FFFFFF"/>
          </w:tcPr>
          <w:p w:rsidR="005F37DD" w:rsidRPr="00790EB0" w:rsidRDefault="005F37DD" w:rsidP="006D1194">
            <w:pPr>
              <w:spacing w:after="0" w:line="240" w:lineRule="auto"/>
              <w:rPr>
                <w:rFonts w:ascii="Times New Roman" w:eastAsia="Times New Roman" w:hAnsi="Times New Roman" w:cs="Times New Roman"/>
                <w:color w:val="000000"/>
                <w:sz w:val="18"/>
                <w:szCs w:val="18"/>
                <w:lang w:eastAsia="ru-RU"/>
              </w:rPr>
            </w:pPr>
            <w:r w:rsidRPr="00790EB0">
              <w:rPr>
                <w:rFonts w:ascii="Times New Roman" w:eastAsia="Times New Roman" w:hAnsi="Times New Roman" w:cs="Times New Roman"/>
                <w:color w:val="000000"/>
                <w:sz w:val="18"/>
                <w:szCs w:val="18"/>
                <w:lang w:eastAsia="ru-RU"/>
              </w:rPr>
              <w:t>0,00</w:t>
            </w:r>
          </w:p>
        </w:tc>
        <w:tc>
          <w:tcPr>
            <w:tcW w:w="495" w:type="dxa"/>
            <w:shd w:val="clear" w:color="000000" w:fill="FFFFFF"/>
          </w:tcPr>
          <w:p w:rsidR="005F37DD" w:rsidRPr="00790EB0" w:rsidRDefault="005F37DD" w:rsidP="006D1194">
            <w:pPr>
              <w:spacing w:after="0" w:line="240" w:lineRule="auto"/>
              <w:rPr>
                <w:rFonts w:ascii="Times New Roman" w:eastAsia="Times New Roman" w:hAnsi="Times New Roman" w:cs="Times New Roman"/>
                <w:sz w:val="18"/>
                <w:szCs w:val="18"/>
                <w:lang w:eastAsia="ru-RU"/>
              </w:rPr>
            </w:pPr>
            <w:r w:rsidRPr="00790EB0">
              <w:rPr>
                <w:rFonts w:ascii="Times New Roman" w:eastAsia="Times New Roman" w:hAnsi="Times New Roman" w:cs="Times New Roman"/>
                <w:color w:val="000000"/>
                <w:sz w:val="18"/>
                <w:szCs w:val="18"/>
                <w:lang w:eastAsia="ru-RU"/>
              </w:rPr>
              <w:t>0,00</w:t>
            </w:r>
          </w:p>
        </w:tc>
        <w:tc>
          <w:tcPr>
            <w:tcW w:w="1364" w:type="dxa"/>
            <w:vMerge w:val="restart"/>
            <w:shd w:val="clear" w:color="000000" w:fill="FFFFFF"/>
          </w:tcPr>
          <w:p w:rsidR="005F37DD" w:rsidRPr="00790EB0" w:rsidRDefault="005F37DD" w:rsidP="006D1194">
            <w:pPr>
              <w:autoSpaceDE w:val="0"/>
              <w:autoSpaceDN w:val="0"/>
              <w:spacing w:after="0" w:line="240" w:lineRule="auto"/>
              <w:rPr>
                <w:rFonts w:ascii="Times New Roman" w:eastAsia="Times New Roman" w:hAnsi="Times New Roman" w:cs="Times New Roman"/>
                <w:sz w:val="18"/>
                <w:szCs w:val="18"/>
                <w:lang w:eastAsia="ru-RU"/>
              </w:rPr>
            </w:pPr>
            <w:r w:rsidRPr="00790EB0">
              <w:rPr>
                <w:rFonts w:ascii="Times New Roman" w:eastAsia="Times New Roman" w:hAnsi="Times New Roman" w:cs="Times New Roman"/>
                <w:color w:val="000000"/>
                <w:sz w:val="18"/>
                <w:szCs w:val="18"/>
                <w:lang w:eastAsia="ru-RU"/>
              </w:rPr>
              <w:t>Комитет по управлению имуществом администрации городского округа Люберцы Московской области</w:t>
            </w:r>
          </w:p>
        </w:tc>
        <w:tc>
          <w:tcPr>
            <w:tcW w:w="2571" w:type="dxa"/>
            <w:vMerge w:val="restart"/>
            <w:shd w:val="clear" w:color="000000" w:fill="FFFFFF"/>
          </w:tcPr>
          <w:p w:rsidR="005F37DD" w:rsidRPr="00790EB0" w:rsidRDefault="005F37DD" w:rsidP="006D1194">
            <w:pPr>
              <w:autoSpaceDE w:val="0"/>
              <w:autoSpaceDN w:val="0"/>
              <w:adjustRightInd w:val="0"/>
              <w:spacing w:after="0" w:line="240" w:lineRule="auto"/>
              <w:rPr>
                <w:rFonts w:ascii="Times New Roman" w:eastAsia="Times New Roman" w:hAnsi="Times New Roman" w:cs="Times New Roman"/>
                <w:color w:val="000000"/>
                <w:sz w:val="18"/>
                <w:szCs w:val="18"/>
                <w:lang w:eastAsia="ru-RU"/>
              </w:rPr>
            </w:pPr>
            <w:r w:rsidRPr="00790EB0">
              <w:rPr>
                <w:rFonts w:ascii="Times New Roman" w:eastAsia="Times New Roman" w:hAnsi="Times New Roman" w:cs="Times New Roman"/>
                <w:color w:val="000000"/>
                <w:sz w:val="18"/>
                <w:szCs w:val="18"/>
                <w:lang w:eastAsia="ru-RU"/>
              </w:rPr>
              <w:t xml:space="preserve">Количество граждан, уволенных с военной службы, и приравненных к ним лиц, получивших государственную поддержку по обеспечению жилыми помещениями за счет средств </w:t>
            </w:r>
            <w:r w:rsidR="009A6A3D">
              <w:rPr>
                <w:rFonts w:ascii="Times New Roman" w:eastAsia="Times New Roman" w:hAnsi="Times New Roman" w:cs="Times New Roman"/>
                <w:color w:val="000000"/>
                <w:sz w:val="18"/>
                <w:szCs w:val="18"/>
                <w:lang w:eastAsia="ru-RU"/>
              </w:rPr>
              <w:t>федерального бюджета</w:t>
            </w:r>
          </w:p>
        </w:tc>
      </w:tr>
      <w:tr w:rsidR="005F37DD" w:rsidRPr="00790EB0" w:rsidTr="006D1194">
        <w:trPr>
          <w:cantSplit/>
          <w:trHeight w:val="20"/>
        </w:trPr>
        <w:tc>
          <w:tcPr>
            <w:tcW w:w="431" w:type="dxa"/>
            <w:vMerge/>
            <w:shd w:val="clear" w:color="000000" w:fill="FFFFFF"/>
          </w:tcPr>
          <w:p w:rsidR="005F37DD" w:rsidRPr="00790EB0" w:rsidRDefault="005F37DD" w:rsidP="006D1194">
            <w:pPr>
              <w:autoSpaceDE w:val="0"/>
              <w:autoSpaceDN w:val="0"/>
              <w:adjustRightInd w:val="0"/>
              <w:spacing w:after="0" w:line="240" w:lineRule="auto"/>
              <w:rPr>
                <w:rFonts w:ascii="Times New Roman" w:eastAsia="Times New Roman" w:hAnsi="Times New Roman" w:cs="Times New Roman"/>
                <w:color w:val="000000"/>
                <w:sz w:val="18"/>
                <w:szCs w:val="18"/>
                <w:lang w:eastAsia="ru-RU"/>
              </w:rPr>
            </w:pPr>
          </w:p>
        </w:tc>
        <w:tc>
          <w:tcPr>
            <w:tcW w:w="3699" w:type="dxa"/>
            <w:vMerge/>
            <w:shd w:val="clear" w:color="000000" w:fill="FFFFFF"/>
          </w:tcPr>
          <w:p w:rsidR="005F37DD" w:rsidRPr="00790EB0" w:rsidRDefault="005F37DD" w:rsidP="006D1194">
            <w:pPr>
              <w:spacing w:after="0" w:line="240" w:lineRule="auto"/>
              <w:rPr>
                <w:rFonts w:ascii="Times New Roman" w:eastAsia="Times New Roman" w:hAnsi="Times New Roman" w:cs="Times New Roman"/>
                <w:color w:val="000000"/>
                <w:sz w:val="18"/>
                <w:szCs w:val="18"/>
                <w:lang w:eastAsia="ru-RU"/>
              </w:rPr>
            </w:pPr>
          </w:p>
        </w:tc>
        <w:tc>
          <w:tcPr>
            <w:tcW w:w="1654" w:type="dxa"/>
            <w:vMerge/>
          </w:tcPr>
          <w:p w:rsidR="005F37DD" w:rsidRPr="00790EB0" w:rsidRDefault="005F37DD" w:rsidP="006D1194">
            <w:pPr>
              <w:autoSpaceDE w:val="0"/>
              <w:autoSpaceDN w:val="0"/>
              <w:adjustRightInd w:val="0"/>
              <w:spacing w:after="0" w:line="240" w:lineRule="auto"/>
              <w:rPr>
                <w:rFonts w:ascii="Times New Roman" w:eastAsia="Times New Roman" w:hAnsi="Times New Roman" w:cs="Times New Roman"/>
                <w:color w:val="000000"/>
                <w:sz w:val="18"/>
                <w:szCs w:val="18"/>
                <w:lang w:eastAsia="ru-RU"/>
              </w:rPr>
            </w:pPr>
          </w:p>
        </w:tc>
        <w:tc>
          <w:tcPr>
            <w:tcW w:w="1712" w:type="dxa"/>
            <w:shd w:val="clear" w:color="auto" w:fill="auto"/>
          </w:tcPr>
          <w:p w:rsidR="005F37DD" w:rsidRPr="00790EB0" w:rsidRDefault="005F37DD" w:rsidP="006D1194">
            <w:pPr>
              <w:autoSpaceDE w:val="0"/>
              <w:autoSpaceDN w:val="0"/>
              <w:adjustRightInd w:val="0"/>
              <w:spacing w:after="0" w:line="240" w:lineRule="auto"/>
              <w:rPr>
                <w:rFonts w:ascii="Times New Roman" w:eastAsia="Times New Roman" w:hAnsi="Times New Roman" w:cs="Times New Roman"/>
                <w:color w:val="000000"/>
                <w:sz w:val="18"/>
                <w:szCs w:val="18"/>
                <w:lang w:eastAsia="ru-RU"/>
              </w:rPr>
            </w:pPr>
            <w:r w:rsidRPr="00790EB0">
              <w:rPr>
                <w:rFonts w:ascii="Times New Roman" w:eastAsia="Times New Roman" w:hAnsi="Times New Roman" w:cs="Times New Roman"/>
                <w:color w:val="000000"/>
                <w:sz w:val="18"/>
                <w:szCs w:val="18"/>
                <w:lang w:eastAsia="ru-RU"/>
              </w:rPr>
              <w:t xml:space="preserve">Средства бюджета </w:t>
            </w:r>
            <w:proofErr w:type="gramStart"/>
            <w:r w:rsidRPr="00790EB0">
              <w:rPr>
                <w:rFonts w:ascii="Times New Roman" w:eastAsia="Times New Roman" w:hAnsi="Times New Roman" w:cs="Times New Roman"/>
                <w:color w:val="000000"/>
                <w:sz w:val="18"/>
                <w:szCs w:val="18"/>
                <w:lang w:eastAsia="ru-RU"/>
              </w:rPr>
              <w:t>Московской</w:t>
            </w:r>
            <w:proofErr w:type="gramEnd"/>
          </w:p>
          <w:p w:rsidR="005F37DD" w:rsidRPr="00790EB0" w:rsidRDefault="005F37DD" w:rsidP="006D1194">
            <w:pPr>
              <w:autoSpaceDE w:val="0"/>
              <w:autoSpaceDN w:val="0"/>
              <w:adjustRightInd w:val="0"/>
              <w:spacing w:after="0" w:line="240" w:lineRule="auto"/>
              <w:rPr>
                <w:rFonts w:ascii="Times New Roman" w:eastAsia="Times New Roman" w:hAnsi="Times New Roman" w:cs="Times New Roman"/>
                <w:color w:val="000000"/>
                <w:sz w:val="18"/>
                <w:szCs w:val="18"/>
                <w:lang w:eastAsia="ru-RU"/>
              </w:rPr>
            </w:pPr>
            <w:r w:rsidRPr="00790EB0">
              <w:rPr>
                <w:rFonts w:ascii="Times New Roman" w:eastAsia="Times New Roman" w:hAnsi="Times New Roman" w:cs="Times New Roman"/>
                <w:color w:val="000000"/>
                <w:sz w:val="18"/>
                <w:szCs w:val="18"/>
                <w:lang w:eastAsia="ru-RU"/>
              </w:rPr>
              <w:t>области</w:t>
            </w:r>
          </w:p>
        </w:tc>
        <w:tc>
          <w:tcPr>
            <w:tcW w:w="708" w:type="dxa"/>
            <w:shd w:val="clear" w:color="000000" w:fill="FFFFFF"/>
          </w:tcPr>
          <w:p w:rsidR="005F37DD" w:rsidRPr="00790EB0" w:rsidRDefault="005F37DD" w:rsidP="006D1194">
            <w:pPr>
              <w:spacing w:after="0" w:line="240" w:lineRule="auto"/>
              <w:rPr>
                <w:rFonts w:ascii="Times New Roman" w:eastAsia="Times New Roman" w:hAnsi="Times New Roman" w:cs="Times New Roman"/>
                <w:sz w:val="18"/>
                <w:szCs w:val="18"/>
                <w:lang w:eastAsia="ru-RU"/>
              </w:rPr>
            </w:pPr>
            <w:r w:rsidRPr="00790EB0">
              <w:rPr>
                <w:rFonts w:ascii="Times New Roman" w:eastAsia="Times New Roman" w:hAnsi="Times New Roman" w:cs="Times New Roman"/>
                <w:color w:val="000000"/>
                <w:sz w:val="18"/>
                <w:szCs w:val="18"/>
                <w:lang w:eastAsia="ru-RU"/>
              </w:rPr>
              <w:t>0,00</w:t>
            </w:r>
          </w:p>
        </w:tc>
        <w:tc>
          <w:tcPr>
            <w:tcW w:w="709" w:type="dxa"/>
            <w:shd w:val="clear" w:color="000000" w:fill="FFFFFF"/>
          </w:tcPr>
          <w:p w:rsidR="005F37DD" w:rsidRPr="00790EB0" w:rsidRDefault="005F37DD" w:rsidP="006D1194">
            <w:pPr>
              <w:spacing w:after="0" w:line="240" w:lineRule="auto"/>
              <w:rPr>
                <w:rFonts w:ascii="Times New Roman" w:eastAsia="Times New Roman" w:hAnsi="Times New Roman" w:cs="Times New Roman"/>
                <w:sz w:val="18"/>
                <w:szCs w:val="18"/>
                <w:lang w:eastAsia="ru-RU"/>
              </w:rPr>
            </w:pPr>
            <w:r w:rsidRPr="00790EB0">
              <w:rPr>
                <w:rFonts w:ascii="Times New Roman" w:eastAsia="Times New Roman" w:hAnsi="Times New Roman" w:cs="Times New Roman"/>
                <w:color w:val="000000"/>
                <w:sz w:val="18"/>
                <w:szCs w:val="18"/>
                <w:lang w:eastAsia="ru-RU"/>
              </w:rPr>
              <w:t>0,00</w:t>
            </w:r>
          </w:p>
        </w:tc>
        <w:tc>
          <w:tcPr>
            <w:tcW w:w="560" w:type="dxa"/>
            <w:shd w:val="clear" w:color="000000" w:fill="FFFFFF"/>
          </w:tcPr>
          <w:p w:rsidR="005F37DD" w:rsidRPr="00790EB0" w:rsidRDefault="005F37DD" w:rsidP="006D1194">
            <w:pPr>
              <w:spacing w:after="0" w:line="240" w:lineRule="auto"/>
              <w:rPr>
                <w:rFonts w:ascii="Times New Roman" w:eastAsia="Times New Roman" w:hAnsi="Times New Roman" w:cs="Times New Roman"/>
                <w:sz w:val="18"/>
                <w:szCs w:val="18"/>
                <w:lang w:eastAsia="ru-RU"/>
              </w:rPr>
            </w:pPr>
            <w:r w:rsidRPr="00790EB0">
              <w:rPr>
                <w:rFonts w:ascii="Times New Roman" w:eastAsia="Times New Roman" w:hAnsi="Times New Roman" w:cs="Times New Roman"/>
                <w:color w:val="000000"/>
                <w:sz w:val="18"/>
                <w:szCs w:val="18"/>
                <w:lang w:eastAsia="ru-RU"/>
              </w:rPr>
              <w:t>0,00</w:t>
            </w:r>
          </w:p>
        </w:tc>
        <w:tc>
          <w:tcPr>
            <w:tcW w:w="716" w:type="dxa"/>
            <w:gridSpan w:val="2"/>
            <w:shd w:val="clear" w:color="000000" w:fill="FFFFFF"/>
          </w:tcPr>
          <w:p w:rsidR="005F37DD" w:rsidRPr="00790EB0" w:rsidRDefault="005F37DD" w:rsidP="006D1194">
            <w:pPr>
              <w:spacing w:after="0" w:line="240" w:lineRule="auto"/>
              <w:rPr>
                <w:rFonts w:ascii="Times New Roman" w:eastAsia="Times New Roman" w:hAnsi="Times New Roman" w:cs="Times New Roman"/>
                <w:sz w:val="18"/>
                <w:szCs w:val="18"/>
                <w:lang w:eastAsia="ru-RU"/>
              </w:rPr>
            </w:pPr>
            <w:r w:rsidRPr="00790EB0">
              <w:rPr>
                <w:rFonts w:ascii="Times New Roman" w:eastAsia="Times New Roman" w:hAnsi="Times New Roman" w:cs="Times New Roman"/>
                <w:color w:val="000000"/>
                <w:sz w:val="18"/>
                <w:szCs w:val="18"/>
                <w:lang w:eastAsia="ru-RU"/>
              </w:rPr>
              <w:t>0,00</w:t>
            </w:r>
          </w:p>
        </w:tc>
        <w:tc>
          <w:tcPr>
            <w:tcW w:w="567" w:type="dxa"/>
            <w:shd w:val="clear" w:color="000000" w:fill="FFFFFF"/>
          </w:tcPr>
          <w:p w:rsidR="005F37DD" w:rsidRPr="00790EB0" w:rsidRDefault="005F37DD" w:rsidP="006D1194">
            <w:pPr>
              <w:spacing w:after="0" w:line="240" w:lineRule="auto"/>
              <w:rPr>
                <w:rFonts w:ascii="Times New Roman" w:eastAsia="Times New Roman" w:hAnsi="Times New Roman" w:cs="Times New Roman"/>
                <w:sz w:val="18"/>
                <w:szCs w:val="18"/>
                <w:lang w:eastAsia="ru-RU"/>
              </w:rPr>
            </w:pPr>
            <w:r w:rsidRPr="00790EB0">
              <w:rPr>
                <w:rFonts w:ascii="Times New Roman" w:eastAsia="Times New Roman" w:hAnsi="Times New Roman" w:cs="Times New Roman"/>
                <w:color w:val="000000"/>
                <w:sz w:val="18"/>
                <w:szCs w:val="18"/>
                <w:lang w:eastAsia="ru-RU"/>
              </w:rPr>
              <w:t>0,00</w:t>
            </w:r>
          </w:p>
        </w:tc>
        <w:tc>
          <w:tcPr>
            <w:tcW w:w="495" w:type="dxa"/>
            <w:shd w:val="clear" w:color="000000" w:fill="FFFFFF"/>
          </w:tcPr>
          <w:p w:rsidR="005F37DD" w:rsidRPr="00790EB0" w:rsidRDefault="005F37DD" w:rsidP="006D1194">
            <w:pPr>
              <w:spacing w:after="0" w:line="240" w:lineRule="auto"/>
              <w:rPr>
                <w:rFonts w:ascii="Times New Roman" w:eastAsia="Times New Roman" w:hAnsi="Times New Roman" w:cs="Times New Roman"/>
                <w:sz w:val="18"/>
                <w:szCs w:val="18"/>
                <w:lang w:eastAsia="ru-RU"/>
              </w:rPr>
            </w:pPr>
            <w:r w:rsidRPr="00790EB0">
              <w:rPr>
                <w:rFonts w:ascii="Times New Roman" w:eastAsia="Times New Roman" w:hAnsi="Times New Roman" w:cs="Times New Roman"/>
                <w:color w:val="000000"/>
                <w:sz w:val="18"/>
                <w:szCs w:val="18"/>
                <w:lang w:eastAsia="ru-RU"/>
              </w:rPr>
              <w:t>0,00</w:t>
            </w:r>
          </w:p>
        </w:tc>
        <w:tc>
          <w:tcPr>
            <w:tcW w:w="1364" w:type="dxa"/>
            <w:vMerge/>
            <w:shd w:val="clear" w:color="000000" w:fill="FFFFFF"/>
          </w:tcPr>
          <w:p w:rsidR="005F37DD" w:rsidRPr="00790EB0" w:rsidRDefault="005F37DD" w:rsidP="006D1194">
            <w:pPr>
              <w:autoSpaceDE w:val="0"/>
              <w:autoSpaceDN w:val="0"/>
              <w:spacing w:after="0" w:line="240" w:lineRule="auto"/>
              <w:rPr>
                <w:rFonts w:ascii="Times New Roman" w:eastAsia="Times New Roman" w:hAnsi="Times New Roman" w:cs="Times New Roman"/>
                <w:color w:val="000000"/>
                <w:sz w:val="18"/>
                <w:szCs w:val="18"/>
                <w:lang w:eastAsia="ru-RU"/>
              </w:rPr>
            </w:pPr>
          </w:p>
        </w:tc>
        <w:tc>
          <w:tcPr>
            <w:tcW w:w="2571" w:type="dxa"/>
            <w:vMerge/>
            <w:shd w:val="clear" w:color="000000" w:fill="FFFFFF"/>
          </w:tcPr>
          <w:p w:rsidR="005F37DD" w:rsidRPr="00790EB0" w:rsidRDefault="005F37DD" w:rsidP="006D1194">
            <w:pPr>
              <w:autoSpaceDE w:val="0"/>
              <w:autoSpaceDN w:val="0"/>
              <w:adjustRightInd w:val="0"/>
              <w:spacing w:after="0" w:line="240" w:lineRule="auto"/>
              <w:rPr>
                <w:rFonts w:ascii="Times New Roman" w:eastAsia="Times New Roman" w:hAnsi="Times New Roman" w:cs="Times New Roman"/>
                <w:color w:val="000000"/>
                <w:sz w:val="18"/>
                <w:szCs w:val="18"/>
                <w:lang w:eastAsia="ru-RU"/>
              </w:rPr>
            </w:pPr>
          </w:p>
        </w:tc>
      </w:tr>
      <w:tr w:rsidR="005F37DD" w:rsidRPr="00790EB0" w:rsidTr="006D1194">
        <w:trPr>
          <w:cantSplit/>
          <w:trHeight w:val="20"/>
        </w:trPr>
        <w:tc>
          <w:tcPr>
            <w:tcW w:w="431" w:type="dxa"/>
            <w:vMerge/>
            <w:shd w:val="clear" w:color="000000" w:fill="FFFFFF"/>
          </w:tcPr>
          <w:p w:rsidR="005F37DD" w:rsidRPr="00790EB0" w:rsidRDefault="005F37DD" w:rsidP="006D1194">
            <w:pPr>
              <w:autoSpaceDE w:val="0"/>
              <w:autoSpaceDN w:val="0"/>
              <w:adjustRightInd w:val="0"/>
              <w:spacing w:after="0" w:line="240" w:lineRule="auto"/>
              <w:rPr>
                <w:rFonts w:ascii="Times New Roman" w:eastAsia="Times New Roman" w:hAnsi="Times New Roman" w:cs="Times New Roman"/>
                <w:color w:val="000000"/>
                <w:sz w:val="18"/>
                <w:szCs w:val="18"/>
                <w:lang w:eastAsia="ru-RU"/>
              </w:rPr>
            </w:pPr>
          </w:p>
        </w:tc>
        <w:tc>
          <w:tcPr>
            <w:tcW w:w="3699" w:type="dxa"/>
            <w:vMerge/>
            <w:shd w:val="clear" w:color="000000" w:fill="FFFFFF"/>
          </w:tcPr>
          <w:p w:rsidR="005F37DD" w:rsidRPr="00790EB0" w:rsidRDefault="005F37DD" w:rsidP="006D1194">
            <w:pPr>
              <w:spacing w:after="0" w:line="240" w:lineRule="auto"/>
              <w:rPr>
                <w:rFonts w:ascii="Times New Roman" w:eastAsia="Times New Roman" w:hAnsi="Times New Roman" w:cs="Times New Roman"/>
                <w:color w:val="000000"/>
                <w:sz w:val="18"/>
                <w:szCs w:val="18"/>
                <w:lang w:eastAsia="ru-RU"/>
              </w:rPr>
            </w:pPr>
          </w:p>
        </w:tc>
        <w:tc>
          <w:tcPr>
            <w:tcW w:w="1654" w:type="dxa"/>
            <w:vMerge/>
          </w:tcPr>
          <w:p w:rsidR="005F37DD" w:rsidRPr="00790EB0" w:rsidRDefault="005F37DD" w:rsidP="006D1194">
            <w:pPr>
              <w:autoSpaceDE w:val="0"/>
              <w:autoSpaceDN w:val="0"/>
              <w:adjustRightInd w:val="0"/>
              <w:spacing w:after="0" w:line="240" w:lineRule="auto"/>
              <w:rPr>
                <w:rFonts w:ascii="Times New Roman" w:eastAsia="Times New Roman" w:hAnsi="Times New Roman" w:cs="Times New Roman"/>
                <w:color w:val="000000"/>
                <w:sz w:val="18"/>
                <w:szCs w:val="18"/>
                <w:lang w:eastAsia="ru-RU"/>
              </w:rPr>
            </w:pPr>
          </w:p>
        </w:tc>
        <w:tc>
          <w:tcPr>
            <w:tcW w:w="1712" w:type="dxa"/>
            <w:shd w:val="clear" w:color="auto" w:fill="auto"/>
          </w:tcPr>
          <w:p w:rsidR="005F37DD" w:rsidRPr="00790EB0" w:rsidRDefault="005F37DD" w:rsidP="006D1194">
            <w:pPr>
              <w:autoSpaceDE w:val="0"/>
              <w:autoSpaceDN w:val="0"/>
              <w:adjustRightInd w:val="0"/>
              <w:spacing w:after="0" w:line="240" w:lineRule="auto"/>
              <w:rPr>
                <w:rFonts w:ascii="Times New Roman" w:eastAsia="Times New Roman" w:hAnsi="Times New Roman" w:cs="Times New Roman"/>
                <w:color w:val="000000"/>
                <w:sz w:val="18"/>
                <w:szCs w:val="18"/>
                <w:lang w:eastAsia="ru-RU"/>
              </w:rPr>
            </w:pPr>
            <w:r w:rsidRPr="00790EB0">
              <w:rPr>
                <w:rFonts w:ascii="Times New Roman" w:eastAsia="Times New Roman" w:hAnsi="Times New Roman" w:cs="Times New Roman"/>
                <w:color w:val="000000"/>
                <w:sz w:val="18"/>
                <w:szCs w:val="18"/>
                <w:lang w:eastAsia="ru-RU"/>
              </w:rPr>
              <w:t>Средства бюджета городского округа Люберцы</w:t>
            </w:r>
          </w:p>
        </w:tc>
        <w:tc>
          <w:tcPr>
            <w:tcW w:w="708" w:type="dxa"/>
            <w:shd w:val="clear" w:color="000000" w:fill="FFFFFF"/>
          </w:tcPr>
          <w:p w:rsidR="005F37DD" w:rsidRPr="00790EB0" w:rsidRDefault="005F37DD" w:rsidP="006D1194">
            <w:pPr>
              <w:spacing w:after="0" w:line="240" w:lineRule="auto"/>
              <w:rPr>
                <w:rFonts w:ascii="Times New Roman" w:eastAsia="Times New Roman" w:hAnsi="Times New Roman" w:cs="Times New Roman"/>
                <w:sz w:val="18"/>
                <w:szCs w:val="18"/>
                <w:lang w:eastAsia="ru-RU"/>
              </w:rPr>
            </w:pPr>
            <w:r w:rsidRPr="00790EB0">
              <w:rPr>
                <w:rFonts w:ascii="Times New Roman" w:eastAsia="Times New Roman" w:hAnsi="Times New Roman" w:cs="Times New Roman"/>
                <w:color w:val="000000"/>
                <w:sz w:val="18"/>
                <w:szCs w:val="18"/>
                <w:lang w:eastAsia="ru-RU"/>
              </w:rPr>
              <w:t>0,00</w:t>
            </w:r>
          </w:p>
        </w:tc>
        <w:tc>
          <w:tcPr>
            <w:tcW w:w="709" w:type="dxa"/>
            <w:shd w:val="clear" w:color="000000" w:fill="FFFFFF"/>
          </w:tcPr>
          <w:p w:rsidR="005F37DD" w:rsidRPr="00790EB0" w:rsidRDefault="005F37DD" w:rsidP="006D1194">
            <w:pPr>
              <w:spacing w:after="0" w:line="240" w:lineRule="auto"/>
              <w:rPr>
                <w:rFonts w:ascii="Times New Roman" w:eastAsia="Times New Roman" w:hAnsi="Times New Roman" w:cs="Times New Roman"/>
                <w:sz w:val="18"/>
                <w:szCs w:val="18"/>
                <w:lang w:eastAsia="ru-RU"/>
              </w:rPr>
            </w:pPr>
            <w:r w:rsidRPr="00790EB0">
              <w:rPr>
                <w:rFonts w:ascii="Times New Roman" w:eastAsia="Times New Roman" w:hAnsi="Times New Roman" w:cs="Times New Roman"/>
                <w:color w:val="000000"/>
                <w:sz w:val="18"/>
                <w:szCs w:val="18"/>
                <w:lang w:eastAsia="ru-RU"/>
              </w:rPr>
              <w:t>0,00</w:t>
            </w:r>
          </w:p>
        </w:tc>
        <w:tc>
          <w:tcPr>
            <w:tcW w:w="560" w:type="dxa"/>
            <w:shd w:val="clear" w:color="000000" w:fill="FFFFFF"/>
          </w:tcPr>
          <w:p w:rsidR="005F37DD" w:rsidRPr="00790EB0" w:rsidRDefault="005F37DD" w:rsidP="006D1194">
            <w:pPr>
              <w:spacing w:after="0" w:line="240" w:lineRule="auto"/>
              <w:rPr>
                <w:rFonts w:ascii="Times New Roman" w:eastAsia="Times New Roman" w:hAnsi="Times New Roman" w:cs="Times New Roman"/>
                <w:sz w:val="18"/>
                <w:szCs w:val="18"/>
                <w:lang w:eastAsia="ru-RU"/>
              </w:rPr>
            </w:pPr>
            <w:r w:rsidRPr="00790EB0">
              <w:rPr>
                <w:rFonts w:ascii="Times New Roman" w:eastAsia="Times New Roman" w:hAnsi="Times New Roman" w:cs="Times New Roman"/>
                <w:color w:val="000000"/>
                <w:sz w:val="18"/>
                <w:szCs w:val="18"/>
                <w:lang w:eastAsia="ru-RU"/>
              </w:rPr>
              <w:t>0,00</w:t>
            </w:r>
          </w:p>
        </w:tc>
        <w:tc>
          <w:tcPr>
            <w:tcW w:w="716" w:type="dxa"/>
            <w:gridSpan w:val="2"/>
            <w:shd w:val="clear" w:color="000000" w:fill="FFFFFF"/>
          </w:tcPr>
          <w:p w:rsidR="005F37DD" w:rsidRPr="00790EB0" w:rsidRDefault="005F37DD" w:rsidP="006D1194">
            <w:pPr>
              <w:spacing w:after="0" w:line="240" w:lineRule="auto"/>
              <w:rPr>
                <w:rFonts w:ascii="Times New Roman" w:eastAsia="Times New Roman" w:hAnsi="Times New Roman" w:cs="Times New Roman"/>
                <w:sz w:val="18"/>
                <w:szCs w:val="18"/>
                <w:lang w:eastAsia="ru-RU"/>
              </w:rPr>
            </w:pPr>
            <w:r w:rsidRPr="00790EB0">
              <w:rPr>
                <w:rFonts w:ascii="Times New Roman" w:eastAsia="Times New Roman" w:hAnsi="Times New Roman" w:cs="Times New Roman"/>
                <w:color w:val="000000"/>
                <w:sz w:val="18"/>
                <w:szCs w:val="18"/>
                <w:lang w:eastAsia="ru-RU"/>
              </w:rPr>
              <w:t>0,00</w:t>
            </w:r>
          </w:p>
        </w:tc>
        <w:tc>
          <w:tcPr>
            <w:tcW w:w="567" w:type="dxa"/>
            <w:shd w:val="clear" w:color="000000" w:fill="FFFFFF"/>
          </w:tcPr>
          <w:p w:rsidR="005F37DD" w:rsidRPr="00790EB0" w:rsidRDefault="005F37DD" w:rsidP="006D1194">
            <w:pPr>
              <w:spacing w:after="0" w:line="240" w:lineRule="auto"/>
              <w:rPr>
                <w:rFonts w:ascii="Times New Roman" w:eastAsia="Times New Roman" w:hAnsi="Times New Roman" w:cs="Times New Roman"/>
                <w:sz w:val="18"/>
                <w:szCs w:val="18"/>
                <w:lang w:eastAsia="ru-RU"/>
              </w:rPr>
            </w:pPr>
            <w:r w:rsidRPr="00790EB0">
              <w:rPr>
                <w:rFonts w:ascii="Times New Roman" w:eastAsia="Times New Roman" w:hAnsi="Times New Roman" w:cs="Times New Roman"/>
                <w:color w:val="000000"/>
                <w:sz w:val="18"/>
                <w:szCs w:val="18"/>
                <w:lang w:eastAsia="ru-RU"/>
              </w:rPr>
              <w:t>0,00</w:t>
            </w:r>
          </w:p>
        </w:tc>
        <w:tc>
          <w:tcPr>
            <w:tcW w:w="495" w:type="dxa"/>
            <w:shd w:val="clear" w:color="000000" w:fill="FFFFFF"/>
          </w:tcPr>
          <w:p w:rsidR="005F37DD" w:rsidRPr="00790EB0" w:rsidRDefault="005F37DD" w:rsidP="006D1194">
            <w:pPr>
              <w:spacing w:after="0" w:line="240" w:lineRule="auto"/>
              <w:rPr>
                <w:rFonts w:ascii="Times New Roman" w:eastAsia="Times New Roman" w:hAnsi="Times New Roman" w:cs="Times New Roman"/>
                <w:sz w:val="18"/>
                <w:szCs w:val="18"/>
                <w:lang w:eastAsia="ru-RU"/>
              </w:rPr>
            </w:pPr>
            <w:r w:rsidRPr="00790EB0">
              <w:rPr>
                <w:rFonts w:ascii="Times New Roman" w:eastAsia="Times New Roman" w:hAnsi="Times New Roman" w:cs="Times New Roman"/>
                <w:color w:val="000000"/>
                <w:sz w:val="18"/>
                <w:szCs w:val="18"/>
                <w:lang w:eastAsia="ru-RU"/>
              </w:rPr>
              <w:t>0,00</w:t>
            </w:r>
          </w:p>
        </w:tc>
        <w:tc>
          <w:tcPr>
            <w:tcW w:w="1364" w:type="dxa"/>
            <w:vMerge/>
            <w:shd w:val="clear" w:color="000000" w:fill="FFFFFF"/>
          </w:tcPr>
          <w:p w:rsidR="005F37DD" w:rsidRPr="00790EB0" w:rsidRDefault="005F37DD" w:rsidP="006D1194">
            <w:pPr>
              <w:autoSpaceDE w:val="0"/>
              <w:autoSpaceDN w:val="0"/>
              <w:spacing w:after="0" w:line="240" w:lineRule="auto"/>
              <w:rPr>
                <w:rFonts w:ascii="Times New Roman" w:eastAsia="Times New Roman" w:hAnsi="Times New Roman" w:cs="Times New Roman"/>
                <w:color w:val="000000"/>
                <w:sz w:val="18"/>
                <w:szCs w:val="18"/>
                <w:lang w:eastAsia="ru-RU"/>
              </w:rPr>
            </w:pPr>
          </w:p>
        </w:tc>
        <w:tc>
          <w:tcPr>
            <w:tcW w:w="2571" w:type="dxa"/>
            <w:vMerge/>
            <w:shd w:val="clear" w:color="000000" w:fill="FFFFFF"/>
          </w:tcPr>
          <w:p w:rsidR="005F37DD" w:rsidRPr="00790EB0" w:rsidRDefault="005F37DD" w:rsidP="006D1194">
            <w:pPr>
              <w:autoSpaceDE w:val="0"/>
              <w:autoSpaceDN w:val="0"/>
              <w:adjustRightInd w:val="0"/>
              <w:spacing w:after="0" w:line="240" w:lineRule="auto"/>
              <w:rPr>
                <w:rFonts w:ascii="Times New Roman" w:eastAsia="Times New Roman" w:hAnsi="Times New Roman" w:cs="Times New Roman"/>
                <w:color w:val="000000"/>
                <w:sz w:val="18"/>
                <w:szCs w:val="18"/>
                <w:lang w:eastAsia="ru-RU"/>
              </w:rPr>
            </w:pPr>
          </w:p>
        </w:tc>
      </w:tr>
      <w:tr w:rsidR="005F37DD" w:rsidRPr="00790EB0" w:rsidTr="006D1194">
        <w:trPr>
          <w:cantSplit/>
          <w:trHeight w:val="20"/>
        </w:trPr>
        <w:tc>
          <w:tcPr>
            <w:tcW w:w="431" w:type="dxa"/>
            <w:vMerge/>
            <w:shd w:val="clear" w:color="000000" w:fill="FFFFFF"/>
          </w:tcPr>
          <w:p w:rsidR="005F37DD" w:rsidRPr="00790EB0" w:rsidRDefault="005F37DD" w:rsidP="006D1194">
            <w:pPr>
              <w:autoSpaceDE w:val="0"/>
              <w:autoSpaceDN w:val="0"/>
              <w:adjustRightInd w:val="0"/>
              <w:spacing w:after="0" w:line="240" w:lineRule="auto"/>
              <w:rPr>
                <w:rFonts w:ascii="Times New Roman" w:eastAsia="Times New Roman" w:hAnsi="Times New Roman" w:cs="Times New Roman"/>
                <w:color w:val="000000"/>
                <w:sz w:val="18"/>
                <w:szCs w:val="18"/>
                <w:lang w:eastAsia="ru-RU"/>
              </w:rPr>
            </w:pPr>
          </w:p>
        </w:tc>
        <w:tc>
          <w:tcPr>
            <w:tcW w:w="3699" w:type="dxa"/>
            <w:vMerge/>
            <w:shd w:val="clear" w:color="000000" w:fill="FFFFFF"/>
          </w:tcPr>
          <w:p w:rsidR="005F37DD" w:rsidRPr="00790EB0" w:rsidRDefault="005F37DD" w:rsidP="006D1194">
            <w:pPr>
              <w:spacing w:after="0" w:line="240" w:lineRule="auto"/>
              <w:rPr>
                <w:rFonts w:ascii="Times New Roman" w:eastAsia="Times New Roman" w:hAnsi="Times New Roman" w:cs="Times New Roman"/>
                <w:color w:val="000000"/>
                <w:sz w:val="18"/>
                <w:szCs w:val="18"/>
                <w:lang w:eastAsia="ru-RU"/>
              </w:rPr>
            </w:pPr>
          </w:p>
        </w:tc>
        <w:tc>
          <w:tcPr>
            <w:tcW w:w="1654" w:type="dxa"/>
            <w:vMerge/>
          </w:tcPr>
          <w:p w:rsidR="005F37DD" w:rsidRPr="00790EB0" w:rsidRDefault="005F37DD" w:rsidP="006D1194">
            <w:pPr>
              <w:autoSpaceDE w:val="0"/>
              <w:autoSpaceDN w:val="0"/>
              <w:adjustRightInd w:val="0"/>
              <w:spacing w:after="0" w:line="240" w:lineRule="auto"/>
              <w:rPr>
                <w:rFonts w:ascii="Times New Roman" w:eastAsia="Times New Roman" w:hAnsi="Times New Roman" w:cs="Times New Roman"/>
                <w:color w:val="000000"/>
                <w:sz w:val="18"/>
                <w:szCs w:val="18"/>
                <w:lang w:eastAsia="ru-RU"/>
              </w:rPr>
            </w:pPr>
          </w:p>
        </w:tc>
        <w:tc>
          <w:tcPr>
            <w:tcW w:w="1712" w:type="dxa"/>
            <w:shd w:val="clear" w:color="auto" w:fill="auto"/>
          </w:tcPr>
          <w:p w:rsidR="005F37DD" w:rsidRPr="00790EB0" w:rsidRDefault="005F37DD" w:rsidP="006D1194">
            <w:pPr>
              <w:autoSpaceDE w:val="0"/>
              <w:autoSpaceDN w:val="0"/>
              <w:adjustRightInd w:val="0"/>
              <w:spacing w:after="0" w:line="240" w:lineRule="auto"/>
              <w:rPr>
                <w:rFonts w:ascii="Times New Roman" w:eastAsia="Times New Roman" w:hAnsi="Times New Roman" w:cs="Times New Roman"/>
                <w:color w:val="000000"/>
                <w:sz w:val="18"/>
                <w:szCs w:val="18"/>
                <w:lang w:eastAsia="ru-RU"/>
              </w:rPr>
            </w:pPr>
            <w:r w:rsidRPr="00790EB0">
              <w:rPr>
                <w:rFonts w:ascii="Times New Roman" w:eastAsia="Times New Roman" w:hAnsi="Times New Roman" w:cs="Times New Roman"/>
                <w:color w:val="000000"/>
                <w:sz w:val="18"/>
                <w:szCs w:val="18"/>
                <w:lang w:eastAsia="ru-RU"/>
              </w:rPr>
              <w:t>Внебюджетные источники</w:t>
            </w:r>
          </w:p>
        </w:tc>
        <w:tc>
          <w:tcPr>
            <w:tcW w:w="708" w:type="dxa"/>
            <w:shd w:val="clear" w:color="000000" w:fill="FFFFFF"/>
          </w:tcPr>
          <w:p w:rsidR="005F37DD" w:rsidRPr="00790EB0" w:rsidRDefault="005F37DD" w:rsidP="006D1194">
            <w:pPr>
              <w:spacing w:after="0" w:line="240" w:lineRule="auto"/>
              <w:rPr>
                <w:rFonts w:ascii="Times New Roman" w:eastAsia="Times New Roman" w:hAnsi="Times New Roman" w:cs="Times New Roman"/>
                <w:color w:val="000000"/>
                <w:sz w:val="18"/>
                <w:szCs w:val="18"/>
                <w:lang w:eastAsia="ru-RU"/>
              </w:rPr>
            </w:pPr>
            <w:r w:rsidRPr="00790EB0">
              <w:rPr>
                <w:rFonts w:ascii="Times New Roman" w:eastAsia="Times New Roman" w:hAnsi="Times New Roman" w:cs="Times New Roman"/>
                <w:color w:val="000000"/>
                <w:sz w:val="18"/>
                <w:szCs w:val="18"/>
                <w:lang w:eastAsia="ru-RU"/>
              </w:rPr>
              <w:t>0,00</w:t>
            </w:r>
          </w:p>
        </w:tc>
        <w:tc>
          <w:tcPr>
            <w:tcW w:w="709" w:type="dxa"/>
            <w:shd w:val="clear" w:color="000000" w:fill="FFFFFF"/>
          </w:tcPr>
          <w:p w:rsidR="005F37DD" w:rsidRPr="00790EB0" w:rsidRDefault="005F37DD" w:rsidP="006D1194">
            <w:pPr>
              <w:spacing w:after="0" w:line="240" w:lineRule="auto"/>
              <w:rPr>
                <w:rFonts w:ascii="Times New Roman" w:eastAsia="Times New Roman" w:hAnsi="Times New Roman" w:cs="Times New Roman"/>
                <w:color w:val="000000"/>
                <w:sz w:val="18"/>
                <w:szCs w:val="18"/>
                <w:lang w:eastAsia="ru-RU"/>
              </w:rPr>
            </w:pPr>
            <w:r w:rsidRPr="00790EB0">
              <w:rPr>
                <w:rFonts w:ascii="Times New Roman" w:eastAsia="Times New Roman" w:hAnsi="Times New Roman" w:cs="Times New Roman"/>
                <w:color w:val="000000"/>
                <w:sz w:val="18"/>
                <w:szCs w:val="18"/>
                <w:lang w:eastAsia="ru-RU"/>
              </w:rPr>
              <w:t>0,00</w:t>
            </w:r>
          </w:p>
        </w:tc>
        <w:tc>
          <w:tcPr>
            <w:tcW w:w="560" w:type="dxa"/>
            <w:shd w:val="clear" w:color="000000" w:fill="FFFFFF"/>
          </w:tcPr>
          <w:p w:rsidR="005F37DD" w:rsidRPr="00790EB0" w:rsidRDefault="005F37DD" w:rsidP="006D1194">
            <w:pPr>
              <w:spacing w:after="0" w:line="240" w:lineRule="auto"/>
              <w:rPr>
                <w:rFonts w:ascii="Times New Roman" w:eastAsia="Times New Roman" w:hAnsi="Times New Roman" w:cs="Times New Roman"/>
                <w:color w:val="000000"/>
                <w:sz w:val="18"/>
                <w:szCs w:val="18"/>
                <w:lang w:eastAsia="ru-RU"/>
              </w:rPr>
            </w:pPr>
            <w:r w:rsidRPr="00790EB0">
              <w:rPr>
                <w:rFonts w:ascii="Times New Roman" w:eastAsia="Times New Roman" w:hAnsi="Times New Roman" w:cs="Times New Roman"/>
                <w:color w:val="000000"/>
                <w:sz w:val="18"/>
                <w:szCs w:val="18"/>
                <w:lang w:eastAsia="ru-RU"/>
              </w:rPr>
              <w:t>0,00</w:t>
            </w:r>
          </w:p>
        </w:tc>
        <w:tc>
          <w:tcPr>
            <w:tcW w:w="716" w:type="dxa"/>
            <w:gridSpan w:val="2"/>
            <w:shd w:val="clear" w:color="000000" w:fill="FFFFFF"/>
          </w:tcPr>
          <w:p w:rsidR="005F37DD" w:rsidRPr="00790EB0" w:rsidRDefault="005F37DD" w:rsidP="006D1194">
            <w:pPr>
              <w:spacing w:after="0" w:line="240" w:lineRule="auto"/>
              <w:rPr>
                <w:rFonts w:ascii="Times New Roman" w:eastAsia="Times New Roman" w:hAnsi="Times New Roman" w:cs="Times New Roman"/>
                <w:color w:val="000000"/>
                <w:sz w:val="18"/>
                <w:szCs w:val="18"/>
                <w:lang w:eastAsia="ru-RU"/>
              </w:rPr>
            </w:pPr>
            <w:r w:rsidRPr="00790EB0">
              <w:rPr>
                <w:rFonts w:ascii="Times New Roman" w:eastAsia="Times New Roman" w:hAnsi="Times New Roman" w:cs="Times New Roman"/>
                <w:color w:val="000000"/>
                <w:sz w:val="18"/>
                <w:szCs w:val="18"/>
                <w:lang w:eastAsia="ru-RU"/>
              </w:rPr>
              <w:t>0,00</w:t>
            </w:r>
          </w:p>
        </w:tc>
        <w:tc>
          <w:tcPr>
            <w:tcW w:w="567" w:type="dxa"/>
            <w:shd w:val="clear" w:color="000000" w:fill="FFFFFF"/>
          </w:tcPr>
          <w:p w:rsidR="005F37DD" w:rsidRPr="00790EB0" w:rsidRDefault="005F37DD" w:rsidP="006D1194">
            <w:pPr>
              <w:spacing w:after="0" w:line="240" w:lineRule="auto"/>
              <w:rPr>
                <w:rFonts w:ascii="Times New Roman" w:eastAsia="Times New Roman" w:hAnsi="Times New Roman" w:cs="Times New Roman"/>
                <w:color w:val="000000"/>
                <w:sz w:val="18"/>
                <w:szCs w:val="18"/>
                <w:lang w:eastAsia="ru-RU"/>
              </w:rPr>
            </w:pPr>
            <w:r w:rsidRPr="00790EB0">
              <w:rPr>
                <w:rFonts w:ascii="Times New Roman" w:eastAsia="Times New Roman" w:hAnsi="Times New Roman" w:cs="Times New Roman"/>
                <w:color w:val="000000"/>
                <w:sz w:val="18"/>
                <w:szCs w:val="18"/>
                <w:lang w:eastAsia="ru-RU"/>
              </w:rPr>
              <w:t>0,00</w:t>
            </w:r>
          </w:p>
        </w:tc>
        <w:tc>
          <w:tcPr>
            <w:tcW w:w="495" w:type="dxa"/>
            <w:shd w:val="clear" w:color="000000" w:fill="FFFFFF"/>
          </w:tcPr>
          <w:p w:rsidR="005F37DD" w:rsidRPr="00790EB0" w:rsidRDefault="005F37DD" w:rsidP="006D1194">
            <w:pPr>
              <w:spacing w:after="0" w:line="240" w:lineRule="auto"/>
              <w:rPr>
                <w:rFonts w:ascii="Times New Roman" w:eastAsia="Times New Roman" w:hAnsi="Times New Roman" w:cs="Times New Roman"/>
                <w:color w:val="000000"/>
                <w:sz w:val="18"/>
                <w:szCs w:val="18"/>
                <w:lang w:eastAsia="ru-RU"/>
              </w:rPr>
            </w:pPr>
            <w:r w:rsidRPr="00790EB0">
              <w:rPr>
                <w:rFonts w:ascii="Times New Roman" w:eastAsia="Times New Roman" w:hAnsi="Times New Roman" w:cs="Times New Roman"/>
                <w:color w:val="000000"/>
                <w:sz w:val="18"/>
                <w:szCs w:val="18"/>
                <w:lang w:eastAsia="ru-RU"/>
              </w:rPr>
              <w:t>0,00</w:t>
            </w:r>
          </w:p>
        </w:tc>
        <w:tc>
          <w:tcPr>
            <w:tcW w:w="1364" w:type="dxa"/>
            <w:vMerge/>
            <w:shd w:val="clear" w:color="000000" w:fill="FFFFFF"/>
          </w:tcPr>
          <w:p w:rsidR="005F37DD" w:rsidRPr="00790EB0" w:rsidRDefault="005F37DD" w:rsidP="006D1194">
            <w:pPr>
              <w:autoSpaceDE w:val="0"/>
              <w:autoSpaceDN w:val="0"/>
              <w:spacing w:after="0" w:line="240" w:lineRule="auto"/>
              <w:rPr>
                <w:rFonts w:ascii="Times New Roman" w:eastAsia="Times New Roman" w:hAnsi="Times New Roman" w:cs="Times New Roman"/>
                <w:color w:val="000000"/>
                <w:sz w:val="18"/>
                <w:szCs w:val="18"/>
                <w:lang w:eastAsia="ru-RU"/>
              </w:rPr>
            </w:pPr>
          </w:p>
        </w:tc>
        <w:tc>
          <w:tcPr>
            <w:tcW w:w="2571" w:type="dxa"/>
            <w:vMerge/>
            <w:shd w:val="clear" w:color="000000" w:fill="FFFFFF"/>
          </w:tcPr>
          <w:p w:rsidR="005F37DD" w:rsidRPr="00790EB0" w:rsidRDefault="005F37DD" w:rsidP="006D1194">
            <w:pPr>
              <w:autoSpaceDE w:val="0"/>
              <w:autoSpaceDN w:val="0"/>
              <w:adjustRightInd w:val="0"/>
              <w:spacing w:after="0" w:line="240" w:lineRule="auto"/>
              <w:rPr>
                <w:rFonts w:ascii="Times New Roman" w:eastAsia="Times New Roman" w:hAnsi="Times New Roman" w:cs="Times New Roman"/>
                <w:color w:val="000000"/>
                <w:sz w:val="18"/>
                <w:szCs w:val="18"/>
                <w:lang w:eastAsia="ru-RU"/>
              </w:rPr>
            </w:pPr>
          </w:p>
        </w:tc>
      </w:tr>
      <w:tr w:rsidR="005F37DD" w:rsidRPr="00790EB0" w:rsidTr="006D1194">
        <w:trPr>
          <w:cantSplit/>
          <w:trHeight w:val="20"/>
        </w:trPr>
        <w:tc>
          <w:tcPr>
            <w:tcW w:w="431" w:type="dxa"/>
            <w:vMerge/>
            <w:shd w:val="clear" w:color="000000" w:fill="FFFFFF"/>
          </w:tcPr>
          <w:p w:rsidR="005F37DD" w:rsidRPr="00790EB0" w:rsidRDefault="005F37DD" w:rsidP="006D1194">
            <w:pPr>
              <w:autoSpaceDE w:val="0"/>
              <w:autoSpaceDN w:val="0"/>
              <w:adjustRightInd w:val="0"/>
              <w:spacing w:after="0" w:line="240" w:lineRule="auto"/>
              <w:rPr>
                <w:rFonts w:ascii="Times New Roman" w:eastAsia="Times New Roman" w:hAnsi="Times New Roman" w:cs="Times New Roman"/>
                <w:color w:val="000000"/>
                <w:sz w:val="18"/>
                <w:szCs w:val="18"/>
                <w:lang w:eastAsia="ru-RU"/>
              </w:rPr>
            </w:pPr>
          </w:p>
        </w:tc>
        <w:tc>
          <w:tcPr>
            <w:tcW w:w="3699" w:type="dxa"/>
            <w:vMerge/>
            <w:shd w:val="clear" w:color="000000" w:fill="FFFFFF"/>
          </w:tcPr>
          <w:p w:rsidR="005F37DD" w:rsidRPr="00790EB0" w:rsidRDefault="005F37DD" w:rsidP="006D1194">
            <w:pPr>
              <w:spacing w:after="0" w:line="240" w:lineRule="auto"/>
              <w:rPr>
                <w:rFonts w:ascii="Times New Roman" w:eastAsia="Times New Roman" w:hAnsi="Times New Roman" w:cs="Times New Roman"/>
                <w:color w:val="000000"/>
                <w:sz w:val="18"/>
                <w:szCs w:val="18"/>
                <w:lang w:eastAsia="ru-RU"/>
              </w:rPr>
            </w:pPr>
          </w:p>
        </w:tc>
        <w:tc>
          <w:tcPr>
            <w:tcW w:w="1654" w:type="dxa"/>
            <w:vMerge/>
            <w:shd w:val="clear" w:color="000000" w:fill="FFFFFF"/>
          </w:tcPr>
          <w:p w:rsidR="005F37DD" w:rsidRPr="00790EB0" w:rsidRDefault="005F37DD" w:rsidP="006D1194">
            <w:pPr>
              <w:autoSpaceDE w:val="0"/>
              <w:autoSpaceDN w:val="0"/>
              <w:adjustRightInd w:val="0"/>
              <w:spacing w:after="0" w:line="240" w:lineRule="auto"/>
              <w:rPr>
                <w:rFonts w:ascii="Times New Roman" w:eastAsia="Times New Roman" w:hAnsi="Times New Roman" w:cs="Times New Roman"/>
                <w:color w:val="000000"/>
                <w:sz w:val="18"/>
                <w:szCs w:val="18"/>
                <w:lang w:eastAsia="ru-RU"/>
              </w:rPr>
            </w:pPr>
          </w:p>
        </w:tc>
        <w:tc>
          <w:tcPr>
            <w:tcW w:w="1712" w:type="dxa"/>
            <w:shd w:val="clear" w:color="000000" w:fill="FFFFFF"/>
          </w:tcPr>
          <w:p w:rsidR="005F37DD" w:rsidRPr="00790EB0" w:rsidRDefault="005F37DD" w:rsidP="006D1194">
            <w:pPr>
              <w:autoSpaceDE w:val="0"/>
              <w:autoSpaceDN w:val="0"/>
              <w:adjustRightInd w:val="0"/>
              <w:spacing w:after="0" w:line="240" w:lineRule="auto"/>
              <w:rPr>
                <w:rFonts w:ascii="Times New Roman" w:eastAsia="Times New Roman" w:hAnsi="Times New Roman" w:cs="Times New Roman"/>
                <w:color w:val="000000"/>
                <w:sz w:val="18"/>
                <w:szCs w:val="18"/>
                <w:lang w:eastAsia="ru-RU"/>
              </w:rPr>
            </w:pPr>
            <w:r w:rsidRPr="00790EB0">
              <w:rPr>
                <w:rFonts w:ascii="Times New Roman" w:eastAsia="Times New Roman" w:hAnsi="Times New Roman" w:cs="Times New Roman"/>
                <w:color w:val="000000"/>
                <w:sz w:val="18"/>
                <w:szCs w:val="18"/>
                <w:lang w:eastAsia="ru-RU"/>
              </w:rPr>
              <w:t>Итого:</w:t>
            </w:r>
          </w:p>
        </w:tc>
        <w:tc>
          <w:tcPr>
            <w:tcW w:w="708" w:type="dxa"/>
            <w:shd w:val="clear" w:color="000000" w:fill="FFFFFF"/>
            <w:noWrap/>
          </w:tcPr>
          <w:p w:rsidR="005F37DD" w:rsidRPr="00790EB0" w:rsidRDefault="005F37DD" w:rsidP="006D1194">
            <w:pPr>
              <w:spacing w:after="0" w:line="240" w:lineRule="auto"/>
              <w:rPr>
                <w:rFonts w:ascii="Times New Roman" w:eastAsia="Times New Roman" w:hAnsi="Times New Roman" w:cs="Times New Roman"/>
                <w:sz w:val="18"/>
                <w:szCs w:val="18"/>
                <w:lang w:eastAsia="ru-RU"/>
              </w:rPr>
            </w:pPr>
            <w:r w:rsidRPr="00790EB0">
              <w:rPr>
                <w:rFonts w:ascii="Times New Roman" w:eastAsia="Times New Roman" w:hAnsi="Times New Roman" w:cs="Times New Roman"/>
                <w:color w:val="000000"/>
                <w:sz w:val="18"/>
                <w:szCs w:val="18"/>
                <w:lang w:eastAsia="ru-RU"/>
              </w:rPr>
              <w:t>0,00</w:t>
            </w:r>
          </w:p>
        </w:tc>
        <w:tc>
          <w:tcPr>
            <w:tcW w:w="709" w:type="dxa"/>
            <w:shd w:val="clear" w:color="000000" w:fill="FFFFFF"/>
            <w:noWrap/>
          </w:tcPr>
          <w:p w:rsidR="005F37DD" w:rsidRPr="00790EB0" w:rsidRDefault="005F37DD" w:rsidP="006D1194">
            <w:pPr>
              <w:spacing w:after="0" w:line="240" w:lineRule="auto"/>
              <w:rPr>
                <w:rFonts w:ascii="Times New Roman" w:eastAsia="Times New Roman" w:hAnsi="Times New Roman" w:cs="Times New Roman"/>
                <w:sz w:val="18"/>
                <w:szCs w:val="18"/>
                <w:lang w:eastAsia="ru-RU"/>
              </w:rPr>
            </w:pPr>
            <w:r w:rsidRPr="00790EB0">
              <w:rPr>
                <w:rFonts w:ascii="Times New Roman" w:eastAsia="Times New Roman" w:hAnsi="Times New Roman" w:cs="Times New Roman"/>
                <w:color w:val="000000"/>
                <w:sz w:val="18"/>
                <w:szCs w:val="18"/>
                <w:lang w:eastAsia="ru-RU"/>
              </w:rPr>
              <w:t>0,00</w:t>
            </w:r>
          </w:p>
        </w:tc>
        <w:tc>
          <w:tcPr>
            <w:tcW w:w="560" w:type="dxa"/>
            <w:shd w:val="clear" w:color="000000" w:fill="FFFFFF"/>
            <w:noWrap/>
          </w:tcPr>
          <w:p w:rsidR="005F37DD" w:rsidRPr="00790EB0" w:rsidRDefault="005F37DD" w:rsidP="006D1194">
            <w:pPr>
              <w:spacing w:after="0" w:line="240" w:lineRule="auto"/>
              <w:rPr>
                <w:rFonts w:ascii="Times New Roman" w:eastAsia="Times New Roman" w:hAnsi="Times New Roman" w:cs="Times New Roman"/>
                <w:sz w:val="18"/>
                <w:szCs w:val="18"/>
                <w:lang w:eastAsia="ru-RU"/>
              </w:rPr>
            </w:pPr>
            <w:r w:rsidRPr="00790EB0">
              <w:rPr>
                <w:rFonts w:ascii="Times New Roman" w:eastAsia="Times New Roman" w:hAnsi="Times New Roman" w:cs="Times New Roman"/>
                <w:color w:val="000000"/>
                <w:sz w:val="18"/>
                <w:szCs w:val="18"/>
                <w:lang w:eastAsia="ru-RU"/>
              </w:rPr>
              <w:t>0,00</w:t>
            </w:r>
          </w:p>
        </w:tc>
        <w:tc>
          <w:tcPr>
            <w:tcW w:w="716" w:type="dxa"/>
            <w:gridSpan w:val="2"/>
            <w:shd w:val="clear" w:color="000000" w:fill="FFFFFF"/>
            <w:noWrap/>
          </w:tcPr>
          <w:p w:rsidR="005F37DD" w:rsidRPr="00790EB0" w:rsidRDefault="005F37DD" w:rsidP="006D1194">
            <w:pPr>
              <w:spacing w:after="0" w:line="240" w:lineRule="auto"/>
              <w:rPr>
                <w:rFonts w:ascii="Times New Roman" w:eastAsia="Times New Roman" w:hAnsi="Times New Roman" w:cs="Times New Roman"/>
                <w:sz w:val="18"/>
                <w:szCs w:val="18"/>
                <w:lang w:eastAsia="ru-RU"/>
              </w:rPr>
            </w:pPr>
            <w:r w:rsidRPr="00790EB0">
              <w:rPr>
                <w:rFonts w:ascii="Times New Roman" w:eastAsia="Times New Roman" w:hAnsi="Times New Roman" w:cs="Times New Roman"/>
                <w:color w:val="000000"/>
                <w:sz w:val="18"/>
                <w:szCs w:val="18"/>
                <w:lang w:eastAsia="ru-RU"/>
              </w:rPr>
              <w:t>0,00</w:t>
            </w:r>
          </w:p>
        </w:tc>
        <w:tc>
          <w:tcPr>
            <w:tcW w:w="567" w:type="dxa"/>
            <w:shd w:val="clear" w:color="000000" w:fill="FFFFFF"/>
            <w:noWrap/>
          </w:tcPr>
          <w:p w:rsidR="005F37DD" w:rsidRPr="00790EB0" w:rsidRDefault="005F37DD" w:rsidP="006D1194">
            <w:pPr>
              <w:spacing w:after="0" w:line="240" w:lineRule="auto"/>
              <w:rPr>
                <w:rFonts w:ascii="Times New Roman" w:eastAsia="Times New Roman" w:hAnsi="Times New Roman" w:cs="Times New Roman"/>
                <w:sz w:val="18"/>
                <w:szCs w:val="18"/>
                <w:lang w:eastAsia="ru-RU"/>
              </w:rPr>
            </w:pPr>
            <w:r w:rsidRPr="00790EB0">
              <w:rPr>
                <w:rFonts w:ascii="Times New Roman" w:eastAsia="Times New Roman" w:hAnsi="Times New Roman" w:cs="Times New Roman"/>
                <w:color w:val="000000"/>
                <w:sz w:val="18"/>
                <w:szCs w:val="18"/>
                <w:lang w:eastAsia="ru-RU"/>
              </w:rPr>
              <w:t>0,00</w:t>
            </w:r>
          </w:p>
        </w:tc>
        <w:tc>
          <w:tcPr>
            <w:tcW w:w="495" w:type="dxa"/>
            <w:shd w:val="clear" w:color="000000" w:fill="FFFFFF"/>
            <w:noWrap/>
          </w:tcPr>
          <w:p w:rsidR="005F37DD" w:rsidRPr="00790EB0" w:rsidRDefault="005F37DD" w:rsidP="006D1194">
            <w:pPr>
              <w:spacing w:after="0" w:line="240" w:lineRule="auto"/>
              <w:rPr>
                <w:rFonts w:ascii="Times New Roman" w:eastAsia="Times New Roman" w:hAnsi="Times New Roman" w:cs="Times New Roman"/>
                <w:sz w:val="18"/>
                <w:szCs w:val="18"/>
                <w:lang w:eastAsia="ru-RU"/>
              </w:rPr>
            </w:pPr>
            <w:r w:rsidRPr="00790EB0">
              <w:rPr>
                <w:rFonts w:ascii="Times New Roman" w:eastAsia="Times New Roman" w:hAnsi="Times New Roman" w:cs="Times New Roman"/>
                <w:color w:val="000000"/>
                <w:sz w:val="18"/>
                <w:szCs w:val="18"/>
                <w:lang w:eastAsia="ru-RU"/>
              </w:rPr>
              <w:t>0,00</w:t>
            </w:r>
          </w:p>
        </w:tc>
        <w:tc>
          <w:tcPr>
            <w:tcW w:w="1364" w:type="dxa"/>
            <w:vMerge/>
            <w:shd w:val="clear" w:color="000000" w:fill="FFFFFF"/>
          </w:tcPr>
          <w:p w:rsidR="005F37DD" w:rsidRPr="00790EB0" w:rsidRDefault="005F37DD" w:rsidP="006D1194">
            <w:pPr>
              <w:autoSpaceDE w:val="0"/>
              <w:autoSpaceDN w:val="0"/>
              <w:spacing w:after="0" w:line="240" w:lineRule="auto"/>
              <w:rPr>
                <w:rFonts w:ascii="Times New Roman" w:eastAsia="Times New Roman" w:hAnsi="Times New Roman" w:cs="Times New Roman"/>
                <w:color w:val="000000"/>
                <w:sz w:val="18"/>
                <w:szCs w:val="18"/>
                <w:lang w:eastAsia="ru-RU"/>
              </w:rPr>
            </w:pPr>
          </w:p>
        </w:tc>
        <w:tc>
          <w:tcPr>
            <w:tcW w:w="2571" w:type="dxa"/>
            <w:vMerge/>
            <w:shd w:val="clear" w:color="000000" w:fill="FFFFFF"/>
          </w:tcPr>
          <w:p w:rsidR="005F37DD" w:rsidRPr="00790EB0" w:rsidRDefault="005F37DD" w:rsidP="006D1194">
            <w:pPr>
              <w:autoSpaceDE w:val="0"/>
              <w:autoSpaceDN w:val="0"/>
              <w:adjustRightInd w:val="0"/>
              <w:spacing w:after="0" w:line="240" w:lineRule="auto"/>
              <w:rPr>
                <w:rFonts w:ascii="Times New Roman" w:eastAsia="Times New Roman" w:hAnsi="Times New Roman" w:cs="Times New Roman"/>
                <w:color w:val="000000"/>
                <w:sz w:val="18"/>
                <w:szCs w:val="18"/>
                <w:lang w:eastAsia="ru-RU"/>
              </w:rPr>
            </w:pPr>
          </w:p>
        </w:tc>
      </w:tr>
      <w:tr w:rsidR="00091387" w:rsidRPr="00790EB0" w:rsidTr="006D1194">
        <w:trPr>
          <w:cantSplit/>
          <w:trHeight w:val="20"/>
        </w:trPr>
        <w:tc>
          <w:tcPr>
            <w:tcW w:w="5784" w:type="dxa"/>
            <w:gridSpan w:val="3"/>
            <w:vMerge w:val="restart"/>
            <w:shd w:val="clear" w:color="000000" w:fill="FFFFFF"/>
          </w:tcPr>
          <w:p w:rsidR="00091387" w:rsidRPr="005F37DD" w:rsidRDefault="006D1194" w:rsidP="006D1194">
            <w:pPr>
              <w:autoSpaceDE w:val="0"/>
              <w:autoSpaceDN w:val="0"/>
              <w:adjustRightInd w:val="0"/>
              <w:spacing w:after="0" w:line="240" w:lineRule="auto"/>
              <w:rPr>
                <w:rFonts w:ascii="Times New Roman" w:eastAsia="Times New Roman" w:hAnsi="Times New Roman" w:cs="Times New Roman"/>
                <w:color w:val="000000"/>
                <w:sz w:val="18"/>
                <w:szCs w:val="18"/>
                <w:lang w:eastAsia="ru-RU"/>
              </w:rPr>
            </w:pPr>
            <w:r w:rsidRPr="006D1194">
              <w:rPr>
                <w:rFonts w:ascii="Times New Roman" w:eastAsia="Times New Roman" w:hAnsi="Times New Roman" w:cs="Times New Roman"/>
                <w:color w:val="000000"/>
                <w:sz w:val="18"/>
                <w:szCs w:val="18"/>
                <w:lang w:eastAsia="ru-RU"/>
              </w:rPr>
              <w:t>ИТОГО ПО ПОДПРОГРАММЕ</w:t>
            </w:r>
          </w:p>
        </w:tc>
        <w:tc>
          <w:tcPr>
            <w:tcW w:w="1712" w:type="dxa"/>
            <w:shd w:val="clear" w:color="000000" w:fill="FFFFFF"/>
          </w:tcPr>
          <w:p w:rsidR="00091387" w:rsidRPr="00790EB0" w:rsidRDefault="00091387" w:rsidP="006D1194">
            <w:pPr>
              <w:autoSpaceDE w:val="0"/>
              <w:autoSpaceDN w:val="0"/>
              <w:adjustRightInd w:val="0"/>
              <w:spacing w:after="0" w:line="240" w:lineRule="auto"/>
              <w:rPr>
                <w:rFonts w:ascii="Times New Roman" w:eastAsia="Times New Roman" w:hAnsi="Times New Roman" w:cs="Times New Roman"/>
                <w:b/>
                <w:color w:val="000000"/>
                <w:sz w:val="18"/>
                <w:szCs w:val="18"/>
                <w:lang w:eastAsia="ru-RU"/>
              </w:rPr>
            </w:pPr>
            <w:r w:rsidRPr="00790EB0">
              <w:rPr>
                <w:rFonts w:ascii="Times New Roman" w:eastAsia="Times New Roman" w:hAnsi="Times New Roman" w:cs="Times New Roman"/>
                <w:color w:val="000000"/>
                <w:sz w:val="18"/>
                <w:szCs w:val="18"/>
                <w:lang w:eastAsia="ru-RU"/>
              </w:rPr>
              <w:t>Итого:</w:t>
            </w:r>
          </w:p>
        </w:tc>
        <w:tc>
          <w:tcPr>
            <w:tcW w:w="708" w:type="dxa"/>
            <w:shd w:val="clear" w:color="000000" w:fill="FFFFFF"/>
            <w:noWrap/>
          </w:tcPr>
          <w:p w:rsidR="00091387" w:rsidRPr="007C0216" w:rsidRDefault="00091387" w:rsidP="006D1194">
            <w:pPr>
              <w:rPr>
                <w:rFonts w:ascii="Times New Roman" w:hAnsi="Times New Roman" w:cs="Times New Roman"/>
                <w:sz w:val="18"/>
                <w:szCs w:val="18"/>
              </w:rPr>
            </w:pPr>
            <w:r>
              <w:rPr>
                <w:rFonts w:ascii="Times New Roman" w:eastAsia="Times New Roman" w:hAnsi="Times New Roman" w:cs="Times New Roman"/>
                <w:color w:val="000000"/>
                <w:sz w:val="18"/>
                <w:szCs w:val="18"/>
                <w:lang w:eastAsia="ru-RU"/>
              </w:rPr>
              <w:t>1247,00</w:t>
            </w:r>
          </w:p>
        </w:tc>
        <w:tc>
          <w:tcPr>
            <w:tcW w:w="709" w:type="dxa"/>
            <w:shd w:val="clear" w:color="000000" w:fill="FFFFFF"/>
            <w:noWrap/>
          </w:tcPr>
          <w:p w:rsidR="00091387" w:rsidRPr="007C0216" w:rsidRDefault="00091387" w:rsidP="006D1194">
            <w:pPr>
              <w:rPr>
                <w:rFonts w:ascii="Times New Roman" w:hAnsi="Times New Roman" w:cs="Times New Roman"/>
                <w:sz w:val="18"/>
                <w:szCs w:val="18"/>
              </w:rPr>
            </w:pPr>
            <w:r>
              <w:rPr>
                <w:rFonts w:ascii="Times New Roman" w:eastAsia="Times New Roman" w:hAnsi="Times New Roman" w:cs="Times New Roman"/>
                <w:color w:val="000000"/>
                <w:sz w:val="18"/>
                <w:szCs w:val="18"/>
                <w:lang w:eastAsia="ru-RU"/>
              </w:rPr>
              <w:t>1247,00</w:t>
            </w:r>
          </w:p>
        </w:tc>
        <w:tc>
          <w:tcPr>
            <w:tcW w:w="560" w:type="dxa"/>
            <w:shd w:val="clear" w:color="000000" w:fill="FFFFFF"/>
            <w:noWrap/>
          </w:tcPr>
          <w:p w:rsidR="00091387" w:rsidRPr="007C0216" w:rsidRDefault="00091387" w:rsidP="006D1194">
            <w:pPr>
              <w:rPr>
                <w:rFonts w:ascii="Times New Roman" w:hAnsi="Times New Roman" w:cs="Times New Roman"/>
                <w:sz w:val="18"/>
                <w:szCs w:val="18"/>
              </w:rPr>
            </w:pPr>
            <w:r w:rsidRPr="007C0216">
              <w:rPr>
                <w:rFonts w:ascii="Times New Roman" w:eastAsia="Times New Roman" w:hAnsi="Times New Roman" w:cs="Times New Roman"/>
                <w:color w:val="000000"/>
                <w:sz w:val="18"/>
                <w:szCs w:val="18"/>
                <w:lang w:eastAsia="ru-RU"/>
              </w:rPr>
              <w:t>0,00</w:t>
            </w:r>
          </w:p>
        </w:tc>
        <w:tc>
          <w:tcPr>
            <w:tcW w:w="716" w:type="dxa"/>
            <w:gridSpan w:val="2"/>
            <w:shd w:val="clear" w:color="000000" w:fill="FFFFFF"/>
            <w:noWrap/>
          </w:tcPr>
          <w:p w:rsidR="00091387" w:rsidRPr="007C0216" w:rsidRDefault="00091387" w:rsidP="006D1194">
            <w:pPr>
              <w:rPr>
                <w:rFonts w:ascii="Times New Roman" w:hAnsi="Times New Roman" w:cs="Times New Roman"/>
                <w:sz w:val="18"/>
                <w:szCs w:val="18"/>
              </w:rPr>
            </w:pPr>
            <w:r>
              <w:rPr>
                <w:rFonts w:ascii="Times New Roman" w:eastAsia="Times New Roman" w:hAnsi="Times New Roman" w:cs="Times New Roman"/>
                <w:color w:val="000000"/>
                <w:sz w:val="18"/>
                <w:szCs w:val="18"/>
                <w:lang w:eastAsia="ru-RU"/>
              </w:rPr>
              <w:t>0,00</w:t>
            </w:r>
          </w:p>
        </w:tc>
        <w:tc>
          <w:tcPr>
            <w:tcW w:w="567" w:type="dxa"/>
            <w:shd w:val="clear" w:color="000000" w:fill="FFFFFF"/>
            <w:noWrap/>
          </w:tcPr>
          <w:p w:rsidR="00091387" w:rsidRPr="007C0216" w:rsidRDefault="00091387" w:rsidP="006D1194">
            <w:pPr>
              <w:rPr>
                <w:rFonts w:ascii="Times New Roman" w:hAnsi="Times New Roman" w:cs="Times New Roman"/>
                <w:sz w:val="18"/>
                <w:szCs w:val="18"/>
              </w:rPr>
            </w:pPr>
            <w:r w:rsidRPr="007C0216">
              <w:rPr>
                <w:rFonts w:ascii="Times New Roman" w:eastAsia="Times New Roman" w:hAnsi="Times New Roman" w:cs="Times New Roman"/>
                <w:color w:val="000000"/>
                <w:sz w:val="18"/>
                <w:szCs w:val="18"/>
                <w:lang w:eastAsia="ru-RU"/>
              </w:rPr>
              <w:t>0,00</w:t>
            </w:r>
          </w:p>
        </w:tc>
        <w:tc>
          <w:tcPr>
            <w:tcW w:w="495" w:type="dxa"/>
            <w:shd w:val="clear" w:color="000000" w:fill="FFFFFF"/>
            <w:noWrap/>
          </w:tcPr>
          <w:p w:rsidR="00091387" w:rsidRPr="007C0216" w:rsidRDefault="00091387" w:rsidP="006D1194">
            <w:pPr>
              <w:rPr>
                <w:rFonts w:ascii="Times New Roman" w:hAnsi="Times New Roman" w:cs="Times New Roman"/>
                <w:sz w:val="18"/>
                <w:szCs w:val="18"/>
              </w:rPr>
            </w:pPr>
            <w:r w:rsidRPr="007C0216">
              <w:rPr>
                <w:rFonts w:ascii="Times New Roman" w:eastAsia="Times New Roman" w:hAnsi="Times New Roman" w:cs="Times New Roman"/>
                <w:color w:val="000000"/>
                <w:sz w:val="18"/>
                <w:szCs w:val="18"/>
                <w:lang w:eastAsia="ru-RU"/>
              </w:rPr>
              <w:t>0,00</w:t>
            </w:r>
          </w:p>
        </w:tc>
        <w:tc>
          <w:tcPr>
            <w:tcW w:w="1364" w:type="dxa"/>
            <w:vMerge w:val="restart"/>
            <w:shd w:val="clear" w:color="000000" w:fill="FFFFFF"/>
          </w:tcPr>
          <w:p w:rsidR="00091387" w:rsidRPr="00790EB0" w:rsidRDefault="00091387" w:rsidP="006D1194">
            <w:pPr>
              <w:autoSpaceDE w:val="0"/>
              <w:autoSpaceDN w:val="0"/>
              <w:spacing w:after="0" w:line="240" w:lineRule="auto"/>
              <w:rPr>
                <w:rFonts w:ascii="Times New Roman" w:eastAsia="Times New Roman" w:hAnsi="Times New Roman" w:cs="Times New Roman"/>
                <w:sz w:val="18"/>
                <w:szCs w:val="18"/>
                <w:lang w:eastAsia="ru-RU"/>
              </w:rPr>
            </w:pPr>
          </w:p>
        </w:tc>
        <w:tc>
          <w:tcPr>
            <w:tcW w:w="2571" w:type="dxa"/>
            <w:vMerge w:val="restart"/>
            <w:shd w:val="clear" w:color="000000" w:fill="FFFFFF"/>
          </w:tcPr>
          <w:p w:rsidR="00091387" w:rsidRPr="00790EB0" w:rsidRDefault="00091387" w:rsidP="006D1194">
            <w:pPr>
              <w:autoSpaceDE w:val="0"/>
              <w:autoSpaceDN w:val="0"/>
              <w:adjustRightInd w:val="0"/>
              <w:spacing w:after="0" w:line="240" w:lineRule="auto"/>
              <w:rPr>
                <w:rFonts w:ascii="Times New Roman" w:eastAsia="Times New Roman" w:hAnsi="Times New Roman" w:cs="Times New Roman"/>
                <w:color w:val="000000"/>
                <w:sz w:val="18"/>
                <w:szCs w:val="18"/>
                <w:lang w:eastAsia="ru-RU"/>
              </w:rPr>
            </w:pPr>
          </w:p>
        </w:tc>
      </w:tr>
      <w:tr w:rsidR="00091387" w:rsidRPr="00790EB0" w:rsidTr="00A319B4">
        <w:trPr>
          <w:cantSplit/>
          <w:trHeight w:val="20"/>
        </w:trPr>
        <w:tc>
          <w:tcPr>
            <w:tcW w:w="5784" w:type="dxa"/>
            <w:gridSpan w:val="3"/>
            <w:vMerge/>
            <w:shd w:val="clear" w:color="000000" w:fill="FFFFFF"/>
          </w:tcPr>
          <w:p w:rsidR="00091387" w:rsidRPr="005F37DD" w:rsidRDefault="00091387" w:rsidP="005F37DD">
            <w:pPr>
              <w:autoSpaceDE w:val="0"/>
              <w:autoSpaceDN w:val="0"/>
              <w:adjustRightInd w:val="0"/>
              <w:spacing w:after="0" w:line="240" w:lineRule="auto"/>
              <w:rPr>
                <w:rFonts w:ascii="Times New Roman" w:eastAsia="Times New Roman" w:hAnsi="Times New Roman" w:cs="Times New Roman"/>
                <w:color w:val="000000"/>
                <w:sz w:val="18"/>
                <w:szCs w:val="18"/>
                <w:lang w:eastAsia="ru-RU"/>
              </w:rPr>
            </w:pPr>
          </w:p>
        </w:tc>
        <w:tc>
          <w:tcPr>
            <w:tcW w:w="1712" w:type="dxa"/>
            <w:shd w:val="clear" w:color="000000" w:fill="FFFFFF"/>
          </w:tcPr>
          <w:p w:rsidR="00091387" w:rsidRPr="00790EB0" w:rsidRDefault="00091387" w:rsidP="00A319B4">
            <w:pPr>
              <w:autoSpaceDE w:val="0"/>
              <w:autoSpaceDN w:val="0"/>
              <w:adjustRightInd w:val="0"/>
              <w:spacing w:after="0" w:line="240" w:lineRule="auto"/>
              <w:rPr>
                <w:rFonts w:ascii="Times New Roman" w:eastAsia="Times New Roman" w:hAnsi="Times New Roman" w:cs="Times New Roman"/>
                <w:color w:val="000000"/>
                <w:sz w:val="18"/>
                <w:szCs w:val="18"/>
                <w:lang w:eastAsia="ru-RU"/>
              </w:rPr>
            </w:pPr>
            <w:r w:rsidRPr="00790EB0">
              <w:rPr>
                <w:rFonts w:ascii="Times New Roman" w:eastAsia="Times New Roman" w:hAnsi="Times New Roman" w:cs="Times New Roman"/>
                <w:color w:val="000000"/>
                <w:sz w:val="18"/>
                <w:szCs w:val="18"/>
                <w:lang w:eastAsia="ru-RU"/>
              </w:rPr>
              <w:t>Средства бюджета Московской области</w:t>
            </w:r>
          </w:p>
        </w:tc>
        <w:tc>
          <w:tcPr>
            <w:tcW w:w="708" w:type="dxa"/>
            <w:shd w:val="clear" w:color="000000" w:fill="FFFFFF"/>
            <w:noWrap/>
          </w:tcPr>
          <w:p w:rsidR="00091387" w:rsidRPr="00790EB0" w:rsidRDefault="00091387" w:rsidP="00A319B4">
            <w:pPr>
              <w:spacing w:after="0" w:line="240" w:lineRule="auto"/>
              <w:rPr>
                <w:rFonts w:ascii="Times New Roman" w:hAnsi="Times New Roman" w:cs="Times New Roman"/>
                <w:sz w:val="18"/>
                <w:szCs w:val="18"/>
              </w:rPr>
            </w:pPr>
            <w:r w:rsidRPr="00790EB0">
              <w:rPr>
                <w:rFonts w:ascii="Times New Roman" w:hAnsi="Times New Roman" w:cs="Times New Roman"/>
                <w:sz w:val="18"/>
                <w:szCs w:val="18"/>
              </w:rPr>
              <w:t>0,00</w:t>
            </w:r>
          </w:p>
        </w:tc>
        <w:tc>
          <w:tcPr>
            <w:tcW w:w="709" w:type="dxa"/>
            <w:shd w:val="clear" w:color="000000" w:fill="FFFFFF"/>
            <w:noWrap/>
          </w:tcPr>
          <w:p w:rsidR="00091387" w:rsidRPr="00790EB0" w:rsidRDefault="00091387" w:rsidP="00A319B4">
            <w:pPr>
              <w:spacing w:after="0" w:line="240" w:lineRule="auto"/>
              <w:rPr>
                <w:rFonts w:ascii="Times New Roman" w:hAnsi="Times New Roman" w:cs="Times New Roman"/>
                <w:sz w:val="18"/>
                <w:szCs w:val="18"/>
              </w:rPr>
            </w:pPr>
            <w:r w:rsidRPr="00790EB0">
              <w:rPr>
                <w:rFonts w:ascii="Times New Roman" w:hAnsi="Times New Roman" w:cs="Times New Roman"/>
                <w:sz w:val="18"/>
                <w:szCs w:val="18"/>
              </w:rPr>
              <w:t>0,00</w:t>
            </w:r>
          </w:p>
        </w:tc>
        <w:tc>
          <w:tcPr>
            <w:tcW w:w="560" w:type="dxa"/>
            <w:shd w:val="clear" w:color="000000" w:fill="FFFFFF"/>
            <w:noWrap/>
          </w:tcPr>
          <w:p w:rsidR="00091387" w:rsidRPr="00790EB0" w:rsidRDefault="00091387" w:rsidP="00A319B4">
            <w:pPr>
              <w:spacing w:after="0" w:line="240" w:lineRule="auto"/>
              <w:rPr>
                <w:rFonts w:ascii="Times New Roman" w:hAnsi="Times New Roman" w:cs="Times New Roman"/>
                <w:sz w:val="18"/>
                <w:szCs w:val="18"/>
              </w:rPr>
            </w:pPr>
            <w:r w:rsidRPr="00790EB0">
              <w:rPr>
                <w:rFonts w:ascii="Times New Roman" w:hAnsi="Times New Roman" w:cs="Times New Roman"/>
                <w:sz w:val="18"/>
                <w:szCs w:val="18"/>
              </w:rPr>
              <w:t>0,00</w:t>
            </w:r>
          </w:p>
        </w:tc>
        <w:tc>
          <w:tcPr>
            <w:tcW w:w="716" w:type="dxa"/>
            <w:gridSpan w:val="2"/>
            <w:shd w:val="clear" w:color="000000" w:fill="FFFFFF"/>
            <w:noWrap/>
          </w:tcPr>
          <w:p w:rsidR="00091387" w:rsidRPr="00790EB0" w:rsidRDefault="00091387" w:rsidP="00A319B4">
            <w:pPr>
              <w:spacing w:after="0" w:line="240" w:lineRule="auto"/>
              <w:rPr>
                <w:rFonts w:ascii="Times New Roman" w:hAnsi="Times New Roman" w:cs="Times New Roman"/>
                <w:sz w:val="18"/>
                <w:szCs w:val="18"/>
              </w:rPr>
            </w:pPr>
            <w:r w:rsidRPr="00790EB0">
              <w:rPr>
                <w:rFonts w:ascii="Times New Roman" w:hAnsi="Times New Roman" w:cs="Times New Roman"/>
                <w:sz w:val="18"/>
                <w:szCs w:val="18"/>
              </w:rPr>
              <w:t>0,00</w:t>
            </w:r>
          </w:p>
        </w:tc>
        <w:tc>
          <w:tcPr>
            <w:tcW w:w="567" w:type="dxa"/>
            <w:shd w:val="clear" w:color="000000" w:fill="FFFFFF"/>
            <w:noWrap/>
          </w:tcPr>
          <w:p w:rsidR="00091387" w:rsidRPr="00790EB0" w:rsidRDefault="00091387" w:rsidP="00A319B4">
            <w:pPr>
              <w:spacing w:after="0" w:line="240" w:lineRule="auto"/>
              <w:rPr>
                <w:rFonts w:ascii="Times New Roman" w:hAnsi="Times New Roman" w:cs="Times New Roman"/>
                <w:sz w:val="18"/>
                <w:szCs w:val="18"/>
              </w:rPr>
            </w:pPr>
            <w:r w:rsidRPr="00790EB0">
              <w:rPr>
                <w:rFonts w:ascii="Times New Roman" w:hAnsi="Times New Roman" w:cs="Times New Roman"/>
                <w:sz w:val="18"/>
                <w:szCs w:val="18"/>
              </w:rPr>
              <w:t>0,00</w:t>
            </w:r>
          </w:p>
        </w:tc>
        <w:tc>
          <w:tcPr>
            <w:tcW w:w="495" w:type="dxa"/>
            <w:shd w:val="clear" w:color="000000" w:fill="FFFFFF"/>
            <w:noWrap/>
          </w:tcPr>
          <w:p w:rsidR="00091387" w:rsidRPr="00790EB0" w:rsidRDefault="00091387" w:rsidP="00A319B4">
            <w:pPr>
              <w:spacing w:after="0" w:line="240" w:lineRule="auto"/>
              <w:rPr>
                <w:rFonts w:ascii="Times New Roman" w:hAnsi="Times New Roman" w:cs="Times New Roman"/>
                <w:sz w:val="18"/>
                <w:szCs w:val="18"/>
              </w:rPr>
            </w:pPr>
            <w:r w:rsidRPr="00790EB0">
              <w:rPr>
                <w:rFonts w:ascii="Times New Roman" w:hAnsi="Times New Roman" w:cs="Times New Roman"/>
                <w:sz w:val="18"/>
                <w:szCs w:val="18"/>
              </w:rPr>
              <w:t>0,00</w:t>
            </w:r>
          </w:p>
        </w:tc>
        <w:tc>
          <w:tcPr>
            <w:tcW w:w="1364" w:type="dxa"/>
            <w:vMerge/>
            <w:shd w:val="clear" w:color="000000" w:fill="FFFFFF"/>
            <w:vAlign w:val="center"/>
          </w:tcPr>
          <w:p w:rsidR="00091387" w:rsidRPr="00790EB0" w:rsidRDefault="00091387" w:rsidP="00F35C59">
            <w:pPr>
              <w:autoSpaceDE w:val="0"/>
              <w:autoSpaceDN w:val="0"/>
              <w:spacing w:after="0" w:line="240" w:lineRule="auto"/>
              <w:jc w:val="center"/>
              <w:rPr>
                <w:rFonts w:ascii="Times New Roman" w:eastAsia="Times New Roman" w:hAnsi="Times New Roman" w:cs="Times New Roman"/>
                <w:sz w:val="18"/>
                <w:szCs w:val="18"/>
                <w:lang w:eastAsia="ru-RU"/>
              </w:rPr>
            </w:pPr>
          </w:p>
        </w:tc>
        <w:tc>
          <w:tcPr>
            <w:tcW w:w="2571" w:type="dxa"/>
            <w:vMerge/>
            <w:shd w:val="clear" w:color="000000" w:fill="FFFFFF"/>
            <w:vAlign w:val="center"/>
          </w:tcPr>
          <w:p w:rsidR="00091387" w:rsidRPr="00790EB0" w:rsidRDefault="00091387" w:rsidP="00F35C59">
            <w:pPr>
              <w:autoSpaceDE w:val="0"/>
              <w:autoSpaceDN w:val="0"/>
              <w:adjustRightInd w:val="0"/>
              <w:spacing w:after="0" w:line="240" w:lineRule="auto"/>
              <w:jc w:val="center"/>
              <w:rPr>
                <w:rFonts w:ascii="Times New Roman" w:eastAsia="Times New Roman" w:hAnsi="Times New Roman" w:cs="Times New Roman"/>
                <w:color w:val="000000"/>
                <w:sz w:val="18"/>
                <w:szCs w:val="18"/>
                <w:lang w:eastAsia="ru-RU"/>
              </w:rPr>
            </w:pPr>
          </w:p>
        </w:tc>
      </w:tr>
      <w:tr w:rsidR="00091387" w:rsidRPr="00790EB0" w:rsidTr="00A319B4">
        <w:trPr>
          <w:cantSplit/>
          <w:trHeight w:val="20"/>
        </w:trPr>
        <w:tc>
          <w:tcPr>
            <w:tcW w:w="5784" w:type="dxa"/>
            <w:gridSpan w:val="3"/>
            <w:vMerge/>
            <w:shd w:val="clear" w:color="000000" w:fill="FFFFFF"/>
            <w:vAlign w:val="center"/>
          </w:tcPr>
          <w:p w:rsidR="00091387" w:rsidRPr="00790EB0" w:rsidRDefault="00091387" w:rsidP="00F35C59">
            <w:pPr>
              <w:autoSpaceDE w:val="0"/>
              <w:autoSpaceDN w:val="0"/>
              <w:adjustRightInd w:val="0"/>
              <w:spacing w:after="0" w:line="240" w:lineRule="auto"/>
              <w:jc w:val="center"/>
              <w:rPr>
                <w:rFonts w:ascii="Times New Roman" w:eastAsia="Times New Roman" w:hAnsi="Times New Roman" w:cs="Times New Roman"/>
                <w:color w:val="000000"/>
                <w:sz w:val="18"/>
                <w:szCs w:val="18"/>
                <w:lang w:eastAsia="ru-RU"/>
              </w:rPr>
            </w:pPr>
          </w:p>
        </w:tc>
        <w:tc>
          <w:tcPr>
            <w:tcW w:w="1712" w:type="dxa"/>
            <w:shd w:val="clear" w:color="000000" w:fill="FFFFFF"/>
          </w:tcPr>
          <w:p w:rsidR="00091387" w:rsidRPr="00790EB0" w:rsidRDefault="00091387" w:rsidP="00A319B4">
            <w:pPr>
              <w:autoSpaceDE w:val="0"/>
              <w:autoSpaceDN w:val="0"/>
              <w:adjustRightInd w:val="0"/>
              <w:spacing w:after="0" w:line="240" w:lineRule="auto"/>
              <w:rPr>
                <w:rFonts w:ascii="Times New Roman" w:eastAsia="Times New Roman" w:hAnsi="Times New Roman" w:cs="Times New Roman"/>
                <w:color w:val="000000"/>
                <w:sz w:val="18"/>
                <w:szCs w:val="18"/>
                <w:lang w:eastAsia="ru-RU"/>
              </w:rPr>
            </w:pPr>
            <w:r w:rsidRPr="00790EB0">
              <w:rPr>
                <w:rFonts w:ascii="Times New Roman" w:eastAsia="Times New Roman" w:hAnsi="Times New Roman" w:cs="Times New Roman"/>
                <w:color w:val="000000"/>
                <w:sz w:val="18"/>
                <w:szCs w:val="18"/>
                <w:lang w:eastAsia="ru-RU"/>
              </w:rPr>
              <w:t xml:space="preserve">Средства </w:t>
            </w:r>
            <w:r w:rsidR="009A6A3D">
              <w:rPr>
                <w:rFonts w:ascii="Times New Roman" w:eastAsia="Times New Roman" w:hAnsi="Times New Roman" w:cs="Times New Roman"/>
                <w:color w:val="000000"/>
                <w:sz w:val="18"/>
                <w:szCs w:val="18"/>
                <w:lang w:eastAsia="ru-RU"/>
              </w:rPr>
              <w:t>федерального бюджета</w:t>
            </w:r>
          </w:p>
        </w:tc>
        <w:tc>
          <w:tcPr>
            <w:tcW w:w="708" w:type="dxa"/>
            <w:shd w:val="clear" w:color="000000" w:fill="FFFFFF"/>
            <w:noWrap/>
          </w:tcPr>
          <w:p w:rsidR="00091387" w:rsidRPr="007C0216" w:rsidRDefault="00091387" w:rsidP="00A319B4">
            <w:pPr>
              <w:rPr>
                <w:rFonts w:ascii="Times New Roman" w:hAnsi="Times New Roman" w:cs="Times New Roman"/>
                <w:sz w:val="18"/>
                <w:szCs w:val="18"/>
              </w:rPr>
            </w:pPr>
            <w:r w:rsidRPr="00EB278A">
              <w:rPr>
                <w:rFonts w:ascii="Times New Roman" w:eastAsia="Times New Roman" w:hAnsi="Times New Roman" w:cs="Times New Roman"/>
                <w:sz w:val="18"/>
                <w:szCs w:val="18"/>
                <w:lang w:eastAsia="ru-RU"/>
              </w:rPr>
              <w:t>1247,00</w:t>
            </w:r>
          </w:p>
        </w:tc>
        <w:tc>
          <w:tcPr>
            <w:tcW w:w="709" w:type="dxa"/>
            <w:shd w:val="clear" w:color="000000" w:fill="FFFFFF"/>
            <w:noWrap/>
          </w:tcPr>
          <w:p w:rsidR="00091387" w:rsidRPr="007C0216" w:rsidRDefault="00091387" w:rsidP="00A319B4">
            <w:pPr>
              <w:rPr>
                <w:rFonts w:ascii="Times New Roman" w:hAnsi="Times New Roman" w:cs="Times New Roman"/>
                <w:sz w:val="18"/>
                <w:szCs w:val="18"/>
              </w:rPr>
            </w:pPr>
            <w:r>
              <w:rPr>
                <w:rFonts w:ascii="Times New Roman" w:eastAsia="Times New Roman" w:hAnsi="Times New Roman" w:cs="Times New Roman"/>
                <w:color w:val="000000"/>
                <w:sz w:val="18"/>
                <w:szCs w:val="18"/>
                <w:lang w:eastAsia="ru-RU"/>
              </w:rPr>
              <w:t>1247,00</w:t>
            </w:r>
          </w:p>
        </w:tc>
        <w:tc>
          <w:tcPr>
            <w:tcW w:w="560" w:type="dxa"/>
            <w:shd w:val="clear" w:color="000000" w:fill="FFFFFF"/>
            <w:noWrap/>
          </w:tcPr>
          <w:p w:rsidR="00091387" w:rsidRPr="007C0216" w:rsidRDefault="00091387" w:rsidP="00A319B4">
            <w:pPr>
              <w:rPr>
                <w:rFonts w:ascii="Times New Roman" w:hAnsi="Times New Roman" w:cs="Times New Roman"/>
                <w:sz w:val="18"/>
                <w:szCs w:val="18"/>
              </w:rPr>
            </w:pPr>
            <w:r w:rsidRPr="007C0216">
              <w:rPr>
                <w:rFonts w:ascii="Times New Roman" w:eastAsia="Times New Roman" w:hAnsi="Times New Roman" w:cs="Times New Roman"/>
                <w:color w:val="000000"/>
                <w:sz w:val="18"/>
                <w:szCs w:val="18"/>
                <w:lang w:eastAsia="ru-RU"/>
              </w:rPr>
              <w:t>0,00</w:t>
            </w:r>
          </w:p>
        </w:tc>
        <w:tc>
          <w:tcPr>
            <w:tcW w:w="716" w:type="dxa"/>
            <w:gridSpan w:val="2"/>
            <w:shd w:val="clear" w:color="000000" w:fill="FFFFFF"/>
            <w:noWrap/>
          </w:tcPr>
          <w:p w:rsidR="00091387" w:rsidRPr="007C0216" w:rsidRDefault="00091387" w:rsidP="00A319B4">
            <w:pPr>
              <w:rPr>
                <w:rFonts w:ascii="Times New Roman" w:hAnsi="Times New Roman" w:cs="Times New Roman"/>
                <w:sz w:val="18"/>
                <w:szCs w:val="18"/>
              </w:rPr>
            </w:pPr>
            <w:r>
              <w:rPr>
                <w:rFonts w:ascii="Times New Roman" w:eastAsia="Times New Roman" w:hAnsi="Times New Roman" w:cs="Times New Roman"/>
                <w:color w:val="000000"/>
                <w:sz w:val="18"/>
                <w:szCs w:val="18"/>
                <w:lang w:eastAsia="ru-RU"/>
              </w:rPr>
              <w:t>0,00</w:t>
            </w:r>
          </w:p>
        </w:tc>
        <w:tc>
          <w:tcPr>
            <w:tcW w:w="567" w:type="dxa"/>
            <w:shd w:val="clear" w:color="000000" w:fill="FFFFFF"/>
            <w:noWrap/>
          </w:tcPr>
          <w:p w:rsidR="00091387" w:rsidRPr="007C0216" w:rsidRDefault="00091387" w:rsidP="00A319B4">
            <w:pPr>
              <w:rPr>
                <w:rFonts w:ascii="Times New Roman" w:hAnsi="Times New Roman" w:cs="Times New Roman"/>
                <w:sz w:val="18"/>
                <w:szCs w:val="18"/>
              </w:rPr>
            </w:pPr>
            <w:r w:rsidRPr="007C0216">
              <w:rPr>
                <w:rFonts w:ascii="Times New Roman" w:eastAsia="Times New Roman" w:hAnsi="Times New Roman" w:cs="Times New Roman"/>
                <w:color w:val="000000"/>
                <w:sz w:val="18"/>
                <w:szCs w:val="18"/>
                <w:lang w:eastAsia="ru-RU"/>
              </w:rPr>
              <w:t>0,00</w:t>
            </w:r>
          </w:p>
        </w:tc>
        <w:tc>
          <w:tcPr>
            <w:tcW w:w="495" w:type="dxa"/>
            <w:shd w:val="clear" w:color="000000" w:fill="FFFFFF"/>
            <w:noWrap/>
          </w:tcPr>
          <w:p w:rsidR="00091387" w:rsidRPr="007C0216" w:rsidRDefault="00091387" w:rsidP="00A319B4">
            <w:pPr>
              <w:rPr>
                <w:rFonts w:ascii="Times New Roman" w:hAnsi="Times New Roman" w:cs="Times New Roman"/>
                <w:sz w:val="18"/>
                <w:szCs w:val="18"/>
              </w:rPr>
            </w:pPr>
            <w:r w:rsidRPr="007C0216">
              <w:rPr>
                <w:rFonts w:ascii="Times New Roman" w:eastAsia="Times New Roman" w:hAnsi="Times New Roman" w:cs="Times New Roman"/>
                <w:color w:val="000000"/>
                <w:sz w:val="18"/>
                <w:szCs w:val="18"/>
                <w:lang w:eastAsia="ru-RU"/>
              </w:rPr>
              <w:t>0,00</w:t>
            </w:r>
          </w:p>
        </w:tc>
        <w:tc>
          <w:tcPr>
            <w:tcW w:w="1364" w:type="dxa"/>
            <w:vMerge/>
            <w:shd w:val="clear" w:color="000000" w:fill="FFFFFF"/>
            <w:vAlign w:val="center"/>
          </w:tcPr>
          <w:p w:rsidR="00091387" w:rsidRPr="00790EB0" w:rsidRDefault="00091387" w:rsidP="00F35C59">
            <w:pPr>
              <w:autoSpaceDE w:val="0"/>
              <w:autoSpaceDN w:val="0"/>
              <w:spacing w:after="0" w:line="240" w:lineRule="auto"/>
              <w:jc w:val="center"/>
              <w:rPr>
                <w:rFonts w:ascii="Times New Roman" w:eastAsia="Times New Roman" w:hAnsi="Times New Roman" w:cs="Times New Roman"/>
                <w:sz w:val="18"/>
                <w:szCs w:val="18"/>
                <w:lang w:eastAsia="ru-RU"/>
              </w:rPr>
            </w:pPr>
          </w:p>
        </w:tc>
        <w:tc>
          <w:tcPr>
            <w:tcW w:w="2571" w:type="dxa"/>
            <w:vMerge/>
            <w:shd w:val="clear" w:color="000000" w:fill="FFFFFF"/>
            <w:vAlign w:val="center"/>
          </w:tcPr>
          <w:p w:rsidR="00091387" w:rsidRPr="00790EB0" w:rsidRDefault="00091387" w:rsidP="00F35C59">
            <w:pPr>
              <w:autoSpaceDE w:val="0"/>
              <w:autoSpaceDN w:val="0"/>
              <w:adjustRightInd w:val="0"/>
              <w:spacing w:after="0" w:line="240" w:lineRule="auto"/>
              <w:jc w:val="center"/>
              <w:rPr>
                <w:rFonts w:ascii="Times New Roman" w:eastAsia="Times New Roman" w:hAnsi="Times New Roman" w:cs="Times New Roman"/>
                <w:color w:val="000000"/>
                <w:sz w:val="18"/>
                <w:szCs w:val="18"/>
                <w:lang w:eastAsia="ru-RU"/>
              </w:rPr>
            </w:pPr>
          </w:p>
        </w:tc>
      </w:tr>
      <w:tr w:rsidR="00091387" w:rsidRPr="00790EB0" w:rsidTr="00A319B4">
        <w:trPr>
          <w:cantSplit/>
          <w:trHeight w:val="20"/>
        </w:trPr>
        <w:tc>
          <w:tcPr>
            <w:tcW w:w="5784" w:type="dxa"/>
            <w:gridSpan w:val="3"/>
            <w:vMerge/>
            <w:shd w:val="clear" w:color="000000" w:fill="FFFFFF"/>
            <w:vAlign w:val="center"/>
          </w:tcPr>
          <w:p w:rsidR="00091387" w:rsidRPr="00790EB0" w:rsidRDefault="00091387" w:rsidP="00F35C59">
            <w:pPr>
              <w:autoSpaceDE w:val="0"/>
              <w:autoSpaceDN w:val="0"/>
              <w:adjustRightInd w:val="0"/>
              <w:spacing w:after="0" w:line="240" w:lineRule="auto"/>
              <w:jc w:val="center"/>
              <w:rPr>
                <w:rFonts w:ascii="Times New Roman" w:eastAsia="Times New Roman" w:hAnsi="Times New Roman" w:cs="Times New Roman"/>
                <w:color w:val="000000"/>
                <w:sz w:val="18"/>
                <w:szCs w:val="18"/>
                <w:lang w:eastAsia="ru-RU"/>
              </w:rPr>
            </w:pPr>
          </w:p>
        </w:tc>
        <w:tc>
          <w:tcPr>
            <w:tcW w:w="1712" w:type="dxa"/>
            <w:shd w:val="clear" w:color="000000" w:fill="FFFFFF"/>
          </w:tcPr>
          <w:p w:rsidR="00091387" w:rsidRPr="00790EB0" w:rsidRDefault="00091387" w:rsidP="00A319B4">
            <w:pPr>
              <w:autoSpaceDE w:val="0"/>
              <w:autoSpaceDN w:val="0"/>
              <w:adjustRightInd w:val="0"/>
              <w:spacing w:after="0" w:line="240" w:lineRule="auto"/>
              <w:rPr>
                <w:rFonts w:ascii="Times New Roman" w:eastAsia="Times New Roman" w:hAnsi="Times New Roman" w:cs="Times New Roman"/>
                <w:color w:val="000000"/>
                <w:sz w:val="18"/>
                <w:szCs w:val="18"/>
                <w:lang w:eastAsia="ru-RU"/>
              </w:rPr>
            </w:pPr>
            <w:r w:rsidRPr="00790EB0">
              <w:rPr>
                <w:rFonts w:ascii="Times New Roman" w:eastAsia="Times New Roman" w:hAnsi="Times New Roman" w:cs="Times New Roman"/>
                <w:color w:val="000000"/>
                <w:sz w:val="18"/>
                <w:szCs w:val="18"/>
                <w:lang w:eastAsia="ru-RU"/>
              </w:rPr>
              <w:t>Средства бюджета городского округа Люберцы</w:t>
            </w:r>
          </w:p>
        </w:tc>
        <w:tc>
          <w:tcPr>
            <w:tcW w:w="708" w:type="dxa"/>
            <w:shd w:val="clear" w:color="000000" w:fill="FFFFFF"/>
            <w:noWrap/>
          </w:tcPr>
          <w:p w:rsidR="00091387" w:rsidRPr="00790EB0" w:rsidRDefault="00091387" w:rsidP="00A319B4">
            <w:pPr>
              <w:spacing w:after="0" w:line="240" w:lineRule="auto"/>
              <w:rPr>
                <w:rFonts w:ascii="Times New Roman" w:hAnsi="Times New Roman" w:cs="Times New Roman"/>
                <w:sz w:val="18"/>
                <w:szCs w:val="18"/>
              </w:rPr>
            </w:pPr>
            <w:r w:rsidRPr="00790EB0">
              <w:rPr>
                <w:rFonts w:ascii="Times New Roman" w:eastAsia="Times New Roman" w:hAnsi="Times New Roman" w:cs="Times New Roman"/>
                <w:color w:val="000000"/>
                <w:sz w:val="18"/>
                <w:szCs w:val="18"/>
                <w:lang w:eastAsia="ru-RU"/>
              </w:rPr>
              <w:t>0,00</w:t>
            </w:r>
          </w:p>
        </w:tc>
        <w:tc>
          <w:tcPr>
            <w:tcW w:w="709" w:type="dxa"/>
            <w:shd w:val="clear" w:color="000000" w:fill="FFFFFF"/>
            <w:noWrap/>
          </w:tcPr>
          <w:p w:rsidR="00091387" w:rsidRPr="00790EB0" w:rsidRDefault="00091387" w:rsidP="00A319B4">
            <w:pPr>
              <w:spacing w:after="0" w:line="240" w:lineRule="auto"/>
              <w:rPr>
                <w:rFonts w:ascii="Times New Roman" w:hAnsi="Times New Roman" w:cs="Times New Roman"/>
                <w:sz w:val="18"/>
                <w:szCs w:val="18"/>
              </w:rPr>
            </w:pPr>
            <w:r w:rsidRPr="00790EB0">
              <w:rPr>
                <w:rFonts w:ascii="Times New Roman" w:eastAsia="Times New Roman" w:hAnsi="Times New Roman" w:cs="Times New Roman"/>
                <w:color w:val="000000"/>
                <w:sz w:val="18"/>
                <w:szCs w:val="18"/>
                <w:lang w:eastAsia="ru-RU"/>
              </w:rPr>
              <w:t>0,00</w:t>
            </w:r>
          </w:p>
        </w:tc>
        <w:tc>
          <w:tcPr>
            <w:tcW w:w="560" w:type="dxa"/>
            <w:shd w:val="clear" w:color="000000" w:fill="FFFFFF"/>
            <w:noWrap/>
          </w:tcPr>
          <w:p w:rsidR="00091387" w:rsidRPr="00790EB0" w:rsidRDefault="00091387" w:rsidP="00A319B4">
            <w:pPr>
              <w:spacing w:after="0" w:line="240" w:lineRule="auto"/>
              <w:rPr>
                <w:rFonts w:ascii="Times New Roman" w:hAnsi="Times New Roman" w:cs="Times New Roman"/>
                <w:sz w:val="18"/>
                <w:szCs w:val="18"/>
              </w:rPr>
            </w:pPr>
            <w:r w:rsidRPr="00790EB0">
              <w:rPr>
                <w:rFonts w:ascii="Times New Roman" w:eastAsia="Times New Roman" w:hAnsi="Times New Roman" w:cs="Times New Roman"/>
                <w:color w:val="000000"/>
                <w:sz w:val="18"/>
                <w:szCs w:val="18"/>
                <w:lang w:eastAsia="ru-RU"/>
              </w:rPr>
              <w:t>0,00</w:t>
            </w:r>
          </w:p>
        </w:tc>
        <w:tc>
          <w:tcPr>
            <w:tcW w:w="716" w:type="dxa"/>
            <w:gridSpan w:val="2"/>
            <w:shd w:val="clear" w:color="000000" w:fill="FFFFFF"/>
            <w:noWrap/>
          </w:tcPr>
          <w:p w:rsidR="00091387" w:rsidRPr="00790EB0" w:rsidRDefault="00091387" w:rsidP="00A319B4">
            <w:pPr>
              <w:spacing w:after="0" w:line="240" w:lineRule="auto"/>
              <w:rPr>
                <w:rFonts w:ascii="Times New Roman" w:hAnsi="Times New Roman" w:cs="Times New Roman"/>
                <w:sz w:val="18"/>
                <w:szCs w:val="18"/>
              </w:rPr>
            </w:pPr>
            <w:r w:rsidRPr="00790EB0">
              <w:rPr>
                <w:rFonts w:ascii="Times New Roman" w:hAnsi="Times New Roman" w:cs="Times New Roman"/>
                <w:sz w:val="18"/>
                <w:szCs w:val="18"/>
              </w:rPr>
              <w:t>0,00</w:t>
            </w:r>
          </w:p>
        </w:tc>
        <w:tc>
          <w:tcPr>
            <w:tcW w:w="567" w:type="dxa"/>
            <w:shd w:val="clear" w:color="000000" w:fill="FFFFFF"/>
            <w:noWrap/>
          </w:tcPr>
          <w:p w:rsidR="00091387" w:rsidRPr="00790EB0" w:rsidRDefault="00091387" w:rsidP="00A319B4">
            <w:pPr>
              <w:spacing w:after="0" w:line="240" w:lineRule="auto"/>
              <w:rPr>
                <w:rFonts w:ascii="Times New Roman" w:hAnsi="Times New Roman" w:cs="Times New Roman"/>
                <w:sz w:val="18"/>
                <w:szCs w:val="18"/>
              </w:rPr>
            </w:pPr>
            <w:r w:rsidRPr="00790EB0">
              <w:rPr>
                <w:rFonts w:ascii="Times New Roman" w:hAnsi="Times New Roman" w:cs="Times New Roman"/>
                <w:sz w:val="18"/>
                <w:szCs w:val="18"/>
              </w:rPr>
              <w:t>0,00</w:t>
            </w:r>
          </w:p>
        </w:tc>
        <w:tc>
          <w:tcPr>
            <w:tcW w:w="495" w:type="dxa"/>
            <w:shd w:val="clear" w:color="000000" w:fill="FFFFFF"/>
            <w:noWrap/>
          </w:tcPr>
          <w:p w:rsidR="00091387" w:rsidRPr="00790EB0" w:rsidRDefault="00091387" w:rsidP="00A319B4">
            <w:pPr>
              <w:spacing w:after="0" w:line="240" w:lineRule="auto"/>
              <w:rPr>
                <w:rFonts w:ascii="Times New Roman" w:hAnsi="Times New Roman" w:cs="Times New Roman"/>
                <w:sz w:val="18"/>
                <w:szCs w:val="18"/>
              </w:rPr>
            </w:pPr>
            <w:r w:rsidRPr="00790EB0">
              <w:rPr>
                <w:rFonts w:ascii="Times New Roman" w:hAnsi="Times New Roman" w:cs="Times New Roman"/>
                <w:sz w:val="18"/>
                <w:szCs w:val="18"/>
              </w:rPr>
              <w:t>0,00</w:t>
            </w:r>
          </w:p>
        </w:tc>
        <w:tc>
          <w:tcPr>
            <w:tcW w:w="1364" w:type="dxa"/>
            <w:vMerge/>
            <w:shd w:val="clear" w:color="000000" w:fill="FFFFFF"/>
            <w:vAlign w:val="center"/>
          </w:tcPr>
          <w:p w:rsidR="00091387" w:rsidRPr="00790EB0" w:rsidRDefault="00091387" w:rsidP="00F35C59">
            <w:pPr>
              <w:autoSpaceDE w:val="0"/>
              <w:autoSpaceDN w:val="0"/>
              <w:spacing w:after="0" w:line="240" w:lineRule="auto"/>
              <w:jc w:val="center"/>
              <w:rPr>
                <w:rFonts w:ascii="Times New Roman" w:eastAsia="Times New Roman" w:hAnsi="Times New Roman" w:cs="Times New Roman"/>
                <w:sz w:val="18"/>
                <w:szCs w:val="18"/>
                <w:lang w:eastAsia="ru-RU"/>
              </w:rPr>
            </w:pPr>
          </w:p>
        </w:tc>
        <w:tc>
          <w:tcPr>
            <w:tcW w:w="2571" w:type="dxa"/>
            <w:vMerge/>
            <w:shd w:val="clear" w:color="000000" w:fill="FFFFFF"/>
            <w:vAlign w:val="center"/>
          </w:tcPr>
          <w:p w:rsidR="00091387" w:rsidRPr="00790EB0" w:rsidRDefault="00091387" w:rsidP="00F35C59">
            <w:pPr>
              <w:autoSpaceDE w:val="0"/>
              <w:autoSpaceDN w:val="0"/>
              <w:adjustRightInd w:val="0"/>
              <w:spacing w:after="0" w:line="240" w:lineRule="auto"/>
              <w:jc w:val="center"/>
              <w:rPr>
                <w:rFonts w:ascii="Times New Roman" w:eastAsia="Times New Roman" w:hAnsi="Times New Roman" w:cs="Times New Roman"/>
                <w:color w:val="000000"/>
                <w:sz w:val="18"/>
                <w:szCs w:val="18"/>
                <w:lang w:eastAsia="ru-RU"/>
              </w:rPr>
            </w:pPr>
          </w:p>
        </w:tc>
      </w:tr>
      <w:tr w:rsidR="00091387" w:rsidRPr="00790EB0" w:rsidTr="00A319B4">
        <w:trPr>
          <w:cantSplit/>
          <w:trHeight w:val="20"/>
        </w:trPr>
        <w:tc>
          <w:tcPr>
            <w:tcW w:w="5784" w:type="dxa"/>
            <w:gridSpan w:val="3"/>
            <w:vMerge/>
            <w:shd w:val="clear" w:color="000000" w:fill="FFFFFF"/>
            <w:vAlign w:val="center"/>
          </w:tcPr>
          <w:p w:rsidR="00091387" w:rsidRPr="00790EB0" w:rsidRDefault="00091387" w:rsidP="00F35C59">
            <w:pPr>
              <w:autoSpaceDE w:val="0"/>
              <w:autoSpaceDN w:val="0"/>
              <w:adjustRightInd w:val="0"/>
              <w:spacing w:after="0" w:line="240" w:lineRule="auto"/>
              <w:jc w:val="center"/>
              <w:rPr>
                <w:rFonts w:ascii="Times New Roman" w:eastAsia="Times New Roman" w:hAnsi="Times New Roman" w:cs="Times New Roman"/>
                <w:color w:val="000000"/>
                <w:sz w:val="18"/>
                <w:szCs w:val="18"/>
                <w:lang w:eastAsia="ru-RU"/>
              </w:rPr>
            </w:pPr>
          </w:p>
        </w:tc>
        <w:tc>
          <w:tcPr>
            <w:tcW w:w="1712" w:type="dxa"/>
            <w:shd w:val="clear" w:color="000000" w:fill="FFFFFF"/>
          </w:tcPr>
          <w:p w:rsidR="00091387" w:rsidRPr="00790EB0" w:rsidRDefault="00091387" w:rsidP="00A319B4">
            <w:pPr>
              <w:autoSpaceDE w:val="0"/>
              <w:autoSpaceDN w:val="0"/>
              <w:adjustRightInd w:val="0"/>
              <w:spacing w:after="0" w:line="240" w:lineRule="auto"/>
              <w:rPr>
                <w:rFonts w:ascii="Times New Roman" w:eastAsia="Times New Roman" w:hAnsi="Times New Roman" w:cs="Times New Roman"/>
                <w:color w:val="000000"/>
                <w:sz w:val="18"/>
                <w:szCs w:val="18"/>
                <w:lang w:eastAsia="ru-RU"/>
              </w:rPr>
            </w:pPr>
            <w:r w:rsidRPr="00790EB0">
              <w:rPr>
                <w:rFonts w:ascii="Times New Roman" w:eastAsia="Times New Roman" w:hAnsi="Times New Roman" w:cs="Times New Roman"/>
                <w:color w:val="000000"/>
                <w:sz w:val="18"/>
                <w:szCs w:val="18"/>
                <w:lang w:eastAsia="ru-RU"/>
              </w:rPr>
              <w:t>Внебюджетные источники</w:t>
            </w:r>
          </w:p>
        </w:tc>
        <w:tc>
          <w:tcPr>
            <w:tcW w:w="708" w:type="dxa"/>
            <w:shd w:val="clear" w:color="000000" w:fill="FFFFFF"/>
            <w:noWrap/>
          </w:tcPr>
          <w:p w:rsidR="00091387" w:rsidRPr="00790EB0" w:rsidRDefault="00091387" w:rsidP="00A319B4">
            <w:pPr>
              <w:spacing w:after="0" w:line="240" w:lineRule="auto"/>
              <w:rPr>
                <w:rFonts w:ascii="Times New Roman" w:hAnsi="Times New Roman" w:cs="Times New Roman"/>
                <w:sz w:val="18"/>
                <w:szCs w:val="18"/>
              </w:rPr>
            </w:pPr>
            <w:r w:rsidRPr="00790EB0">
              <w:rPr>
                <w:rFonts w:ascii="Times New Roman" w:hAnsi="Times New Roman" w:cs="Times New Roman"/>
                <w:sz w:val="18"/>
                <w:szCs w:val="18"/>
              </w:rPr>
              <w:t>0,00</w:t>
            </w:r>
          </w:p>
        </w:tc>
        <w:tc>
          <w:tcPr>
            <w:tcW w:w="709" w:type="dxa"/>
            <w:shd w:val="clear" w:color="000000" w:fill="FFFFFF"/>
            <w:noWrap/>
          </w:tcPr>
          <w:p w:rsidR="00091387" w:rsidRPr="00790EB0" w:rsidRDefault="00091387" w:rsidP="00A319B4">
            <w:pPr>
              <w:spacing w:after="0" w:line="240" w:lineRule="auto"/>
              <w:rPr>
                <w:rFonts w:ascii="Times New Roman" w:hAnsi="Times New Roman" w:cs="Times New Roman"/>
                <w:sz w:val="18"/>
                <w:szCs w:val="18"/>
              </w:rPr>
            </w:pPr>
            <w:r w:rsidRPr="00790EB0">
              <w:rPr>
                <w:rFonts w:ascii="Times New Roman" w:hAnsi="Times New Roman" w:cs="Times New Roman"/>
                <w:sz w:val="18"/>
                <w:szCs w:val="18"/>
              </w:rPr>
              <w:t>0,00</w:t>
            </w:r>
          </w:p>
        </w:tc>
        <w:tc>
          <w:tcPr>
            <w:tcW w:w="560" w:type="dxa"/>
            <w:shd w:val="clear" w:color="000000" w:fill="FFFFFF"/>
            <w:noWrap/>
          </w:tcPr>
          <w:p w:rsidR="00091387" w:rsidRPr="00790EB0" w:rsidRDefault="00091387" w:rsidP="00A319B4">
            <w:pPr>
              <w:spacing w:after="0" w:line="240" w:lineRule="auto"/>
              <w:rPr>
                <w:rFonts w:ascii="Times New Roman" w:hAnsi="Times New Roman" w:cs="Times New Roman"/>
                <w:sz w:val="18"/>
                <w:szCs w:val="18"/>
              </w:rPr>
            </w:pPr>
            <w:r w:rsidRPr="00790EB0">
              <w:rPr>
                <w:rFonts w:ascii="Times New Roman" w:hAnsi="Times New Roman" w:cs="Times New Roman"/>
                <w:sz w:val="18"/>
                <w:szCs w:val="18"/>
              </w:rPr>
              <w:t>0,00</w:t>
            </w:r>
          </w:p>
        </w:tc>
        <w:tc>
          <w:tcPr>
            <w:tcW w:w="716" w:type="dxa"/>
            <w:gridSpan w:val="2"/>
            <w:shd w:val="clear" w:color="000000" w:fill="FFFFFF"/>
            <w:noWrap/>
          </w:tcPr>
          <w:p w:rsidR="00091387" w:rsidRPr="00790EB0" w:rsidRDefault="00091387" w:rsidP="00A319B4">
            <w:pPr>
              <w:spacing w:after="0" w:line="240" w:lineRule="auto"/>
              <w:rPr>
                <w:rFonts w:ascii="Times New Roman" w:hAnsi="Times New Roman" w:cs="Times New Roman"/>
                <w:sz w:val="18"/>
                <w:szCs w:val="18"/>
              </w:rPr>
            </w:pPr>
            <w:r w:rsidRPr="00790EB0">
              <w:rPr>
                <w:rFonts w:ascii="Times New Roman" w:hAnsi="Times New Roman" w:cs="Times New Roman"/>
                <w:sz w:val="18"/>
                <w:szCs w:val="18"/>
              </w:rPr>
              <w:t>0,00</w:t>
            </w:r>
          </w:p>
        </w:tc>
        <w:tc>
          <w:tcPr>
            <w:tcW w:w="567" w:type="dxa"/>
            <w:shd w:val="clear" w:color="000000" w:fill="FFFFFF"/>
            <w:noWrap/>
          </w:tcPr>
          <w:p w:rsidR="00091387" w:rsidRPr="00790EB0" w:rsidRDefault="00091387" w:rsidP="00A319B4">
            <w:pPr>
              <w:spacing w:after="0" w:line="240" w:lineRule="auto"/>
              <w:rPr>
                <w:rFonts w:ascii="Times New Roman" w:hAnsi="Times New Roman" w:cs="Times New Roman"/>
                <w:sz w:val="18"/>
                <w:szCs w:val="18"/>
              </w:rPr>
            </w:pPr>
            <w:r w:rsidRPr="00790EB0">
              <w:rPr>
                <w:rFonts w:ascii="Times New Roman" w:hAnsi="Times New Roman" w:cs="Times New Roman"/>
                <w:sz w:val="18"/>
                <w:szCs w:val="18"/>
              </w:rPr>
              <w:t>0,00</w:t>
            </w:r>
          </w:p>
        </w:tc>
        <w:tc>
          <w:tcPr>
            <w:tcW w:w="495" w:type="dxa"/>
            <w:shd w:val="clear" w:color="000000" w:fill="FFFFFF"/>
            <w:noWrap/>
          </w:tcPr>
          <w:p w:rsidR="00091387" w:rsidRPr="00790EB0" w:rsidRDefault="00091387" w:rsidP="00A319B4">
            <w:pPr>
              <w:spacing w:after="0" w:line="240" w:lineRule="auto"/>
              <w:rPr>
                <w:rFonts w:ascii="Times New Roman" w:hAnsi="Times New Roman" w:cs="Times New Roman"/>
                <w:sz w:val="18"/>
                <w:szCs w:val="18"/>
              </w:rPr>
            </w:pPr>
            <w:r w:rsidRPr="00790EB0">
              <w:rPr>
                <w:rFonts w:ascii="Times New Roman" w:hAnsi="Times New Roman" w:cs="Times New Roman"/>
                <w:sz w:val="18"/>
                <w:szCs w:val="18"/>
              </w:rPr>
              <w:t>0,00</w:t>
            </w:r>
          </w:p>
        </w:tc>
        <w:tc>
          <w:tcPr>
            <w:tcW w:w="1364" w:type="dxa"/>
            <w:vMerge/>
            <w:shd w:val="clear" w:color="000000" w:fill="FFFFFF"/>
            <w:vAlign w:val="center"/>
          </w:tcPr>
          <w:p w:rsidR="00091387" w:rsidRPr="00790EB0" w:rsidRDefault="00091387" w:rsidP="00F35C59">
            <w:pPr>
              <w:autoSpaceDE w:val="0"/>
              <w:autoSpaceDN w:val="0"/>
              <w:spacing w:after="0" w:line="240" w:lineRule="auto"/>
              <w:jc w:val="center"/>
              <w:rPr>
                <w:rFonts w:ascii="Times New Roman" w:eastAsia="Times New Roman" w:hAnsi="Times New Roman" w:cs="Times New Roman"/>
                <w:sz w:val="18"/>
                <w:szCs w:val="18"/>
                <w:lang w:eastAsia="ru-RU"/>
              </w:rPr>
            </w:pPr>
          </w:p>
        </w:tc>
        <w:tc>
          <w:tcPr>
            <w:tcW w:w="2571" w:type="dxa"/>
            <w:vMerge/>
            <w:shd w:val="clear" w:color="000000" w:fill="FFFFFF"/>
            <w:vAlign w:val="center"/>
          </w:tcPr>
          <w:p w:rsidR="00091387" w:rsidRPr="00790EB0" w:rsidRDefault="00091387" w:rsidP="00F35C59">
            <w:pPr>
              <w:autoSpaceDE w:val="0"/>
              <w:autoSpaceDN w:val="0"/>
              <w:adjustRightInd w:val="0"/>
              <w:spacing w:after="0" w:line="240" w:lineRule="auto"/>
              <w:jc w:val="center"/>
              <w:rPr>
                <w:rFonts w:ascii="Times New Roman" w:eastAsia="Times New Roman" w:hAnsi="Times New Roman" w:cs="Times New Roman"/>
                <w:color w:val="000000"/>
                <w:sz w:val="18"/>
                <w:szCs w:val="18"/>
                <w:lang w:eastAsia="ru-RU"/>
              </w:rPr>
            </w:pPr>
          </w:p>
        </w:tc>
      </w:tr>
    </w:tbl>
    <w:p w:rsidR="00616721" w:rsidRDefault="00616721" w:rsidP="00616721">
      <w:pPr>
        <w:autoSpaceDE w:val="0"/>
        <w:autoSpaceDN w:val="0"/>
        <w:spacing w:after="0" w:line="240" w:lineRule="auto"/>
        <w:ind w:left="9912" w:firstLine="708"/>
        <w:rPr>
          <w:rFonts w:ascii="Arial" w:eastAsia="Times New Roman" w:hAnsi="Arial" w:cs="Arial"/>
          <w:sz w:val="16"/>
          <w:szCs w:val="16"/>
          <w:lang w:eastAsia="ru-RU"/>
        </w:rPr>
      </w:pPr>
    </w:p>
    <w:p w:rsidR="00587C2E" w:rsidRDefault="00616721" w:rsidP="00B8501B">
      <w:pPr>
        <w:tabs>
          <w:tab w:val="left" w:pos="9408"/>
        </w:tabs>
        <w:spacing w:after="0"/>
        <w:ind w:right="142"/>
        <w:jc w:val="right"/>
        <w:rPr>
          <w:rFonts w:ascii="Arial" w:hAnsi="Arial" w:cs="Arial"/>
          <w:sz w:val="14"/>
          <w:szCs w:val="14"/>
        </w:rPr>
      </w:pPr>
      <w:r>
        <w:rPr>
          <w:rFonts w:ascii="Arial" w:hAnsi="Arial" w:cs="Arial"/>
          <w:sz w:val="14"/>
          <w:szCs w:val="14"/>
        </w:rPr>
        <w:t xml:space="preserve"> </w:t>
      </w:r>
    </w:p>
    <w:sectPr w:rsidR="00587C2E" w:rsidSect="00E52744">
      <w:pgSz w:w="16838" w:h="11906" w:orient="landscape"/>
      <w:pgMar w:top="142" w:right="253" w:bottom="284" w:left="1134" w:header="0" w:footer="11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50ED" w:rsidRDefault="00A250ED">
      <w:pPr>
        <w:spacing w:after="0" w:line="240" w:lineRule="auto"/>
      </w:pPr>
      <w:r>
        <w:separator/>
      </w:r>
    </w:p>
  </w:endnote>
  <w:endnote w:type="continuationSeparator" w:id="0">
    <w:p w:rsidR="00A250ED" w:rsidRDefault="00A250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CC"/>
    <w:family w:val="roman"/>
    <w:pitch w:val="variable"/>
    <w:sig w:usb0="E00002FF" w:usb1="420024FF" w:usb2="00000000" w:usb3="00000000" w:csb0="0000019F" w:csb1="00000000"/>
  </w:font>
  <w:font w:name="PT Sans">
    <w:altName w:val="Times New Roman"/>
    <w:charset w:val="00"/>
    <w:family w:val="auto"/>
    <w:pitch w:val="variable"/>
    <w:sig w:usb0="00000207"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50ED" w:rsidRDefault="00A250ED">
      <w:pPr>
        <w:spacing w:after="0" w:line="240" w:lineRule="auto"/>
      </w:pPr>
      <w:r>
        <w:separator/>
      </w:r>
    </w:p>
  </w:footnote>
  <w:footnote w:type="continuationSeparator" w:id="0">
    <w:p w:rsidR="00A250ED" w:rsidRDefault="00A250E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675C" w:rsidRDefault="0004675C" w:rsidP="00996728">
    <w:pPr>
      <w:autoSpaceDE w:val="0"/>
      <w:autoSpaceDN w:val="0"/>
      <w:spacing w:after="0" w:line="240" w:lineRule="auto"/>
      <w:rPr>
        <w:rFonts w:ascii="Arial" w:hAnsi="Arial" w:cs="Arial"/>
        <w:sz w:val="24"/>
        <w:szCs w:val="24"/>
      </w:rPr>
    </w:pPr>
  </w:p>
  <w:p w:rsidR="0004675C" w:rsidRDefault="0004675C">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F5C9B"/>
    <w:multiLevelType w:val="hybridMultilevel"/>
    <w:tmpl w:val="1702F09A"/>
    <w:lvl w:ilvl="0" w:tplc="04190011">
      <w:start w:val="1"/>
      <w:numFmt w:val="decimal"/>
      <w:lvlText w:val="%1)"/>
      <w:lvlJc w:val="left"/>
      <w:pPr>
        <w:ind w:left="786" w:hanging="360"/>
      </w:pPr>
      <w:rPr>
        <w:rFonts w:hint="default"/>
      </w:rPr>
    </w:lvl>
    <w:lvl w:ilvl="1" w:tplc="04190019" w:tentative="1">
      <w:start w:val="1"/>
      <w:numFmt w:val="lowerLetter"/>
      <w:lvlText w:val="%2."/>
      <w:lvlJc w:val="left"/>
      <w:pPr>
        <w:ind w:left="1156" w:hanging="360"/>
      </w:pPr>
    </w:lvl>
    <w:lvl w:ilvl="2" w:tplc="0419001B" w:tentative="1">
      <w:start w:val="1"/>
      <w:numFmt w:val="lowerRoman"/>
      <w:lvlText w:val="%3."/>
      <w:lvlJc w:val="right"/>
      <w:pPr>
        <w:ind w:left="1876" w:hanging="180"/>
      </w:pPr>
    </w:lvl>
    <w:lvl w:ilvl="3" w:tplc="0419000F" w:tentative="1">
      <w:start w:val="1"/>
      <w:numFmt w:val="decimal"/>
      <w:lvlText w:val="%4."/>
      <w:lvlJc w:val="left"/>
      <w:pPr>
        <w:ind w:left="2596" w:hanging="360"/>
      </w:pPr>
    </w:lvl>
    <w:lvl w:ilvl="4" w:tplc="04190019" w:tentative="1">
      <w:start w:val="1"/>
      <w:numFmt w:val="lowerLetter"/>
      <w:lvlText w:val="%5."/>
      <w:lvlJc w:val="left"/>
      <w:pPr>
        <w:ind w:left="3316" w:hanging="360"/>
      </w:pPr>
    </w:lvl>
    <w:lvl w:ilvl="5" w:tplc="0419001B" w:tentative="1">
      <w:start w:val="1"/>
      <w:numFmt w:val="lowerRoman"/>
      <w:lvlText w:val="%6."/>
      <w:lvlJc w:val="right"/>
      <w:pPr>
        <w:ind w:left="4036" w:hanging="180"/>
      </w:pPr>
    </w:lvl>
    <w:lvl w:ilvl="6" w:tplc="0419000F" w:tentative="1">
      <w:start w:val="1"/>
      <w:numFmt w:val="decimal"/>
      <w:lvlText w:val="%7."/>
      <w:lvlJc w:val="left"/>
      <w:pPr>
        <w:ind w:left="4756" w:hanging="360"/>
      </w:pPr>
    </w:lvl>
    <w:lvl w:ilvl="7" w:tplc="04190019" w:tentative="1">
      <w:start w:val="1"/>
      <w:numFmt w:val="lowerLetter"/>
      <w:lvlText w:val="%8."/>
      <w:lvlJc w:val="left"/>
      <w:pPr>
        <w:ind w:left="5476" w:hanging="360"/>
      </w:pPr>
    </w:lvl>
    <w:lvl w:ilvl="8" w:tplc="0419001B" w:tentative="1">
      <w:start w:val="1"/>
      <w:numFmt w:val="lowerRoman"/>
      <w:lvlText w:val="%9."/>
      <w:lvlJc w:val="right"/>
      <w:pPr>
        <w:ind w:left="6196" w:hanging="180"/>
      </w:pPr>
    </w:lvl>
  </w:abstractNum>
  <w:abstractNum w:abstractNumId="1">
    <w:nsid w:val="00987DB3"/>
    <w:multiLevelType w:val="hybridMultilevel"/>
    <w:tmpl w:val="DCE01C60"/>
    <w:lvl w:ilvl="0" w:tplc="1660B832">
      <w:start w:val="1"/>
      <w:numFmt w:val="upperRoman"/>
      <w:lvlText w:val="%1."/>
      <w:lvlJc w:val="left"/>
      <w:pPr>
        <w:ind w:left="1440" w:hanging="7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040D2405"/>
    <w:multiLevelType w:val="hybridMultilevel"/>
    <w:tmpl w:val="BF8862B2"/>
    <w:lvl w:ilvl="0" w:tplc="592C4094">
      <w:start w:val="1"/>
      <w:numFmt w:val="upperRoman"/>
      <w:lvlText w:val="%1."/>
      <w:lvlJc w:val="left"/>
      <w:pPr>
        <w:ind w:left="1287" w:hanging="72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04A4339C"/>
    <w:multiLevelType w:val="hybridMultilevel"/>
    <w:tmpl w:val="2774E32A"/>
    <w:lvl w:ilvl="0" w:tplc="1FA0B53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85A0AAA"/>
    <w:multiLevelType w:val="multilevel"/>
    <w:tmpl w:val="8F203024"/>
    <w:lvl w:ilvl="0">
      <w:start w:val="4"/>
      <w:numFmt w:val="decimal"/>
      <w:lvlText w:val="%1."/>
      <w:lvlJc w:val="left"/>
      <w:pPr>
        <w:ind w:left="360" w:hanging="360"/>
      </w:pPr>
      <w:rPr>
        <w:rFonts w:hint="default"/>
      </w:rPr>
    </w:lvl>
    <w:lvl w:ilvl="1">
      <w:start w:val="4"/>
      <w:numFmt w:val="decimal"/>
      <w:lvlText w:val="%1.%2."/>
      <w:lvlJc w:val="left"/>
      <w:pPr>
        <w:ind w:left="1070"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nsid w:val="0E5B7144"/>
    <w:multiLevelType w:val="hybridMultilevel"/>
    <w:tmpl w:val="CA8E545C"/>
    <w:lvl w:ilvl="0" w:tplc="C136D674">
      <w:start w:val="1"/>
      <w:numFmt w:val="upperRoman"/>
      <w:lvlText w:val="%1."/>
      <w:lvlJc w:val="left"/>
      <w:pPr>
        <w:ind w:left="1287" w:hanging="72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0F100AC0"/>
    <w:multiLevelType w:val="hybridMultilevel"/>
    <w:tmpl w:val="AA7C02AA"/>
    <w:lvl w:ilvl="0" w:tplc="3780AB3C">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7">
    <w:nsid w:val="12E92915"/>
    <w:multiLevelType w:val="hybridMultilevel"/>
    <w:tmpl w:val="739483EA"/>
    <w:lvl w:ilvl="0" w:tplc="F82C6796">
      <w:start w:val="1"/>
      <w:numFmt w:val="decimal"/>
      <w:lvlText w:val="%1."/>
      <w:lvlJc w:val="left"/>
      <w:pPr>
        <w:ind w:left="390" w:hanging="360"/>
      </w:pPr>
      <w:rPr>
        <w:rFonts w:hint="default"/>
      </w:rPr>
    </w:lvl>
    <w:lvl w:ilvl="1" w:tplc="04190019" w:tentative="1">
      <w:start w:val="1"/>
      <w:numFmt w:val="lowerLetter"/>
      <w:lvlText w:val="%2."/>
      <w:lvlJc w:val="left"/>
      <w:pPr>
        <w:ind w:left="1110" w:hanging="360"/>
      </w:pPr>
    </w:lvl>
    <w:lvl w:ilvl="2" w:tplc="0419001B" w:tentative="1">
      <w:start w:val="1"/>
      <w:numFmt w:val="lowerRoman"/>
      <w:lvlText w:val="%3."/>
      <w:lvlJc w:val="right"/>
      <w:pPr>
        <w:ind w:left="1830" w:hanging="180"/>
      </w:pPr>
    </w:lvl>
    <w:lvl w:ilvl="3" w:tplc="0419000F" w:tentative="1">
      <w:start w:val="1"/>
      <w:numFmt w:val="decimal"/>
      <w:lvlText w:val="%4."/>
      <w:lvlJc w:val="left"/>
      <w:pPr>
        <w:ind w:left="2550" w:hanging="360"/>
      </w:pPr>
    </w:lvl>
    <w:lvl w:ilvl="4" w:tplc="04190019" w:tentative="1">
      <w:start w:val="1"/>
      <w:numFmt w:val="lowerLetter"/>
      <w:lvlText w:val="%5."/>
      <w:lvlJc w:val="left"/>
      <w:pPr>
        <w:ind w:left="3270" w:hanging="360"/>
      </w:pPr>
    </w:lvl>
    <w:lvl w:ilvl="5" w:tplc="0419001B" w:tentative="1">
      <w:start w:val="1"/>
      <w:numFmt w:val="lowerRoman"/>
      <w:lvlText w:val="%6."/>
      <w:lvlJc w:val="right"/>
      <w:pPr>
        <w:ind w:left="3990" w:hanging="180"/>
      </w:pPr>
    </w:lvl>
    <w:lvl w:ilvl="6" w:tplc="0419000F" w:tentative="1">
      <w:start w:val="1"/>
      <w:numFmt w:val="decimal"/>
      <w:lvlText w:val="%7."/>
      <w:lvlJc w:val="left"/>
      <w:pPr>
        <w:ind w:left="4710" w:hanging="360"/>
      </w:pPr>
    </w:lvl>
    <w:lvl w:ilvl="7" w:tplc="04190019" w:tentative="1">
      <w:start w:val="1"/>
      <w:numFmt w:val="lowerLetter"/>
      <w:lvlText w:val="%8."/>
      <w:lvlJc w:val="left"/>
      <w:pPr>
        <w:ind w:left="5430" w:hanging="360"/>
      </w:pPr>
    </w:lvl>
    <w:lvl w:ilvl="8" w:tplc="0419001B" w:tentative="1">
      <w:start w:val="1"/>
      <w:numFmt w:val="lowerRoman"/>
      <w:lvlText w:val="%9."/>
      <w:lvlJc w:val="right"/>
      <w:pPr>
        <w:ind w:left="6150" w:hanging="180"/>
      </w:pPr>
    </w:lvl>
  </w:abstractNum>
  <w:abstractNum w:abstractNumId="8">
    <w:nsid w:val="1C575F4A"/>
    <w:multiLevelType w:val="hybridMultilevel"/>
    <w:tmpl w:val="98767DE0"/>
    <w:lvl w:ilvl="0" w:tplc="0419000F">
      <w:start w:val="1"/>
      <w:numFmt w:val="decimal"/>
      <w:lvlText w:val="%1."/>
      <w:lvlJc w:val="left"/>
      <w:pPr>
        <w:ind w:left="248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D450EAF"/>
    <w:multiLevelType w:val="multilevel"/>
    <w:tmpl w:val="80085A54"/>
    <w:lvl w:ilvl="0">
      <w:start w:val="1"/>
      <w:numFmt w:val="decimal"/>
      <w:lvlText w:val="%1."/>
      <w:lvlJc w:val="left"/>
      <w:pPr>
        <w:ind w:left="1205" w:hanging="495"/>
      </w:pPr>
      <w:rPr>
        <w:rFonts w:cs="Times New Roman" w:hint="default"/>
      </w:rPr>
    </w:lvl>
    <w:lvl w:ilvl="1">
      <w:start w:val="1"/>
      <w:numFmt w:val="decimal"/>
      <w:lvlText w:val="%1.%2."/>
      <w:lvlJc w:val="left"/>
      <w:pPr>
        <w:ind w:left="1970" w:hanging="720"/>
      </w:pPr>
      <w:rPr>
        <w:rFonts w:cs="Times New Roman" w:hint="default"/>
      </w:rPr>
    </w:lvl>
    <w:lvl w:ilvl="2">
      <w:start w:val="1"/>
      <w:numFmt w:val="decimal"/>
      <w:lvlText w:val="%1.%2.%3."/>
      <w:lvlJc w:val="left"/>
      <w:pPr>
        <w:ind w:left="2510" w:hanging="720"/>
      </w:pPr>
      <w:rPr>
        <w:rFonts w:cs="Times New Roman" w:hint="default"/>
      </w:rPr>
    </w:lvl>
    <w:lvl w:ilvl="3">
      <w:start w:val="1"/>
      <w:numFmt w:val="decimal"/>
      <w:lvlText w:val="%1.%2.%3.%4."/>
      <w:lvlJc w:val="left"/>
      <w:pPr>
        <w:ind w:left="3410" w:hanging="1080"/>
      </w:pPr>
      <w:rPr>
        <w:rFonts w:cs="Times New Roman" w:hint="default"/>
      </w:rPr>
    </w:lvl>
    <w:lvl w:ilvl="4">
      <w:start w:val="1"/>
      <w:numFmt w:val="decimal"/>
      <w:lvlText w:val="%1.%2.%3.%4.%5."/>
      <w:lvlJc w:val="left"/>
      <w:pPr>
        <w:ind w:left="3950" w:hanging="1080"/>
      </w:pPr>
      <w:rPr>
        <w:rFonts w:cs="Times New Roman" w:hint="default"/>
      </w:rPr>
    </w:lvl>
    <w:lvl w:ilvl="5">
      <w:start w:val="1"/>
      <w:numFmt w:val="decimal"/>
      <w:lvlText w:val="%1.%2.%3.%4.%5.%6."/>
      <w:lvlJc w:val="left"/>
      <w:pPr>
        <w:ind w:left="4850" w:hanging="1440"/>
      </w:pPr>
      <w:rPr>
        <w:rFonts w:cs="Times New Roman" w:hint="default"/>
      </w:rPr>
    </w:lvl>
    <w:lvl w:ilvl="6">
      <w:start w:val="1"/>
      <w:numFmt w:val="decimal"/>
      <w:lvlText w:val="%1.%2.%3.%4.%5.%6.%7."/>
      <w:lvlJc w:val="left"/>
      <w:pPr>
        <w:ind w:left="5750" w:hanging="1800"/>
      </w:pPr>
      <w:rPr>
        <w:rFonts w:cs="Times New Roman" w:hint="default"/>
      </w:rPr>
    </w:lvl>
    <w:lvl w:ilvl="7">
      <w:start w:val="1"/>
      <w:numFmt w:val="decimal"/>
      <w:lvlText w:val="%1.%2.%3.%4.%5.%6.%7.%8."/>
      <w:lvlJc w:val="left"/>
      <w:pPr>
        <w:ind w:left="6290" w:hanging="1800"/>
      </w:pPr>
      <w:rPr>
        <w:rFonts w:cs="Times New Roman" w:hint="default"/>
      </w:rPr>
    </w:lvl>
    <w:lvl w:ilvl="8">
      <w:start w:val="1"/>
      <w:numFmt w:val="decimal"/>
      <w:lvlText w:val="%1.%2.%3.%4.%5.%6.%7.%8.%9."/>
      <w:lvlJc w:val="left"/>
      <w:pPr>
        <w:ind w:left="7190" w:hanging="2160"/>
      </w:pPr>
      <w:rPr>
        <w:rFonts w:cs="Times New Roman" w:hint="default"/>
      </w:rPr>
    </w:lvl>
  </w:abstractNum>
  <w:abstractNum w:abstractNumId="10">
    <w:nsid w:val="1EE206F2"/>
    <w:multiLevelType w:val="multilevel"/>
    <w:tmpl w:val="4DC62662"/>
    <w:lvl w:ilvl="0">
      <w:start w:val="4"/>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1">
    <w:nsid w:val="235B067B"/>
    <w:multiLevelType w:val="multilevel"/>
    <w:tmpl w:val="8F203024"/>
    <w:lvl w:ilvl="0">
      <w:start w:val="4"/>
      <w:numFmt w:val="decimal"/>
      <w:lvlText w:val="%1."/>
      <w:lvlJc w:val="left"/>
      <w:pPr>
        <w:ind w:left="360" w:hanging="360"/>
      </w:pPr>
      <w:rPr>
        <w:rFonts w:hint="default"/>
      </w:rPr>
    </w:lvl>
    <w:lvl w:ilvl="1">
      <w:start w:val="4"/>
      <w:numFmt w:val="decimal"/>
      <w:lvlText w:val="%1.%2."/>
      <w:lvlJc w:val="left"/>
      <w:pPr>
        <w:ind w:left="1070"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nsid w:val="26AC4985"/>
    <w:multiLevelType w:val="hybridMultilevel"/>
    <w:tmpl w:val="0A7C8C00"/>
    <w:lvl w:ilvl="0" w:tplc="BA1EBB4C">
      <w:start w:val="1"/>
      <w:numFmt w:val="decimal"/>
      <w:lvlText w:val="%1)"/>
      <w:lvlJc w:val="left"/>
      <w:pPr>
        <w:ind w:left="900" w:hanging="360"/>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13">
    <w:nsid w:val="28021C57"/>
    <w:multiLevelType w:val="hybridMultilevel"/>
    <w:tmpl w:val="0A2A5F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674377D"/>
    <w:multiLevelType w:val="hybridMultilevel"/>
    <w:tmpl w:val="2B4C871C"/>
    <w:lvl w:ilvl="0" w:tplc="7AF44128">
      <w:start w:val="1"/>
      <w:numFmt w:val="decimal"/>
      <w:lvlText w:val="%1."/>
      <w:lvlJc w:val="left"/>
      <w:pPr>
        <w:ind w:left="384" w:hanging="360"/>
      </w:pPr>
      <w:rPr>
        <w:rFonts w:hint="default"/>
      </w:rPr>
    </w:lvl>
    <w:lvl w:ilvl="1" w:tplc="04190019" w:tentative="1">
      <w:start w:val="1"/>
      <w:numFmt w:val="lowerLetter"/>
      <w:lvlText w:val="%2."/>
      <w:lvlJc w:val="left"/>
      <w:pPr>
        <w:ind w:left="1104" w:hanging="360"/>
      </w:pPr>
    </w:lvl>
    <w:lvl w:ilvl="2" w:tplc="0419001B" w:tentative="1">
      <w:start w:val="1"/>
      <w:numFmt w:val="lowerRoman"/>
      <w:lvlText w:val="%3."/>
      <w:lvlJc w:val="right"/>
      <w:pPr>
        <w:ind w:left="1824" w:hanging="180"/>
      </w:pPr>
    </w:lvl>
    <w:lvl w:ilvl="3" w:tplc="0419000F" w:tentative="1">
      <w:start w:val="1"/>
      <w:numFmt w:val="decimal"/>
      <w:lvlText w:val="%4."/>
      <w:lvlJc w:val="left"/>
      <w:pPr>
        <w:ind w:left="2544" w:hanging="360"/>
      </w:pPr>
    </w:lvl>
    <w:lvl w:ilvl="4" w:tplc="04190019" w:tentative="1">
      <w:start w:val="1"/>
      <w:numFmt w:val="lowerLetter"/>
      <w:lvlText w:val="%5."/>
      <w:lvlJc w:val="left"/>
      <w:pPr>
        <w:ind w:left="3264" w:hanging="360"/>
      </w:pPr>
    </w:lvl>
    <w:lvl w:ilvl="5" w:tplc="0419001B" w:tentative="1">
      <w:start w:val="1"/>
      <w:numFmt w:val="lowerRoman"/>
      <w:lvlText w:val="%6."/>
      <w:lvlJc w:val="right"/>
      <w:pPr>
        <w:ind w:left="3984" w:hanging="180"/>
      </w:pPr>
    </w:lvl>
    <w:lvl w:ilvl="6" w:tplc="0419000F" w:tentative="1">
      <w:start w:val="1"/>
      <w:numFmt w:val="decimal"/>
      <w:lvlText w:val="%7."/>
      <w:lvlJc w:val="left"/>
      <w:pPr>
        <w:ind w:left="4704" w:hanging="360"/>
      </w:pPr>
    </w:lvl>
    <w:lvl w:ilvl="7" w:tplc="04190019" w:tentative="1">
      <w:start w:val="1"/>
      <w:numFmt w:val="lowerLetter"/>
      <w:lvlText w:val="%8."/>
      <w:lvlJc w:val="left"/>
      <w:pPr>
        <w:ind w:left="5424" w:hanging="360"/>
      </w:pPr>
    </w:lvl>
    <w:lvl w:ilvl="8" w:tplc="0419001B" w:tentative="1">
      <w:start w:val="1"/>
      <w:numFmt w:val="lowerRoman"/>
      <w:lvlText w:val="%9."/>
      <w:lvlJc w:val="right"/>
      <w:pPr>
        <w:ind w:left="6144" w:hanging="180"/>
      </w:pPr>
    </w:lvl>
  </w:abstractNum>
  <w:abstractNum w:abstractNumId="15">
    <w:nsid w:val="3F0B3785"/>
    <w:multiLevelType w:val="hybridMultilevel"/>
    <w:tmpl w:val="32901BD8"/>
    <w:lvl w:ilvl="0" w:tplc="9FD8D14E">
      <w:start w:val="1"/>
      <w:numFmt w:val="upperRoman"/>
      <w:lvlText w:val="%1."/>
      <w:lvlJc w:val="left"/>
      <w:pPr>
        <w:ind w:left="1288" w:hanging="7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nsid w:val="3FAB395C"/>
    <w:multiLevelType w:val="multilevel"/>
    <w:tmpl w:val="A59604EE"/>
    <w:lvl w:ilvl="0">
      <w:start w:val="7"/>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nsid w:val="40164FC9"/>
    <w:multiLevelType w:val="hybridMultilevel"/>
    <w:tmpl w:val="5338DC2C"/>
    <w:lvl w:ilvl="0" w:tplc="877AC468">
      <w:start w:val="1"/>
      <w:numFmt w:val="upperRoman"/>
      <w:lvlText w:val="%1."/>
      <w:lvlJc w:val="left"/>
      <w:pPr>
        <w:ind w:left="1287" w:hanging="72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nsid w:val="40A83292"/>
    <w:multiLevelType w:val="multilevel"/>
    <w:tmpl w:val="981840AA"/>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9">
    <w:nsid w:val="435E1CA4"/>
    <w:multiLevelType w:val="hybridMultilevel"/>
    <w:tmpl w:val="73086F64"/>
    <w:lvl w:ilvl="0" w:tplc="F5520282">
      <w:start w:val="1"/>
      <w:numFmt w:val="decimal"/>
      <w:lvlText w:val="%1."/>
      <w:lvlJc w:val="left"/>
      <w:pPr>
        <w:ind w:left="1191" w:hanging="765"/>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0">
    <w:nsid w:val="445C5242"/>
    <w:multiLevelType w:val="hybridMultilevel"/>
    <w:tmpl w:val="15420CD4"/>
    <w:lvl w:ilvl="0" w:tplc="483A2E72">
      <w:start w:val="1"/>
      <w:numFmt w:val="upperRoman"/>
      <w:lvlText w:val="%1."/>
      <w:lvlJc w:val="left"/>
      <w:pPr>
        <w:ind w:left="2705" w:hanging="720"/>
      </w:pPr>
      <w:rPr>
        <w:rFonts w:hint="default"/>
      </w:rPr>
    </w:lvl>
    <w:lvl w:ilvl="1" w:tplc="04190019" w:tentative="1">
      <w:start w:val="1"/>
      <w:numFmt w:val="lowerLetter"/>
      <w:lvlText w:val="%2."/>
      <w:lvlJc w:val="left"/>
      <w:pPr>
        <w:ind w:left="3065" w:hanging="360"/>
      </w:pPr>
    </w:lvl>
    <w:lvl w:ilvl="2" w:tplc="0419001B" w:tentative="1">
      <w:start w:val="1"/>
      <w:numFmt w:val="lowerRoman"/>
      <w:lvlText w:val="%3."/>
      <w:lvlJc w:val="right"/>
      <w:pPr>
        <w:ind w:left="3785" w:hanging="180"/>
      </w:pPr>
    </w:lvl>
    <w:lvl w:ilvl="3" w:tplc="0419000F" w:tentative="1">
      <w:start w:val="1"/>
      <w:numFmt w:val="decimal"/>
      <w:lvlText w:val="%4."/>
      <w:lvlJc w:val="left"/>
      <w:pPr>
        <w:ind w:left="4505" w:hanging="360"/>
      </w:pPr>
    </w:lvl>
    <w:lvl w:ilvl="4" w:tplc="04190019" w:tentative="1">
      <w:start w:val="1"/>
      <w:numFmt w:val="lowerLetter"/>
      <w:lvlText w:val="%5."/>
      <w:lvlJc w:val="left"/>
      <w:pPr>
        <w:ind w:left="5225" w:hanging="360"/>
      </w:pPr>
    </w:lvl>
    <w:lvl w:ilvl="5" w:tplc="0419001B" w:tentative="1">
      <w:start w:val="1"/>
      <w:numFmt w:val="lowerRoman"/>
      <w:lvlText w:val="%6."/>
      <w:lvlJc w:val="right"/>
      <w:pPr>
        <w:ind w:left="5945" w:hanging="180"/>
      </w:pPr>
    </w:lvl>
    <w:lvl w:ilvl="6" w:tplc="0419000F" w:tentative="1">
      <w:start w:val="1"/>
      <w:numFmt w:val="decimal"/>
      <w:lvlText w:val="%7."/>
      <w:lvlJc w:val="left"/>
      <w:pPr>
        <w:ind w:left="6665" w:hanging="360"/>
      </w:pPr>
    </w:lvl>
    <w:lvl w:ilvl="7" w:tplc="04190019" w:tentative="1">
      <w:start w:val="1"/>
      <w:numFmt w:val="lowerLetter"/>
      <w:lvlText w:val="%8."/>
      <w:lvlJc w:val="left"/>
      <w:pPr>
        <w:ind w:left="7385" w:hanging="360"/>
      </w:pPr>
    </w:lvl>
    <w:lvl w:ilvl="8" w:tplc="0419001B" w:tentative="1">
      <w:start w:val="1"/>
      <w:numFmt w:val="lowerRoman"/>
      <w:lvlText w:val="%9."/>
      <w:lvlJc w:val="right"/>
      <w:pPr>
        <w:ind w:left="8105" w:hanging="180"/>
      </w:pPr>
    </w:lvl>
  </w:abstractNum>
  <w:abstractNum w:abstractNumId="21">
    <w:nsid w:val="4CC14009"/>
    <w:multiLevelType w:val="hybridMultilevel"/>
    <w:tmpl w:val="93ACAB92"/>
    <w:lvl w:ilvl="0" w:tplc="8EC0DC72">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2">
    <w:nsid w:val="50FF0B92"/>
    <w:multiLevelType w:val="multilevel"/>
    <w:tmpl w:val="DD9EAC7C"/>
    <w:lvl w:ilvl="0">
      <w:start w:val="6"/>
      <w:numFmt w:val="decimal"/>
      <w:lvlText w:val="%1."/>
      <w:lvlJc w:val="left"/>
      <w:pPr>
        <w:ind w:left="540" w:hanging="540"/>
      </w:pPr>
      <w:rPr>
        <w:rFonts w:hint="default"/>
      </w:rPr>
    </w:lvl>
    <w:lvl w:ilvl="1">
      <w:start w:val="8"/>
      <w:numFmt w:val="decimal"/>
      <w:lvlText w:val="%1.%2."/>
      <w:lvlJc w:val="left"/>
      <w:pPr>
        <w:ind w:left="966" w:hanging="540"/>
      </w:pPr>
      <w:rPr>
        <w:rFonts w:hint="default"/>
        <w:b/>
      </w:rPr>
    </w:lvl>
    <w:lvl w:ilvl="2">
      <w:start w:val="2"/>
      <w:numFmt w:val="decimal"/>
      <w:lvlText w:val="%1.%2.%3."/>
      <w:lvlJc w:val="left"/>
      <w:pPr>
        <w:ind w:left="128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56746627"/>
    <w:multiLevelType w:val="hybridMultilevel"/>
    <w:tmpl w:val="5B4AA19C"/>
    <w:lvl w:ilvl="0" w:tplc="843A3130">
      <w:start w:val="1"/>
      <w:numFmt w:val="decimal"/>
      <w:lvlText w:val="%1."/>
      <w:lvlJc w:val="left"/>
      <w:pPr>
        <w:ind w:left="746" w:hanging="360"/>
      </w:pPr>
      <w:rPr>
        <w:rFonts w:hint="default"/>
      </w:rPr>
    </w:lvl>
    <w:lvl w:ilvl="1" w:tplc="04190019" w:tentative="1">
      <w:start w:val="1"/>
      <w:numFmt w:val="lowerLetter"/>
      <w:lvlText w:val="%2."/>
      <w:lvlJc w:val="left"/>
      <w:pPr>
        <w:ind w:left="1466" w:hanging="360"/>
      </w:pPr>
    </w:lvl>
    <w:lvl w:ilvl="2" w:tplc="0419001B" w:tentative="1">
      <w:start w:val="1"/>
      <w:numFmt w:val="lowerRoman"/>
      <w:lvlText w:val="%3."/>
      <w:lvlJc w:val="right"/>
      <w:pPr>
        <w:ind w:left="2186" w:hanging="180"/>
      </w:pPr>
    </w:lvl>
    <w:lvl w:ilvl="3" w:tplc="0419000F" w:tentative="1">
      <w:start w:val="1"/>
      <w:numFmt w:val="decimal"/>
      <w:lvlText w:val="%4."/>
      <w:lvlJc w:val="left"/>
      <w:pPr>
        <w:ind w:left="2906" w:hanging="360"/>
      </w:pPr>
    </w:lvl>
    <w:lvl w:ilvl="4" w:tplc="04190019" w:tentative="1">
      <w:start w:val="1"/>
      <w:numFmt w:val="lowerLetter"/>
      <w:lvlText w:val="%5."/>
      <w:lvlJc w:val="left"/>
      <w:pPr>
        <w:ind w:left="3626" w:hanging="360"/>
      </w:pPr>
    </w:lvl>
    <w:lvl w:ilvl="5" w:tplc="0419001B" w:tentative="1">
      <w:start w:val="1"/>
      <w:numFmt w:val="lowerRoman"/>
      <w:lvlText w:val="%6."/>
      <w:lvlJc w:val="right"/>
      <w:pPr>
        <w:ind w:left="4346" w:hanging="180"/>
      </w:pPr>
    </w:lvl>
    <w:lvl w:ilvl="6" w:tplc="0419000F" w:tentative="1">
      <w:start w:val="1"/>
      <w:numFmt w:val="decimal"/>
      <w:lvlText w:val="%7."/>
      <w:lvlJc w:val="left"/>
      <w:pPr>
        <w:ind w:left="5066" w:hanging="360"/>
      </w:pPr>
    </w:lvl>
    <w:lvl w:ilvl="7" w:tplc="04190019" w:tentative="1">
      <w:start w:val="1"/>
      <w:numFmt w:val="lowerLetter"/>
      <w:lvlText w:val="%8."/>
      <w:lvlJc w:val="left"/>
      <w:pPr>
        <w:ind w:left="5786" w:hanging="360"/>
      </w:pPr>
    </w:lvl>
    <w:lvl w:ilvl="8" w:tplc="0419001B" w:tentative="1">
      <w:start w:val="1"/>
      <w:numFmt w:val="lowerRoman"/>
      <w:lvlText w:val="%9."/>
      <w:lvlJc w:val="right"/>
      <w:pPr>
        <w:ind w:left="6506" w:hanging="180"/>
      </w:pPr>
    </w:lvl>
  </w:abstractNum>
  <w:abstractNum w:abstractNumId="24">
    <w:nsid w:val="5D2E67F4"/>
    <w:multiLevelType w:val="hybridMultilevel"/>
    <w:tmpl w:val="AFCEE008"/>
    <w:lvl w:ilvl="0" w:tplc="8EC0DC72">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5">
    <w:nsid w:val="5D4456C3"/>
    <w:multiLevelType w:val="hybridMultilevel"/>
    <w:tmpl w:val="934E7DB8"/>
    <w:lvl w:ilvl="0" w:tplc="A0D6E2E8">
      <w:start w:val="1"/>
      <w:numFmt w:val="upperRoman"/>
      <w:lvlText w:val="%1."/>
      <w:lvlJc w:val="left"/>
      <w:pPr>
        <w:ind w:left="1287" w:hanging="72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6">
    <w:nsid w:val="61722D93"/>
    <w:multiLevelType w:val="hybridMultilevel"/>
    <w:tmpl w:val="A4E22008"/>
    <w:lvl w:ilvl="0" w:tplc="1F0692BC">
      <w:start w:val="1"/>
      <w:numFmt w:val="decimal"/>
      <w:lvlText w:val="%1."/>
      <w:lvlJc w:val="left"/>
      <w:pPr>
        <w:ind w:left="390" w:hanging="360"/>
      </w:pPr>
      <w:rPr>
        <w:rFonts w:hint="default"/>
      </w:rPr>
    </w:lvl>
    <w:lvl w:ilvl="1" w:tplc="04190019" w:tentative="1">
      <w:start w:val="1"/>
      <w:numFmt w:val="lowerLetter"/>
      <w:lvlText w:val="%2."/>
      <w:lvlJc w:val="left"/>
      <w:pPr>
        <w:ind w:left="1110" w:hanging="360"/>
      </w:pPr>
    </w:lvl>
    <w:lvl w:ilvl="2" w:tplc="0419001B" w:tentative="1">
      <w:start w:val="1"/>
      <w:numFmt w:val="lowerRoman"/>
      <w:lvlText w:val="%3."/>
      <w:lvlJc w:val="right"/>
      <w:pPr>
        <w:ind w:left="1830" w:hanging="180"/>
      </w:pPr>
    </w:lvl>
    <w:lvl w:ilvl="3" w:tplc="0419000F" w:tentative="1">
      <w:start w:val="1"/>
      <w:numFmt w:val="decimal"/>
      <w:lvlText w:val="%4."/>
      <w:lvlJc w:val="left"/>
      <w:pPr>
        <w:ind w:left="2550" w:hanging="360"/>
      </w:pPr>
    </w:lvl>
    <w:lvl w:ilvl="4" w:tplc="04190019" w:tentative="1">
      <w:start w:val="1"/>
      <w:numFmt w:val="lowerLetter"/>
      <w:lvlText w:val="%5."/>
      <w:lvlJc w:val="left"/>
      <w:pPr>
        <w:ind w:left="3270" w:hanging="360"/>
      </w:pPr>
    </w:lvl>
    <w:lvl w:ilvl="5" w:tplc="0419001B" w:tentative="1">
      <w:start w:val="1"/>
      <w:numFmt w:val="lowerRoman"/>
      <w:lvlText w:val="%6."/>
      <w:lvlJc w:val="right"/>
      <w:pPr>
        <w:ind w:left="3990" w:hanging="180"/>
      </w:pPr>
    </w:lvl>
    <w:lvl w:ilvl="6" w:tplc="0419000F" w:tentative="1">
      <w:start w:val="1"/>
      <w:numFmt w:val="decimal"/>
      <w:lvlText w:val="%7."/>
      <w:lvlJc w:val="left"/>
      <w:pPr>
        <w:ind w:left="4710" w:hanging="360"/>
      </w:pPr>
    </w:lvl>
    <w:lvl w:ilvl="7" w:tplc="04190019" w:tentative="1">
      <w:start w:val="1"/>
      <w:numFmt w:val="lowerLetter"/>
      <w:lvlText w:val="%8."/>
      <w:lvlJc w:val="left"/>
      <w:pPr>
        <w:ind w:left="5430" w:hanging="360"/>
      </w:pPr>
    </w:lvl>
    <w:lvl w:ilvl="8" w:tplc="0419001B" w:tentative="1">
      <w:start w:val="1"/>
      <w:numFmt w:val="lowerRoman"/>
      <w:lvlText w:val="%9."/>
      <w:lvlJc w:val="right"/>
      <w:pPr>
        <w:ind w:left="6150" w:hanging="180"/>
      </w:pPr>
    </w:lvl>
  </w:abstractNum>
  <w:abstractNum w:abstractNumId="27">
    <w:nsid w:val="67016D19"/>
    <w:multiLevelType w:val="hybridMultilevel"/>
    <w:tmpl w:val="0FD497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73E009F"/>
    <w:multiLevelType w:val="hybridMultilevel"/>
    <w:tmpl w:val="65EC9A0E"/>
    <w:lvl w:ilvl="0" w:tplc="CDBE8088">
      <w:start w:val="1"/>
      <w:numFmt w:val="upperRoman"/>
      <w:lvlText w:val="%1."/>
      <w:lvlJc w:val="left"/>
      <w:pPr>
        <w:ind w:left="1287" w:hanging="72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9">
    <w:nsid w:val="683D2A44"/>
    <w:multiLevelType w:val="hybridMultilevel"/>
    <w:tmpl w:val="113EE010"/>
    <w:lvl w:ilvl="0" w:tplc="B8B43F8A">
      <w:start w:val="1"/>
      <w:numFmt w:val="decimal"/>
      <w:lvlText w:val="%1."/>
      <w:lvlJc w:val="left"/>
      <w:pPr>
        <w:ind w:left="386" w:hanging="360"/>
      </w:pPr>
      <w:rPr>
        <w:rFonts w:hint="default"/>
      </w:rPr>
    </w:lvl>
    <w:lvl w:ilvl="1" w:tplc="04190019" w:tentative="1">
      <w:start w:val="1"/>
      <w:numFmt w:val="lowerLetter"/>
      <w:lvlText w:val="%2."/>
      <w:lvlJc w:val="left"/>
      <w:pPr>
        <w:ind w:left="1106" w:hanging="360"/>
      </w:pPr>
    </w:lvl>
    <w:lvl w:ilvl="2" w:tplc="0419001B" w:tentative="1">
      <w:start w:val="1"/>
      <w:numFmt w:val="lowerRoman"/>
      <w:lvlText w:val="%3."/>
      <w:lvlJc w:val="right"/>
      <w:pPr>
        <w:ind w:left="1826" w:hanging="180"/>
      </w:pPr>
    </w:lvl>
    <w:lvl w:ilvl="3" w:tplc="0419000F" w:tentative="1">
      <w:start w:val="1"/>
      <w:numFmt w:val="decimal"/>
      <w:lvlText w:val="%4."/>
      <w:lvlJc w:val="left"/>
      <w:pPr>
        <w:ind w:left="2546" w:hanging="360"/>
      </w:pPr>
    </w:lvl>
    <w:lvl w:ilvl="4" w:tplc="04190019" w:tentative="1">
      <w:start w:val="1"/>
      <w:numFmt w:val="lowerLetter"/>
      <w:lvlText w:val="%5."/>
      <w:lvlJc w:val="left"/>
      <w:pPr>
        <w:ind w:left="3266" w:hanging="360"/>
      </w:pPr>
    </w:lvl>
    <w:lvl w:ilvl="5" w:tplc="0419001B" w:tentative="1">
      <w:start w:val="1"/>
      <w:numFmt w:val="lowerRoman"/>
      <w:lvlText w:val="%6."/>
      <w:lvlJc w:val="right"/>
      <w:pPr>
        <w:ind w:left="3986" w:hanging="180"/>
      </w:pPr>
    </w:lvl>
    <w:lvl w:ilvl="6" w:tplc="0419000F" w:tentative="1">
      <w:start w:val="1"/>
      <w:numFmt w:val="decimal"/>
      <w:lvlText w:val="%7."/>
      <w:lvlJc w:val="left"/>
      <w:pPr>
        <w:ind w:left="4706" w:hanging="360"/>
      </w:pPr>
    </w:lvl>
    <w:lvl w:ilvl="7" w:tplc="04190019" w:tentative="1">
      <w:start w:val="1"/>
      <w:numFmt w:val="lowerLetter"/>
      <w:lvlText w:val="%8."/>
      <w:lvlJc w:val="left"/>
      <w:pPr>
        <w:ind w:left="5426" w:hanging="360"/>
      </w:pPr>
    </w:lvl>
    <w:lvl w:ilvl="8" w:tplc="0419001B" w:tentative="1">
      <w:start w:val="1"/>
      <w:numFmt w:val="lowerRoman"/>
      <w:lvlText w:val="%9."/>
      <w:lvlJc w:val="right"/>
      <w:pPr>
        <w:ind w:left="6146" w:hanging="180"/>
      </w:pPr>
    </w:lvl>
  </w:abstractNum>
  <w:abstractNum w:abstractNumId="30">
    <w:nsid w:val="6D7D2C07"/>
    <w:multiLevelType w:val="multilevel"/>
    <w:tmpl w:val="93F8FD22"/>
    <w:lvl w:ilvl="0">
      <w:start w:val="6"/>
      <w:numFmt w:val="decimal"/>
      <w:lvlText w:val="%1."/>
      <w:lvlJc w:val="left"/>
      <w:pPr>
        <w:ind w:left="540" w:hanging="540"/>
      </w:pPr>
      <w:rPr>
        <w:rFonts w:hint="default"/>
      </w:rPr>
    </w:lvl>
    <w:lvl w:ilvl="1">
      <w:start w:val="9"/>
      <w:numFmt w:val="decimal"/>
      <w:lvlText w:val="%1.%2."/>
      <w:lvlJc w:val="left"/>
      <w:pPr>
        <w:ind w:left="965" w:hanging="540"/>
      </w:pPr>
      <w:rPr>
        <w:rFonts w:hint="default"/>
      </w:rPr>
    </w:lvl>
    <w:lvl w:ilvl="2">
      <w:start w:val="2"/>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31">
    <w:nsid w:val="6E3F380A"/>
    <w:multiLevelType w:val="hybridMultilevel"/>
    <w:tmpl w:val="F98ACA46"/>
    <w:lvl w:ilvl="0" w:tplc="8E2A4D18">
      <w:start w:val="2022"/>
      <w:numFmt w:val="decimal"/>
      <w:lvlText w:val="%1"/>
      <w:lvlJc w:val="left"/>
      <w:pPr>
        <w:ind w:left="506" w:hanging="480"/>
      </w:pPr>
      <w:rPr>
        <w:rFonts w:hint="default"/>
      </w:rPr>
    </w:lvl>
    <w:lvl w:ilvl="1" w:tplc="04190019" w:tentative="1">
      <w:start w:val="1"/>
      <w:numFmt w:val="lowerLetter"/>
      <w:lvlText w:val="%2."/>
      <w:lvlJc w:val="left"/>
      <w:pPr>
        <w:ind w:left="1106" w:hanging="360"/>
      </w:pPr>
    </w:lvl>
    <w:lvl w:ilvl="2" w:tplc="0419001B" w:tentative="1">
      <w:start w:val="1"/>
      <w:numFmt w:val="lowerRoman"/>
      <w:lvlText w:val="%3."/>
      <w:lvlJc w:val="right"/>
      <w:pPr>
        <w:ind w:left="1826" w:hanging="180"/>
      </w:pPr>
    </w:lvl>
    <w:lvl w:ilvl="3" w:tplc="0419000F" w:tentative="1">
      <w:start w:val="1"/>
      <w:numFmt w:val="decimal"/>
      <w:lvlText w:val="%4."/>
      <w:lvlJc w:val="left"/>
      <w:pPr>
        <w:ind w:left="2546" w:hanging="360"/>
      </w:pPr>
    </w:lvl>
    <w:lvl w:ilvl="4" w:tplc="04190019" w:tentative="1">
      <w:start w:val="1"/>
      <w:numFmt w:val="lowerLetter"/>
      <w:lvlText w:val="%5."/>
      <w:lvlJc w:val="left"/>
      <w:pPr>
        <w:ind w:left="3266" w:hanging="360"/>
      </w:pPr>
    </w:lvl>
    <w:lvl w:ilvl="5" w:tplc="0419001B" w:tentative="1">
      <w:start w:val="1"/>
      <w:numFmt w:val="lowerRoman"/>
      <w:lvlText w:val="%6."/>
      <w:lvlJc w:val="right"/>
      <w:pPr>
        <w:ind w:left="3986" w:hanging="180"/>
      </w:pPr>
    </w:lvl>
    <w:lvl w:ilvl="6" w:tplc="0419000F" w:tentative="1">
      <w:start w:val="1"/>
      <w:numFmt w:val="decimal"/>
      <w:lvlText w:val="%7."/>
      <w:lvlJc w:val="left"/>
      <w:pPr>
        <w:ind w:left="4706" w:hanging="360"/>
      </w:pPr>
    </w:lvl>
    <w:lvl w:ilvl="7" w:tplc="04190019" w:tentative="1">
      <w:start w:val="1"/>
      <w:numFmt w:val="lowerLetter"/>
      <w:lvlText w:val="%8."/>
      <w:lvlJc w:val="left"/>
      <w:pPr>
        <w:ind w:left="5426" w:hanging="360"/>
      </w:pPr>
    </w:lvl>
    <w:lvl w:ilvl="8" w:tplc="0419001B" w:tentative="1">
      <w:start w:val="1"/>
      <w:numFmt w:val="lowerRoman"/>
      <w:lvlText w:val="%9."/>
      <w:lvlJc w:val="right"/>
      <w:pPr>
        <w:ind w:left="6146" w:hanging="180"/>
      </w:pPr>
    </w:lvl>
  </w:abstractNum>
  <w:abstractNum w:abstractNumId="32">
    <w:nsid w:val="71D94FE7"/>
    <w:multiLevelType w:val="hybridMultilevel"/>
    <w:tmpl w:val="A4E8F47C"/>
    <w:lvl w:ilvl="0" w:tplc="52562F2A">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33">
    <w:nsid w:val="73974071"/>
    <w:multiLevelType w:val="hybridMultilevel"/>
    <w:tmpl w:val="2DDCC80E"/>
    <w:lvl w:ilvl="0" w:tplc="7B8AF26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4">
    <w:nsid w:val="73DE5FBF"/>
    <w:multiLevelType w:val="hybridMultilevel"/>
    <w:tmpl w:val="519C40D4"/>
    <w:lvl w:ilvl="0" w:tplc="295C103C">
      <w:start w:val="1"/>
      <w:numFmt w:val="decimal"/>
      <w:lvlText w:val="%1)"/>
      <w:lvlJc w:val="left"/>
      <w:pPr>
        <w:ind w:left="360" w:hanging="360"/>
      </w:pPr>
      <w:rPr>
        <w:rFonts w:eastAsia="Calibri"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5">
    <w:nsid w:val="760C6CF4"/>
    <w:multiLevelType w:val="hybridMultilevel"/>
    <w:tmpl w:val="3460B524"/>
    <w:lvl w:ilvl="0" w:tplc="D152E70A">
      <w:start w:val="1"/>
      <w:numFmt w:val="decimal"/>
      <w:lvlText w:val="%1."/>
      <w:lvlJc w:val="left"/>
      <w:pPr>
        <w:ind w:left="927" w:hanging="360"/>
      </w:pPr>
      <w:rPr>
        <w:rFonts w:ascii="Times New Roman" w:eastAsia="Times New Roman" w:hAnsi="Times New Roman" w:cs="Times New Roman"/>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6">
    <w:nsid w:val="7B717F29"/>
    <w:multiLevelType w:val="hybridMultilevel"/>
    <w:tmpl w:val="253483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7C661FAD"/>
    <w:multiLevelType w:val="hybridMultilevel"/>
    <w:tmpl w:val="96C822CE"/>
    <w:lvl w:ilvl="0" w:tplc="E140E046">
      <w:start w:val="1"/>
      <w:numFmt w:val="upperRoman"/>
      <w:lvlText w:val="%1."/>
      <w:lvlJc w:val="left"/>
      <w:pPr>
        <w:ind w:left="1287" w:hanging="72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9"/>
  </w:num>
  <w:num w:numId="2">
    <w:abstractNumId w:val="12"/>
  </w:num>
  <w:num w:numId="3">
    <w:abstractNumId w:val="32"/>
  </w:num>
  <w:num w:numId="4">
    <w:abstractNumId w:val="6"/>
  </w:num>
  <w:num w:numId="5">
    <w:abstractNumId w:val="21"/>
  </w:num>
  <w:num w:numId="6">
    <w:abstractNumId w:val="24"/>
  </w:num>
  <w:num w:numId="7">
    <w:abstractNumId w:val="35"/>
  </w:num>
  <w:num w:numId="8">
    <w:abstractNumId w:val="31"/>
  </w:num>
  <w:num w:numId="9">
    <w:abstractNumId w:val="22"/>
  </w:num>
  <w:num w:numId="10">
    <w:abstractNumId w:val="15"/>
  </w:num>
  <w:num w:numId="11">
    <w:abstractNumId w:val="1"/>
  </w:num>
  <w:num w:numId="12">
    <w:abstractNumId w:val="34"/>
  </w:num>
  <w:num w:numId="13">
    <w:abstractNumId w:val="30"/>
  </w:num>
  <w:num w:numId="14">
    <w:abstractNumId w:val="28"/>
  </w:num>
  <w:num w:numId="15">
    <w:abstractNumId w:val="37"/>
  </w:num>
  <w:num w:numId="16">
    <w:abstractNumId w:val="2"/>
  </w:num>
  <w:num w:numId="17">
    <w:abstractNumId w:val="5"/>
  </w:num>
  <w:num w:numId="18">
    <w:abstractNumId w:val="17"/>
  </w:num>
  <w:num w:numId="19">
    <w:abstractNumId w:val="25"/>
  </w:num>
  <w:num w:numId="20">
    <w:abstractNumId w:val="7"/>
  </w:num>
  <w:num w:numId="21">
    <w:abstractNumId w:val="26"/>
  </w:num>
  <w:num w:numId="22">
    <w:abstractNumId w:val="36"/>
  </w:num>
  <w:num w:numId="23">
    <w:abstractNumId w:val="27"/>
  </w:num>
  <w:num w:numId="24">
    <w:abstractNumId w:val="13"/>
  </w:num>
  <w:num w:numId="25">
    <w:abstractNumId w:val="3"/>
  </w:num>
  <w:num w:numId="26">
    <w:abstractNumId w:val="29"/>
  </w:num>
  <w:num w:numId="27">
    <w:abstractNumId w:val="23"/>
  </w:num>
  <w:num w:numId="28">
    <w:abstractNumId w:val="8"/>
  </w:num>
  <w:num w:numId="29">
    <w:abstractNumId w:val="10"/>
  </w:num>
  <w:num w:numId="30">
    <w:abstractNumId w:val="18"/>
  </w:num>
  <w:num w:numId="31">
    <w:abstractNumId w:val="0"/>
  </w:num>
  <w:num w:numId="32">
    <w:abstractNumId w:val="16"/>
  </w:num>
  <w:num w:numId="33">
    <w:abstractNumId w:val="14"/>
  </w:num>
  <w:num w:numId="34">
    <w:abstractNumId w:val="11"/>
  </w:num>
  <w:num w:numId="35">
    <w:abstractNumId w:val="20"/>
  </w:num>
  <w:num w:numId="36">
    <w:abstractNumId w:val="19"/>
  </w:num>
  <w:num w:numId="37">
    <w:abstractNumId w:val="4"/>
  </w:num>
  <w:num w:numId="38">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1A41"/>
    <w:rsid w:val="00000904"/>
    <w:rsid w:val="00004CAF"/>
    <w:rsid w:val="0000580F"/>
    <w:rsid w:val="00005A6F"/>
    <w:rsid w:val="00005DA1"/>
    <w:rsid w:val="00007DF7"/>
    <w:rsid w:val="00010A98"/>
    <w:rsid w:val="00011C6C"/>
    <w:rsid w:val="00011D6B"/>
    <w:rsid w:val="00012B46"/>
    <w:rsid w:val="000134DB"/>
    <w:rsid w:val="00014D04"/>
    <w:rsid w:val="000157ED"/>
    <w:rsid w:val="0001674D"/>
    <w:rsid w:val="00017DFB"/>
    <w:rsid w:val="000200FC"/>
    <w:rsid w:val="000205D0"/>
    <w:rsid w:val="00020C0C"/>
    <w:rsid w:val="0002204A"/>
    <w:rsid w:val="00024E94"/>
    <w:rsid w:val="00025B16"/>
    <w:rsid w:val="00025C3D"/>
    <w:rsid w:val="000261E9"/>
    <w:rsid w:val="000262C5"/>
    <w:rsid w:val="00030468"/>
    <w:rsid w:val="00033AEF"/>
    <w:rsid w:val="00035E8B"/>
    <w:rsid w:val="00037A1E"/>
    <w:rsid w:val="00040FE3"/>
    <w:rsid w:val="0004253A"/>
    <w:rsid w:val="00043EF7"/>
    <w:rsid w:val="0004415F"/>
    <w:rsid w:val="00044E17"/>
    <w:rsid w:val="00045ABA"/>
    <w:rsid w:val="0004675C"/>
    <w:rsid w:val="00047DBC"/>
    <w:rsid w:val="000512AE"/>
    <w:rsid w:val="000535DB"/>
    <w:rsid w:val="000554C6"/>
    <w:rsid w:val="00057014"/>
    <w:rsid w:val="000609A1"/>
    <w:rsid w:val="000676B6"/>
    <w:rsid w:val="00073B88"/>
    <w:rsid w:val="0007531C"/>
    <w:rsid w:val="00080B2B"/>
    <w:rsid w:val="00084798"/>
    <w:rsid w:val="00084ED5"/>
    <w:rsid w:val="00085E20"/>
    <w:rsid w:val="000911AA"/>
    <w:rsid w:val="00091387"/>
    <w:rsid w:val="000936BF"/>
    <w:rsid w:val="00095841"/>
    <w:rsid w:val="00096207"/>
    <w:rsid w:val="000975E9"/>
    <w:rsid w:val="000A2926"/>
    <w:rsid w:val="000A57E8"/>
    <w:rsid w:val="000A5824"/>
    <w:rsid w:val="000A622F"/>
    <w:rsid w:val="000B2528"/>
    <w:rsid w:val="000B2CC1"/>
    <w:rsid w:val="000B307C"/>
    <w:rsid w:val="000C1EE1"/>
    <w:rsid w:val="000C628D"/>
    <w:rsid w:val="000D3090"/>
    <w:rsid w:val="000D394B"/>
    <w:rsid w:val="000D4FC4"/>
    <w:rsid w:val="000D59BF"/>
    <w:rsid w:val="000D7E67"/>
    <w:rsid w:val="000E12D7"/>
    <w:rsid w:val="000E2ACC"/>
    <w:rsid w:val="000E3832"/>
    <w:rsid w:val="000E75ED"/>
    <w:rsid w:val="000F0EE3"/>
    <w:rsid w:val="000F1035"/>
    <w:rsid w:val="000F278B"/>
    <w:rsid w:val="000F2B59"/>
    <w:rsid w:val="001018EB"/>
    <w:rsid w:val="00101C46"/>
    <w:rsid w:val="00103C76"/>
    <w:rsid w:val="0010785F"/>
    <w:rsid w:val="0011098C"/>
    <w:rsid w:val="00110F60"/>
    <w:rsid w:val="001131C3"/>
    <w:rsid w:val="00120FFD"/>
    <w:rsid w:val="00122ACC"/>
    <w:rsid w:val="00125563"/>
    <w:rsid w:val="0012704D"/>
    <w:rsid w:val="00127935"/>
    <w:rsid w:val="00127C28"/>
    <w:rsid w:val="00133EA0"/>
    <w:rsid w:val="00137DE8"/>
    <w:rsid w:val="00137E99"/>
    <w:rsid w:val="0014638D"/>
    <w:rsid w:val="00146813"/>
    <w:rsid w:val="00147C83"/>
    <w:rsid w:val="0015404B"/>
    <w:rsid w:val="00156E39"/>
    <w:rsid w:val="00162057"/>
    <w:rsid w:val="00164700"/>
    <w:rsid w:val="0016511F"/>
    <w:rsid w:val="00165D83"/>
    <w:rsid w:val="0016676F"/>
    <w:rsid w:val="001676FD"/>
    <w:rsid w:val="00167F5B"/>
    <w:rsid w:val="00170F83"/>
    <w:rsid w:val="0017104D"/>
    <w:rsid w:val="00172107"/>
    <w:rsid w:val="0017258F"/>
    <w:rsid w:val="0017306F"/>
    <w:rsid w:val="00175D39"/>
    <w:rsid w:val="001802CC"/>
    <w:rsid w:val="00180876"/>
    <w:rsid w:val="00181481"/>
    <w:rsid w:val="001867B0"/>
    <w:rsid w:val="001873FC"/>
    <w:rsid w:val="00191B3D"/>
    <w:rsid w:val="00191BA9"/>
    <w:rsid w:val="00195C9D"/>
    <w:rsid w:val="00195F36"/>
    <w:rsid w:val="00196ACA"/>
    <w:rsid w:val="0019701C"/>
    <w:rsid w:val="00197FB2"/>
    <w:rsid w:val="001A02D4"/>
    <w:rsid w:val="001A14C2"/>
    <w:rsid w:val="001A61FA"/>
    <w:rsid w:val="001A7101"/>
    <w:rsid w:val="001B2145"/>
    <w:rsid w:val="001B26A3"/>
    <w:rsid w:val="001B6FAD"/>
    <w:rsid w:val="001B76C1"/>
    <w:rsid w:val="001C0100"/>
    <w:rsid w:val="001C0ABF"/>
    <w:rsid w:val="001C13E8"/>
    <w:rsid w:val="001C3043"/>
    <w:rsid w:val="001C4580"/>
    <w:rsid w:val="001C58A4"/>
    <w:rsid w:val="001C72EC"/>
    <w:rsid w:val="001D1EC1"/>
    <w:rsid w:val="001D55D2"/>
    <w:rsid w:val="001D59EA"/>
    <w:rsid w:val="001D6346"/>
    <w:rsid w:val="001D7924"/>
    <w:rsid w:val="001E3200"/>
    <w:rsid w:val="001E329C"/>
    <w:rsid w:val="001E3526"/>
    <w:rsid w:val="001E4FDE"/>
    <w:rsid w:val="001E596A"/>
    <w:rsid w:val="001F036D"/>
    <w:rsid w:val="001F1C43"/>
    <w:rsid w:val="001F48E5"/>
    <w:rsid w:val="001F5C02"/>
    <w:rsid w:val="001F6FC9"/>
    <w:rsid w:val="002008FE"/>
    <w:rsid w:val="002028FF"/>
    <w:rsid w:val="00207579"/>
    <w:rsid w:val="00211014"/>
    <w:rsid w:val="002123F8"/>
    <w:rsid w:val="0021266C"/>
    <w:rsid w:val="002130B0"/>
    <w:rsid w:val="002143EA"/>
    <w:rsid w:val="002148C6"/>
    <w:rsid w:val="00216C45"/>
    <w:rsid w:val="00217121"/>
    <w:rsid w:val="002206BE"/>
    <w:rsid w:val="00221E23"/>
    <w:rsid w:val="0022559D"/>
    <w:rsid w:val="00230323"/>
    <w:rsid w:val="002366A6"/>
    <w:rsid w:val="002405A4"/>
    <w:rsid w:val="00244B95"/>
    <w:rsid w:val="00247EE6"/>
    <w:rsid w:val="002502EA"/>
    <w:rsid w:val="002622CE"/>
    <w:rsid w:val="00262BFE"/>
    <w:rsid w:val="00262CEB"/>
    <w:rsid w:val="00264BC3"/>
    <w:rsid w:val="002651D1"/>
    <w:rsid w:val="00267DF8"/>
    <w:rsid w:val="00271469"/>
    <w:rsid w:val="00273BDE"/>
    <w:rsid w:val="00275A82"/>
    <w:rsid w:val="00277B8E"/>
    <w:rsid w:val="002806B8"/>
    <w:rsid w:val="00281315"/>
    <w:rsid w:val="0028274F"/>
    <w:rsid w:val="0028327D"/>
    <w:rsid w:val="00285201"/>
    <w:rsid w:val="002853F5"/>
    <w:rsid w:val="0028584C"/>
    <w:rsid w:val="00285EC4"/>
    <w:rsid w:val="00290F04"/>
    <w:rsid w:val="00293C6A"/>
    <w:rsid w:val="002953AA"/>
    <w:rsid w:val="002955B8"/>
    <w:rsid w:val="0029710B"/>
    <w:rsid w:val="002A0667"/>
    <w:rsid w:val="002A1271"/>
    <w:rsid w:val="002A2C83"/>
    <w:rsid w:val="002A3EEF"/>
    <w:rsid w:val="002A46EC"/>
    <w:rsid w:val="002A53E9"/>
    <w:rsid w:val="002A6205"/>
    <w:rsid w:val="002A6F73"/>
    <w:rsid w:val="002B0967"/>
    <w:rsid w:val="002B3296"/>
    <w:rsid w:val="002B64C3"/>
    <w:rsid w:val="002B6F03"/>
    <w:rsid w:val="002B6F7D"/>
    <w:rsid w:val="002C02C5"/>
    <w:rsid w:val="002C1067"/>
    <w:rsid w:val="002C29DD"/>
    <w:rsid w:val="002C2C2B"/>
    <w:rsid w:val="002C319B"/>
    <w:rsid w:val="002D36F4"/>
    <w:rsid w:val="002D45F3"/>
    <w:rsid w:val="002D49F4"/>
    <w:rsid w:val="002D4E15"/>
    <w:rsid w:val="002D4EBE"/>
    <w:rsid w:val="002D5CA2"/>
    <w:rsid w:val="002D62CC"/>
    <w:rsid w:val="002D6D55"/>
    <w:rsid w:val="002E1F82"/>
    <w:rsid w:val="002E23C0"/>
    <w:rsid w:val="002E4FB4"/>
    <w:rsid w:val="002F1BC6"/>
    <w:rsid w:val="002F2A08"/>
    <w:rsid w:val="002F2D17"/>
    <w:rsid w:val="002F6699"/>
    <w:rsid w:val="002F6D65"/>
    <w:rsid w:val="002F7740"/>
    <w:rsid w:val="00301806"/>
    <w:rsid w:val="003023AF"/>
    <w:rsid w:val="003047FF"/>
    <w:rsid w:val="00310E39"/>
    <w:rsid w:val="00311282"/>
    <w:rsid w:val="0031324B"/>
    <w:rsid w:val="0031452A"/>
    <w:rsid w:val="00316453"/>
    <w:rsid w:val="00317EDC"/>
    <w:rsid w:val="0032025D"/>
    <w:rsid w:val="00322871"/>
    <w:rsid w:val="00323CF2"/>
    <w:rsid w:val="003242B7"/>
    <w:rsid w:val="0032500A"/>
    <w:rsid w:val="0032618F"/>
    <w:rsid w:val="00330DA7"/>
    <w:rsid w:val="003321D7"/>
    <w:rsid w:val="00335937"/>
    <w:rsid w:val="0033682C"/>
    <w:rsid w:val="00336B52"/>
    <w:rsid w:val="00340B03"/>
    <w:rsid w:val="00341B34"/>
    <w:rsid w:val="00342DDC"/>
    <w:rsid w:val="00343DBD"/>
    <w:rsid w:val="00344157"/>
    <w:rsid w:val="00354AB2"/>
    <w:rsid w:val="0035719D"/>
    <w:rsid w:val="00357629"/>
    <w:rsid w:val="003622B3"/>
    <w:rsid w:val="00362FFF"/>
    <w:rsid w:val="003669CE"/>
    <w:rsid w:val="00367AA1"/>
    <w:rsid w:val="0037389B"/>
    <w:rsid w:val="00373A0E"/>
    <w:rsid w:val="00374518"/>
    <w:rsid w:val="00374F0B"/>
    <w:rsid w:val="00375D69"/>
    <w:rsid w:val="00376B3F"/>
    <w:rsid w:val="00377F41"/>
    <w:rsid w:val="00377FB4"/>
    <w:rsid w:val="00380FD0"/>
    <w:rsid w:val="003811E1"/>
    <w:rsid w:val="00381B09"/>
    <w:rsid w:val="00381CF9"/>
    <w:rsid w:val="00382758"/>
    <w:rsid w:val="00383A1C"/>
    <w:rsid w:val="00384672"/>
    <w:rsid w:val="00391984"/>
    <w:rsid w:val="003927A8"/>
    <w:rsid w:val="0039624B"/>
    <w:rsid w:val="00396CC6"/>
    <w:rsid w:val="00396ED3"/>
    <w:rsid w:val="003A03ED"/>
    <w:rsid w:val="003A0FBE"/>
    <w:rsid w:val="003A2187"/>
    <w:rsid w:val="003A2B5D"/>
    <w:rsid w:val="003A3AB0"/>
    <w:rsid w:val="003A7339"/>
    <w:rsid w:val="003B06D1"/>
    <w:rsid w:val="003B0A3C"/>
    <w:rsid w:val="003B2BB0"/>
    <w:rsid w:val="003B3C39"/>
    <w:rsid w:val="003B64C7"/>
    <w:rsid w:val="003C0FEF"/>
    <w:rsid w:val="003C2B3B"/>
    <w:rsid w:val="003C44FB"/>
    <w:rsid w:val="003D2543"/>
    <w:rsid w:val="003D26A9"/>
    <w:rsid w:val="003D4610"/>
    <w:rsid w:val="003D6543"/>
    <w:rsid w:val="003E1247"/>
    <w:rsid w:val="003E30BC"/>
    <w:rsid w:val="003E6416"/>
    <w:rsid w:val="003F092A"/>
    <w:rsid w:val="003F5698"/>
    <w:rsid w:val="003F5DC3"/>
    <w:rsid w:val="004023DD"/>
    <w:rsid w:val="0040743E"/>
    <w:rsid w:val="0041023B"/>
    <w:rsid w:val="004107A3"/>
    <w:rsid w:val="00412F94"/>
    <w:rsid w:val="004153DD"/>
    <w:rsid w:val="00415F3C"/>
    <w:rsid w:val="00417687"/>
    <w:rsid w:val="00423E7A"/>
    <w:rsid w:val="00425434"/>
    <w:rsid w:val="00427DF0"/>
    <w:rsid w:val="00432036"/>
    <w:rsid w:val="0044097B"/>
    <w:rsid w:val="004412BB"/>
    <w:rsid w:val="00441EB7"/>
    <w:rsid w:val="00442128"/>
    <w:rsid w:val="00443134"/>
    <w:rsid w:val="0044396E"/>
    <w:rsid w:val="004447A9"/>
    <w:rsid w:val="00447EC4"/>
    <w:rsid w:val="00451D1E"/>
    <w:rsid w:val="0045364C"/>
    <w:rsid w:val="00453FBC"/>
    <w:rsid w:val="00457C51"/>
    <w:rsid w:val="00462AF2"/>
    <w:rsid w:val="00462B08"/>
    <w:rsid w:val="00462EB6"/>
    <w:rsid w:val="00466823"/>
    <w:rsid w:val="00467E2E"/>
    <w:rsid w:val="00470C18"/>
    <w:rsid w:val="00471818"/>
    <w:rsid w:val="0047283A"/>
    <w:rsid w:val="00474070"/>
    <w:rsid w:val="004742B4"/>
    <w:rsid w:val="00475624"/>
    <w:rsid w:val="004760D6"/>
    <w:rsid w:val="00482A95"/>
    <w:rsid w:val="00484993"/>
    <w:rsid w:val="00485D98"/>
    <w:rsid w:val="004862B2"/>
    <w:rsid w:val="004873E1"/>
    <w:rsid w:val="00487658"/>
    <w:rsid w:val="00487734"/>
    <w:rsid w:val="00487EEA"/>
    <w:rsid w:val="00490408"/>
    <w:rsid w:val="00490C9E"/>
    <w:rsid w:val="004913A9"/>
    <w:rsid w:val="0049352F"/>
    <w:rsid w:val="0049487B"/>
    <w:rsid w:val="004A2742"/>
    <w:rsid w:val="004A2ED1"/>
    <w:rsid w:val="004A4321"/>
    <w:rsid w:val="004A4D92"/>
    <w:rsid w:val="004A62A5"/>
    <w:rsid w:val="004A6411"/>
    <w:rsid w:val="004B246D"/>
    <w:rsid w:val="004B3281"/>
    <w:rsid w:val="004B4536"/>
    <w:rsid w:val="004B594C"/>
    <w:rsid w:val="004B78BF"/>
    <w:rsid w:val="004C27AF"/>
    <w:rsid w:val="004C3E5B"/>
    <w:rsid w:val="004C6105"/>
    <w:rsid w:val="004C6915"/>
    <w:rsid w:val="004C6C1D"/>
    <w:rsid w:val="004D0302"/>
    <w:rsid w:val="004D193A"/>
    <w:rsid w:val="004D1C95"/>
    <w:rsid w:val="004D2497"/>
    <w:rsid w:val="004D3E1C"/>
    <w:rsid w:val="004D4AAD"/>
    <w:rsid w:val="004E13EA"/>
    <w:rsid w:val="004E5E98"/>
    <w:rsid w:val="004F1646"/>
    <w:rsid w:val="004F4694"/>
    <w:rsid w:val="004F5784"/>
    <w:rsid w:val="004F6990"/>
    <w:rsid w:val="004F741E"/>
    <w:rsid w:val="00502083"/>
    <w:rsid w:val="00502BBF"/>
    <w:rsid w:val="005078C3"/>
    <w:rsid w:val="005078E7"/>
    <w:rsid w:val="00511472"/>
    <w:rsid w:val="00512BFB"/>
    <w:rsid w:val="00513D9A"/>
    <w:rsid w:val="00515E7F"/>
    <w:rsid w:val="00521552"/>
    <w:rsid w:val="005226A8"/>
    <w:rsid w:val="00522A21"/>
    <w:rsid w:val="00522AE0"/>
    <w:rsid w:val="00523695"/>
    <w:rsid w:val="00524093"/>
    <w:rsid w:val="00524ABC"/>
    <w:rsid w:val="00527A3C"/>
    <w:rsid w:val="005312AB"/>
    <w:rsid w:val="005338A2"/>
    <w:rsid w:val="00534F74"/>
    <w:rsid w:val="00536C95"/>
    <w:rsid w:val="00536E2A"/>
    <w:rsid w:val="005424CF"/>
    <w:rsid w:val="005470D7"/>
    <w:rsid w:val="005513E4"/>
    <w:rsid w:val="005522A1"/>
    <w:rsid w:val="00553BE3"/>
    <w:rsid w:val="005561A5"/>
    <w:rsid w:val="00557862"/>
    <w:rsid w:val="00561BAD"/>
    <w:rsid w:val="00561D14"/>
    <w:rsid w:val="0056356D"/>
    <w:rsid w:val="00563A69"/>
    <w:rsid w:val="00564758"/>
    <w:rsid w:val="00564F12"/>
    <w:rsid w:val="005662BC"/>
    <w:rsid w:val="005745F6"/>
    <w:rsid w:val="00575CA1"/>
    <w:rsid w:val="00576A1D"/>
    <w:rsid w:val="00577255"/>
    <w:rsid w:val="0058035C"/>
    <w:rsid w:val="005818F3"/>
    <w:rsid w:val="00586966"/>
    <w:rsid w:val="00587AC8"/>
    <w:rsid w:val="00587C2E"/>
    <w:rsid w:val="0059016A"/>
    <w:rsid w:val="0059094D"/>
    <w:rsid w:val="00592CC3"/>
    <w:rsid w:val="00592D34"/>
    <w:rsid w:val="005949F2"/>
    <w:rsid w:val="00595C14"/>
    <w:rsid w:val="00596582"/>
    <w:rsid w:val="005A6931"/>
    <w:rsid w:val="005A6B26"/>
    <w:rsid w:val="005A7BDB"/>
    <w:rsid w:val="005B338B"/>
    <w:rsid w:val="005B58FD"/>
    <w:rsid w:val="005B7B5B"/>
    <w:rsid w:val="005C14C0"/>
    <w:rsid w:val="005C177E"/>
    <w:rsid w:val="005C3989"/>
    <w:rsid w:val="005C44C2"/>
    <w:rsid w:val="005C51D4"/>
    <w:rsid w:val="005C6D5E"/>
    <w:rsid w:val="005D121E"/>
    <w:rsid w:val="005D34A3"/>
    <w:rsid w:val="005D3F07"/>
    <w:rsid w:val="005D414B"/>
    <w:rsid w:val="005D43FB"/>
    <w:rsid w:val="005D5239"/>
    <w:rsid w:val="005D606E"/>
    <w:rsid w:val="005D748E"/>
    <w:rsid w:val="005E198E"/>
    <w:rsid w:val="005E4519"/>
    <w:rsid w:val="005E71FA"/>
    <w:rsid w:val="005F02C3"/>
    <w:rsid w:val="005F37DD"/>
    <w:rsid w:val="005F3A62"/>
    <w:rsid w:val="005F3EBF"/>
    <w:rsid w:val="005F7226"/>
    <w:rsid w:val="005F7EC2"/>
    <w:rsid w:val="00600F3B"/>
    <w:rsid w:val="006117DA"/>
    <w:rsid w:val="006130FA"/>
    <w:rsid w:val="00616721"/>
    <w:rsid w:val="00617504"/>
    <w:rsid w:val="0062070B"/>
    <w:rsid w:val="00620760"/>
    <w:rsid w:val="00620774"/>
    <w:rsid w:val="00623439"/>
    <w:rsid w:val="00625872"/>
    <w:rsid w:val="0062589B"/>
    <w:rsid w:val="00627458"/>
    <w:rsid w:val="00627966"/>
    <w:rsid w:val="00627972"/>
    <w:rsid w:val="00631137"/>
    <w:rsid w:val="006312BC"/>
    <w:rsid w:val="00631496"/>
    <w:rsid w:val="00631A93"/>
    <w:rsid w:val="00631B68"/>
    <w:rsid w:val="00632F9B"/>
    <w:rsid w:val="0063543C"/>
    <w:rsid w:val="006357E5"/>
    <w:rsid w:val="0063658E"/>
    <w:rsid w:val="00636D01"/>
    <w:rsid w:val="00640633"/>
    <w:rsid w:val="0064158E"/>
    <w:rsid w:val="00641CDB"/>
    <w:rsid w:val="00642920"/>
    <w:rsid w:val="00643202"/>
    <w:rsid w:val="006441DF"/>
    <w:rsid w:val="00644B6B"/>
    <w:rsid w:val="00644F20"/>
    <w:rsid w:val="0064565F"/>
    <w:rsid w:val="00653C3C"/>
    <w:rsid w:val="006576F4"/>
    <w:rsid w:val="00661647"/>
    <w:rsid w:val="00661AF6"/>
    <w:rsid w:val="00662A61"/>
    <w:rsid w:val="00662C07"/>
    <w:rsid w:val="00662CB3"/>
    <w:rsid w:val="006651A2"/>
    <w:rsid w:val="00666E7D"/>
    <w:rsid w:val="00667954"/>
    <w:rsid w:val="0067198A"/>
    <w:rsid w:val="006722BD"/>
    <w:rsid w:val="00674C0A"/>
    <w:rsid w:val="00675956"/>
    <w:rsid w:val="00675D04"/>
    <w:rsid w:val="0067676D"/>
    <w:rsid w:val="00676BB7"/>
    <w:rsid w:val="006777A2"/>
    <w:rsid w:val="00680659"/>
    <w:rsid w:val="00681112"/>
    <w:rsid w:val="00683DBE"/>
    <w:rsid w:val="00686519"/>
    <w:rsid w:val="00693F39"/>
    <w:rsid w:val="00696C45"/>
    <w:rsid w:val="006A20DD"/>
    <w:rsid w:val="006A7EB2"/>
    <w:rsid w:val="006B1E4B"/>
    <w:rsid w:val="006B2396"/>
    <w:rsid w:val="006B2607"/>
    <w:rsid w:val="006B45F9"/>
    <w:rsid w:val="006B753A"/>
    <w:rsid w:val="006B7A72"/>
    <w:rsid w:val="006C15EF"/>
    <w:rsid w:val="006C25ED"/>
    <w:rsid w:val="006C6904"/>
    <w:rsid w:val="006C6B04"/>
    <w:rsid w:val="006C7FED"/>
    <w:rsid w:val="006D0780"/>
    <w:rsid w:val="006D0B2A"/>
    <w:rsid w:val="006D1194"/>
    <w:rsid w:val="006D1A07"/>
    <w:rsid w:val="006D2991"/>
    <w:rsid w:val="006D531D"/>
    <w:rsid w:val="006D53BF"/>
    <w:rsid w:val="006D5DDC"/>
    <w:rsid w:val="006E572A"/>
    <w:rsid w:val="006E7180"/>
    <w:rsid w:val="006E7D4F"/>
    <w:rsid w:val="006F144F"/>
    <w:rsid w:val="006F1CD1"/>
    <w:rsid w:val="006F3A89"/>
    <w:rsid w:val="006F3C6B"/>
    <w:rsid w:val="006F3F6B"/>
    <w:rsid w:val="006F7147"/>
    <w:rsid w:val="007001F8"/>
    <w:rsid w:val="00700DAB"/>
    <w:rsid w:val="007013F0"/>
    <w:rsid w:val="00702934"/>
    <w:rsid w:val="00702E50"/>
    <w:rsid w:val="0070569D"/>
    <w:rsid w:val="00705875"/>
    <w:rsid w:val="00712A51"/>
    <w:rsid w:val="00713B2F"/>
    <w:rsid w:val="00717BE7"/>
    <w:rsid w:val="00717D4D"/>
    <w:rsid w:val="0072111C"/>
    <w:rsid w:val="00722A0E"/>
    <w:rsid w:val="00724904"/>
    <w:rsid w:val="0072780F"/>
    <w:rsid w:val="0073007F"/>
    <w:rsid w:val="00730FBE"/>
    <w:rsid w:val="00732021"/>
    <w:rsid w:val="007325F3"/>
    <w:rsid w:val="007331A3"/>
    <w:rsid w:val="00734391"/>
    <w:rsid w:val="00737A09"/>
    <w:rsid w:val="00741F54"/>
    <w:rsid w:val="00742E18"/>
    <w:rsid w:val="00742ED5"/>
    <w:rsid w:val="00743364"/>
    <w:rsid w:val="007436F8"/>
    <w:rsid w:val="0074428A"/>
    <w:rsid w:val="007443C8"/>
    <w:rsid w:val="00744F23"/>
    <w:rsid w:val="00750153"/>
    <w:rsid w:val="00750F68"/>
    <w:rsid w:val="00751CC3"/>
    <w:rsid w:val="00751E33"/>
    <w:rsid w:val="007535D8"/>
    <w:rsid w:val="007544DE"/>
    <w:rsid w:val="0075615E"/>
    <w:rsid w:val="007576F7"/>
    <w:rsid w:val="007609F0"/>
    <w:rsid w:val="00767B63"/>
    <w:rsid w:val="00771DDA"/>
    <w:rsid w:val="0077254A"/>
    <w:rsid w:val="00773C4B"/>
    <w:rsid w:val="0077442F"/>
    <w:rsid w:val="00774E51"/>
    <w:rsid w:val="00775838"/>
    <w:rsid w:val="007776CB"/>
    <w:rsid w:val="00782206"/>
    <w:rsid w:val="00785403"/>
    <w:rsid w:val="00786805"/>
    <w:rsid w:val="00790EB0"/>
    <w:rsid w:val="00792B51"/>
    <w:rsid w:val="00794F87"/>
    <w:rsid w:val="0079668B"/>
    <w:rsid w:val="007A0A8A"/>
    <w:rsid w:val="007A1382"/>
    <w:rsid w:val="007A3561"/>
    <w:rsid w:val="007A3D5D"/>
    <w:rsid w:val="007B1D8D"/>
    <w:rsid w:val="007B27B3"/>
    <w:rsid w:val="007B2FDC"/>
    <w:rsid w:val="007B31AB"/>
    <w:rsid w:val="007B415A"/>
    <w:rsid w:val="007B42BA"/>
    <w:rsid w:val="007B771F"/>
    <w:rsid w:val="007B7AA6"/>
    <w:rsid w:val="007C0216"/>
    <w:rsid w:val="007C09C5"/>
    <w:rsid w:val="007C0B50"/>
    <w:rsid w:val="007C29CE"/>
    <w:rsid w:val="007C3AC3"/>
    <w:rsid w:val="007C4805"/>
    <w:rsid w:val="007C60DE"/>
    <w:rsid w:val="007C7A26"/>
    <w:rsid w:val="007D1CB7"/>
    <w:rsid w:val="007D24A0"/>
    <w:rsid w:val="007D2F19"/>
    <w:rsid w:val="007D54E8"/>
    <w:rsid w:val="007D609A"/>
    <w:rsid w:val="007D722D"/>
    <w:rsid w:val="007D7C57"/>
    <w:rsid w:val="007E1610"/>
    <w:rsid w:val="007E3F49"/>
    <w:rsid w:val="007E47D9"/>
    <w:rsid w:val="007E53BD"/>
    <w:rsid w:val="007E5725"/>
    <w:rsid w:val="007E7249"/>
    <w:rsid w:val="007E7E40"/>
    <w:rsid w:val="007F27AC"/>
    <w:rsid w:val="007F2FBA"/>
    <w:rsid w:val="007F42D2"/>
    <w:rsid w:val="007F62B0"/>
    <w:rsid w:val="008004C9"/>
    <w:rsid w:val="00805273"/>
    <w:rsid w:val="008075B8"/>
    <w:rsid w:val="0080795D"/>
    <w:rsid w:val="0081029A"/>
    <w:rsid w:val="008111AF"/>
    <w:rsid w:val="008147A1"/>
    <w:rsid w:val="00814C2C"/>
    <w:rsid w:val="00815C2F"/>
    <w:rsid w:val="00816999"/>
    <w:rsid w:val="00816D2C"/>
    <w:rsid w:val="00816DFC"/>
    <w:rsid w:val="00821C14"/>
    <w:rsid w:val="0082254F"/>
    <w:rsid w:val="0082255B"/>
    <w:rsid w:val="00823F7F"/>
    <w:rsid w:val="008247E1"/>
    <w:rsid w:val="0082630F"/>
    <w:rsid w:val="00827A81"/>
    <w:rsid w:val="00831741"/>
    <w:rsid w:val="00831BA0"/>
    <w:rsid w:val="00832406"/>
    <w:rsid w:val="00835472"/>
    <w:rsid w:val="00835F9F"/>
    <w:rsid w:val="00836661"/>
    <w:rsid w:val="008416E3"/>
    <w:rsid w:val="008439F6"/>
    <w:rsid w:val="0084424F"/>
    <w:rsid w:val="008525C5"/>
    <w:rsid w:val="00852B01"/>
    <w:rsid w:val="00853642"/>
    <w:rsid w:val="008572FE"/>
    <w:rsid w:val="00861B3F"/>
    <w:rsid w:val="00861C32"/>
    <w:rsid w:val="00861D04"/>
    <w:rsid w:val="0086373B"/>
    <w:rsid w:val="008641CF"/>
    <w:rsid w:val="00866A1B"/>
    <w:rsid w:val="0087283A"/>
    <w:rsid w:val="00872B7B"/>
    <w:rsid w:val="00872EF5"/>
    <w:rsid w:val="00872FB7"/>
    <w:rsid w:val="00873188"/>
    <w:rsid w:val="00875BD9"/>
    <w:rsid w:val="0088530A"/>
    <w:rsid w:val="00886680"/>
    <w:rsid w:val="00891510"/>
    <w:rsid w:val="0089605F"/>
    <w:rsid w:val="00896A6C"/>
    <w:rsid w:val="008978CB"/>
    <w:rsid w:val="008A092B"/>
    <w:rsid w:val="008A3597"/>
    <w:rsid w:val="008A4E3B"/>
    <w:rsid w:val="008B10B1"/>
    <w:rsid w:val="008B21D9"/>
    <w:rsid w:val="008B4AED"/>
    <w:rsid w:val="008B4BBE"/>
    <w:rsid w:val="008B5CB6"/>
    <w:rsid w:val="008B6D4B"/>
    <w:rsid w:val="008C0304"/>
    <w:rsid w:val="008C186F"/>
    <w:rsid w:val="008C7840"/>
    <w:rsid w:val="008D1867"/>
    <w:rsid w:val="008D51FC"/>
    <w:rsid w:val="008D53CB"/>
    <w:rsid w:val="008D5BB4"/>
    <w:rsid w:val="008D686D"/>
    <w:rsid w:val="008D6C26"/>
    <w:rsid w:val="008D6EF8"/>
    <w:rsid w:val="008E066E"/>
    <w:rsid w:val="008F029B"/>
    <w:rsid w:val="008F0E6B"/>
    <w:rsid w:val="008F237F"/>
    <w:rsid w:val="008F2832"/>
    <w:rsid w:val="008F39F5"/>
    <w:rsid w:val="008F4591"/>
    <w:rsid w:val="0090456B"/>
    <w:rsid w:val="009051C3"/>
    <w:rsid w:val="00905BA3"/>
    <w:rsid w:val="00905BD1"/>
    <w:rsid w:val="00910488"/>
    <w:rsid w:val="00912444"/>
    <w:rsid w:val="00912B99"/>
    <w:rsid w:val="00914C4B"/>
    <w:rsid w:val="009152B0"/>
    <w:rsid w:val="00915C3B"/>
    <w:rsid w:val="0091654C"/>
    <w:rsid w:val="00921D94"/>
    <w:rsid w:val="00923CD9"/>
    <w:rsid w:val="0093146A"/>
    <w:rsid w:val="009336C3"/>
    <w:rsid w:val="009374E3"/>
    <w:rsid w:val="00942A5C"/>
    <w:rsid w:val="0094367A"/>
    <w:rsid w:val="009445E4"/>
    <w:rsid w:val="0094466B"/>
    <w:rsid w:val="00946ED4"/>
    <w:rsid w:val="009473C9"/>
    <w:rsid w:val="009533B8"/>
    <w:rsid w:val="00957721"/>
    <w:rsid w:val="00957E2C"/>
    <w:rsid w:val="00961611"/>
    <w:rsid w:val="009624FB"/>
    <w:rsid w:val="0096623B"/>
    <w:rsid w:val="00967D0F"/>
    <w:rsid w:val="00970E76"/>
    <w:rsid w:val="009722BA"/>
    <w:rsid w:val="00976654"/>
    <w:rsid w:val="00981BDD"/>
    <w:rsid w:val="00986FC7"/>
    <w:rsid w:val="00994814"/>
    <w:rsid w:val="00995768"/>
    <w:rsid w:val="00996728"/>
    <w:rsid w:val="00997748"/>
    <w:rsid w:val="009A40EF"/>
    <w:rsid w:val="009A4FB5"/>
    <w:rsid w:val="009A692D"/>
    <w:rsid w:val="009A6A3D"/>
    <w:rsid w:val="009A6A78"/>
    <w:rsid w:val="009B1848"/>
    <w:rsid w:val="009B2A6D"/>
    <w:rsid w:val="009B3920"/>
    <w:rsid w:val="009B4040"/>
    <w:rsid w:val="009B4B0C"/>
    <w:rsid w:val="009B632B"/>
    <w:rsid w:val="009C30B1"/>
    <w:rsid w:val="009C3667"/>
    <w:rsid w:val="009C53ED"/>
    <w:rsid w:val="009C6CB9"/>
    <w:rsid w:val="009D181B"/>
    <w:rsid w:val="009D40FA"/>
    <w:rsid w:val="009D4686"/>
    <w:rsid w:val="009E6B2B"/>
    <w:rsid w:val="009E6E16"/>
    <w:rsid w:val="009E760B"/>
    <w:rsid w:val="009F01CF"/>
    <w:rsid w:val="009F69E4"/>
    <w:rsid w:val="00A005E1"/>
    <w:rsid w:val="00A005F0"/>
    <w:rsid w:val="00A03C5C"/>
    <w:rsid w:val="00A06323"/>
    <w:rsid w:val="00A10E9F"/>
    <w:rsid w:val="00A1176C"/>
    <w:rsid w:val="00A125D5"/>
    <w:rsid w:val="00A13E7F"/>
    <w:rsid w:val="00A240C3"/>
    <w:rsid w:val="00A250ED"/>
    <w:rsid w:val="00A30943"/>
    <w:rsid w:val="00A319B4"/>
    <w:rsid w:val="00A324AB"/>
    <w:rsid w:val="00A32833"/>
    <w:rsid w:val="00A37FD3"/>
    <w:rsid w:val="00A40F65"/>
    <w:rsid w:val="00A4215A"/>
    <w:rsid w:val="00A43D36"/>
    <w:rsid w:val="00A46528"/>
    <w:rsid w:val="00A47496"/>
    <w:rsid w:val="00A524F0"/>
    <w:rsid w:val="00A552A5"/>
    <w:rsid w:val="00A5645F"/>
    <w:rsid w:val="00A567BD"/>
    <w:rsid w:val="00A570D9"/>
    <w:rsid w:val="00A5711B"/>
    <w:rsid w:val="00A5762D"/>
    <w:rsid w:val="00A60C93"/>
    <w:rsid w:val="00A6137B"/>
    <w:rsid w:val="00A724BC"/>
    <w:rsid w:val="00A72980"/>
    <w:rsid w:val="00A736D4"/>
    <w:rsid w:val="00A748E2"/>
    <w:rsid w:val="00A75646"/>
    <w:rsid w:val="00A76E45"/>
    <w:rsid w:val="00A77826"/>
    <w:rsid w:val="00A80D99"/>
    <w:rsid w:val="00A84E34"/>
    <w:rsid w:val="00A87875"/>
    <w:rsid w:val="00A87A36"/>
    <w:rsid w:val="00A87FB3"/>
    <w:rsid w:val="00A91F71"/>
    <w:rsid w:val="00A93A24"/>
    <w:rsid w:val="00A9466E"/>
    <w:rsid w:val="00A952C7"/>
    <w:rsid w:val="00A97274"/>
    <w:rsid w:val="00AA00DE"/>
    <w:rsid w:val="00AA0F97"/>
    <w:rsid w:val="00AA61A0"/>
    <w:rsid w:val="00AB3F9D"/>
    <w:rsid w:val="00AB4B7B"/>
    <w:rsid w:val="00AB73E1"/>
    <w:rsid w:val="00AC0061"/>
    <w:rsid w:val="00AC390B"/>
    <w:rsid w:val="00AC4718"/>
    <w:rsid w:val="00AC58B6"/>
    <w:rsid w:val="00AD15CA"/>
    <w:rsid w:val="00AD1D8C"/>
    <w:rsid w:val="00AD2140"/>
    <w:rsid w:val="00AD6133"/>
    <w:rsid w:val="00AD7EFB"/>
    <w:rsid w:val="00AE1B75"/>
    <w:rsid w:val="00AE2BBF"/>
    <w:rsid w:val="00AE2CEA"/>
    <w:rsid w:val="00AE504D"/>
    <w:rsid w:val="00AE543C"/>
    <w:rsid w:val="00AE6D8B"/>
    <w:rsid w:val="00AF0D7C"/>
    <w:rsid w:val="00AF15B5"/>
    <w:rsid w:val="00AF35F0"/>
    <w:rsid w:val="00AF3966"/>
    <w:rsid w:val="00AF5353"/>
    <w:rsid w:val="00AF7011"/>
    <w:rsid w:val="00B02B8A"/>
    <w:rsid w:val="00B03977"/>
    <w:rsid w:val="00B04449"/>
    <w:rsid w:val="00B04861"/>
    <w:rsid w:val="00B052D5"/>
    <w:rsid w:val="00B0711F"/>
    <w:rsid w:val="00B12C7F"/>
    <w:rsid w:val="00B1402D"/>
    <w:rsid w:val="00B141C5"/>
    <w:rsid w:val="00B158CA"/>
    <w:rsid w:val="00B15EB7"/>
    <w:rsid w:val="00B1635A"/>
    <w:rsid w:val="00B21241"/>
    <w:rsid w:val="00B21B05"/>
    <w:rsid w:val="00B25C91"/>
    <w:rsid w:val="00B27446"/>
    <w:rsid w:val="00B30503"/>
    <w:rsid w:val="00B35164"/>
    <w:rsid w:val="00B43066"/>
    <w:rsid w:val="00B4428E"/>
    <w:rsid w:val="00B4472C"/>
    <w:rsid w:val="00B504F8"/>
    <w:rsid w:val="00B53AC3"/>
    <w:rsid w:val="00B557D8"/>
    <w:rsid w:val="00B57BF2"/>
    <w:rsid w:val="00B62BB7"/>
    <w:rsid w:val="00B640A3"/>
    <w:rsid w:val="00B65B65"/>
    <w:rsid w:val="00B67A47"/>
    <w:rsid w:val="00B7032D"/>
    <w:rsid w:val="00B7339C"/>
    <w:rsid w:val="00B73A3B"/>
    <w:rsid w:val="00B74CDC"/>
    <w:rsid w:val="00B7699F"/>
    <w:rsid w:val="00B76F48"/>
    <w:rsid w:val="00B82709"/>
    <w:rsid w:val="00B82C3B"/>
    <w:rsid w:val="00B83A36"/>
    <w:rsid w:val="00B83DEF"/>
    <w:rsid w:val="00B84E1B"/>
    <w:rsid w:val="00B8501B"/>
    <w:rsid w:val="00B86A55"/>
    <w:rsid w:val="00B95A83"/>
    <w:rsid w:val="00B95BD7"/>
    <w:rsid w:val="00B9600B"/>
    <w:rsid w:val="00BA0821"/>
    <w:rsid w:val="00BA4077"/>
    <w:rsid w:val="00BA5EE1"/>
    <w:rsid w:val="00BA60AD"/>
    <w:rsid w:val="00BB2905"/>
    <w:rsid w:val="00BB3D3C"/>
    <w:rsid w:val="00BB68FF"/>
    <w:rsid w:val="00BC0805"/>
    <w:rsid w:val="00BC1370"/>
    <w:rsid w:val="00BC2F25"/>
    <w:rsid w:val="00BC2F55"/>
    <w:rsid w:val="00BC3B6D"/>
    <w:rsid w:val="00BC7C47"/>
    <w:rsid w:val="00BD28F0"/>
    <w:rsid w:val="00BE0341"/>
    <w:rsid w:val="00BE1094"/>
    <w:rsid w:val="00BE7FFE"/>
    <w:rsid w:val="00BF0E50"/>
    <w:rsid w:val="00BF1A41"/>
    <w:rsid w:val="00BF5E60"/>
    <w:rsid w:val="00BF7430"/>
    <w:rsid w:val="00C0161A"/>
    <w:rsid w:val="00C03274"/>
    <w:rsid w:val="00C0458D"/>
    <w:rsid w:val="00C11811"/>
    <w:rsid w:val="00C135B1"/>
    <w:rsid w:val="00C16855"/>
    <w:rsid w:val="00C16BD1"/>
    <w:rsid w:val="00C20563"/>
    <w:rsid w:val="00C2379C"/>
    <w:rsid w:val="00C23A12"/>
    <w:rsid w:val="00C25BC5"/>
    <w:rsid w:val="00C279A6"/>
    <w:rsid w:val="00C31682"/>
    <w:rsid w:val="00C32090"/>
    <w:rsid w:val="00C331AF"/>
    <w:rsid w:val="00C33527"/>
    <w:rsid w:val="00C34982"/>
    <w:rsid w:val="00C43168"/>
    <w:rsid w:val="00C43DCA"/>
    <w:rsid w:val="00C47735"/>
    <w:rsid w:val="00C52B63"/>
    <w:rsid w:val="00C53974"/>
    <w:rsid w:val="00C60BF7"/>
    <w:rsid w:val="00C62EF0"/>
    <w:rsid w:val="00C6334B"/>
    <w:rsid w:val="00C639CE"/>
    <w:rsid w:val="00C64B46"/>
    <w:rsid w:val="00C65C7E"/>
    <w:rsid w:val="00C66A52"/>
    <w:rsid w:val="00C756AB"/>
    <w:rsid w:val="00C775EA"/>
    <w:rsid w:val="00C77A8A"/>
    <w:rsid w:val="00C81D7E"/>
    <w:rsid w:val="00C83717"/>
    <w:rsid w:val="00C83787"/>
    <w:rsid w:val="00C86D6D"/>
    <w:rsid w:val="00C91622"/>
    <w:rsid w:val="00C9183D"/>
    <w:rsid w:val="00C95762"/>
    <w:rsid w:val="00C97CB8"/>
    <w:rsid w:val="00CA4167"/>
    <w:rsid w:val="00CA4638"/>
    <w:rsid w:val="00CA61AF"/>
    <w:rsid w:val="00CB07D7"/>
    <w:rsid w:val="00CB212A"/>
    <w:rsid w:val="00CB391B"/>
    <w:rsid w:val="00CB4265"/>
    <w:rsid w:val="00CB459C"/>
    <w:rsid w:val="00CB4CBB"/>
    <w:rsid w:val="00CB4E31"/>
    <w:rsid w:val="00CC0329"/>
    <w:rsid w:val="00CC314E"/>
    <w:rsid w:val="00CC37C1"/>
    <w:rsid w:val="00CC531E"/>
    <w:rsid w:val="00CC6D12"/>
    <w:rsid w:val="00CC71E3"/>
    <w:rsid w:val="00CD16A4"/>
    <w:rsid w:val="00CD2F00"/>
    <w:rsid w:val="00CD42A9"/>
    <w:rsid w:val="00CD4CDB"/>
    <w:rsid w:val="00CD64BF"/>
    <w:rsid w:val="00CE07EC"/>
    <w:rsid w:val="00CE097D"/>
    <w:rsid w:val="00CE1700"/>
    <w:rsid w:val="00CE19DC"/>
    <w:rsid w:val="00CE3D92"/>
    <w:rsid w:val="00CE6834"/>
    <w:rsid w:val="00CF010F"/>
    <w:rsid w:val="00CF148D"/>
    <w:rsid w:val="00CF229F"/>
    <w:rsid w:val="00CF4E33"/>
    <w:rsid w:val="00D00926"/>
    <w:rsid w:val="00D01F4C"/>
    <w:rsid w:val="00D02BF0"/>
    <w:rsid w:val="00D03CC4"/>
    <w:rsid w:val="00D14066"/>
    <w:rsid w:val="00D15765"/>
    <w:rsid w:val="00D16376"/>
    <w:rsid w:val="00D16585"/>
    <w:rsid w:val="00D21492"/>
    <w:rsid w:val="00D2171B"/>
    <w:rsid w:val="00D23EAB"/>
    <w:rsid w:val="00D246E4"/>
    <w:rsid w:val="00D269C3"/>
    <w:rsid w:val="00D27357"/>
    <w:rsid w:val="00D279BE"/>
    <w:rsid w:val="00D27FD5"/>
    <w:rsid w:val="00D31721"/>
    <w:rsid w:val="00D33146"/>
    <w:rsid w:val="00D34113"/>
    <w:rsid w:val="00D34313"/>
    <w:rsid w:val="00D4060A"/>
    <w:rsid w:val="00D41B76"/>
    <w:rsid w:val="00D43C3F"/>
    <w:rsid w:val="00D44EFA"/>
    <w:rsid w:val="00D45140"/>
    <w:rsid w:val="00D507FE"/>
    <w:rsid w:val="00D508E6"/>
    <w:rsid w:val="00D53E04"/>
    <w:rsid w:val="00D55236"/>
    <w:rsid w:val="00D602EC"/>
    <w:rsid w:val="00D6295A"/>
    <w:rsid w:val="00D62C0E"/>
    <w:rsid w:val="00D635CB"/>
    <w:rsid w:val="00D63AE4"/>
    <w:rsid w:val="00D6435C"/>
    <w:rsid w:val="00D65423"/>
    <w:rsid w:val="00D66FC1"/>
    <w:rsid w:val="00D73531"/>
    <w:rsid w:val="00D73AB9"/>
    <w:rsid w:val="00D741D8"/>
    <w:rsid w:val="00D745D6"/>
    <w:rsid w:val="00D7494E"/>
    <w:rsid w:val="00D75493"/>
    <w:rsid w:val="00D75629"/>
    <w:rsid w:val="00D765C8"/>
    <w:rsid w:val="00D81517"/>
    <w:rsid w:val="00D84AC6"/>
    <w:rsid w:val="00D91A81"/>
    <w:rsid w:val="00D94E16"/>
    <w:rsid w:val="00D95D37"/>
    <w:rsid w:val="00DA1FEA"/>
    <w:rsid w:val="00DA34D5"/>
    <w:rsid w:val="00DA4D06"/>
    <w:rsid w:val="00DA5E67"/>
    <w:rsid w:val="00DB11FD"/>
    <w:rsid w:val="00DB44D7"/>
    <w:rsid w:val="00DB4B8B"/>
    <w:rsid w:val="00DB673D"/>
    <w:rsid w:val="00DB7EEE"/>
    <w:rsid w:val="00DC3C63"/>
    <w:rsid w:val="00DC5A6E"/>
    <w:rsid w:val="00DD0B6C"/>
    <w:rsid w:val="00DD23A1"/>
    <w:rsid w:val="00DD4A8E"/>
    <w:rsid w:val="00DD728D"/>
    <w:rsid w:val="00DE061D"/>
    <w:rsid w:val="00DE3A4A"/>
    <w:rsid w:val="00DE4C1B"/>
    <w:rsid w:val="00DE75BB"/>
    <w:rsid w:val="00DF1890"/>
    <w:rsid w:val="00DF4837"/>
    <w:rsid w:val="00DF6997"/>
    <w:rsid w:val="00E000F2"/>
    <w:rsid w:val="00E00FF7"/>
    <w:rsid w:val="00E01FFB"/>
    <w:rsid w:val="00E06620"/>
    <w:rsid w:val="00E06CF0"/>
    <w:rsid w:val="00E07CB0"/>
    <w:rsid w:val="00E106FF"/>
    <w:rsid w:val="00E10871"/>
    <w:rsid w:val="00E176F6"/>
    <w:rsid w:val="00E179AB"/>
    <w:rsid w:val="00E17DC3"/>
    <w:rsid w:val="00E17E82"/>
    <w:rsid w:val="00E22E92"/>
    <w:rsid w:val="00E3188E"/>
    <w:rsid w:val="00E3315F"/>
    <w:rsid w:val="00E34341"/>
    <w:rsid w:val="00E373A9"/>
    <w:rsid w:val="00E41E98"/>
    <w:rsid w:val="00E43600"/>
    <w:rsid w:val="00E43794"/>
    <w:rsid w:val="00E447A2"/>
    <w:rsid w:val="00E4496B"/>
    <w:rsid w:val="00E472E8"/>
    <w:rsid w:val="00E50E58"/>
    <w:rsid w:val="00E52744"/>
    <w:rsid w:val="00E52A8B"/>
    <w:rsid w:val="00E544D9"/>
    <w:rsid w:val="00E549CC"/>
    <w:rsid w:val="00E54BAA"/>
    <w:rsid w:val="00E636D2"/>
    <w:rsid w:val="00E649F8"/>
    <w:rsid w:val="00E66395"/>
    <w:rsid w:val="00E67B57"/>
    <w:rsid w:val="00E71A40"/>
    <w:rsid w:val="00E729A0"/>
    <w:rsid w:val="00E739A0"/>
    <w:rsid w:val="00E80C1E"/>
    <w:rsid w:val="00E82E05"/>
    <w:rsid w:val="00E8681D"/>
    <w:rsid w:val="00E87413"/>
    <w:rsid w:val="00E877A3"/>
    <w:rsid w:val="00E902A1"/>
    <w:rsid w:val="00E92B2A"/>
    <w:rsid w:val="00E935EB"/>
    <w:rsid w:val="00E9408C"/>
    <w:rsid w:val="00E94E28"/>
    <w:rsid w:val="00E97461"/>
    <w:rsid w:val="00EA1ABC"/>
    <w:rsid w:val="00EA4003"/>
    <w:rsid w:val="00EA44B2"/>
    <w:rsid w:val="00EA60D1"/>
    <w:rsid w:val="00EA657F"/>
    <w:rsid w:val="00EB00E1"/>
    <w:rsid w:val="00EB0DA3"/>
    <w:rsid w:val="00EB0DB5"/>
    <w:rsid w:val="00EB2110"/>
    <w:rsid w:val="00EB24B2"/>
    <w:rsid w:val="00EB278A"/>
    <w:rsid w:val="00EB400D"/>
    <w:rsid w:val="00EB7300"/>
    <w:rsid w:val="00EB7352"/>
    <w:rsid w:val="00EC253C"/>
    <w:rsid w:val="00EC4D87"/>
    <w:rsid w:val="00EC5760"/>
    <w:rsid w:val="00EC7F49"/>
    <w:rsid w:val="00ED143A"/>
    <w:rsid w:val="00ED1928"/>
    <w:rsid w:val="00ED4F5D"/>
    <w:rsid w:val="00ED5043"/>
    <w:rsid w:val="00ED7E97"/>
    <w:rsid w:val="00EE006D"/>
    <w:rsid w:val="00EE1613"/>
    <w:rsid w:val="00EE31EA"/>
    <w:rsid w:val="00EF0A83"/>
    <w:rsid w:val="00EF1469"/>
    <w:rsid w:val="00EF3F66"/>
    <w:rsid w:val="00F01B8B"/>
    <w:rsid w:val="00F02CD0"/>
    <w:rsid w:val="00F02D89"/>
    <w:rsid w:val="00F04934"/>
    <w:rsid w:val="00F050D5"/>
    <w:rsid w:val="00F062F0"/>
    <w:rsid w:val="00F07A3C"/>
    <w:rsid w:val="00F10EA8"/>
    <w:rsid w:val="00F112BE"/>
    <w:rsid w:val="00F123D8"/>
    <w:rsid w:val="00F1528B"/>
    <w:rsid w:val="00F15855"/>
    <w:rsid w:val="00F1611B"/>
    <w:rsid w:val="00F16F61"/>
    <w:rsid w:val="00F20D4E"/>
    <w:rsid w:val="00F264B6"/>
    <w:rsid w:val="00F27021"/>
    <w:rsid w:val="00F27A76"/>
    <w:rsid w:val="00F27F73"/>
    <w:rsid w:val="00F3351E"/>
    <w:rsid w:val="00F35C59"/>
    <w:rsid w:val="00F40597"/>
    <w:rsid w:val="00F411D4"/>
    <w:rsid w:val="00F416DE"/>
    <w:rsid w:val="00F4258E"/>
    <w:rsid w:val="00F42F3F"/>
    <w:rsid w:val="00F4518F"/>
    <w:rsid w:val="00F4566E"/>
    <w:rsid w:val="00F4695F"/>
    <w:rsid w:val="00F51C1B"/>
    <w:rsid w:val="00F52523"/>
    <w:rsid w:val="00F52B34"/>
    <w:rsid w:val="00F56920"/>
    <w:rsid w:val="00F57D6C"/>
    <w:rsid w:val="00F57DD8"/>
    <w:rsid w:val="00F61C3F"/>
    <w:rsid w:val="00F66819"/>
    <w:rsid w:val="00F7570B"/>
    <w:rsid w:val="00F75E68"/>
    <w:rsid w:val="00F832E4"/>
    <w:rsid w:val="00F858C8"/>
    <w:rsid w:val="00F87FD5"/>
    <w:rsid w:val="00F919DA"/>
    <w:rsid w:val="00F9703C"/>
    <w:rsid w:val="00F971E2"/>
    <w:rsid w:val="00F97B81"/>
    <w:rsid w:val="00FA0518"/>
    <w:rsid w:val="00FA29EB"/>
    <w:rsid w:val="00FA48E2"/>
    <w:rsid w:val="00FA49C4"/>
    <w:rsid w:val="00FA4EA4"/>
    <w:rsid w:val="00FA5D7E"/>
    <w:rsid w:val="00FA6C89"/>
    <w:rsid w:val="00FB10A2"/>
    <w:rsid w:val="00FB593A"/>
    <w:rsid w:val="00FB60FB"/>
    <w:rsid w:val="00FB6B01"/>
    <w:rsid w:val="00FC5C68"/>
    <w:rsid w:val="00FC7FEC"/>
    <w:rsid w:val="00FD2D10"/>
    <w:rsid w:val="00FD66F6"/>
    <w:rsid w:val="00FE19AE"/>
    <w:rsid w:val="00FE229C"/>
    <w:rsid w:val="00FE27B1"/>
    <w:rsid w:val="00FE282A"/>
    <w:rsid w:val="00FE2922"/>
    <w:rsid w:val="00FE3D14"/>
    <w:rsid w:val="00FE4452"/>
    <w:rsid w:val="00FE4BC3"/>
    <w:rsid w:val="00FF21FA"/>
    <w:rsid w:val="00FF46DF"/>
    <w:rsid w:val="00FF49CB"/>
    <w:rsid w:val="00FF522A"/>
    <w:rsid w:val="00FF530D"/>
    <w:rsid w:val="00FF6209"/>
    <w:rsid w:val="00FF7AF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161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247EE6"/>
  </w:style>
  <w:style w:type="character" w:styleId="a3">
    <w:name w:val="Hyperlink"/>
    <w:basedOn w:val="a0"/>
    <w:uiPriority w:val="99"/>
    <w:semiHidden/>
    <w:unhideWhenUsed/>
    <w:rsid w:val="00247EE6"/>
    <w:rPr>
      <w:rFonts w:cs="Times New Roman"/>
      <w:color w:val="0000FF"/>
      <w:u w:val="single"/>
    </w:rPr>
  </w:style>
  <w:style w:type="character" w:customStyle="1" w:styleId="10">
    <w:name w:val="Обычный (веб) Знак1"/>
    <w:aliases w:val="Обычный (Web) Знак,Знак Знак,Обычный (Web)1 Знак1,Обычный (веб) Знак Знак,Обычный (Web)1 Знак Знак,Знак Знак Знак Знак Знак"/>
    <w:link w:val="a4"/>
    <w:locked/>
    <w:rsid w:val="00247EE6"/>
    <w:rPr>
      <w:sz w:val="24"/>
      <w:lang w:val="x-none" w:eastAsia="ar-SA"/>
    </w:rPr>
  </w:style>
  <w:style w:type="paragraph" w:styleId="a4">
    <w:name w:val="Normal (Web)"/>
    <w:aliases w:val="Обычный (Web),Знак,Обычный (Web)1,Обычный (веб) Знак,Обычный (Web)1 Знак,Знак Знак Знак Знак"/>
    <w:basedOn w:val="a"/>
    <w:link w:val="10"/>
    <w:unhideWhenUsed/>
    <w:qFormat/>
    <w:rsid w:val="00247EE6"/>
    <w:pPr>
      <w:spacing w:after="0" w:line="240" w:lineRule="auto"/>
      <w:jc w:val="center"/>
    </w:pPr>
    <w:rPr>
      <w:sz w:val="24"/>
      <w:lang w:val="x-none" w:eastAsia="ar-SA"/>
    </w:rPr>
  </w:style>
  <w:style w:type="paragraph" w:customStyle="1" w:styleId="ConsPlusNormal">
    <w:name w:val="ConsPlusNormal"/>
    <w:rsid w:val="00247EE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247EE6"/>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247EE6"/>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5">
    <w:name w:val="List Paragraph"/>
    <w:basedOn w:val="a"/>
    <w:uiPriority w:val="34"/>
    <w:qFormat/>
    <w:rsid w:val="00247EE6"/>
    <w:pPr>
      <w:ind w:left="720"/>
      <w:contextualSpacing/>
    </w:pPr>
    <w:rPr>
      <w:rFonts w:ascii="Calibri" w:eastAsia="Times New Roman" w:hAnsi="Calibri" w:cs="Times New Roman"/>
      <w:lang w:eastAsia="ru-RU"/>
    </w:rPr>
  </w:style>
  <w:style w:type="paragraph" w:styleId="a6">
    <w:name w:val="Balloon Text"/>
    <w:basedOn w:val="a"/>
    <w:link w:val="a7"/>
    <w:uiPriority w:val="99"/>
    <w:semiHidden/>
    <w:unhideWhenUsed/>
    <w:rsid w:val="00247EE6"/>
    <w:pPr>
      <w:spacing w:after="0" w:line="240" w:lineRule="auto"/>
    </w:pPr>
    <w:rPr>
      <w:rFonts w:ascii="Tahoma" w:eastAsia="Times New Roman" w:hAnsi="Tahoma" w:cs="Tahoma"/>
      <w:sz w:val="16"/>
      <w:szCs w:val="16"/>
      <w:lang w:eastAsia="ru-RU"/>
    </w:rPr>
  </w:style>
  <w:style w:type="character" w:customStyle="1" w:styleId="a7">
    <w:name w:val="Текст выноски Знак"/>
    <w:basedOn w:val="a0"/>
    <w:link w:val="a6"/>
    <w:uiPriority w:val="99"/>
    <w:semiHidden/>
    <w:rsid w:val="00247EE6"/>
    <w:rPr>
      <w:rFonts w:ascii="Tahoma" w:eastAsia="Times New Roman" w:hAnsi="Tahoma" w:cs="Tahoma"/>
      <w:sz w:val="16"/>
      <w:szCs w:val="16"/>
      <w:lang w:eastAsia="ru-RU"/>
    </w:rPr>
  </w:style>
  <w:style w:type="numbering" w:customStyle="1" w:styleId="2">
    <w:name w:val="Нет списка2"/>
    <w:next w:val="a2"/>
    <w:uiPriority w:val="99"/>
    <w:semiHidden/>
    <w:unhideWhenUsed/>
    <w:rsid w:val="00996728"/>
  </w:style>
  <w:style w:type="table" w:styleId="a8">
    <w:name w:val="Table Grid"/>
    <w:basedOn w:val="a1"/>
    <w:uiPriority w:val="99"/>
    <w:rsid w:val="00996728"/>
    <w:pPr>
      <w:spacing w:after="0" w:line="240" w:lineRule="auto"/>
    </w:pPr>
    <w:rPr>
      <w:rFonts w:ascii="Calibri" w:eastAsia="Times New Roman"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header"/>
    <w:basedOn w:val="a"/>
    <w:link w:val="aa"/>
    <w:uiPriority w:val="99"/>
    <w:unhideWhenUsed/>
    <w:rsid w:val="00996728"/>
    <w:pPr>
      <w:tabs>
        <w:tab w:val="center" w:pos="4677"/>
        <w:tab w:val="right" w:pos="9355"/>
      </w:tabs>
      <w:spacing w:after="0" w:line="240" w:lineRule="auto"/>
    </w:pPr>
    <w:rPr>
      <w:rFonts w:ascii="Calibri" w:eastAsia="Times New Roman" w:hAnsi="Calibri" w:cs="Times New Roman"/>
      <w:lang w:eastAsia="ru-RU"/>
    </w:rPr>
  </w:style>
  <w:style w:type="character" w:customStyle="1" w:styleId="aa">
    <w:name w:val="Верхний колонтитул Знак"/>
    <w:basedOn w:val="a0"/>
    <w:link w:val="a9"/>
    <w:uiPriority w:val="99"/>
    <w:rsid w:val="00996728"/>
    <w:rPr>
      <w:rFonts w:ascii="Calibri" w:eastAsia="Times New Roman" w:hAnsi="Calibri" w:cs="Times New Roman"/>
      <w:lang w:eastAsia="ru-RU"/>
    </w:rPr>
  </w:style>
  <w:style w:type="paragraph" w:styleId="ab">
    <w:name w:val="footer"/>
    <w:basedOn w:val="a"/>
    <w:link w:val="ac"/>
    <w:uiPriority w:val="99"/>
    <w:unhideWhenUsed/>
    <w:rsid w:val="00996728"/>
    <w:pPr>
      <w:tabs>
        <w:tab w:val="center" w:pos="4677"/>
        <w:tab w:val="right" w:pos="9355"/>
      </w:tabs>
      <w:spacing w:after="0" w:line="240" w:lineRule="auto"/>
    </w:pPr>
    <w:rPr>
      <w:rFonts w:ascii="Calibri" w:eastAsia="Times New Roman" w:hAnsi="Calibri" w:cs="Times New Roman"/>
      <w:lang w:eastAsia="ru-RU"/>
    </w:rPr>
  </w:style>
  <w:style w:type="character" w:customStyle="1" w:styleId="ac">
    <w:name w:val="Нижний колонтитул Знак"/>
    <w:basedOn w:val="a0"/>
    <w:link w:val="ab"/>
    <w:uiPriority w:val="99"/>
    <w:rsid w:val="00996728"/>
    <w:rPr>
      <w:rFonts w:ascii="Calibri" w:eastAsia="Times New Roman" w:hAnsi="Calibri" w:cs="Times New Roman"/>
      <w:lang w:eastAsia="ru-RU"/>
    </w:rPr>
  </w:style>
  <w:style w:type="table" w:customStyle="1" w:styleId="11">
    <w:name w:val="Сетка таблицы1"/>
    <w:basedOn w:val="a1"/>
    <w:next w:val="a8"/>
    <w:uiPriority w:val="59"/>
    <w:rsid w:val="0099672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Placeholder Text"/>
    <w:basedOn w:val="a0"/>
    <w:uiPriority w:val="99"/>
    <w:semiHidden/>
    <w:rsid w:val="009473C9"/>
    <w:rPr>
      <w:color w:val="808080"/>
    </w:rPr>
  </w:style>
  <w:style w:type="paragraph" w:customStyle="1" w:styleId="Default">
    <w:name w:val="Default"/>
    <w:rsid w:val="00661647"/>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20">
    <w:name w:val="Сетка таблицы2"/>
    <w:basedOn w:val="a1"/>
    <w:next w:val="a8"/>
    <w:uiPriority w:val="59"/>
    <w:rsid w:val="009374E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annotation reference"/>
    <w:basedOn w:val="a0"/>
    <w:uiPriority w:val="99"/>
    <w:semiHidden/>
    <w:unhideWhenUsed/>
    <w:rsid w:val="00EC5760"/>
    <w:rPr>
      <w:sz w:val="16"/>
      <w:szCs w:val="16"/>
    </w:rPr>
  </w:style>
  <w:style w:type="paragraph" w:styleId="af">
    <w:name w:val="annotation text"/>
    <w:basedOn w:val="a"/>
    <w:link w:val="af0"/>
    <w:uiPriority w:val="99"/>
    <w:semiHidden/>
    <w:unhideWhenUsed/>
    <w:rsid w:val="00EC5760"/>
    <w:pPr>
      <w:spacing w:line="240" w:lineRule="auto"/>
    </w:pPr>
    <w:rPr>
      <w:sz w:val="20"/>
      <w:szCs w:val="20"/>
    </w:rPr>
  </w:style>
  <w:style w:type="character" w:customStyle="1" w:styleId="af0">
    <w:name w:val="Текст примечания Знак"/>
    <w:basedOn w:val="a0"/>
    <w:link w:val="af"/>
    <w:uiPriority w:val="99"/>
    <w:semiHidden/>
    <w:rsid w:val="00EC5760"/>
    <w:rPr>
      <w:sz w:val="20"/>
      <w:szCs w:val="20"/>
    </w:rPr>
  </w:style>
  <w:style w:type="paragraph" w:styleId="af1">
    <w:name w:val="annotation subject"/>
    <w:basedOn w:val="af"/>
    <w:next w:val="af"/>
    <w:link w:val="af2"/>
    <w:uiPriority w:val="99"/>
    <w:semiHidden/>
    <w:unhideWhenUsed/>
    <w:rsid w:val="00EC5760"/>
    <w:rPr>
      <w:b/>
      <w:bCs/>
    </w:rPr>
  </w:style>
  <w:style w:type="character" w:customStyle="1" w:styleId="af2">
    <w:name w:val="Тема примечания Знак"/>
    <w:basedOn w:val="af0"/>
    <w:link w:val="af1"/>
    <w:uiPriority w:val="99"/>
    <w:semiHidden/>
    <w:rsid w:val="00EC5760"/>
    <w:rPr>
      <w:b/>
      <w:bCs/>
      <w:sz w:val="20"/>
      <w:szCs w:val="20"/>
    </w:rPr>
  </w:style>
  <w:style w:type="paragraph" w:styleId="HTML">
    <w:name w:val="HTML Preformatted"/>
    <w:basedOn w:val="a"/>
    <w:link w:val="HTML0"/>
    <w:uiPriority w:val="99"/>
    <w:unhideWhenUsed/>
    <w:rsid w:val="00BD28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BD28F0"/>
    <w:rPr>
      <w:rFonts w:ascii="Courier New" w:eastAsia="Times New Roman"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161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247EE6"/>
  </w:style>
  <w:style w:type="character" w:styleId="a3">
    <w:name w:val="Hyperlink"/>
    <w:basedOn w:val="a0"/>
    <w:uiPriority w:val="99"/>
    <w:semiHidden/>
    <w:unhideWhenUsed/>
    <w:rsid w:val="00247EE6"/>
    <w:rPr>
      <w:rFonts w:cs="Times New Roman"/>
      <w:color w:val="0000FF"/>
      <w:u w:val="single"/>
    </w:rPr>
  </w:style>
  <w:style w:type="character" w:customStyle="1" w:styleId="10">
    <w:name w:val="Обычный (веб) Знак1"/>
    <w:aliases w:val="Обычный (Web) Знак,Знак Знак,Обычный (Web)1 Знак1,Обычный (веб) Знак Знак,Обычный (Web)1 Знак Знак,Знак Знак Знак Знак Знак"/>
    <w:link w:val="a4"/>
    <w:locked/>
    <w:rsid w:val="00247EE6"/>
    <w:rPr>
      <w:sz w:val="24"/>
      <w:lang w:val="x-none" w:eastAsia="ar-SA"/>
    </w:rPr>
  </w:style>
  <w:style w:type="paragraph" w:styleId="a4">
    <w:name w:val="Normal (Web)"/>
    <w:aliases w:val="Обычный (Web),Знак,Обычный (Web)1,Обычный (веб) Знак,Обычный (Web)1 Знак,Знак Знак Знак Знак"/>
    <w:basedOn w:val="a"/>
    <w:link w:val="10"/>
    <w:unhideWhenUsed/>
    <w:qFormat/>
    <w:rsid w:val="00247EE6"/>
    <w:pPr>
      <w:spacing w:after="0" w:line="240" w:lineRule="auto"/>
      <w:jc w:val="center"/>
    </w:pPr>
    <w:rPr>
      <w:sz w:val="24"/>
      <w:lang w:val="x-none" w:eastAsia="ar-SA"/>
    </w:rPr>
  </w:style>
  <w:style w:type="paragraph" w:customStyle="1" w:styleId="ConsPlusNormal">
    <w:name w:val="ConsPlusNormal"/>
    <w:rsid w:val="00247EE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247EE6"/>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247EE6"/>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5">
    <w:name w:val="List Paragraph"/>
    <w:basedOn w:val="a"/>
    <w:uiPriority w:val="34"/>
    <w:qFormat/>
    <w:rsid w:val="00247EE6"/>
    <w:pPr>
      <w:ind w:left="720"/>
      <w:contextualSpacing/>
    </w:pPr>
    <w:rPr>
      <w:rFonts w:ascii="Calibri" w:eastAsia="Times New Roman" w:hAnsi="Calibri" w:cs="Times New Roman"/>
      <w:lang w:eastAsia="ru-RU"/>
    </w:rPr>
  </w:style>
  <w:style w:type="paragraph" w:styleId="a6">
    <w:name w:val="Balloon Text"/>
    <w:basedOn w:val="a"/>
    <w:link w:val="a7"/>
    <w:uiPriority w:val="99"/>
    <w:semiHidden/>
    <w:unhideWhenUsed/>
    <w:rsid w:val="00247EE6"/>
    <w:pPr>
      <w:spacing w:after="0" w:line="240" w:lineRule="auto"/>
    </w:pPr>
    <w:rPr>
      <w:rFonts w:ascii="Tahoma" w:eastAsia="Times New Roman" w:hAnsi="Tahoma" w:cs="Tahoma"/>
      <w:sz w:val="16"/>
      <w:szCs w:val="16"/>
      <w:lang w:eastAsia="ru-RU"/>
    </w:rPr>
  </w:style>
  <w:style w:type="character" w:customStyle="1" w:styleId="a7">
    <w:name w:val="Текст выноски Знак"/>
    <w:basedOn w:val="a0"/>
    <w:link w:val="a6"/>
    <w:uiPriority w:val="99"/>
    <w:semiHidden/>
    <w:rsid w:val="00247EE6"/>
    <w:rPr>
      <w:rFonts w:ascii="Tahoma" w:eastAsia="Times New Roman" w:hAnsi="Tahoma" w:cs="Tahoma"/>
      <w:sz w:val="16"/>
      <w:szCs w:val="16"/>
      <w:lang w:eastAsia="ru-RU"/>
    </w:rPr>
  </w:style>
  <w:style w:type="numbering" w:customStyle="1" w:styleId="2">
    <w:name w:val="Нет списка2"/>
    <w:next w:val="a2"/>
    <w:uiPriority w:val="99"/>
    <w:semiHidden/>
    <w:unhideWhenUsed/>
    <w:rsid w:val="00996728"/>
  </w:style>
  <w:style w:type="table" w:styleId="a8">
    <w:name w:val="Table Grid"/>
    <w:basedOn w:val="a1"/>
    <w:uiPriority w:val="99"/>
    <w:rsid w:val="00996728"/>
    <w:pPr>
      <w:spacing w:after="0" w:line="240" w:lineRule="auto"/>
    </w:pPr>
    <w:rPr>
      <w:rFonts w:ascii="Calibri" w:eastAsia="Times New Roman"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header"/>
    <w:basedOn w:val="a"/>
    <w:link w:val="aa"/>
    <w:uiPriority w:val="99"/>
    <w:unhideWhenUsed/>
    <w:rsid w:val="00996728"/>
    <w:pPr>
      <w:tabs>
        <w:tab w:val="center" w:pos="4677"/>
        <w:tab w:val="right" w:pos="9355"/>
      </w:tabs>
      <w:spacing w:after="0" w:line="240" w:lineRule="auto"/>
    </w:pPr>
    <w:rPr>
      <w:rFonts w:ascii="Calibri" w:eastAsia="Times New Roman" w:hAnsi="Calibri" w:cs="Times New Roman"/>
      <w:lang w:eastAsia="ru-RU"/>
    </w:rPr>
  </w:style>
  <w:style w:type="character" w:customStyle="1" w:styleId="aa">
    <w:name w:val="Верхний колонтитул Знак"/>
    <w:basedOn w:val="a0"/>
    <w:link w:val="a9"/>
    <w:uiPriority w:val="99"/>
    <w:rsid w:val="00996728"/>
    <w:rPr>
      <w:rFonts w:ascii="Calibri" w:eastAsia="Times New Roman" w:hAnsi="Calibri" w:cs="Times New Roman"/>
      <w:lang w:eastAsia="ru-RU"/>
    </w:rPr>
  </w:style>
  <w:style w:type="paragraph" w:styleId="ab">
    <w:name w:val="footer"/>
    <w:basedOn w:val="a"/>
    <w:link w:val="ac"/>
    <w:uiPriority w:val="99"/>
    <w:unhideWhenUsed/>
    <w:rsid w:val="00996728"/>
    <w:pPr>
      <w:tabs>
        <w:tab w:val="center" w:pos="4677"/>
        <w:tab w:val="right" w:pos="9355"/>
      </w:tabs>
      <w:spacing w:after="0" w:line="240" w:lineRule="auto"/>
    </w:pPr>
    <w:rPr>
      <w:rFonts w:ascii="Calibri" w:eastAsia="Times New Roman" w:hAnsi="Calibri" w:cs="Times New Roman"/>
      <w:lang w:eastAsia="ru-RU"/>
    </w:rPr>
  </w:style>
  <w:style w:type="character" w:customStyle="1" w:styleId="ac">
    <w:name w:val="Нижний колонтитул Знак"/>
    <w:basedOn w:val="a0"/>
    <w:link w:val="ab"/>
    <w:uiPriority w:val="99"/>
    <w:rsid w:val="00996728"/>
    <w:rPr>
      <w:rFonts w:ascii="Calibri" w:eastAsia="Times New Roman" w:hAnsi="Calibri" w:cs="Times New Roman"/>
      <w:lang w:eastAsia="ru-RU"/>
    </w:rPr>
  </w:style>
  <w:style w:type="table" w:customStyle="1" w:styleId="11">
    <w:name w:val="Сетка таблицы1"/>
    <w:basedOn w:val="a1"/>
    <w:next w:val="a8"/>
    <w:uiPriority w:val="59"/>
    <w:rsid w:val="0099672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Placeholder Text"/>
    <w:basedOn w:val="a0"/>
    <w:uiPriority w:val="99"/>
    <w:semiHidden/>
    <w:rsid w:val="009473C9"/>
    <w:rPr>
      <w:color w:val="808080"/>
    </w:rPr>
  </w:style>
  <w:style w:type="paragraph" w:customStyle="1" w:styleId="Default">
    <w:name w:val="Default"/>
    <w:rsid w:val="00661647"/>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20">
    <w:name w:val="Сетка таблицы2"/>
    <w:basedOn w:val="a1"/>
    <w:next w:val="a8"/>
    <w:uiPriority w:val="59"/>
    <w:rsid w:val="009374E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annotation reference"/>
    <w:basedOn w:val="a0"/>
    <w:uiPriority w:val="99"/>
    <w:semiHidden/>
    <w:unhideWhenUsed/>
    <w:rsid w:val="00EC5760"/>
    <w:rPr>
      <w:sz w:val="16"/>
      <w:szCs w:val="16"/>
    </w:rPr>
  </w:style>
  <w:style w:type="paragraph" w:styleId="af">
    <w:name w:val="annotation text"/>
    <w:basedOn w:val="a"/>
    <w:link w:val="af0"/>
    <w:uiPriority w:val="99"/>
    <w:semiHidden/>
    <w:unhideWhenUsed/>
    <w:rsid w:val="00EC5760"/>
    <w:pPr>
      <w:spacing w:line="240" w:lineRule="auto"/>
    </w:pPr>
    <w:rPr>
      <w:sz w:val="20"/>
      <w:szCs w:val="20"/>
    </w:rPr>
  </w:style>
  <w:style w:type="character" w:customStyle="1" w:styleId="af0">
    <w:name w:val="Текст примечания Знак"/>
    <w:basedOn w:val="a0"/>
    <w:link w:val="af"/>
    <w:uiPriority w:val="99"/>
    <w:semiHidden/>
    <w:rsid w:val="00EC5760"/>
    <w:rPr>
      <w:sz w:val="20"/>
      <w:szCs w:val="20"/>
    </w:rPr>
  </w:style>
  <w:style w:type="paragraph" w:styleId="af1">
    <w:name w:val="annotation subject"/>
    <w:basedOn w:val="af"/>
    <w:next w:val="af"/>
    <w:link w:val="af2"/>
    <w:uiPriority w:val="99"/>
    <w:semiHidden/>
    <w:unhideWhenUsed/>
    <w:rsid w:val="00EC5760"/>
    <w:rPr>
      <w:b/>
      <w:bCs/>
    </w:rPr>
  </w:style>
  <w:style w:type="character" w:customStyle="1" w:styleId="af2">
    <w:name w:val="Тема примечания Знак"/>
    <w:basedOn w:val="af0"/>
    <w:link w:val="af1"/>
    <w:uiPriority w:val="99"/>
    <w:semiHidden/>
    <w:rsid w:val="00EC5760"/>
    <w:rPr>
      <w:b/>
      <w:bCs/>
      <w:sz w:val="20"/>
      <w:szCs w:val="20"/>
    </w:rPr>
  </w:style>
  <w:style w:type="paragraph" w:styleId="HTML">
    <w:name w:val="HTML Preformatted"/>
    <w:basedOn w:val="a"/>
    <w:link w:val="HTML0"/>
    <w:uiPriority w:val="99"/>
    <w:unhideWhenUsed/>
    <w:rsid w:val="00BD28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BD28F0"/>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2054937">
      <w:bodyDiv w:val="1"/>
      <w:marLeft w:val="0"/>
      <w:marRight w:val="0"/>
      <w:marTop w:val="0"/>
      <w:marBottom w:val="0"/>
      <w:divBdr>
        <w:top w:val="none" w:sz="0" w:space="0" w:color="auto"/>
        <w:left w:val="none" w:sz="0" w:space="0" w:color="auto"/>
        <w:bottom w:val="none" w:sz="0" w:space="0" w:color="auto"/>
        <w:right w:val="none" w:sz="0" w:space="0" w:color="auto"/>
      </w:divBdr>
    </w:div>
    <w:div w:id="276644041">
      <w:bodyDiv w:val="1"/>
      <w:marLeft w:val="0"/>
      <w:marRight w:val="0"/>
      <w:marTop w:val="0"/>
      <w:marBottom w:val="0"/>
      <w:divBdr>
        <w:top w:val="none" w:sz="0" w:space="0" w:color="auto"/>
        <w:left w:val="none" w:sz="0" w:space="0" w:color="auto"/>
        <w:bottom w:val="none" w:sz="0" w:space="0" w:color="auto"/>
        <w:right w:val="none" w:sz="0" w:space="0" w:color="auto"/>
      </w:divBdr>
      <w:divsChild>
        <w:div w:id="433668084">
          <w:marLeft w:val="0"/>
          <w:marRight w:val="0"/>
          <w:marTop w:val="0"/>
          <w:marBottom w:val="225"/>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3AD636D524B35C025B4A41F959881DAAF896B57EFE1B100CE6A91E493452433A4E42032D5F9F7FCF4D6AED2E3C15475D88208800C3CB6EDDD6s1O" TargetMode="External"/><Relationship Id="rId18" Type="http://schemas.openxmlformats.org/officeDocument/2006/relationships/hyperlink" Target="consultantplus://offline/ref=79BFA9AED23B58DC83184E2B7B8B4225950E50BC45EB137840FB6A9E5D9BBE25EFB23947AD56435F9E9388D3CEk6fEL" TargetMode="External"/><Relationship Id="rId26" Type="http://schemas.openxmlformats.org/officeDocument/2006/relationships/hyperlink" Target="consultantplus://offline/ref=0A45AA1BEDB8FE3A9A4FCCFC37E45CDEFDEB9C0ED40D7CEDFDC5FAF02BWDL4L" TargetMode="External"/><Relationship Id="rId3" Type="http://schemas.openxmlformats.org/officeDocument/2006/relationships/styles" Target="styles.xml"/><Relationship Id="rId21" Type="http://schemas.openxmlformats.org/officeDocument/2006/relationships/hyperlink" Target="consultantplus://offline/ref=7F13683E16A8B5FB5631E0CCAEC19CA90B0D52CCE8BFCD8B8853CCC1D61A4BC594362C4A105EA367EEDF18ED323853595C6A65766DF26F0A3An7I" TargetMode="External"/><Relationship Id="rId34" Type="http://schemas.openxmlformats.org/officeDocument/2006/relationships/hyperlink" Target="consultantplus://offline/ref=A27132B34C0D7D554EA10D964999CE2D8066330819BC62267DC09B5EFFE2C9C8FD4D378931982EE4l6K8L" TargetMode="External"/><Relationship Id="rId7" Type="http://schemas.openxmlformats.org/officeDocument/2006/relationships/footnotes" Target="footnotes.xml"/><Relationship Id="rId12" Type="http://schemas.openxmlformats.org/officeDocument/2006/relationships/hyperlink" Target="consultantplus://offline/ref=3AD636D524B35C025B4A41F959881DAAF890BF78F91C100CE6A91E493452433A5C425B215D9C61CE4D7FBB7F7AD4s0O" TargetMode="External"/><Relationship Id="rId17" Type="http://schemas.openxmlformats.org/officeDocument/2006/relationships/hyperlink" Target="consultantplus://offline/ref=22468FAC39ADFC14BA465C2BFB79BE2796762FA2D8290AB7AED99761CBkFK5L" TargetMode="External"/><Relationship Id="rId25" Type="http://schemas.openxmlformats.org/officeDocument/2006/relationships/hyperlink" Target="consultantplus://offline/ref=0A45AA1BEDB8FE3A9A4FCCFC37E45CDEFDEB9C0ED40D7CEDFDC5FAF02BWDL4L" TargetMode="External"/><Relationship Id="rId33" Type="http://schemas.openxmlformats.org/officeDocument/2006/relationships/hyperlink" Target="consultantplus://offline/ref=A27132B34C0D7D554EA10D964999CE2D836A31031CB862267DC09B5EFFE2C9C8FD4D3789339A2DE3l6K6L"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3AD636D524B35C025B4A41F959881DAAFA97BE79FB1D100CE6A91E493452433A4E42032D5F9F7FCF446AED2E3C15475D88208800C3CB6EDDD6s1O" TargetMode="External"/><Relationship Id="rId20" Type="http://schemas.openxmlformats.org/officeDocument/2006/relationships/hyperlink" Target="consultantplus://offline/ref=A27132B34C0D7D554EA10D964999CE2D8066330819BC62267DC09B5EFFE2C9C8FD4D378931982EE4l6K8L" TargetMode="External"/><Relationship Id="rId29" Type="http://schemas.openxmlformats.org/officeDocument/2006/relationships/hyperlink" Target="consultantplus://offline/ref=0A45AA1BEDB8FE3A9A4FCDF222E45CDEFDE59803D0077CEDFDC5FAF02BWDL4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Stroy23\Downloads\&#1078;&#1080;&#1083;&#1080;&#1097;&#1077;%20(9).doc" TargetMode="External"/><Relationship Id="rId24" Type="http://schemas.openxmlformats.org/officeDocument/2006/relationships/hyperlink" Target="consultantplus://offline/ref=0A45AA1BEDB8FE3A9A4FCCFC37E45CDEF5E89100D70E21E7F59CF6F2W2LCL" TargetMode="External"/><Relationship Id="rId32" Type="http://schemas.openxmlformats.org/officeDocument/2006/relationships/hyperlink" Target="consultantplus://offline/ref=3AD636D524B35C025B4A41F959881DAAF896B57EFE1B100CE6A91E493452433A4E42032D5F9F7FCF4D6AED2E3C15475D88208800C3CB6EDDD6s1O" TargetMode="External"/><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consultantplus://offline/ref=22468FAC39ADFC14BA465C2BFB79BE2796762FA2D8290AB7AED99761CBF510478E62DAF2D49744ABkBK4L" TargetMode="External"/><Relationship Id="rId23" Type="http://schemas.openxmlformats.org/officeDocument/2006/relationships/hyperlink" Target="consultantplus://offline/ref=A27132B34C0D7D554EA10C985C99CE2D8162330C1DBE62267DC09B5EFFE2C9C8FD4D3789339A2EE5l6KFL" TargetMode="External"/><Relationship Id="rId28" Type="http://schemas.openxmlformats.org/officeDocument/2006/relationships/hyperlink" Target="consultantplus://offline/ref=0A45AA1BEDB8FE3A9A4FCDF222E45CDEFDEA9D05D2017CEDFDC5FAF02BWDL4L" TargetMode="External"/><Relationship Id="rId36" Type="http://schemas.openxmlformats.org/officeDocument/2006/relationships/hyperlink" Target="consultantplus://offline/ref=7F13683E16A8B5FB5631E0CCAEC19CA9080150C7EDBBCD8B8853CCC1D61A4BC594362C4A105EA367EFDF18ED323853595C6A65766DF26F0A3An7I" TargetMode="External"/><Relationship Id="rId10" Type="http://schemas.openxmlformats.org/officeDocument/2006/relationships/hyperlink" Target="file:///C:\Stroy23\Downloads\&#1078;&#1080;&#1083;&#1080;&#1097;&#1077;%20(9).doc" TargetMode="External"/><Relationship Id="rId19" Type="http://schemas.openxmlformats.org/officeDocument/2006/relationships/hyperlink" Target="consultantplus://offline/ref=A27132B34C0D7D554EA10D964999CE2D836A31031CB862267DC09B5EFFE2C9C8FD4D3789339A2DE3l6K6L" TargetMode="External"/><Relationship Id="rId31" Type="http://schemas.openxmlformats.org/officeDocument/2006/relationships/hyperlink" Target="consultantplus://offline/ref=3AD636D524B35C025B4A41F959881DAAF890BF78F91C100CE6A91E493452433A5C425B215D9C61CE4D7FBB7F7AD4s0O" TargetMode="External"/><Relationship Id="rId4" Type="http://schemas.microsoft.com/office/2007/relationships/stylesWithEffects" Target="stylesWithEffects.xml"/><Relationship Id="rId9" Type="http://schemas.openxmlformats.org/officeDocument/2006/relationships/hyperlink" Target="file:///C:\Stroy23\Downloads\&#1078;&#1080;&#1083;&#1080;&#1097;&#1077;%20(9).doc" TargetMode="External"/><Relationship Id="rId14" Type="http://schemas.openxmlformats.org/officeDocument/2006/relationships/hyperlink" Target="file:///C:\Users\UMZ07\Desktop\%D0%A0%D0%B0%D0%B1%D0%BE%D1%87%D0%B8%D0%B5%20%D0%B4%D0%BE%D0%BA%D1%83%D0%BC%D0%B5%D0%BD%D1%82%D1%8B\00.%20%D0%9F%D0%A0%D0%9E%D0%93%D0%A0%D0%90%D0%9C%D0%9C%D0%AB\04.06.2018%20%D1%80%D0%B5%D0%B4%20%D0%96%D0%B8%D0%BB%D0%B8%D1%89%D0%B5\0.%20%D0%BD%D0%B0%D1%88%D0%B0%20%D0%BF%D1%80%D0%BE%D0%B3%D1%80%20%D0%B2%20%D1%80%D0%B5%D0%B4%D0%B0%D0%BA%D1%86%D0%B8%D1%8F%D1%85\20%20%D0%B8%2021%20%D0%BF%D1%80%D0%B0%D0%B2%D0%BA%D0%B8\20\%D0%BF%D1%80%D0%BE%D0%B3%D1%80%20%D0%96%D0%B8%D0%BB%D0%B8%D1%89%D0%B5%202020.docx" TargetMode="External"/><Relationship Id="rId22" Type="http://schemas.openxmlformats.org/officeDocument/2006/relationships/hyperlink" Target="consultantplus://offline/ref=7F13683E16A8B5FB5631E0CCAEC19CA9080150C7EDBBCD8B8853CCC1D61A4BC594362C4A105EA367EFDF18ED323853595C6A65766DF26F0A3An7I" TargetMode="External"/><Relationship Id="rId27" Type="http://schemas.openxmlformats.org/officeDocument/2006/relationships/hyperlink" Target="consultantplus://offline/ref=0A45AA1BEDB8FE3A9A4FCCFC37E45CDEFDEB9C0ED5007CEDFDC5FAF02BWDL4L" TargetMode="External"/><Relationship Id="rId30" Type="http://schemas.openxmlformats.org/officeDocument/2006/relationships/header" Target="header1.xml"/><Relationship Id="rId35" Type="http://schemas.openxmlformats.org/officeDocument/2006/relationships/hyperlink" Target="consultantplus://offline/ref=7F13683E16A8B5FB5631E0CCAEC19CA90B0D52CCE8BFCD8B8853CCC1D61A4BC594362C4A105EA367EEDF18ED323853595C6A65766DF26F0A3An7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22666A-2075-4250-A347-6778333D9A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18829</TotalTime>
  <Pages>52</Pages>
  <Words>26696</Words>
  <Characters>152173</Characters>
  <Application>Microsoft Office Word</Application>
  <DocSecurity>0</DocSecurity>
  <Lines>1268</Lines>
  <Paragraphs>357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178512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UMZ07</dc:creator>
  <cp:lastModifiedBy>UMZ07</cp:lastModifiedBy>
  <cp:revision>174</cp:revision>
  <cp:lastPrinted>2021-07-28T06:53:00Z</cp:lastPrinted>
  <dcterms:created xsi:type="dcterms:W3CDTF">2021-02-24T10:47:00Z</dcterms:created>
  <dcterms:modified xsi:type="dcterms:W3CDTF">2021-07-30T09:43:00Z</dcterms:modified>
</cp:coreProperties>
</file>