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C9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bookmarkStart w:id="0" w:name="_Toc493000762"/>
      <w:bookmarkStart w:id="1" w:name="_Toc493000818"/>
      <w:bookmarkStart w:id="2" w:name="_Toc493610908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ГОРОДСКОЙ ОКРУГ ЛЮБЕРЦЫ МОСКОВСКОЙ ОБЛАСТИ</w:t>
      </w:r>
    </w:p>
    <w:p w:rsidR="001F74EC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Pr="00A33358" w:rsidRDefault="001B65E5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 xml:space="preserve">     </w:t>
      </w:r>
      <w:r w:rsidR="001F74EC" w:rsidRPr="00A33358"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>ЛЮБЕРЕЦКОЕ ТРЕХСТОРОННЕЕ (ТЕРРИТОРИАЛЬНОЕ)</w:t>
      </w:r>
    </w:p>
    <w:p w:rsidR="001F74EC" w:rsidRDefault="005E704D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5E704D" w:rsidRDefault="005E704D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Pr="001F74EC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</w:t>
      </w:r>
      <w:r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</w:t>
      </w:r>
      <w:r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</w:t>
      </w:r>
      <w:r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</w:t>
      </w:r>
      <w:r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</w:t>
      </w:r>
      <w:proofErr w:type="gramStart"/>
      <w:r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Ш</w:t>
      </w:r>
      <w:proofErr w:type="gramEnd"/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</w:t>
      </w:r>
      <w:r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</w:t>
      </w:r>
      <w:r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</w:t>
      </w:r>
      <w:r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</w:t>
      </w:r>
      <w:r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Е</w:t>
      </w:r>
    </w:p>
    <w:p w:rsidR="001F74EC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05463A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7"/>
          <w:szCs w:val="27"/>
        </w:rPr>
      </w:pPr>
      <w:r w:rsidRPr="00A33358"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>МЕЖДУ АДМИНИСТРАЦИЕЙ ГОРОДСКОГО ОКРУГА ЛЮБЕРЦЫ</w:t>
      </w:r>
    </w:p>
    <w:p w:rsidR="0005463A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7"/>
          <w:szCs w:val="27"/>
        </w:rPr>
      </w:pPr>
      <w:r w:rsidRPr="00A33358"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 xml:space="preserve"> МОСКОВСКОЙ ОБ</w:t>
      </w:r>
      <w:r w:rsidR="00A33358"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>ЛАСТИ, КО</w:t>
      </w:r>
      <w:bookmarkStart w:id="3" w:name="_GoBack"/>
      <w:bookmarkEnd w:id="3"/>
      <w:r w:rsidR="00A33358"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 xml:space="preserve">ОРДИНАЦИОННЫМ СОВЕТОМ </w:t>
      </w:r>
    </w:p>
    <w:p w:rsidR="0005463A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7"/>
          <w:szCs w:val="27"/>
        </w:rPr>
      </w:pPr>
      <w:r w:rsidRPr="00A33358"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 xml:space="preserve">ОРГАНИЗАЦИЙ ПРОФСОЮЗОВ ГОРОДСКОГО ОКРУГА ЛЮБЕРЦЫ </w:t>
      </w:r>
    </w:p>
    <w:p w:rsidR="00A33358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7"/>
          <w:szCs w:val="27"/>
        </w:rPr>
      </w:pPr>
      <w:r w:rsidRPr="00A33358"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 xml:space="preserve">МОСКОВСКОЙ ОБЛАСТИ И НЕКОММЕРЧЕСКИМ ПАРТНЕРСТВОМ </w:t>
      </w:r>
    </w:p>
    <w:p w:rsidR="0005463A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7"/>
          <w:szCs w:val="27"/>
        </w:rPr>
      </w:pPr>
      <w:r w:rsidRPr="00A33358"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 xml:space="preserve">«СОЮЗ ПРОМЫШЛЕННИКОВ И ПРЕДПРИНИМАТЕЛЕЙ </w:t>
      </w:r>
    </w:p>
    <w:p w:rsidR="00A33358" w:rsidRDefault="0005463A" w:rsidP="0005463A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 xml:space="preserve">                                       </w:t>
      </w:r>
      <w:r w:rsidR="001F74EC" w:rsidRPr="00A33358"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 xml:space="preserve">ЛЮБЕРЕЦКОГО РАЙОНА» </w:t>
      </w:r>
    </w:p>
    <w:p w:rsidR="001F74EC" w:rsidRPr="00A33358" w:rsidRDefault="0005463A" w:rsidP="0005463A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 xml:space="preserve">                                           </w:t>
      </w:r>
      <w:r w:rsidR="001F74EC" w:rsidRPr="00A33358"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>НА 2021 - 2024 ГОДЫ</w:t>
      </w:r>
    </w:p>
    <w:p w:rsidR="001F74EC" w:rsidRDefault="001F74EC" w:rsidP="007C4BA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bookmarkEnd w:id="0"/>
    <w:bookmarkEnd w:id="1"/>
    <w:bookmarkEnd w:id="2"/>
    <w:p w:rsidR="007C4BA9" w:rsidRPr="007C4BA9" w:rsidRDefault="007C4BA9" w:rsidP="007C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Мы, нижеподписавшиеся полномочные представители администрации городского округа Люберцы Московской области (далее – Администрация), Координационного совета организаций профсоюзов городского округа Люберцы Московской области (далее – Профсоюзы), Некоммерческого партнерства «Союз промышленников и предпринимателей Люберецкого района» (далее – Работодатели), именуемые в дальнейшем Сторонами, руководствуясь законодательством Российской Федерации, законодательством Московской области, заключили Люберецкое трехстороннее (территориальное) соглашение на 2021 – 202</w:t>
      </w:r>
      <w:r w:rsidR="00954A96">
        <w:rPr>
          <w:rFonts w:ascii="Times New Roman" w:eastAsia="Calibri" w:hAnsi="Times New Roman" w:cs="Times New Roman"/>
          <w:sz w:val="28"/>
          <w:szCs w:val="28"/>
        </w:rPr>
        <w:t>4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годы (далее - Соглашение).</w:t>
      </w:r>
      <w:proofErr w:type="gramEnd"/>
    </w:p>
    <w:p w:rsidR="007C4BA9" w:rsidRPr="007C4BA9" w:rsidRDefault="007C4BA9" w:rsidP="007C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Соглашение является правовым актом, устанавливающим общие принципы регулирования социально-трудовых и иных непосредственно связанных с ними отношений на территориальном уровне.</w:t>
      </w:r>
    </w:p>
    <w:p w:rsidR="007C4BA9" w:rsidRPr="007C4BA9" w:rsidRDefault="007C4BA9" w:rsidP="007C4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при разработке и реализации настоящего Соглашения руководствуются положениями, содержащимися в Генеральном соглашении между общероссийскими объединениями профсоюзов, общероссийскими объединениями работодателей и Правительством Российской Федерации, Московск</w:t>
      </w:r>
      <w:r w:rsidR="007B72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областн</w:t>
      </w:r>
      <w:r w:rsidR="007B72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м трехсторонн</w:t>
      </w:r>
      <w:r w:rsidR="007B72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м (региональн</w:t>
      </w:r>
      <w:r w:rsidR="007B7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ом) соглашении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области.</w:t>
      </w:r>
    </w:p>
    <w:p w:rsidR="007C4BA9" w:rsidRPr="007C4BA9" w:rsidRDefault="007C4BA9" w:rsidP="007C4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ставят в числе приоритетных целей Соглашения проведение в предстоящий период социально-экономической политики, обеспечивающей право граждан на достойный труд, повышение качества жизни работников и их семей, сокращение масштабов бедности на основе устойчивого развития экономики, повышения конкурентоспособности и увеличения доходов организаций, рост и развитие человеческого потенциала, расширение возможностей профессионального роста работников, создание условий для повышения производительности труда, прежде всего</w:t>
      </w:r>
      <w:r w:rsidR="00720B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</w:t>
      </w:r>
      <w:proofErr w:type="gramEnd"/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модернизации технологий и технического переоснащения, стабильной занятости </w:t>
      </w:r>
      <w:r w:rsidR="005246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гибкости рынка труда, создания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рабочих мест, включая высокотехнологичные 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рабочие места для обеспечения инновационного пути социально-экономического развития городского округа Люберцы Московской области (далее – городской округ Люберцы).</w:t>
      </w:r>
    </w:p>
    <w:p w:rsidR="007C4BA9" w:rsidRPr="007C4BA9" w:rsidRDefault="007C4BA9" w:rsidP="007C4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служит основой для переговоров и заключения отраслевых (межотраслевых) территориальных соглашений (далее – территориальные отраслевые соглашения) и коллективных договоров в организациях и у индивидуальных предпринимателей (далее – коллективные договоры).</w:t>
      </w:r>
    </w:p>
    <w:p w:rsidR="007C4BA9" w:rsidRPr="007C4BA9" w:rsidRDefault="007C4BA9" w:rsidP="007C4B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4BA9">
        <w:rPr>
          <w:rFonts w:ascii="Times New Roman" w:hAnsi="Times New Roman" w:cs="Times New Roman"/>
          <w:sz w:val="28"/>
        </w:rPr>
        <w:t xml:space="preserve">          Стороны рассматривают обязательства данного Соглашения как минимальные, которые должны быть обеспечены, дополнены и развиты в рамках заключения и реализации территориальных отраслевых соглашений, коллективных договоров.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Для обеспечения реализации настоящего Соглашения Стороны на принципах равноправного взаимодействия разрабатывают документы, организуют и проводят мероприятия, принимают необходимые решения в пределах своих полномочий.</w:t>
      </w:r>
    </w:p>
    <w:p w:rsidR="007C4BA9" w:rsidRPr="007C4BA9" w:rsidRDefault="007C4BA9" w:rsidP="007C4B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Обязательства Администрации, вытекающие из Соглашения, реализуются посредством деятельности отраслевых (функциональных) органов путем принятия соответствующих правовых актов в пределах своей компетенции и в соответствии с полномочиями, определенными законодательством.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Стороны признают необходимым заключение территориальных отраслевых соглашений, коллективных договоров и обязуются оказывать трудовым коллективам, развивающим принципы социального партнерства, всестороннее содействие в решении социально-трудовых вопросов.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 Закрепленные в ряде пунктов Соглашения обязательства, требующие финансирования из бюджета городского округа Люберцы, учитываются при </w:t>
      </w:r>
      <w:r w:rsidR="002F5090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7C4BA9">
        <w:rPr>
          <w:rFonts w:ascii="Times New Roman" w:eastAsia="Calibri" w:hAnsi="Times New Roman" w:cs="Times New Roman"/>
          <w:sz w:val="28"/>
          <w:szCs w:val="28"/>
        </w:rPr>
        <w:t>составлении на очередной финансовый год и плановый период.</w:t>
      </w:r>
    </w:p>
    <w:p w:rsidR="007C4BA9" w:rsidRPr="007C4BA9" w:rsidRDefault="002F5090" w:rsidP="002F50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Присоединение к Соглашению работодателей и профсоюзов, действующих на территории городского округа Люберцы, осуществляется в соответствии с </w:t>
      </w:r>
      <w:hyperlink r:id="rId7" w:history="1">
        <w:r w:rsidR="007C4BA9" w:rsidRPr="007C4BA9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 от 31.03.1999 № 15/99-ОЗ «О социальном партнерстве в Московской области».</w:t>
      </w:r>
    </w:p>
    <w:p w:rsidR="007C4BA9" w:rsidRPr="007C4BA9" w:rsidRDefault="007C4BA9" w:rsidP="007C4BA9">
      <w:pPr>
        <w:widowControl w:val="0"/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BA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7C4BA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C4BA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Соглашения осуществляется Люберецкой трехсторонней комиссией по регулированию социально-трудовых отношений (далее - Комиссия).</w:t>
      </w:r>
    </w:p>
    <w:p w:rsidR="007C4BA9" w:rsidRPr="007C4BA9" w:rsidRDefault="007C4BA9" w:rsidP="007C4BA9">
      <w:pPr>
        <w:widowControl w:val="0"/>
        <w:spacing w:after="0" w:line="37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BA9">
        <w:rPr>
          <w:rFonts w:ascii="Times New Roman" w:eastAsia="Times New Roman" w:hAnsi="Times New Roman" w:cs="Times New Roman"/>
          <w:sz w:val="28"/>
          <w:szCs w:val="28"/>
        </w:rPr>
        <w:t xml:space="preserve">     Стороны поручают Комиссии вносить изменения в настоящее Соглашение в порядке, установленном Регламентом работы Комиссии.</w:t>
      </w:r>
    </w:p>
    <w:p w:rsidR="007C4BA9" w:rsidRPr="007C4BA9" w:rsidRDefault="007C4BA9" w:rsidP="007C4BA9">
      <w:pPr>
        <w:widowControl w:val="0"/>
        <w:spacing w:after="0" w:line="370" w:lineRule="exact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C4BA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7C4BA9" w:rsidRPr="007C4BA9" w:rsidRDefault="007C4BA9" w:rsidP="007C4BA9">
      <w:pPr>
        <w:keepNext/>
        <w:numPr>
          <w:ilvl w:val="0"/>
          <w:numId w:val="2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4" w:name="_Toc401319778"/>
      <w:bookmarkStart w:id="5" w:name="_Toc493000764"/>
      <w:bookmarkStart w:id="6" w:name="_Toc493000820"/>
      <w:bookmarkStart w:id="7" w:name="_Toc493610910"/>
      <w:r w:rsidRPr="007C4B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Социально-экономическая политика</w:t>
      </w:r>
      <w:bookmarkEnd w:id="4"/>
      <w:bookmarkEnd w:id="5"/>
      <w:bookmarkEnd w:id="6"/>
      <w:bookmarkEnd w:id="7"/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67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Стороны считают основной задачей на предстоящий период - проведение активной политики по созданию условий для формирования динамичной и эффективной экономики, позволяющей обеспечить устойчивое экономическое развитие городского округа Люберцы, повышение инвестиционной привлекательности, и на этой основе - создание условий для повышения уровня и качества жизни населения городского округа Люберцы. В этих целях: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BA9" w:rsidRPr="009A664B" w:rsidRDefault="007C4BA9" w:rsidP="007C4BA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5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64B">
        <w:rPr>
          <w:rFonts w:ascii="Times New Roman" w:eastAsia="Calibri" w:hAnsi="Times New Roman" w:cs="Times New Roman"/>
          <w:b/>
          <w:sz w:val="28"/>
          <w:szCs w:val="28"/>
        </w:rPr>
        <w:t>Стороны совместно:</w:t>
      </w:r>
    </w:p>
    <w:p w:rsidR="007C4BA9" w:rsidRPr="007C4BA9" w:rsidRDefault="009A664B" w:rsidP="007C4BA9">
      <w:pPr>
        <w:widowControl w:val="0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7C4BA9" w:rsidRPr="007C4BA9">
        <w:rPr>
          <w:rFonts w:ascii="Times New Roman" w:eastAsia="Times New Roman" w:hAnsi="Times New Roman" w:cs="Times New Roman"/>
          <w:sz w:val="28"/>
          <w:szCs w:val="28"/>
        </w:rPr>
        <w:t xml:space="preserve">1.1.1. Направляют усилия на укрепление и развитие экономики городского округа Люберцы, в том числе на основе внедрения инновационных технологий, снижение </w:t>
      </w:r>
      <w:proofErr w:type="spellStart"/>
      <w:r w:rsidR="007C4BA9" w:rsidRPr="007C4BA9">
        <w:rPr>
          <w:rFonts w:ascii="Times New Roman" w:eastAsia="Times New Roman" w:hAnsi="Times New Roman" w:cs="Times New Roman"/>
          <w:sz w:val="28"/>
          <w:szCs w:val="28"/>
        </w:rPr>
        <w:t>импортозависимости</w:t>
      </w:r>
      <w:proofErr w:type="spellEnd"/>
      <w:r w:rsidR="007C4BA9" w:rsidRPr="007C4BA9">
        <w:rPr>
          <w:rFonts w:ascii="Times New Roman" w:eastAsia="Times New Roman" w:hAnsi="Times New Roman" w:cs="Times New Roman"/>
          <w:sz w:val="28"/>
          <w:szCs w:val="28"/>
        </w:rPr>
        <w:t xml:space="preserve"> и развитие экспортного потенциала.</w:t>
      </w:r>
    </w:p>
    <w:p w:rsidR="007C4BA9" w:rsidRPr="007C4BA9" w:rsidRDefault="007C4BA9" w:rsidP="007C4BA9">
      <w:pPr>
        <w:widowControl w:val="0"/>
        <w:tabs>
          <w:tab w:val="left" w:pos="1145"/>
        </w:tabs>
        <w:spacing w:after="0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BA9">
        <w:rPr>
          <w:rFonts w:ascii="Times New Roman" w:eastAsia="Times New Roman" w:hAnsi="Times New Roman" w:cs="Times New Roman"/>
          <w:sz w:val="28"/>
          <w:szCs w:val="28"/>
        </w:rPr>
        <w:t xml:space="preserve">       1.1.2. Участвуют в подготовке документов стратегического планирования, реализация которых затрагивает сферу социально-трудовых и связанных с ними экономических отношений.</w:t>
      </w:r>
    </w:p>
    <w:p w:rsidR="007C4BA9" w:rsidRPr="00697C65" w:rsidRDefault="007C4BA9" w:rsidP="007C4BA9">
      <w:pPr>
        <w:widowControl w:val="0"/>
        <w:tabs>
          <w:tab w:val="left" w:pos="1145"/>
        </w:tabs>
        <w:spacing w:after="0" w:line="37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  1.1.3. </w:t>
      </w: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Разрабатывают предложения по созданию благоприятных условий хозяйствования, по развитию предпринимательской деятельности, укреплению экономического и финансового положения организаций (индивидуальных предпринимателей), по повышению инвестиционной привлекательности территории, стимулированию реального сектора экономики, </w:t>
      </w:r>
      <w:r w:rsidRPr="007C4BA9">
        <w:rPr>
          <w:rFonts w:ascii="Times New Roman" w:eastAsia="Times New Roman" w:hAnsi="Times New Roman" w:cs="Times New Roman"/>
          <w:sz w:val="28"/>
          <w:szCs w:val="28"/>
        </w:rPr>
        <w:t xml:space="preserve">по комплексному, устойчивому и </w:t>
      </w:r>
      <w:r w:rsidRPr="007C4BA9">
        <w:rPr>
          <w:rFonts w:ascii="Times New Roman" w:eastAsia="Calibri" w:hAnsi="Times New Roman" w:cs="Times New Roman"/>
          <w:sz w:val="28"/>
          <w:szCs w:val="28"/>
        </w:rPr>
        <w:t>сбалансированному</w:t>
      </w:r>
      <w:r w:rsidRPr="007C4BA9">
        <w:rPr>
          <w:rFonts w:ascii="Times New Roman" w:eastAsia="Times New Roman" w:hAnsi="Times New Roman" w:cs="Times New Roman"/>
          <w:sz w:val="28"/>
          <w:szCs w:val="28"/>
        </w:rPr>
        <w:t xml:space="preserve"> развитию производственных территорий, промышленных зон и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сектора услуг с использованием рыночных механизмов, мер государственной поддержки в соответствии с законодательством Российской Федерации и законодательством Московской области, по повышению</w:t>
      </w:r>
      <w:proofErr w:type="gram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жизненного уровня населения городского округа Люберцы и при необходимости направляют </w:t>
      </w:r>
      <w:r w:rsidRPr="00697C65">
        <w:rPr>
          <w:rFonts w:ascii="Times New Roman" w:eastAsia="Calibri" w:hAnsi="Times New Roman" w:cs="Times New Roman"/>
          <w:sz w:val="28"/>
          <w:szCs w:val="28"/>
        </w:rPr>
        <w:t>их в адрес органов государственной власти, органов местного самоуправления, Комиссии.</w:t>
      </w:r>
    </w:p>
    <w:p w:rsidR="007C4BA9" w:rsidRDefault="007C4BA9" w:rsidP="007C4B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  1.1.4. Осуществляют взаимные консультации по вопросам бюджетной и налоговой политики при разработке прогнозов социально-экономического развития городского округа Люберцы, составлении планов</w:t>
      </w:r>
      <w:r w:rsidR="00D6480C" w:rsidRPr="00D648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480C" w:rsidRPr="007C4BA9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для обеспечения муниципальных нужд</w:t>
      </w:r>
      <w:r w:rsidR="00D6480C">
        <w:rPr>
          <w:rFonts w:ascii="Times New Roman" w:eastAsia="Calibri" w:hAnsi="Times New Roman" w:cs="Times New Roman"/>
          <w:sz w:val="28"/>
          <w:szCs w:val="28"/>
        </w:rPr>
        <w:t xml:space="preserve"> и других</w:t>
      </w:r>
      <w:r w:rsidRPr="007C4BA9">
        <w:rPr>
          <w:rFonts w:ascii="Times New Roman" w:eastAsia="Calibri" w:hAnsi="Times New Roman" w:cs="Times New Roman"/>
          <w:sz w:val="28"/>
          <w:szCs w:val="28"/>
        </w:rPr>
        <w:t>, муниципальных программ со</w:t>
      </w:r>
      <w:r w:rsidR="00D6480C">
        <w:rPr>
          <w:rFonts w:ascii="Times New Roman" w:eastAsia="Calibri" w:hAnsi="Times New Roman" w:cs="Times New Roman"/>
          <w:sz w:val="28"/>
          <w:szCs w:val="28"/>
        </w:rPr>
        <w:t>циально-экономического развития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480C" w:rsidRPr="007C4BA9" w:rsidRDefault="00D6480C" w:rsidP="00D648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1.1.5.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Проводят мониторинг социально-трудовой сферы городского округа Люберцы по основным социально-экономическим показателям, принимают меры по их улучшению и информируют Комиссию о его результатах. </w:t>
      </w:r>
    </w:p>
    <w:p w:rsidR="00D6480C" w:rsidRPr="007C4BA9" w:rsidRDefault="00D6480C" w:rsidP="00D648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Принимают меры по недопущению образования задолженности бюджетных организаций перед поставщиками и подрядчиками по оплате отпущенных товаров, предоставленных услуг и выполненных работ</w:t>
      </w:r>
      <w:r w:rsidR="00336F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BA9" w:rsidRPr="002502F7" w:rsidRDefault="007C4BA9" w:rsidP="007C4B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2F7">
        <w:rPr>
          <w:rFonts w:ascii="Times New Roman" w:eastAsia="Calibri" w:hAnsi="Times New Roman" w:cs="Times New Roman"/>
          <w:sz w:val="28"/>
          <w:szCs w:val="28"/>
        </w:rPr>
        <w:t>1.1.</w:t>
      </w:r>
      <w:r w:rsidR="00A11E4A" w:rsidRPr="002502F7">
        <w:rPr>
          <w:rFonts w:ascii="Times New Roman" w:eastAsia="Calibri" w:hAnsi="Times New Roman" w:cs="Times New Roman"/>
          <w:sz w:val="28"/>
          <w:szCs w:val="28"/>
        </w:rPr>
        <w:t>7</w:t>
      </w:r>
      <w:r w:rsidRPr="002502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8452D" w:rsidRPr="002502F7">
        <w:rPr>
          <w:rFonts w:ascii="Times New Roman" w:eastAsia="Calibri" w:hAnsi="Times New Roman" w:cs="Times New Roman"/>
          <w:sz w:val="28"/>
          <w:szCs w:val="28"/>
        </w:rPr>
        <w:t>Проводят работу п</w:t>
      </w:r>
      <w:r w:rsidRPr="002502F7">
        <w:rPr>
          <w:rFonts w:ascii="Times New Roman" w:eastAsia="Calibri" w:hAnsi="Times New Roman" w:cs="Times New Roman"/>
          <w:sz w:val="28"/>
          <w:szCs w:val="28"/>
        </w:rPr>
        <w:t xml:space="preserve">о реализации </w:t>
      </w:r>
      <w:r w:rsidR="007F0E65" w:rsidRPr="002502F7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городского округа Люберцы </w:t>
      </w:r>
      <w:r w:rsidRPr="002502F7">
        <w:rPr>
          <w:rFonts w:ascii="Times New Roman" w:eastAsia="Calibri" w:hAnsi="Times New Roman" w:cs="Times New Roman"/>
          <w:sz w:val="28"/>
          <w:szCs w:val="28"/>
        </w:rPr>
        <w:t>национальных проектов социально-экономического развития</w:t>
      </w:r>
      <w:r w:rsidR="00D805A6" w:rsidRPr="002502F7">
        <w:rPr>
          <w:rFonts w:ascii="Times New Roman" w:eastAsia="Calibri" w:hAnsi="Times New Roman" w:cs="Times New Roman"/>
          <w:sz w:val="28"/>
          <w:szCs w:val="28"/>
        </w:rPr>
        <w:t>, повышения производительности труда и других</w:t>
      </w:r>
      <w:r w:rsidRPr="002502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Pr="007C4BA9" w:rsidRDefault="007C4BA9" w:rsidP="007C4B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1.1.</w:t>
      </w:r>
      <w:r w:rsidR="002502F7">
        <w:rPr>
          <w:rFonts w:ascii="Times New Roman" w:eastAsia="Calibri" w:hAnsi="Times New Roman" w:cs="Times New Roman"/>
          <w:sz w:val="28"/>
          <w:szCs w:val="28"/>
        </w:rPr>
        <w:t>8</w:t>
      </w:r>
      <w:r w:rsidRPr="007C4BA9">
        <w:rPr>
          <w:rFonts w:ascii="Times New Roman" w:eastAsia="Calibri" w:hAnsi="Times New Roman" w:cs="Times New Roman"/>
          <w:sz w:val="28"/>
          <w:szCs w:val="28"/>
        </w:rPr>
        <w:t>. Принимают меры по созданию условий для обеспечения роста производительности труда в организациях городского округа Люберцы.</w:t>
      </w:r>
    </w:p>
    <w:p w:rsidR="007C4BA9" w:rsidRPr="007C4BA9" w:rsidRDefault="007C4BA9" w:rsidP="007C4B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1.1.</w:t>
      </w:r>
      <w:r w:rsidR="002502F7">
        <w:rPr>
          <w:rFonts w:ascii="Times New Roman" w:eastAsia="Calibri" w:hAnsi="Times New Roman" w:cs="Times New Roman"/>
          <w:sz w:val="28"/>
          <w:szCs w:val="28"/>
        </w:rPr>
        <w:t>9</w:t>
      </w:r>
      <w:r w:rsidRPr="007C4BA9">
        <w:rPr>
          <w:rFonts w:ascii="Times New Roman" w:eastAsia="Calibri" w:hAnsi="Times New Roman" w:cs="Times New Roman"/>
          <w:sz w:val="28"/>
          <w:szCs w:val="28"/>
        </w:rPr>
        <w:t>. Принимают меры по предотвращению банкротства и необоснованной реорганизации платежеспособных предприятий.</w:t>
      </w:r>
    </w:p>
    <w:p w:rsidR="007C4BA9" w:rsidRPr="007C4BA9" w:rsidRDefault="00A11E4A" w:rsidP="007C4B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1.1.1</w:t>
      </w:r>
      <w:r w:rsidR="002502F7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Учитывают мнение профсоюза и работников работодателя-должника при подготовке решения о продаже, ликвидации или банкротстве организации в соответствии с действу</w:t>
      </w:r>
      <w:r w:rsidR="00922087">
        <w:rPr>
          <w:rFonts w:ascii="Times New Roman" w:eastAsia="Calibri" w:hAnsi="Times New Roman" w:cs="Times New Roman"/>
          <w:sz w:val="28"/>
          <w:szCs w:val="28"/>
        </w:rPr>
        <w:t>ющим законодательством.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2502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1.1.1</w:t>
      </w:r>
      <w:r w:rsidR="002502F7">
        <w:rPr>
          <w:rFonts w:ascii="Times New Roman" w:eastAsia="Calibri" w:hAnsi="Times New Roman" w:cs="Times New Roman"/>
          <w:sz w:val="28"/>
          <w:szCs w:val="28"/>
        </w:rPr>
        <w:t>1</w:t>
      </w:r>
      <w:r w:rsidRPr="007C4BA9">
        <w:rPr>
          <w:rFonts w:ascii="Times New Roman" w:eastAsia="Calibri" w:hAnsi="Times New Roman" w:cs="Times New Roman"/>
          <w:sz w:val="28"/>
          <w:szCs w:val="28"/>
        </w:rPr>
        <w:t>. Содействуют развитию потребительского рынка, максимальному удовлетворению потребности населения в товарах и услугах широкого ассортимента в пределах ценовой и территориальной доступности.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502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11E4A">
        <w:rPr>
          <w:rFonts w:ascii="Times New Roman" w:eastAsia="Calibri" w:hAnsi="Times New Roman" w:cs="Times New Roman"/>
          <w:sz w:val="28"/>
          <w:szCs w:val="28"/>
        </w:rPr>
        <w:t>1.1.1</w:t>
      </w:r>
      <w:r w:rsidR="002502F7">
        <w:rPr>
          <w:rFonts w:ascii="Times New Roman" w:eastAsia="Calibri" w:hAnsi="Times New Roman" w:cs="Times New Roman"/>
          <w:sz w:val="28"/>
          <w:szCs w:val="28"/>
        </w:rPr>
        <w:t>2</w:t>
      </w:r>
      <w:r w:rsidR="00A11E4A">
        <w:rPr>
          <w:rFonts w:ascii="Times New Roman" w:eastAsia="Calibri" w:hAnsi="Times New Roman" w:cs="Times New Roman"/>
          <w:sz w:val="28"/>
          <w:szCs w:val="28"/>
        </w:rPr>
        <w:t>.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Содействуют в порядке, установленном законодательством Российской Федерации и законодательством Московской области, </w:t>
      </w:r>
      <w:r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>продвижению продукции местных товаропроизводителей на региональный и межрегиональный рынки.</w:t>
      </w:r>
    </w:p>
    <w:p w:rsidR="004874CB" w:rsidRPr="002502F7" w:rsidRDefault="00887FAB" w:rsidP="00887FAB">
      <w:pPr>
        <w:widowControl w:val="0"/>
        <w:spacing w:after="0" w:line="37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7A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502F7">
        <w:rPr>
          <w:rFonts w:ascii="Times New Roman" w:eastAsia="Times New Roman" w:hAnsi="Times New Roman" w:cs="Times New Roman"/>
          <w:sz w:val="28"/>
          <w:szCs w:val="28"/>
        </w:rPr>
        <w:t>1.1.1</w:t>
      </w:r>
      <w:r w:rsidR="002502F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502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2B79" w:rsidRPr="002502F7">
        <w:rPr>
          <w:rFonts w:ascii="Times New Roman" w:eastAsia="Times New Roman" w:hAnsi="Times New Roman" w:cs="Times New Roman"/>
          <w:sz w:val="28"/>
          <w:szCs w:val="28"/>
        </w:rPr>
        <w:t xml:space="preserve"> Проводят работу по обеспечени</w:t>
      </w:r>
      <w:r w:rsidR="00460638" w:rsidRPr="002502F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82B79" w:rsidRPr="002502F7">
        <w:rPr>
          <w:rFonts w:ascii="Times New Roman" w:eastAsia="Times New Roman" w:hAnsi="Times New Roman" w:cs="Times New Roman"/>
          <w:sz w:val="28"/>
          <w:szCs w:val="28"/>
        </w:rPr>
        <w:t xml:space="preserve"> стабильности на рынке труда </w:t>
      </w:r>
      <w:r w:rsidR="004874CB" w:rsidRPr="002502F7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Люберцы </w:t>
      </w:r>
      <w:r w:rsidR="00182B79" w:rsidRPr="002502F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2B79" w:rsidRPr="002502F7">
        <w:rPr>
          <w:rFonts w:ascii="Times New Roman" w:eastAsia="Calibri" w:hAnsi="Times New Roman" w:cs="Times New Roman"/>
          <w:sz w:val="28"/>
          <w:szCs w:val="28"/>
        </w:rPr>
        <w:t xml:space="preserve"> связи с реализацией мер противодействия распространению </w:t>
      </w:r>
      <w:r w:rsidR="00182B79" w:rsidRPr="002502F7">
        <w:rPr>
          <w:rFonts w:ascii="Times New Roman" w:eastAsia="Times New Roman" w:hAnsi="Times New Roman" w:cs="Times New Roman"/>
          <w:sz w:val="28"/>
          <w:szCs w:val="28"/>
        </w:rPr>
        <w:t xml:space="preserve">инфекционных заболеваний, представляющих опасность для работников, характеризующихся быстрым распространением среди населения (эпидемия, пандемия </w:t>
      </w:r>
      <w:r w:rsidR="00182B79" w:rsidRPr="002502F7"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proofErr w:type="spellStart"/>
      <w:r w:rsidR="00182B79" w:rsidRPr="002502F7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182B79" w:rsidRPr="002502F7">
        <w:rPr>
          <w:rFonts w:ascii="Times New Roman" w:eastAsia="Calibri" w:hAnsi="Times New Roman" w:cs="Times New Roman"/>
          <w:sz w:val="28"/>
          <w:szCs w:val="28"/>
        </w:rPr>
        <w:t xml:space="preserve"> инфекции </w:t>
      </w:r>
      <w:r w:rsidR="00182B79" w:rsidRPr="002502F7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182B79" w:rsidRPr="002502F7">
        <w:rPr>
          <w:rFonts w:ascii="Times New Roman" w:eastAsia="Times New Roman" w:hAnsi="Times New Roman" w:cs="Times New Roman"/>
          <w:sz w:val="28"/>
          <w:szCs w:val="28"/>
        </w:rPr>
        <w:t>-19 и другие)</w:t>
      </w:r>
      <w:r w:rsidR="004874CB" w:rsidRPr="002502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7FAB" w:rsidRDefault="004874CB" w:rsidP="00887FAB">
      <w:pPr>
        <w:widowControl w:val="0"/>
        <w:spacing w:after="0" w:line="37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2F7">
        <w:rPr>
          <w:rFonts w:ascii="Times New Roman" w:eastAsia="Times New Roman" w:hAnsi="Times New Roman" w:cs="Times New Roman"/>
          <w:sz w:val="28"/>
          <w:szCs w:val="28"/>
        </w:rPr>
        <w:t xml:space="preserve">   1.1.1</w:t>
      </w:r>
      <w:r w:rsidR="002502F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502F7">
        <w:rPr>
          <w:rFonts w:ascii="Times New Roman" w:eastAsia="Times New Roman" w:hAnsi="Times New Roman" w:cs="Times New Roman"/>
          <w:sz w:val="28"/>
          <w:szCs w:val="28"/>
        </w:rPr>
        <w:t>. На основе мониторинга и анализа</w:t>
      </w:r>
      <w:r w:rsidR="00887FAB" w:rsidRPr="00250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609" w:rsidRPr="002502F7">
        <w:rPr>
          <w:rFonts w:ascii="Times New Roman" w:eastAsia="Times New Roman" w:hAnsi="Times New Roman" w:cs="Times New Roman"/>
          <w:sz w:val="28"/>
          <w:szCs w:val="28"/>
        </w:rPr>
        <w:t xml:space="preserve">участвуют в </w:t>
      </w:r>
      <w:r w:rsidRPr="002502F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D7609" w:rsidRPr="002502F7">
        <w:rPr>
          <w:rFonts w:ascii="Times New Roman" w:eastAsia="Times New Roman" w:hAnsi="Times New Roman" w:cs="Times New Roman"/>
          <w:sz w:val="28"/>
          <w:szCs w:val="28"/>
        </w:rPr>
        <w:t>азработке</w:t>
      </w:r>
      <w:r w:rsidR="00335E60" w:rsidRPr="00250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FAB" w:rsidRPr="002502F7">
        <w:rPr>
          <w:rFonts w:ascii="Times New Roman" w:eastAsia="Times New Roman" w:hAnsi="Times New Roman" w:cs="Times New Roman"/>
          <w:sz w:val="28"/>
          <w:szCs w:val="28"/>
        </w:rPr>
        <w:t>предложени</w:t>
      </w:r>
      <w:r w:rsidR="005D7609" w:rsidRPr="002502F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87FAB" w:rsidRPr="00250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FAB" w:rsidRPr="002502F7">
        <w:rPr>
          <w:rFonts w:ascii="Times New Roman" w:hAnsi="Times New Roman" w:cs="Times New Roman"/>
          <w:sz w:val="28"/>
        </w:rPr>
        <w:t>о мерах поддержки</w:t>
      </w:r>
      <w:r w:rsidR="00887FAB" w:rsidRPr="002502F7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направленных на сохранение организаций, обеспечение их деятельности и конкурентоспособности, защиту </w:t>
      </w:r>
      <w:r w:rsidRPr="002502F7">
        <w:rPr>
          <w:rFonts w:ascii="Times New Roman" w:eastAsia="Times New Roman" w:hAnsi="Times New Roman" w:cs="Times New Roman"/>
          <w:sz w:val="28"/>
          <w:szCs w:val="28"/>
        </w:rPr>
        <w:t>трудовых прав работников</w:t>
      </w:r>
      <w:r w:rsidR="00887FAB" w:rsidRPr="002502F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71BD6" w:rsidRPr="00A71BD6" w:rsidRDefault="00A71BD6" w:rsidP="00887FAB">
      <w:pPr>
        <w:widowControl w:val="0"/>
        <w:spacing w:after="0" w:line="37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BA9" w:rsidRPr="009A664B" w:rsidRDefault="007C4BA9" w:rsidP="007C4BA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743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664B">
        <w:rPr>
          <w:rFonts w:ascii="Times New Roman" w:eastAsia="Calibri" w:hAnsi="Times New Roman" w:cs="Times New Roman"/>
          <w:b/>
          <w:sz w:val="28"/>
          <w:szCs w:val="28"/>
        </w:rPr>
        <w:t>Администрация:</w:t>
      </w:r>
    </w:p>
    <w:p w:rsidR="007C4BA9" w:rsidRPr="007C4BA9" w:rsidRDefault="009A5FA3" w:rsidP="00451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51E9C">
        <w:rPr>
          <w:rFonts w:ascii="Times New Roman" w:eastAsia="Calibri" w:hAnsi="Times New Roman" w:cs="Times New Roman"/>
          <w:sz w:val="28"/>
          <w:szCs w:val="28"/>
        </w:rPr>
        <w:t xml:space="preserve">1.2.1.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Проводит целенаправленную инвестиционную политику. Содействует формированию благоприятной среды для привлечения инвестиционных ресурсов в экономику и социальную сферу городского округа Люберцы.</w:t>
      </w:r>
    </w:p>
    <w:p w:rsidR="00B80EBE" w:rsidRDefault="009A5FA3" w:rsidP="00451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F206E">
        <w:rPr>
          <w:rFonts w:ascii="Times New Roman" w:eastAsia="Calibri" w:hAnsi="Times New Roman" w:cs="Times New Roman"/>
          <w:sz w:val="28"/>
          <w:szCs w:val="28"/>
        </w:rPr>
        <w:t xml:space="preserve">1.2.2.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Содействует внедрению современных методов управления в экономику городского округа Люберцы на основе </w:t>
      </w:r>
      <w:r w:rsidR="00B80EBE">
        <w:rPr>
          <w:rFonts w:ascii="Times New Roman" w:eastAsia="Calibri" w:hAnsi="Times New Roman" w:cs="Times New Roman"/>
          <w:sz w:val="28"/>
          <w:szCs w:val="28"/>
        </w:rPr>
        <w:t>новых информационных технологий</w:t>
      </w:r>
      <w:r w:rsidR="007D3A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D3A22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="00B80E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9D4" w:rsidRPr="002502F7" w:rsidRDefault="00451E9C" w:rsidP="00451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CF206E" w:rsidRPr="002502F7">
        <w:rPr>
          <w:rFonts w:ascii="Times New Roman" w:eastAsia="Calibri" w:hAnsi="Times New Roman" w:cs="Times New Roman"/>
          <w:sz w:val="28"/>
          <w:szCs w:val="28"/>
        </w:rPr>
        <w:t>1.2.3</w:t>
      </w:r>
      <w:r w:rsidR="00B80EBE" w:rsidRPr="002502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19D4" w:rsidRPr="002502F7">
        <w:rPr>
          <w:rFonts w:ascii="Times New Roman" w:eastAsia="Calibri" w:hAnsi="Times New Roman" w:cs="Times New Roman"/>
          <w:sz w:val="28"/>
          <w:szCs w:val="28"/>
        </w:rPr>
        <w:t xml:space="preserve">Рассматривает частные инициативы, поступающие в соответствии с федеральными законами </w:t>
      </w:r>
      <w:r w:rsidR="003D4FFF" w:rsidRPr="002502F7">
        <w:rPr>
          <w:rFonts w:ascii="Times New Roman" w:hAnsi="Times New Roman" w:cs="Times New Roman"/>
          <w:sz w:val="28"/>
          <w:szCs w:val="28"/>
        </w:rPr>
        <w:t xml:space="preserve">от 13.07.2015 № 224 – ФЗ «О государственно-частном партнерстве, </w:t>
      </w:r>
      <w:proofErr w:type="spellStart"/>
      <w:r w:rsidR="003D4FFF" w:rsidRPr="002502F7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D4FFF" w:rsidRPr="002502F7">
        <w:rPr>
          <w:rFonts w:ascii="Times New Roman" w:hAnsi="Times New Roman" w:cs="Times New Roman"/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акты», от 21.07.2005 </w:t>
      </w:r>
      <w:r w:rsidR="00C361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4FFF" w:rsidRPr="002502F7">
        <w:rPr>
          <w:rFonts w:ascii="Times New Roman" w:hAnsi="Times New Roman" w:cs="Times New Roman"/>
          <w:sz w:val="28"/>
          <w:szCs w:val="28"/>
        </w:rPr>
        <w:t xml:space="preserve">№ 115 - ФЗ </w:t>
      </w:r>
      <w:r w:rsidR="00D869D2" w:rsidRPr="002502F7">
        <w:rPr>
          <w:rFonts w:ascii="Times New Roman" w:hAnsi="Times New Roman" w:cs="Times New Roman"/>
          <w:sz w:val="28"/>
          <w:szCs w:val="28"/>
        </w:rPr>
        <w:t>«О концессионных соглашениях».</w:t>
      </w:r>
    </w:p>
    <w:p w:rsidR="007C4BA9" w:rsidRPr="007C4BA9" w:rsidRDefault="00825B65" w:rsidP="00825B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1.2.</w:t>
      </w:r>
      <w:r w:rsidR="00CF206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Оказывает поддержку хозяйствующим субъектам, осуществляющим деятельность в городском округе Люберцы, в соответствии с законода</w:t>
      </w:r>
      <w:r w:rsidR="00507B07">
        <w:rPr>
          <w:rFonts w:ascii="Times New Roman" w:eastAsia="Calibri" w:hAnsi="Times New Roman" w:cs="Times New Roman"/>
          <w:sz w:val="28"/>
          <w:szCs w:val="28"/>
        </w:rPr>
        <w:t>тельством Российской Федерации</w:t>
      </w:r>
      <w:r w:rsidR="0093363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07B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7B07" w:rsidRPr="007C4BA9">
        <w:rPr>
          <w:rFonts w:ascii="Times New Roman" w:eastAsia="Calibri" w:hAnsi="Times New Roman" w:cs="Times New Roman"/>
          <w:sz w:val="28"/>
          <w:szCs w:val="28"/>
        </w:rPr>
        <w:t>законода</w:t>
      </w:r>
      <w:r w:rsidR="00507B07">
        <w:rPr>
          <w:rFonts w:ascii="Times New Roman" w:eastAsia="Calibri" w:hAnsi="Times New Roman" w:cs="Times New Roman"/>
          <w:sz w:val="28"/>
          <w:szCs w:val="28"/>
        </w:rPr>
        <w:t>тельством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области, нормативными правовыми актами городского округа Люберцы.</w:t>
      </w:r>
    </w:p>
    <w:p w:rsidR="007C4BA9" w:rsidRPr="007C4BA9" w:rsidRDefault="00296C64" w:rsidP="0029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1.2.</w:t>
      </w:r>
      <w:r w:rsidR="00CF206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Содействует развитию малого и среднего предпринимательства во всех секторах экономики городского округа Люберцы и созданию благоприятных условий для их хозяйственной деятельности. Проводит информационно-аналитический мониторинг состояния предпринимательства в городском округе Люберцы</w:t>
      </w:r>
      <w:r w:rsidR="00637E46">
        <w:rPr>
          <w:rFonts w:ascii="Times New Roman" w:eastAsia="Calibri" w:hAnsi="Times New Roman" w:cs="Times New Roman"/>
          <w:sz w:val="28"/>
          <w:szCs w:val="28"/>
        </w:rPr>
        <w:t xml:space="preserve"> и информирует Комиссию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Pr="007C4BA9" w:rsidRDefault="00296C64" w:rsidP="0029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D6B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CF206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24FB">
        <w:rPr>
          <w:rFonts w:ascii="Times New Roman" w:eastAsia="Calibri" w:hAnsi="Times New Roman" w:cs="Times New Roman"/>
          <w:sz w:val="28"/>
          <w:szCs w:val="28"/>
        </w:rPr>
        <w:t xml:space="preserve">Проводит работу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2F3A8A">
        <w:rPr>
          <w:rFonts w:ascii="Times New Roman" w:eastAsia="Calibri" w:hAnsi="Times New Roman" w:cs="Times New Roman"/>
          <w:sz w:val="28"/>
          <w:szCs w:val="28"/>
        </w:rPr>
        <w:t xml:space="preserve">разработке и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реализации муниципальных программ </w:t>
      </w:r>
      <w:r w:rsidR="00A524FB">
        <w:rPr>
          <w:rFonts w:ascii="Times New Roman" w:eastAsia="Calibri" w:hAnsi="Times New Roman" w:cs="Times New Roman"/>
          <w:sz w:val="28"/>
          <w:szCs w:val="28"/>
        </w:rPr>
        <w:t xml:space="preserve">социально-экономического развития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городского округа Люберцы.</w:t>
      </w:r>
    </w:p>
    <w:p w:rsidR="007C4BA9" w:rsidRPr="007C4BA9" w:rsidRDefault="00296C64" w:rsidP="00296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1.2.</w:t>
      </w:r>
      <w:r w:rsidR="00CF206E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Содействует обновлению основных производственных фондов в организациях городского округа Люберцы, в том числе в организациях научно-промышленного комплекса, а также в организациях, осуществляющих деятельность, имеющую социальное значение.</w:t>
      </w:r>
    </w:p>
    <w:p w:rsidR="007C4BA9" w:rsidRPr="007C4BA9" w:rsidRDefault="007C4BA9" w:rsidP="007C4B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296C64">
        <w:rPr>
          <w:rFonts w:ascii="Times New Roman" w:eastAsia="Calibri" w:hAnsi="Times New Roman" w:cs="Times New Roman"/>
          <w:sz w:val="28"/>
          <w:szCs w:val="28"/>
        </w:rPr>
        <w:t>1.2.</w:t>
      </w:r>
      <w:r w:rsidR="00CF206E">
        <w:rPr>
          <w:rFonts w:ascii="Times New Roman" w:eastAsia="Calibri" w:hAnsi="Times New Roman" w:cs="Times New Roman"/>
          <w:sz w:val="28"/>
          <w:szCs w:val="28"/>
        </w:rPr>
        <w:t>8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. Содействует развитию потребительского рынка, насыщению его качественными товарами и услугами. </w:t>
      </w:r>
      <w:r w:rsidR="000F46AA">
        <w:rPr>
          <w:rFonts w:ascii="Times New Roman" w:eastAsia="Calibri" w:hAnsi="Times New Roman" w:cs="Times New Roman"/>
          <w:sz w:val="28"/>
          <w:szCs w:val="28"/>
        </w:rPr>
        <w:t xml:space="preserve">Проводит работу по </w:t>
      </w:r>
      <w:r w:rsidRPr="007C4BA9">
        <w:rPr>
          <w:rFonts w:ascii="Times New Roman" w:eastAsia="Calibri" w:hAnsi="Times New Roman" w:cs="Times New Roman"/>
          <w:sz w:val="28"/>
          <w:szCs w:val="28"/>
        </w:rPr>
        <w:t>продвижению продукции местных товаропроизводителей на региональный и межрегиональный рынки.</w:t>
      </w:r>
    </w:p>
    <w:p w:rsidR="007C4BA9" w:rsidRPr="007C4BA9" w:rsidRDefault="007C4BA9" w:rsidP="007C4B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="009A5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C64">
        <w:rPr>
          <w:rFonts w:ascii="Times New Roman" w:eastAsia="Calibri" w:hAnsi="Times New Roman" w:cs="Times New Roman"/>
          <w:sz w:val="28"/>
          <w:szCs w:val="28"/>
        </w:rPr>
        <w:t>1.2.</w:t>
      </w:r>
      <w:r w:rsidR="00CF206E">
        <w:rPr>
          <w:rFonts w:ascii="Times New Roman" w:eastAsia="Calibri" w:hAnsi="Times New Roman" w:cs="Times New Roman"/>
          <w:sz w:val="28"/>
          <w:szCs w:val="28"/>
        </w:rPr>
        <w:t>9</w:t>
      </w:r>
      <w:r w:rsidRPr="007C4BA9">
        <w:rPr>
          <w:rFonts w:ascii="Times New Roman" w:eastAsia="Calibri" w:hAnsi="Times New Roman" w:cs="Times New Roman"/>
          <w:sz w:val="28"/>
          <w:szCs w:val="28"/>
        </w:rPr>
        <w:t>. Обеспечивает равную доступность всех субъектов предпринимательства к участию на конкурсной основе в осуществлении закупок товаров, работ, услуг для обеспечения муниципальных нужд городского округа Люберцы.</w:t>
      </w:r>
    </w:p>
    <w:p w:rsidR="007C4BA9" w:rsidRDefault="003D27A7" w:rsidP="007C4B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296C64">
        <w:rPr>
          <w:rFonts w:ascii="Times New Roman" w:eastAsia="Calibri" w:hAnsi="Times New Roman" w:cs="Times New Roman"/>
          <w:sz w:val="28"/>
          <w:szCs w:val="28"/>
        </w:rPr>
        <w:t>1.2.</w:t>
      </w:r>
      <w:r w:rsidR="00CF206E">
        <w:rPr>
          <w:rFonts w:ascii="Times New Roman" w:eastAsia="Calibri" w:hAnsi="Times New Roman" w:cs="Times New Roman"/>
          <w:sz w:val="28"/>
          <w:szCs w:val="28"/>
        </w:rPr>
        <w:t>10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. Осуществляет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строительством и ремонтом объектов, находящихся в муниципальной собственности, занимаемых муниципальными организациями </w:t>
      </w:r>
      <w:r w:rsidR="000F46AA">
        <w:rPr>
          <w:rFonts w:ascii="Times New Roman" w:eastAsia="Calibri" w:hAnsi="Times New Roman" w:cs="Times New Roman"/>
          <w:sz w:val="28"/>
          <w:szCs w:val="28"/>
        </w:rPr>
        <w:t xml:space="preserve">(учреждениями)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в соответствии с нормативными правовыми актами органов местного самоуправления городского округа Люберцы.</w:t>
      </w:r>
    </w:p>
    <w:p w:rsidR="000F46AA" w:rsidRDefault="000F46AA" w:rsidP="000F4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Осуществляет </w:t>
      </w:r>
      <w:proofErr w:type="gramStart"/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 целевым использованием муниципального имущества, находящегося в хозяйственном ведении, оперативном управлении муниципальных организаций, а также за выполнением условий договоров сдачи в аренду недвижимого имущества.</w:t>
      </w:r>
    </w:p>
    <w:p w:rsidR="008D116D" w:rsidRPr="007C4BA9" w:rsidRDefault="008D116D" w:rsidP="00E7792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 1.2.1</w:t>
      </w:r>
      <w:r w:rsidR="00E77926">
        <w:rPr>
          <w:rFonts w:ascii="Times New Roman" w:eastAsia="Calibri" w:hAnsi="Times New Roman" w:cs="Times New Roman"/>
          <w:sz w:val="28"/>
          <w:szCs w:val="28"/>
        </w:rPr>
        <w:t>2</w:t>
      </w:r>
      <w:r w:rsidRPr="007C4BA9">
        <w:rPr>
          <w:rFonts w:ascii="Times New Roman" w:eastAsia="Calibri" w:hAnsi="Times New Roman" w:cs="Times New Roman"/>
          <w:sz w:val="28"/>
          <w:szCs w:val="28"/>
        </w:rPr>
        <w:t>. Проводит работу по совершенствованию нормативной правовой базы, регламентирующей правовое положение муниципальных учреждений (казенных, бюджетных, автономных), системы и механизмов бюджетного обеспечения оказания услуг (выполнения работ) в рамках муниципального задания.</w:t>
      </w:r>
    </w:p>
    <w:p w:rsidR="007C4BA9" w:rsidRDefault="007C4BA9" w:rsidP="007C4B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96C64">
        <w:rPr>
          <w:rFonts w:ascii="Times New Roman" w:eastAsia="Calibri" w:hAnsi="Times New Roman" w:cs="Times New Roman"/>
          <w:sz w:val="28"/>
          <w:szCs w:val="28"/>
        </w:rPr>
        <w:t>1.2.1</w:t>
      </w:r>
      <w:r w:rsidR="00E77926">
        <w:rPr>
          <w:rFonts w:ascii="Times New Roman" w:eastAsia="Calibri" w:hAnsi="Times New Roman" w:cs="Times New Roman"/>
          <w:sz w:val="28"/>
          <w:szCs w:val="28"/>
        </w:rPr>
        <w:t>3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051CC">
        <w:rPr>
          <w:rFonts w:ascii="Times New Roman" w:eastAsia="Calibri" w:hAnsi="Times New Roman" w:cs="Times New Roman"/>
          <w:sz w:val="28"/>
          <w:szCs w:val="28"/>
        </w:rPr>
        <w:t xml:space="preserve">Проводит работу по </w:t>
      </w:r>
      <w:r w:rsidRPr="007C4BA9">
        <w:rPr>
          <w:rFonts w:ascii="Times New Roman" w:eastAsia="Calibri" w:hAnsi="Times New Roman" w:cs="Times New Roman"/>
          <w:sz w:val="28"/>
          <w:szCs w:val="28"/>
        </w:rPr>
        <w:t>реализ</w:t>
      </w:r>
      <w:r w:rsidR="00A051CC">
        <w:rPr>
          <w:rFonts w:ascii="Times New Roman" w:eastAsia="Calibri" w:hAnsi="Times New Roman" w:cs="Times New Roman"/>
          <w:sz w:val="28"/>
          <w:szCs w:val="28"/>
        </w:rPr>
        <w:t>ации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 w:rsidR="00A051CC">
        <w:rPr>
          <w:rFonts w:ascii="Times New Roman" w:eastAsia="Calibri" w:hAnsi="Times New Roman" w:cs="Times New Roman"/>
          <w:sz w:val="28"/>
          <w:szCs w:val="28"/>
        </w:rPr>
        <w:t>й</w:t>
      </w:r>
      <w:r w:rsidRPr="007C4BA9">
        <w:rPr>
          <w:rFonts w:ascii="Times New Roman" w:eastAsia="Calibri" w:hAnsi="Times New Roman" w:cs="Times New Roman"/>
          <w:sz w:val="28"/>
          <w:szCs w:val="28"/>
        </w:rPr>
        <w:t>, направленны</w:t>
      </w:r>
      <w:r w:rsidR="00A051CC">
        <w:rPr>
          <w:rFonts w:ascii="Times New Roman" w:eastAsia="Calibri" w:hAnsi="Times New Roman" w:cs="Times New Roman"/>
          <w:sz w:val="28"/>
          <w:szCs w:val="28"/>
        </w:rPr>
        <w:t>х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на развитие транспортной системы муниципального образования с учетом социальной доступности транспортных услуг, в рамках своих полномочий.</w:t>
      </w:r>
    </w:p>
    <w:p w:rsidR="00A051CC" w:rsidRPr="007C4BA9" w:rsidRDefault="00A051CC" w:rsidP="00A0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5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1.2.14. </w:t>
      </w:r>
      <w:r w:rsidRPr="007C4B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улучшению работы пассажирского транспорта общего пользования.</w:t>
      </w:r>
    </w:p>
    <w:p w:rsidR="007C4BA9" w:rsidRPr="007C4BA9" w:rsidRDefault="007C4BA9" w:rsidP="007C4B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96C64">
        <w:rPr>
          <w:rFonts w:ascii="Times New Roman" w:eastAsia="Calibri" w:hAnsi="Times New Roman" w:cs="Times New Roman"/>
          <w:sz w:val="28"/>
          <w:szCs w:val="28"/>
        </w:rPr>
        <w:t>1.2.1</w:t>
      </w:r>
      <w:r w:rsidR="00050598">
        <w:rPr>
          <w:rFonts w:ascii="Times New Roman" w:eastAsia="Calibri" w:hAnsi="Times New Roman" w:cs="Times New Roman"/>
          <w:sz w:val="28"/>
          <w:szCs w:val="28"/>
        </w:rPr>
        <w:t>5</w:t>
      </w:r>
      <w:r w:rsidRPr="007C4BA9">
        <w:rPr>
          <w:rFonts w:ascii="Times New Roman" w:eastAsia="Calibri" w:hAnsi="Times New Roman" w:cs="Times New Roman"/>
          <w:sz w:val="28"/>
          <w:szCs w:val="28"/>
        </w:rPr>
        <w:t>. Содействует модернизации жилищно-коммунального комплекса</w:t>
      </w:r>
      <w:r w:rsidR="000F46AA">
        <w:rPr>
          <w:rFonts w:ascii="Times New Roman" w:eastAsia="Calibri" w:hAnsi="Times New Roman" w:cs="Times New Roman"/>
          <w:sz w:val="28"/>
          <w:szCs w:val="28"/>
        </w:rPr>
        <w:t>, направленной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на повышение качества предоставляемых услуг.</w:t>
      </w:r>
    </w:p>
    <w:p w:rsidR="007C4BA9" w:rsidRDefault="00296C64" w:rsidP="0029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C4BA9" w:rsidRPr="009A664B" w:rsidRDefault="007C4BA9" w:rsidP="007C4BA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743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664B">
        <w:rPr>
          <w:rFonts w:ascii="Times New Roman" w:eastAsia="Calibri" w:hAnsi="Times New Roman" w:cs="Times New Roman"/>
          <w:b/>
          <w:sz w:val="28"/>
          <w:szCs w:val="28"/>
        </w:rPr>
        <w:t>Профсоюзы:</w:t>
      </w:r>
    </w:p>
    <w:p w:rsidR="007C4BA9" w:rsidRPr="007C4BA9" w:rsidRDefault="00E55CCA" w:rsidP="00E55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1.3.1.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Способствуют устойчивой социально-экономической</w:t>
      </w:r>
      <w:r w:rsidR="00547D1A">
        <w:rPr>
          <w:rFonts w:ascii="Times New Roman" w:eastAsia="Calibri" w:hAnsi="Times New Roman" w:cs="Times New Roman"/>
          <w:sz w:val="28"/>
          <w:szCs w:val="28"/>
        </w:rPr>
        <w:t xml:space="preserve"> работе организаций,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соблюдению трудовой и технологической дисциплины, росту производительности труда, повышению профессионализма и деловой активности работников. Участвуют в организации трудового соревнования </w:t>
      </w:r>
      <w:r w:rsidR="008F2859">
        <w:rPr>
          <w:rFonts w:ascii="Times New Roman" w:eastAsia="Calibri" w:hAnsi="Times New Roman" w:cs="Times New Roman"/>
          <w:sz w:val="28"/>
          <w:szCs w:val="28"/>
        </w:rPr>
        <w:t>на предприятии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 Распространяют передовой опыт.</w:t>
      </w:r>
    </w:p>
    <w:p w:rsidR="007C4BA9" w:rsidRPr="007C4BA9" w:rsidRDefault="00E55CCA" w:rsidP="00E55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1.3.2.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Способствуют участию работников в управлении производством. Содействуют выполнению мероприятий, предусмотренных муниципальными программами</w:t>
      </w:r>
      <w:r w:rsidR="008F2859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развития городского округа Люберцы.</w:t>
      </w:r>
    </w:p>
    <w:p w:rsidR="007C4BA9" w:rsidRPr="007C4BA9" w:rsidRDefault="00E55CCA" w:rsidP="00E55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1.3.3. Оказывают практическую помощь организациям в проведении коллективных переговоров по разработке и заключению коллективных договоров, контролируют их выполнение.</w:t>
      </w:r>
    </w:p>
    <w:p w:rsidR="007C4BA9" w:rsidRDefault="00E55CCA" w:rsidP="00E55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1.3.4. Через своих представителей в установленном законодательством порядке участвуют в работе комиссий при Администрации по вопросам социально-трудовых отношений</w:t>
      </w:r>
      <w:r w:rsidR="00547D1A">
        <w:rPr>
          <w:rFonts w:ascii="Times New Roman" w:eastAsia="Calibri" w:hAnsi="Times New Roman" w:cs="Times New Roman"/>
          <w:sz w:val="28"/>
          <w:szCs w:val="28"/>
        </w:rPr>
        <w:t xml:space="preserve"> и иных непосредственно связанных с ними экономических отношений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4BF1" w:rsidRDefault="00D74BF1" w:rsidP="00E55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BA9" w:rsidRPr="007C4BA9" w:rsidRDefault="00D74BF1" w:rsidP="009A6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4BF1">
        <w:rPr>
          <w:rFonts w:ascii="Times New Roman" w:eastAsia="Calibri" w:hAnsi="Times New Roman" w:cs="Times New Roman"/>
          <w:b/>
          <w:sz w:val="28"/>
          <w:szCs w:val="28"/>
        </w:rPr>
        <w:t>1.4.</w:t>
      </w:r>
      <w:r w:rsidR="00717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b/>
          <w:sz w:val="28"/>
          <w:szCs w:val="28"/>
        </w:rPr>
        <w:t>Работодатели:</w:t>
      </w:r>
    </w:p>
    <w:p w:rsidR="007C4BA9" w:rsidRDefault="007C4BA9" w:rsidP="003048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Принимают меры по обеспечению стабильности и экономического роста организаций, обновлению основных фондов, повышению производительности труда, по внедрению прогрессивной техники и новых </w:t>
      </w:r>
      <w:r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технологий, </w:t>
      </w:r>
      <w:r w:rsidR="00FF63E1">
        <w:rPr>
          <w:rFonts w:ascii="Times New Roman" w:eastAsia="Calibri" w:hAnsi="Times New Roman" w:cs="Times New Roman"/>
          <w:sz w:val="28"/>
          <w:szCs w:val="28"/>
        </w:rPr>
        <w:t>включая цифровые</w:t>
      </w:r>
      <w:r w:rsidR="00DA5326">
        <w:rPr>
          <w:rFonts w:ascii="Times New Roman" w:eastAsia="Calibri" w:hAnsi="Times New Roman" w:cs="Times New Roman"/>
          <w:sz w:val="28"/>
          <w:szCs w:val="28"/>
        </w:rPr>
        <w:t xml:space="preserve"> технологии</w:t>
      </w:r>
      <w:r w:rsidR="00FF63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4BA9">
        <w:rPr>
          <w:rFonts w:ascii="Times New Roman" w:eastAsia="Calibri" w:hAnsi="Times New Roman" w:cs="Times New Roman"/>
          <w:sz w:val="28"/>
          <w:szCs w:val="28"/>
        </w:rPr>
        <w:t>обеспечивающих выпуск конкуре</w:t>
      </w:r>
      <w:r w:rsidR="00A82A33">
        <w:rPr>
          <w:rFonts w:ascii="Times New Roman" w:eastAsia="Calibri" w:hAnsi="Times New Roman" w:cs="Times New Roman"/>
          <w:sz w:val="28"/>
          <w:szCs w:val="28"/>
        </w:rPr>
        <w:t>нтоспособной продукции, создание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дополнительных рабочих мест.</w:t>
      </w:r>
    </w:p>
    <w:p w:rsidR="00F20CEE" w:rsidRPr="007C4BA9" w:rsidRDefault="00F20CEE" w:rsidP="00F20CE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Обеспечивают своевременную уплату налогов, сборов и иных обязательных платежей в бюджет</w:t>
      </w:r>
      <w:r w:rsidR="00E86339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A9">
        <w:rPr>
          <w:rFonts w:ascii="Times New Roman" w:eastAsia="Calibri" w:hAnsi="Times New Roman" w:cs="Times New Roman"/>
          <w:sz w:val="28"/>
          <w:szCs w:val="28"/>
        </w:rPr>
        <w:t>и государственные внебюджетные фонды в соответствии с законодательством Российской Федерации</w:t>
      </w:r>
      <w:r w:rsidR="00E8633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</w:t>
      </w:r>
      <w:r w:rsidR="00E86339">
        <w:rPr>
          <w:rFonts w:ascii="Times New Roman" w:eastAsia="Calibri" w:hAnsi="Times New Roman" w:cs="Times New Roman"/>
          <w:sz w:val="28"/>
          <w:szCs w:val="28"/>
        </w:rPr>
        <w:t xml:space="preserve">, нормативными правовыми актами городского округа </w:t>
      </w:r>
      <w:r w:rsidR="00E86339" w:rsidRPr="007C4BA9">
        <w:rPr>
          <w:rFonts w:ascii="Times New Roman" w:eastAsia="Calibri" w:hAnsi="Times New Roman" w:cs="Times New Roman"/>
          <w:sz w:val="28"/>
          <w:szCs w:val="28"/>
        </w:rPr>
        <w:t>Люберцы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Default="003D27A7" w:rsidP="003D27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1.4.3.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Участвуют в подготовке бизнес-планов</w:t>
      </w:r>
      <w:r w:rsidR="00E86339">
        <w:rPr>
          <w:rFonts w:ascii="Times New Roman" w:eastAsia="Calibri" w:hAnsi="Times New Roman" w:cs="Times New Roman"/>
          <w:sz w:val="28"/>
          <w:szCs w:val="28"/>
        </w:rPr>
        <w:t>,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инвестиционных проектов и проводимых в городском округе Люберцы мероприятий по вопросам защиты интересов предпринимателей.</w:t>
      </w:r>
    </w:p>
    <w:p w:rsidR="007C4BA9" w:rsidRDefault="005B3C98" w:rsidP="005B3C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D27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8055A">
        <w:rPr>
          <w:rFonts w:ascii="Times New Roman" w:eastAsia="Calibri" w:hAnsi="Times New Roman" w:cs="Times New Roman"/>
          <w:sz w:val="28"/>
          <w:szCs w:val="28"/>
        </w:rPr>
        <w:t>1.4.4</w:t>
      </w:r>
      <w:r w:rsidRPr="0038055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Разрабатывают и реализуют программы по продвижению продукции (услуг) на российский и зарубежный рынки сбыта в соответствии с международными нормами.</w:t>
      </w:r>
    </w:p>
    <w:p w:rsidR="007C4BA9" w:rsidRPr="008D70B0" w:rsidRDefault="002139EE" w:rsidP="00C3158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958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1.4.</w:t>
      </w:r>
      <w:r w:rsidR="0038055A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6261" w:rsidRPr="008D70B0">
        <w:rPr>
          <w:rFonts w:ascii="Times New Roman" w:eastAsia="Calibri" w:hAnsi="Times New Roman" w:cs="Times New Roman"/>
          <w:sz w:val="28"/>
          <w:szCs w:val="28"/>
        </w:rPr>
        <w:t>И</w:t>
      </w:r>
      <w:r w:rsidR="007C4BA9" w:rsidRPr="008D70B0">
        <w:rPr>
          <w:rFonts w:ascii="Times New Roman" w:eastAsia="Calibri" w:hAnsi="Times New Roman" w:cs="Times New Roman"/>
          <w:sz w:val="28"/>
          <w:szCs w:val="28"/>
        </w:rPr>
        <w:t>нформируют работников о финансово-хозяйственной деятельности организаций</w:t>
      </w:r>
      <w:r w:rsidR="008D70B0">
        <w:rPr>
          <w:rFonts w:ascii="Times New Roman" w:eastAsia="Calibri" w:hAnsi="Times New Roman" w:cs="Times New Roman"/>
          <w:sz w:val="28"/>
          <w:szCs w:val="28"/>
        </w:rPr>
        <w:t xml:space="preserve"> в пределах, предусмотренных законодательством Российской Федерации</w:t>
      </w:r>
      <w:r w:rsidR="007C4BA9" w:rsidRPr="008D70B0">
        <w:rPr>
          <w:rFonts w:ascii="Times New Roman" w:eastAsia="Calibri" w:hAnsi="Times New Roman" w:cs="Times New Roman"/>
          <w:sz w:val="28"/>
          <w:szCs w:val="28"/>
        </w:rPr>
        <w:t>, принимаемых мерах по стабилизации и развитию производства. Предоставляют Сторонам информацию о предстоящих реорганизациях, реформировании, ликвидации организаций.</w:t>
      </w:r>
    </w:p>
    <w:p w:rsidR="007C4BA9" w:rsidRPr="007C4BA9" w:rsidRDefault="00193698" w:rsidP="00C3158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139EE">
        <w:rPr>
          <w:rFonts w:ascii="Times New Roman" w:eastAsia="Calibri" w:hAnsi="Times New Roman" w:cs="Times New Roman"/>
          <w:sz w:val="28"/>
          <w:szCs w:val="28"/>
        </w:rPr>
        <w:t xml:space="preserve"> 1.4.</w:t>
      </w:r>
      <w:r w:rsidR="0038055A">
        <w:rPr>
          <w:rFonts w:ascii="Times New Roman" w:eastAsia="Calibri" w:hAnsi="Times New Roman" w:cs="Times New Roman"/>
          <w:sz w:val="28"/>
          <w:szCs w:val="28"/>
        </w:rPr>
        <w:t>6</w:t>
      </w:r>
      <w:r w:rsidR="002139E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Обеспечивают профкомам, профорганизаторам, соответствующим органам местного самоуправления городского округа Люберцы беспрепятственное получение информации по социально-трудовым вопросам.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BA9" w:rsidRPr="007C4BA9" w:rsidRDefault="007C4BA9" w:rsidP="007C4BA9">
      <w:pPr>
        <w:keepNext/>
        <w:numPr>
          <w:ilvl w:val="0"/>
          <w:numId w:val="2"/>
        </w:num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</w:pPr>
      <w:bookmarkStart w:id="8" w:name="_Toc401319779"/>
      <w:bookmarkStart w:id="9" w:name="_Toc493000765"/>
      <w:bookmarkStart w:id="10" w:name="_Toc493000821"/>
      <w:bookmarkStart w:id="11" w:name="_Toc493610911"/>
      <w:r w:rsidRPr="007C4BA9"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>Заработная плата, доходы, социальная защищенность</w:t>
      </w:r>
      <w:bookmarkEnd w:id="8"/>
      <w:bookmarkEnd w:id="9"/>
      <w:bookmarkEnd w:id="10"/>
      <w:bookmarkEnd w:id="11"/>
    </w:p>
    <w:p w:rsidR="007C4BA9" w:rsidRPr="007C4BA9" w:rsidRDefault="007C4BA9" w:rsidP="007C4BA9">
      <w:pPr>
        <w:jc w:val="center"/>
        <w:rPr>
          <w:rFonts w:ascii="Calibri" w:eastAsia="Calibri" w:hAnsi="Calibri" w:cs="Times New Roman"/>
        </w:rPr>
      </w:pP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Стороны считают основной задачей в предстоящий период - обеспечение повышения уровня реальной заработной платы в соответствии с ростом эффективности и производительности труда, совершенствование политики доходов, активизации покупательной способности граждан как залога роста экономики, ее инновационной направленности. В этих целях: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BA9" w:rsidRPr="009A664B" w:rsidRDefault="007C4BA9" w:rsidP="007C4BA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743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664B">
        <w:rPr>
          <w:rFonts w:ascii="Times New Roman" w:eastAsia="Calibri" w:hAnsi="Times New Roman" w:cs="Times New Roman"/>
          <w:b/>
          <w:sz w:val="28"/>
          <w:szCs w:val="28"/>
        </w:rPr>
        <w:t>Стороны совместно:</w:t>
      </w:r>
    </w:p>
    <w:p w:rsidR="00752295" w:rsidRDefault="00752295" w:rsidP="0075229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2.1.1. </w:t>
      </w:r>
      <w:r w:rsidR="006F5927" w:rsidRPr="005602F6">
        <w:rPr>
          <w:rFonts w:ascii="Times New Roman" w:eastAsia="Calibri" w:hAnsi="Times New Roman" w:cs="Times New Roman"/>
          <w:sz w:val="28"/>
          <w:szCs w:val="28"/>
        </w:rPr>
        <w:t>Содействуют</w:t>
      </w:r>
      <w:r w:rsidR="006F5927" w:rsidRPr="006F5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927">
        <w:rPr>
          <w:rFonts w:ascii="Times New Roman" w:eastAsia="Calibri" w:hAnsi="Times New Roman" w:cs="Times New Roman"/>
          <w:sz w:val="28"/>
          <w:szCs w:val="28"/>
        </w:rPr>
        <w:t>увеличению</w:t>
      </w:r>
      <w:r w:rsidR="006F5927" w:rsidRPr="005602F6">
        <w:rPr>
          <w:rFonts w:ascii="Times New Roman" w:eastAsia="Calibri" w:hAnsi="Times New Roman" w:cs="Times New Roman"/>
          <w:sz w:val="28"/>
          <w:szCs w:val="28"/>
        </w:rPr>
        <w:t xml:space="preserve"> размера реальной заработной платы</w:t>
      </w:r>
      <w:r w:rsidR="006F5927">
        <w:rPr>
          <w:rFonts w:ascii="Times New Roman" w:eastAsia="Calibri" w:hAnsi="Times New Roman" w:cs="Times New Roman"/>
          <w:sz w:val="28"/>
          <w:szCs w:val="28"/>
        </w:rPr>
        <w:t xml:space="preserve"> работников бюджетной сферы и внебюджетного сектора экономики</w:t>
      </w:r>
      <w:r w:rsidR="003457E5">
        <w:rPr>
          <w:rFonts w:ascii="Times New Roman" w:eastAsia="Calibri" w:hAnsi="Times New Roman" w:cs="Times New Roman"/>
          <w:sz w:val="28"/>
          <w:szCs w:val="28"/>
        </w:rPr>
        <w:t>.</w:t>
      </w:r>
      <w:r w:rsidRPr="0075229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F5927" w:rsidRPr="0020234C" w:rsidRDefault="00752295" w:rsidP="00752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r w:rsidRPr="0020234C">
        <w:rPr>
          <w:rFonts w:ascii="Times New Roman" w:eastAsia="Calibri" w:hAnsi="Times New Roman" w:cs="Times New Roman"/>
          <w:sz w:val="28"/>
          <w:szCs w:val="28"/>
        </w:rPr>
        <w:t>Проводят работу по</w:t>
      </w:r>
      <w:r w:rsidRPr="0020234C">
        <w:rPr>
          <w:rFonts w:ascii="Times New Roman" w:hAnsi="Times New Roman" w:cs="Times New Roman"/>
          <w:sz w:val="28"/>
          <w:szCs w:val="28"/>
        </w:rPr>
        <w:t xml:space="preserve"> повышению уровня реального содержания заработной платы, включая индексацию заработной платы в связи с ростом потребительских цен на товары и услуги, в порядке, установленном действующим законодательством.</w:t>
      </w:r>
    </w:p>
    <w:p w:rsidR="00752295" w:rsidRDefault="00752295" w:rsidP="0075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2.1.2. </w:t>
      </w:r>
      <w:r w:rsidR="007C4BA9" w:rsidRPr="00E35853">
        <w:rPr>
          <w:rFonts w:ascii="Times New Roman" w:eastAsia="Calibri" w:hAnsi="Times New Roman" w:cs="Times New Roman"/>
          <w:sz w:val="28"/>
          <w:szCs w:val="28"/>
        </w:rPr>
        <w:t xml:space="preserve">Содействуют реализации </w:t>
      </w:r>
      <w:r w:rsidR="00464832" w:rsidRPr="00E35853">
        <w:rPr>
          <w:rFonts w:ascii="Times New Roman" w:eastAsia="Calibri" w:hAnsi="Times New Roman" w:cs="Times New Roman"/>
          <w:sz w:val="28"/>
          <w:szCs w:val="28"/>
        </w:rPr>
        <w:t>у</w:t>
      </w:r>
      <w:r w:rsidR="007C4BA9" w:rsidRPr="00E35853">
        <w:rPr>
          <w:rFonts w:ascii="Times New Roman" w:eastAsia="Calibri" w:hAnsi="Times New Roman" w:cs="Times New Roman"/>
          <w:sz w:val="28"/>
          <w:szCs w:val="28"/>
        </w:rPr>
        <w:t>казов Президента Российской Федерации  «О мероприятиях по реализации государственной социальной политики», 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B809AA" w:rsidRPr="00E35853">
        <w:rPr>
          <w:rFonts w:ascii="Times New Roman" w:eastAsia="Calibri" w:hAnsi="Times New Roman" w:cs="Times New Roman"/>
          <w:sz w:val="28"/>
          <w:szCs w:val="28"/>
        </w:rPr>
        <w:t>.</w:t>
      </w:r>
      <w:r w:rsidR="00E35853" w:rsidRPr="00E35853">
        <w:rPr>
          <w:rFonts w:ascii="Times New Roman" w:hAnsi="Times New Roman"/>
          <w:i/>
          <w:sz w:val="28"/>
          <w:szCs w:val="28"/>
        </w:rPr>
        <w:t xml:space="preserve"> </w:t>
      </w:r>
    </w:p>
    <w:p w:rsidR="00752295" w:rsidRPr="008D70B0" w:rsidRDefault="00752295" w:rsidP="0075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="00B809AA" w:rsidRPr="008D70B0">
        <w:rPr>
          <w:rFonts w:ascii="Times New Roman" w:hAnsi="Times New Roman"/>
          <w:sz w:val="28"/>
          <w:szCs w:val="28"/>
        </w:rPr>
        <w:t>Проводят работу по сохранению установленных соотношений средней заработной платы отдельных категорий работников бюджетной сферы, перечисленных в указах Президента Российской Федерации</w:t>
      </w:r>
      <w:r w:rsidR="00E35853" w:rsidRPr="008D70B0">
        <w:rPr>
          <w:rFonts w:ascii="Times New Roman" w:hAnsi="Times New Roman"/>
          <w:sz w:val="28"/>
          <w:szCs w:val="28"/>
        </w:rPr>
        <w:t>,</w:t>
      </w:r>
      <w:r w:rsidR="00B809AA" w:rsidRPr="008D70B0">
        <w:rPr>
          <w:rFonts w:ascii="Times New Roman" w:hAnsi="Times New Roman"/>
          <w:sz w:val="28"/>
          <w:szCs w:val="28"/>
        </w:rPr>
        <w:t xml:space="preserve"> и средней заработной платы в Московской области, а также безусловного сохранения достигнутых значений средней заработной </w:t>
      </w:r>
      <w:proofErr w:type="gramStart"/>
      <w:r w:rsidR="00B809AA" w:rsidRPr="008D70B0">
        <w:rPr>
          <w:rFonts w:ascii="Times New Roman" w:hAnsi="Times New Roman"/>
          <w:sz w:val="28"/>
          <w:szCs w:val="28"/>
        </w:rPr>
        <w:t>платы</w:t>
      </w:r>
      <w:proofErr w:type="gramEnd"/>
      <w:r w:rsidR="00B809AA" w:rsidRPr="008D70B0">
        <w:rPr>
          <w:rFonts w:ascii="Times New Roman" w:hAnsi="Times New Roman"/>
          <w:sz w:val="28"/>
          <w:szCs w:val="28"/>
        </w:rPr>
        <w:t xml:space="preserve"> в абсолютном выражении перечисленных в этих указах категорий работников муниципальных </w:t>
      </w:r>
      <w:r w:rsidR="00B809AA" w:rsidRPr="008D70B0">
        <w:rPr>
          <w:rFonts w:ascii="Times New Roman" w:hAnsi="Times New Roman"/>
          <w:sz w:val="28"/>
          <w:szCs w:val="28"/>
        </w:rPr>
        <w:lastRenderedPageBreak/>
        <w:t>учреждений.</w:t>
      </w:r>
    </w:p>
    <w:p w:rsidR="00752295" w:rsidRPr="008D70B0" w:rsidRDefault="002613CB" w:rsidP="0075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B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52295" w:rsidRPr="008D70B0">
        <w:rPr>
          <w:rFonts w:ascii="Times New Roman" w:hAnsi="Times New Roman" w:cs="Times New Roman"/>
          <w:sz w:val="28"/>
          <w:szCs w:val="28"/>
        </w:rPr>
        <w:t>2.1.3</w:t>
      </w:r>
      <w:r w:rsidR="007C4BA9" w:rsidRPr="008D70B0">
        <w:rPr>
          <w:rFonts w:ascii="Times New Roman" w:hAnsi="Times New Roman" w:cs="Times New Roman"/>
          <w:sz w:val="28"/>
          <w:szCs w:val="28"/>
        </w:rPr>
        <w:t>. Проводят работу по установлени</w:t>
      </w:r>
      <w:r w:rsidR="00C91416" w:rsidRPr="008D70B0">
        <w:rPr>
          <w:rFonts w:ascii="Times New Roman" w:hAnsi="Times New Roman" w:cs="Times New Roman"/>
          <w:sz w:val="28"/>
          <w:szCs w:val="28"/>
        </w:rPr>
        <w:t>ю</w:t>
      </w:r>
      <w:r w:rsidR="007C4BA9" w:rsidRPr="008D70B0">
        <w:rPr>
          <w:rFonts w:ascii="Times New Roman" w:hAnsi="Times New Roman" w:cs="Times New Roman"/>
          <w:sz w:val="28"/>
          <w:szCs w:val="28"/>
        </w:rPr>
        <w:t xml:space="preserve"> предельных уровней соотношений среднемесячной заработной платы руководителей, их заместителей, главных бухгалтеров муниципальных учреждений и унитарных предприятий (организаций) и среднемесячной заработной платы работников </w:t>
      </w:r>
      <w:r w:rsidR="00C91416" w:rsidRPr="008D70B0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7C4BA9" w:rsidRPr="008D70B0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E739C" w:rsidRPr="008D70B0">
        <w:rPr>
          <w:rFonts w:ascii="Times New Roman" w:hAnsi="Times New Roman" w:cs="Times New Roman"/>
          <w:sz w:val="28"/>
          <w:szCs w:val="28"/>
        </w:rPr>
        <w:t xml:space="preserve">за отчетный год </w:t>
      </w:r>
      <w:r w:rsidR="007C4BA9" w:rsidRPr="008D70B0">
        <w:rPr>
          <w:rFonts w:ascii="Times New Roman" w:hAnsi="Times New Roman" w:cs="Times New Roman"/>
          <w:sz w:val="28"/>
          <w:szCs w:val="28"/>
        </w:rPr>
        <w:t xml:space="preserve">(без учета выплат </w:t>
      </w:r>
      <w:r w:rsidR="00DE739C" w:rsidRPr="008D70B0">
        <w:rPr>
          <w:rFonts w:ascii="Times New Roman" w:hAnsi="Times New Roman" w:cs="Times New Roman"/>
          <w:sz w:val="28"/>
          <w:szCs w:val="28"/>
        </w:rPr>
        <w:t>компенсации за неиспользованные отпуска</w:t>
      </w:r>
      <w:r w:rsidR="007C4BA9" w:rsidRPr="008D70B0">
        <w:rPr>
          <w:rFonts w:ascii="Times New Roman" w:hAnsi="Times New Roman" w:cs="Times New Roman"/>
          <w:sz w:val="28"/>
          <w:szCs w:val="28"/>
        </w:rPr>
        <w:t>)</w:t>
      </w:r>
      <w:r w:rsidR="00A8561B" w:rsidRPr="008D70B0">
        <w:rPr>
          <w:rFonts w:ascii="Times New Roman" w:hAnsi="Times New Roman" w:cs="Times New Roman"/>
          <w:sz w:val="28"/>
          <w:szCs w:val="28"/>
        </w:rPr>
        <w:t xml:space="preserve"> на основе мониторинга и анализа</w:t>
      </w:r>
      <w:r w:rsidR="00752295" w:rsidRPr="008D70B0">
        <w:rPr>
          <w:rFonts w:ascii="Times New Roman" w:hAnsi="Times New Roman" w:cs="Times New Roman"/>
          <w:sz w:val="28"/>
          <w:szCs w:val="28"/>
        </w:rPr>
        <w:t>.</w:t>
      </w:r>
    </w:p>
    <w:p w:rsidR="00752295" w:rsidRPr="008D70B0" w:rsidRDefault="00752295" w:rsidP="0075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11A5" w:rsidRPr="003D7F6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C4BA9" w:rsidRPr="008D70B0">
        <w:rPr>
          <w:rFonts w:ascii="Times New Roman" w:hAnsi="Times New Roman" w:cs="Times New Roman"/>
          <w:sz w:val="28"/>
          <w:szCs w:val="28"/>
        </w:rPr>
        <w:t>2.1.</w:t>
      </w:r>
      <w:r w:rsidRPr="008D70B0">
        <w:rPr>
          <w:rFonts w:ascii="Times New Roman" w:hAnsi="Times New Roman" w:cs="Times New Roman"/>
          <w:sz w:val="28"/>
          <w:szCs w:val="28"/>
        </w:rPr>
        <w:t>4</w:t>
      </w:r>
      <w:r w:rsidR="007C4BA9" w:rsidRPr="008D70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4BA9" w:rsidRPr="008D70B0">
        <w:rPr>
          <w:rFonts w:ascii="Times New Roman" w:hAnsi="Times New Roman" w:cs="Times New Roman"/>
          <w:sz w:val="28"/>
          <w:szCs w:val="28"/>
        </w:rPr>
        <w:t>Проводят работу по совершенствованию систем оплаты труда работников в отраслях бюджетной сферы, в том числе обеспечивают формирование единых подходов при разработке требований к системам оплаты труда работников муниципальных учреждений в части установления (дифференциации) окладов (должностных окладов), ставок заработной платы, в том числе по соответствующим профессиональным квалификационным группам (квалификационным уровням профессиональных квалификационных групп) на основе дифференциации типовых должностей и в зависимости</w:t>
      </w:r>
      <w:proofErr w:type="gramEnd"/>
      <w:r w:rsidR="007C4BA9" w:rsidRPr="008D70B0">
        <w:rPr>
          <w:rFonts w:ascii="Times New Roman" w:hAnsi="Times New Roman" w:cs="Times New Roman"/>
          <w:sz w:val="28"/>
          <w:szCs w:val="28"/>
        </w:rPr>
        <w:t xml:space="preserve"> от сложности труда, применяемых перечней выплат компенсационного и стимулирующего характера и условий назначения указанных выплат.</w:t>
      </w:r>
    </w:p>
    <w:p w:rsidR="00752295" w:rsidRDefault="00752295" w:rsidP="0075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7C4BA9">
        <w:rPr>
          <w:rFonts w:ascii="Times New Roman" w:eastAsia="Calibri" w:hAnsi="Times New Roman" w:cs="Times New Roman"/>
          <w:sz w:val="28"/>
          <w:szCs w:val="28"/>
        </w:rPr>
        <w:t>2.1.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C4BA9">
        <w:rPr>
          <w:rFonts w:ascii="Times New Roman" w:eastAsia="Calibri" w:hAnsi="Times New Roman" w:cs="Times New Roman"/>
          <w:sz w:val="28"/>
          <w:szCs w:val="28"/>
        </w:rPr>
        <w:t>. Принимают меры по недопущению задолженности по заработной плате и социальным страховым взносам.</w:t>
      </w:r>
    </w:p>
    <w:p w:rsidR="00152683" w:rsidRPr="008D70B0" w:rsidRDefault="00752295" w:rsidP="001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F28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4BA9" w:rsidRPr="008D70B0">
        <w:rPr>
          <w:rFonts w:ascii="Times New Roman" w:eastAsia="Calibri" w:hAnsi="Times New Roman" w:cs="Times New Roman"/>
          <w:sz w:val="28"/>
          <w:szCs w:val="28"/>
        </w:rPr>
        <w:t xml:space="preserve">Проводят работу </w:t>
      </w:r>
      <w:r w:rsidR="007C4BA9" w:rsidRPr="008D70B0">
        <w:rPr>
          <w:rFonts w:ascii="Times New Roman" w:hAnsi="Times New Roman" w:cs="Times New Roman"/>
          <w:sz w:val="28"/>
          <w:szCs w:val="28"/>
        </w:rPr>
        <w:t>по обеспечению своевременной и в полном объеме выплаты заработной платы работник</w:t>
      </w:r>
      <w:r w:rsidR="00544D5E">
        <w:rPr>
          <w:rFonts w:ascii="Times New Roman" w:hAnsi="Times New Roman" w:cs="Times New Roman"/>
          <w:sz w:val="28"/>
          <w:szCs w:val="28"/>
        </w:rPr>
        <w:t>ам</w:t>
      </w:r>
      <w:r w:rsidR="007C4BA9" w:rsidRPr="008D70B0">
        <w:rPr>
          <w:rFonts w:ascii="Times New Roman" w:hAnsi="Times New Roman" w:cs="Times New Roman"/>
          <w:sz w:val="28"/>
          <w:szCs w:val="28"/>
        </w:rPr>
        <w:t xml:space="preserve"> в организациях всех форм собственности, включая случаи временного выполнения трудовых функций вне стационарного рабочего места,</w:t>
      </w:r>
      <w:r w:rsidR="007C4BA9" w:rsidRPr="008D70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8D70B0">
        <w:rPr>
          <w:rFonts w:ascii="Times New Roman" w:hAnsi="Times New Roman" w:cs="Times New Roman"/>
          <w:sz w:val="28"/>
          <w:szCs w:val="28"/>
        </w:rPr>
        <w:t>защит</w:t>
      </w:r>
      <w:r w:rsidR="00544D5E">
        <w:rPr>
          <w:rFonts w:ascii="Times New Roman" w:hAnsi="Times New Roman" w:cs="Times New Roman"/>
          <w:sz w:val="28"/>
          <w:szCs w:val="28"/>
        </w:rPr>
        <w:t>ы</w:t>
      </w:r>
      <w:r w:rsidR="007C4BA9" w:rsidRPr="008D70B0">
        <w:rPr>
          <w:rFonts w:ascii="Times New Roman" w:hAnsi="Times New Roman" w:cs="Times New Roman"/>
          <w:sz w:val="28"/>
          <w:szCs w:val="28"/>
        </w:rPr>
        <w:t xml:space="preserve"> материальных прав работников в случае несостоятельности (банкротства) или неплатежеспособности организации.</w:t>
      </w:r>
      <w:r w:rsidR="007C4BA9" w:rsidRPr="008D70B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4BA9" w:rsidRPr="008D70B0" w:rsidRDefault="00152683" w:rsidP="001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1A5" w:rsidRPr="003D7F6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7C4BA9" w:rsidRPr="008D70B0">
        <w:rPr>
          <w:rFonts w:ascii="Times New Roman" w:hAnsi="Times New Roman" w:cs="Times New Roman"/>
          <w:sz w:val="28"/>
          <w:szCs w:val="28"/>
        </w:rPr>
        <w:t>2.1.</w:t>
      </w:r>
      <w:r w:rsidRPr="008D70B0">
        <w:rPr>
          <w:rFonts w:ascii="Times New Roman" w:hAnsi="Times New Roman" w:cs="Times New Roman"/>
          <w:sz w:val="28"/>
          <w:szCs w:val="28"/>
        </w:rPr>
        <w:t>6</w:t>
      </w:r>
      <w:r w:rsidR="007C4BA9" w:rsidRPr="008D70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4BA9" w:rsidRPr="008D70B0">
        <w:rPr>
          <w:rFonts w:ascii="Times New Roman" w:hAnsi="Times New Roman" w:cs="Times New Roman"/>
          <w:sz w:val="28"/>
          <w:szCs w:val="28"/>
        </w:rPr>
        <w:t>Проводят работу</w:t>
      </w:r>
      <w:r w:rsidR="0016084D">
        <w:rPr>
          <w:rFonts w:ascii="Times New Roman" w:hAnsi="Times New Roman" w:cs="Times New Roman"/>
          <w:sz w:val="28"/>
          <w:szCs w:val="28"/>
        </w:rPr>
        <w:t xml:space="preserve">, направленную на </w:t>
      </w:r>
      <w:r w:rsidR="007C4BA9" w:rsidRPr="008D70B0">
        <w:rPr>
          <w:rFonts w:ascii="Times New Roman" w:hAnsi="Times New Roman" w:cs="Times New Roman"/>
          <w:sz w:val="28"/>
          <w:szCs w:val="28"/>
        </w:rPr>
        <w:t>обеспечени</w:t>
      </w:r>
      <w:r w:rsidR="0016084D">
        <w:rPr>
          <w:rFonts w:ascii="Times New Roman" w:hAnsi="Times New Roman" w:cs="Times New Roman"/>
          <w:sz w:val="28"/>
          <w:szCs w:val="28"/>
        </w:rPr>
        <w:t>е</w:t>
      </w:r>
      <w:r w:rsidR="007C4BA9" w:rsidRPr="008D70B0">
        <w:rPr>
          <w:rFonts w:ascii="Times New Roman" w:hAnsi="Times New Roman" w:cs="Times New Roman"/>
          <w:sz w:val="28"/>
          <w:szCs w:val="28"/>
        </w:rPr>
        <w:t xml:space="preserve"> предоставления работникам социально-трудовых прав и гарантий, включая своевременную и в полном </w:t>
      </w:r>
      <w:r w:rsidR="000E6BB3" w:rsidRPr="008D70B0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7C4BA9" w:rsidRPr="008D70B0">
        <w:rPr>
          <w:rFonts w:ascii="Times New Roman" w:hAnsi="Times New Roman" w:cs="Times New Roman"/>
          <w:sz w:val="28"/>
          <w:szCs w:val="28"/>
        </w:rPr>
        <w:t>выплату заработной платы в ходе проведения процедур по изменению организационно-правовой формы организации, реорганизации (слияния, присоединения, разделения, выделения, преобразования), приватизации, перепрофилирования, в случае несостоятельности, банкротства, а также в случаях прекращения деятельности работодателя и его неплатежеспособности.</w:t>
      </w:r>
      <w:proofErr w:type="gramEnd"/>
    </w:p>
    <w:p w:rsidR="00E35853" w:rsidRPr="007C4BA9" w:rsidRDefault="00E35853" w:rsidP="00E358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2.1.</w:t>
      </w:r>
      <w:r w:rsidR="00152683">
        <w:rPr>
          <w:rFonts w:ascii="Times New Roman" w:eastAsia="Calibri" w:hAnsi="Times New Roman" w:cs="Times New Roman"/>
          <w:sz w:val="28"/>
          <w:szCs w:val="28"/>
        </w:rPr>
        <w:t>7</w:t>
      </w:r>
      <w:r w:rsidRPr="007C4BA9">
        <w:rPr>
          <w:rFonts w:ascii="Times New Roman" w:eastAsia="Calibri" w:hAnsi="Times New Roman" w:cs="Times New Roman"/>
          <w:sz w:val="28"/>
          <w:szCs w:val="28"/>
        </w:rPr>
        <w:t>. Способствуют совершенствованию организации труда, обеспечивающей рост производительности труда, повышение заработной платы и устойчивое развитие производственной деятельности организаций  (индивидуальных предпринимателей) городского округа Люберцы.</w:t>
      </w:r>
    </w:p>
    <w:p w:rsidR="00E35853" w:rsidRPr="007C4BA9" w:rsidRDefault="00E35853" w:rsidP="00E35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C4BA9">
        <w:rPr>
          <w:rFonts w:ascii="Times New Roman" w:eastAsia="Calibri" w:hAnsi="Times New Roman" w:cs="Times New Roman"/>
          <w:sz w:val="28"/>
          <w:szCs w:val="28"/>
        </w:rPr>
        <w:t>2.1.</w:t>
      </w:r>
      <w:r w:rsidR="00A64399">
        <w:rPr>
          <w:rFonts w:ascii="Times New Roman" w:eastAsia="Calibri" w:hAnsi="Times New Roman" w:cs="Times New Roman"/>
          <w:sz w:val="28"/>
          <w:szCs w:val="28"/>
        </w:rPr>
        <w:t>8</w:t>
      </w:r>
      <w:r w:rsidRPr="007C4BA9">
        <w:rPr>
          <w:rFonts w:ascii="Times New Roman" w:eastAsia="Calibri" w:hAnsi="Times New Roman" w:cs="Times New Roman"/>
          <w:sz w:val="28"/>
          <w:szCs w:val="28"/>
        </w:rPr>
        <w:t>. Обеспечивают выполнение Соглашения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(далее – Соглашение о минимальной заработной плате).</w:t>
      </w:r>
    </w:p>
    <w:p w:rsidR="00E35853" w:rsidRPr="007C4BA9" w:rsidRDefault="00E35853" w:rsidP="00E35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Месячная заработная плата работника, полностью отработавшего норму рабочего времени и выполнившего норму труда (трудовые обязанности), не может быть ниже размера минимальной заработной платы, установленной Соглашением о минимальной заработной плате.</w:t>
      </w:r>
    </w:p>
    <w:p w:rsidR="00A64399" w:rsidRDefault="00E35853" w:rsidP="001526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Pr="007C4BA9">
        <w:rPr>
          <w:rFonts w:ascii="Times New Roman" w:eastAsia="Calibri" w:hAnsi="Times New Roman" w:cs="Times New Roman"/>
          <w:sz w:val="28"/>
          <w:szCs w:val="28"/>
        </w:rPr>
        <w:t>2.1.</w:t>
      </w:r>
      <w:r w:rsidR="00A64399">
        <w:rPr>
          <w:rFonts w:ascii="Times New Roman" w:eastAsia="Calibri" w:hAnsi="Times New Roman" w:cs="Times New Roman"/>
          <w:sz w:val="28"/>
          <w:szCs w:val="28"/>
        </w:rPr>
        <w:t>9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. Проводят работу по совершенствованию системы тарифного регулирования заработной платы в организациях, применяющих тарифные системы оплаты труда. </w:t>
      </w:r>
    </w:p>
    <w:p w:rsidR="00E35853" w:rsidRPr="007C4BA9" w:rsidRDefault="00A64399" w:rsidP="001526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35853" w:rsidRPr="007C4BA9">
        <w:rPr>
          <w:rFonts w:ascii="Times New Roman" w:eastAsia="Calibri" w:hAnsi="Times New Roman" w:cs="Times New Roman"/>
          <w:sz w:val="28"/>
          <w:szCs w:val="28"/>
        </w:rPr>
        <w:t xml:space="preserve">При заключении территориальных отраслевых соглашений, коллективных договоров предусматривают установление оптимального соотношения тарифной и </w:t>
      </w:r>
      <w:proofErr w:type="spellStart"/>
      <w:r w:rsidR="00E35853" w:rsidRPr="007C4BA9">
        <w:rPr>
          <w:rFonts w:ascii="Times New Roman" w:eastAsia="Calibri" w:hAnsi="Times New Roman" w:cs="Times New Roman"/>
          <w:sz w:val="28"/>
          <w:szCs w:val="28"/>
        </w:rPr>
        <w:t>надтарифной</w:t>
      </w:r>
      <w:proofErr w:type="spellEnd"/>
      <w:r w:rsidR="00E35853" w:rsidRPr="007C4BA9">
        <w:rPr>
          <w:rFonts w:ascii="Times New Roman" w:eastAsia="Calibri" w:hAnsi="Times New Roman" w:cs="Times New Roman"/>
          <w:sz w:val="28"/>
          <w:szCs w:val="28"/>
        </w:rPr>
        <w:t xml:space="preserve"> части в структуре заработной платы работников, долю фонда оплаты труда в объеме полученного дохода (прибыли), долю фонда оплаты труда в себестоимости продукции (услуг).</w:t>
      </w:r>
    </w:p>
    <w:p w:rsidR="003B6258" w:rsidRDefault="003D11A5" w:rsidP="003B6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2.1.1</w:t>
      </w:r>
      <w:r w:rsidR="00A64399">
        <w:rPr>
          <w:rFonts w:ascii="Times New Roman" w:eastAsia="Calibri" w:hAnsi="Times New Roman" w:cs="Times New Roman"/>
          <w:sz w:val="28"/>
          <w:szCs w:val="28"/>
        </w:rPr>
        <w:t>0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 Принимают меры по недопущению занижения реальной заработной платы с использованием скрытых форм оплаты труда в организациях, независимо от их организационно-правовых форм и форм собственности</w:t>
      </w:r>
      <w:r w:rsidR="000B590D">
        <w:rPr>
          <w:rFonts w:ascii="Times New Roman" w:eastAsia="Calibri" w:hAnsi="Times New Roman" w:cs="Times New Roman"/>
          <w:sz w:val="28"/>
          <w:szCs w:val="28"/>
        </w:rPr>
        <w:t xml:space="preserve">, у индивидуальных </w:t>
      </w:r>
      <w:r w:rsidR="00E57CA7">
        <w:rPr>
          <w:rFonts w:ascii="Times New Roman" w:eastAsia="Calibri" w:hAnsi="Times New Roman" w:cs="Times New Roman"/>
          <w:sz w:val="28"/>
          <w:szCs w:val="28"/>
        </w:rPr>
        <w:t>предпринимателей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Pr="007C4BA9" w:rsidRDefault="003B6258" w:rsidP="003B6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21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2.1.1</w:t>
      </w:r>
      <w:r w:rsidR="00A64399">
        <w:rPr>
          <w:rFonts w:ascii="Times New Roman" w:eastAsia="Calibri" w:hAnsi="Times New Roman" w:cs="Times New Roman"/>
          <w:sz w:val="28"/>
          <w:szCs w:val="28"/>
        </w:rPr>
        <w:t>1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26017">
        <w:rPr>
          <w:rFonts w:ascii="Times New Roman" w:eastAsia="Calibri" w:hAnsi="Times New Roman" w:cs="Times New Roman"/>
          <w:sz w:val="28"/>
          <w:szCs w:val="28"/>
        </w:rPr>
        <w:t xml:space="preserve">Содействуют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соблюдению законодательства Российской Федерации об обязательном пенсионном страховании работников в организациях</w:t>
      </w:r>
      <w:r w:rsidR="00526017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Люберцы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, находящихся в стадии банкротства.</w:t>
      </w:r>
    </w:p>
    <w:p w:rsidR="007C4BA9" w:rsidRPr="007C4BA9" w:rsidRDefault="003D11A5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2.1.1</w:t>
      </w:r>
      <w:r w:rsidR="00A64399">
        <w:rPr>
          <w:rFonts w:ascii="Times New Roman" w:eastAsia="Calibri" w:hAnsi="Times New Roman" w:cs="Times New Roman"/>
          <w:sz w:val="28"/>
          <w:szCs w:val="28"/>
        </w:rPr>
        <w:t>2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. Не допускают снижения установленных показателей оздоровления детей и подростков по сравнению с предыдущим годом. </w:t>
      </w:r>
    </w:p>
    <w:p w:rsidR="007C4BA9" w:rsidRPr="007C4BA9" w:rsidRDefault="00D700AF" w:rsidP="00D70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55E4D">
        <w:rPr>
          <w:rFonts w:ascii="Times New Roman" w:eastAsia="Calibri" w:hAnsi="Times New Roman" w:cs="Times New Roman"/>
          <w:sz w:val="28"/>
          <w:szCs w:val="28"/>
        </w:rPr>
        <w:t xml:space="preserve">2.1.13. </w:t>
      </w:r>
      <w:r w:rsidR="008B4571">
        <w:rPr>
          <w:rFonts w:ascii="Times New Roman" w:eastAsia="Calibri" w:hAnsi="Times New Roman" w:cs="Times New Roman"/>
          <w:sz w:val="28"/>
          <w:szCs w:val="28"/>
        </w:rPr>
        <w:t>Проводят работу по у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стан</w:t>
      </w:r>
      <w:r w:rsidR="008B4571">
        <w:rPr>
          <w:rFonts w:ascii="Times New Roman" w:eastAsia="Calibri" w:hAnsi="Times New Roman" w:cs="Times New Roman"/>
          <w:sz w:val="28"/>
          <w:szCs w:val="28"/>
        </w:rPr>
        <w:t>о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вл</w:t>
      </w:r>
      <w:r w:rsidR="008B4571">
        <w:rPr>
          <w:rFonts w:ascii="Times New Roman" w:eastAsia="Calibri" w:hAnsi="Times New Roman" w:cs="Times New Roman"/>
          <w:sz w:val="28"/>
          <w:szCs w:val="28"/>
        </w:rPr>
        <w:t>ению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част</w:t>
      </w:r>
      <w:r w:rsidR="008B4571">
        <w:rPr>
          <w:rFonts w:ascii="Times New Roman" w:eastAsia="Calibri" w:hAnsi="Times New Roman" w:cs="Times New Roman"/>
          <w:sz w:val="28"/>
          <w:szCs w:val="28"/>
        </w:rPr>
        <w:t>и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стоимости путевки, оплачиваем</w:t>
      </w:r>
      <w:r w:rsidR="008B4571">
        <w:rPr>
          <w:rFonts w:ascii="Times New Roman" w:eastAsia="Calibri" w:hAnsi="Times New Roman" w:cs="Times New Roman"/>
          <w:sz w:val="28"/>
          <w:szCs w:val="28"/>
        </w:rPr>
        <w:t>ой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из семейного бюджета</w:t>
      </w:r>
      <w:r w:rsidR="007C4BA9" w:rsidRPr="00E337D6">
        <w:rPr>
          <w:rFonts w:ascii="Times New Roman" w:eastAsia="Calibri" w:hAnsi="Times New Roman" w:cs="Times New Roman"/>
          <w:sz w:val="28"/>
          <w:szCs w:val="28"/>
        </w:rPr>
        <w:t>, не выше 10 процентов от ее полной стоимости.</w:t>
      </w:r>
    </w:p>
    <w:p w:rsidR="007C4BA9" w:rsidRPr="007C4BA9" w:rsidRDefault="003D11A5" w:rsidP="007C4B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2.1.1</w:t>
      </w:r>
      <w:r w:rsidR="00491463">
        <w:rPr>
          <w:rFonts w:ascii="Times New Roman" w:eastAsia="Calibri" w:hAnsi="Times New Roman" w:cs="Times New Roman"/>
          <w:sz w:val="28"/>
          <w:szCs w:val="28"/>
        </w:rPr>
        <w:t>4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 Проводят согласованную политику в области развития культуры, спорта, туризма, организации детского и семейного отдыха, санаторно-курортного лечения работников и членов их семей, сохранения и укрепления сети спортивных, социально-культурных объектов.</w:t>
      </w:r>
    </w:p>
    <w:p w:rsidR="007C4BA9" w:rsidRDefault="003D11A5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2.1.1</w:t>
      </w:r>
      <w:r w:rsidR="00491463">
        <w:rPr>
          <w:rFonts w:ascii="Times New Roman" w:eastAsia="Calibri" w:hAnsi="Times New Roman" w:cs="Times New Roman"/>
          <w:sz w:val="28"/>
          <w:szCs w:val="28"/>
        </w:rPr>
        <w:t>5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 Принимают необходимые меры для проведения диспансеризации работников организаций и учреждений городского округа Люберцы в соответствии с законодательством Российской Федерации и законодательством Московской области.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2.2. Администрация:</w:t>
      </w:r>
    </w:p>
    <w:p w:rsidR="007C4BA9" w:rsidRPr="007C4BA9" w:rsidRDefault="003D11A5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2.2.1. При формировании проекта бюджета городского округа Люберцы на очередной финансовый год и </w:t>
      </w:r>
      <w:r w:rsidR="008B457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плановый период предусматривает средства на обеспечение отдыха и оздоровления детей</w:t>
      </w:r>
      <w:r w:rsidR="00D83034">
        <w:rPr>
          <w:rFonts w:ascii="Times New Roman" w:eastAsia="Calibri" w:hAnsi="Times New Roman" w:cs="Times New Roman"/>
          <w:sz w:val="28"/>
          <w:szCs w:val="28"/>
        </w:rPr>
        <w:t xml:space="preserve"> и подростков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, в том числе детей</w:t>
      </w:r>
      <w:r w:rsidR="00D83034">
        <w:rPr>
          <w:rFonts w:ascii="Times New Roman" w:eastAsia="Calibri" w:hAnsi="Times New Roman" w:cs="Times New Roman"/>
          <w:sz w:val="28"/>
          <w:szCs w:val="28"/>
        </w:rPr>
        <w:t xml:space="preserve"> и подростков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работников бюджетной сферы.</w:t>
      </w:r>
    </w:p>
    <w:p w:rsidR="007C4BA9" w:rsidRPr="007C4BA9" w:rsidRDefault="003D11A5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2.2.2.</w:t>
      </w:r>
      <w:r w:rsidR="007C4BA9" w:rsidRPr="007C4BA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Предусматривает в бюджете городского округа Люберцы на очередной финансовый год и на плановый период средства на повышение заработной платы работникам бюджетной сферы.</w:t>
      </w:r>
    </w:p>
    <w:p w:rsidR="007C4BA9" w:rsidRPr="007C4BA9" w:rsidRDefault="007C4BA9" w:rsidP="007C4B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D1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2.2.3. Проводит реформу жилищного хозяйства </w:t>
      </w:r>
      <w:r w:rsidR="00915DC8" w:rsidRPr="007C4BA9">
        <w:rPr>
          <w:rFonts w:ascii="Times New Roman" w:eastAsia="Calibri" w:hAnsi="Times New Roman" w:cs="Times New Roman"/>
          <w:sz w:val="28"/>
          <w:szCs w:val="28"/>
        </w:rPr>
        <w:t xml:space="preserve">в пределах своих полномочий </w:t>
      </w:r>
      <w:r w:rsidRPr="007C4BA9">
        <w:rPr>
          <w:rFonts w:ascii="Times New Roman" w:eastAsia="Calibri" w:hAnsi="Times New Roman" w:cs="Times New Roman"/>
          <w:sz w:val="28"/>
          <w:szCs w:val="28"/>
        </w:rPr>
        <w:t>при условии соблюдения правовой и социальной защищенности населения городского округа Люберцы.</w:t>
      </w:r>
    </w:p>
    <w:p w:rsidR="007C4BA9" w:rsidRPr="007C4BA9" w:rsidRDefault="007C4BA9" w:rsidP="00C87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B71">
        <w:rPr>
          <w:rFonts w:ascii="Times New Roman" w:eastAsia="Calibri" w:hAnsi="Times New Roman" w:cs="Times New Roman"/>
          <w:sz w:val="28"/>
          <w:szCs w:val="28"/>
        </w:rPr>
        <w:t xml:space="preserve">        2.2.4. Проводит изменение тарифов на жилищные услуги в рамках своих полномочий в соответствии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 законодательством Российской Федерации </w:t>
      </w:r>
      <w:r w:rsidRPr="009E690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C866BF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законодательством </w:t>
      </w:r>
      <w:r w:rsidR="00C87BB2" w:rsidRPr="009E6908">
        <w:rPr>
          <w:rFonts w:ascii="Times New Roman" w:eastAsia="Calibri" w:hAnsi="Times New Roman" w:cs="Times New Roman"/>
          <w:sz w:val="28"/>
          <w:szCs w:val="28"/>
        </w:rPr>
        <w:t>Московской области, нормативными правовыми актами городского округа Люберцы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0A86" w:rsidRDefault="003D11A5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2452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2.2.</w:t>
      </w:r>
      <w:r w:rsidR="003E14C9">
        <w:rPr>
          <w:rFonts w:ascii="Times New Roman" w:eastAsia="Calibri" w:hAnsi="Times New Roman" w:cs="Times New Roman"/>
          <w:sz w:val="28"/>
          <w:szCs w:val="28"/>
        </w:rPr>
        <w:t>5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123C">
        <w:rPr>
          <w:rFonts w:ascii="Times New Roman" w:eastAsia="Calibri" w:hAnsi="Times New Roman" w:cs="Times New Roman"/>
          <w:sz w:val="28"/>
          <w:szCs w:val="28"/>
        </w:rPr>
        <w:t xml:space="preserve">Проводит работу </w:t>
      </w:r>
      <w:r w:rsidR="005A15EA">
        <w:rPr>
          <w:rFonts w:ascii="Times New Roman" w:eastAsia="Calibri" w:hAnsi="Times New Roman" w:cs="Times New Roman"/>
          <w:sz w:val="28"/>
          <w:szCs w:val="28"/>
        </w:rPr>
        <w:t>по</w:t>
      </w:r>
      <w:r w:rsidR="0035458A">
        <w:rPr>
          <w:rFonts w:ascii="Times New Roman" w:eastAsia="Calibri" w:hAnsi="Times New Roman" w:cs="Times New Roman"/>
          <w:sz w:val="28"/>
          <w:szCs w:val="28"/>
        </w:rPr>
        <w:t xml:space="preserve"> созданию условий для обеспечения жителей </w:t>
      </w:r>
      <w:r w:rsidR="0035458A" w:rsidRPr="007C4BA9">
        <w:rPr>
          <w:rFonts w:ascii="Times New Roman" w:eastAsia="Calibri" w:hAnsi="Times New Roman" w:cs="Times New Roman"/>
          <w:sz w:val="28"/>
          <w:szCs w:val="28"/>
        </w:rPr>
        <w:t>городского округа Люберцы</w:t>
      </w:r>
      <w:r w:rsidR="0035458A">
        <w:rPr>
          <w:rFonts w:ascii="Times New Roman" w:eastAsia="Calibri" w:hAnsi="Times New Roman" w:cs="Times New Roman"/>
          <w:sz w:val="28"/>
          <w:szCs w:val="28"/>
        </w:rPr>
        <w:t xml:space="preserve"> услугами связи, общественного питания, торговли, </w:t>
      </w:r>
      <w:r w:rsidR="0035458A">
        <w:rPr>
          <w:rFonts w:ascii="Times New Roman" w:eastAsia="Calibri" w:hAnsi="Times New Roman" w:cs="Times New Roman"/>
          <w:sz w:val="28"/>
          <w:szCs w:val="28"/>
        </w:rPr>
        <w:lastRenderedPageBreak/>
        <w:t>бытового обслуживания</w:t>
      </w:r>
      <w:r w:rsidR="00650A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6213" w:rsidRDefault="00650A86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2.2.6. Проводит работу по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реализации мероприятий, направленных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4BA9" w:rsidRDefault="00CA123C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комплексное </w:t>
      </w:r>
      <w:r w:rsidR="005A15EA">
        <w:rPr>
          <w:rFonts w:ascii="Times New Roman" w:eastAsia="Calibri" w:hAnsi="Times New Roman" w:cs="Times New Roman"/>
          <w:sz w:val="28"/>
          <w:szCs w:val="28"/>
        </w:rPr>
        <w:t xml:space="preserve">развитие систем социальной, коммунальной,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транспортной </w:t>
      </w:r>
      <w:r w:rsidR="005A15EA">
        <w:rPr>
          <w:rFonts w:ascii="Times New Roman" w:eastAsia="Calibri" w:hAnsi="Times New Roman" w:cs="Times New Roman"/>
          <w:sz w:val="28"/>
          <w:szCs w:val="28"/>
        </w:rPr>
        <w:t>инфраструктур</w:t>
      </w:r>
      <w:r w:rsidR="00650A86" w:rsidRPr="00650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A86" w:rsidRPr="009E6908">
        <w:rPr>
          <w:rFonts w:ascii="Times New Roman" w:eastAsia="Calibri" w:hAnsi="Times New Roman" w:cs="Times New Roman"/>
          <w:sz w:val="28"/>
          <w:szCs w:val="28"/>
        </w:rPr>
        <w:t>городского округа Люберцы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3606" w:rsidRPr="00B31736" w:rsidRDefault="00363606" w:rsidP="00363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E14C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1736">
        <w:rPr>
          <w:rFonts w:ascii="Times New Roman" w:eastAsia="Calibri" w:hAnsi="Times New Roman" w:cs="Times New Roman"/>
          <w:sz w:val="28"/>
          <w:szCs w:val="28"/>
        </w:rPr>
        <w:t>2.2.</w:t>
      </w:r>
      <w:r w:rsidR="00C22B17">
        <w:rPr>
          <w:rFonts w:ascii="Times New Roman" w:eastAsia="Calibri" w:hAnsi="Times New Roman" w:cs="Times New Roman"/>
          <w:sz w:val="28"/>
          <w:szCs w:val="28"/>
        </w:rPr>
        <w:t>7</w:t>
      </w:r>
      <w:r w:rsidRPr="00B317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2250B" w:rsidRPr="00B31736">
        <w:rPr>
          <w:rFonts w:ascii="Times New Roman" w:eastAsia="Calibri" w:hAnsi="Times New Roman" w:cs="Times New Roman"/>
          <w:sz w:val="28"/>
          <w:szCs w:val="28"/>
        </w:rPr>
        <w:t>Пр</w:t>
      </w:r>
      <w:r w:rsidR="00E06BC3" w:rsidRPr="00B31736">
        <w:rPr>
          <w:rFonts w:ascii="Times New Roman" w:eastAsia="Calibri" w:hAnsi="Times New Roman" w:cs="Times New Roman"/>
          <w:sz w:val="28"/>
          <w:szCs w:val="28"/>
        </w:rPr>
        <w:t>инимает участие в</w:t>
      </w:r>
      <w:r w:rsidR="00D2250B" w:rsidRPr="00B317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3475">
        <w:rPr>
          <w:rFonts w:ascii="Times New Roman" w:eastAsia="Calibri" w:hAnsi="Times New Roman" w:cs="Times New Roman"/>
          <w:sz w:val="28"/>
          <w:szCs w:val="28"/>
        </w:rPr>
        <w:t xml:space="preserve">рассмотрении вопросов </w:t>
      </w:r>
      <w:r w:rsidR="00840CD6">
        <w:rPr>
          <w:rFonts w:ascii="Times New Roman" w:eastAsia="Calibri" w:hAnsi="Times New Roman" w:cs="Times New Roman"/>
          <w:sz w:val="28"/>
          <w:szCs w:val="28"/>
        </w:rPr>
        <w:t xml:space="preserve">организации и </w:t>
      </w:r>
      <w:r w:rsidRPr="00B31736">
        <w:rPr>
          <w:rFonts w:ascii="Times New Roman" w:eastAsia="Calibri" w:hAnsi="Times New Roman" w:cs="Times New Roman"/>
          <w:sz w:val="28"/>
          <w:szCs w:val="28"/>
        </w:rPr>
        <w:t>развития жилищного строительства, обеспечивающего доступность жилья широким слоям населения городского округа Люберцы, в том числе строительства жилья экономического класса, создания фонда жилья, предоставляемого по договору аренды (найма).</w:t>
      </w:r>
    </w:p>
    <w:p w:rsidR="00363606" w:rsidRPr="007C4BA9" w:rsidRDefault="00363606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BA9" w:rsidRPr="007C4BA9" w:rsidRDefault="007C4BA9" w:rsidP="009A6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0F6FA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2.3. Профсоюзы:</w:t>
      </w:r>
    </w:p>
    <w:p w:rsidR="007C4BA9" w:rsidRPr="007C4BA9" w:rsidRDefault="007C4BA9" w:rsidP="007C4B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Обеспечивают защиту прав и интересов членов профсоюза в сфере социально-трудовых отношений, коллективных прав и интересов</w:t>
      </w:r>
      <w:r w:rsidR="00A643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76C5"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Pr="007C4BA9" w:rsidRDefault="00B34989" w:rsidP="007C4B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Принимают участие в о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существл</w:t>
      </w:r>
      <w:r>
        <w:rPr>
          <w:rFonts w:ascii="Times New Roman" w:eastAsia="Calibri" w:hAnsi="Times New Roman" w:cs="Times New Roman"/>
          <w:sz w:val="28"/>
          <w:szCs w:val="28"/>
        </w:rPr>
        <w:t>ении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контрол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соблюдением работодателями трудового законодательства. Выходят с инициативой по привлечению к административной и иной ответственности должностных лиц, допускающих нарушение трудовых прав работников.</w:t>
      </w:r>
    </w:p>
    <w:p w:rsidR="007C4BA9" w:rsidRPr="007C4BA9" w:rsidRDefault="007C4BA9" w:rsidP="007C4B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В случаях нарушения установленных сроков выплаты заработной платы </w:t>
      </w:r>
      <w:r w:rsidR="00D93E78" w:rsidRPr="007C4BA9">
        <w:rPr>
          <w:rFonts w:ascii="Times New Roman" w:eastAsia="Calibri" w:hAnsi="Times New Roman" w:cs="Times New Roman"/>
          <w:sz w:val="28"/>
          <w:szCs w:val="28"/>
        </w:rPr>
        <w:t xml:space="preserve">работникам организаций </w:t>
      </w:r>
      <w:r w:rsidR="00E137D8">
        <w:rPr>
          <w:rFonts w:ascii="Times New Roman" w:eastAsia="Calibri" w:hAnsi="Times New Roman" w:cs="Times New Roman"/>
          <w:sz w:val="28"/>
          <w:szCs w:val="28"/>
        </w:rPr>
        <w:t>принимают все возможные меры для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ее выплаты в соответствии с законодательством Российской Федерации.</w:t>
      </w:r>
    </w:p>
    <w:p w:rsidR="007C4BA9" w:rsidRPr="007C4BA9" w:rsidRDefault="007C4BA9" w:rsidP="007C4B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Осуществляют в пределах своих полномочий общественный </w:t>
      </w: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74D">
        <w:rPr>
          <w:rFonts w:ascii="Times New Roman" w:eastAsia="Calibri" w:hAnsi="Times New Roman" w:cs="Times New Roman"/>
          <w:sz w:val="28"/>
          <w:szCs w:val="28"/>
        </w:rPr>
        <w:t>своевременностью пере</w:t>
      </w:r>
      <w:r w:rsidRPr="007C4BA9">
        <w:rPr>
          <w:rFonts w:ascii="Times New Roman" w:eastAsia="Calibri" w:hAnsi="Times New Roman" w:cs="Times New Roman"/>
          <w:sz w:val="28"/>
          <w:szCs w:val="28"/>
        </w:rPr>
        <w:t>числени</w:t>
      </w:r>
      <w:r w:rsidR="009D574D">
        <w:rPr>
          <w:rFonts w:ascii="Times New Roman" w:eastAsia="Calibri" w:hAnsi="Times New Roman" w:cs="Times New Roman"/>
          <w:sz w:val="28"/>
          <w:szCs w:val="28"/>
        </w:rPr>
        <w:t>я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работодателями страховых взносов в государственные внебюджетные фонды. </w:t>
      </w:r>
    </w:p>
    <w:p w:rsidR="007C4BA9" w:rsidRPr="007C4BA9" w:rsidRDefault="007C4BA9" w:rsidP="007C4B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Участвуют в подготовке и проведении мероприятий по оздоровлению детей и подростков, по безопасности нахождения детей в детских оздоровительных учреждениях, находящихся на балансе организаций, а также иных оздоровительных учреждений в рамках общественного контроля.</w:t>
      </w:r>
    </w:p>
    <w:p w:rsidR="007C4BA9" w:rsidRPr="007F6603" w:rsidRDefault="007C4BA9" w:rsidP="007C4B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603">
        <w:rPr>
          <w:rFonts w:ascii="Times New Roman" w:eastAsia="Calibri" w:hAnsi="Times New Roman" w:cs="Times New Roman"/>
          <w:sz w:val="28"/>
          <w:szCs w:val="28"/>
        </w:rPr>
        <w:t xml:space="preserve">Посредством участия в работе общественных комиссий по жилищным вопросам при органах местного самоуправления городского округа Люберцы осуществляют </w:t>
      </w:r>
      <w:proofErr w:type="gramStart"/>
      <w:r w:rsidRPr="007F660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F6603">
        <w:rPr>
          <w:rFonts w:ascii="Times New Roman" w:eastAsia="Calibri" w:hAnsi="Times New Roman" w:cs="Times New Roman"/>
          <w:sz w:val="28"/>
          <w:szCs w:val="28"/>
        </w:rPr>
        <w:t xml:space="preserve"> постановкой на учет работников, нуждающихся в жилых помещениях, предоставляемых по договорам социального найма, и предоставлением им жилья.</w:t>
      </w:r>
    </w:p>
    <w:p w:rsidR="007C4BA9" w:rsidRPr="007C4BA9" w:rsidRDefault="00642AC4" w:rsidP="007C4B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Участвуют</w:t>
      </w:r>
      <w:r w:rsidR="00D4390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обсуждени</w:t>
      </w:r>
      <w:r w:rsidR="00D43902">
        <w:rPr>
          <w:rFonts w:ascii="Times New Roman" w:eastAsia="Calibri" w:hAnsi="Times New Roman" w:cs="Times New Roman"/>
          <w:sz w:val="28"/>
          <w:szCs w:val="28"/>
        </w:rPr>
        <w:t>и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проектов нормативных правовых актов по социально-</w:t>
      </w:r>
      <w:r w:rsidR="00D7260B">
        <w:rPr>
          <w:rFonts w:ascii="Times New Roman" w:eastAsia="Calibri" w:hAnsi="Times New Roman" w:cs="Times New Roman"/>
          <w:sz w:val="28"/>
          <w:szCs w:val="28"/>
        </w:rPr>
        <w:t xml:space="preserve">трудовым и связанных с ними </w:t>
      </w:r>
      <w:r w:rsidR="00D43902">
        <w:rPr>
          <w:rFonts w:ascii="Times New Roman" w:eastAsia="Calibri" w:hAnsi="Times New Roman" w:cs="Times New Roman"/>
          <w:sz w:val="28"/>
          <w:szCs w:val="28"/>
        </w:rPr>
        <w:t>экономическим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D43902">
        <w:rPr>
          <w:rFonts w:ascii="Times New Roman" w:eastAsia="Calibri" w:hAnsi="Times New Roman" w:cs="Times New Roman"/>
          <w:sz w:val="28"/>
          <w:szCs w:val="28"/>
        </w:rPr>
        <w:t>ам</w:t>
      </w:r>
      <w:r w:rsidR="00A1678C">
        <w:rPr>
          <w:rFonts w:ascii="Times New Roman" w:eastAsia="Calibri" w:hAnsi="Times New Roman" w:cs="Times New Roman"/>
          <w:sz w:val="28"/>
          <w:szCs w:val="28"/>
        </w:rPr>
        <w:t>,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осуществляют в пределах своих полномочий контроль за их реализацией.</w:t>
      </w:r>
      <w:proofErr w:type="gramEnd"/>
    </w:p>
    <w:p w:rsidR="007C4BA9" w:rsidRPr="007C4BA9" w:rsidRDefault="007C4BA9" w:rsidP="007C4B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Информируют работников организаций о результатах мониторинга социально-трудовой сферы.</w:t>
      </w:r>
    </w:p>
    <w:p w:rsidR="005D1DB5" w:rsidRDefault="0089532B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2.3.9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. Осуществляют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выполнением обязательств территориальны</w:t>
      </w:r>
      <w:r w:rsidR="00907522">
        <w:rPr>
          <w:rFonts w:ascii="Times New Roman" w:eastAsia="Calibri" w:hAnsi="Times New Roman" w:cs="Times New Roman"/>
          <w:sz w:val="28"/>
          <w:szCs w:val="28"/>
        </w:rPr>
        <w:t>х соглашений (в т. ч. отраслевых территориальных соглашений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), коллективных договоров. </w:t>
      </w:r>
    </w:p>
    <w:p w:rsidR="007C4BA9" w:rsidRPr="007C4BA9" w:rsidRDefault="005D1DB5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806B4">
        <w:rPr>
          <w:rFonts w:ascii="Times New Roman" w:eastAsia="Calibri" w:hAnsi="Times New Roman" w:cs="Times New Roman"/>
          <w:sz w:val="28"/>
          <w:szCs w:val="28"/>
        </w:rPr>
        <w:t xml:space="preserve">2.3.10. </w:t>
      </w:r>
      <w:r w:rsidR="00007D26">
        <w:rPr>
          <w:rFonts w:ascii="Times New Roman" w:eastAsia="Calibri" w:hAnsi="Times New Roman" w:cs="Times New Roman"/>
          <w:sz w:val="28"/>
          <w:szCs w:val="28"/>
        </w:rPr>
        <w:t xml:space="preserve">Проводят работу </w:t>
      </w:r>
      <w:proofErr w:type="gramStart"/>
      <w:r w:rsidR="00007D2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снижени</w:t>
      </w:r>
      <w:r w:rsidR="00007D26">
        <w:rPr>
          <w:rFonts w:ascii="Times New Roman" w:eastAsia="Calibri" w:hAnsi="Times New Roman" w:cs="Times New Roman"/>
          <w:sz w:val="28"/>
          <w:szCs w:val="28"/>
        </w:rPr>
        <w:t>ю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внутриотраслевой дифференциации по заработной плате между организациями за счет повышения ее уровня в тех организациях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, где она ниже, чем в среднем по отрасли.</w:t>
      </w:r>
    </w:p>
    <w:p w:rsidR="00886213" w:rsidRDefault="00886213" w:rsidP="009A664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4BA9" w:rsidRPr="009A664B" w:rsidRDefault="00886213" w:rsidP="009A664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  <w:r w:rsidR="009A664B">
        <w:rPr>
          <w:rFonts w:ascii="Times New Roman" w:eastAsia="Calibri" w:hAnsi="Times New Roman" w:cs="Times New Roman"/>
          <w:b/>
          <w:sz w:val="28"/>
          <w:szCs w:val="28"/>
        </w:rPr>
        <w:t xml:space="preserve"> 2.4. </w:t>
      </w:r>
      <w:r w:rsidR="007C4BA9" w:rsidRPr="009A664B">
        <w:rPr>
          <w:rFonts w:ascii="Times New Roman" w:eastAsia="Calibri" w:hAnsi="Times New Roman" w:cs="Times New Roman"/>
          <w:b/>
          <w:sz w:val="28"/>
          <w:szCs w:val="28"/>
        </w:rPr>
        <w:t>Работодатели:</w:t>
      </w:r>
    </w:p>
    <w:p w:rsidR="007C4BA9" w:rsidRPr="007C4BA9" w:rsidRDefault="00EA316C" w:rsidP="001F3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DC6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AA6">
        <w:rPr>
          <w:rFonts w:ascii="Times New Roman" w:eastAsia="Calibri" w:hAnsi="Times New Roman" w:cs="Times New Roman"/>
          <w:sz w:val="28"/>
          <w:szCs w:val="28"/>
        </w:rPr>
        <w:t xml:space="preserve"> 2.4.1.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Обеспечивают выплату заработной платы работникам, полностью отработавшим норму рабочего времени и исполнившим свои трудовые обязанности (нормы труда), в размере не ниже минимальной заработной платы, установленной Соглашением о минимальной заработной плате, территориальными соглашениями</w:t>
      </w:r>
      <w:r w:rsidR="00CF6194">
        <w:rPr>
          <w:rFonts w:ascii="Times New Roman" w:eastAsia="Calibri" w:hAnsi="Times New Roman" w:cs="Times New Roman"/>
          <w:sz w:val="28"/>
          <w:szCs w:val="28"/>
        </w:rPr>
        <w:t>, коллективным договором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Pr="00EA316C" w:rsidRDefault="00EA316C" w:rsidP="00EA3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C6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2.4.2.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Принимают меры по обеспечению ежегодного роста средней заработной платы во внебюджетном секторе экономики не ниже уровня инфляции в Московской</w:t>
      </w:r>
      <w:r w:rsidR="00A237CE">
        <w:rPr>
          <w:rFonts w:ascii="Times New Roman" w:eastAsia="Calibri" w:hAnsi="Times New Roman" w:cs="Times New Roman"/>
          <w:sz w:val="28"/>
          <w:szCs w:val="28"/>
        </w:rPr>
        <w:t xml:space="preserve"> области в соответствующем году.</w:t>
      </w:r>
    </w:p>
    <w:p w:rsidR="007C4BA9" w:rsidRPr="007C4BA9" w:rsidRDefault="0081121C" w:rsidP="0081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2.4.3.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Не допускают появления задолженности по заработной плате перед работниками организаций.</w:t>
      </w:r>
    </w:p>
    <w:p w:rsidR="007C4BA9" w:rsidRDefault="0081121C" w:rsidP="0081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2.4.4.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В рамках социальной (нефинансовой) отчетности информируют Профсоюзы и Администрацию о размерах минимальной и средней заработной платы в организациях. Предоставляют по запросам соответствующих профсоюзных органов</w:t>
      </w:r>
      <w:r w:rsidR="000C2205">
        <w:rPr>
          <w:rFonts w:ascii="Times New Roman" w:eastAsia="Calibri" w:hAnsi="Times New Roman" w:cs="Times New Roman"/>
          <w:sz w:val="28"/>
          <w:szCs w:val="28"/>
        </w:rPr>
        <w:t>, органов местного самоуправления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информацию об оплате труда различных категорий работников.</w:t>
      </w:r>
    </w:p>
    <w:p w:rsidR="005232B2" w:rsidRPr="00A237CE" w:rsidRDefault="00493F80" w:rsidP="0081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7CE">
        <w:rPr>
          <w:rFonts w:ascii="Times New Roman" w:eastAsia="Calibri" w:hAnsi="Times New Roman" w:cs="Times New Roman"/>
          <w:sz w:val="28"/>
          <w:szCs w:val="28"/>
        </w:rPr>
        <w:t xml:space="preserve">       2.4.5. Предусматривают дополнительные гарантии по оплате труда дистанционного работника в соответствии с законодательством</w:t>
      </w:r>
      <w:r w:rsidR="008F0698" w:rsidRPr="00A237CE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Pr="00A237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8266E" w:rsidRPr="00624D82" w:rsidRDefault="00C93E79" w:rsidP="00C93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r w:rsidRPr="00624D82">
        <w:rPr>
          <w:rFonts w:ascii="Times New Roman" w:eastAsia="Calibri" w:hAnsi="Times New Roman" w:cs="Times New Roman"/>
          <w:sz w:val="28"/>
          <w:szCs w:val="28"/>
        </w:rPr>
        <w:t>2.4.</w:t>
      </w:r>
      <w:r w:rsidR="005232B2" w:rsidRPr="00624D82">
        <w:rPr>
          <w:rFonts w:ascii="Times New Roman" w:eastAsia="Calibri" w:hAnsi="Times New Roman" w:cs="Times New Roman"/>
          <w:sz w:val="28"/>
          <w:szCs w:val="28"/>
        </w:rPr>
        <w:t>6</w:t>
      </w:r>
      <w:r w:rsidRPr="00624D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624D82">
        <w:rPr>
          <w:rFonts w:ascii="Times New Roman" w:eastAsia="Calibri" w:hAnsi="Times New Roman" w:cs="Times New Roman"/>
          <w:sz w:val="28"/>
          <w:szCs w:val="28"/>
        </w:rPr>
        <w:t>Осуществляют меры по сохранению и обеспечению функционирования санаториев-профилакториев, баз отдыха, домов культуры, спортивных сооружений, детских оздоровительных и образовательных организаций дополнительного образования детей, находящихся на балансе организаций.</w:t>
      </w:r>
    </w:p>
    <w:p w:rsidR="00A5165C" w:rsidRPr="008F0E17" w:rsidRDefault="0088266E" w:rsidP="00A516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E17">
        <w:rPr>
          <w:rFonts w:ascii="Times New Roman" w:hAnsi="Times New Roman"/>
          <w:sz w:val="28"/>
          <w:szCs w:val="28"/>
        </w:rPr>
        <w:t xml:space="preserve">       2.4.</w:t>
      </w:r>
      <w:r w:rsidR="005232B2" w:rsidRPr="008F0E17">
        <w:rPr>
          <w:rFonts w:ascii="Times New Roman" w:hAnsi="Times New Roman"/>
          <w:sz w:val="28"/>
          <w:szCs w:val="28"/>
        </w:rPr>
        <w:t>7</w:t>
      </w:r>
      <w:r w:rsidRPr="008F0E17">
        <w:rPr>
          <w:rFonts w:ascii="Times New Roman" w:hAnsi="Times New Roman"/>
          <w:sz w:val="28"/>
          <w:szCs w:val="28"/>
        </w:rPr>
        <w:t xml:space="preserve">. </w:t>
      </w:r>
      <w:r w:rsidR="005C730B" w:rsidRPr="008F0E17">
        <w:rPr>
          <w:rFonts w:ascii="Times New Roman" w:hAnsi="Times New Roman"/>
          <w:sz w:val="28"/>
          <w:szCs w:val="28"/>
        </w:rPr>
        <w:t>Содейств</w:t>
      </w:r>
      <w:r w:rsidRPr="008F0E17">
        <w:rPr>
          <w:rFonts w:ascii="Times New Roman" w:hAnsi="Times New Roman"/>
          <w:sz w:val="28"/>
          <w:szCs w:val="28"/>
        </w:rPr>
        <w:t>уют</w:t>
      </w:r>
      <w:r w:rsidR="005C730B" w:rsidRPr="008F0E17">
        <w:rPr>
          <w:rFonts w:ascii="Times New Roman" w:hAnsi="Times New Roman"/>
          <w:sz w:val="28"/>
          <w:szCs w:val="28"/>
        </w:rPr>
        <w:t xml:space="preserve"> распространению опыта реализации корпоративных социальных программ предприятий и организаций, создаваемых в интересах работников:</w:t>
      </w:r>
    </w:p>
    <w:p w:rsidR="00A5165C" w:rsidRPr="008F0E17" w:rsidRDefault="00A5165C" w:rsidP="00A516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E17">
        <w:rPr>
          <w:rFonts w:ascii="Times New Roman" w:hAnsi="Times New Roman"/>
          <w:sz w:val="28"/>
          <w:szCs w:val="28"/>
        </w:rPr>
        <w:t xml:space="preserve">- </w:t>
      </w:r>
      <w:r w:rsidR="005C730B" w:rsidRPr="008F0E17">
        <w:rPr>
          <w:rFonts w:ascii="Times New Roman" w:hAnsi="Times New Roman"/>
          <w:sz w:val="28"/>
          <w:szCs w:val="28"/>
        </w:rPr>
        <w:t>по организации доступной сети общественного питания, в том числе горячего и диетического;</w:t>
      </w:r>
    </w:p>
    <w:p w:rsidR="00A5165C" w:rsidRPr="008F0E17" w:rsidRDefault="00A5165C" w:rsidP="00A516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E17">
        <w:rPr>
          <w:rFonts w:ascii="Times New Roman" w:hAnsi="Times New Roman"/>
          <w:sz w:val="28"/>
          <w:szCs w:val="28"/>
        </w:rPr>
        <w:t xml:space="preserve">- </w:t>
      </w:r>
      <w:r w:rsidR="005C730B" w:rsidRPr="008F0E17">
        <w:rPr>
          <w:rFonts w:ascii="Times New Roman" w:hAnsi="Times New Roman"/>
          <w:sz w:val="28"/>
          <w:szCs w:val="28"/>
        </w:rPr>
        <w:t>по развитию общедоступных учреждений, клубов и спортивных залов, массового спорта, занятий физической культурой, по участию в культурно-досуговых мероприятиях;</w:t>
      </w:r>
    </w:p>
    <w:p w:rsidR="00A5165C" w:rsidRPr="008F0E17" w:rsidRDefault="00A5165C" w:rsidP="00A516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E17">
        <w:rPr>
          <w:rFonts w:ascii="Times New Roman" w:hAnsi="Times New Roman"/>
          <w:sz w:val="28"/>
          <w:szCs w:val="28"/>
        </w:rPr>
        <w:t xml:space="preserve">- </w:t>
      </w:r>
      <w:r w:rsidR="005C730B" w:rsidRPr="008F0E17">
        <w:rPr>
          <w:rFonts w:ascii="Times New Roman" w:hAnsi="Times New Roman"/>
          <w:sz w:val="28"/>
          <w:szCs w:val="28"/>
        </w:rPr>
        <w:t>по поддержке работающих родителей с детьми, лиц с семейными обязанностями;</w:t>
      </w:r>
    </w:p>
    <w:p w:rsidR="00A5165C" w:rsidRPr="008F0E17" w:rsidRDefault="00A5165C" w:rsidP="00A516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E17">
        <w:rPr>
          <w:rFonts w:ascii="Times New Roman" w:hAnsi="Times New Roman"/>
          <w:sz w:val="28"/>
          <w:szCs w:val="28"/>
        </w:rPr>
        <w:t xml:space="preserve">- </w:t>
      </w:r>
      <w:r w:rsidR="005C730B" w:rsidRPr="008F0E17">
        <w:rPr>
          <w:rFonts w:ascii="Times New Roman" w:hAnsi="Times New Roman"/>
          <w:sz w:val="28"/>
          <w:szCs w:val="28"/>
        </w:rPr>
        <w:t>по профилактике социально значимых заболеваний, в том числе заболеваний, вызванных вирусом иммунодефицита человека (ВИЧ-инфекции)</w:t>
      </w:r>
      <w:r w:rsidR="00E91B4D" w:rsidRPr="008F0E17">
        <w:rPr>
          <w:rFonts w:ascii="Times New Roman" w:hAnsi="Times New Roman"/>
          <w:sz w:val="28"/>
          <w:szCs w:val="28"/>
        </w:rPr>
        <w:t xml:space="preserve">, новой </w:t>
      </w:r>
      <w:proofErr w:type="spellStart"/>
      <w:r w:rsidR="00E91B4D" w:rsidRPr="008F0E1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91B4D" w:rsidRPr="008F0E17">
        <w:rPr>
          <w:rFonts w:ascii="Times New Roman" w:hAnsi="Times New Roman"/>
          <w:sz w:val="28"/>
          <w:szCs w:val="28"/>
        </w:rPr>
        <w:t xml:space="preserve"> инфекци</w:t>
      </w:r>
      <w:r w:rsidR="00021D41" w:rsidRPr="008F0E17">
        <w:rPr>
          <w:rFonts w:ascii="Times New Roman" w:hAnsi="Times New Roman"/>
          <w:sz w:val="28"/>
          <w:szCs w:val="28"/>
        </w:rPr>
        <w:t>ей</w:t>
      </w:r>
      <w:r w:rsidR="00E91B4D" w:rsidRPr="008F0E17">
        <w:rPr>
          <w:rFonts w:ascii="Times New Roman" w:hAnsi="Times New Roman"/>
          <w:sz w:val="28"/>
          <w:szCs w:val="28"/>
        </w:rPr>
        <w:t xml:space="preserve"> </w:t>
      </w:r>
      <w:r w:rsidR="001D5C92" w:rsidRPr="008F0E17">
        <w:rPr>
          <w:rFonts w:ascii="Times New Roman" w:hAnsi="Times New Roman"/>
          <w:sz w:val="28"/>
          <w:szCs w:val="28"/>
        </w:rPr>
        <w:t>(</w:t>
      </w:r>
      <w:r w:rsidR="00E91B4D" w:rsidRPr="008F0E17">
        <w:rPr>
          <w:rFonts w:ascii="Times New Roman" w:hAnsi="Times New Roman"/>
          <w:sz w:val="28"/>
          <w:szCs w:val="28"/>
          <w:lang w:val="en-US"/>
        </w:rPr>
        <w:t>COVID</w:t>
      </w:r>
      <w:r w:rsidR="00E91B4D" w:rsidRPr="008F0E17">
        <w:rPr>
          <w:rFonts w:ascii="Times New Roman" w:hAnsi="Times New Roman"/>
          <w:sz w:val="28"/>
          <w:szCs w:val="28"/>
        </w:rPr>
        <w:t xml:space="preserve"> </w:t>
      </w:r>
      <w:r w:rsidR="001D5C92" w:rsidRPr="008F0E17">
        <w:rPr>
          <w:rFonts w:ascii="Times New Roman" w:hAnsi="Times New Roman"/>
          <w:sz w:val="28"/>
          <w:szCs w:val="28"/>
        </w:rPr>
        <w:t>–</w:t>
      </w:r>
      <w:r w:rsidR="00E91B4D" w:rsidRPr="008F0E17">
        <w:rPr>
          <w:rFonts w:ascii="Times New Roman" w:hAnsi="Times New Roman"/>
          <w:sz w:val="28"/>
          <w:szCs w:val="28"/>
        </w:rPr>
        <w:t xml:space="preserve"> 19</w:t>
      </w:r>
      <w:r w:rsidR="001D5C92" w:rsidRPr="008F0E17">
        <w:rPr>
          <w:rFonts w:ascii="Times New Roman" w:hAnsi="Times New Roman"/>
          <w:sz w:val="28"/>
          <w:szCs w:val="28"/>
        </w:rPr>
        <w:t>)</w:t>
      </w:r>
      <w:r w:rsidR="002F452A" w:rsidRPr="008F0E17">
        <w:rPr>
          <w:rFonts w:ascii="Times New Roman" w:hAnsi="Times New Roman"/>
          <w:sz w:val="28"/>
          <w:szCs w:val="28"/>
        </w:rPr>
        <w:t>,</w:t>
      </w:r>
      <w:r w:rsidR="001D5C92" w:rsidRPr="008F0E17">
        <w:rPr>
          <w:rFonts w:ascii="Times New Roman" w:hAnsi="Times New Roman"/>
          <w:sz w:val="28"/>
          <w:szCs w:val="28"/>
        </w:rPr>
        <w:t xml:space="preserve"> и други</w:t>
      </w:r>
      <w:r w:rsidR="002F452A" w:rsidRPr="008F0E17">
        <w:rPr>
          <w:rFonts w:ascii="Times New Roman" w:hAnsi="Times New Roman"/>
          <w:sz w:val="28"/>
          <w:szCs w:val="28"/>
        </w:rPr>
        <w:t>х</w:t>
      </w:r>
      <w:r w:rsidR="005C730B" w:rsidRPr="008F0E17">
        <w:rPr>
          <w:rFonts w:ascii="Times New Roman" w:hAnsi="Times New Roman"/>
          <w:sz w:val="28"/>
          <w:szCs w:val="28"/>
        </w:rPr>
        <w:t>;</w:t>
      </w:r>
    </w:p>
    <w:p w:rsidR="005C730B" w:rsidRPr="008F0E17" w:rsidRDefault="00A5165C" w:rsidP="00A516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E17">
        <w:rPr>
          <w:rFonts w:ascii="Times New Roman" w:hAnsi="Times New Roman"/>
          <w:sz w:val="28"/>
          <w:szCs w:val="28"/>
        </w:rPr>
        <w:t xml:space="preserve">- </w:t>
      </w:r>
      <w:r w:rsidR="005C730B" w:rsidRPr="008F0E17">
        <w:rPr>
          <w:rFonts w:ascii="Times New Roman" w:hAnsi="Times New Roman"/>
          <w:sz w:val="28"/>
          <w:szCs w:val="28"/>
        </w:rPr>
        <w:t>по сохранению и укреплению здоровья, созданию условий для здорового образа жизни.</w:t>
      </w:r>
    </w:p>
    <w:p w:rsidR="007C4BA9" w:rsidRPr="007C4BA9" w:rsidRDefault="00AC5D55" w:rsidP="00882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8266E">
        <w:rPr>
          <w:rFonts w:ascii="Times New Roman" w:eastAsia="Calibri" w:hAnsi="Times New Roman" w:cs="Times New Roman"/>
          <w:sz w:val="28"/>
          <w:szCs w:val="28"/>
        </w:rPr>
        <w:t xml:space="preserve"> 2.4.</w:t>
      </w:r>
      <w:r w:rsidR="005232B2">
        <w:rPr>
          <w:rFonts w:ascii="Times New Roman" w:eastAsia="Calibri" w:hAnsi="Times New Roman" w:cs="Times New Roman"/>
          <w:sz w:val="28"/>
          <w:szCs w:val="28"/>
        </w:rPr>
        <w:t>8</w:t>
      </w:r>
      <w:r w:rsidR="008826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При заключении трудового договора с работником не препятствуют его вступлению в члены профсоюза. Не увольняют или другим способом не наносят ущерб работнику на том основании, что он является членом профсоюза либо принимает участие в профсоюзной деятельности в нерабочее время или в рабочее время с согласия работодателя.</w:t>
      </w:r>
    </w:p>
    <w:p w:rsidR="007C4BA9" w:rsidRDefault="00AC5D55" w:rsidP="00882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8266E">
        <w:rPr>
          <w:rFonts w:ascii="Times New Roman" w:eastAsia="Calibri" w:hAnsi="Times New Roman" w:cs="Times New Roman"/>
          <w:sz w:val="28"/>
          <w:szCs w:val="28"/>
        </w:rPr>
        <w:t xml:space="preserve"> 2.4.</w:t>
      </w:r>
      <w:r w:rsidR="005232B2">
        <w:rPr>
          <w:rFonts w:ascii="Times New Roman" w:eastAsia="Calibri" w:hAnsi="Times New Roman" w:cs="Times New Roman"/>
          <w:sz w:val="28"/>
          <w:szCs w:val="28"/>
        </w:rPr>
        <w:t>9</w:t>
      </w:r>
      <w:r w:rsidR="008826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Обеспечивают своевременное и в полном объеме перечисление страховых взносов во внебюджетные государственные фонды, страховых взносов на финансирование страховой и накопительной части трудовой пенсии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>и информируют застрахованных лиц об их уплате.</w:t>
      </w:r>
    </w:p>
    <w:p w:rsidR="005A1507" w:rsidRDefault="005A1507" w:rsidP="00882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BA9" w:rsidRPr="007C4BA9" w:rsidRDefault="009B4358" w:rsidP="009B4358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</w:pPr>
      <w:bookmarkStart w:id="12" w:name="_Toc401319780"/>
      <w:bookmarkStart w:id="13" w:name="_Toc493000766"/>
      <w:bookmarkStart w:id="14" w:name="_Toc493000822"/>
      <w:bookmarkStart w:id="15" w:name="_Toc493610912"/>
      <w:r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 xml:space="preserve">                3. </w:t>
      </w:r>
      <w:r w:rsidR="007C4BA9" w:rsidRPr="007C4BA9"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>Содействие занятости и кадровое обеспечение организаций</w:t>
      </w:r>
      <w:bookmarkEnd w:id="12"/>
      <w:bookmarkEnd w:id="13"/>
      <w:bookmarkEnd w:id="14"/>
      <w:bookmarkEnd w:id="15"/>
    </w:p>
    <w:p w:rsidR="007C4BA9" w:rsidRPr="007C4BA9" w:rsidRDefault="007C4BA9" w:rsidP="007C4BA9">
      <w:pPr>
        <w:spacing w:line="240" w:lineRule="auto"/>
        <w:ind w:left="450"/>
        <w:contextualSpacing/>
        <w:rPr>
          <w:rFonts w:ascii="Calibri" w:eastAsia="Calibri" w:hAnsi="Calibri" w:cs="Times New Roman"/>
        </w:rPr>
      </w:pPr>
    </w:p>
    <w:p w:rsid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40">
        <w:rPr>
          <w:rFonts w:ascii="Times New Roman" w:eastAsia="Calibri" w:hAnsi="Times New Roman" w:cs="Times New Roman"/>
          <w:sz w:val="28"/>
          <w:szCs w:val="28"/>
        </w:rPr>
        <w:t xml:space="preserve">Стороны считают основной задачей на предстоящий период </w:t>
      </w:r>
      <w:r w:rsidR="001D5C92" w:rsidRPr="00961140">
        <w:rPr>
          <w:rFonts w:ascii="Times New Roman" w:eastAsia="Calibri" w:hAnsi="Times New Roman" w:cs="Times New Roman"/>
          <w:sz w:val="28"/>
          <w:szCs w:val="28"/>
        </w:rPr>
        <w:t>–</w:t>
      </w:r>
      <w:r w:rsidR="00C74BA3" w:rsidRPr="009611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5C92" w:rsidRPr="00961140">
        <w:rPr>
          <w:rFonts w:ascii="Times New Roman" w:eastAsia="Calibri" w:hAnsi="Times New Roman" w:cs="Times New Roman"/>
          <w:sz w:val="28"/>
          <w:szCs w:val="28"/>
        </w:rPr>
        <w:t xml:space="preserve">содействие </w:t>
      </w:r>
      <w:r w:rsidRPr="00961140">
        <w:rPr>
          <w:rFonts w:ascii="Times New Roman" w:eastAsia="Calibri" w:hAnsi="Times New Roman" w:cs="Times New Roman"/>
          <w:sz w:val="28"/>
          <w:szCs w:val="28"/>
        </w:rPr>
        <w:t>развити</w:t>
      </w:r>
      <w:r w:rsidR="001D5C92" w:rsidRPr="00961140">
        <w:rPr>
          <w:rFonts w:ascii="Times New Roman" w:eastAsia="Calibri" w:hAnsi="Times New Roman" w:cs="Times New Roman"/>
          <w:sz w:val="28"/>
          <w:szCs w:val="28"/>
        </w:rPr>
        <w:t>ю</w:t>
      </w:r>
      <w:r w:rsidRPr="009611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BA3" w:rsidRPr="00961140">
        <w:rPr>
          <w:rFonts w:ascii="Times New Roman" w:eastAsia="Calibri" w:hAnsi="Times New Roman" w:cs="Times New Roman"/>
          <w:sz w:val="28"/>
          <w:szCs w:val="28"/>
        </w:rPr>
        <w:t>системы формирования конкурентоспособного кадрового потенциала, ориентированного на спрос инновационной экономики и потребности современного рынка труда городского округа Люберцы, а также содейств</w:t>
      </w:r>
      <w:r w:rsidR="00494150" w:rsidRPr="00961140">
        <w:rPr>
          <w:rFonts w:ascii="Times New Roman" w:eastAsia="Calibri" w:hAnsi="Times New Roman" w:cs="Times New Roman"/>
          <w:sz w:val="28"/>
          <w:szCs w:val="28"/>
        </w:rPr>
        <w:t>ие снижению уровня безработицы,</w:t>
      </w:r>
      <w:r w:rsidR="00C74BA3" w:rsidRPr="009611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140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9D2DEC" w:rsidRPr="00961140">
        <w:rPr>
          <w:rFonts w:ascii="Times New Roman" w:eastAsia="Calibri" w:hAnsi="Times New Roman" w:cs="Times New Roman"/>
          <w:sz w:val="28"/>
          <w:szCs w:val="28"/>
        </w:rPr>
        <w:t>ю</w:t>
      </w:r>
      <w:r w:rsidRPr="00961140">
        <w:rPr>
          <w:rFonts w:ascii="Times New Roman" w:eastAsia="Calibri" w:hAnsi="Times New Roman" w:cs="Times New Roman"/>
          <w:sz w:val="28"/>
          <w:szCs w:val="28"/>
        </w:rPr>
        <w:t xml:space="preserve"> гарантий в сфере занятости населения. В этих целях:</w:t>
      </w:r>
    </w:p>
    <w:p w:rsidR="00D57117" w:rsidRPr="00961140" w:rsidRDefault="00D57117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BA9" w:rsidRPr="007C4BA9" w:rsidRDefault="006B48BB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r w:rsidR="007C4BA9"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 3.1. Стороны совместно:</w:t>
      </w:r>
    </w:p>
    <w:p w:rsidR="007C4BA9" w:rsidRPr="007C4BA9" w:rsidRDefault="0024359C" w:rsidP="00243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3.1.1.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При разработке и реализации муниципальных программ городского округа Люберцы обеспечивают создание и (или) сохранение рабочих мест </w:t>
      </w:r>
      <w:r w:rsidR="000C2205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Люберцы.</w:t>
      </w:r>
    </w:p>
    <w:p w:rsidR="007C4BA9" w:rsidRPr="00351428" w:rsidRDefault="0024359C" w:rsidP="00243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428">
        <w:rPr>
          <w:rFonts w:ascii="Times New Roman" w:eastAsia="Calibri" w:hAnsi="Times New Roman" w:cs="Times New Roman"/>
          <w:sz w:val="28"/>
          <w:szCs w:val="28"/>
        </w:rPr>
        <w:t xml:space="preserve">       3.1.2.  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>В целях привлечения в экономик</w:t>
      </w:r>
      <w:r w:rsidR="004B707A" w:rsidRPr="00351428">
        <w:rPr>
          <w:rFonts w:ascii="Times New Roman" w:eastAsia="Calibri" w:hAnsi="Times New Roman" w:cs="Times New Roman"/>
          <w:sz w:val="28"/>
          <w:szCs w:val="28"/>
        </w:rPr>
        <w:t>у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Люберцы </w:t>
      </w:r>
      <w:r w:rsidR="007E3082" w:rsidRPr="00351428">
        <w:rPr>
          <w:rFonts w:ascii="Times New Roman" w:eastAsia="Calibri" w:hAnsi="Times New Roman" w:cs="Times New Roman"/>
          <w:sz w:val="28"/>
          <w:szCs w:val="28"/>
        </w:rPr>
        <w:t>высоко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>квалифицированных специалистов</w:t>
      </w:r>
      <w:r w:rsidR="002009F3" w:rsidRPr="00351428">
        <w:rPr>
          <w:rFonts w:ascii="Times New Roman" w:eastAsia="Calibri" w:hAnsi="Times New Roman" w:cs="Times New Roman"/>
          <w:sz w:val="28"/>
          <w:szCs w:val="28"/>
        </w:rPr>
        <w:t>, рабочих кадров</w:t>
      </w:r>
      <w:r w:rsidR="004B707A" w:rsidRPr="00351428">
        <w:rPr>
          <w:rFonts w:ascii="Times New Roman" w:eastAsia="Calibri" w:hAnsi="Times New Roman" w:cs="Times New Roman"/>
          <w:sz w:val="28"/>
          <w:szCs w:val="28"/>
        </w:rPr>
        <w:t xml:space="preserve"> и их закрепления</w:t>
      </w:r>
      <w:r w:rsidR="00E250E1" w:rsidRPr="00351428">
        <w:rPr>
          <w:rFonts w:ascii="Times New Roman" w:eastAsia="Calibri" w:hAnsi="Times New Roman" w:cs="Times New Roman"/>
          <w:sz w:val="28"/>
          <w:szCs w:val="28"/>
        </w:rPr>
        <w:t>,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 xml:space="preserve"> сокращения объемов трудовой миграции реализуют мероприятия, содействующие повышению престижа рабочих профессий, уровня квалификации персонала организаций, </w:t>
      </w:r>
      <w:r w:rsidR="002009F3" w:rsidRPr="00351428">
        <w:rPr>
          <w:rFonts w:ascii="Times New Roman" w:eastAsia="Calibri" w:hAnsi="Times New Roman" w:cs="Times New Roman"/>
          <w:sz w:val="28"/>
          <w:szCs w:val="28"/>
        </w:rPr>
        <w:t xml:space="preserve">вовлечению 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 xml:space="preserve">молодежи </w:t>
      </w:r>
      <w:r w:rsidR="002009F3" w:rsidRPr="0035142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>производство</w:t>
      </w:r>
      <w:r w:rsidR="00E250E1" w:rsidRPr="00351428">
        <w:rPr>
          <w:rFonts w:ascii="Times New Roman" w:eastAsia="Calibri" w:hAnsi="Times New Roman" w:cs="Times New Roman"/>
          <w:sz w:val="28"/>
          <w:szCs w:val="28"/>
        </w:rPr>
        <w:t>.</w:t>
      </w:r>
      <w:r w:rsidR="006F03BB" w:rsidRPr="00351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50E1" w:rsidRPr="0035142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 xml:space="preserve">рамках </w:t>
      </w:r>
      <w:r w:rsidR="00E250E1" w:rsidRPr="00351428">
        <w:rPr>
          <w:rFonts w:ascii="Times New Roman" w:eastAsia="Calibri" w:hAnsi="Times New Roman" w:cs="Times New Roman"/>
          <w:sz w:val="28"/>
          <w:szCs w:val="28"/>
        </w:rPr>
        <w:t xml:space="preserve">мероприятий 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 xml:space="preserve">Праздника труда </w:t>
      </w:r>
      <w:r w:rsidR="006F03BB" w:rsidRPr="00351428">
        <w:rPr>
          <w:rFonts w:ascii="Times New Roman" w:eastAsia="Calibri" w:hAnsi="Times New Roman" w:cs="Times New Roman"/>
          <w:sz w:val="28"/>
          <w:szCs w:val="28"/>
        </w:rPr>
        <w:t xml:space="preserve">в Московской области на территории 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>городского округа Люберцы</w:t>
      </w:r>
      <w:r w:rsidR="00E250E1" w:rsidRPr="00351428">
        <w:rPr>
          <w:rFonts w:ascii="Times New Roman" w:eastAsia="Calibri" w:hAnsi="Times New Roman" w:cs="Times New Roman"/>
          <w:sz w:val="28"/>
          <w:szCs w:val="28"/>
        </w:rPr>
        <w:t xml:space="preserve"> организуют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 xml:space="preserve"> информационно-пропагандистски</w:t>
      </w:r>
      <w:r w:rsidR="00E250E1" w:rsidRPr="00351428">
        <w:rPr>
          <w:rFonts w:ascii="Times New Roman" w:eastAsia="Calibri" w:hAnsi="Times New Roman" w:cs="Times New Roman"/>
          <w:sz w:val="28"/>
          <w:szCs w:val="28"/>
        </w:rPr>
        <w:t>е кампании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средств массовой информации и совреме</w:t>
      </w:r>
      <w:r w:rsidR="00E250E1" w:rsidRPr="00351428">
        <w:rPr>
          <w:rFonts w:ascii="Times New Roman" w:eastAsia="Calibri" w:hAnsi="Times New Roman" w:cs="Times New Roman"/>
          <w:sz w:val="28"/>
          <w:szCs w:val="28"/>
        </w:rPr>
        <w:t>нных информационных технологий, конкурсы профессионального мастерства</w:t>
      </w:r>
      <w:r w:rsidR="006F03BB" w:rsidRPr="0035142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03BB" w:rsidRPr="00351428">
        <w:rPr>
          <w:rFonts w:ascii="Times New Roman" w:eastAsia="Calibri" w:hAnsi="Times New Roman" w:cs="Times New Roman"/>
          <w:sz w:val="28"/>
          <w:szCs w:val="28"/>
        </w:rPr>
        <w:t>о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>беспечивают участие победителей в</w:t>
      </w:r>
      <w:r w:rsidR="006F03BB" w:rsidRPr="00351428">
        <w:rPr>
          <w:rFonts w:ascii="Times New Roman" w:eastAsia="Calibri" w:hAnsi="Times New Roman" w:cs="Times New Roman"/>
          <w:sz w:val="28"/>
          <w:szCs w:val="28"/>
        </w:rPr>
        <w:t xml:space="preserve"> региональных</w:t>
      </w:r>
      <w:r w:rsidR="007C4BA9" w:rsidRPr="00351428">
        <w:rPr>
          <w:rFonts w:ascii="Times New Roman" w:eastAsia="Calibri" w:hAnsi="Times New Roman" w:cs="Times New Roman"/>
          <w:sz w:val="28"/>
          <w:szCs w:val="28"/>
        </w:rPr>
        <w:t xml:space="preserve">, всероссийских конкурсах, в том числе чемпионатах по профессиональному мастерству </w:t>
      </w:r>
      <w:proofErr w:type="spellStart"/>
      <w:r w:rsidR="007C4BA9" w:rsidRPr="00351428">
        <w:rPr>
          <w:rFonts w:ascii="Times New Roman" w:eastAsia="Calibri" w:hAnsi="Times New Roman" w:cs="Times New Roman"/>
          <w:sz w:val="28"/>
          <w:szCs w:val="28"/>
        </w:rPr>
        <w:t>WorldSkillsRussia</w:t>
      </w:r>
      <w:proofErr w:type="spellEnd"/>
      <w:r w:rsidR="007C4BA9" w:rsidRPr="003514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Pr="001E6CE9" w:rsidRDefault="0024359C" w:rsidP="00243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r w:rsidRPr="001E6CE9">
        <w:rPr>
          <w:rFonts w:ascii="Times New Roman" w:eastAsia="Calibri" w:hAnsi="Times New Roman" w:cs="Times New Roman"/>
          <w:sz w:val="28"/>
          <w:szCs w:val="28"/>
        </w:rPr>
        <w:t xml:space="preserve">3.1.3. </w:t>
      </w:r>
      <w:r w:rsidR="00637957" w:rsidRPr="001E6CE9">
        <w:rPr>
          <w:rFonts w:ascii="Times New Roman" w:eastAsia="Calibri" w:hAnsi="Times New Roman" w:cs="Times New Roman"/>
          <w:sz w:val="28"/>
          <w:szCs w:val="28"/>
        </w:rPr>
        <w:t>Содей</w:t>
      </w:r>
      <w:r w:rsidR="007C4BA9" w:rsidRPr="001E6CE9">
        <w:rPr>
          <w:rFonts w:ascii="Times New Roman" w:eastAsia="Calibri" w:hAnsi="Times New Roman" w:cs="Times New Roman"/>
          <w:sz w:val="28"/>
          <w:szCs w:val="28"/>
        </w:rPr>
        <w:t>ствуют организации временных рабочих мест для несовершеннолетних граждан, в том числе для обучающихся в период летних каникул и в свободное от учебы время</w:t>
      </w:r>
      <w:r w:rsidR="000130C6" w:rsidRPr="001E6CE9">
        <w:rPr>
          <w:rFonts w:ascii="Times New Roman" w:eastAsia="Calibri" w:hAnsi="Times New Roman" w:cs="Times New Roman"/>
          <w:sz w:val="28"/>
          <w:szCs w:val="28"/>
        </w:rPr>
        <w:t>.</w:t>
      </w:r>
      <w:r w:rsidR="007C4BA9" w:rsidRPr="001E6C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0C6" w:rsidRPr="001E6CE9">
        <w:rPr>
          <w:rFonts w:ascii="Times New Roman" w:eastAsia="Calibri" w:hAnsi="Times New Roman" w:cs="Times New Roman"/>
          <w:sz w:val="28"/>
          <w:szCs w:val="28"/>
        </w:rPr>
        <w:t xml:space="preserve">Проводят работу по трудоустройству </w:t>
      </w:r>
      <w:r w:rsidR="007C4BA9" w:rsidRPr="001E6CE9">
        <w:rPr>
          <w:rFonts w:ascii="Times New Roman" w:eastAsia="Calibri" w:hAnsi="Times New Roman" w:cs="Times New Roman"/>
          <w:sz w:val="28"/>
          <w:szCs w:val="28"/>
        </w:rPr>
        <w:t>подростк</w:t>
      </w:r>
      <w:r w:rsidR="000130C6" w:rsidRPr="001E6CE9">
        <w:rPr>
          <w:rFonts w:ascii="Times New Roman" w:eastAsia="Calibri" w:hAnsi="Times New Roman" w:cs="Times New Roman"/>
          <w:sz w:val="28"/>
          <w:szCs w:val="28"/>
        </w:rPr>
        <w:t>ов</w:t>
      </w:r>
      <w:r w:rsidR="007C4BA9" w:rsidRPr="001E6CE9">
        <w:rPr>
          <w:rFonts w:ascii="Times New Roman" w:eastAsia="Calibri" w:hAnsi="Times New Roman" w:cs="Times New Roman"/>
          <w:sz w:val="28"/>
          <w:szCs w:val="28"/>
        </w:rPr>
        <w:t xml:space="preserve"> из социально уязвимых и малообеспеченных семей, а также состоящи</w:t>
      </w:r>
      <w:r w:rsidR="000130C6" w:rsidRPr="001E6CE9">
        <w:rPr>
          <w:rFonts w:ascii="Times New Roman" w:eastAsia="Calibri" w:hAnsi="Times New Roman" w:cs="Times New Roman"/>
          <w:sz w:val="28"/>
          <w:szCs w:val="28"/>
        </w:rPr>
        <w:t>х</w:t>
      </w:r>
      <w:r w:rsidR="007C4BA9" w:rsidRPr="001E6CE9">
        <w:rPr>
          <w:rFonts w:ascii="Times New Roman" w:eastAsia="Calibri" w:hAnsi="Times New Roman" w:cs="Times New Roman"/>
          <w:sz w:val="28"/>
          <w:szCs w:val="28"/>
        </w:rPr>
        <w:t xml:space="preserve"> на учете в Комиссии городского округа Люберцы по делам несовершеннолетних и защите их прав.</w:t>
      </w:r>
    </w:p>
    <w:p w:rsidR="007C4BA9" w:rsidRPr="007C4BA9" w:rsidRDefault="009C7C38" w:rsidP="009C7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3.1.4.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Разрабатывают комплекс мер по содействию трудоустройству выпускников профессиональных образовательных организаций.</w:t>
      </w:r>
    </w:p>
    <w:p w:rsidR="007C4BA9" w:rsidRPr="007C4BA9" w:rsidRDefault="009C7C38" w:rsidP="009C7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3.1.5.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Проводят согласованную политику в </w:t>
      </w:r>
      <w:r w:rsidR="00BD0633">
        <w:rPr>
          <w:rFonts w:ascii="Times New Roman" w:eastAsia="Calibri" w:hAnsi="Times New Roman" w:cs="Times New Roman"/>
          <w:sz w:val="28"/>
          <w:szCs w:val="28"/>
        </w:rPr>
        <w:t xml:space="preserve">сфере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регулировани</w:t>
      </w:r>
      <w:r w:rsidR="00BD0633">
        <w:rPr>
          <w:rFonts w:ascii="Times New Roman" w:eastAsia="Calibri" w:hAnsi="Times New Roman" w:cs="Times New Roman"/>
          <w:sz w:val="28"/>
          <w:szCs w:val="28"/>
        </w:rPr>
        <w:t>я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привлечения иностранной рабочей силы в экономику городского округа Люберцы.</w:t>
      </w:r>
    </w:p>
    <w:p w:rsidR="007C4BA9" w:rsidRPr="007C4BA9" w:rsidRDefault="009C7C38" w:rsidP="00D92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92E01" w:rsidRPr="00096CC9">
        <w:rPr>
          <w:rFonts w:ascii="Times New Roman" w:eastAsia="Calibri" w:hAnsi="Times New Roman" w:cs="Times New Roman"/>
          <w:sz w:val="28"/>
          <w:szCs w:val="28"/>
        </w:rPr>
        <w:t xml:space="preserve">3.1.6. </w:t>
      </w:r>
      <w:r w:rsidR="007C4BA9" w:rsidRPr="00096CC9">
        <w:rPr>
          <w:rFonts w:ascii="Times New Roman" w:eastAsia="Calibri" w:hAnsi="Times New Roman" w:cs="Times New Roman"/>
          <w:sz w:val="28"/>
          <w:szCs w:val="28"/>
        </w:rPr>
        <w:t xml:space="preserve">Проводят работу по текущему и перспективному прогнозированию потребности в рабочих кадрах и специалистах в </w:t>
      </w:r>
      <w:r w:rsidR="00502440">
        <w:rPr>
          <w:rFonts w:ascii="Times New Roman" w:eastAsia="Calibri" w:hAnsi="Times New Roman" w:cs="Times New Roman"/>
          <w:sz w:val="28"/>
          <w:szCs w:val="28"/>
        </w:rPr>
        <w:t xml:space="preserve">разрезе профессионально-квалификационной структуры </w:t>
      </w:r>
      <w:r w:rsidR="003A410B">
        <w:rPr>
          <w:rFonts w:ascii="Times New Roman" w:eastAsia="Calibri" w:hAnsi="Times New Roman" w:cs="Times New Roman"/>
          <w:sz w:val="28"/>
          <w:szCs w:val="28"/>
        </w:rPr>
        <w:t xml:space="preserve">и отраслевом разрезе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в целях организации их подготовки.</w:t>
      </w:r>
    </w:p>
    <w:p w:rsidR="007C4BA9" w:rsidRPr="007C4BA9" w:rsidRDefault="00D92E01" w:rsidP="00D92E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3.1.7. </w:t>
      </w:r>
      <w:r w:rsidR="008C1A21">
        <w:rPr>
          <w:rFonts w:ascii="Times New Roman" w:eastAsia="Calibri" w:hAnsi="Times New Roman" w:cs="Times New Roman"/>
          <w:sz w:val="28"/>
          <w:szCs w:val="28"/>
        </w:rPr>
        <w:t>Проводят работу по организации и реали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заци</w:t>
      </w:r>
      <w:r w:rsidR="008C1A21">
        <w:rPr>
          <w:rFonts w:ascii="Times New Roman" w:eastAsia="Calibri" w:hAnsi="Times New Roman" w:cs="Times New Roman"/>
          <w:sz w:val="28"/>
          <w:szCs w:val="28"/>
        </w:rPr>
        <w:t>и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мероприятий</w:t>
      </w:r>
      <w:r w:rsidR="008C1A21">
        <w:rPr>
          <w:rFonts w:ascii="Times New Roman" w:eastAsia="Calibri" w:hAnsi="Times New Roman" w:cs="Times New Roman"/>
          <w:sz w:val="28"/>
          <w:szCs w:val="28"/>
        </w:rPr>
        <w:t>, направленных на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подготовк</w:t>
      </w:r>
      <w:r w:rsidR="008C1A21">
        <w:rPr>
          <w:rFonts w:ascii="Times New Roman" w:eastAsia="Calibri" w:hAnsi="Times New Roman" w:cs="Times New Roman"/>
          <w:sz w:val="28"/>
          <w:szCs w:val="28"/>
        </w:rPr>
        <w:t>у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высококвалифицированных специалистов </w:t>
      </w:r>
      <w:r w:rsidR="000130C6">
        <w:rPr>
          <w:rFonts w:ascii="Times New Roman" w:eastAsia="Calibri" w:hAnsi="Times New Roman" w:cs="Times New Roman"/>
          <w:sz w:val="28"/>
          <w:szCs w:val="28"/>
        </w:rPr>
        <w:t>с учетом современных стандартов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и передовых технологий. С</w:t>
      </w:r>
      <w:r w:rsidR="007C4BA9" w:rsidRPr="007C4BA9">
        <w:rPr>
          <w:rFonts w:ascii="Times New Roman" w:eastAsia="Times New Roman" w:hAnsi="Times New Roman" w:cs="Times New Roman"/>
          <w:sz w:val="28"/>
          <w:szCs w:val="28"/>
        </w:rPr>
        <w:t xml:space="preserve">одействуют активному участию работодателей </w:t>
      </w:r>
      <w:r w:rsidR="005032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C4BA9" w:rsidRPr="007C4BA9">
        <w:rPr>
          <w:rFonts w:ascii="Times New Roman" w:eastAsia="Times New Roman" w:hAnsi="Times New Roman" w:cs="Times New Roman"/>
          <w:sz w:val="28"/>
          <w:szCs w:val="28"/>
        </w:rPr>
        <w:t>общественной оценке качества образования.</w:t>
      </w:r>
    </w:p>
    <w:p w:rsidR="007C4BA9" w:rsidRPr="007C4BA9" w:rsidRDefault="00D92E01" w:rsidP="00D92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3.1.8.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Осуществляют мероприятия по </w:t>
      </w:r>
      <w:r w:rsidR="00516530">
        <w:rPr>
          <w:rFonts w:ascii="Times New Roman" w:eastAsia="Calibri" w:hAnsi="Times New Roman" w:cs="Times New Roman"/>
          <w:sz w:val="28"/>
          <w:szCs w:val="28"/>
        </w:rPr>
        <w:t xml:space="preserve">созданию,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совершенствованию и развитию системы подготовки и переподготовки работников организаций, в том числе малого и среднего предпринимательства, в соответствии с потребностями рынка труда</w:t>
      </w:r>
      <w:r w:rsidR="00346F27" w:rsidRPr="00346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F27" w:rsidRPr="007C4BA9">
        <w:rPr>
          <w:rFonts w:ascii="Times New Roman" w:eastAsia="Calibri" w:hAnsi="Times New Roman" w:cs="Times New Roman"/>
          <w:sz w:val="28"/>
          <w:szCs w:val="28"/>
        </w:rPr>
        <w:t>городско</w:t>
      </w:r>
      <w:r w:rsidR="00346F27">
        <w:rPr>
          <w:rFonts w:ascii="Times New Roman" w:eastAsia="Calibri" w:hAnsi="Times New Roman" w:cs="Times New Roman"/>
          <w:sz w:val="28"/>
          <w:szCs w:val="28"/>
        </w:rPr>
        <w:t>го округа</w:t>
      </w:r>
      <w:r w:rsidR="00346F27" w:rsidRPr="007C4BA9">
        <w:rPr>
          <w:rFonts w:ascii="Times New Roman" w:eastAsia="Calibri" w:hAnsi="Times New Roman" w:cs="Times New Roman"/>
          <w:sz w:val="28"/>
          <w:szCs w:val="28"/>
        </w:rPr>
        <w:t xml:space="preserve"> Люберцы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3C4D" w:rsidRPr="006A5953" w:rsidRDefault="009C7C38" w:rsidP="00D62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95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92E01" w:rsidRPr="006A5953">
        <w:rPr>
          <w:rFonts w:ascii="Times New Roman" w:eastAsia="Calibri" w:hAnsi="Times New Roman" w:cs="Times New Roman"/>
          <w:sz w:val="28"/>
          <w:szCs w:val="28"/>
        </w:rPr>
        <w:t xml:space="preserve"> 3.1.9. </w:t>
      </w:r>
      <w:r w:rsidR="00E07BB0" w:rsidRPr="006A59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Содействуют </w:t>
      </w:r>
      <w:r w:rsidR="00E07BB0" w:rsidRPr="006A5953">
        <w:rPr>
          <w:rFonts w:ascii="Times New Roman" w:hAnsi="Times New Roman" w:cs="Times New Roman"/>
          <w:sz w:val="28"/>
          <w:szCs w:val="28"/>
        </w:rPr>
        <w:t xml:space="preserve">принятию мер, направленных на </w:t>
      </w:r>
      <w:r w:rsidR="00970C4B" w:rsidRPr="006A5953">
        <w:rPr>
          <w:rFonts w:ascii="Times New Roman" w:eastAsia="Calibri" w:hAnsi="Times New Roman" w:cs="Times New Roman"/>
          <w:sz w:val="28"/>
          <w:szCs w:val="28"/>
        </w:rPr>
        <w:t>снижени</w:t>
      </w:r>
      <w:r w:rsidR="00E07BB0" w:rsidRPr="006A5953">
        <w:rPr>
          <w:rFonts w:ascii="Times New Roman" w:eastAsia="Calibri" w:hAnsi="Times New Roman" w:cs="Times New Roman"/>
          <w:sz w:val="28"/>
          <w:szCs w:val="28"/>
        </w:rPr>
        <w:t>е</w:t>
      </w:r>
      <w:r w:rsidR="00970C4B" w:rsidRPr="006A59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6A5953">
        <w:rPr>
          <w:rFonts w:ascii="Times New Roman" w:eastAsia="Calibri" w:hAnsi="Times New Roman" w:cs="Times New Roman"/>
          <w:sz w:val="28"/>
          <w:szCs w:val="28"/>
        </w:rPr>
        <w:t>уровн</w:t>
      </w:r>
      <w:r w:rsidR="00970C4B" w:rsidRPr="006A5953">
        <w:rPr>
          <w:rFonts w:ascii="Times New Roman" w:eastAsia="Calibri" w:hAnsi="Times New Roman" w:cs="Times New Roman"/>
          <w:sz w:val="28"/>
          <w:szCs w:val="28"/>
        </w:rPr>
        <w:t>ей</w:t>
      </w:r>
      <w:r w:rsidR="007C4BA9" w:rsidRPr="006A5953">
        <w:rPr>
          <w:rFonts w:ascii="Times New Roman" w:eastAsia="Calibri" w:hAnsi="Times New Roman" w:cs="Times New Roman"/>
          <w:sz w:val="28"/>
          <w:szCs w:val="28"/>
        </w:rPr>
        <w:t xml:space="preserve"> общей </w:t>
      </w:r>
      <w:r w:rsidR="00970C4B" w:rsidRPr="006A5953">
        <w:rPr>
          <w:rFonts w:ascii="Times New Roman" w:eastAsia="Calibri" w:hAnsi="Times New Roman" w:cs="Times New Roman"/>
          <w:sz w:val="28"/>
          <w:szCs w:val="28"/>
        </w:rPr>
        <w:t>и</w:t>
      </w:r>
      <w:r w:rsidR="007C4BA9" w:rsidRPr="006A5953">
        <w:rPr>
          <w:rFonts w:ascii="Times New Roman" w:eastAsia="Calibri" w:hAnsi="Times New Roman" w:cs="Times New Roman"/>
          <w:sz w:val="28"/>
          <w:szCs w:val="28"/>
        </w:rPr>
        <w:t xml:space="preserve"> регистрируемой безработицы </w:t>
      </w:r>
      <w:r w:rsidR="00B57948" w:rsidRPr="006A595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C4BA9" w:rsidRPr="006A5953">
        <w:rPr>
          <w:rFonts w:ascii="Times New Roman" w:eastAsia="Calibri" w:hAnsi="Times New Roman" w:cs="Times New Roman"/>
          <w:sz w:val="28"/>
          <w:szCs w:val="28"/>
        </w:rPr>
        <w:t>городско</w:t>
      </w:r>
      <w:r w:rsidR="00B57948" w:rsidRPr="006A5953">
        <w:rPr>
          <w:rFonts w:ascii="Times New Roman" w:eastAsia="Calibri" w:hAnsi="Times New Roman" w:cs="Times New Roman"/>
          <w:sz w:val="28"/>
          <w:szCs w:val="28"/>
        </w:rPr>
        <w:t>м</w:t>
      </w:r>
      <w:r w:rsidR="007C4BA9" w:rsidRPr="006A5953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B57948" w:rsidRPr="006A5953">
        <w:rPr>
          <w:rFonts w:ascii="Times New Roman" w:eastAsia="Calibri" w:hAnsi="Times New Roman" w:cs="Times New Roman"/>
          <w:sz w:val="28"/>
          <w:szCs w:val="28"/>
        </w:rPr>
        <w:t>е</w:t>
      </w:r>
      <w:r w:rsidR="007C4BA9" w:rsidRPr="006A5953">
        <w:rPr>
          <w:rFonts w:ascii="Times New Roman" w:eastAsia="Calibri" w:hAnsi="Times New Roman" w:cs="Times New Roman"/>
          <w:sz w:val="28"/>
          <w:szCs w:val="28"/>
        </w:rPr>
        <w:t xml:space="preserve"> Люберцы.</w:t>
      </w:r>
      <w:r w:rsidR="00803C4D" w:rsidRPr="006A59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6530" w:rsidRPr="007C4BA9" w:rsidRDefault="00BC40B4" w:rsidP="00516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3.1.1</w:t>
      </w:r>
      <w:r w:rsidR="009C7C38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16530" w:rsidRPr="007C4BA9">
        <w:rPr>
          <w:rFonts w:ascii="Times New Roman" w:eastAsia="Calibri" w:hAnsi="Times New Roman" w:cs="Times New Roman"/>
          <w:sz w:val="28"/>
          <w:szCs w:val="28"/>
        </w:rPr>
        <w:t xml:space="preserve">В случае возникновения критической ситуации на рынке труда принимают экстренные меры, направленные на снижение социальной напряженности, поддержку увольняемых работников. </w:t>
      </w:r>
    </w:p>
    <w:p w:rsidR="007C4BA9" w:rsidRPr="007C4BA9" w:rsidRDefault="00516530" w:rsidP="00BC40B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910BB">
        <w:rPr>
          <w:rFonts w:ascii="Times New Roman" w:eastAsia="Calibri" w:hAnsi="Times New Roman" w:cs="Times New Roman"/>
          <w:sz w:val="28"/>
          <w:szCs w:val="28"/>
        </w:rPr>
        <w:t>3.1.1</w:t>
      </w:r>
      <w:r w:rsidR="009C7C38">
        <w:rPr>
          <w:rFonts w:ascii="Times New Roman" w:eastAsia="Calibri" w:hAnsi="Times New Roman" w:cs="Times New Roman"/>
          <w:sz w:val="28"/>
          <w:szCs w:val="28"/>
        </w:rPr>
        <w:t>1</w:t>
      </w:r>
      <w:r w:rsidR="00A910B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В случае предстоящих массовых увольнений в организациях проводят взаимные консультации и разрабатывают комплекс мер по снижению социальной напряженности.</w:t>
      </w:r>
    </w:p>
    <w:p w:rsidR="007C4BA9" w:rsidRPr="007C4BA9" w:rsidRDefault="00BC40B4" w:rsidP="00BC40B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3.1.1</w:t>
      </w:r>
      <w:r w:rsidR="00D627B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Руководствуются следующими критериями для определения случаев массового увольнения работников:</w:t>
      </w:r>
    </w:p>
    <w:p w:rsidR="007C4BA9" w:rsidRPr="007C4BA9" w:rsidRDefault="00246FD3" w:rsidP="00CE18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ликвидация организации любой организационно-правовой формы и формы собственности с численностью работающих 10 и более человек;</w:t>
      </w:r>
    </w:p>
    <w:p w:rsidR="007C4BA9" w:rsidRPr="007C4BA9" w:rsidRDefault="00246FD3" w:rsidP="00CE18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сокращение численности или штата работников организации в количестве 20 и более человек в течение 30 календарных дней;</w:t>
      </w:r>
    </w:p>
    <w:p w:rsidR="007C4BA9" w:rsidRPr="007C4BA9" w:rsidRDefault="00246FD3" w:rsidP="00CE18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100 и более человек в течение 60 календарных дней;</w:t>
      </w:r>
    </w:p>
    <w:p w:rsidR="007C4BA9" w:rsidRPr="007C4BA9" w:rsidRDefault="00246FD3" w:rsidP="00CE18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300 и более человек в течение 90 календарных дней.</w:t>
      </w:r>
    </w:p>
    <w:p w:rsidR="007C4BA9" w:rsidRPr="007C4BA9" w:rsidRDefault="00BC40B4" w:rsidP="00BC40B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8366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3.1.1</w:t>
      </w:r>
      <w:r w:rsidR="00D627B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Разрабатывают и реализуют меры, предусматривающие создание условий для продолжения трудовой деятельности работников </w:t>
      </w:r>
      <w:proofErr w:type="spell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предпенсионного</w:t>
      </w:r>
      <w:proofErr w:type="spell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и пенсионного возраста, в том числе привлечение их в качестве наставников для молодежи, впервые приступающей к трудовой деятельности.</w:t>
      </w:r>
    </w:p>
    <w:p w:rsidR="007C4BA9" w:rsidRPr="007C4BA9" w:rsidRDefault="00166B10" w:rsidP="00166B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3.1.1</w:t>
      </w:r>
      <w:r w:rsidR="00D627B9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Содействуют распространению положительного опыта организаций по формированию эффективного кадрового потенциала, систем мотивации и стимулирования персонала к высокопроизводительному труду.</w:t>
      </w:r>
    </w:p>
    <w:p w:rsidR="00516530" w:rsidRPr="007C4BA9" w:rsidRDefault="00516530" w:rsidP="00363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3.1.1</w:t>
      </w:r>
      <w:r w:rsidR="009C7C38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Разрабатывают и осуществляют меры по переподготовке и социальной поддержке работников в условиях проведения процедур, связанных с несостоятельностью (банкротством) организаций. При введении внешнего управления обеспечивают действие коллективного и трудовых договоров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требованиями законодательства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2972" w:rsidRDefault="003630C9" w:rsidP="00363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3.1.1</w:t>
      </w:r>
      <w:r w:rsidR="00D627B9">
        <w:rPr>
          <w:rFonts w:ascii="Times New Roman" w:eastAsia="Calibri" w:hAnsi="Times New Roman" w:cs="Times New Roman"/>
          <w:sz w:val="28"/>
          <w:szCs w:val="28"/>
        </w:rPr>
        <w:t>6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 Содействуют расширению возможностей профессионального обучения и трудоустройства инвалидов и молодежи, испытывающих трудности в поиске работы, в том числе через механизм квотирования рабочих мест в организациях городского округа Люберцы.</w:t>
      </w:r>
    </w:p>
    <w:p w:rsidR="00D07023" w:rsidRPr="00E747F8" w:rsidRDefault="003630C9" w:rsidP="00363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r w:rsidR="002D2972" w:rsidRPr="00E747F8">
        <w:rPr>
          <w:rFonts w:ascii="Times New Roman" w:eastAsia="Calibri" w:hAnsi="Times New Roman" w:cs="Times New Roman"/>
          <w:sz w:val="28"/>
          <w:szCs w:val="28"/>
        </w:rPr>
        <w:t>3.1.1</w:t>
      </w:r>
      <w:r w:rsidR="00D627B9" w:rsidRPr="00E747F8">
        <w:rPr>
          <w:rFonts w:ascii="Times New Roman" w:eastAsia="Calibri" w:hAnsi="Times New Roman" w:cs="Times New Roman"/>
          <w:sz w:val="28"/>
          <w:szCs w:val="28"/>
        </w:rPr>
        <w:t>7</w:t>
      </w:r>
      <w:r w:rsidR="002D2972" w:rsidRPr="00E747F8">
        <w:rPr>
          <w:rFonts w:ascii="Times New Roman" w:eastAsia="Calibri" w:hAnsi="Times New Roman" w:cs="Times New Roman"/>
          <w:sz w:val="28"/>
          <w:szCs w:val="28"/>
        </w:rPr>
        <w:t>.</w:t>
      </w:r>
      <w:r w:rsidR="002D2972" w:rsidRPr="00E747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Содействуют </w:t>
      </w:r>
      <w:r w:rsidR="002D2972" w:rsidRPr="00E747F8">
        <w:rPr>
          <w:rFonts w:ascii="Times New Roman" w:hAnsi="Times New Roman" w:cs="Times New Roman"/>
          <w:sz w:val="28"/>
          <w:szCs w:val="28"/>
        </w:rPr>
        <w:t>развитию практики стажировок учащихся и выпускников профессиональных образовательных организаций в целях получения опыта работы, а также их последующего трудоустройст</w:t>
      </w:r>
      <w:r w:rsidR="00D07023" w:rsidRPr="00E747F8">
        <w:rPr>
          <w:rFonts w:ascii="Times New Roman" w:hAnsi="Times New Roman" w:cs="Times New Roman"/>
          <w:sz w:val="28"/>
          <w:szCs w:val="28"/>
        </w:rPr>
        <w:t>ва на постоянные рабочие места.</w:t>
      </w:r>
    </w:p>
    <w:p w:rsidR="00D07023" w:rsidRPr="00E747F8" w:rsidRDefault="003630C9" w:rsidP="00363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F8">
        <w:rPr>
          <w:rFonts w:ascii="Times New Roman" w:hAnsi="Times New Roman" w:cs="Times New Roman"/>
          <w:sz w:val="28"/>
          <w:szCs w:val="28"/>
        </w:rPr>
        <w:t xml:space="preserve">       </w:t>
      </w:r>
      <w:r w:rsidR="00D07023" w:rsidRPr="00E747F8">
        <w:rPr>
          <w:rFonts w:ascii="Times New Roman" w:hAnsi="Times New Roman" w:cs="Times New Roman"/>
          <w:sz w:val="28"/>
          <w:szCs w:val="28"/>
        </w:rPr>
        <w:t>3.1.1</w:t>
      </w:r>
      <w:r w:rsidR="00D627B9" w:rsidRPr="00E747F8">
        <w:rPr>
          <w:rFonts w:ascii="Times New Roman" w:hAnsi="Times New Roman" w:cs="Times New Roman"/>
          <w:sz w:val="28"/>
          <w:szCs w:val="28"/>
        </w:rPr>
        <w:t>8</w:t>
      </w:r>
      <w:r w:rsidR="00D07023" w:rsidRPr="00E747F8">
        <w:rPr>
          <w:rFonts w:ascii="Times New Roman" w:hAnsi="Times New Roman" w:cs="Times New Roman"/>
          <w:sz w:val="28"/>
          <w:szCs w:val="28"/>
        </w:rPr>
        <w:t xml:space="preserve">. </w:t>
      </w:r>
      <w:r w:rsidR="00D07023" w:rsidRPr="00E747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Содействуют </w:t>
      </w:r>
      <w:r w:rsidR="002D2972" w:rsidRPr="00E747F8">
        <w:rPr>
          <w:rFonts w:ascii="Times New Roman" w:hAnsi="Times New Roman" w:cs="Times New Roman"/>
          <w:sz w:val="28"/>
          <w:szCs w:val="28"/>
        </w:rPr>
        <w:t>принятию мер, направленных на создание условий для совмещения женщинами ра</w:t>
      </w:r>
      <w:r w:rsidR="00D07023" w:rsidRPr="00E747F8">
        <w:rPr>
          <w:rFonts w:ascii="Times New Roman" w:hAnsi="Times New Roman" w:cs="Times New Roman"/>
          <w:sz w:val="28"/>
          <w:szCs w:val="28"/>
        </w:rPr>
        <w:t>боты (учебы) и воспитания детей.</w:t>
      </w:r>
    </w:p>
    <w:p w:rsidR="00166B10" w:rsidRPr="00E747F8" w:rsidRDefault="003630C9" w:rsidP="00363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F8">
        <w:rPr>
          <w:rFonts w:ascii="Times New Roman" w:hAnsi="Times New Roman" w:cs="Times New Roman"/>
          <w:sz w:val="28"/>
          <w:szCs w:val="28"/>
        </w:rPr>
        <w:t xml:space="preserve">       </w:t>
      </w:r>
      <w:r w:rsidR="00D07023" w:rsidRPr="00E747F8">
        <w:rPr>
          <w:rFonts w:ascii="Times New Roman" w:hAnsi="Times New Roman" w:cs="Times New Roman"/>
          <w:sz w:val="28"/>
          <w:szCs w:val="28"/>
        </w:rPr>
        <w:t>3.1.1</w:t>
      </w:r>
      <w:r w:rsidR="00D627B9" w:rsidRPr="00E747F8">
        <w:rPr>
          <w:rFonts w:ascii="Times New Roman" w:hAnsi="Times New Roman" w:cs="Times New Roman"/>
          <w:sz w:val="28"/>
          <w:szCs w:val="28"/>
        </w:rPr>
        <w:t>9</w:t>
      </w:r>
      <w:r w:rsidR="00D07023" w:rsidRPr="00E747F8">
        <w:rPr>
          <w:rFonts w:ascii="Times New Roman" w:hAnsi="Times New Roman" w:cs="Times New Roman"/>
          <w:sz w:val="28"/>
          <w:szCs w:val="28"/>
        </w:rPr>
        <w:t xml:space="preserve">. </w:t>
      </w:r>
      <w:r w:rsidR="00D07023" w:rsidRPr="00E747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Содействуют</w:t>
      </w:r>
      <w:r w:rsidR="002D2972" w:rsidRPr="00E747F8">
        <w:rPr>
          <w:rFonts w:ascii="Times New Roman" w:hAnsi="Times New Roman" w:cs="Times New Roman"/>
          <w:sz w:val="28"/>
          <w:szCs w:val="28"/>
        </w:rPr>
        <w:t xml:space="preserve"> распространению лучшей практики реализации мероприятий по обеспечению занятости молодежи, женщин, имеющих несовершеннолетних детей</w:t>
      </w:r>
      <w:r w:rsidR="007070C7" w:rsidRPr="00E747F8">
        <w:rPr>
          <w:rFonts w:ascii="Times New Roman" w:hAnsi="Times New Roman" w:cs="Times New Roman"/>
          <w:sz w:val="28"/>
          <w:szCs w:val="28"/>
        </w:rPr>
        <w:t>.</w:t>
      </w:r>
    </w:p>
    <w:p w:rsidR="00000CC4" w:rsidRPr="00E747F8" w:rsidRDefault="00B35037" w:rsidP="00363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F8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66B10" w:rsidRPr="00E747F8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D627B9" w:rsidRPr="00E747F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66B10" w:rsidRPr="00E747F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6B10" w:rsidRPr="00E747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Содействуют </w:t>
      </w:r>
      <w:r w:rsidR="00166B10" w:rsidRPr="00E747F8">
        <w:rPr>
          <w:rFonts w:ascii="Times New Roman" w:hAnsi="Times New Roman" w:cs="Times New Roman"/>
          <w:sz w:val="28"/>
          <w:szCs w:val="28"/>
        </w:rPr>
        <w:t>принятию мер, направленных на создание условий</w:t>
      </w:r>
      <w:r w:rsidRPr="00E747F8">
        <w:rPr>
          <w:rFonts w:ascii="Times New Roman" w:hAnsi="Times New Roman" w:cs="Times New Roman"/>
          <w:sz w:val="28"/>
          <w:szCs w:val="28"/>
        </w:rPr>
        <w:t xml:space="preserve"> для</w:t>
      </w:r>
      <w:r w:rsidR="00166B10" w:rsidRPr="00E747F8">
        <w:rPr>
          <w:rFonts w:ascii="Times New Roman" w:hAnsi="Times New Roman" w:cs="Times New Roman"/>
          <w:sz w:val="28"/>
          <w:szCs w:val="28"/>
        </w:rPr>
        <w:t xml:space="preserve"> </w:t>
      </w:r>
      <w:r w:rsidR="00166B10" w:rsidRPr="00E747F8">
        <w:rPr>
          <w:rFonts w:ascii="Times New Roman" w:hAnsi="Times New Roman" w:cs="Times New Roman"/>
          <w:sz w:val="28"/>
          <w:szCs w:val="28"/>
        </w:rPr>
        <w:lastRenderedPageBreak/>
        <w:t>работников</w:t>
      </w:r>
      <w:r w:rsidR="00BB2317" w:rsidRPr="00E747F8">
        <w:rPr>
          <w:rFonts w:ascii="Times New Roman" w:hAnsi="Times New Roman" w:cs="Times New Roman"/>
          <w:sz w:val="28"/>
          <w:szCs w:val="28"/>
        </w:rPr>
        <w:t>,</w:t>
      </w:r>
      <w:r w:rsidR="00166B10" w:rsidRPr="00E747F8">
        <w:rPr>
          <w:rFonts w:ascii="Times New Roman" w:hAnsi="Times New Roman" w:cs="Times New Roman"/>
          <w:sz w:val="28"/>
          <w:szCs w:val="28"/>
        </w:rPr>
        <w:t xml:space="preserve"> </w:t>
      </w:r>
      <w:r w:rsidR="00BB2317" w:rsidRPr="00E747F8">
        <w:rPr>
          <w:rFonts w:ascii="Times New Roman" w:hAnsi="Times New Roman" w:cs="Times New Roman"/>
          <w:sz w:val="28"/>
          <w:szCs w:val="28"/>
        </w:rPr>
        <w:t>выполняющих трудовую функцию дистанционно</w:t>
      </w:r>
      <w:r w:rsidR="00C61100" w:rsidRPr="00E747F8">
        <w:rPr>
          <w:rFonts w:ascii="Times New Roman" w:hAnsi="Times New Roman" w:cs="Times New Roman"/>
          <w:sz w:val="28"/>
          <w:szCs w:val="28"/>
        </w:rPr>
        <w:t>.</w:t>
      </w:r>
    </w:p>
    <w:p w:rsidR="00000CC4" w:rsidRDefault="00000CC4" w:rsidP="00000C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C4BA9">
        <w:rPr>
          <w:rFonts w:ascii="Times New Roman" w:eastAsia="Calibri" w:hAnsi="Times New Roman" w:cs="Times New Roman"/>
          <w:sz w:val="28"/>
          <w:szCs w:val="28"/>
        </w:rPr>
        <w:t>3.1.</w:t>
      </w:r>
      <w:r w:rsidR="009C7C38">
        <w:rPr>
          <w:rFonts w:ascii="Times New Roman" w:eastAsia="Calibri" w:hAnsi="Times New Roman" w:cs="Times New Roman"/>
          <w:sz w:val="28"/>
          <w:szCs w:val="28"/>
        </w:rPr>
        <w:t>2</w:t>
      </w:r>
      <w:r w:rsidRPr="007C4BA9">
        <w:rPr>
          <w:rFonts w:ascii="Times New Roman" w:eastAsia="Calibri" w:hAnsi="Times New Roman" w:cs="Times New Roman"/>
          <w:sz w:val="28"/>
          <w:szCs w:val="28"/>
        </w:rPr>
        <w:t>1. Оказывают консульта</w:t>
      </w:r>
      <w:r>
        <w:rPr>
          <w:rFonts w:ascii="Times New Roman" w:eastAsia="Calibri" w:hAnsi="Times New Roman" w:cs="Times New Roman"/>
          <w:sz w:val="28"/>
          <w:szCs w:val="28"/>
        </w:rPr>
        <w:t>тив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ную помощь по вопросам социально-трудовых отношений и занятости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населения жителям и </w:t>
      </w:r>
      <w:r w:rsidRPr="007C4BA9">
        <w:rPr>
          <w:rFonts w:ascii="Times New Roman" w:eastAsia="Calibri" w:hAnsi="Times New Roman" w:cs="Times New Roman"/>
          <w:sz w:val="28"/>
          <w:szCs w:val="28"/>
        </w:rPr>
        <w:t>организациям, осуществляющим деятельность на территории</w:t>
      </w:r>
      <w:r w:rsidRPr="00436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A9">
        <w:rPr>
          <w:rFonts w:ascii="Times New Roman" w:eastAsia="Calibri" w:hAnsi="Times New Roman" w:cs="Times New Roman"/>
          <w:sz w:val="28"/>
          <w:szCs w:val="28"/>
        </w:rPr>
        <w:t>городского округа Люберцы.</w:t>
      </w:r>
    </w:p>
    <w:p w:rsidR="002D2972" w:rsidRPr="00ED0479" w:rsidRDefault="002D2972" w:rsidP="00363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7C4BA9" w:rsidRPr="00F84C89" w:rsidRDefault="00886213" w:rsidP="00886213">
      <w:pPr>
        <w:widowControl w:val="0"/>
        <w:autoSpaceDE w:val="0"/>
        <w:autoSpaceDN w:val="0"/>
        <w:adjustRightInd w:val="0"/>
        <w:spacing w:after="0" w:line="240" w:lineRule="auto"/>
        <w:ind w:left="316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3.2. </w:t>
      </w:r>
      <w:r w:rsidR="007C4BA9" w:rsidRPr="00F84C89">
        <w:rPr>
          <w:rFonts w:ascii="Times New Roman" w:eastAsia="Calibri" w:hAnsi="Times New Roman" w:cs="Times New Roman"/>
          <w:b/>
          <w:sz w:val="28"/>
          <w:szCs w:val="28"/>
        </w:rPr>
        <w:t>Администрация:</w:t>
      </w:r>
    </w:p>
    <w:p w:rsidR="00C00669" w:rsidRDefault="005338CD" w:rsidP="005338C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3.2.1. </w:t>
      </w:r>
      <w:r w:rsidR="006863E2" w:rsidRPr="007126E8">
        <w:rPr>
          <w:rFonts w:ascii="Times New Roman" w:eastAsia="Calibri" w:hAnsi="Times New Roman" w:cs="Times New Roman"/>
          <w:sz w:val="28"/>
          <w:szCs w:val="28"/>
        </w:rPr>
        <w:t>Р</w:t>
      </w:r>
      <w:r w:rsidR="007C4BA9" w:rsidRPr="007126E8">
        <w:rPr>
          <w:rFonts w:ascii="Times New Roman" w:eastAsia="Calibri" w:hAnsi="Times New Roman" w:cs="Times New Roman"/>
          <w:sz w:val="28"/>
          <w:szCs w:val="28"/>
        </w:rPr>
        <w:t>а</w:t>
      </w:r>
      <w:r w:rsidR="00D84A6E">
        <w:rPr>
          <w:rFonts w:ascii="Times New Roman" w:eastAsia="Calibri" w:hAnsi="Times New Roman" w:cs="Times New Roman"/>
          <w:sz w:val="28"/>
          <w:szCs w:val="28"/>
        </w:rPr>
        <w:t>зрабатывает предложения</w:t>
      </w:r>
      <w:r w:rsidR="006863E2" w:rsidRPr="00712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по формированию контрольных цифр приема на подготовку кадров в профессиональных образовательных организациях с учетом кадровых потребностей экон</w:t>
      </w:r>
      <w:r w:rsidR="00C00669">
        <w:rPr>
          <w:rFonts w:ascii="Times New Roman" w:eastAsia="Calibri" w:hAnsi="Times New Roman" w:cs="Times New Roman"/>
          <w:sz w:val="28"/>
          <w:szCs w:val="28"/>
        </w:rPr>
        <w:t>омики городского округа Люберцы.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4BA9" w:rsidRPr="007C4BA9" w:rsidRDefault="005338CD" w:rsidP="005338C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00669">
        <w:rPr>
          <w:rFonts w:ascii="Times New Roman" w:eastAsia="Calibri" w:hAnsi="Times New Roman" w:cs="Times New Roman"/>
          <w:sz w:val="28"/>
          <w:szCs w:val="28"/>
        </w:rPr>
        <w:t xml:space="preserve">3.2.2. </w:t>
      </w:r>
      <w:r w:rsidR="006863E2">
        <w:rPr>
          <w:rFonts w:ascii="Times New Roman" w:eastAsia="Calibri" w:hAnsi="Times New Roman" w:cs="Times New Roman"/>
          <w:sz w:val="28"/>
          <w:szCs w:val="28"/>
        </w:rPr>
        <w:t>О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каз</w:t>
      </w:r>
      <w:r w:rsidR="006863E2">
        <w:rPr>
          <w:rFonts w:ascii="Times New Roman" w:eastAsia="Calibri" w:hAnsi="Times New Roman" w:cs="Times New Roman"/>
          <w:sz w:val="28"/>
          <w:szCs w:val="28"/>
        </w:rPr>
        <w:t>ывает содействие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организациям, осуществляющим за счет собственных средств укрепление материально-технической базы школ и профессиональных образовательных организаций городского округа Люберцы.</w:t>
      </w:r>
    </w:p>
    <w:p w:rsidR="007C4BA9" w:rsidRPr="007C4BA9" w:rsidRDefault="005338CD" w:rsidP="0053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3.2.</w:t>
      </w:r>
      <w:r w:rsidR="00007BA3">
        <w:rPr>
          <w:rFonts w:ascii="Times New Roman" w:eastAsia="Calibri" w:hAnsi="Times New Roman" w:cs="Times New Roman"/>
          <w:sz w:val="28"/>
          <w:szCs w:val="28"/>
        </w:rPr>
        <w:t>3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 Содействует созданию новых рабочих мест, в том числе в организациях малого предпринимательства, с учетом приоритетных направлений социально-экономического развития</w:t>
      </w:r>
      <w:r w:rsidR="002634E6">
        <w:rPr>
          <w:rFonts w:ascii="Times New Roman" w:eastAsia="Calibri" w:hAnsi="Times New Roman" w:cs="Times New Roman"/>
          <w:sz w:val="28"/>
          <w:szCs w:val="28"/>
        </w:rPr>
        <w:t xml:space="preserve"> городского </w:t>
      </w:r>
      <w:r w:rsidR="002634E6" w:rsidRPr="007C4BA9">
        <w:rPr>
          <w:rFonts w:ascii="Times New Roman" w:eastAsia="Calibri" w:hAnsi="Times New Roman" w:cs="Times New Roman"/>
          <w:sz w:val="28"/>
          <w:szCs w:val="28"/>
        </w:rPr>
        <w:t>округа Люберцы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Default="00613ACF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3.2.4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 Содействует развитию системы профессиональной ориентации обучающихся общеобразовательных организаций, повышению их мотивации к трудовой деятельности по профессиям, востребованным на рынке труда</w:t>
      </w:r>
      <w:r w:rsidR="000D0B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0BE4" w:rsidRPr="007C4BA9">
        <w:rPr>
          <w:rFonts w:ascii="Times New Roman" w:eastAsia="Calibri" w:hAnsi="Times New Roman" w:cs="Times New Roman"/>
          <w:sz w:val="28"/>
          <w:szCs w:val="28"/>
        </w:rPr>
        <w:t>городского округа Люберцы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 Содейству</w:t>
      </w:r>
      <w:r w:rsidR="000C0C2C">
        <w:rPr>
          <w:rFonts w:ascii="Times New Roman" w:eastAsia="Calibri" w:hAnsi="Times New Roman" w:cs="Times New Roman"/>
          <w:sz w:val="28"/>
          <w:szCs w:val="28"/>
        </w:rPr>
        <w:t>е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т занятости молодежи.</w:t>
      </w:r>
    </w:p>
    <w:p w:rsidR="007C4BA9" w:rsidRPr="007C4BA9" w:rsidRDefault="00E05DA3" w:rsidP="00E05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20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13ACF">
        <w:rPr>
          <w:rFonts w:ascii="Times New Roman" w:eastAsia="Calibri" w:hAnsi="Times New Roman" w:cs="Times New Roman"/>
          <w:sz w:val="28"/>
          <w:szCs w:val="28"/>
        </w:rPr>
        <w:t>3.2.5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3609F" w:rsidRPr="007C4BA9">
        <w:rPr>
          <w:rFonts w:ascii="Times New Roman" w:eastAsia="Calibri" w:hAnsi="Times New Roman" w:cs="Times New Roman"/>
          <w:sz w:val="28"/>
          <w:szCs w:val="28"/>
        </w:rPr>
        <w:t xml:space="preserve">Содействует </w:t>
      </w:r>
      <w:r w:rsidR="00F4622E">
        <w:rPr>
          <w:rFonts w:ascii="Times New Roman" w:eastAsia="Calibri" w:hAnsi="Times New Roman" w:cs="Times New Roman"/>
          <w:sz w:val="28"/>
          <w:szCs w:val="28"/>
        </w:rPr>
        <w:t xml:space="preserve">обеспечению гарантий в сфере </w:t>
      </w:r>
      <w:r w:rsidR="00250E82" w:rsidRPr="007C4BA9">
        <w:rPr>
          <w:rFonts w:ascii="Times New Roman" w:eastAsia="Calibri" w:hAnsi="Times New Roman" w:cs="Times New Roman"/>
          <w:sz w:val="28"/>
          <w:szCs w:val="28"/>
        </w:rPr>
        <w:t>занятости населения</w:t>
      </w:r>
      <w:r w:rsidR="00250E82">
        <w:rPr>
          <w:rFonts w:ascii="Times New Roman" w:eastAsia="Calibri" w:hAnsi="Times New Roman" w:cs="Times New Roman"/>
          <w:sz w:val="28"/>
          <w:szCs w:val="28"/>
        </w:rPr>
        <w:t>, трудоустройства</w:t>
      </w:r>
      <w:r w:rsidR="00250E82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безработных граждан городского округа Люберцы</w:t>
      </w:r>
      <w:r w:rsidR="00250E82" w:rsidRPr="00250E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0E82">
        <w:rPr>
          <w:rFonts w:ascii="Times New Roman" w:eastAsia="Calibri" w:hAnsi="Times New Roman" w:cs="Times New Roman"/>
          <w:sz w:val="28"/>
          <w:szCs w:val="28"/>
        </w:rPr>
        <w:t>в рамках принятых соглашений о взаимодействии с Министерством социального развития Московской области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5617" w:rsidRPr="007C4BA9" w:rsidRDefault="00DA5617" w:rsidP="007C4BA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1670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0156B3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   3.3. Профсоюзы:</w:t>
      </w:r>
    </w:p>
    <w:p w:rsidR="007C4BA9" w:rsidRPr="00A40676" w:rsidRDefault="007C4BA9" w:rsidP="00040C2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676">
        <w:rPr>
          <w:rFonts w:ascii="Times New Roman" w:eastAsia="Calibri" w:hAnsi="Times New Roman" w:cs="Times New Roman"/>
          <w:sz w:val="28"/>
          <w:szCs w:val="28"/>
        </w:rPr>
        <w:t xml:space="preserve">Осуществляют </w:t>
      </w:r>
      <w:proofErr w:type="gramStart"/>
      <w:r w:rsidRPr="00A4067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40676">
        <w:rPr>
          <w:rFonts w:ascii="Times New Roman" w:eastAsia="Calibri" w:hAnsi="Times New Roman" w:cs="Times New Roman"/>
          <w:sz w:val="28"/>
          <w:szCs w:val="28"/>
        </w:rPr>
        <w:t xml:space="preserve"> соблюдением трудового законодательства</w:t>
      </w:r>
      <w:r w:rsidR="00040C25" w:rsidRPr="00A40676">
        <w:rPr>
          <w:rFonts w:ascii="Times New Roman" w:eastAsia="Calibri" w:hAnsi="Times New Roman" w:cs="Times New Roman"/>
          <w:sz w:val="28"/>
          <w:szCs w:val="28"/>
        </w:rPr>
        <w:t xml:space="preserve"> и иных нормативных правовых актов, содержащих нормы трудового права,</w:t>
      </w:r>
      <w:r w:rsidR="00A40676" w:rsidRPr="00A40676">
        <w:rPr>
          <w:rFonts w:ascii="Times New Roman" w:eastAsia="Calibri" w:hAnsi="Times New Roman" w:cs="Times New Roman"/>
          <w:sz w:val="28"/>
          <w:szCs w:val="28"/>
        </w:rPr>
        <w:t xml:space="preserve"> при заключении трудовых договоров, изменении определенных сторонами </w:t>
      </w:r>
      <w:r w:rsidR="00A40676">
        <w:rPr>
          <w:rFonts w:ascii="Times New Roman" w:eastAsia="Calibri" w:hAnsi="Times New Roman" w:cs="Times New Roman"/>
          <w:sz w:val="28"/>
          <w:szCs w:val="28"/>
        </w:rPr>
        <w:t>условий</w:t>
      </w:r>
      <w:r w:rsidR="00A40676" w:rsidRPr="00A40676">
        <w:rPr>
          <w:rFonts w:ascii="Times New Roman" w:eastAsia="Calibri" w:hAnsi="Times New Roman" w:cs="Times New Roman"/>
          <w:sz w:val="28"/>
          <w:szCs w:val="28"/>
        </w:rPr>
        <w:t>, в том числе по сокращению численности или штата работников, предоставлении льгот, гарантий и компенсаций в процессе трудовой деятельности, реорганизации и ликвидации организаций</w:t>
      </w:r>
      <w:r w:rsidR="00A40676">
        <w:rPr>
          <w:rFonts w:ascii="Times New Roman" w:eastAsia="Calibri" w:hAnsi="Times New Roman" w:cs="Times New Roman"/>
          <w:sz w:val="28"/>
          <w:szCs w:val="28"/>
        </w:rPr>
        <w:t xml:space="preserve"> и других</w:t>
      </w:r>
      <w:r w:rsidR="00040C25" w:rsidRPr="00A406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Pr="007C4BA9" w:rsidRDefault="007C4BA9" w:rsidP="000156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Добиваются через территориальные соглашения (включая отраслевые территориальные), коллективные договоры сохранения рабочих мест, создания необходимых условий для подготовки, переобучения и повышения квалификации работников, в том числе намечаемых к увольнению, предоставления высвобождаемым работникам льгот и компенсаций, сверх установленных законодательством Российской Федерации.</w:t>
      </w:r>
      <w:proofErr w:type="gramEnd"/>
    </w:p>
    <w:p w:rsidR="007C4BA9" w:rsidRPr="007C4BA9" w:rsidRDefault="00EF43F2" w:rsidP="00EF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3.3.3.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Вносят в органы местного самоуправления городского округа Люберцы предложения о приостановке решений работодателей о массовом увольнении работников. Выступают в поддержку требований работников о приостановке выполнения решения по массовому увольнению работающих или поэтапному проведению данного мероприятия.</w:t>
      </w:r>
    </w:p>
    <w:p w:rsidR="007C4BA9" w:rsidRPr="007C4BA9" w:rsidRDefault="00EF43F2" w:rsidP="00EF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3.3.4.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Информируют работников организаций городско</w:t>
      </w:r>
      <w:r w:rsidR="008E207A">
        <w:rPr>
          <w:rFonts w:ascii="Times New Roman" w:eastAsia="Calibri" w:hAnsi="Times New Roman" w:cs="Times New Roman"/>
          <w:sz w:val="28"/>
          <w:szCs w:val="28"/>
        </w:rPr>
        <w:t>го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8E207A">
        <w:rPr>
          <w:rFonts w:ascii="Times New Roman" w:eastAsia="Calibri" w:hAnsi="Times New Roman" w:cs="Times New Roman"/>
          <w:sz w:val="28"/>
          <w:szCs w:val="28"/>
        </w:rPr>
        <w:t>а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Люберцы об изменениях законодательства Российской Федерации и законодательства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>Московской области в социально-трудовой сфере.</w:t>
      </w:r>
    </w:p>
    <w:p w:rsidR="007C4BA9" w:rsidRPr="007C4BA9" w:rsidRDefault="007C4BA9" w:rsidP="000156B3">
      <w:pPr>
        <w:widowControl w:val="0"/>
        <w:autoSpaceDE w:val="0"/>
        <w:autoSpaceDN w:val="0"/>
        <w:adjustRightInd w:val="0"/>
        <w:spacing w:after="0" w:line="240" w:lineRule="auto"/>
        <w:ind w:firstLine="213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BA9" w:rsidRPr="007C4BA9" w:rsidRDefault="000156B3" w:rsidP="000156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3.4. </w:t>
      </w:r>
      <w:r w:rsidR="007C4BA9" w:rsidRPr="007C4BA9">
        <w:rPr>
          <w:rFonts w:ascii="Times New Roman" w:eastAsia="Calibri" w:hAnsi="Times New Roman" w:cs="Times New Roman"/>
          <w:b/>
          <w:sz w:val="28"/>
          <w:szCs w:val="28"/>
        </w:rPr>
        <w:t>Работодатели:</w:t>
      </w:r>
    </w:p>
    <w:p w:rsidR="007C4BA9" w:rsidRPr="007C4BA9" w:rsidRDefault="007C4BA9" w:rsidP="00015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Проводят работу по формированию эффективного кадрового потенциала, систем мотивации и стимулирования персонала к высокопроизводительному труду.</w:t>
      </w:r>
    </w:p>
    <w:p w:rsidR="007C4BA9" w:rsidRPr="007C4BA9" w:rsidRDefault="007C4BA9" w:rsidP="00015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Проводят анализ, прогнозирование и учет численности работников, намеченных к увольнению. Предоставляют в государственное казенное учреждение Московской области «Люберецкий центр занятости населения», профсоюз</w:t>
      </w:r>
      <w:r w:rsidR="00FE44F5">
        <w:rPr>
          <w:rFonts w:ascii="Times New Roman" w:eastAsia="Calibri" w:hAnsi="Times New Roman" w:cs="Times New Roman"/>
          <w:sz w:val="28"/>
          <w:szCs w:val="28"/>
        </w:rPr>
        <w:t>ам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информацию о наличии вакантных рабочих мест, а также сроках и масштабах возможных массовых увольнений.</w:t>
      </w:r>
    </w:p>
    <w:p w:rsidR="007C4BA9" w:rsidRPr="008446A3" w:rsidRDefault="007C4BA9" w:rsidP="00015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6A3">
        <w:rPr>
          <w:rFonts w:ascii="Times New Roman" w:eastAsia="Calibri" w:hAnsi="Times New Roman" w:cs="Times New Roman"/>
          <w:sz w:val="28"/>
          <w:szCs w:val="28"/>
        </w:rPr>
        <w:t>Взаимодействуют с профессиональными образовательными организациями на территории городского округа Люберцы в вопросах качества подготовки кадров, включая участие в разработке содержания профессиональных образов</w:t>
      </w:r>
      <w:r w:rsidR="00FE44F5" w:rsidRPr="008446A3">
        <w:rPr>
          <w:rFonts w:ascii="Times New Roman" w:eastAsia="Calibri" w:hAnsi="Times New Roman" w:cs="Times New Roman"/>
          <w:sz w:val="28"/>
          <w:szCs w:val="28"/>
        </w:rPr>
        <w:t>ательных программ и общественной</w:t>
      </w:r>
      <w:r w:rsidRPr="008446A3">
        <w:rPr>
          <w:rFonts w:ascii="Times New Roman" w:eastAsia="Calibri" w:hAnsi="Times New Roman" w:cs="Times New Roman"/>
          <w:sz w:val="28"/>
          <w:szCs w:val="28"/>
        </w:rPr>
        <w:t xml:space="preserve"> оценк</w:t>
      </w:r>
      <w:r w:rsidR="00FE44F5" w:rsidRPr="008446A3">
        <w:rPr>
          <w:rFonts w:ascii="Times New Roman" w:eastAsia="Calibri" w:hAnsi="Times New Roman" w:cs="Times New Roman"/>
          <w:sz w:val="28"/>
          <w:szCs w:val="28"/>
        </w:rPr>
        <w:t>и</w:t>
      </w:r>
      <w:r w:rsidRPr="008446A3">
        <w:rPr>
          <w:rFonts w:ascii="Times New Roman" w:eastAsia="Calibri" w:hAnsi="Times New Roman" w:cs="Times New Roman"/>
          <w:sz w:val="28"/>
          <w:szCs w:val="28"/>
        </w:rPr>
        <w:t xml:space="preserve"> качества </w:t>
      </w:r>
      <w:r w:rsidR="007E182B" w:rsidRPr="008446A3">
        <w:rPr>
          <w:rFonts w:ascii="Times New Roman" w:eastAsia="Calibri" w:hAnsi="Times New Roman" w:cs="Times New Roman"/>
          <w:sz w:val="28"/>
          <w:szCs w:val="28"/>
        </w:rPr>
        <w:t>проф</w:t>
      </w:r>
      <w:r w:rsidRPr="008446A3">
        <w:rPr>
          <w:rFonts w:ascii="Times New Roman" w:eastAsia="Calibri" w:hAnsi="Times New Roman" w:cs="Times New Roman"/>
          <w:sz w:val="28"/>
          <w:szCs w:val="28"/>
        </w:rPr>
        <w:t xml:space="preserve">образования, развития государственно-частного </w:t>
      </w:r>
      <w:r w:rsidR="00751A75" w:rsidRPr="008446A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751A75" w:rsidRPr="008446A3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proofErr w:type="spellEnd"/>
      <w:r w:rsidR="00751A75" w:rsidRPr="008446A3">
        <w:rPr>
          <w:rFonts w:ascii="Times New Roman" w:eastAsia="Calibri" w:hAnsi="Times New Roman" w:cs="Times New Roman"/>
          <w:sz w:val="28"/>
          <w:szCs w:val="28"/>
        </w:rPr>
        <w:t xml:space="preserve">-частного </w:t>
      </w:r>
      <w:r w:rsidR="00D90FB5" w:rsidRPr="008446A3">
        <w:rPr>
          <w:rFonts w:ascii="Times New Roman" w:eastAsia="Calibri" w:hAnsi="Times New Roman" w:cs="Times New Roman"/>
          <w:sz w:val="28"/>
          <w:szCs w:val="28"/>
        </w:rPr>
        <w:t>партнерства</w:t>
      </w:r>
      <w:r w:rsidR="00751A75" w:rsidRPr="008446A3">
        <w:rPr>
          <w:rFonts w:ascii="Times New Roman" w:eastAsia="Calibri" w:hAnsi="Times New Roman" w:cs="Times New Roman"/>
          <w:sz w:val="28"/>
          <w:szCs w:val="28"/>
        </w:rPr>
        <w:t xml:space="preserve"> в сфере профессионального образования</w:t>
      </w:r>
      <w:r w:rsidRPr="008446A3">
        <w:rPr>
          <w:rFonts w:ascii="Times New Roman" w:eastAsia="Calibri" w:hAnsi="Times New Roman" w:cs="Times New Roman"/>
          <w:sz w:val="28"/>
          <w:szCs w:val="28"/>
        </w:rPr>
        <w:t>, совершенствования материально-технической базы</w:t>
      </w:r>
      <w:r w:rsidR="007C746D" w:rsidRPr="008446A3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организаций</w:t>
      </w:r>
      <w:r w:rsidRPr="00844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Pr="008446A3" w:rsidRDefault="0056664D" w:rsidP="00015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6A3">
        <w:rPr>
          <w:rFonts w:ascii="Times New Roman" w:eastAsia="Calibri" w:hAnsi="Times New Roman" w:cs="Times New Roman"/>
          <w:sz w:val="28"/>
          <w:szCs w:val="28"/>
        </w:rPr>
        <w:t>Принимают участие в мероприятиях по восстановлению численности занятого населения</w:t>
      </w:r>
      <w:r w:rsidR="008E309F" w:rsidRPr="008446A3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Люберцы</w:t>
      </w:r>
      <w:r w:rsidRPr="008446A3">
        <w:rPr>
          <w:rFonts w:ascii="Times New Roman" w:eastAsia="Calibri" w:hAnsi="Times New Roman" w:cs="Times New Roman"/>
          <w:sz w:val="28"/>
          <w:szCs w:val="28"/>
        </w:rPr>
        <w:t xml:space="preserve">, создавая </w:t>
      </w:r>
      <w:r w:rsidR="008E309F" w:rsidRPr="008446A3">
        <w:rPr>
          <w:rFonts w:ascii="Times New Roman" w:eastAsia="Calibri" w:hAnsi="Times New Roman" w:cs="Times New Roman"/>
          <w:sz w:val="28"/>
          <w:szCs w:val="28"/>
        </w:rPr>
        <w:t xml:space="preserve">новые </w:t>
      </w:r>
      <w:r w:rsidR="007C4BA9" w:rsidRPr="008446A3">
        <w:rPr>
          <w:rFonts w:ascii="Times New Roman" w:eastAsia="Calibri" w:hAnsi="Times New Roman" w:cs="Times New Roman"/>
          <w:sz w:val="28"/>
          <w:szCs w:val="28"/>
        </w:rPr>
        <w:t>рабочи</w:t>
      </w:r>
      <w:r w:rsidRPr="008446A3">
        <w:rPr>
          <w:rFonts w:ascii="Times New Roman" w:eastAsia="Calibri" w:hAnsi="Times New Roman" w:cs="Times New Roman"/>
          <w:sz w:val="28"/>
          <w:szCs w:val="28"/>
        </w:rPr>
        <w:t>е</w:t>
      </w:r>
      <w:r w:rsidR="007C4BA9" w:rsidRPr="008446A3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 w:rsidRPr="008446A3">
        <w:rPr>
          <w:rFonts w:ascii="Times New Roman" w:eastAsia="Calibri" w:hAnsi="Times New Roman" w:cs="Times New Roman"/>
          <w:sz w:val="28"/>
          <w:szCs w:val="28"/>
        </w:rPr>
        <w:t>а</w:t>
      </w:r>
      <w:r w:rsidR="008E309F" w:rsidRPr="008446A3">
        <w:rPr>
          <w:rFonts w:ascii="Times New Roman" w:eastAsia="Calibri" w:hAnsi="Times New Roman" w:cs="Times New Roman"/>
          <w:sz w:val="28"/>
          <w:szCs w:val="28"/>
        </w:rPr>
        <w:t xml:space="preserve">, в т. ч. </w:t>
      </w:r>
      <w:r w:rsidR="007C4BA9" w:rsidRPr="008446A3">
        <w:rPr>
          <w:rFonts w:ascii="Times New Roman" w:eastAsia="Calibri" w:hAnsi="Times New Roman" w:cs="Times New Roman"/>
          <w:sz w:val="28"/>
          <w:szCs w:val="28"/>
        </w:rPr>
        <w:t>в рамках реализации инвестиционных проектов.</w:t>
      </w:r>
    </w:p>
    <w:p w:rsidR="007C4BA9" w:rsidRPr="007C4BA9" w:rsidRDefault="007C4BA9" w:rsidP="00015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Обеспечивают выпускникам профессиональных образовательных организаций гарантии от увольнения в связи с сокращением штата работников в первые два года после обучения.</w:t>
      </w:r>
    </w:p>
    <w:p w:rsidR="007C4BA9" w:rsidRPr="007C4BA9" w:rsidRDefault="007C4BA9" w:rsidP="00015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Формируют заявки на подготовку кадров в профессиональных образовательных организациях на договорной основе, предоставляют рабочие места для прохождения производственной практики, используют формы стимулирования обучающихся в целях их закрепления в организации. Способствуют адаптации молодых работников на производстве, развитию системы наставничества в организациях.</w:t>
      </w:r>
    </w:p>
    <w:p w:rsidR="007C4BA9" w:rsidRPr="007C4BA9" w:rsidRDefault="007C4BA9" w:rsidP="00015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Осуществляют практику долгосрочных соглашений с профессиональными образовательными организациями на территории городского округа Люберцы, предусматривающих </w:t>
      </w:r>
      <w:proofErr w:type="spellStart"/>
      <w:r w:rsidRPr="007C4BA9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процесса.</w:t>
      </w:r>
    </w:p>
    <w:p w:rsidR="007C4BA9" w:rsidRPr="007C4BA9" w:rsidRDefault="007C4BA9" w:rsidP="00015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Организуют в производственных подразделениях организаций трудовое соревнование и конкурсы профессионального мастерства, способствующие повышению производительности труда работников.</w:t>
      </w:r>
    </w:p>
    <w:p w:rsidR="007C4BA9" w:rsidRPr="007C4BA9" w:rsidRDefault="007C4BA9" w:rsidP="000156B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Оказывают исходя из возможностей организации материальную помощь семьям работников, потерявших работу вследствие реорганизации, сокращения штата организации. </w:t>
      </w:r>
      <w:r w:rsidR="00646FC8">
        <w:rPr>
          <w:rFonts w:ascii="Times New Roman" w:eastAsia="Calibri" w:hAnsi="Times New Roman" w:cs="Times New Roman"/>
          <w:sz w:val="28"/>
          <w:szCs w:val="28"/>
        </w:rPr>
        <w:t xml:space="preserve">Проводят работу по недопущению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в связи с сокращением численности или штата работников увольнения работников, </w:t>
      </w: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члены</w:t>
      </w:r>
      <w:proofErr w:type="gram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семьи которых находятся на их иждивении и не имеют самостоятельного заработка, а также одновременного увольнения работников – членов одной семьи.</w:t>
      </w:r>
    </w:p>
    <w:p w:rsidR="007C4BA9" w:rsidRPr="008446A3" w:rsidRDefault="00FE69D4" w:rsidP="000156B3">
      <w:pPr>
        <w:widowControl w:val="0"/>
        <w:numPr>
          <w:ilvl w:val="0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6A3">
        <w:rPr>
          <w:rFonts w:ascii="Times New Roman" w:eastAsia="Calibri" w:hAnsi="Times New Roman" w:cs="Times New Roman"/>
          <w:sz w:val="28"/>
          <w:szCs w:val="28"/>
        </w:rPr>
        <w:t xml:space="preserve">Проводят работу по </w:t>
      </w:r>
      <w:r w:rsidR="007C4BA9" w:rsidRPr="008446A3">
        <w:rPr>
          <w:rFonts w:ascii="Times New Roman" w:eastAsia="Calibri" w:hAnsi="Times New Roman" w:cs="Times New Roman"/>
          <w:sz w:val="28"/>
          <w:szCs w:val="28"/>
        </w:rPr>
        <w:t>выполнени</w:t>
      </w:r>
      <w:r w:rsidRPr="008446A3">
        <w:rPr>
          <w:rFonts w:ascii="Times New Roman" w:eastAsia="Calibri" w:hAnsi="Times New Roman" w:cs="Times New Roman"/>
          <w:sz w:val="28"/>
          <w:szCs w:val="28"/>
        </w:rPr>
        <w:t>ю</w:t>
      </w:r>
      <w:r w:rsidR="007C4BA9" w:rsidRPr="008446A3">
        <w:rPr>
          <w:rFonts w:ascii="Times New Roman" w:eastAsia="Calibri" w:hAnsi="Times New Roman" w:cs="Times New Roman"/>
          <w:sz w:val="28"/>
          <w:szCs w:val="28"/>
        </w:rPr>
        <w:t xml:space="preserve"> установленной </w:t>
      </w:r>
      <w:r w:rsidR="000E4F9A" w:rsidRPr="008446A3">
        <w:rPr>
          <w:rFonts w:ascii="Times New Roman" w:eastAsia="Calibri" w:hAnsi="Times New Roman" w:cs="Times New Roman"/>
          <w:sz w:val="28"/>
          <w:szCs w:val="28"/>
        </w:rPr>
        <w:t xml:space="preserve">квоты для приема </w:t>
      </w:r>
      <w:r w:rsidR="000E4F9A" w:rsidRPr="008446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работу граждан, особо испытывающих трудности в поиске работы (в т. ч. </w:t>
      </w:r>
      <w:r w:rsidR="000E4F9A">
        <w:rPr>
          <w:rFonts w:ascii="Times New Roman" w:eastAsia="Calibri" w:hAnsi="Times New Roman" w:cs="Times New Roman"/>
          <w:sz w:val="28"/>
          <w:szCs w:val="28"/>
        </w:rPr>
        <w:t>и</w:t>
      </w:r>
      <w:r w:rsidR="000E4F9A" w:rsidRPr="008446A3">
        <w:rPr>
          <w:rFonts w:ascii="Times New Roman" w:eastAsia="Calibri" w:hAnsi="Times New Roman" w:cs="Times New Roman"/>
          <w:sz w:val="28"/>
          <w:szCs w:val="28"/>
        </w:rPr>
        <w:t>нвалидов)</w:t>
      </w:r>
      <w:r w:rsidR="000E4F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C4BA9" w:rsidRPr="008446A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C23DC8" w:rsidRPr="008446A3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законодательством </w:t>
      </w:r>
      <w:r w:rsidR="007C4BA9" w:rsidRPr="008446A3">
        <w:rPr>
          <w:rFonts w:ascii="Times New Roman" w:eastAsia="Calibri" w:hAnsi="Times New Roman" w:cs="Times New Roman"/>
          <w:sz w:val="28"/>
          <w:szCs w:val="28"/>
        </w:rPr>
        <w:t>Московской области.</w:t>
      </w:r>
    </w:p>
    <w:p w:rsidR="007C4BA9" w:rsidRDefault="00CE1809" w:rsidP="00CE180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3.4.11.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Содействуют организации рабочих мест для проведения общественных работ и реализации мероприятий по временному трудоустройству безработных граждан, испытывающих трудности в поиске работы.</w:t>
      </w:r>
    </w:p>
    <w:p w:rsidR="006D461E" w:rsidRPr="008446A3" w:rsidRDefault="00FD5EE0" w:rsidP="00FD5EE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3.4.12. </w:t>
      </w:r>
      <w:r w:rsidR="006D461E" w:rsidRPr="008446A3">
        <w:rPr>
          <w:rFonts w:ascii="Times New Roman" w:eastAsia="Calibri" w:hAnsi="Times New Roman" w:cs="Times New Roman"/>
          <w:sz w:val="28"/>
          <w:szCs w:val="28"/>
        </w:rPr>
        <w:t>Обеспечива</w:t>
      </w:r>
      <w:r w:rsidR="00E17D4B" w:rsidRPr="008446A3">
        <w:rPr>
          <w:rFonts w:ascii="Times New Roman" w:eastAsia="Calibri" w:hAnsi="Times New Roman" w:cs="Times New Roman"/>
          <w:sz w:val="28"/>
          <w:szCs w:val="28"/>
        </w:rPr>
        <w:t>ю</w:t>
      </w:r>
      <w:r w:rsidR="006D461E" w:rsidRPr="008446A3">
        <w:rPr>
          <w:rFonts w:ascii="Times New Roman" w:eastAsia="Calibri" w:hAnsi="Times New Roman" w:cs="Times New Roman"/>
          <w:sz w:val="28"/>
          <w:szCs w:val="28"/>
        </w:rPr>
        <w:t>т дистанционного работника необходимыми для выполнения им трудовой функции оборудованием, программно-техническими средствами, средствами защиты информации и иными средствами, а также возмеща</w:t>
      </w:r>
      <w:r w:rsidR="00E17D4B" w:rsidRPr="008446A3">
        <w:rPr>
          <w:rFonts w:ascii="Times New Roman" w:eastAsia="Calibri" w:hAnsi="Times New Roman" w:cs="Times New Roman"/>
          <w:sz w:val="28"/>
          <w:szCs w:val="28"/>
        </w:rPr>
        <w:t>ю</w:t>
      </w:r>
      <w:r w:rsidR="006D461E" w:rsidRPr="008446A3">
        <w:rPr>
          <w:rFonts w:ascii="Times New Roman" w:eastAsia="Calibri" w:hAnsi="Times New Roman" w:cs="Times New Roman"/>
          <w:sz w:val="28"/>
          <w:szCs w:val="28"/>
        </w:rPr>
        <w:t>т расходы, связанные с их использованием, в порядке и размерах, которые определяются коллективным договором, локальным нормативным актом, принятым с учетом мнения профсоюз</w:t>
      </w:r>
      <w:r w:rsidR="00E17D4B" w:rsidRPr="008446A3">
        <w:rPr>
          <w:rFonts w:ascii="Times New Roman" w:eastAsia="Calibri" w:hAnsi="Times New Roman" w:cs="Times New Roman"/>
          <w:sz w:val="28"/>
          <w:szCs w:val="28"/>
        </w:rPr>
        <w:t>ов, трудовым договором, дополните</w:t>
      </w:r>
      <w:r w:rsidR="006D461E" w:rsidRPr="008446A3">
        <w:rPr>
          <w:rFonts w:ascii="Times New Roman" w:eastAsia="Calibri" w:hAnsi="Times New Roman" w:cs="Times New Roman"/>
          <w:sz w:val="28"/>
          <w:szCs w:val="28"/>
        </w:rPr>
        <w:t>льным соглашением к трудовому договору.</w:t>
      </w:r>
    </w:p>
    <w:p w:rsidR="007C4BA9" w:rsidRPr="007C4BA9" w:rsidRDefault="00FD5EE0" w:rsidP="00FD5EE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3.4.13.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Принимают меры по обеспечению увольняемых работников организаций-банкротов преимущественным правом трудоустройства на не менее чем 70 процентов рабочих мест в организациях, создаваемых на базе их имущества.</w:t>
      </w:r>
    </w:p>
    <w:p w:rsidR="007C4BA9" w:rsidRPr="007C4BA9" w:rsidRDefault="0049522E" w:rsidP="0049522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3.4.14.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Гарантируют работникам, увольняемым по сокращению численности или штата, сохранение очереди на получение и приобретение жилья, предусмотренной локальными актами работодателя, а также пользование детскими дошкольными образовательными организациями, находящимися на балансе работодателя, на срок не менее двух лет после увольнения.</w:t>
      </w:r>
    </w:p>
    <w:p w:rsidR="007C4BA9" w:rsidRPr="007C4BA9" w:rsidRDefault="0049522E" w:rsidP="0049522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3.4.15.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Не допускают массового увольнения работников, связанного с совершенствованием организации труда, ликвидацией, реорганизацией, перепрофилированием организации или частичной приостановкой производства по инициативе работодателя без предварительного (не менее чем за три месяца) уведомления в письменной форме профсоюзов и проведения с ними переговоров о соблюдении прав и интересов работников.</w:t>
      </w:r>
    </w:p>
    <w:p w:rsidR="007D0C15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 3.4.1</w:t>
      </w:r>
      <w:r w:rsidR="006D461E">
        <w:rPr>
          <w:rFonts w:ascii="Times New Roman" w:eastAsia="Calibri" w:hAnsi="Times New Roman" w:cs="Times New Roman"/>
          <w:sz w:val="28"/>
          <w:szCs w:val="28"/>
        </w:rPr>
        <w:t>6</w:t>
      </w:r>
      <w:r w:rsidRPr="007C4BA9">
        <w:rPr>
          <w:rFonts w:ascii="Times New Roman" w:eastAsia="Calibri" w:hAnsi="Times New Roman" w:cs="Times New Roman"/>
          <w:sz w:val="28"/>
          <w:szCs w:val="28"/>
        </w:rPr>
        <w:t>. Осуществляют привлечение иностранных работников с учетом соблюдения приоритетного права жителей городского округа Люберцы на трудоустройство и мнения профсоюзов.</w:t>
      </w:r>
    </w:p>
    <w:p w:rsidR="001F0EFE" w:rsidRDefault="001F0EFE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A9" w:rsidRPr="007C4BA9" w:rsidRDefault="00AD6137" w:rsidP="00EA29A9">
      <w:pPr>
        <w:keepNext/>
        <w:spacing w:after="0" w:line="240" w:lineRule="auto"/>
        <w:ind w:left="450"/>
        <w:outlineLvl w:val="1"/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</w:pPr>
      <w:bookmarkStart w:id="16" w:name="_Toc401319781"/>
      <w:bookmarkStart w:id="17" w:name="_Toc493000767"/>
      <w:bookmarkStart w:id="18" w:name="_Toc493000823"/>
      <w:bookmarkStart w:id="19" w:name="_Toc493610913"/>
      <w:r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 xml:space="preserve">                      </w:t>
      </w:r>
      <w:r w:rsidR="00EA29A9" w:rsidRPr="007C4BA9"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>4. Охрана труда и экологическая безопасность</w:t>
      </w:r>
    </w:p>
    <w:p w:rsidR="00EA29A9" w:rsidRPr="007C4BA9" w:rsidRDefault="00EA29A9" w:rsidP="00EA29A9">
      <w:pPr>
        <w:spacing w:line="240" w:lineRule="auto"/>
        <w:ind w:left="450"/>
        <w:contextualSpacing/>
        <w:rPr>
          <w:rFonts w:ascii="Calibri" w:eastAsia="Calibri" w:hAnsi="Calibri" w:cs="Times New Roman"/>
        </w:rPr>
      </w:pPr>
    </w:p>
    <w:p w:rsidR="005D4AEB" w:rsidRPr="00630157" w:rsidRDefault="005338CD" w:rsidP="00EA29A9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EA29A9" w:rsidRPr="00630157">
        <w:rPr>
          <w:rFonts w:ascii="Times New Roman" w:hAnsi="Times New Roman" w:cs="Times New Roman"/>
          <w:sz w:val="28"/>
          <w:szCs w:val="24"/>
        </w:rPr>
        <w:t xml:space="preserve">Стороны считают обеспечение </w:t>
      </w:r>
      <w:r w:rsidR="00EA29A9">
        <w:rPr>
          <w:rFonts w:ascii="Times New Roman" w:hAnsi="Times New Roman" w:cs="Times New Roman"/>
          <w:sz w:val="28"/>
          <w:szCs w:val="24"/>
        </w:rPr>
        <w:t>сохранения</w:t>
      </w:r>
      <w:r w:rsidR="00EA29A9" w:rsidRPr="00630157">
        <w:rPr>
          <w:rFonts w:ascii="Times New Roman" w:hAnsi="Times New Roman" w:cs="Times New Roman"/>
          <w:sz w:val="28"/>
          <w:szCs w:val="24"/>
        </w:rPr>
        <w:t xml:space="preserve"> жизни и здоровья работников в процессе трудовой деятельности, </w:t>
      </w:r>
      <w:r w:rsidR="00EA29A9" w:rsidRPr="00630157">
        <w:rPr>
          <w:rFonts w:ascii="Times New Roman" w:eastAsia="Calibri" w:hAnsi="Times New Roman" w:cs="Times New Roman"/>
          <w:sz w:val="28"/>
          <w:szCs w:val="28"/>
        </w:rPr>
        <w:t>экологической безопасности</w:t>
      </w:r>
      <w:r w:rsidR="00EA29A9" w:rsidRPr="00630157">
        <w:rPr>
          <w:rFonts w:ascii="Times New Roman" w:hAnsi="Times New Roman" w:cs="Times New Roman"/>
          <w:sz w:val="28"/>
          <w:szCs w:val="24"/>
        </w:rPr>
        <w:t xml:space="preserve"> на территории городского округа Люберцы одними из приоритетных направлений. В этих целях</w:t>
      </w:r>
      <w:r w:rsidR="00EA29A9">
        <w:rPr>
          <w:rFonts w:ascii="Times New Roman" w:hAnsi="Times New Roman" w:cs="Times New Roman"/>
          <w:sz w:val="28"/>
          <w:szCs w:val="24"/>
        </w:rPr>
        <w:t>:</w:t>
      </w:r>
      <w:r w:rsidR="00EA29A9" w:rsidRPr="0063015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A29A9" w:rsidRDefault="00EA29A9" w:rsidP="00EA29A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06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4C89">
        <w:rPr>
          <w:rFonts w:ascii="Times New Roman" w:eastAsia="Calibri" w:hAnsi="Times New Roman" w:cs="Times New Roman"/>
          <w:b/>
          <w:sz w:val="28"/>
          <w:szCs w:val="28"/>
        </w:rPr>
        <w:t>Стороны совместно: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196E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6E98">
        <w:rPr>
          <w:rFonts w:ascii="Times New Roman" w:hAnsi="Times New Roman"/>
          <w:sz w:val="28"/>
          <w:szCs w:val="28"/>
        </w:rPr>
        <w:t>4.1.1.</w:t>
      </w:r>
      <w:r w:rsidRPr="00196E9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196E98">
        <w:rPr>
          <w:rFonts w:ascii="Times New Roman" w:hAnsi="Times New Roman" w:cs="Times New Roman"/>
          <w:sz w:val="28"/>
          <w:szCs w:val="24"/>
        </w:rPr>
        <w:t>Проводят работу</w:t>
      </w:r>
      <w:r>
        <w:rPr>
          <w:rFonts w:ascii="Times New Roman" w:hAnsi="Times New Roman" w:cs="Times New Roman"/>
          <w:sz w:val="28"/>
          <w:szCs w:val="24"/>
        </w:rPr>
        <w:t xml:space="preserve"> по</w:t>
      </w:r>
      <w:r w:rsidRPr="00196E98">
        <w:rPr>
          <w:rFonts w:ascii="Times New Roman" w:hAnsi="Times New Roman" w:cs="Times New Roman"/>
          <w:sz w:val="28"/>
          <w:szCs w:val="24"/>
        </w:rPr>
        <w:t xml:space="preserve"> повышени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196E98">
        <w:rPr>
          <w:rFonts w:ascii="Times New Roman" w:hAnsi="Times New Roman" w:cs="Times New Roman"/>
          <w:sz w:val="28"/>
          <w:szCs w:val="24"/>
        </w:rPr>
        <w:t xml:space="preserve"> эффективности механизмов предупреждения производственного травматизма и профессиональной заболеваемости, в том числе в рамках управления профессиональными рисками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196E98">
        <w:rPr>
          <w:rFonts w:ascii="Times New Roman" w:hAnsi="Times New Roman" w:cs="Times New Roman"/>
          <w:sz w:val="28"/>
          <w:szCs w:val="24"/>
        </w:rPr>
        <w:t xml:space="preserve"> по соблюдению требований и норм промышленной и </w:t>
      </w:r>
      <w:r w:rsidRPr="00196E98">
        <w:rPr>
          <w:rFonts w:ascii="Times New Roman" w:eastAsia="Calibri" w:hAnsi="Times New Roman" w:cs="Times New Roman"/>
          <w:sz w:val="28"/>
          <w:szCs w:val="28"/>
        </w:rPr>
        <w:t>экологической безопасности</w:t>
      </w:r>
      <w:r w:rsidRPr="00196E98">
        <w:rPr>
          <w:rFonts w:ascii="Times New Roman" w:hAnsi="Times New Roman" w:cs="Times New Roman"/>
          <w:sz w:val="28"/>
          <w:szCs w:val="24"/>
        </w:rPr>
        <w:t>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E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4.1.2. </w:t>
      </w:r>
      <w:r>
        <w:rPr>
          <w:rFonts w:ascii="Times New Roman" w:eastAsia="Calibri" w:hAnsi="Times New Roman" w:cs="Times New Roman"/>
          <w:sz w:val="28"/>
          <w:szCs w:val="28"/>
        </w:rPr>
        <w:t>Принимают меры по о</w:t>
      </w:r>
      <w:r w:rsidRPr="007C4BA9">
        <w:rPr>
          <w:rFonts w:ascii="Times New Roman" w:eastAsia="Calibri" w:hAnsi="Times New Roman" w:cs="Times New Roman"/>
          <w:sz w:val="28"/>
          <w:szCs w:val="28"/>
        </w:rPr>
        <w:t>беспеч</w:t>
      </w:r>
      <w:r>
        <w:rPr>
          <w:rFonts w:ascii="Times New Roman" w:eastAsia="Calibri" w:hAnsi="Times New Roman" w:cs="Times New Roman"/>
          <w:sz w:val="28"/>
          <w:szCs w:val="28"/>
        </w:rPr>
        <w:t>ению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достижени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целев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показател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>характеризующ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состояние условий и охраны 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руда в городском округе Люберцы: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снижение числа пострадавших в результате несчастных случаев на производстве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 смертельным исходом, связанных с производством, </w:t>
      </w:r>
      <w:r w:rsidRPr="007C4BA9">
        <w:rPr>
          <w:rFonts w:ascii="Times New Roman" w:eastAsia="Calibri" w:hAnsi="Times New Roman" w:cs="Times New Roman"/>
          <w:sz w:val="28"/>
          <w:szCs w:val="28"/>
        </w:rPr>
        <w:t>в расчете на 1000 работающих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(организаций, занятых в экономике городского округа Люберцы)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7C4BA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059 (к 2025 году).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4.1.3.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Обеспечивают разработку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реализацию программ, соглашений, планов мероприятий по улучшению условий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охраны труда, по </w:t>
      </w:r>
      <w:r w:rsidRPr="007C4BA9">
        <w:rPr>
          <w:rFonts w:ascii="Times New Roman" w:eastAsia="Calibri" w:hAnsi="Times New Roman" w:cs="Times New Roman"/>
          <w:sz w:val="28"/>
          <w:szCs w:val="28"/>
        </w:rPr>
        <w:t>оздоровлению работников</w:t>
      </w:r>
      <w:r>
        <w:rPr>
          <w:rFonts w:ascii="Times New Roman" w:eastAsia="Calibri" w:hAnsi="Times New Roman" w:cs="Times New Roman"/>
          <w:sz w:val="28"/>
          <w:szCs w:val="28"/>
        </w:rPr>
        <w:t>, по созданию благоприятной окружающей среды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9A9" w:rsidRPr="007C4BA9" w:rsidRDefault="001D7E26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4.1.4. </w:t>
      </w:r>
      <w:r w:rsidR="00EA29A9" w:rsidRPr="007C4BA9">
        <w:rPr>
          <w:rFonts w:ascii="Times New Roman" w:eastAsia="Calibri" w:hAnsi="Times New Roman" w:cs="Times New Roman"/>
          <w:sz w:val="28"/>
          <w:szCs w:val="28"/>
        </w:rPr>
        <w:t xml:space="preserve">Содействуют повышению квалификации специалистов по </w:t>
      </w:r>
      <w:r w:rsidR="00EA29A9">
        <w:rPr>
          <w:rFonts w:ascii="Times New Roman" w:eastAsia="Calibri" w:hAnsi="Times New Roman" w:cs="Times New Roman"/>
          <w:sz w:val="28"/>
          <w:szCs w:val="28"/>
        </w:rPr>
        <w:t>охране труда</w:t>
      </w:r>
      <w:r w:rsidR="00EA29A9"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9A9" w:rsidRPr="007C4BA9" w:rsidRDefault="00EA29A9" w:rsidP="00EA29A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4.1.5. Принимают участие в </w:t>
      </w:r>
      <w:r w:rsidRPr="007C4BA9">
        <w:rPr>
          <w:rFonts w:ascii="Times New Roman" w:eastAsia="Calibri" w:hAnsi="Times New Roman" w:cs="Times New Roman"/>
          <w:sz w:val="28"/>
          <w:szCs w:val="28"/>
        </w:rPr>
        <w:t>совершенствовани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системы управления охраной труда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Pr="007C4BA9">
        <w:rPr>
          <w:rFonts w:ascii="Times New Roman" w:eastAsia="Calibri" w:hAnsi="Times New Roman" w:cs="Times New Roman"/>
          <w:sz w:val="28"/>
          <w:szCs w:val="28"/>
        </w:rPr>
        <w:t>городско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Люберцы.</w:t>
      </w:r>
    </w:p>
    <w:p w:rsidR="00EA29A9" w:rsidRPr="00291264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4.1.6. </w:t>
      </w:r>
      <w:r w:rsidRPr="006B3477">
        <w:rPr>
          <w:rFonts w:ascii="Times New Roman" w:eastAsia="Calibri" w:hAnsi="Times New Roman" w:cs="Times New Roman"/>
          <w:sz w:val="28"/>
          <w:szCs w:val="28"/>
        </w:rPr>
        <w:t>Содейству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6B3477">
        <w:rPr>
          <w:rFonts w:ascii="Times New Roman" w:eastAsia="Calibri" w:hAnsi="Times New Roman" w:cs="Times New Roman"/>
          <w:sz w:val="28"/>
          <w:szCs w:val="28"/>
        </w:rPr>
        <w:t xml:space="preserve">т созданию комитетов (комиссий) </w:t>
      </w:r>
      <w:r>
        <w:rPr>
          <w:rFonts w:ascii="Times New Roman" w:eastAsia="Calibri" w:hAnsi="Times New Roman" w:cs="Times New Roman"/>
          <w:sz w:val="28"/>
          <w:szCs w:val="28"/>
        </w:rPr>
        <w:t>по охране труда в организациях (у индивидуальных предпринимателей).</w:t>
      </w:r>
      <w:r w:rsidRPr="0029126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A29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4.1.7.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Проводят работу по установлению гарантий и компенсаций для работников,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которых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условия труда на рабочих местах по результатам специальной оценки условий труда отнесены к вредным и (или) опасным условиям труда. </w:t>
      </w:r>
    </w:p>
    <w:p w:rsidR="00EA29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Размер, порядок и условия предоставления гарантий и компенсаций работникам закрепляются в локальных актах работодателя, </w:t>
      </w:r>
      <w:r w:rsidRPr="006B3477">
        <w:rPr>
          <w:rFonts w:ascii="Times New Roman" w:eastAsia="Calibri" w:hAnsi="Times New Roman" w:cs="Times New Roman"/>
          <w:sz w:val="28"/>
          <w:szCs w:val="28"/>
        </w:rPr>
        <w:t>принятых с учетом мотивированного мнения профсоюзов, в соответствии с законодательством Российской Федерации, Московской области, отраслевыми, межотраслевыми соглашениями, территориальными соглашениями и коллективными договорами.</w:t>
      </w:r>
    </w:p>
    <w:p w:rsidR="00EA29A9" w:rsidRPr="00A64FD6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      4.1.8. </w:t>
      </w:r>
      <w:r w:rsidRPr="00AE47A9">
        <w:rPr>
          <w:rFonts w:ascii="Times New Roman" w:hAnsi="Times New Roman"/>
          <w:bCs/>
          <w:sz w:val="28"/>
          <w:szCs w:val="24"/>
        </w:rPr>
        <w:t>Содействуют внедрению корпоративных систем медицины труда, способствующих увеличению ожидаемой продолжительности здоровой жизни и долголетия работников, снижению уровня заболеваемости, обеспечению комфортных и безопасных условий труда, культуры производства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EA29A9" w:rsidRPr="009F5CBE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BE">
        <w:rPr>
          <w:rFonts w:ascii="Times New Roman" w:eastAsia="Calibri" w:hAnsi="Times New Roman" w:cs="Times New Roman"/>
          <w:sz w:val="28"/>
          <w:szCs w:val="28"/>
        </w:rPr>
        <w:t xml:space="preserve">       4.1.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9F5CBE">
        <w:rPr>
          <w:rFonts w:ascii="Times New Roman" w:eastAsia="Calibri" w:hAnsi="Times New Roman" w:cs="Times New Roman"/>
          <w:sz w:val="28"/>
          <w:szCs w:val="28"/>
        </w:rPr>
        <w:t xml:space="preserve">. Принимают участие в осуществлении </w:t>
      </w:r>
      <w:proofErr w:type="gramStart"/>
      <w:r w:rsidRPr="009F5CBE">
        <w:rPr>
          <w:rFonts w:ascii="Times New Roman" w:eastAsia="Calibri" w:hAnsi="Times New Roman" w:cs="Times New Roman"/>
          <w:sz w:val="28"/>
          <w:szCs w:val="28"/>
        </w:rPr>
        <w:t>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5CBE">
        <w:rPr>
          <w:rFonts w:ascii="Times New Roman" w:eastAsia="Calibri" w:hAnsi="Times New Roman" w:cs="Times New Roman"/>
          <w:sz w:val="28"/>
          <w:szCs w:val="28"/>
        </w:rPr>
        <w:t>соблюдени</w:t>
      </w:r>
      <w:r>
        <w:rPr>
          <w:rFonts w:ascii="Times New Roman" w:eastAsia="Calibri" w:hAnsi="Times New Roman" w:cs="Times New Roman"/>
          <w:sz w:val="28"/>
          <w:szCs w:val="28"/>
        </w:rPr>
        <w:t>ем организациями</w:t>
      </w:r>
      <w:r w:rsidRPr="009F5CBE">
        <w:rPr>
          <w:rFonts w:ascii="Times New Roman" w:eastAsia="Calibri" w:hAnsi="Times New Roman" w:cs="Times New Roman"/>
          <w:sz w:val="28"/>
          <w:szCs w:val="28"/>
        </w:rPr>
        <w:t xml:space="preserve"> требований охраны труда, природоохранного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F5CBE">
        <w:rPr>
          <w:rFonts w:ascii="Times New Roman" w:eastAsia="Calibri" w:hAnsi="Times New Roman" w:cs="Times New Roman"/>
          <w:sz w:val="28"/>
          <w:szCs w:val="28"/>
        </w:rPr>
        <w:t xml:space="preserve"> по предупреждению распространения новой </w:t>
      </w:r>
      <w:proofErr w:type="spellStart"/>
      <w:r w:rsidRPr="009F5CBE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9F5CBE">
        <w:rPr>
          <w:rFonts w:ascii="Times New Roman" w:eastAsia="Calibri" w:hAnsi="Times New Roman" w:cs="Times New Roman"/>
          <w:sz w:val="28"/>
          <w:szCs w:val="28"/>
        </w:rPr>
        <w:t xml:space="preserve"> инфекции (</w:t>
      </w:r>
      <w:r w:rsidRPr="009F5CBE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9F5CBE">
        <w:rPr>
          <w:rFonts w:ascii="Times New Roman" w:eastAsia="Calibri" w:hAnsi="Times New Roman" w:cs="Times New Roman"/>
          <w:sz w:val="28"/>
          <w:szCs w:val="28"/>
        </w:rPr>
        <w:t>-19)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5CBE">
        <w:rPr>
          <w:rFonts w:ascii="Times New Roman" w:eastAsia="Calibri" w:hAnsi="Times New Roman" w:cs="Times New Roman"/>
          <w:sz w:val="28"/>
          <w:szCs w:val="28"/>
        </w:rPr>
        <w:t>в пределах своих полномочий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A29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4.1.10. </w:t>
      </w:r>
      <w:r w:rsidRPr="009F5CBE">
        <w:rPr>
          <w:rFonts w:ascii="Times New Roman" w:eastAsia="Calibri" w:hAnsi="Times New Roman" w:cs="Times New Roman"/>
          <w:sz w:val="28"/>
          <w:szCs w:val="28"/>
        </w:rPr>
        <w:t xml:space="preserve">Содействуют организации и проведению мероприятий в рамках Всемирных дней охраны труда, </w:t>
      </w:r>
      <w:r w:rsidRPr="007C4BA9">
        <w:rPr>
          <w:rFonts w:ascii="Times New Roman" w:eastAsia="Calibri" w:hAnsi="Times New Roman" w:cs="Times New Roman"/>
          <w:sz w:val="28"/>
          <w:szCs w:val="28"/>
        </w:rPr>
        <w:t>Общероссийских дней защиты от экологической опасности</w:t>
      </w:r>
      <w:r w:rsidRPr="00430F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5CBE">
        <w:rPr>
          <w:rFonts w:ascii="Times New Roman" w:eastAsia="Calibri" w:hAnsi="Times New Roman" w:cs="Times New Roman"/>
          <w:sz w:val="28"/>
          <w:szCs w:val="28"/>
        </w:rPr>
        <w:t>на территории городского округа Люберцы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9A9" w:rsidRPr="00AE47A9" w:rsidRDefault="00EA29A9" w:rsidP="00EA29A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ind w:left="206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4478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4.2. </w:t>
      </w:r>
      <w:r w:rsidRPr="007C4BA9">
        <w:rPr>
          <w:rFonts w:ascii="Times New Roman" w:eastAsia="Calibri" w:hAnsi="Times New Roman" w:cs="Times New Roman"/>
          <w:b/>
          <w:sz w:val="28"/>
          <w:szCs w:val="28"/>
        </w:rPr>
        <w:t>Администрация:</w:t>
      </w:r>
    </w:p>
    <w:p w:rsidR="00EA29A9" w:rsidRPr="00E672B2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72B2">
        <w:rPr>
          <w:rFonts w:ascii="Times New Roman" w:eastAsia="Calibri" w:hAnsi="Times New Roman" w:cs="Times New Roman"/>
          <w:sz w:val="28"/>
          <w:szCs w:val="28"/>
        </w:rPr>
        <w:t xml:space="preserve">       4.2.1.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C4BA9">
        <w:rPr>
          <w:rFonts w:ascii="Times New Roman" w:eastAsia="Calibri" w:hAnsi="Times New Roman" w:cs="Times New Roman"/>
          <w:sz w:val="28"/>
          <w:szCs w:val="28"/>
        </w:rPr>
        <w:t>Обеспечивает на территории городского округа Люберцы реализацию государственной политики в области охраны труда</w:t>
      </w:r>
      <w:r>
        <w:rPr>
          <w:rFonts w:ascii="Times New Roman" w:eastAsia="Calibri" w:hAnsi="Times New Roman" w:cs="Times New Roman"/>
          <w:sz w:val="28"/>
          <w:szCs w:val="28"/>
        </w:rPr>
        <w:t>, экологической безопасности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4.2.2.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Содействует проведению специальной оценки условий труда на рабочих местах </w:t>
      </w:r>
      <w:r>
        <w:rPr>
          <w:rFonts w:ascii="Times New Roman" w:eastAsia="Calibri" w:hAnsi="Times New Roman" w:cs="Times New Roman"/>
          <w:sz w:val="28"/>
          <w:szCs w:val="28"/>
        </w:rPr>
        <w:t>в муниципальных организациях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4.2.3.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Координирует проведение на территории городского округа Люберцы </w:t>
      </w: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обучения по охране</w:t>
      </w:r>
      <w:proofErr w:type="gram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работников, в том числе руководителей организаций, а также работодателей – индивидуальных п</w:t>
      </w:r>
      <w:r>
        <w:rPr>
          <w:rFonts w:ascii="Times New Roman" w:eastAsia="Calibri" w:hAnsi="Times New Roman" w:cs="Times New Roman"/>
          <w:sz w:val="28"/>
          <w:szCs w:val="28"/>
        </w:rPr>
        <w:t>редпринимателей, проверки знаний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ими требований охраны труда.</w:t>
      </w:r>
    </w:p>
    <w:p w:rsidR="00EA29A9" w:rsidRPr="000F4CB5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4.2.4. </w:t>
      </w:r>
      <w:r w:rsidRPr="00670026">
        <w:rPr>
          <w:rFonts w:ascii="Times New Roman" w:eastAsia="Calibri" w:hAnsi="Times New Roman" w:cs="Times New Roman"/>
          <w:sz w:val="28"/>
          <w:szCs w:val="28"/>
        </w:rPr>
        <w:t>Принимает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участие в расследовании несчастн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случа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на производстве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том числе групповых)</w:t>
      </w:r>
      <w:r w:rsidRPr="007C4BA9">
        <w:rPr>
          <w:rFonts w:ascii="Times New Roman" w:eastAsia="Calibri" w:hAnsi="Times New Roman" w:cs="Times New Roman"/>
          <w:sz w:val="28"/>
          <w:szCs w:val="28"/>
        </w:rPr>
        <w:t>, в результате котор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один или несколько пострадавших получили тяжелые повреждения здоровья, либо несчастн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случа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на производстве со смертельным исходом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4CB5">
        <w:rPr>
          <w:rFonts w:ascii="Times New Roman" w:eastAsia="Calibri" w:hAnsi="Times New Roman" w:cs="Times New Roman"/>
          <w:sz w:val="28"/>
          <w:szCs w:val="28"/>
        </w:rPr>
        <w:t>в соответствии с Соглашением о взаимодействии с Министерством социального развития Московской области.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4.2.5. </w:t>
      </w:r>
      <w:r w:rsidRPr="007C4BA9">
        <w:rPr>
          <w:rFonts w:ascii="Times New Roman" w:eastAsia="Calibri" w:hAnsi="Times New Roman" w:cs="Times New Roman"/>
          <w:sz w:val="28"/>
          <w:szCs w:val="28"/>
        </w:rPr>
        <w:t>Предусматривает в бюджете городского округа Люберцы средства на реализацию мероприятий по охране труда.</w:t>
      </w:r>
    </w:p>
    <w:p w:rsidR="00EA29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4.2.6. Осуществляет ведомственный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организациях.</w:t>
      </w:r>
    </w:p>
    <w:p w:rsidR="00EA29A9" w:rsidRDefault="00EA29A9" w:rsidP="00EA29A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4.2.7. О</w:t>
      </w:r>
      <w:r w:rsidRPr="00170543"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z w:val="28"/>
          <w:szCs w:val="28"/>
        </w:rPr>
        <w:t>ует</w:t>
      </w:r>
      <w:r w:rsidRPr="00170543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е</w:t>
      </w:r>
      <w:r w:rsidRPr="00170543">
        <w:rPr>
          <w:rFonts w:ascii="Times New Roman" w:hAnsi="Times New Roman"/>
          <w:sz w:val="28"/>
          <w:szCs w:val="28"/>
        </w:rPr>
        <w:t xml:space="preserve"> семинаров, конкурсов, конференций, выставок и иных мероприятий</w:t>
      </w:r>
      <w:r w:rsidRPr="00B1045F">
        <w:rPr>
          <w:rFonts w:ascii="Times New Roman" w:hAnsi="Times New Roman"/>
          <w:sz w:val="28"/>
          <w:szCs w:val="28"/>
        </w:rPr>
        <w:t xml:space="preserve"> </w:t>
      </w:r>
      <w:r w:rsidRPr="00170543">
        <w:rPr>
          <w:rFonts w:ascii="Times New Roman" w:hAnsi="Times New Roman"/>
          <w:sz w:val="28"/>
          <w:szCs w:val="28"/>
        </w:rPr>
        <w:t>по вопросам охраны труда, экологической безопасности</w:t>
      </w:r>
      <w:r>
        <w:rPr>
          <w:rFonts w:ascii="Times New Roman" w:hAnsi="Times New Roman"/>
          <w:sz w:val="28"/>
          <w:szCs w:val="28"/>
        </w:rPr>
        <w:t>, направленных на информирование граждан о факторах риска для их здоровья, формирование мотивации и создание условий для ведения здорового образа жизни работников, в том числе занятий физической культурой и спортом</w:t>
      </w:r>
      <w:r w:rsidRPr="001705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 время трудового процесса</w:t>
      </w:r>
      <w:r w:rsidRPr="00170543">
        <w:rPr>
          <w:rFonts w:ascii="Times New Roman" w:hAnsi="Times New Roman"/>
          <w:sz w:val="28"/>
          <w:szCs w:val="28"/>
        </w:rPr>
        <w:t>.</w:t>
      </w:r>
    </w:p>
    <w:p w:rsidR="00EA29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 4.3. Профсоюзы:</w:t>
      </w:r>
    </w:p>
    <w:p w:rsidR="00EA29A9" w:rsidRPr="007C4BA9" w:rsidRDefault="00EA29A9" w:rsidP="00EA29A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4.3.1. Инициируют создание комитетов (комиссий) по охране труда.</w:t>
      </w:r>
    </w:p>
    <w:p w:rsidR="00EA29A9" w:rsidRPr="007C4BA9" w:rsidRDefault="00EA29A9" w:rsidP="00EA29A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4.3.2. Организуют проведение выборов в первичных профсоюзных организациях уполномоченных (доверенных) лиц по охране труда профкомов и их обучение в аккредитованных образовательных организациях.</w:t>
      </w:r>
    </w:p>
    <w:p w:rsidR="00EA29A9" w:rsidRPr="007C4BA9" w:rsidRDefault="00EA29A9" w:rsidP="00EA29A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4.3.3.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Осуществляют общественный </w:t>
      </w: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соблюдением работодателями и их представителями трудового законодательства и иных нормативных правовых актов, содержащих </w:t>
      </w:r>
      <w:r>
        <w:rPr>
          <w:rFonts w:ascii="Times New Roman" w:eastAsia="Calibri" w:hAnsi="Times New Roman" w:cs="Times New Roman"/>
          <w:sz w:val="28"/>
          <w:szCs w:val="28"/>
        </w:rPr>
        <w:t>нормы трудового права</w:t>
      </w:r>
      <w:r w:rsidRPr="007C4BA9">
        <w:rPr>
          <w:rFonts w:ascii="Times New Roman" w:eastAsia="Calibri" w:hAnsi="Times New Roman" w:cs="Times New Roman"/>
          <w:sz w:val="28"/>
          <w:szCs w:val="28"/>
        </w:rPr>
        <w:t>, а также контроль за выполнением ими условий коллективных договоров, соглашений в сфере охраны труда.</w:t>
      </w:r>
    </w:p>
    <w:p w:rsidR="00EA29A9" w:rsidRPr="007C4BA9" w:rsidRDefault="00EA29A9" w:rsidP="00EA29A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4.3.4. </w:t>
      </w:r>
      <w:r w:rsidRPr="007C4BA9">
        <w:rPr>
          <w:rFonts w:ascii="Times New Roman" w:eastAsia="Calibri" w:hAnsi="Times New Roman" w:cs="Times New Roman"/>
          <w:sz w:val="28"/>
          <w:szCs w:val="28"/>
        </w:rPr>
        <w:t>Проводят независимую экспертизу условий труда и обеспечения безопасности работников, инициируют проведение государственной экспертизы условий труда.</w:t>
      </w:r>
    </w:p>
    <w:p w:rsidR="00EA29A9" w:rsidRPr="007C4BA9" w:rsidRDefault="00EA29A9" w:rsidP="00EA29A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4.3.5. </w:t>
      </w:r>
      <w:r w:rsidRPr="007C4BA9">
        <w:rPr>
          <w:rFonts w:ascii="Times New Roman" w:eastAsia="Calibri" w:hAnsi="Times New Roman" w:cs="Times New Roman"/>
          <w:sz w:val="28"/>
          <w:szCs w:val="28"/>
        </w:rPr>
        <w:t>Содействуют направлению на санаторно-курортное лечение в первоочередном порядке работников, занятых на работах с вредными и (или) опасными производственными факторами.</w:t>
      </w:r>
    </w:p>
    <w:p w:rsidR="00EA29A9" w:rsidRPr="007C4BA9" w:rsidRDefault="00EA29A9" w:rsidP="00EA29A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4.3.6. </w:t>
      </w:r>
      <w:r w:rsidRPr="007C4BA9">
        <w:rPr>
          <w:rFonts w:ascii="Times New Roman" w:eastAsia="Calibri" w:hAnsi="Times New Roman" w:cs="Times New Roman"/>
          <w:sz w:val="28"/>
          <w:szCs w:val="28"/>
        </w:rPr>
        <w:t>Обеспечивают участие своих представителей в расследовании несчастных случаев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производстве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9A9" w:rsidRPr="007C4BA9" w:rsidRDefault="00EA29A9" w:rsidP="00EA29A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4.3.7. </w:t>
      </w:r>
      <w:r w:rsidRPr="007C4BA9">
        <w:rPr>
          <w:rFonts w:ascii="Times New Roman" w:eastAsia="Calibri" w:hAnsi="Times New Roman" w:cs="Times New Roman"/>
          <w:sz w:val="28"/>
          <w:szCs w:val="28"/>
        </w:rPr>
        <w:t>Обеспечивают участие своих представителей в работе коллегиальных органов Администрации по рассмотрению вопросов охраны труда, комиссий по проверке знаний требований охраны труда, комиссий по проведению специальной оценки условий труда.</w:t>
      </w:r>
    </w:p>
    <w:p w:rsidR="00EA29A9" w:rsidRDefault="00EA29A9" w:rsidP="00EA29A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4.3.8.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Осуществляют общественный </w:t>
      </w: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соблюдением природоохранного законодательства и требований норм экологической безопасности в организациях.</w:t>
      </w:r>
    </w:p>
    <w:p w:rsidR="00EA29A9" w:rsidRPr="00897303" w:rsidRDefault="00EA29A9" w:rsidP="00EA29A9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4.3.9. Проводят работу по защите трудовых прав работников в условиях ограничительных мероприятий по предупреждению распространения </w:t>
      </w:r>
      <w:r w:rsidRPr="00897303">
        <w:rPr>
          <w:rFonts w:ascii="Times New Roman" w:eastAsia="Times New Roman" w:hAnsi="Times New Roman" w:cs="Times New Roman"/>
          <w:sz w:val="28"/>
          <w:szCs w:val="28"/>
        </w:rPr>
        <w:t xml:space="preserve">инфекционных заболеваний, представляющих опасность для работников, </w:t>
      </w:r>
      <w:r w:rsidRPr="008973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характеризующихся быстрым распространением среди населения </w:t>
      </w:r>
      <w:r w:rsidRPr="0089730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97303">
        <w:rPr>
          <w:rFonts w:ascii="Times New Roman" w:eastAsia="Calibri" w:hAnsi="Times New Roman" w:cs="Times New Roman"/>
          <w:sz w:val="28"/>
          <w:szCs w:val="28"/>
        </w:rPr>
        <w:t>коронавирусная</w:t>
      </w:r>
      <w:proofErr w:type="spellEnd"/>
      <w:r w:rsidRPr="00897303">
        <w:rPr>
          <w:rFonts w:ascii="Times New Roman" w:eastAsia="Calibri" w:hAnsi="Times New Roman" w:cs="Times New Roman"/>
          <w:sz w:val="28"/>
          <w:szCs w:val="28"/>
        </w:rPr>
        <w:t xml:space="preserve"> инфекция </w:t>
      </w:r>
      <w:r w:rsidRPr="00897303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897303">
        <w:rPr>
          <w:rFonts w:ascii="Times New Roman" w:eastAsia="Times New Roman" w:hAnsi="Times New Roman" w:cs="Times New Roman"/>
          <w:sz w:val="28"/>
          <w:szCs w:val="28"/>
        </w:rPr>
        <w:t>-19 и другие).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4.4. </w:t>
      </w:r>
      <w:r w:rsidRPr="007C4BA9">
        <w:rPr>
          <w:rFonts w:ascii="Times New Roman" w:eastAsia="Calibri" w:hAnsi="Times New Roman" w:cs="Times New Roman"/>
          <w:b/>
          <w:sz w:val="28"/>
          <w:szCs w:val="28"/>
        </w:rPr>
        <w:t>Работодатели:</w:t>
      </w:r>
    </w:p>
    <w:p w:rsidR="00EA29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C4BA9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.1. Принимают меры по недопущению сокрытия несчастных случаев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производстве. </w:t>
      </w:r>
    </w:p>
    <w:p w:rsidR="00E40745" w:rsidRDefault="00E40745" w:rsidP="00E4074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A29A9">
        <w:rPr>
          <w:rFonts w:ascii="Times New Roman" w:eastAsia="Calibri" w:hAnsi="Times New Roman" w:cs="Times New Roman"/>
          <w:sz w:val="28"/>
          <w:szCs w:val="28"/>
        </w:rPr>
        <w:t>При групповом несчастном случае (два человека и более), тяжелом несчастном случае или несчастном случае со смертельным исходом направляют в течение суток извещение</w:t>
      </w:r>
      <w:r w:rsidR="00EA29A9" w:rsidRPr="007C4BA9">
        <w:rPr>
          <w:rFonts w:ascii="Times New Roman" w:eastAsia="Calibri" w:hAnsi="Times New Roman" w:cs="Times New Roman"/>
          <w:sz w:val="28"/>
          <w:szCs w:val="28"/>
        </w:rPr>
        <w:t xml:space="preserve"> по установленной форме:</w:t>
      </w:r>
    </w:p>
    <w:p w:rsidR="00EA29A9" w:rsidRPr="007C4BA9" w:rsidRDefault="00E40745" w:rsidP="00E4074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A29A9" w:rsidRPr="007C4BA9">
        <w:rPr>
          <w:rFonts w:ascii="Times New Roman" w:eastAsia="Calibri" w:hAnsi="Times New Roman" w:cs="Times New Roman"/>
          <w:sz w:val="28"/>
          <w:szCs w:val="28"/>
        </w:rPr>
        <w:t>в Государственн</w:t>
      </w:r>
      <w:r w:rsidR="00EA29A9">
        <w:rPr>
          <w:rFonts w:ascii="Times New Roman" w:eastAsia="Calibri" w:hAnsi="Times New Roman" w:cs="Times New Roman"/>
          <w:sz w:val="28"/>
          <w:szCs w:val="28"/>
        </w:rPr>
        <w:t>ую инспекцию</w:t>
      </w:r>
      <w:r w:rsidR="00EA29A9" w:rsidRPr="007C4BA9">
        <w:rPr>
          <w:rFonts w:ascii="Times New Roman" w:eastAsia="Calibri" w:hAnsi="Times New Roman" w:cs="Times New Roman"/>
          <w:sz w:val="28"/>
          <w:szCs w:val="28"/>
        </w:rPr>
        <w:t xml:space="preserve"> труда в Московской области;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4BA9">
        <w:rPr>
          <w:rFonts w:ascii="Times New Roman" w:eastAsia="Calibri" w:hAnsi="Times New Roman" w:cs="Times New Roman"/>
          <w:sz w:val="28"/>
          <w:szCs w:val="28"/>
        </w:rPr>
        <w:t>в городскую прокуратуру по месту происшествия несчастного случая;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в Министерство социального развития Московской области и орган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по месту происшедшего несчастного случая</w:t>
      </w:r>
      <w:r w:rsidRPr="007C4BA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4BA9">
        <w:rPr>
          <w:rFonts w:ascii="Times New Roman" w:eastAsia="Calibri" w:hAnsi="Times New Roman" w:cs="Times New Roman"/>
          <w:sz w:val="28"/>
          <w:szCs w:val="28"/>
        </w:rPr>
        <w:t>в филиал Государственного учреждения - Московского областного регионального отделения Фонда социального страхования Российской Федерации по месту регистрации работодателя в качестве страхователя;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4BA9">
        <w:rPr>
          <w:rFonts w:ascii="Times New Roman" w:eastAsia="Calibri" w:hAnsi="Times New Roman" w:cs="Times New Roman"/>
          <w:sz w:val="28"/>
          <w:szCs w:val="28"/>
        </w:rPr>
        <w:t>в Союз «Московское областное объединение организаций профсоюзов».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C4BA9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C4BA9">
        <w:rPr>
          <w:rFonts w:ascii="Times New Roman" w:eastAsia="Calibri" w:hAnsi="Times New Roman" w:cs="Times New Roman"/>
          <w:sz w:val="28"/>
          <w:szCs w:val="28"/>
        </w:rPr>
        <w:t>.2. Обеспечивают приобретение и выдачу за счет собственных сре</w:t>
      </w: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дств сп</w:t>
      </w:r>
      <w:proofErr w:type="gram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ециальной одежды, специальной обуви и других средств индивидуальной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коллективной </w:t>
      </w:r>
      <w:r w:rsidRPr="007C4BA9">
        <w:rPr>
          <w:rFonts w:ascii="Times New Roman" w:eastAsia="Calibri" w:hAnsi="Times New Roman" w:cs="Times New Roman"/>
          <w:sz w:val="28"/>
          <w:szCs w:val="28"/>
        </w:rPr>
        <w:t>защиты, смывающих и обезвреживающих средств, только прошедших обязательную сертификацию или декларирование соответствия.</w:t>
      </w:r>
    </w:p>
    <w:p w:rsidR="00EA29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40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4.4.3. </w:t>
      </w:r>
      <w:r w:rsidRPr="007C4BA9">
        <w:rPr>
          <w:rFonts w:ascii="Times New Roman" w:eastAsia="Calibri" w:hAnsi="Times New Roman" w:cs="Times New Roman"/>
          <w:sz w:val="28"/>
          <w:szCs w:val="28"/>
        </w:rPr>
        <w:t>Принимают меры по сокращению численности работников, занятых на рабочих местах, не соответствующих государственным нормативным требованиям охраны труда, а также по сокращению использования труда женщин на работах с вредными и (или) опасными условиями труда.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Обеспечивают приостановку работы на рабочих местах в случаях, если условия труда по результатам специальной оценки условий труда отнесены к опасному классу условий труда.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4.4.4.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Обеспечивают оценку </w:t>
      </w: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качества проведения специальной оценки условий тр</w:t>
      </w:r>
      <w:r>
        <w:rPr>
          <w:rFonts w:ascii="Times New Roman" w:eastAsia="Calibri" w:hAnsi="Times New Roman" w:cs="Times New Roman"/>
          <w:sz w:val="28"/>
          <w:szCs w:val="28"/>
        </w:rPr>
        <w:t>уда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рабочих местах</w:t>
      </w:r>
      <w:r w:rsidRPr="007C4BA9">
        <w:rPr>
          <w:rFonts w:ascii="Times New Roman" w:eastAsia="Calibri" w:hAnsi="Times New Roman" w:cs="Times New Roman"/>
          <w:sz w:val="28"/>
          <w:szCs w:val="28"/>
        </w:rPr>
        <w:t>, в спорных случаях организуют проведение государственной экспертизы условий труда.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4.4.5. </w:t>
      </w:r>
      <w:r w:rsidRPr="007C4BA9">
        <w:rPr>
          <w:rFonts w:ascii="Times New Roman" w:eastAsia="Calibri" w:hAnsi="Times New Roman" w:cs="Times New Roman"/>
          <w:sz w:val="28"/>
          <w:szCs w:val="28"/>
        </w:rPr>
        <w:t>Создают за счет собственных средств рабочие места для трудоустройства инвалидов, получивших трудовое увечье, профессиональное заболевание либо иное повреждение здоровья, связанное с исполнением работниками трудовых обязанностей.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4.4.6. </w:t>
      </w:r>
      <w:r w:rsidRPr="007C4BA9">
        <w:rPr>
          <w:rFonts w:ascii="Times New Roman" w:eastAsia="Calibri" w:hAnsi="Times New Roman" w:cs="Times New Roman"/>
          <w:sz w:val="28"/>
          <w:szCs w:val="28"/>
        </w:rPr>
        <w:t>В целях оценки условий труда обеспечивают беспрепятственный допуск на территорию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(индивидуального предпринимателя)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должностных лиц Министерства социального развития Московской области, представителей технической инспекции труда Союза «Московское областное объединение организаций профсоюзов» и организаций профсоюзов</w:t>
      </w:r>
      <w:r>
        <w:rPr>
          <w:rFonts w:ascii="Times New Roman" w:eastAsia="Calibri" w:hAnsi="Times New Roman" w:cs="Times New Roman"/>
          <w:sz w:val="28"/>
          <w:szCs w:val="28"/>
        </w:rPr>
        <w:t>, администрации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Люберцы.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4.4.7. </w:t>
      </w:r>
      <w:r w:rsidRPr="007C4BA9">
        <w:rPr>
          <w:rFonts w:ascii="Times New Roman" w:eastAsia="Calibri" w:hAnsi="Times New Roman" w:cs="Times New Roman"/>
          <w:sz w:val="28"/>
          <w:szCs w:val="28"/>
        </w:rPr>
        <w:t>Содействуют деятельности уполномоченных (доверенных) лиц профкомов по охране труда в организациях по проведению общественного контроля условий труда работников.</w:t>
      </w:r>
    </w:p>
    <w:p w:rsidR="00EA29A9" w:rsidRPr="007C4B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4.4.8. </w:t>
      </w:r>
      <w:r w:rsidRPr="007C4BA9">
        <w:rPr>
          <w:rFonts w:ascii="Times New Roman" w:eastAsia="Calibri" w:hAnsi="Times New Roman" w:cs="Times New Roman"/>
          <w:sz w:val="28"/>
          <w:szCs w:val="28"/>
        </w:rPr>
        <w:t>Обеспечивают проведение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проверки знаний требований охраны труда работников, в том числе представителей комитетов (</w:t>
      </w:r>
      <w:r w:rsidRPr="007C4BA9">
        <w:rPr>
          <w:rFonts w:ascii="Times New Roman" w:eastAsia="Calibri" w:hAnsi="Times New Roman" w:cs="Times New Roman"/>
          <w:sz w:val="28"/>
          <w:szCs w:val="28"/>
        </w:rPr>
        <w:t>комисси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й) по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охране труда</w:t>
      </w:r>
      <w:r w:rsidRPr="007C4BA9">
        <w:rPr>
          <w:rFonts w:ascii="Times New Roman" w:eastAsia="Calibri" w:hAnsi="Times New Roman" w:cs="Times New Roman"/>
          <w:sz w:val="28"/>
          <w:szCs w:val="28"/>
        </w:rPr>
        <w:t>, уполномоченных (доверенных) лиц по охране труда профсоюзов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соответствующих комиссиях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9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4.4.9. </w:t>
      </w:r>
      <w:r w:rsidRPr="007C4BA9">
        <w:rPr>
          <w:rFonts w:ascii="Times New Roman" w:eastAsia="Calibri" w:hAnsi="Times New Roman" w:cs="Times New Roman"/>
          <w:sz w:val="28"/>
          <w:szCs w:val="28"/>
        </w:rPr>
        <w:t>Обеспечивают финансирование проведения специальной оценки условий труда</w:t>
      </w:r>
      <w:r>
        <w:rPr>
          <w:rFonts w:ascii="Times New Roman" w:eastAsia="Calibri" w:hAnsi="Times New Roman" w:cs="Times New Roman"/>
          <w:sz w:val="28"/>
          <w:szCs w:val="28"/>
        </w:rPr>
        <w:t>, оценки профессиональных рисков, медицинских осмотров и других мероприятий, направленных на ликвидацию производственного травматизма и профессиональных заболеваний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9A9" w:rsidRPr="000C49E7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 xml:space="preserve">     </w:t>
      </w:r>
      <w:r w:rsidRPr="000C49E7">
        <w:rPr>
          <w:rFonts w:ascii="Times New Roman" w:hAnsi="Times New Roman"/>
          <w:sz w:val="28"/>
          <w:szCs w:val="24"/>
        </w:rPr>
        <w:t>4.4.</w:t>
      </w:r>
      <w:r>
        <w:rPr>
          <w:rFonts w:ascii="Times New Roman" w:hAnsi="Times New Roman"/>
          <w:sz w:val="28"/>
          <w:szCs w:val="24"/>
        </w:rPr>
        <w:t>10</w:t>
      </w:r>
      <w:r w:rsidRPr="000C49E7">
        <w:rPr>
          <w:rFonts w:ascii="Times New Roman" w:hAnsi="Times New Roman"/>
          <w:sz w:val="28"/>
          <w:szCs w:val="24"/>
        </w:rPr>
        <w:t xml:space="preserve">. </w:t>
      </w:r>
      <w:r w:rsidRPr="000C49E7">
        <w:rPr>
          <w:rFonts w:ascii="Times New Roman" w:hAnsi="Times New Roman" w:cs="Times New Roman"/>
          <w:sz w:val="28"/>
          <w:szCs w:val="24"/>
        </w:rPr>
        <w:t>Проводят работу по внедрению современных методических рекомендаций по выявлению опасностей и оценке профессиональных рисков на основе специальной оценки условий труда, производственного контроля, анализа и оценки риска производственного травматизма, учета анализа причин и обстоятельств событий к возникновению микротравм.</w:t>
      </w:r>
    </w:p>
    <w:p w:rsidR="00EA29A9" w:rsidRPr="00483BCD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 xml:space="preserve">     </w:t>
      </w:r>
      <w:r>
        <w:rPr>
          <w:rFonts w:ascii="Times New Roman" w:hAnsi="Times New Roman"/>
          <w:sz w:val="28"/>
          <w:szCs w:val="24"/>
        </w:rPr>
        <w:t>4.4.11</w:t>
      </w:r>
      <w:r w:rsidRPr="00BE70D0">
        <w:rPr>
          <w:rFonts w:ascii="Times New Roman" w:hAnsi="Times New Roman" w:cs="Times New Roman"/>
          <w:b/>
          <w:sz w:val="28"/>
          <w:szCs w:val="24"/>
        </w:rPr>
        <w:t>.</w:t>
      </w:r>
      <w:r w:rsidRPr="002C3DB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483BCD">
        <w:rPr>
          <w:rFonts w:ascii="Times New Roman" w:hAnsi="Times New Roman" w:cs="Times New Roman"/>
          <w:sz w:val="28"/>
          <w:szCs w:val="24"/>
        </w:rPr>
        <w:t xml:space="preserve">Проводят работу по внедрению </w:t>
      </w:r>
      <w:r w:rsidRPr="00483BCD">
        <w:rPr>
          <w:rFonts w:ascii="Times New Roman" w:hAnsi="Times New Roman"/>
          <w:sz w:val="28"/>
          <w:szCs w:val="24"/>
        </w:rPr>
        <w:t>«</w:t>
      </w:r>
      <w:r w:rsidRPr="00483BCD">
        <w:rPr>
          <w:rFonts w:ascii="Times New Roman" w:hAnsi="Times New Roman" w:cs="Times New Roman"/>
          <w:sz w:val="28"/>
          <w:szCs w:val="24"/>
        </w:rPr>
        <w:t>чистых технологий</w:t>
      </w:r>
      <w:r w:rsidRPr="00483BCD">
        <w:rPr>
          <w:rFonts w:ascii="Times New Roman" w:hAnsi="Times New Roman"/>
          <w:sz w:val="28"/>
          <w:szCs w:val="24"/>
        </w:rPr>
        <w:t>»</w:t>
      </w:r>
      <w:r w:rsidRPr="00483BCD">
        <w:rPr>
          <w:rFonts w:ascii="Times New Roman" w:hAnsi="Times New Roman" w:cs="Times New Roman"/>
          <w:sz w:val="28"/>
          <w:szCs w:val="24"/>
        </w:rPr>
        <w:t>, использованию безопасных материалов, сырья, полуфабрикатов, по модернизации и замене устаревшего оборудования, способствуют внедрению ресурсосберегающих технологий</w:t>
      </w:r>
      <w:r>
        <w:rPr>
          <w:rFonts w:ascii="Times New Roman" w:hAnsi="Times New Roman"/>
          <w:sz w:val="28"/>
          <w:szCs w:val="24"/>
        </w:rPr>
        <w:t>.</w:t>
      </w:r>
      <w:r w:rsidRPr="00483BCD">
        <w:rPr>
          <w:rFonts w:ascii="Times New Roman" w:hAnsi="Times New Roman"/>
          <w:i/>
          <w:sz w:val="28"/>
          <w:szCs w:val="24"/>
        </w:rPr>
        <w:t xml:space="preserve"> </w:t>
      </w:r>
    </w:p>
    <w:p w:rsidR="00EA29A9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 xml:space="preserve">     </w:t>
      </w:r>
      <w:r>
        <w:rPr>
          <w:rFonts w:ascii="Times New Roman" w:hAnsi="Times New Roman"/>
          <w:sz w:val="28"/>
          <w:szCs w:val="24"/>
        </w:rPr>
        <w:t>4.4.12</w:t>
      </w:r>
      <w:r w:rsidRPr="008C5C5D">
        <w:rPr>
          <w:rFonts w:ascii="Times New Roman" w:hAnsi="Times New Roman"/>
          <w:sz w:val="28"/>
          <w:szCs w:val="24"/>
        </w:rPr>
        <w:t>. Обеспечивают</w:t>
      </w:r>
      <w:r w:rsidRPr="008C5C5D">
        <w:rPr>
          <w:rFonts w:ascii="Times New Roman" w:hAnsi="Times New Roman" w:cs="Times New Roman"/>
          <w:sz w:val="28"/>
          <w:szCs w:val="24"/>
        </w:rPr>
        <w:t xml:space="preserve"> проведени</w:t>
      </w:r>
      <w:r w:rsidRPr="008C5C5D">
        <w:rPr>
          <w:rFonts w:ascii="Times New Roman" w:hAnsi="Times New Roman"/>
          <w:sz w:val="28"/>
          <w:szCs w:val="24"/>
        </w:rPr>
        <w:t>е</w:t>
      </w:r>
      <w:r w:rsidRPr="008C5C5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обязательных </w:t>
      </w:r>
      <w:r w:rsidRPr="008C5C5D">
        <w:rPr>
          <w:rFonts w:ascii="Times New Roman" w:hAnsi="Times New Roman" w:cs="Times New Roman"/>
          <w:sz w:val="28"/>
          <w:szCs w:val="24"/>
        </w:rPr>
        <w:t>предварительных и периодических медицинских осмотров,</w:t>
      </w:r>
      <w:r>
        <w:rPr>
          <w:rFonts w:ascii="Times New Roman" w:hAnsi="Times New Roman" w:cs="Times New Roman"/>
          <w:sz w:val="28"/>
          <w:szCs w:val="24"/>
        </w:rPr>
        <w:t xml:space="preserve"> обязательных</w:t>
      </w:r>
      <w:r w:rsidRPr="008C5C5D">
        <w:rPr>
          <w:rFonts w:ascii="Times New Roman" w:hAnsi="Times New Roman" w:cs="Times New Roman"/>
          <w:sz w:val="28"/>
          <w:szCs w:val="24"/>
        </w:rPr>
        <w:t xml:space="preserve"> психиатрических освидетельствований работников, занятых на работах с вредными и (или) опасными </w:t>
      </w:r>
      <w:r>
        <w:rPr>
          <w:rFonts w:ascii="Times New Roman" w:hAnsi="Times New Roman" w:cs="Times New Roman"/>
          <w:sz w:val="28"/>
          <w:szCs w:val="24"/>
        </w:rPr>
        <w:t>производственными факторами</w:t>
      </w:r>
      <w:r w:rsidRPr="008C5C5D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а также на работах, при выполнении которых проводятся обязательные </w:t>
      </w:r>
      <w:r w:rsidRPr="008C5C5D">
        <w:rPr>
          <w:rFonts w:ascii="Times New Roman" w:hAnsi="Times New Roman" w:cs="Times New Roman"/>
          <w:sz w:val="28"/>
          <w:szCs w:val="24"/>
        </w:rPr>
        <w:t>предварительны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8C5C5D">
        <w:rPr>
          <w:rFonts w:ascii="Times New Roman" w:hAnsi="Times New Roman" w:cs="Times New Roman"/>
          <w:sz w:val="28"/>
          <w:szCs w:val="24"/>
        </w:rPr>
        <w:t xml:space="preserve"> и периодически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8C5C5D">
        <w:rPr>
          <w:rFonts w:ascii="Times New Roman" w:hAnsi="Times New Roman" w:cs="Times New Roman"/>
          <w:sz w:val="28"/>
          <w:szCs w:val="24"/>
        </w:rPr>
        <w:t xml:space="preserve"> медицински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8C5C5D">
        <w:rPr>
          <w:rFonts w:ascii="Times New Roman" w:hAnsi="Times New Roman" w:cs="Times New Roman"/>
          <w:sz w:val="28"/>
          <w:szCs w:val="24"/>
        </w:rPr>
        <w:t xml:space="preserve"> осмотр</w:t>
      </w:r>
      <w:r>
        <w:rPr>
          <w:rFonts w:ascii="Times New Roman" w:hAnsi="Times New Roman" w:cs="Times New Roman"/>
          <w:sz w:val="28"/>
          <w:szCs w:val="24"/>
        </w:rPr>
        <w:t xml:space="preserve">ы </w:t>
      </w:r>
      <w:r w:rsidRPr="008C5C5D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Pr="008C5C5D">
        <w:rPr>
          <w:rFonts w:ascii="Times New Roman" w:hAnsi="Times New Roman"/>
          <w:sz w:val="28"/>
          <w:szCs w:val="24"/>
        </w:rPr>
        <w:t>требованиями законодательства</w:t>
      </w:r>
      <w:r>
        <w:rPr>
          <w:rFonts w:ascii="Times New Roman" w:hAnsi="Times New Roman"/>
          <w:sz w:val="28"/>
          <w:szCs w:val="24"/>
        </w:rPr>
        <w:t>.</w:t>
      </w:r>
    </w:p>
    <w:p w:rsidR="00EA29A9" w:rsidRPr="003F13B8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  <w:r w:rsidRPr="003F13B8">
        <w:rPr>
          <w:rFonts w:ascii="Times New Roman" w:hAnsi="Times New Roman"/>
          <w:sz w:val="28"/>
          <w:szCs w:val="24"/>
        </w:rPr>
        <w:t xml:space="preserve">4.4.13. Своевременно проводят работу по пересмотру </w:t>
      </w:r>
      <w:r w:rsidR="003F13B8">
        <w:rPr>
          <w:rFonts w:ascii="Times New Roman" w:hAnsi="Times New Roman"/>
          <w:sz w:val="28"/>
          <w:szCs w:val="24"/>
        </w:rPr>
        <w:t xml:space="preserve">неактуальных </w:t>
      </w:r>
      <w:r w:rsidRPr="003F13B8">
        <w:rPr>
          <w:rFonts w:ascii="Times New Roman" w:hAnsi="Times New Roman"/>
          <w:sz w:val="28"/>
          <w:szCs w:val="24"/>
        </w:rPr>
        <w:t xml:space="preserve">локальных актов, положений и других материалов в области охраны труда в рамках </w:t>
      </w:r>
      <w:r w:rsidR="003F13B8">
        <w:rPr>
          <w:rFonts w:ascii="Times New Roman" w:hAnsi="Times New Roman"/>
          <w:sz w:val="28"/>
          <w:szCs w:val="24"/>
        </w:rPr>
        <w:t>«</w:t>
      </w:r>
      <w:r w:rsidRPr="003F13B8">
        <w:rPr>
          <w:rFonts w:ascii="Times New Roman" w:hAnsi="Times New Roman"/>
          <w:sz w:val="28"/>
          <w:szCs w:val="24"/>
        </w:rPr>
        <w:t>регуляторной гильотины</w:t>
      </w:r>
      <w:r w:rsidR="003F13B8">
        <w:rPr>
          <w:rFonts w:ascii="Times New Roman" w:hAnsi="Times New Roman"/>
          <w:sz w:val="28"/>
          <w:szCs w:val="24"/>
        </w:rPr>
        <w:t>»</w:t>
      </w:r>
      <w:r w:rsidRPr="003F13B8">
        <w:rPr>
          <w:rFonts w:ascii="Times New Roman" w:hAnsi="Times New Roman"/>
          <w:sz w:val="28"/>
          <w:szCs w:val="24"/>
        </w:rPr>
        <w:t xml:space="preserve"> трудового законодательства и иных нормативных правовых актов, содержащих нормы трудового права.</w:t>
      </w:r>
    </w:p>
    <w:p w:rsidR="00EA29A9" w:rsidRPr="00624B57" w:rsidRDefault="00EA29A9" w:rsidP="00EA2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  <w:r w:rsidRPr="00624B57">
        <w:rPr>
          <w:rFonts w:ascii="Times New Roman" w:eastAsia="Calibri" w:hAnsi="Times New Roman" w:cs="Times New Roman"/>
          <w:sz w:val="28"/>
          <w:szCs w:val="28"/>
        </w:rPr>
        <w:t>4.4.1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24B57">
        <w:rPr>
          <w:rFonts w:ascii="Times New Roman" w:eastAsia="Calibri" w:hAnsi="Times New Roman" w:cs="Times New Roman"/>
          <w:sz w:val="28"/>
          <w:szCs w:val="28"/>
        </w:rPr>
        <w:t>. Обеспечивают выполнение требований Федеральной службы по надзору в сфере защиты прав потребителей и благополучия человека (</w:t>
      </w:r>
      <w:proofErr w:type="spellStart"/>
      <w:r w:rsidRPr="00624B57">
        <w:rPr>
          <w:rFonts w:ascii="Times New Roman" w:eastAsia="Calibri" w:hAnsi="Times New Roman" w:cs="Times New Roman"/>
          <w:sz w:val="28"/>
          <w:szCs w:val="28"/>
        </w:rPr>
        <w:t>Роспотребнадзор</w:t>
      </w:r>
      <w:proofErr w:type="spellEnd"/>
      <w:r w:rsidRPr="00624B57">
        <w:rPr>
          <w:rFonts w:ascii="Times New Roman" w:eastAsia="Calibri" w:hAnsi="Times New Roman" w:cs="Times New Roman"/>
          <w:sz w:val="28"/>
          <w:szCs w:val="28"/>
        </w:rPr>
        <w:t xml:space="preserve">) по предупреждению распространения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proofErr w:type="spellStart"/>
      <w:r w:rsidRPr="00624B57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624B57">
        <w:rPr>
          <w:rFonts w:ascii="Times New Roman" w:eastAsia="Calibri" w:hAnsi="Times New Roman" w:cs="Times New Roman"/>
          <w:sz w:val="28"/>
          <w:szCs w:val="28"/>
        </w:rPr>
        <w:t xml:space="preserve"> инфекции </w:t>
      </w:r>
      <w:r w:rsidRPr="00624B57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624B57">
        <w:rPr>
          <w:rFonts w:ascii="Times New Roman" w:eastAsia="Times New Roman" w:hAnsi="Times New Roman" w:cs="Times New Roman"/>
          <w:sz w:val="28"/>
          <w:szCs w:val="28"/>
        </w:rPr>
        <w:t xml:space="preserve">-19 и других инфекционных заболеваний, характеризующихся быстрым распространением среди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624B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29A9" w:rsidRPr="007D10D9" w:rsidRDefault="00EA29A9" w:rsidP="00EA29A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4.4.15.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Предусматривают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коллективном договоре </w:t>
      </w:r>
      <w:r w:rsidRPr="007C4BA9">
        <w:rPr>
          <w:rFonts w:ascii="Times New Roman" w:eastAsia="Calibri" w:hAnsi="Times New Roman" w:cs="Times New Roman"/>
          <w:sz w:val="28"/>
          <w:szCs w:val="28"/>
        </w:rPr>
        <w:t>предоставление оплачиваемого рабочего времени уполномоченным (доверенным) лицам по охране труда профсоюзов для выполнения возложенных на них обязанностей и поощрения за осуществление общественного контроля.</w:t>
      </w:r>
    </w:p>
    <w:p w:rsidR="00EA29A9" w:rsidRDefault="00AC675D" w:rsidP="00EA29A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A29A9">
        <w:rPr>
          <w:rFonts w:ascii="Times New Roman" w:eastAsia="Calibri" w:hAnsi="Times New Roman" w:cs="Times New Roman"/>
          <w:sz w:val="28"/>
          <w:szCs w:val="28"/>
        </w:rPr>
        <w:t xml:space="preserve">4.4.16. </w:t>
      </w:r>
      <w:r w:rsidR="00EA29A9" w:rsidRPr="007C4BA9">
        <w:rPr>
          <w:rFonts w:ascii="Times New Roman" w:eastAsia="Calibri" w:hAnsi="Times New Roman" w:cs="Times New Roman"/>
          <w:sz w:val="28"/>
          <w:szCs w:val="28"/>
        </w:rPr>
        <w:t xml:space="preserve">Обращаются </w:t>
      </w:r>
      <w:proofErr w:type="gramStart"/>
      <w:r w:rsidR="00EA29A9" w:rsidRPr="007C4BA9">
        <w:rPr>
          <w:rFonts w:ascii="Times New Roman" w:eastAsia="Calibri" w:hAnsi="Times New Roman" w:cs="Times New Roman"/>
          <w:sz w:val="28"/>
          <w:szCs w:val="28"/>
        </w:rPr>
        <w:t>в Фонд социального страхования Российской Федерации для установления скидок к страховым тарифам на обязательное социальное страхование от несчастных случаев</w:t>
      </w:r>
      <w:proofErr w:type="gramEnd"/>
      <w:r w:rsidR="00EA29A9" w:rsidRPr="007C4BA9">
        <w:rPr>
          <w:rFonts w:ascii="Times New Roman" w:eastAsia="Calibri" w:hAnsi="Times New Roman" w:cs="Times New Roman"/>
          <w:sz w:val="28"/>
          <w:szCs w:val="28"/>
        </w:rPr>
        <w:t xml:space="preserve"> на производстве и профессиональных заболеваний.</w:t>
      </w:r>
    </w:p>
    <w:p w:rsidR="00E40745" w:rsidRDefault="00EA29A9" w:rsidP="007E1EB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40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C4BA9">
        <w:rPr>
          <w:rFonts w:ascii="Times New Roman" w:eastAsia="Calibri" w:hAnsi="Times New Roman" w:cs="Times New Roman"/>
          <w:sz w:val="28"/>
          <w:szCs w:val="28"/>
        </w:rPr>
        <w:t>Привлекают средства Фонда социального страхования Российской Федерации на предупредительные меры по сокращению производственного травматизма и профессиональных заболеваний р</w:t>
      </w:r>
      <w:r>
        <w:rPr>
          <w:rFonts w:ascii="Times New Roman" w:eastAsia="Calibri" w:hAnsi="Times New Roman" w:cs="Times New Roman"/>
          <w:sz w:val="28"/>
          <w:szCs w:val="28"/>
        </w:rPr>
        <w:t>аботников и санаторно-курортное лечение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работников, занятых на работах с вредными и (или) опасными производственными факторами.</w:t>
      </w:r>
      <w:r>
        <w:rPr>
          <w:rFonts w:ascii="Times New Roman" w:hAnsi="Times New Roman" w:cs="Times New Roman"/>
          <w:i/>
          <w:sz w:val="28"/>
          <w:szCs w:val="24"/>
        </w:rPr>
        <w:t xml:space="preserve">  </w:t>
      </w:r>
    </w:p>
    <w:p w:rsidR="00E40745" w:rsidRDefault="00E40745" w:rsidP="00E4074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EA29A9" w:rsidRPr="00706183">
        <w:rPr>
          <w:rFonts w:ascii="Times New Roman" w:hAnsi="Times New Roman" w:cs="Times New Roman"/>
          <w:sz w:val="28"/>
          <w:szCs w:val="24"/>
        </w:rPr>
        <w:t>4.4.1</w:t>
      </w:r>
      <w:r w:rsidR="00EA29A9">
        <w:rPr>
          <w:rFonts w:ascii="Times New Roman" w:hAnsi="Times New Roman" w:cs="Times New Roman"/>
          <w:sz w:val="28"/>
          <w:szCs w:val="24"/>
        </w:rPr>
        <w:t>7</w:t>
      </w:r>
      <w:r w:rsidR="00EA29A9" w:rsidRPr="00706183">
        <w:rPr>
          <w:rFonts w:ascii="Times New Roman" w:hAnsi="Times New Roman" w:cs="Times New Roman"/>
          <w:sz w:val="28"/>
          <w:szCs w:val="24"/>
        </w:rPr>
        <w:t>. В целях повышения уровня обеспечения безопасных условий труда</w:t>
      </w:r>
      <w:r w:rsidR="00EA29A9">
        <w:rPr>
          <w:rFonts w:ascii="Times New Roman" w:hAnsi="Times New Roman" w:cs="Times New Roman"/>
          <w:sz w:val="28"/>
          <w:szCs w:val="24"/>
        </w:rPr>
        <w:t xml:space="preserve">, экологической безопасности </w:t>
      </w:r>
      <w:r w:rsidR="00EA29A9" w:rsidRPr="00706183">
        <w:rPr>
          <w:rFonts w:ascii="Times New Roman" w:hAnsi="Times New Roman" w:cs="Times New Roman"/>
          <w:sz w:val="28"/>
          <w:szCs w:val="24"/>
        </w:rPr>
        <w:t xml:space="preserve">принимают участие в международных </w:t>
      </w:r>
      <w:r w:rsidR="00EA29A9" w:rsidRPr="00706183">
        <w:rPr>
          <w:rFonts w:ascii="Times New Roman" w:hAnsi="Times New Roman" w:cs="Times New Roman"/>
          <w:sz w:val="28"/>
          <w:szCs w:val="24"/>
        </w:rPr>
        <w:lastRenderedPageBreak/>
        <w:t>выставочных мероприятиях (выставка «Безопасность и охрана труда»</w:t>
      </w:r>
      <w:r w:rsidR="00EA29A9">
        <w:rPr>
          <w:rFonts w:ascii="Times New Roman" w:hAnsi="Times New Roman" w:cs="Times New Roman"/>
          <w:sz w:val="28"/>
          <w:szCs w:val="24"/>
        </w:rPr>
        <w:t>, «Экология производства»</w:t>
      </w:r>
      <w:r w:rsidR="00EA29A9" w:rsidRPr="00706183">
        <w:rPr>
          <w:rFonts w:ascii="Times New Roman" w:hAnsi="Times New Roman" w:cs="Times New Roman"/>
          <w:sz w:val="28"/>
          <w:szCs w:val="24"/>
        </w:rPr>
        <w:t>)</w:t>
      </w:r>
      <w:r w:rsidR="00EA29A9">
        <w:rPr>
          <w:rFonts w:ascii="Times New Roman" w:hAnsi="Times New Roman" w:cs="Times New Roman"/>
          <w:sz w:val="28"/>
          <w:szCs w:val="24"/>
        </w:rPr>
        <w:t>.</w:t>
      </w:r>
    </w:p>
    <w:p w:rsidR="00E54BEB" w:rsidRDefault="00E40745" w:rsidP="00E4074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EA29A9">
        <w:rPr>
          <w:rFonts w:ascii="Times New Roman" w:hAnsi="Times New Roman" w:cs="Times New Roman"/>
          <w:sz w:val="28"/>
          <w:szCs w:val="24"/>
        </w:rPr>
        <w:t>4.4.18. Принимают участие во Всероссийских рейтингах организаций в области охраны труда среди организаций крупного</w:t>
      </w:r>
      <w:r w:rsidR="003F13B8">
        <w:rPr>
          <w:rFonts w:ascii="Times New Roman" w:hAnsi="Times New Roman" w:cs="Times New Roman"/>
          <w:sz w:val="28"/>
          <w:szCs w:val="24"/>
        </w:rPr>
        <w:t>,</w:t>
      </w:r>
      <w:r w:rsidR="00EA29A9">
        <w:rPr>
          <w:rFonts w:ascii="Times New Roman" w:hAnsi="Times New Roman" w:cs="Times New Roman"/>
          <w:sz w:val="28"/>
          <w:szCs w:val="24"/>
        </w:rPr>
        <w:t xml:space="preserve"> среднего и малого бизнеса.</w:t>
      </w:r>
      <w:bookmarkEnd w:id="16"/>
      <w:bookmarkEnd w:id="17"/>
      <w:bookmarkEnd w:id="18"/>
      <w:bookmarkEnd w:id="19"/>
    </w:p>
    <w:p w:rsidR="00E40745" w:rsidRDefault="00E40745" w:rsidP="00E4074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C4BA9" w:rsidRPr="007C4BA9" w:rsidRDefault="007C4BA9" w:rsidP="007C4BA9">
      <w:pPr>
        <w:keepNext/>
        <w:tabs>
          <w:tab w:val="left" w:pos="28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</w:pPr>
      <w:bookmarkStart w:id="20" w:name="_Toc493000768"/>
      <w:bookmarkStart w:id="21" w:name="_Toc493000824"/>
      <w:bookmarkStart w:id="22" w:name="_Toc493610914"/>
      <w:bookmarkStart w:id="23" w:name="_Toc401319782"/>
      <w:r w:rsidRPr="007C4BA9"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 xml:space="preserve">          </w:t>
      </w:r>
      <w:r w:rsidR="003E41D8"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 xml:space="preserve">   </w:t>
      </w:r>
      <w:r w:rsidRPr="007C4BA9"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 xml:space="preserve">  5. Социальная и правовая защита молодежи, укрепление семьи,</w:t>
      </w:r>
      <w:bookmarkEnd w:id="20"/>
      <w:bookmarkEnd w:id="21"/>
      <w:bookmarkEnd w:id="22"/>
      <w:r w:rsidRPr="007C4BA9"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 xml:space="preserve"> </w:t>
      </w:r>
    </w:p>
    <w:p w:rsidR="007C4BA9" w:rsidRDefault="003E41D8" w:rsidP="003E41D8">
      <w:pPr>
        <w:keepNext/>
        <w:tabs>
          <w:tab w:val="left" w:pos="284"/>
        </w:tabs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</w:pPr>
      <w:bookmarkStart w:id="24" w:name="_Toc493000769"/>
      <w:bookmarkStart w:id="25" w:name="_Toc493000825"/>
      <w:bookmarkStart w:id="26" w:name="_Toc493610915"/>
      <w:r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 xml:space="preserve">                                 </w:t>
      </w:r>
      <w:r w:rsidR="007C4BA9" w:rsidRPr="007C4BA9"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>забота о материнстве и детстве</w:t>
      </w:r>
      <w:bookmarkEnd w:id="23"/>
      <w:bookmarkEnd w:id="24"/>
      <w:bookmarkEnd w:id="25"/>
      <w:bookmarkEnd w:id="26"/>
    </w:p>
    <w:p w:rsidR="001B762A" w:rsidRDefault="001B762A" w:rsidP="001B762A">
      <w:pPr>
        <w:keepNext/>
        <w:tabs>
          <w:tab w:val="left" w:pos="284"/>
        </w:tabs>
        <w:spacing w:after="0" w:line="240" w:lineRule="auto"/>
        <w:ind w:firstLine="709"/>
        <w:jc w:val="center"/>
        <w:outlineLvl w:val="1"/>
        <w:rPr>
          <w:rFonts w:ascii="Calibri" w:eastAsia="Calibri" w:hAnsi="Calibri" w:cs="Times New Roman"/>
        </w:rPr>
      </w:pPr>
    </w:p>
    <w:p w:rsidR="00CD2DB5" w:rsidRDefault="00237683" w:rsidP="0023768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BB79BE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161990">
        <w:rPr>
          <w:rFonts w:ascii="Times New Roman" w:eastAsia="Calibri" w:hAnsi="Times New Roman" w:cs="Times New Roman"/>
          <w:color w:val="000000"/>
          <w:sz w:val="28"/>
          <w:szCs w:val="28"/>
        </w:rPr>
        <w:t>тороны считают, что с</w:t>
      </w:r>
      <w:r w:rsidR="00BB79BE" w:rsidRPr="00BB79BE">
        <w:rPr>
          <w:rFonts w:ascii="Times New Roman" w:eastAsia="Calibri" w:hAnsi="Times New Roman" w:cs="Times New Roman"/>
          <w:color w:val="000000"/>
          <w:sz w:val="28"/>
          <w:szCs w:val="28"/>
        </w:rPr>
        <w:t>оциальная и правовая защита молодежи</w:t>
      </w:r>
      <w:r w:rsidR="00BB79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149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поддержка, </w:t>
      </w:r>
      <w:r w:rsidR="00BB79BE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BB79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крепление и</w:t>
      </w:r>
      <w:r w:rsidR="00F02DFC" w:rsidRPr="00BB79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защита семьи и ценностей семейной жизни,</w:t>
      </w:r>
      <w:r w:rsidR="00F02DFC" w:rsidRPr="00BB79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B79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создание необходимых условий для выполнения семьей ее функций, </w:t>
      </w:r>
      <w:r w:rsidR="00F02DFC" w:rsidRPr="00BB79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забота о материнстве и детстве </w:t>
      </w:r>
      <w:r w:rsidR="00BB79BE">
        <w:rPr>
          <w:rFonts w:ascii="Times New Roman" w:eastAsia="Calibri" w:hAnsi="Times New Roman" w:cs="Times New Roman"/>
          <w:color w:val="000000"/>
          <w:sz w:val="28"/>
          <w:szCs w:val="28"/>
        </w:rPr>
        <w:t>являются приоритетными</w:t>
      </w:r>
      <w:r w:rsidR="00B149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="00E517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решении вопросов прироста населения, </w:t>
      </w:r>
      <w:r w:rsidR="00B14969">
        <w:rPr>
          <w:rFonts w:ascii="Times New Roman" w:eastAsia="Calibri" w:hAnsi="Times New Roman" w:cs="Times New Roman"/>
          <w:color w:val="000000"/>
          <w:sz w:val="28"/>
          <w:szCs w:val="28"/>
        </w:rPr>
        <w:t>сохранени</w:t>
      </w:r>
      <w:r w:rsidR="00E51725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B149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517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его </w:t>
      </w:r>
      <w:r w:rsidR="00B14969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физического, психологичес</w:t>
      </w:r>
      <w:r w:rsidR="00E517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кого и эмоционального здоровья, </w:t>
      </w:r>
      <w:r w:rsidR="00161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также </w:t>
      </w:r>
      <w:r w:rsidR="00E51725">
        <w:rPr>
          <w:rFonts w:ascii="Times New Roman" w:eastAsia="Calibri" w:hAnsi="Times New Roman" w:cs="Times New Roman"/>
          <w:color w:val="000000"/>
          <w:sz w:val="28"/>
          <w:szCs w:val="28"/>
        </w:rPr>
        <w:t>духовного развития</w:t>
      </w:r>
      <w:r w:rsidR="00B149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общества.</w:t>
      </w:r>
      <w:r w:rsidR="00BB79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51725">
        <w:rPr>
          <w:rFonts w:ascii="Times New Roman" w:eastAsia="Calibri" w:hAnsi="Times New Roman" w:cs="Times New Roman"/>
          <w:color w:val="000000"/>
          <w:sz w:val="28"/>
          <w:szCs w:val="28"/>
        </w:rPr>
        <w:t>В этих целях:</w:t>
      </w:r>
    </w:p>
    <w:p w:rsidR="007E1EB4" w:rsidRDefault="007E1EB4" w:rsidP="00CD2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8FF" w:rsidRPr="00CB378D" w:rsidRDefault="00CD2DB5" w:rsidP="00CD2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6D9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248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CB378D">
        <w:rPr>
          <w:rFonts w:ascii="Times New Roman" w:eastAsia="Calibri" w:hAnsi="Times New Roman" w:cs="Times New Roman"/>
          <w:b/>
          <w:sz w:val="28"/>
          <w:szCs w:val="28"/>
        </w:rPr>
        <w:t>5.1. Стороны совместно:</w:t>
      </w:r>
    </w:p>
    <w:p w:rsidR="00CD2DB5" w:rsidRPr="007C4BA9" w:rsidRDefault="000248FF" w:rsidP="00CD2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D2DB5" w:rsidRPr="00296D99">
        <w:rPr>
          <w:rFonts w:ascii="Times New Roman" w:eastAsia="Calibri" w:hAnsi="Times New Roman" w:cs="Times New Roman"/>
          <w:sz w:val="28"/>
          <w:szCs w:val="28"/>
        </w:rPr>
        <w:t xml:space="preserve">5.1.1. </w:t>
      </w:r>
      <w:r w:rsidR="00296D99">
        <w:rPr>
          <w:rFonts w:ascii="Times New Roman" w:eastAsia="Calibri" w:hAnsi="Times New Roman" w:cs="Times New Roman"/>
          <w:sz w:val="28"/>
          <w:szCs w:val="28"/>
        </w:rPr>
        <w:t>Проводят работу по р</w:t>
      </w:r>
      <w:r w:rsidR="00CD2DB5" w:rsidRPr="00296D99">
        <w:rPr>
          <w:rFonts w:ascii="Times New Roman" w:eastAsia="Calibri" w:hAnsi="Times New Roman" w:cs="Times New Roman"/>
          <w:sz w:val="28"/>
          <w:szCs w:val="28"/>
        </w:rPr>
        <w:t>азраб</w:t>
      </w:r>
      <w:r w:rsidR="00296D99">
        <w:rPr>
          <w:rFonts w:ascii="Times New Roman" w:eastAsia="Calibri" w:hAnsi="Times New Roman" w:cs="Times New Roman"/>
          <w:sz w:val="28"/>
          <w:szCs w:val="28"/>
        </w:rPr>
        <w:t>о</w:t>
      </w:r>
      <w:r w:rsidR="00CD2DB5" w:rsidRPr="00296D99">
        <w:rPr>
          <w:rFonts w:ascii="Times New Roman" w:eastAsia="Calibri" w:hAnsi="Times New Roman" w:cs="Times New Roman"/>
          <w:sz w:val="28"/>
          <w:szCs w:val="28"/>
        </w:rPr>
        <w:t>т</w:t>
      </w:r>
      <w:r w:rsidR="00296D99">
        <w:rPr>
          <w:rFonts w:ascii="Times New Roman" w:eastAsia="Calibri" w:hAnsi="Times New Roman" w:cs="Times New Roman"/>
          <w:sz w:val="28"/>
          <w:szCs w:val="28"/>
        </w:rPr>
        <w:t>ке</w:t>
      </w:r>
      <w:r w:rsidR="00CD2DB5" w:rsidRPr="00296D99">
        <w:rPr>
          <w:rFonts w:ascii="Times New Roman" w:eastAsia="Calibri" w:hAnsi="Times New Roman" w:cs="Times New Roman"/>
          <w:sz w:val="28"/>
          <w:szCs w:val="28"/>
        </w:rPr>
        <w:t xml:space="preserve"> и реализ</w:t>
      </w:r>
      <w:r w:rsidR="00296D99">
        <w:rPr>
          <w:rFonts w:ascii="Times New Roman" w:eastAsia="Calibri" w:hAnsi="Times New Roman" w:cs="Times New Roman"/>
          <w:sz w:val="28"/>
          <w:szCs w:val="28"/>
        </w:rPr>
        <w:t>ации</w:t>
      </w:r>
      <w:r w:rsidR="00CD2DB5" w:rsidRPr="00296D99">
        <w:rPr>
          <w:rFonts w:ascii="Times New Roman" w:eastAsia="Calibri" w:hAnsi="Times New Roman" w:cs="Times New Roman"/>
          <w:sz w:val="28"/>
          <w:szCs w:val="28"/>
        </w:rPr>
        <w:t xml:space="preserve"> систем</w:t>
      </w:r>
      <w:r w:rsidR="00296D99">
        <w:rPr>
          <w:rFonts w:ascii="Times New Roman" w:eastAsia="Calibri" w:hAnsi="Times New Roman" w:cs="Times New Roman"/>
          <w:sz w:val="28"/>
          <w:szCs w:val="28"/>
        </w:rPr>
        <w:t>ы</w:t>
      </w:r>
      <w:r w:rsidR="00CD2DB5" w:rsidRPr="00296D99">
        <w:rPr>
          <w:rFonts w:ascii="Times New Roman" w:eastAsia="Calibri" w:hAnsi="Times New Roman" w:cs="Times New Roman"/>
          <w:sz w:val="28"/>
          <w:szCs w:val="28"/>
        </w:rPr>
        <w:t xml:space="preserve"> мер</w:t>
      </w:r>
      <w:r w:rsidR="00CD2DB5" w:rsidRPr="007C4BA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D2DB5" w:rsidRPr="00296D99">
        <w:rPr>
          <w:rFonts w:ascii="Times New Roman" w:eastAsia="Calibri" w:hAnsi="Times New Roman" w:cs="Times New Roman"/>
          <w:sz w:val="28"/>
          <w:szCs w:val="28"/>
        </w:rPr>
        <w:t xml:space="preserve">муниципальной и общественной поддержки, защиты прав и интересов молодых граждан, женщин,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детей. Участвуют в реализации программ, направленных на решение проблем молодежи, материнства и детства.</w:t>
      </w:r>
    </w:p>
    <w:p w:rsidR="00CD2DB5" w:rsidRPr="007C4BA9" w:rsidRDefault="00296D99" w:rsidP="00296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5.1.2.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Взаимодействуют с общественными организациями и объединениями, зарегистрированными в порядке, установленном законодательством Российской Федерации, по проблемам молодежи, женщин, семьи и детей, оказывают содействие в создании и деятельности их объединений.</w:t>
      </w:r>
    </w:p>
    <w:p w:rsidR="00CD2DB5" w:rsidRPr="007C4BA9" w:rsidRDefault="00296D99" w:rsidP="00296D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5.1.3.</w:t>
      </w:r>
      <w:r w:rsidR="00CD2DB5"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 xml:space="preserve">Содействуют улучшению положения женщин, их адаптации на рынке труда городского округа Люберцы, в том числе: </w:t>
      </w:r>
    </w:p>
    <w:p w:rsidR="00CD2DB5" w:rsidRPr="007C4BA9" w:rsidRDefault="00CD2DB5" w:rsidP="00CD2D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- профессиональной переподготовке, обучению и переобучению, повышению квалификации женщин после перерыва трудовой деятельности, связанного с уходом за детьми; </w:t>
      </w:r>
    </w:p>
    <w:p w:rsidR="00CD2DB5" w:rsidRPr="007C4BA9" w:rsidRDefault="00CD2DB5" w:rsidP="00CD2D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- установлению женщинам, имеющим малолетних детей, по их желанию гибкого графика работы либо неполного режима рабочего времени.</w:t>
      </w:r>
    </w:p>
    <w:p w:rsidR="00CD2DB5" w:rsidRPr="007C4BA9" w:rsidRDefault="00CD2DB5" w:rsidP="00CD2D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Разрабатывают и реализуют меры, способствующие расширению возможностей трудоустройства для женщин, имеющих несовершеннолетних детей.</w:t>
      </w:r>
    </w:p>
    <w:p w:rsidR="00CD2DB5" w:rsidRPr="007C4BA9" w:rsidRDefault="000248FF" w:rsidP="00024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5.1.4.</w:t>
      </w:r>
      <w:r w:rsidR="00CD2DB5"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Распространяют и используют положительный опыт работы с молодежью городского округа Люберцы.</w:t>
      </w:r>
    </w:p>
    <w:p w:rsidR="00CD2DB5" w:rsidRPr="007C4BA9" w:rsidRDefault="00CD2DB5" w:rsidP="00CD2D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Содействуют при</w:t>
      </w:r>
      <w:r w:rsidR="004705A7">
        <w:rPr>
          <w:rFonts w:ascii="Times New Roman" w:eastAsia="Calibri" w:hAnsi="Times New Roman" w:cs="Times New Roman"/>
          <w:sz w:val="28"/>
          <w:szCs w:val="28"/>
        </w:rPr>
        <w:t>влечению молодежи к участию во Всероссийских, М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ежрегиональных спортивных соревнованиях, а также организуют территориальные спортивные соревнования среди молодежи по массовым видам спорта. </w:t>
      </w:r>
    </w:p>
    <w:p w:rsidR="00CD2DB5" w:rsidRPr="007C4BA9" w:rsidRDefault="00CD2DB5" w:rsidP="00CD2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Создают условия для развития молодежного туризма.</w:t>
      </w:r>
    </w:p>
    <w:p w:rsidR="00CD2DB5" w:rsidRPr="007C4BA9" w:rsidRDefault="000248FF" w:rsidP="00024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 xml:space="preserve">5.1.5. Осуществляют работу по пропаганде здорового образа жизни (борьба против наркомании, </w:t>
      </w:r>
      <w:proofErr w:type="spellStart"/>
      <w:r w:rsidR="00CD2DB5" w:rsidRPr="007C4BA9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="00CD2DB5" w:rsidRPr="007C4BA9">
        <w:rPr>
          <w:rFonts w:ascii="Times New Roman" w:eastAsia="Calibri" w:hAnsi="Times New Roman" w:cs="Times New Roman"/>
          <w:sz w:val="28"/>
          <w:szCs w:val="28"/>
        </w:rPr>
        <w:t xml:space="preserve">, профилактика ВИЧ-инфекции) и способствуют с этой целью проведению различных культурно-спортивных мероприятий (фестивалей, смотров-конкурсов, конференций и иных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мероприятий).</w:t>
      </w:r>
    </w:p>
    <w:p w:rsidR="00CD2DB5" w:rsidRPr="007C4BA9" w:rsidRDefault="000248FF" w:rsidP="00024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5.1.6. Осуществляют социально-экономическую поддержку молодых семей. Способствуют решению жилищных проблем молодежи.</w:t>
      </w:r>
    </w:p>
    <w:p w:rsidR="00CD2DB5" w:rsidRPr="00446982" w:rsidRDefault="000248FF" w:rsidP="00024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D2DB5" w:rsidRPr="00446982">
        <w:rPr>
          <w:rFonts w:ascii="Times New Roman" w:eastAsia="Calibri" w:hAnsi="Times New Roman" w:cs="Times New Roman"/>
          <w:sz w:val="28"/>
          <w:szCs w:val="28"/>
        </w:rPr>
        <w:t>5.1.7. Способствуют увеличению представительства женщин и молодежи в органах местного самоуправления городского округа Люберцы, в объединениях профсоюзов и работодателей.</w:t>
      </w:r>
    </w:p>
    <w:p w:rsidR="00CD2DB5" w:rsidRPr="007C4BA9" w:rsidRDefault="000248FF" w:rsidP="00024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 xml:space="preserve">5.1.8. </w:t>
      </w:r>
      <w:r w:rsidR="008E2CBD" w:rsidRPr="007C4BA9">
        <w:rPr>
          <w:rFonts w:ascii="Times New Roman" w:eastAsia="Calibri" w:hAnsi="Times New Roman" w:cs="Times New Roman"/>
          <w:sz w:val="28"/>
          <w:szCs w:val="28"/>
        </w:rPr>
        <w:t xml:space="preserve">Осуществляют мониторинг использования организациями инфраструктуры и материально-технической базы, предназначенной </w:t>
      </w:r>
      <w:r w:rsidR="008E2CBD">
        <w:rPr>
          <w:rFonts w:ascii="Times New Roman" w:eastAsia="Calibri" w:hAnsi="Times New Roman" w:cs="Times New Roman"/>
          <w:sz w:val="28"/>
          <w:szCs w:val="28"/>
        </w:rPr>
        <w:t xml:space="preserve">для отдыха и оздоровления детей, </w:t>
      </w:r>
      <w:r w:rsidR="008E2CBD" w:rsidRPr="007C4BA9">
        <w:rPr>
          <w:rFonts w:ascii="Times New Roman" w:eastAsia="Calibri" w:hAnsi="Times New Roman" w:cs="Times New Roman"/>
          <w:sz w:val="28"/>
          <w:szCs w:val="28"/>
        </w:rPr>
        <w:t>семейного отдыха</w:t>
      </w:r>
      <w:r w:rsidR="008E2CBD">
        <w:rPr>
          <w:rFonts w:ascii="Times New Roman" w:eastAsia="Calibri" w:hAnsi="Times New Roman" w:cs="Times New Roman"/>
          <w:sz w:val="28"/>
          <w:szCs w:val="28"/>
        </w:rPr>
        <w:t>, и с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 xml:space="preserve">одействуют </w:t>
      </w:r>
      <w:r w:rsidR="008E2CBD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сохранению и развитию.</w:t>
      </w:r>
    </w:p>
    <w:p w:rsidR="00CD2DB5" w:rsidRPr="007C4BA9" w:rsidRDefault="000248FF" w:rsidP="00024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5.1.9. Разрабатывают и реализуют меры, способствующие расширению возможностей трудоустройства для молодежи по следующим направлениям:</w:t>
      </w:r>
    </w:p>
    <w:p w:rsidR="00CD2DB5" w:rsidRPr="007C4BA9" w:rsidRDefault="00CD2DB5" w:rsidP="008B4A79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- развитие практики стажировки обучающихся и выпускников профессиональных образовательных организаций; </w:t>
      </w:r>
    </w:p>
    <w:p w:rsidR="00CD2DB5" w:rsidRPr="007C4BA9" w:rsidRDefault="00CD2DB5" w:rsidP="008B4A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- проведение консультаций по вопросу совершенствования нормативной правовой базы в части предоставления рабочих мест для молодежи, впервые вышедшей на рынок труда;</w:t>
      </w:r>
    </w:p>
    <w:p w:rsidR="004705A7" w:rsidRDefault="00CD2DB5" w:rsidP="008B4A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- организация </w:t>
      </w:r>
      <w:proofErr w:type="spellStart"/>
      <w:r w:rsidRPr="007C4BA9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экскурсий на предприятия, в организации и учреждения различных форм собственности. </w:t>
      </w:r>
    </w:p>
    <w:p w:rsidR="002A473A" w:rsidRPr="008F147F" w:rsidRDefault="000248FF" w:rsidP="0002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05A7" w:rsidRPr="008F147F">
        <w:rPr>
          <w:rFonts w:ascii="Times New Roman" w:hAnsi="Times New Roman" w:cs="Times New Roman"/>
          <w:bCs/>
          <w:sz w:val="28"/>
          <w:szCs w:val="28"/>
        </w:rPr>
        <w:t>5</w:t>
      </w:r>
      <w:r w:rsidR="00DE39C3" w:rsidRPr="008F147F">
        <w:rPr>
          <w:rFonts w:ascii="Times New Roman" w:hAnsi="Times New Roman" w:cs="Times New Roman"/>
          <w:bCs/>
          <w:sz w:val="28"/>
          <w:szCs w:val="28"/>
        </w:rPr>
        <w:t xml:space="preserve">.1.10. </w:t>
      </w:r>
      <w:r w:rsidR="004705A7" w:rsidRPr="008F147F">
        <w:rPr>
          <w:rFonts w:ascii="Times New Roman" w:hAnsi="Times New Roman" w:cs="Times New Roman"/>
          <w:sz w:val="28"/>
          <w:szCs w:val="28"/>
        </w:rPr>
        <w:t>Способств</w:t>
      </w:r>
      <w:r w:rsidR="002A473A" w:rsidRPr="008F147F">
        <w:rPr>
          <w:rFonts w:ascii="Times New Roman" w:hAnsi="Times New Roman" w:cs="Times New Roman"/>
          <w:sz w:val="28"/>
          <w:szCs w:val="28"/>
        </w:rPr>
        <w:t>ую</w:t>
      </w:r>
      <w:r w:rsidR="004705A7" w:rsidRPr="008F147F">
        <w:rPr>
          <w:rFonts w:ascii="Times New Roman" w:hAnsi="Times New Roman" w:cs="Times New Roman"/>
          <w:sz w:val="28"/>
          <w:szCs w:val="28"/>
        </w:rPr>
        <w:t>т организации безопасного и доступного отдыха и оздоровления детей</w:t>
      </w:r>
      <w:r w:rsidR="002A473A" w:rsidRPr="008F147F">
        <w:rPr>
          <w:rFonts w:ascii="Times New Roman" w:hAnsi="Times New Roman" w:cs="Times New Roman"/>
          <w:sz w:val="28"/>
          <w:szCs w:val="28"/>
        </w:rPr>
        <w:t>. Е</w:t>
      </w:r>
      <w:r w:rsidR="004705A7" w:rsidRPr="008F147F">
        <w:rPr>
          <w:rFonts w:ascii="Times New Roman" w:hAnsi="Times New Roman" w:cs="Times New Roman"/>
          <w:sz w:val="28"/>
          <w:szCs w:val="28"/>
        </w:rPr>
        <w:t>жегодно пров</w:t>
      </w:r>
      <w:r w:rsidR="002A473A" w:rsidRPr="008F147F">
        <w:rPr>
          <w:rFonts w:ascii="Times New Roman" w:hAnsi="Times New Roman" w:cs="Times New Roman"/>
          <w:sz w:val="28"/>
          <w:szCs w:val="28"/>
        </w:rPr>
        <w:t>о</w:t>
      </w:r>
      <w:r w:rsidR="004705A7" w:rsidRPr="008F147F">
        <w:rPr>
          <w:rFonts w:ascii="Times New Roman" w:hAnsi="Times New Roman" w:cs="Times New Roman"/>
          <w:sz w:val="28"/>
          <w:szCs w:val="28"/>
        </w:rPr>
        <w:t>д</w:t>
      </w:r>
      <w:r w:rsidR="002A473A" w:rsidRPr="008F147F">
        <w:rPr>
          <w:rFonts w:ascii="Times New Roman" w:hAnsi="Times New Roman" w:cs="Times New Roman"/>
          <w:sz w:val="28"/>
          <w:szCs w:val="28"/>
        </w:rPr>
        <w:t>ят</w:t>
      </w:r>
      <w:r w:rsidR="004705A7" w:rsidRPr="008F147F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2A473A" w:rsidRPr="008F147F">
        <w:rPr>
          <w:rFonts w:ascii="Times New Roman" w:hAnsi="Times New Roman" w:cs="Times New Roman"/>
          <w:sz w:val="28"/>
          <w:szCs w:val="28"/>
        </w:rPr>
        <w:t>ый</w:t>
      </w:r>
      <w:r w:rsidR="004705A7" w:rsidRPr="008F147F">
        <w:rPr>
          <w:rFonts w:ascii="Times New Roman" w:hAnsi="Times New Roman" w:cs="Times New Roman"/>
          <w:sz w:val="28"/>
          <w:szCs w:val="28"/>
        </w:rPr>
        <w:t xml:space="preserve"> анализ итогов детской оздоровительной кампании</w:t>
      </w:r>
      <w:r w:rsidR="002A473A" w:rsidRPr="008F147F">
        <w:rPr>
          <w:rFonts w:ascii="Times New Roman" w:hAnsi="Times New Roman" w:cs="Times New Roman"/>
          <w:sz w:val="28"/>
          <w:szCs w:val="28"/>
        </w:rPr>
        <w:t>. Информируют Комиссию.</w:t>
      </w:r>
    </w:p>
    <w:p w:rsidR="00057004" w:rsidRPr="008F147F" w:rsidRDefault="000248FF" w:rsidP="0002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71A4" w:rsidRPr="008F147F">
        <w:rPr>
          <w:rFonts w:ascii="Times New Roman" w:hAnsi="Times New Roman" w:cs="Times New Roman"/>
          <w:sz w:val="28"/>
          <w:szCs w:val="28"/>
        </w:rPr>
        <w:t>5.1.11.</w:t>
      </w:r>
      <w:r w:rsidR="004705A7" w:rsidRPr="008F147F">
        <w:rPr>
          <w:rFonts w:ascii="Times New Roman" w:hAnsi="Times New Roman" w:cs="Times New Roman"/>
          <w:sz w:val="28"/>
          <w:szCs w:val="28"/>
        </w:rPr>
        <w:t xml:space="preserve"> Содейств</w:t>
      </w:r>
      <w:r w:rsidR="000D71A4" w:rsidRPr="008F147F">
        <w:rPr>
          <w:rFonts w:ascii="Times New Roman" w:hAnsi="Times New Roman" w:cs="Times New Roman"/>
          <w:sz w:val="28"/>
          <w:szCs w:val="28"/>
        </w:rPr>
        <w:t>ую</w:t>
      </w:r>
      <w:r w:rsidR="004705A7" w:rsidRPr="008F147F">
        <w:rPr>
          <w:rFonts w:ascii="Times New Roman" w:hAnsi="Times New Roman" w:cs="Times New Roman"/>
          <w:sz w:val="28"/>
          <w:szCs w:val="28"/>
        </w:rPr>
        <w:t xml:space="preserve">т формированию эффективной системы </w:t>
      </w:r>
      <w:r w:rsidR="000D71A4" w:rsidRPr="008F147F">
        <w:rPr>
          <w:rFonts w:ascii="Times New Roman" w:hAnsi="Times New Roman" w:cs="Times New Roman"/>
          <w:sz w:val="28"/>
          <w:szCs w:val="28"/>
        </w:rPr>
        <w:t>поддержки и развития талантов у</w:t>
      </w:r>
      <w:r w:rsidR="004705A7" w:rsidRPr="008F147F">
        <w:rPr>
          <w:rFonts w:ascii="Times New Roman" w:hAnsi="Times New Roman" w:cs="Times New Roman"/>
          <w:sz w:val="28"/>
          <w:szCs w:val="28"/>
        </w:rPr>
        <w:t xml:space="preserve"> детей и молодежи.</w:t>
      </w:r>
    </w:p>
    <w:p w:rsidR="00DE6959" w:rsidRPr="00F84C89" w:rsidRDefault="000248FF" w:rsidP="000248FF">
      <w:pPr>
        <w:widowControl w:val="0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CD17F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5.2. </w:t>
      </w:r>
      <w:r w:rsidR="00CD2DB5" w:rsidRPr="00F84C89">
        <w:rPr>
          <w:rFonts w:ascii="Times New Roman" w:eastAsia="Calibri" w:hAnsi="Times New Roman" w:cs="Times New Roman"/>
          <w:b/>
          <w:sz w:val="28"/>
          <w:szCs w:val="28"/>
        </w:rPr>
        <w:t>Администрация:</w:t>
      </w:r>
    </w:p>
    <w:p w:rsidR="00CD2DB5" w:rsidRPr="007C4BA9" w:rsidRDefault="000248FF" w:rsidP="00024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5.2. </w:t>
      </w:r>
      <w:r w:rsidR="009B5FED">
        <w:rPr>
          <w:rFonts w:ascii="Times New Roman" w:eastAsia="Calibri" w:hAnsi="Times New Roman" w:cs="Times New Roman"/>
          <w:sz w:val="28"/>
          <w:szCs w:val="28"/>
        </w:rPr>
        <w:t>Проводит работу по обеспеч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е</w:t>
      </w:r>
      <w:r w:rsidR="009B5FED">
        <w:rPr>
          <w:rFonts w:ascii="Times New Roman" w:eastAsia="Calibri" w:hAnsi="Times New Roman" w:cs="Times New Roman"/>
          <w:sz w:val="28"/>
          <w:szCs w:val="28"/>
        </w:rPr>
        <w:t>нию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 xml:space="preserve"> мер поддержк</w:t>
      </w:r>
      <w:r w:rsidR="00DE6959">
        <w:rPr>
          <w:rFonts w:ascii="Times New Roman" w:eastAsia="Calibri" w:hAnsi="Times New Roman" w:cs="Times New Roman"/>
          <w:sz w:val="28"/>
          <w:szCs w:val="28"/>
        </w:rPr>
        <w:t>и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 xml:space="preserve"> молодежи в области охраны труда и здоровья, профилактики опасных заболеваний и пропаганде здорового образа жизни.</w:t>
      </w:r>
    </w:p>
    <w:p w:rsidR="00CD2DB5" w:rsidRPr="00E32CBC" w:rsidRDefault="00E32CBC" w:rsidP="00E32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r w:rsidRPr="00E32CBC">
        <w:rPr>
          <w:rFonts w:ascii="Times New Roman" w:eastAsia="Calibri" w:hAnsi="Times New Roman" w:cs="Times New Roman"/>
          <w:sz w:val="28"/>
          <w:szCs w:val="28"/>
        </w:rPr>
        <w:t xml:space="preserve">5.2.2. </w:t>
      </w:r>
      <w:r w:rsidR="00CD2DB5" w:rsidRPr="00E32CBC">
        <w:rPr>
          <w:rFonts w:ascii="Times New Roman" w:eastAsia="Calibri" w:hAnsi="Times New Roman" w:cs="Times New Roman"/>
          <w:sz w:val="28"/>
          <w:szCs w:val="28"/>
        </w:rPr>
        <w:t>Реализует меры поддержки семьи и детей в порядке, установленном законодательством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D2DB5" w:rsidRPr="00E32CBC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области.</w:t>
      </w:r>
    </w:p>
    <w:p w:rsidR="00CD2DB5" w:rsidRPr="00CE0755" w:rsidRDefault="00CD2DB5" w:rsidP="00CD2DB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755">
        <w:rPr>
          <w:rFonts w:ascii="Times New Roman" w:hAnsi="Times New Roman"/>
          <w:sz w:val="28"/>
          <w:szCs w:val="28"/>
        </w:rPr>
        <w:t xml:space="preserve">       </w:t>
      </w:r>
      <w:r w:rsidR="000A770E">
        <w:rPr>
          <w:rFonts w:ascii="Times New Roman" w:hAnsi="Times New Roman"/>
          <w:sz w:val="28"/>
          <w:szCs w:val="28"/>
        </w:rPr>
        <w:t xml:space="preserve">5.2.3. </w:t>
      </w:r>
      <w:r w:rsidRPr="00CE0755">
        <w:rPr>
          <w:rFonts w:ascii="Times New Roman" w:hAnsi="Times New Roman"/>
          <w:sz w:val="28"/>
          <w:szCs w:val="28"/>
        </w:rPr>
        <w:t>Содейств</w:t>
      </w:r>
      <w:r w:rsidR="00DE6959" w:rsidRPr="00CE0755">
        <w:rPr>
          <w:rFonts w:ascii="Times New Roman" w:hAnsi="Times New Roman"/>
          <w:sz w:val="28"/>
          <w:szCs w:val="28"/>
        </w:rPr>
        <w:t>ует</w:t>
      </w:r>
      <w:r w:rsidRPr="00CE0755">
        <w:rPr>
          <w:rFonts w:ascii="Times New Roman" w:hAnsi="Times New Roman"/>
          <w:sz w:val="28"/>
          <w:szCs w:val="28"/>
        </w:rPr>
        <w:t xml:space="preserve"> увеличению доступности и повышению качества образования</w:t>
      </w:r>
      <w:r w:rsidR="00D235F9" w:rsidRPr="00CE0755">
        <w:rPr>
          <w:rFonts w:ascii="Times New Roman" w:hAnsi="Times New Roman"/>
          <w:sz w:val="28"/>
          <w:szCs w:val="28"/>
        </w:rPr>
        <w:t>,</w:t>
      </w:r>
      <w:r w:rsidR="00DE6959" w:rsidRPr="00CE0755">
        <w:rPr>
          <w:rFonts w:ascii="Times New Roman" w:hAnsi="Times New Roman"/>
          <w:sz w:val="28"/>
          <w:szCs w:val="28"/>
        </w:rPr>
        <w:t xml:space="preserve"> развити</w:t>
      </w:r>
      <w:r w:rsidR="006764CF" w:rsidRPr="00CE0755">
        <w:rPr>
          <w:rFonts w:ascii="Times New Roman" w:hAnsi="Times New Roman"/>
          <w:sz w:val="28"/>
          <w:szCs w:val="28"/>
        </w:rPr>
        <w:t>ю</w:t>
      </w:r>
      <w:r w:rsidR="00DE6959" w:rsidRPr="00CE0755">
        <w:rPr>
          <w:rFonts w:ascii="Times New Roman" w:hAnsi="Times New Roman"/>
          <w:sz w:val="28"/>
          <w:szCs w:val="28"/>
        </w:rPr>
        <w:t xml:space="preserve"> талантов у </w:t>
      </w:r>
      <w:r w:rsidRPr="00CE0755">
        <w:rPr>
          <w:rFonts w:ascii="Times New Roman" w:hAnsi="Times New Roman"/>
          <w:sz w:val="28"/>
          <w:szCs w:val="28"/>
        </w:rPr>
        <w:t>детей и молодежи.</w:t>
      </w:r>
    </w:p>
    <w:p w:rsidR="00CD2DB5" w:rsidRDefault="000964DA" w:rsidP="00CD2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5.2.</w:t>
      </w:r>
      <w:r w:rsidR="000F25B5">
        <w:rPr>
          <w:rFonts w:ascii="Times New Roman" w:eastAsia="Calibri" w:hAnsi="Times New Roman" w:cs="Times New Roman"/>
          <w:sz w:val="28"/>
          <w:szCs w:val="28"/>
        </w:rPr>
        <w:t>4</w:t>
      </w:r>
      <w:r w:rsidR="00CD2D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Проводит мониторинг по проблемам молодежи, семьи, материнства и детства. Информирует Комиссию о наблюдаемых изменениях.</w:t>
      </w:r>
    </w:p>
    <w:p w:rsidR="00CE0755" w:rsidRDefault="00CE0755" w:rsidP="00CE0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5.2.5. . 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Предусматривает в бюджете городского округа Люберцы средства на реализацию мероприятий по </w:t>
      </w:r>
      <w:r>
        <w:rPr>
          <w:rFonts w:ascii="Times New Roman" w:eastAsia="Calibri" w:hAnsi="Times New Roman" w:cs="Times New Roman"/>
          <w:sz w:val="28"/>
          <w:szCs w:val="28"/>
        </w:rPr>
        <w:t>временному трудоустройству и занятости учащейся молодежи в свободное от учебы время.</w:t>
      </w:r>
    </w:p>
    <w:p w:rsidR="00CE0755" w:rsidRDefault="00CE0755" w:rsidP="00CE0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5.2.6. Проводит работу по решению вопросов удовлетворения потребности семей с детьми в услугах дошкольного образования.</w:t>
      </w:r>
    </w:p>
    <w:p w:rsidR="00DC2830" w:rsidRDefault="00CE0755" w:rsidP="00CD2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86BB3">
        <w:rPr>
          <w:rFonts w:ascii="Times New Roman" w:eastAsia="Calibri" w:hAnsi="Times New Roman" w:cs="Times New Roman"/>
          <w:sz w:val="28"/>
          <w:szCs w:val="28"/>
        </w:rPr>
        <w:t xml:space="preserve">  5.2.7. </w:t>
      </w:r>
      <w:r w:rsidR="00C76503">
        <w:rPr>
          <w:rFonts w:ascii="Times New Roman" w:eastAsia="Calibri" w:hAnsi="Times New Roman" w:cs="Times New Roman"/>
          <w:sz w:val="28"/>
          <w:szCs w:val="28"/>
        </w:rPr>
        <w:t>Способствует обеспечению безопасного материнства и охраны здоровья детей.</w:t>
      </w:r>
    </w:p>
    <w:p w:rsidR="00274F35" w:rsidRPr="007C4BA9" w:rsidRDefault="00274F35" w:rsidP="00274F3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r w:rsidR="006B48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5.3. </w:t>
      </w:r>
      <w:r w:rsidR="00CD2DB5" w:rsidRPr="007C4BA9">
        <w:rPr>
          <w:rFonts w:ascii="Times New Roman" w:eastAsia="Calibri" w:hAnsi="Times New Roman" w:cs="Times New Roman"/>
          <w:b/>
          <w:sz w:val="28"/>
          <w:szCs w:val="28"/>
        </w:rPr>
        <w:t>Профсоюзы:</w:t>
      </w:r>
    </w:p>
    <w:p w:rsidR="00CD2DB5" w:rsidRPr="007C4BA9" w:rsidRDefault="00CD2DB5" w:rsidP="00CD2D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Принимают меры по защите социально-экономических и трудовых интересов молодежи, женщин.</w:t>
      </w:r>
    </w:p>
    <w:p w:rsidR="00CD2DB5" w:rsidRPr="007C4BA9" w:rsidRDefault="00CD2DB5" w:rsidP="00CD2D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Способствуют организации трудового соперничества, конкурсов профессионального мастерства среди молодежи, в том числе чемпионатах по </w:t>
      </w:r>
      <w:r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</w:t>
      </w:r>
      <w:r w:rsidR="00B42A29">
        <w:rPr>
          <w:rFonts w:ascii="Times New Roman" w:eastAsia="Calibri" w:hAnsi="Times New Roman" w:cs="Times New Roman"/>
          <w:sz w:val="28"/>
          <w:szCs w:val="28"/>
        </w:rPr>
        <w:t xml:space="preserve">нальному мастерству </w:t>
      </w:r>
      <w:proofErr w:type="spellStart"/>
      <w:r w:rsidR="00B42A29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="00B42A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4BA9">
        <w:rPr>
          <w:rFonts w:ascii="Times New Roman" w:eastAsia="Calibri" w:hAnsi="Times New Roman" w:cs="Times New Roman"/>
          <w:sz w:val="28"/>
          <w:szCs w:val="28"/>
        </w:rPr>
        <w:t>Russi</w:t>
      </w: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proofErr w:type="gram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D2DB5" w:rsidRPr="007C4BA9" w:rsidRDefault="00CD2DB5" w:rsidP="00CD2D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Инициируют создание в организациях советов (комиссий, комитетов) по работе с молодежью.</w:t>
      </w:r>
    </w:p>
    <w:p w:rsidR="00CD2DB5" w:rsidRPr="007C4BA9" w:rsidRDefault="00CD2DB5" w:rsidP="00CD2D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Оказывают помощь в организации массовых трудовых, культурных, спортивных мероприятий для молодежи, в организации досуга и отдыха.</w:t>
      </w:r>
    </w:p>
    <w:p w:rsidR="00CD2DB5" w:rsidRPr="007C4BA9" w:rsidRDefault="00CD2DB5" w:rsidP="00CD2D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Вовлекают молодежь в ряды членов профсоюза, содействуют созданию условий для реализации профессиональных потребностей молодежи.</w:t>
      </w:r>
    </w:p>
    <w:p w:rsidR="00CD2DB5" w:rsidRPr="007C4BA9" w:rsidRDefault="00CD2DB5" w:rsidP="00CD2D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Вырабатывают и реализуют меры поощрения молодежи из числа членов профсоюза, добившихся высоких показателей в труде и учебе, в работе профсоюзных организаций.</w:t>
      </w:r>
    </w:p>
    <w:p w:rsidR="00CD2DB5" w:rsidRPr="007C4BA9" w:rsidRDefault="00CD2DB5" w:rsidP="00CD2D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Содействуют возрождению шефства организаций над учебными заведениями, оказывают организационную помощь в проведении </w:t>
      </w:r>
      <w:proofErr w:type="spellStart"/>
      <w:r w:rsidRPr="007C4BA9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работы.</w:t>
      </w:r>
    </w:p>
    <w:p w:rsidR="00CD2DB5" w:rsidRPr="006C3358" w:rsidRDefault="00DC2830" w:rsidP="00DC2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5.3.8. </w:t>
      </w:r>
      <w:r w:rsidR="006C3358" w:rsidRPr="006C33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DB5" w:rsidRPr="006C3358">
        <w:rPr>
          <w:rFonts w:ascii="Times New Roman" w:eastAsia="Calibri" w:hAnsi="Times New Roman" w:cs="Times New Roman"/>
          <w:sz w:val="28"/>
          <w:szCs w:val="28"/>
        </w:rPr>
        <w:t>В целях повышения правовых знаний проводят обучение молодых работников основам трудового законодательства, социального партнерства.</w:t>
      </w:r>
    </w:p>
    <w:p w:rsidR="00866222" w:rsidRPr="007C4BA9" w:rsidRDefault="006B48BB" w:rsidP="00F84C8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</w:t>
      </w:r>
      <w:r w:rsidR="0081275F">
        <w:rPr>
          <w:rFonts w:ascii="Times New Roman" w:eastAsia="Calibri" w:hAnsi="Times New Roman" w:cs="Times New Roman"/>
          <w:b/>
          <w:sz w:val="28"/>
          <w:szCs w:val="28"/>
        </w:rPr>
        <w:t xml:space="preserve">      5.4. </w:t>
      </w:r>
      <w:r w:rsidR="00CD2DB5" w:rsidRPr="007C4BA9">
        <w:rPr>
          <w:rFonts w:ascii="Times New Roman" w:eastAsia="Calibri" w:hAnsi="Times New Roman" w:cs="Times New Roman"/>
          <w:b/>
          <w:sz w:val="28"/>
          <w:szCs w:val="28"/>
        </w:rPr>
        <w:t>Работодатели:</w:t>
      </w:r>
    </w:p>
    <w:p w:rsidR="00CD2DB5" w:rsidRPr="007C4BA9" w:rsidRDefault="00CD2DB5" w:rsidP="00CD2D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Разрабатывают программы</w:t>
      </w:r>
      <w:r w:rsidR="00B64BCC">
        <w:rPr>
          <w:rFonts w:ascii="Times New Roman" w:eastAsia="Calibri" w:hAnsi="Times New Roman" w:cs="Times New Roman"/>
          <w:sz w:val="28"/>
          <w:szCs w:val="28"/>
        </w:rPr>
        <w:t>, планы мероприятий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по работе с молодежью, обеспечивают их реализацию.</w:t>
      </w:r>
    </w:p>
    <w:p w:rsidR="00CD2DB5" w:rsidRPr="007C4BA9" w:rsidRDefault="00CD2DB5" w:rsidP="00CD2D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Предоставляют временные и сезонные рабочие места для работы молодежных трудовых отрядов.</w:t>
      </w:r>
    </w:p>
    <w:p w:rsidR="00CD2DB5" w:rsidRPr="007C4BA9" w:rsidRDefault="00CD2DB5" w:rsidP="00CD2D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Проводят дни открытых дверей, </w:t>
      </w:r>
      <w:proofErr w:type="spellStart"/>
      <w:r w:rsidRPr="007C4BA9">
        <w:rPr>
          <w:rFonts w:ascii="Times New Roman" w:eastAsia="Calibri" w:hAnsi="Times New Roman" w:cs="Times New Roman"/>
          <w:sz w:val="28"/>
          <w:szCs w:val="28"/>
        </w:rPr>
        <w:t>профориентационные</w:t>
      </w:r>
      <w:proofErr w:type="spell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экскурсии в организациях с целью ознакомления с профессиями, востребованными на рынке труда.</w:t>
      </w:r>
    </w:p>
    <w:p w:rsidR="00CD2DB5" w:rsidRPr="007C4BA9" w:rsidRDefault="00CD2DB5" w:rsidP="00CD2DB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Совместно с профсоюзами проводят в организациях конкурсы профессионального мастерства на звание «Лучший молодой рабочий по профессии», «Лучший молодой специалист».</w:t>
      </w:r>
    </w:p>
    <w:p w:rsidR="00CD2DB5" w:rsidRPr="007C4BA9" w:rsidRDefault="00056F31" w:rsidP="0005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5.4.</w:t>
      </w:r>
      <w:r w:rsidR="00E37CC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Принимают меры по профессиональному росту работающих женщин, а также профессиональному обучению и переобучению женщин, имеющих перерывы в трудовой деятельности.</w:t>
      </w:r>
    </w:p>
    <w:p w:rsidR="00CD2DB5" w:rsidRDefault="00E37CCD" w:rsidP="00E37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5.4.6. </w:t>
      </w:r>
      <w:r w:rsidR="00CD2DB5" w:rsidRPr="007C4BA9">
        <w:rPr>
          <w:rFonts w:ascii="Times New Roman" w:eastAsia="Calibri" w:hAnsi="Times New Roman" w:cs="Times New Roman"/>
          <w:sz w:val="28"/>
          <w:szCs w:val="28"/>
        </w:rPr>
        <w:t>Оказывают помощь в работе комиссий по охране материнства и детства, созданных в организациях.</w:t>
      </w:r>
    </w:p>
    <w:p w:rsidR="00DE39C3" w:rsidRPr="00E37CCD" w:rsidRDefault="002D2FCC" w:rsidP="002D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E37CCD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="00E37CCD">
        <w:rPr>
          <w:rFonts w:ascii="Times New Roman" w:hAnsi="Times New Roman" w:cs="Times New Roman"/>
          <w:bCs/>
          <w:sz w:val="28"/>
          <w:szCs w:val="28"/>
        </w:rPr>
        <w:t>5.4.7</w:t>
      </w:r>
      <w:r w:rsidRPr="00E37CCD">
        <w:rPr>
          <w:rFonts w:ascii="Times New Roman" w:hAnsi="Times New Roman" w:cs="Times New Roman"/>
          <w:bCs/>
          <w:sz w:val="28"/>
          <w:szCs w:val="28"/>
        </w:rPr>
        <w:t>.</w:t>
      </w:r>
      <w:r w:rsidR="00E37CCD">
        <w:rPr>
          <w:rFonts w:ascii="Times New Roman" w:hAnsi="Times New Roman" w:cs="Times New Roman"/>
          <w:bCs/>
          <w:sz w:val="28"/>
          <w:szCs w:val="28"/>
        </w:rPr>
        <w:t xml:space="preserve"> Проводят работу</w:t>
      </w:r>
      <w:r w:rsidR="00DE39C3" w:rsidRPr="00E37C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39C3" w:rsidRPr="00E37CCD">
        <w:rPr>
          <w:rFonts w:ascii="Times New Roman" w:hAnsi="Times New Roman" w:cs="Times New Roman"/>
          <w:sz w:val="28"/>
          <w:szCs w:val="28"/>
        </w:rPr>
        <w:t>по поддержке работающих родителей с детьми, лиц с семейными обязанностями</w:t>
      </w:r>
      <w:r w:rsidR="00AB0E8E" w:rsidRPr="00E37CCD">
        <w:rPr>
          <w:rFonts w:ascii="Times New Roman" w:hAnsi="Times New Roman" w:cs="Times New Roman"/>
          <w:sz w:val="28"/>
          <w:szCs w:val="28"/>
        </w:rPr>
        <w:t>.</w:t>
      </w:r>
    </w:p>
    <w:p w:rsidR="007C4BA9" w:rsidRPr="007C4BA9" w:rsidRDefault="007C4BA9" w:rsidP="000C5DA3">
      <w:pPr>
        <w:keepNext/>
        <w:numPr>
          <w:ilvl w:val="0"/>
          <w:numId w:val="28"/>
        </w:numPr>
        <w:spacing w:after="0" w:line="240" w:lineRule="auto"/>
        <w:outlineLvl w:val="1"/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</w:pPr>
      <w:bookmarkStart w:id="27" w:name="_Toc401319783"/>
      <w:bookmarkStart w:id="28" w:name="_Toc493000770"/>
      <w:bookmarkStart w:id="29" w:name="_Toc493000826"/>
      <w:bookmarkStart w:id="30" w:name="_Toc493610916"/>
      <w:r w:rsidRPr="007C4BA9">
        <w:rPr>
          <w:rFonts w:ascii="Times New Roman" w:eastAsia="Calibri" w:hAnsi="Times New Roman" w:cs="Times New Roman"/>
          <w:b/>
          <w:iCs/>
          <w:kern w:val="32"/>
          <w:sz w:val="28"/>
          <w:szCs w:val="28"/>
        </w:rPr>
        <w:t>Развитие социального партнерства</w:t>
      </w:r>
      <w:bookmarkEnd w:id="27"/>
      <w:bookmarkEnd w:id="28"/>
      <w:bookmarkEnd w:id="29"/>
      <w:bookmarkEnd w:id="30"/>
    </w:p>
    <w:p w:rsidR="00873830" w:rsidRPr="00044DB8" w:rsidRDefault="00F31EFF" w:rsidP="000A7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Развитие социального партнерства – важная задача в процессе усиления социальной направленности современной рыночной экономики, ее социализации. Развитие системы социального партнерства создает возможность достижения относительного баланса интересов </w:t>
      </w:r>
      <w:r w:rsidR="00A057FD">
        <w:rPr>
          <w:rFonts w:ascii="Times New Roman" w:eastAsia="Calibri" w:hAnsi="Times New Roman" w:cs="Times New Roman"/>
          <w:sz w:val="28"/>
          <w:szCs w:val="28"/>
        </w:rPr>
        <w:t>сторон на основе сотрудничества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компромисса. </w:t>
      </w:r>
      <w:r w:rsidR="00A057FD">
        <w:rPr>
          <w:rFonts w:ascii="Times New Roman" w:eastAsia="Calibri" w:hAnsi="Times New Roman" w:cs="Times New Roman"/>
          <w:sz w:val="28"/>
          <w:szCs w:val="28"/>
        </w:rPr>
        <w:t>О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беспечени</w:t>
      </w:r>
      <w:r w:rsidR="00A057FD">
        <w:rPr>
          <w:rFonts w:ascii="Times New Roman" w:eastAsia="Calibri" w:hAnsi="Times New Roman" w:cs="Times New Roman"/>
          <w:sz w:val="28"/>
          <w:szCs w:val="28"/>
        </w:rPr>
        <w:t>е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дальнейшего развития социального партнерства, эффективно</w:t>
      </w:r>
      <w:r w:rsidR="00A057FD">
        <w:rPr>
          <w:rFonts w:ascii="Times New Roman" w:eastAsia="Calibri" w:hAnsi="Times New Roman" w:cs="Times New Roman"/>
          <w:sz w:val="28"/>
          <w:szCs w:val="28"/>
        </w:rPr>
        <w:t>е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использовани</w:t>
      </w:r>
      <w:r w:rsidR="00A057FD">
        <w:rPr>
          <w:rFonts w:ascii="Times New Roman" w:eastAsia="Calibri" w:hAnsi="Times New Roman" w:cs="Times New Roman"/>
          <w:sz w:val="28"/>
          <w:szCs w:val="28"/>
        </w:rPr>
        <w:t>е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его возможностей при принятии решений по основным вопросам социального и эконом</w:t>
      </w:r>
      <w:r w:rsidR="002D2DA8">
        <w:rPr>
          <w:rFonts w:ascii="Times New Roman" w:eastAsia="Calibri" w:hAnsi="Times New Roman" w:cs="Times New Roman"/>
          <w:sz w:val="28"/>
          <w:szCs w:val="28"/>
        </w:rPr>
        <w:t>ического развития, регулирования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трудовых отношений</w:t>
      </w:r>
      <w:r w:rsidR="00A057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DA8">
        <w:rPr>
          <w:rFonts w:ascii="Times New Roman" w:eastAsia="Calibri" w:hAnsi="Times New Roman" w:cs="Times New Roman"/>
          <w:sz w:val="28"/>
          <w:szCs w:val="28"/>
        </w:rPr>
        <w:t>служат действенным инструментом сочетания экономичес</w:t>
      </w:r>
      <w:r w:rsidR="000A776B">
        <w:rPr>
          <w:rFonts w:ascii="Times New Roman" w:eastAsia="Calibri" w:hAnsi="Times New Roman" w:cs="Times New Roman"/>
          <w:sz w:val="28"/>
          <w:szCs w:val="28"/>
        </w:rPr>
        <w:t xml:space="preserve">кой и социальной справедливости. </w:t>
      </w:r>
      <w:r w:rsidR="00A057FD" w:rsidRPr="007C4BA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057FD">
        <w:rPr>
          <w:rFonts w:ascii="Times New Roman" w:eastAsia="Calibri" w:hAnsi="Times New Roman" w:cs="Times New Roman"/>
          <w:sz w:val="28"/>
          <w:szCs w:val="28"/>
        </w:rPr>
        <w:t xml:space="preserve">этих </w:t>
      </w:r>
      <w:r w:rsidR="00A057FD" w:rsidRPr="007C4BA9">
        <w:rPr>
          <w:rFonts w:ascii="Times New Roman" w:eastAsia="Calibri" w:hAnsi="Times New Roman" w:cs="Times New Roman"/>
          <w:sz w:val="28"/>
          <w:szCs w:val="28"/>
        </w:rPr>
        <w:t>целях</w:t>
      </w:r>
      <w:r w:rsidR="00A057FD">
        <w:rPr>
          <w:rFonts w:ascii="Times New Roman" w:eastAsia="Calibri" w:hAnsi="Times New Roman" w:cs="Times New Roman"/>
          <w:sz w:val="28"/>
          <w:szCs w:val="28"/>
        </w:rPr>
        <w:t>:</w:t>
      </w:r>
      <w:r w:rsidR="00873830" w:rsidRPr="007C4B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6DE3" w:rsidRPr="00F84C89" w:rsidRDefault="007C4BA9" w:rsidP="00706DE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4C89">
        <w:rPr>
          <w:rFonts w:ascii="Times New Roman" w:eastAsia="Calibri" w:hAnsi="Times New Roman" w:cs="Times New Roman"/>
          <w:b/>
          <w:sz w:val="28"/>
          <w:szCs w:val="28"/>
        </w:rPr>
        <w:t>Стороны совместно:</w:t>
      </w:r>
    </w:p>
    <w:p w:rsidR="002D2DA8" w:rsidRPr="002D2DA8" w:rsidRDefault="00E43F05" w:rsidP="00E43F0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6.1.1. </w:t>
      </w:r>
      <w:r w:rsidR="00FC39A7" w:rsidRPr="002D2DA8">
        <w:rPr>
          <w:rFonts w:ascii="Times New Roman" w:eastAsia="Calibri" w:hAnsi="Times New Roman" w:cs="Times New Roman"/>
          <w:sz w:val="28"/>
          <w:szCs w:val="28"/>
        </w:rPr>
        <w:t>Содействуют развитию социального партнерства на</w:t>
      </w:r>
      <w:r w:rsidR="002D2DA8">
        <w:rPr>
          <w:rFonts w:ascii="Times New Roman" w:eastAsia="Calibri" w:hAnsi="Times New Roman" w:cs="Times New Roman"/>
          <w:sz w:val="28"/>
          <w:szCs w:val="28"/>
        </w:rPr>
        <w:t xml:space="preserve"> территории </w:t>
      </w:r>
      <w:r w:rsidR="002D2DA8">
        <w:rPr>
          <w:rFonts w:ascii="Times New Roman" w:eastAsia="Calibri" w:hAnsi="Times New Roman" w:cs="Times New Roman"/>
          <w:sz w:val="28"/>
          <w:szCs w:val="28"/>
        </w:rPr>
        <w:lastRenderedPageBreak/>
        <w:t>городского округа Люберцы</w:t>
      </w:r>
      <w:r w:rsidR="00FC39A7" w:rsidRPr="002D2DA8">
        <w:rPr>
          <w:rFonts w:ascii="Times New Roman" w:eastAsia="Calibri" w:hAnsi="Times New Roman" w:cs="Times New Roman"/>
          <w:sz w:val="28"/>
          <w:szCs w:val="28"/>
        </w:rPr>
        <w:t>, заключению территориальных соглашений.</w:t>
      </w:r>
    </w:p>
    <w:p w:rsidR="00307A04" w:rsidRPr="002D2DA8" w:rsidRDefault="00E43F05" w:rsidP="00E43F0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6.1.2. </w:t>
      </w:r>
      <w:r w:rsidR="002D2DA8">
        <w:rPr>
          <w:rFonts w:ascii="Times New Roman" w:eastAsia="Calibri" w:hAnsi="Times New Roman" w:cs="Times New Roman"/>
          <w:sz w:val="28"/>
          <w:szCs w:val="28"/>
        </w:rPr>
        <w:t>Проводят работу</w:t>
      </w:r>
      <w:r w:rsidR="00A01696" w:rsidRPr="002D2DA8">
        <w:rPr>
          <w:rFonts w:ascii="Times New Roman" w:hAnsi="Times New Roman"/>
          <w:bCs/>
          <w:color w:val="000000"/>
          <w:sz w:val="28"/>
          <w:szCs w:val="28"/>
        </w:rPr>
        <w:t>, направленн</w:t>
      </w:r>
      <w:r>
        <w:rPr>
          <w:rFonts w:ascii="Times New Roman" w:hAnsi="Times New Roman"/>
          <w:bCs/>
          <w:color w:val="000000"/>
          <w:sz w:val="28"/>
          <w:szCs w:val="28"/>
        </w:rPr>
        <w:t>ую</w:t>
      </w:r>
      <w:r w:rsidR="00A01696" w:rsidRPr="002D2DA8">
        <w:rPr>
          <w:rFonts w:ascii="Times New Roman" w:hAnsi="Times New Roman"/>
          <w:bCs/>
          <w:color w:val="000000"/>
          <w:sz w:val="28"/>
          <w:szCs w:val="28"/>
        </w:rPr>
        <w:t xml:space="preserve"> на повыш</w:t>
      </w:r>
      <w:r w:rsidR="00307A04" w:rsidRPr="002D2DA8">
        <w:rPr>
          <w:rFonts w:ascii="Times New Roman" w:hAnsi="Times New Roman"/>
          <w:bCs/>
          <w:color w:val="000000"/>
          <w:sz w:val="28"/>
          <w:szCs w:val="28"/>
        </w:rPr>
        <w:t>ение роли Комиссии, и обеспечи</w:t>
      </w:r>
      <w:r>
        <w:rPr>
          <w:rFonts w:ascii="Times New Roman" w:hAnsi="Times New Roman"/>
          <w:bCs/>
          <w:color w:val="000000"/>
          <w:sz w:val="28"/>
          <w:szCs w:val="28"/>
        </w:rPr>
        <w:t>вают</w:t>
      </w:r>
      <w:r w:rsidR="00307A04" w:rsidRPr="002D2DA8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BD7478" w:rsidRDefault="00307A04" w:rsidP="00E6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DA8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01696" w:rsidRPr="002D2DA8">
        <w:rPr>
          <w:rFonts w:ascii="Times New Roman" w:hAnsi="Times New Roman"/>
          <w:sz w:val="28"/>
          <w:szCs w:val="28"/>
        </w:rPr>
        <w:t>реализацию принципов социального партнерства в сфере регулирования трудовых и иных непосредственно связанных с ними отношений</w:t>
      </w:r>
      <w:r w:rsidRPr="002D2DA8">
        <w:rPr>
          <w:rFonts w:ascii="Times New Roman" w:hAnsi="Times New Roman"/>
          <w:sz w:val="28"/>
          <w:szCs w:val="28"/>
        </w:rPr>
        <w:t>;</w:t>
      </w:r>
    </w:p>
    <w:p w:rsidR="00E64FFB" w:rsidRPr="00BD7478" w:rsidRDefault="00307A04" w:rsidP="00E6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DA8">
        <w:rPr>
          <w:rFonts w:ascii="Times New Roman" w:hAnsi="Times New Roman"/>
          <w:sz w:val="28"/>
          <w:szCs w:val="28"/>
        </w:rPr>
        <w:t xml:space="preserve"> - </w:t>
      </w:r>
      <w:r w:rsidR="00A01696" w:rsidRPr="002D2DA8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норм Трудового </w:t>
      </w:r>
      <w:hyperlink r:id="rId8" w:history="1">
        <w:r w:rsidR="00A01696" w:rsidRPr="002D2DA8">
          <w:rPr>
            <w:rFonts w:ascii="Times New Roman" w:eastAsia="Times New Roman" w:hAnsi="Times New Roman"/>
            <w:sz w:val="28"/>
            <w:szCs w:val="28"/>
            <w:lang w:eastAsia="ru-RU"/>
          </w:rPr>
          <w:t>кодекса</w:t>
        </w:r>
      </w:hyperlink>
      <w:r w:rsidR="00A01696" w:rsidRPr="002D2DA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касающихся участия Комиссии в подготовке и обсуждении проектов нормативных правовых актов по вопросам социально-трудовых и связанных с ними экономических отношений, разрабатываемых органами</w:t>
      </w:r>
      <w:r w:rsidR="00C0279D" w:rsidRPr="002D2DA8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="00F02068" w:rsidRPr="002D2DA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Люберцы</w:t>
      </w:r>
      <w:r w:rsidR="00A01696" w:rsidRPr="002D2DA8">
        <w:rPr>
          <w:rFonts w:ascii="Times New Roman" w:eastAsia="Times New Roman" w:hAnsi="Times New Roman"/>
          <w:sz w:val="28"/>
          <w:szCs w:val="28"/>
          <w:lang w:eastAsia="ru-RU"/>
        </w:rPr>
        <w:t>, учет мнения по ним Комиссии.</w:t>
      </w:r>
    </w:p>
    <w:p w:rsidR="003539F5" w:rsidRDefault="00A01696" w:rsidP="00637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DA8">
        <w:rPr>
          <w:rFonts w:ascii="Times New Roman" w:hAnsi="Times New Roman"/>
          <w:bCs/>
          <w:sz w:val="28"/>
          <w:szCs w:val="28"/>
        </w:rPr>
        <w:t xml:space="preserve">      </w:t>
      </w:r>
      <w:r w:rsidR="00E64FFB" w:rsidRPr="002D2DA8">
        <w:rPr>
          <w:rFonts w:ascii="Times New Roman" w:hAnsi="Times New Roman"/>
          <w:bCs/>
          <w:sz w:val="28"/>
          <w:szCs w:val="28"/>
        </w:rPr>
        <w:t>6.1.</w:t>
      </w:r>
      <w:r w:rsidR="003539F5">
        <w:rPr>
          <w:rFonts w:ascii="Times New Roman" w:hAnsi="Times New Roman"/>
          <w:bCs/>
          <w:sz w:val="28"/>
          <w:szCs w:val="28"/>
        </w:rPr>
        <w:t>3</w:t>
      </w:r>
      <w:r w:rsidR="00E64FFB" w:rsidRPr="002D2DA8">
        <w:rPr>
          <w:rFonts w:ascii="Times New Roman" w:hAnsi="Times New Roman"/>
          <w:bCs/>
          <w:sz w:val="28"/>
          <w:szCs w:val="28"/>
        </w:rPr>
        <w:t>.</w:t>
      </w:r>
      <w:r w:rsidR="00EC4E0B" w:rsidRPr="002D2DA8">
        <w:rPr>
          <w:rFonts w:ascii="Times New Roman" w:hAnsi="Times New Roman"/>
          <w:sz w:val="28"/>
          <w:szCs w:val="28"/>
        </w:rPr>
        <w:t xml:space="preserve"> </w:t>
      </w:r>
      <w:r w:rsidR="00835D95" w:rsidRPr="002D2DA8">
        <w:rPr>
          <w:rFonts w:ascii="Times New Roman" w:hAnsi="Times New Roman"/>
          <w:sz w:val="28"/>
          <w:szCs w:val="28"/>
        </w:rPr>
        <w:t>В</w:t>
      </w:r>
      <w:r w:rsidRPr="002D2DA8">
        <w:rPr>
          <w:rFonts w:ascii="Times New Roman" w:hAnsi="Times New Roman"/>
          <w:sz w:val="28"/>
          <w:szCs w:val="28"/>
        </w:rPr>
        <w:t xml:space="preserve"> целях повышения результативности коллективно-договорного регулирования социально-трудовых отношений содейств</w:t>
      </w:r>
      <w:r w:rsidR="00835D95" w:rsidRPr="002D2DA8">
        <w:rPr>
          <w:rFonts w:ascii="Times New Roman" w:hAnsi="Times New Roman"/>
          <w:sz w:val="28"/>
          <w:szCs w:val="28"/>
        </w:rPr>
        <w:t>уют</w:t>
      </w:r>
      <w:r w:rsidRPr="002D2DA8">
        <w:rPr>
          <w:rFonts w:ascii="Times New Roman" w:hAnsi="Times New Roman"/>
          <w:sz w:val="28"/>
          <w:szCs w:val="28"/>
        </w:rPr>
        <w:t xml:space="preserve"> развитию практики регулирования отношений в организациях всех форм собственности</w:t>
      </w:r>
      <w:r w:rsidR="00E64FFB" w:rsidRPr="002D2DA8">
        <w:rPr>
          <w:rFonts w:ascii="Times New Roman" w:hAnsi="Times New Roman"/>
          <w:sz w:val="28"/>
          <w:szCs w:val="28"/>
        </w:rPr>
        <w:t>.</w:t>
      </w:r>
    </w:p>
    <w:p w:rsidR="004C6E3A" w:rsidRDefault="003539F5" w:rsidP="00637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1696" w:rsidRPr="002D2DA8"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6.1.4. </w:t>
      </w:r>
      <w:r w:rsidR="00A01696" w:rsidRPr="002D2DA8">
        <w:rPr>
          <w:rFonts w:ascii="Times New Roman" w:hAnsi="Times New Roman"/>
          <w:bCs/>
          <w:color w:val="000000"/>
          <w:sz w:val="28"/>
          <w:szCs w:val="28"/>
        </w:rPr>
        <w:t>В целях освещения деятельности Комиссии и хода реализации Соглашения о</w:t>
      </w:r>
      <w:r w:rsidR="00EC7428" w:rsidRPr="002D2DA8">
        <w:rPr>
          <w:rFonts w:ascii="Times New Roman" w:hAnsi="Times New Roman"/>
          <w:bCs/>
          <w:color w:val="000000"/>
          <w:sz w:val="28"/>
          <w:szCs w:val="28"/>
        </w:rPr>
        <w:t>рганизу</w:t>
      </w:r>
      <w:r w:rsidR="00A01696" w:rsidRPr="002D2DA8">
        <w:rPr>
          <w:rFonts w:ascii="Times New Roman" w:hAnsi="Times New Roman"/>
          <w:bCs/>
          <w:color w:val="000000"/>
          <w:sz w:val="28"/>
          <w:szCs w:val="28"/>
        </w:rPr>
        <w:t>ют опубликование в средствах массовой информации</w:t>
      </w:r>
      <w:r w:rsidR="00EC7428" w:rsidRPr="002D2DA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EC7428" w:rsidRPr="002D2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7428" w:rsidRPr="007C4BA9">
        <w:rPr>
          <w:rFonts w:ascii="Times New Roman" w:eastAsia="Calibri" w:hAnsi="Times New Roman" w:cs="Times New Roman"/>
          <w:sz w:val="28"/>
          <w:szCs w:val="28"/>
        </w:rPr>
        <w:t>на официальных сайтах Сторон</w:t>
      </w:r>
      <w:r w:rsidR="00EC7428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="00A01696" w:rsidRPr="003539F5">
        <w:rPr>
          <w:rFonts w:ascii="Times New Roman" w:hAnsi="Times New Roman"/>
          <w:bCs/>
          <w:color w:val="000000"/>
          <w:sz w:val="28"/>
          <w:szCs w:val="28"/>
        </w:rPr>
        <w:t>материалов, посвященных развитию социального партнерства и проблемам социально-трудовых отношений</w:t>
      </w:r>
      <w:r w:rsidR="00EC7428" w:rsidRPr="003539F5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A01696">
        <w:rPr>
          <w:rFonts w:ascii="Times New Roman" w:hAnsi="Times New Roman"/>
          <w:i/>
          <w:sz w:val="28"/>
          <w:szCs w:val="28"/>
        </w:rPr>
        <w:t xml:space="preserve">     </w:t>
      </w:r>
    </w:p>
    <w:p w:rsidR="0063739D" w:rsidRPr="004C6E3A" w:rsidRDefault="004C6E3A" w:rsidP="00637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6.1.5</w:t>
      </w:r>
      <w:r w:rsidR="00EC4E0B" w:rsidRPr="004C6E3A">
        <w:rPr>
          <w:rFonts w:ascii="Times New Roman" w:hAnsi="Times New Roman"/>
          <w:sz w:val="28"/>
          <w:szCs w:val="28"/>
        </w:rPr>
        <w:t>.</w:t>
      </w:r>
      <w:r w:rsidR="00EC4E0B">
        <w:rPr>
          <w:rFonts w:ascii="Times New Roman" w:hAnsi="Times New Roman"/>
          <w:i/>
          <w:sz w:val="28"/>
          <w:szCs w:val="28"/>
        </w:rPr>
        <w:t xml:space="preserve"> </w:t>
      </w:r>
      <w:r w:rsidR="00A01696" w:rsidRPr="004C6E3A">
        <w:rPr>
          <w:rFonts w:ascii="Times New Roman" w:hAnsi="Times New Roman"/>
          <w:sz w:val="28"/>
          <w:szCs w:val="28"/>
        </w:rPr>
        <w:t>Каждая из Сторон в месячный срок после подписания Соглашения разрабаты</w:t>
      </w:r>
      <w:r w:rsidR="004841F1" w:rsidRPr="004C6E3A">
        <w:rPr>
          <w:rFonts w:ascii="Times New Roman" w:hAnsi="Times New Roman"/>
          <w:sz w:val="28"/>
          <w:szCs w:val="28"/>
        </w:rPr>
        <w:t>вает и представляет в Комиссию П</w:t>
      </w:r>
      <w:r w:rsidR="00A01696" w:rsidRPr="004C6E3A">
        <w:rPr>
          <w:rFonts w:ascii="Times New Roman" w:hAnsi="Times New Roman"/>
          <w:sz w:val="28"/>
          <w:szCs w:val="28"/>
        </w:rPr>
        <w:t xml:space="preserve">лан мероприятий, </w:t>
      </w:r>
      <w:r w:rsidR="00A01696" w:rsidRPr="00F86A92">
        <w:rPr>
          <w:rFonts w:ascii="Times New Roman" w:hAnsi="Times New Roman"/>
          <w:sz w:val="28"/>
          <w:szCs w:val="28"/>
        </w:rPr>
        <w:t xml:space="preserve">необходимых </w:t>
      </w:r>
      <w:r w:rsidR="00A01696" w:rsidRPr="004C6E3A">
        <w:rPr>
          <w:rFonts w:ascii="Times New Roman" w:hAnsi="Times New Roman"/>
          <w:sz w:val="28"/>
          <w:szCs w:val="28"/>
        </w:rPr>
        <w:t>для реализации принятых обязательств, с указанием конкретных сроков и ответственных за исполнение членов Комиссии.</w:t>
      </w:r>
    </w:p>
    <w:p w:rsidR="00A01696" w:rsidRPr="00990CCA" w:rsidRDefault="00A01696" w:rsidP="00637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CCA">
        <w:rPr>
          <w:rFonts w:ascii="Times New Roman" w:hAnsi="Times New Roman"/>
          <w:sz w:val="28"/>
          <w:szCs w:val="28"/>
        </w:rPr>
        <w:t xml:space="preserve">   </w:t>
      </w:r>
      <w:r w:rsidR="00990CCA">
        <w:rPr>
          <w:rFonts w:ascii="Times New Roman" w:hAnsi="Times New Roman"/>
          <w:sz w:val="28"/>
          <w:szCs w:val="28"/>
        </w:rPr>
        <w:t xml:space="preserve"> </w:t>
      </w:r>
      <w:r w:rsidRPr="00990CCA">
        <w:rPr>
          <w:rFonts w:ascii="Times New Roman" w:hAnsi="Times New Roman"/>
          <w:sz w:val="28"/>
          <w:szCs w:val="28"/>
        </w:rPr>
        <w:t xml:space="preserve"> </w:t>
      </w:r>
      <w:r w:rsidR="00990CCA" w:rsidRPr="00990CCA">
        <w:rPr>
          <w:rFonts w:ascii="Times New Roman" w:hAnsi="Times New Roman"/>
          <w:sz w:val="28"/>
          <w:szCs w:val="28"/>
        </w:rPr>
        <w:t xml:space="preserve"> </w:t>
      </w:r>
      <w:r w:rsidRPr="00990CCA">
        <w:rPr>
          <w:rFonts w:ascii="Times New Roman" w:hAnsi="Times New Roman"/>
          <w:sz w:val="28"/>
          <w:szCs w:val="28"/>
        </w:rPr>
        <w:t xml:space="preserve"> </w:t>
      </w:r>
      <w:r w:rsidR="00EC4E0B" w:rsidRPr="00990CCA">
        <w:rPr>
          <w:rFonts w:ascii="Times New Roman" w:hAnsi="Times New Roman"/>
          <w:sz w:val="28"/>
          <w:szCs w:val="28"/>
        </w:rPr>
        <w:t>6.1.</w:t>
      </w:r>
      <w:r w:rsidR="00990CCA">
        <w:rPr>
          <w:rFonts w:ascii="Times New Roman" w:hAnsi="Times New Roman"/>
          <w:sz w:val="28"/>
          <w:szCs w:val="28"/>
        </w:rPr>
        <w:t>6</w:t>
      </w:r>
      <w:r w:rsidR="00EC4E0B" w:rsidRPr="00990CCA">
        <w:rPr>
          <w:rFonts w:ascii="Times New Roman" w:hAnsi="Times New Roman"/>
          <w:sz w:val="28"/>
          <w:szCs w:val="28"/>
        </w:rPr>
        <w:t>.</w:t>
      </w:r>
      <w:r w:rsidRPr="00990CCA">
        <w:rPr>
          <w:rFonts w:ascii="Times New Roman" w:hAnsi="Times New Roman"/>
          <w:sz w:val="28"/>
          <w:szCs w:val="28"/>
        </w:rPr>
        <w:t xml:space="preserve"> </w:t>
      </w:r>
      <w:r w:rsidR="00EC4E0B" w:rsidRPr="00990CCA">
        <w:rPr>
          <w:rFonts w:ascii="Times New Roman" w:hAnsi="Times New Roman"/>
          <w:sz w:val="28"/>
          <w:szCs w:val="28"/>
        </w:rPr>
        <w:t xml:space="preserve">Разрабатывают </w:t>
      </w:r>
      <w:r w:rsidRPr="00990CCA">
        <w:rPr>
          <w:rFonts w:ascii="Times New Roman" w:hAnsi="Times New Roman"/>
          <w:sz w:val="28"/>
          <w:szCs w:val="28"/>
        </w:rPr>
        <w:t xml:space="preserve">единый </w:t>
      </w:r>
      <w:r w:rsidR="004841F1" w:rsidRPr="00990CCA">
        <w:rPr>
          <w:rFonts w:ascii="Times New Roman" w:hAnsi="Times New Roman"/>
          <w:sz w:val="28"/>
          <w:szCs w:val="28"/>
        </w:rPr>
        <w:t>П</w:t>
      </w:r>
      <w:r w:rsidRPr="00990CCA">
        <w:rPr>
          <w:rFonts w:ascii="Times New Roman" w:hAnsi="Times New Roman"/>
          <w:sz w:val="28"/>
          <w:szCs w:val="28"/>
        </w:rPr>
        <w:t xml:space="preserve">лан мероприятий Комиссии по </w:t>
      </w:r>
      <w:r w:rsidR="004841F1" w:rsidRPr="00990CCA">
        <w:rPr>
          <w:rFonts w:ascii="Times New Roman" w:hAnsi="Times New Roman"/>
          <w:sz w:val="28"/>
          <w:szCs w:val="28"/>
        </w:rPr>
        <w:t xml:space="preserve">вопросам социально-трудовых отношений и </w:t>
      </w:r>
      <w:r w:rsidRPr="00990CCA">
        <w:rPr>
          <w:rFonts w:ascii="Times New Roman" w:hAnsi="Times New Roman"/>
          <w:sz w:val="28"/>
          <w:szCs w:val="28"/>
        </w:rPr>
        <w:t>реализации Соглашения</w:t>
      </w:r>
      <w:r w:rsidR="002F63FA" w:rsidRPr="00990CCA">
        <w:rPr>
          <w:rFonts w:ascii="Times New Roman" w:hAnsi="Times New Roman"/>
          <w:sz w:val="28"/>
          <w:szCs w:val="28"/>
        </w:rPr>
        <w:t xml:space="preserve"> (1 раз в полугодие)</w:t>
      </w:r>
      <w:r w:rsidR="004841F1" w:rsidRPr="00990CCA">
        <w:rPr>
          <w:rFonts w:ascii="Times New Roman" w:hAnsi="Times New Roman"/>
          <w:sz w:val="28"/>
          <w:szCs w:val="28"/>
        </w:rPr>
        <w:t xml:space="preserve"> </w:t>
      </w:r>
      <w:r w:rsidRPr="00990CCA">
        <w:rPr>
          <w:rFonts w:ascii="Times New Roman" w:hAnsi="Times New Roman"/>
          <w:sz w:val="28"/>
          <w:szCs w:val="28"/>
        </w:rPr>
        <w:t>.</w:t>
      </w:r>
    </w:p>
    <w:p w:rsidR="00A01696" w:rsidRPr="00990CCA" w:rsidRDefault="00A01696" w:rsidP="00EC4E0B">
      <w:pPr>
        <w:keepNext/>
        <w:spacing w:after="0"/>
        <w:jc w:val="both"/>
        <w:rPr>
          <w:rFonts w:ascii="Times New Roman" w:hAnsi="Times New Roman"/>
          <w:sz w:val="28"/>
          <w:szCs w:val="28"/>
        </w:rPr>
      </w:pPr>
      <w:r w:rsidRPr="00990CCA">
        <w:rPr>
          <w:rFonts w:ascii="Times New Roman" w:hAnsi="Times New Roman"/>
          <w:sz w:val="28"/>
          <w:szCs w:val="28"/>
        </w:rPr>
        <w:t xml:space="preserve">   </w:t>
      </w:r>
      <w:r w:rsidR="00990CCA">
        <w:rPr>
          <w:rFonts w:ascii="Times New Roman" w:hAnsi="Times New Roman"/>
          <w:sz w:val="28"/>
          <w:szCs w:val="28"/>
        </w:rPr>
        <w:t xml:space="preserve">  </w:t>
      </w:r>
      <w:r w:rsidRPr="00990CCA">
        <w:rPr>
          <w:rFonts w:ascii="Times New Roman" w:hAnsi="Times New Roman"/>
          <w:sz w:val="28"/>
          <w:szCs w:val="28"/>
        </w:rPr>
        <w:t xml:space="preserve">  </w:t>
      </w:r>
      <w:r w:rsidR="00EC4E0B" w:rsidRPr="00990CCA">
        <w:rPr>
          <w:rFonts w:ascii="Times New Roman" w:hAnsi="Times New Roman"/>
          <w:sz w:val="28"/>
          <w:szCs w:val="28"/>
        </w:rPr>
        <w:t>6.1.</w:t>
      </w:r>
      <w:r w:rsidR="00990CCA">
        <w:rPr>
          <w:rFonts w:ascii="Times New Roman" w:hAnsi="Times New Roman"/>
          <w:sz w:val="28"/>
          <w:szCs w:val="28"/>
        </w:rPr>
        <w:t>7.</w:t>
      </w:r>
      <w:r w:rsidRPr="00990CCA">
        <w:rPr>
          <w:rFonts w:ascii="Times New Roman" w:hAnsi="Times New Roman"/>
          <w:sz w:val="28"/>
          <w:szCs w:val="28"/>
        </w:rPr>
        <w:t xml:space="preserve"> </w:t>
      </w:r>
      <w:r w:rsidR="00EC4E0B" w:rsidRPr="00990CCA">
        <w:rPr>
          <w:rFonts w:ascii="Times New Roman" w:hAnsi="Times New Roman"/>
          <w:sz w:val="28"/>
          <w:szCs w:val="28"/>
        </w:rPr>
        <w:t>С</w:t>
      </w:r>
      <w:r w:rsidRPr="00990CCA">
        <w:rPr>
          <w:rFonts w:ascii="Times New Roman" w:hAnsi="Times New Roman"/>
          <w:sz w:val="28"/>
          <w:szCs w:val="28"/>
        </w:rPr>
        <w:t>одейств</w:t>
      </w:r>
      <w:r w:rsidR="00EC4E0B" w:rsidRPr="00990CCA">
        <w:rPr>
          <w:rFonts w:ascii="Times New Roman" w:hAnsi="Times New Roman"/>
          <w:sz w:val="28"/>
          <w:szCs w:val="28"/>
        </w:rPr>
        <w:t>уют</w:t>
      </w:r>
      <w:r w:rsidRPr="00990CCA">
        <w:rPr>
          <w:rFonts w:ascii="Times New Roman" w:hAnsi="Times New Roman"/>
          <w:sz w:val="28"/>
          <w:szCs w:val="28"/>
        </w:rPr>
        <w:t xml:space="preserve"> созданию условий для информирования граждан о значимых мероприятиях, проводимых Сторонами.</w:t>
      </w:r>
    </w:p>
    <w:p w:rsidR="007C4BA9" w:rsidRPr="007C4BA9" w:rsidRDefault="009E5B5D" w:rsidP="009E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90C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6.1.</w:t>
      </w:r>
      <w:r w:rsidR="00990CCA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Принимают решения по вопросам, включенным в Соглашение, после ознакомления с ними Сторон и консультаций на уровне Комиссии. Обеспечивают возможность представителям Сторон принимать участие в рассмотрении вопросов, не включенных в Соглашение, но представляющих взаимный интерес. Организуют проведение совещаний, научно-практических конференций, «круглых столов».</w:t>
      </w:r>
    </w:p>
    <w:p w:rsidR="007C4BA9" w:rsidRPr="007C4BA9" w:rsidRDefault="00F30F2E" w:rsidP="00F3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6.1.</w:t>
      </w:r>
      <w:r w:rsidR="00990CCA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Стороны по решению Комиссии </w:t>
      </w:r>
      <w:r w:rsidR="00DB71D1">
        <w:rPr>
          <w:rFonts w:ascii="Times New Roman" w:eastAsia="Calibri" w:hAnsi="Times New Roman" w:cs="Times New Roman"/>
          <w:sz w:val="28"/>
          <w:szCs w:val="28"/>
        </w:rPr>
        <w:t>разрабатыва</w:t>
      </w:r>
      <w:r w:rsidR="007E36EB">
        <w:rPr>
          <w:rFonts w:ascii="Times New Roman" w:eastAsia="Calibri" w:hAnsi="Times New Roman" w:cs="Times New Roman"/>
          <w:sz w:val="28"/>
          <w:szCs w:val="28"/>
        </w:rPr>
        <w:t>ю</w:t>
      </w:r>
      <w:r w:rsidR="00DB71D1">
        <w:rPr>
          <w:rFonts w:ascii="Times New Roman" w:eastAsia="Calibri" w:hAnsi="Times New Roman" w:cs="Times New Roman"/>
          <w:sz w:val="28"/>
          <w:szCs w:val="28"/>
        </w:rPr>
        <w:t>т планы мероприятий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для реализации от</w:t>
      </w:r>
      <w:r w:rsidR="00DB71D1">
        <w:rPr>
          <w:rFonts w:ascii="Times New Roman" w:eastAsia="Calibri" w:hAnsi="Times New Roman" w:cs="Times New Roman"/>
          <w:sz w:val="28"/>
          <w:szCs w:val="28"/>
        </w:rPr>
        <w:t>дельных обязательств Соглашения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и формир</w:t>
      </w:r>
      <w:r w:rsidR="007E36EB">
        <w:rPr>
          <w:rFonts w:ascii="Times New Roman" w:eastAsia="Calibri" w:hAnsi="Times New Roman" w:cs="Times New Roman"/>
          <w:sz w:val="28"/>
          <w:szCs w:val="28"/>
        </w:rPr>
        <w:t>уют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совместные рабочие группы.</w:t>
      </w:r>
    </w:p>
    <w:p w:rsidR="007C4BA9" w:rsidRPr="007C4BA9" w:rsidRDefault="00F30F2E" w:rsidP="00F3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6.1.</w:t>
      </w:r>
      <w:r w:rsidR="00F44BAE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Поддерживают инициативу российских объединений работодателей по развитию корпоративной социальной ответственности и рассматривают возможность введения механизма формирования социальной (нефинансовой) отчетности организаций, осуществляющих хозяйственную деятельность </w:t>
      </w:r>
      <w:r w:rsidR="00DB71D1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городско</w:t>
      </w:r>
      <w:r w:rsidR="00DB71D1">
        <w:rPr>
          <w:rFonts w:ascii="Times New Roman" w:eastAsia="Calibri" w:hAnsi="Times New Roman" w:cs="Times New Roman"/>
          <w:sz w:val="28"/>
          <w:szCs w:val="28"/>
        </w:rPr>
        <w:t>го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DB71D1">
        <w:rPr>
          <w:rFonts w:ascii="Times New Roman" w:eastAsia="Calibri" w:hAnsi="Times New Roman" w:cs="Times New Roman"/>
          <w:sz w:val="28"/>
          <w:szCs w:val="28"/>
        </w:rPr>
        <w:t>а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Люберцы.</w:t>
      </w:r>
    </w:p>
    <w:p w:rsidR="007C4BA9" w:rsidRPr="007C4BA9" w:rsidRDefault="00F30F2E" w:rsidP="00F3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6.1.1</w:t>
      </w:r>
      <w:r w:rsidR="00F44BA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Совершенствуют формы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выполнением заключенных территориальных соглашений (включая отраслевые территориальные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соглашения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), коллективных договоров.</w:t>
      </w:r>
    </w:p>
    <w:p w:rsidR="007C4BA9" w:rsidRPr="007C4BA9" w:rsidRDefault="00E95BC2" w:rsidP="00F3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30F2E">
        <w:rPr>
          <w:rFonts w:ascii="Times New Roman" w:eastAsia="Calibri" w:hAnsi="Times New Roman" w:cs="Times New Roman"/>
          <w:sz w:val="28"/>
          <w:szCs w:val="28"/>
        </w:rPr>
        <w:t xml:space="preserve">  6.1.1</w:t>
      </w:r>
      <w:r w:rsidR="00F44BAE">
        <w:rPr>
          <w:rFonts w:ascii="Times New Roman" w:eastAsia="Calibri" w:hAnsi="Times New Roman" w:cs="Times New Roman"/>
          <w:sz w:val="28"/>
          <w:szCs w:val="28"/>
        </w:rPr>
        <w:t>2</w:t>
      </w:r>
      <w:r w:rsidR="00F30F2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Проводят согласованную политику по вовлечению более широкого круга работодателей в переговорные процессы по заключению территориальных соглашений (отраслевы</w:t>
      </w:r>
      <w:r w:rsidR="00F44BAE">
        <w:rPr>
          <w:rFonts w:ascii="Times New Roman" w:eastAsia="Calibri" w:hAnsi="Times New Roman" w:cs="Times New Roman"/>
          <w:sz w:val="28"/>
          <w:szCs w:val="28"/>
        </w:rPr>
        <w:t>х территориальных</w:t>
      </w:r>
      <w:r w:rsidR="00F30F2E">
        <w:rPr>
          <w:rFonts w:ascii="Times New Roman" w:eastAsia="Calibri" w:hAnsi="Times New Roman" w:cs="Times New Roman"/>
          <w:sz w:val="28"/>
          <w:szCs w:val="28"/>
        </w:rPr>
        <w:t xml:space="preserve"> соглашени</w:t>
      </w:r>
      <w:r w:rsidR="00F44BAE">
        <w:rPr>
          <w:rFonts w:ascii="Times New Roman" w:eastAsia="Calibri" w:hAnsi="Times New Roman" w:cs="Times New Roman"/>
          <w:sz w:val="28"/>
          <w:szCs w:val="28"/>
        </w:rPr>
        <w:t>й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), коллективных договоров, созданию профсоюзных организаций на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>предприятиях независимо от их организационно-правовой формы и формы собственности.</w:t>
      </w:r>
    </w:p>
    <w:p w:rsidR="007C4BA9" w:rsidRPr="007C4BA9" w:rsidRDefault="00E95BC2" w:rsidP="00FC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="00FC39A7">
        <w:rPr>
          <w:rFonts w:ascii="Times New Roman" w:eastAsia="Calibri" w:hAnsi="Times New Roman" w:cs="Times New Roman"/>
          <w:sz w:val="28"/>
          <w:szCs w:val="28"/>
        </w:rPr>
        <w:t xml:space="preserve">6.1.13.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Рекомендуют образовательным организациям городского округа Люберцы включать в образовательные программы уроки профориентации, основ трудового законодательства, социального партнерства, охраны труда и экологии.</w:t>
      </w:r>
    </w:p>
    <w:p w:rsidR="007C4BA9" w:rsidRPr="007C4BA9" w:rsidRDefault="00DC31DF" w:rsidP="00DC31D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6.1.14.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Оказывают содействие в создании и деятельности первичных профсоюзных организаций. Организуют взаимодействие и мероприятия с участием представителей Профсоюза и Работодателя. </w:t>
      </w:r>
    </w:p>
    <w:p w:rsidR="007C4BA9" w:rsidRPr="007C4BA9" w:rsidRDefault="00DC31DF" w:rsidP="00DC31D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6.1.15.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Способствуют предотвращению коллективных трудовых споров и участвуют в их разрешении в соответствии с законодательством Российской Федерации.</w:t>
      </w:r>
    </w:p>
    <w:p w:rsidR="007C4BA9" w:rsidRPr="002E6C6A" w:rsidRDefault="00DC31DF" w:rsidP="00DC31D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C6A">
        <w:rPr>
          <w:rFonts w:ascii="Times New Roman" w:eastAsia="Calibri" w:hAnsi="Times New Roman" w:cs="Times New Roman"/>
          <w:sz w:val="28"/>
          <w:szCs w:val="28"/>
        </w:rPr>
        <w:t xml:space="preserve">       6.1.16. </w:t>
      </w:r>
      <w:r w:rsidR="007C4BA9" w:rsidRPr="002E6C6A">
        <w:rPr>
          <w:rFonts w:ascii="Times New Roman" w:eastAsia="Calibri" w:hAnsi="Times New Roman" w:cs="Times New Roman"/>
          <w:sz w:val="28"/>
          <w:szCs w:val="28"/>
        </w:rPr>
        <w:t xml:space="preserve">Обеспечивают участие Комиссии и </w:t>
      </w:r>
      <w:proofErr w:type="gramStart"/>
      <w:r w:rsidR="007C4BA9" w:rsidRPr="002E6C6A">
        <w:rPr>
          <w:rFonts w:ascii="Times New Roman" w:eastAsia="Calibri" w:hAnsi="Times New Roman" w:cs="Times New Roman"/>
          <w:sz w:val="28"/>
          <w:szCs w:val="28"/>
        </w:rPr>
        <w:t>ее</w:t>
      </w:r>
      <w:proofErr w:type="gramEnd"/>
      <w:r w:rsidR="007C4BA9" w:rsidRPr="002E6C6A">
        <w:rPr>
          <w:rFonts w:ascii="Times New Roman" w:eastAsia="Calibri" w:hAnsi="Times New Roman" w:cs="Times New Roman"/>
          <w:sz w:val="28"/>
          <w:szCs w:val="28"/>
        </w:rPr>
        <w:t xml:space="preserve"> постоянно действующих рабочих групп в работе по рассмотрению заявок участников регионального этапа всероссийского конкурса «Российская организация высокой социальной эффективности» и областного конкурса коллективных договоров организаций, совершенствованию порядка проведения конкурсов на территориальном уровне, а также определению и награждению их победителей.  </w:t>
      </w:r>
    </w:p>
    <w:p w:rsidR="007C4BA9" w:rsidRPr="007C4BA9" w:rsidRDefault="00DC31DF" w:rsidP="00DC31D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6.1.17. </w:t>
      </w:r>
      <w:r w:rsidR="00545F99">
        <w:rPr>
          <w:rFonts w:ascii="Times New Roman" w:eastAsia="Calibri" w:hAnsi="Times New Roman" w:cs="Times New Roman"/>
          <w:sz w:val="28"/>
          <w:szCs w:val="28"/>
        </w:rPr>
        <w:t>С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одействуют развитию практики коллективно-договорного регулирования трудовых отношений в организациях малого </w:t>
      </w:r>
      <w:r w:rsidR="0088650B">
        <w:rPr>
          <w:rFonts w:ascii="Times New Roman" w:eastAsia="Calibri" w:hAnsi="Times New Roman" w:cs="Times New Roman"/>
          <w:sz w:val="28"/>
          <w:szCs w:val="28"/>
        </w:rPr>
        <w:t>и среднего предпринимательства,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5F99">
        <w:rPr>
          <w:rFonts w:ascii="Times New Roman" w:eastAsia="Calibri" w:hAnsi="Times New Roman" w:cs="Times New Roman"/>
          <w:sz w:val="28"/>
          <w:szCs w:val="28"/>
        </w:rPr>
        <w:t>проведению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коллективно-договорной компании.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Профсоюзы совместно с Работодателями </w:t>
      </w:r>
      <w:r w:rsidR="0088650B">
        <w:rPr>
          <w:rFonts w:ascii="Times New Roman" w:eastAsia="Calibri" w:hAnsi="Times New Roman" w:cs="Times New Roman"/>
          <w:sz w:val="28"/>
          <w:szCs w:val="28"/>
        </w:rPr>
        <w:t xml:space="preserve">проводят работу </w:t>
      </w:r>
      <w:r w:rsidR="00545F99">
        <w:rPr>
          <w:rFonts w:ascii="Times New Roman" w:eastAsia="Calibri" w:hAnsi="Times New Roman" w:cs="Times New Roman"/>
          <w:sz w:val="28"/>
          <w:szCs w:val="28"/>
        </w:rPr>
        <w:t>по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545F99">
        <w:rPr>
          <w:rFonts w:ascii="Times New Roman" w:eastAsia="Calibri" w:hAnsi="Times New Roman" w:cs="Times New Roman"/>
          <w:sz w:val="28"/>
          <w:szCs w:val="28"/>
        </w:rPr>
        <w:t>ю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коллективных договоров, предусматривая в них:</w:t>
      </w:r>
    </w:p>
    <w:p w:rsidR="007C4BA9" w:rsidRPr="007C4BA9" w:rsidRDefault="00DC31DF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размер минимальной заработной платы работника не ниже установленной действующим Соглашением о минимальной заработной плате;</w:t>
      </w:r>
    </w:p>
    <w:p w:rsidR="007C4BA9" w:rsidRPr="007C4BA9" w:rsidRDefault="00DC31DF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размер доли тарифной части в заработной плате работника в размере не менее 65 процентов;</w:t>
      </w:r>
    </w:p>
    <w:p w:rsidR="007C4BA9" w:rsidRPr="007C4BA9" w:rsidRDefault="00DC31DF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размер индексации заработной платы не ниже темпов роста потребительских цен;</w:t>
      </w:r>
    </w:p>
    <w:p w:rsidR="007C4BA9" w:rsidRPr="007C4BA9" w:rsidRDefault="00DC31DF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порядок установления соотношения средней заработной платы руководителя организации к средней заработной плате работников организации в кратности от 1 до 6;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размеры тарифной ставки 1 разряда (оклада) не ниже установленных в отраслевых соглашениях (минимальной заработной платы в соответствии с Соглашением о минимальной заработной плате);</w:t>
      </w:r>
      <w:proofErr w:type="gramEnd"/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сроки выплаты заработной платы;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размер денежной компенсации работнику за задержку выплаты заработной платы из расчета не ниже </w:t>
      </w:r>
      <w:r w:rsidR="007A2EA9">
        <w:rPr>
          <w:rFonts w:ascii="Times New Roman" w:eastAsia="Calibri" w:hAnsi="Times New Roman" w:cs="Times New Roman"/>
          <w:sz w:val="28"/>
          <w:szCs w:val="28"/>
        </w:rPr>
        <w:t>одной с</w:t>
      </w:r>
      <w:r w:rsidR="007C4BA9" w:rsidRPr="007A2EA9">
        <w:rPr>
          <w:rFonts w:ascii="Times New Roman" w:eastAsia="Calibri" w:hAnsi="Times New Roman" w:cs="Times New Roman"/>
          <w:sz w:val="28"/>
          <w:szCs w:val="28"/>
        </w:rPr>
        <w:t>то</w:t>
      </w:r>
      <w:r w:rsidR="007A2EA9">
        <w:rPr>
          <w:rFonts w:ascii="Times New Roman" w:eastAsia="Calibri" w:hAnsi="Times New Roman" w:cs="Times New Roman"/>
          <w:sz w:val="28"/>
          <w:szCs w:val="28"/>
        </w:rPr>
        <w:t xml:space="preserve"> пятидесятой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действующей в это время ключевой ставки Центрального банка Российской Федерации от не выплаченных в срок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сумм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за каждый день задержки начиная со следующего дня после установленного срока выплаты заработной платы по день фактического расчета включительно;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положение о признании времени приостановки работы в связи с задержкой выплаты заработной платы на срок более 15 дней простоем по вине работодателя, если работник в письменной форме известил работодателя о начале приостановки работы с возмещением среднего заработка за весь период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ее задержки; 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графики погашения задолженности по выплате заработной платы;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оплату выходного пособия при сокращении численности или штата работников из расчета средней заработной платы работника в соответствии с нормами трудового законодательства Российской Федерации;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размер и порядок выплаты работникам вознаграждения за нерабочие праздничные дни в соответствии со </w:t>
      </w:r>
      <w:hyperlink r:id="rId9" w:history="1">
        <w:r w:rsidR="007C4BA9" w:rsidRPr="007C4BA9">
          <w:rPr>
            <w:rFonts w:ascii="Times New Roman" w:eastAsia="Calibri" w:hAnsi="Times New Roman" w:cs="Times New Roman"/>
            <w:sz w:val="28"/>
            <w:szCs w:val="28"/>
          </w:rPr>
          <w:t>статьей 112</w:t>
        </w:r>
      </w:hyperlink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7C4BA9" w:rsidRPr="007C4BA9" w:rsidRDefault="00926CD2" w:rsidP="000010B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размеры, порядок и условия предоставления гарантий и компенсаций для работников, условия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труда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на рабочих местах которых по результатам специальной оценки условий труда отнесены к вредным и (или) опасным условиям труда;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повышение квалификации и профессио</w:t>
      </w:r>
      <w:r w:rsidR="00C76D57">
        <w:rPr>
          <w:rFonts w:ascii="Times New Roman" w:eastAsia="Calibri" w:hAnsi="Times New Roman" w:cs="Times New Roman"/>
          <w:sz w:val="28"/>
          <w:szCs w:val="28"/>
        </w:rPr>
        <w:t>нального уровня работников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разработку и реализацию программ наставничества и адаптации молодых работников на производстве, а также формирования кадрового резерва организации;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профессиональную подготовку и переподготовку работников </w:t>
      </w:r>
      <w:proofErr w:type="spell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предпенсионного</w:t>
      </w:r>
      <w:proofErr w:type="spell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и пенсионного возраста с целью продолжения ими трудовой деятельности в соответствии с потребностью работодателя;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обязательства по проведению специальной оценки условий труда и выполнению разработанных планов мероприятий по улучшению условий труда работников;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соответствующий размер, порядок и условия предоставление оплачиваемого рабочего времени уполномоченным (доверенным) лицам по охране труда профсоюзов для выполнения возложенных на них обязанностей и поощрения за осуществление общественного контроля;</w:t>
      </w:r>
    </w:p>
    <w:p w:rsidR="007C4BA9" w:rsidRPr="007C4BA9" w:rsidRDefault="00926CD2" w:rsidP="000010B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мероприятия по улучшению условий и охраны труда и снижению уровней профессиональных рисков;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гарантии и возможность расширения прав молодежи и женщин на обучение, труд, достойную заработную плату, участие в управлении производством, на отдых;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положения по работе с молодежью, в том числе направленные на предоставление мер социальной защиты молодежи;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меры социальной защиты женщин, беременных женщин, в том числе снижение норм выработки (обслуживания) или перевод на другую работу, исключающую воздействие неблагоприятных факторов, применение гибких графиков работы, сокращенной рабочей недели с сохранением заработной платы по прежнему месту работы, предоставление полного рабочего дня для прохождения обязательной диспансеризации в медицинских организациях с сохранением среднего заработка;</w:t>
      </w:r>
      <w:proofErr w:type="gramEnd"/>
    </w:p>
    <w:p w:rsidR="007C4BA9" w:rsidRPr="007C4BA9" w:rsidRDefault="00926CD2" w:rsidP="0000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4BA9" w:rsidRPr="007C4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выплату единовременных пособий молодым работникам из категории детей-сирот, впервые принятым на работу, а также работникам, вернувшимся на предприятие после прохождения срочной военной службы;</w:t>
      </w:r>
    </w:p>
    <w:p w:rsidR="007C4BA9" w:rsidRPr="007C4BA9" w:rsidRDefault="00926CD2" w:rsidP="00001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A0434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вышедшим на пенсию работникам и их семьям возможности пользоваться социальными услугами и объектами социально-кул</w:t>
      </w:r>
      <w:r w:rsidR="00AA0434">
        <w:rPr>
          <w:rFonts w:ascii="Times New Roman" w:eastAsia="Calibri" w:hAnsi="Times New Roman" w:cs="Times New Roman"/>
          <w:sz w:val="28"/>
          <w:szCs w:val="28"/>
        </w:rPr>
        <w:t>ьтурного назначения организации.</w:t>
      </w:r>
    </w:p>
    <w:p w:rsidR="007C4BA9" w:rsidRPr="00F34965" w:rsidRDefault="000010BE" w:rsidP="000010B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A0434" w:rsidRPr="00F34965">
        <w:rPr>
          <w:rFonts w:ascii="Times New Roman" w:hAnsi="Times New Roman" w:cs="Times New Roman"/>
          <w:sz w:val="28"/>
          <w:szCs w:val="28"/>
        </w:rPr>
        <w:t>6.1.18</w:t>
      </w:r>
      <w:r w:rsidR="00607BEF" w:rsidRPr="00F34965">
        <w:rPr>
          <w:rFonts w:ascii="Times New Roman" w:hAnsi="Times New Roman" w:cs="Times New Roman"/>
          <w:sz w:val="28"/>
          <w:szCs w:val="28"/>
        </w:rPr>
        <w:t xml:space="preserve">. </w:t>
      </w:r>
      <w:r w:rsidR="00F34965">
        <w:rPr>
          <w:rFonts w:ascii="Times New Roman" w:hAnsi="Times New Roman" w:cs="Times New Roman"/>
          <w:sz w:val="28"/>
          <w:szCs w:val="28"/>
        </w:rPr>
        <w:t>Проводя</w:t>
      </w:r>
      <w:r w:rsidR="00AA0434" w:rsidRPr="00F34965">
        <w:rPr>
          <w:rFonts w:ascii="Times New Roman" w:hAnsi="Times New Roman" w:cs="Times New Roman"/>
          <w:sz w:val="28"/>
          <w:szCs w:val="28"/>
        </w:rPr>
        <w:t xml:space="preserve">т работу по </w:t>
      </w:r>
      <w:r w:rsidR="00F420D9" w:rsidRPr="00F34965">
        <w:rPr>
          <w:rFonts w:ascii="Times New Roman" w:hAnsi="Times New Roman" w:cs="Times New Roman"/>
          <w:sz w:val="28"/>
          <w:szCs w:val="28"/>
        </w:rPr>
        <w:t>принят</w:t>
      </w:r>
      <w:r w:rsidR="00AA0434" w:rsidRPr="00F34965">
        <w:rPr>
          <w:rFonts w:ascii="Times New Roman" w:hAnsi="Times New Roman" w:cs="Times New Roman"/>
          <w:sz w:val="28"/>
          <w:szCs w:val="28"/>
        </w:rPr>
        <w:t>ию дополнительных мер</w:t>
      </w:r>
      <w:r w:rsidR="00607BEF" w:rsidRPr="00F34965">
        <w:rPr>
          <w:rFonts w:ascii="Times New Roman" w:hAnsi="Times New Roman" w:cs="Times New Roman"/>
          <w:sz w:val="28"/>
          <w:szCs w:val="28"/>
        </w:rPr>
        <w:t xml:space="preserve"> под</w:t>
      </w:r>
      <w:r w:rsidR="00AA0434" w:rsidRPr="00F34965">
        <w:rPr>
          <w:rFonts w:ascii="Times New Roman" w:hAnsi="Times New Roman" w:cs="Times New Roman"/>
          <w:sz w:val="28"/>
          <w:szCs w:val="28"/>
        </w:rPr>
        <w:t>держки социально ориентированным</w:t>
      </w:r>
      <w:r w:rsidR="00607BEF" w:rsidRPr="00F34965">
        <w:rPr>
          <w:rFonts w:ascii="Times New Roman" w:hAnsi="Times New Roman" w:cs="Times New Roman"/>
          <w:sz w:val="28"/>
          <w:szCs w:val="28"/>
        </w:rPr>
        <w:t xml:space="preserve"> некоммерче</w:t>
      </w:r>
      <w:r w:rsidR="00AA0434" w:rsidRPr="00F34965">
        <w:rPr>
          <w:rFonts w:ascii="Times New Roman" w:hAnsi="Times New Roman" w:cs="Times New Roman"/>
          <w:sz w:val="28"/>
          <w:szCs w:val="28"/>
        </w:rPr>
        <w:t>ским организациям</w:t>
      </w:r>
      <w:r w:rsidR="00607BEF" w:rsidRPr="00F34965">
        <w:rPr>
          <w:rFonts w:ascii="Times New Roman" w:hAnsi="Times New Roman" w:cs="Times New Roman"/>
          <w:sz w:val="28"/>
          <w:szCs w:val="28"/>
        </w:rPr>
        <w:t>, в том числе пострадавши</w:t>
      </w:r>
      <w:r w:rsidR="00AA0434" w:rsidRPr="00F34965">
        <w:rPr>
          <w:rFonts w:ascii="Times New Roman" w:hAnsi="Times New Roman" w:cs="Times New Roman"/>
          <w:sz w:val="28"/>
          <w:szCs w:val="28"/>
        </w:rPr>
        <w:t>м</w:t>
      </w:r>
      <w:r w:rsidR="00607BEF" w:rsidRPr="00F34965">
        <w:rPr>
          <w:rFonts w:ascii="Times New Roman" w:hAnsi="Times New Roman" w:cs="Times New Roman"/>
          <w:sz w:val="28"/>
          <w:szCs w:val="28"/>
        </w:rPr>
        <w:t xml:space="preserve"> в период ограничительных мер, вызванных чрезвычайными ситуациями, пандемией и другими обстоятельствами непреодолимой силы.</w:t>
      </w:r>
    </w:p>
    <w:p w:rsidR="00025271" w:rsidRPr="00025271" w:rsidRDefault="00025271" w:rsidP="00E86D3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CD2" w:rsidRPr="007C4BA9" w:rsidRDefault="00F84C89" w:rsidP="00E86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7C4BA9" w:rsidRPr="007C4BA9">
        <w:rPr>
          <w:rFonts w:ascii="Times New Roman" w:eastAsia="Calibri" w:hAnsi="Times New Roman" w:cs="Times New Roman"/>
          <w:b/>
          <w:sz w:val="28"/>
          <w:szCs w:val="28"/>
        </w:rPr>
        <w:t>6.2. Администрация:</w:t>
      </w:r>
    </w:p>
    <w:p w:rsidR="007C4BA9" w:rsidRPr="007C4BA9" w:rsidRDefault="007C4BA9" w:rsidP="007C4B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6.2.1. Информирует Стороны по вопросам, выносимым на рассмотрение Администрации, касающимся социально-трудовых отношений</w:t>
      </w:r>
      <w:r w:rsidR="00906969">
        <w:rPr>
          <w:rFonts w:ascii="Times New Roman" w:eastAsia="Calibri" w:hAnsi="Times New Roman" w:cs="Times New Roman"/>
          <w:sz w:val="28"/>
          <w:szCs w:val="28"/>
        </w:rPr>
        <w:t xml:space="preserve"> и иных непосредственно связанных с ними отношений</w:t>
      </w:r>
      <w:r w:rsidRPr="007C4B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6.2.2. Рассматривает ходатайства Профсоюзов и Работодателей по награждению государственными наградами Российской Федерации и наградами Московской области работников и работодателей.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6.2.3. Обеспечивает участие Профсоюзов и Работодателей в формируемых на уровне Администрации постоянно действующих комиссиях, рассматриваю</w:t>
      </w:r>
      <w:r w:rsidR="00906969">
        <w:rPr>
          <w:rFonts w:ascii="Times New Roman" w:eastAsia="Calibri" w:hAnsi="Times New Roman" w:cs="Times New Roman"/>
          <w:sz w:val="28"/>
          <w:szCs w:val="28"/>
        </w:rPr>
        <w:t>щих социально-трудовые вопросы.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6.2.4. Оказывает поддержку Профсоюзам и Работодателям в повышении их роли в обществе через проведение организационных мероприятий с использованием административных и информационных ресурсов.</w:t>
      </w:r>
    </w:p>
    <w:p w:rsidR="007C4BA9" w:rsidRPr="0090696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969">
        <w:rPr>
          <w:rFonts w:ascii="Times New Roman" w:eastAsia="Calibri" w:hAnsi="Times New Roman" w:cs="Times New Roman"/>
          <w:sz w:val="28"/>
          <w:szCs w:val="28"/>
        </w:rPr>
        <w:t>6.2.5. Сохраняет право за городскими (районными) комитетами профсоюзов и подведомственными им объектами социального назначения, общественными объединениями работодателей арендовать помещения, находящиеся в муниципальной собственности, с взиманием арендной платы не выше, чем это предусмотрено для бюджетных организаций в соответствии с действующим законодательством.</w:t>
      </w:r>
    </w:p>
    <w:p w:rsidR="00783368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F84C8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Pr="007C4BA9">
        <w:rPr>
          <w:rFonts w:ascii="Times New Roman" w:eastAsia="Calibri" w:hAnsi="Times New Roman" w:cs="Times New Roman"/>
          <w:b/>
          <w:sz w:val="28"/>
          <w:szCs w:val="28"/>
        </w:rPr>
        <w:t xml:space="preserve">    6.3. Профсоюзы:</w:t>
      </w:r>
    </w:p>
    <w:p w:rsidR="007C4BA9" w:rsidRP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 6.3.1. Инициируют заключение коллективных договоров, территориальных соглашений (включая отраслевые территориальные</w:t>
      </w:r>
      <w:r w:rsidR="00783368">
        <w:rPr>
          <w:rFonts w:ascii="Times New Roman" w:eastAsia="Calibri" w:hAnsi="Times New Roman" w:cs="Times New Roman"/>
          <w:sz w:val="28"/>
          <w:szCs w:val="28"/>
        </w:rPr>
        <w:t xml:space="preserve"> соглашения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). Содействуют подготовке и проведению коллективно-договорной кампании, организуют членов профсоюза на выполнение коллективных договоров и соглашений. </w:t>
      </w:r>
    </w:p>
    <w:p w:rsidR="007C4BA9" w:rsidRPr="00906969" w:rsidRDefault="00590D0F" w:rsidP="00590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r w:rsidRPr="00906969">
        <w:rPr>
          <w:rFonts w:ascii="Times New Roman" w:eastAsia="Calibri" w:hAnsi="Times New Roman" w:cs="Times New Roman"/>
          <w:sz w:val="28"/>
          <w:szCs w:val="28"/>
        </w:rPr>
        <w:t xml:space="preserve">6.3.2. </w:t>
      </w:r>
      <w:r w:rsidR="007C4BA9" w:rsidRPr="00906969">
        <w:rPr>
          <w:rFonts w:ascii="Times New Roman" w:eastAsia="Calibri" w:hAnsi="Times New Roman" w:cs="Times New Roman"/>
          <w:sz w:val="28"/>
          <w:szCs w:val="28"/>
        </w:rPr>
        <w:t xml:space="preserve">Организуют работу </w:t>
      </w:r>
      <w:r w:rsidR="00850439" w:rsidRPr="00906969">
        <w:rPr>
          <w:rFonts w:ascii="Times New Roman" w:eastAsia="Calibri" w:hAnsi="Times New Roman" w:cs="Times New Roman"/>
          <w:sz w:val="28"/>
          <w:szCs w:val="28"/>
        </w:rPr>
        <w:t>комитетов,</w:t>
      </w:r>
      <w:r w:rsidR="00F74E30" w:rsidRPr="00906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906969">
        <w:rPr>
          <w:rFonts w:ascii="Times New Roman" w:eastAsia="Calibri" w:hAnsi="Times New Roman" w:cs="Times New Roman"/>
          <w:sz w:val="28"/>
          <w:szCs w:val="28"/>
        </w:rPr>
        <w:t>координационн</w:t>
      </w:r>
      <w:r w:rsidR="00850439" w:rsidRPr="00906969">
        <w:rPr>
          <w:rFonts w:ascii="Times New Roman" w:eastAsia="Calibri" w:hAnsi="Times New Roman" w:cs="Times New Roman"/>
          <w:sz w:val="28"/>
          <w:szCs w:val="28"/>
        </w:rPr>
        <w:t>ого совета</w:t>
      </w:r>
      <w:r w:rsidR="007C4BA9" w:rsidRPr="00906969">
        <w:rPr>
          <w:rFonts w:ascii="Times New Roman" w:eastAsia="Calibri" w:hAnsi="Times New Roman" w:cs="Times New Roman"/>
          <w:sz w:val="28"/>
          <w:szCs w:val="28"/>
        </w:rPr>
        <w:t xml:space="preserve"> профсоюзов по заключению и </w:t>
      </w:r>
      <w:proofErr w:type="gramStart"/>
      <w:r w:rsidR="007C4BA9" w:rsidRPr="00906969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="007C4BA9" w:rsidRPr="00906969">
        <w:rPr>
          <w:rFonts w:ascii="Times New Roman" w:eastAsia="Calibri" w:hAnsi="Times New Roman" w:cs="Times New Roman"/>
          <w:sz w:val="28"/>
          <w:szCs w:val="28"/>
        </w:rPr>
        <w:t xml:space="preserve"> выполнением территориальных соглашений, коллективных договоров.</w:t>
      </w:r>
    </w:p>
    <w:p w:rsidR="007C4BA9" w:rsidRPr="007C4BA9" w:rsidRDefault="00590D0F" w:rsidP="00590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6.3.3.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Проводят работу по возобновлению деятельности и созданию первичных профсоюзных организаций, вовлечению работников в члены профсоюза в организациях.</w:t>
      </w:r>
    </w:p>
    <w:p w:rsidR="007C4BA9" w:rsidRPr="007C4BA9" w:rsidRDefault="00590D0F" w:rsidP="00590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6.3.4.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Инициируют создание в организациях комиссий по трудовым спорам, выявляют причины возникновения трудовых конфликтов и в соответствии с законодательством Российской Федерации, принимают необходимые меры по их урегулированию.</w:t>
      </w:r>
    </w:p>
    <w:p w:rsidR="007C4BA9" w:rsidRPr="007C4BA9" w:rsidRDefault="007C4BA9" w:rsidP="000E1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88D" w:rsidRPr="007C4BA9" w:rsidRDefault="007C188D" w:rsidP="007C4B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  <w:r w:rsidR="00226B4B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590D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b/>
          <w:sz w:val="28"/>
          <w:szCs w:val="28"/>
        </w:rPr>
        <w:t>6.4. Работодатели:</w:t>
      </w:r>
    </w:p>
    <w:p w:rsidR="007C4BA9" w:rsidRPr="00FD5F1D" w:rsidRDefault="00FD5F1D" w:rsidP="00FD5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6.4.1. О</w:t>
      </w:r>
      <w:r w:rsidR="007C4BA9" w:rsidRPr="00FD5F1D">
        <w:rPr>
          <w:rFonts w:ascii="Times New Roman" w:eastAsia="Calibri" w:hAnsi="Times New Roman" w:cs="Times New Roman"/>
          <w:sz w:val="28"/>
          <w:szCs w:val="28"/>
        </w:rPr>
        <w:t>существляют свою деятельность в соответствии с законодательством Российской Федерации и законодательством Московской области об объединениях работодателей. Регулярно рассматривают ход выполнения принятых обязательств Соглашения членами объединени</w:t>
      </w:r>
      <w:r w:rsidR="00426DAA" w:rsidRPr="00FD5F1D">
        <w:rPr>
          <w:rFonts w:ascii="Times New Roman" w:eastAsia="Calibri" w:hAnsi="Times New Roman" w:cs="Times New Roman"/>
          <w:sz w:val="28"/>
          <w:szCs w:val="28"/>
        </w:rPr>
        <w:t>я</w:t>
      </w:r>
      <w:r w:rsidR="007C4BA9" w:rsidRPr="00FD5F1D">
        <w:rPr>
          <w:rFonts w:ascii="Times New Roman" w:eastAsia="Calibri" w:hAnsi="Times New Roman" w:cs="Times New Roman"/>
          <w:sz w:val="28"/>
          <w:szCs w:val="28"/>
        </w:rPr>
        <w:t xml:space="preserve"> работодателей. О принимаемых мерах информируют Стороны и Комиссию.</w:t>
      </w:r>
    </w:p>
    <w:p w:rsidR="007C4BA9" w:rsidRPr="007C4BA9" w:rsidRDefault="00FD5F1D" w:rsidP="00FD5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6.4.2.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Развивают корпоративную социальную ответственность, содействуют формированию в городском округе Люберцы социальной (нефинансовой) отчетности организаций.</w:t>
      </w:r>
    </w:p>
    <w:p w:rsidR="007C4BA9" w:rsidRPr="007C4BA9" w:rsidRDefault="00FD5F1D" w:rsidP="00FD5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6.4.3.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Проводят консультации с выборным органом профсоюзов по вопросам принятия локальных нормативных актов организации, затрагивающих интересы работников, планов социально-экономического развития организации.</w:t>
      </w:r>
    </w:p>
    <w:p w:rsidR="007C4BA9" w:rsidRPr="007C4BA9" w:rsidRDefault="00FD5F1D" w:rsidP="00FD5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6.4.4.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Обеспечивают условия для уставной деятельности профсоюзов и их выборных органов в организациях. Не допускают случаев нарушения прав профсоюзов, установленных законодательством Российской Федерации.</w:t>
      </w:r>
    </w:p>
    <w:p w:rsidR="007C4BA9" w:rsidRPr="007C4BA9" w:rsidRDefault="00FD5F1D" w:rsidP="00FD5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6.4.5.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Сохраняют существующий порядок перечисления профсоюзных взносов в организациях по безналичному расчету с письменного согласия работников и перечисляют их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с расчетных счетов организаций одновременно с выдачей банками средств на заработную плату в соответствии с платежными поручениями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организаций.</w:t>
      </w:r>
    </w:p>
    <w:p w:rsidR="007C4BA9" w:rsidRPr="007C4BA9" w:rsidRDefault="00954A96" w:rsidP="00954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6.4.6.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Перечисляют профсоюзам средства на проведение социально-культурной и иной массовой работы в размерах, предусмотренных в коллективных договорах и соглашениях.</w:t>
      </w:r>
    </w:p>
    <w:p w:rsidR="007C4BA9" w:rsidRPr="007C4BA9" w:rsidRDefault="00954A96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6.4.7. В обязательном порядке рассматривают все требования, предложения, вынесенные на профсоюзных собраниях, и в течение месяца принимают соответствующие меры.</w:t>
      </w:r>
    </w:p>
    <w:p w:rsidR="007C4BA9" w:rsidRPr="007C4BA9" w:rsidRDefault="00954A96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6.4.8. Предусматривают в соглашениях и коллективных договорах выделение средств на оплату труда освобожденным работникам профсоюзных комитетов</w:t>
      </w:r>
      <w:r w:rsidR="007C4BA9" w:rsidRPr="007C4BA9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доплату (ежемесячное вознаграждение) не освобожденным председателям первичных профсоюзных организаций, а также обеспечивают не освобожденным членам профсоюзных органов время для выполнения ими общественных обязанностей с сохранением среднего заработка.</w:t>
      </w:r>
    </w:p>
    <w:p w:rsidR="007C4BA9" w:rsidRDefault="007C4BA9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       6.4.9. </w:t>
      </w:r>
      <w:proofErr w:type="gramStart"/>
      <w:r w:rsidRPr="007C4BA9">
        <w:rPr>
          <w:rFonts w:ascii="Times New Roman" w:eastAsia="Calibri" w:hAnsi="Times New Roman" w:cs="Times New Roman"/>
          <w:sz w:val="28"/>
          <w:szCs w:val="28"/>
        </w:rPr>
        <w:t>Производят расторжение трудового договора по инициативе работодателя в соответствии с пунктами 2 и 3 статьи 81 Трудового кодекса Российской Федерации с руководителями (их заместителями) выборных коллегиальных органов первичных профсоюзных организаций структурных подразделений организаций (не ниже цеховых и приравненных к ним), не освобожденными от основной работы, помимо общего порядка увольнения, только с предварительного согласия соответствующего вышестоящего выборного профсоюзного органа;</w:t>
      </w:r>
      <w:proofErr w:type="gramEnd"/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пунктом 5 статьи 81 Трудового кодекса Российской Федерации только с учетом мнения соответствующего вышестоящего выборного профсоюзного органа.</w:t>
      </w:r>
    </w:p>
    <w:p w:rsidR="006B48BB" w:rsidRPr="007C4BA9" w:rsidRDefault="006B48BB" w:rsidP="007C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C39" w:rsidRDefault="00965C39" w:rsidP="007C4BA9">
      <w:pPr>
        <w:keepNext/>
        <w:tabs>
          <w:tab w:val="left" w:pos="28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31" w:name="Par378"/>
      <w:bookmarkEnd w:id="31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</w:t>
      </w:r>
      <w:r w:rsidR="005A150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C4BA9" w:rsidRPr="007C4B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7. </w:t>
      </w:r>
      <w:bookmarkStart w:id="32" w:name="_Toc493000771"/>
      <w:bookmarkStart w:id="33" w:name="_Toc493000827"/>
      <w:bookmarkStart w:id="34" w:name="_Toc493610917"/>
      <w:bookmarkStart w:id="35" w:name="_Toc401319784"/>
      <w:r w:rsidR="007C4BA9" w:rsidRPr="007C4B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Действие Соглашения, обеспечение </w:t>
      </w:r>
      <w:proofErr w:type="gramStart"/>
      <w:r w:rsidR="007C4BA9" w:rsidRPr="007C4B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контроля за</w:t>
      </w:r>
      <w:proofErr w:type="gramEnd"/>
      <w:r w:rsidR="007C4BA9" w:rsidRPr="007C4B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его выполнением,</w:t>
      </w:r>
      <w:bookmarkStart w:id="36" w:name="_Toc493000772"/>
      <w:bookmarkStart w:id="37" w:name="_Toc493000828"/>
      <w:bookmarkStart w:id="38" w:name="_Toc493610918"/>
      <w:bookmarkEnd w:id="32"/>
      <w:bookmarkEnd w:id="33"/>
      <w:bookmarkEnd w:id="34"/>
      <w:r w:rsidR="007C4BA9" w:rsidRPr="007C4B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7C4BA9" w:rsidRPr="007C4BA9" w:rsidRDefault="00965C39" w:rsidP="003B052B">
      <w:pPr>
        <w:keepNext/>
        <w:tabs>
          <w:tab w:val="left" w:pos="28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</w:t>
      </w:r>
      <w:r w:rsidR="005A150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</w:t>
      </w:r>
      <w:r w:rsidR="007C4BA9" w:rsidRPr="007C4B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ответственность сторон за реализацию обязательств Соглашения</w:t>
      </w:r>
      <w:bookmarkEnd w:id="35"/>
      <w:bookmarkEnd w:id="36"/>
      <w:bookmarkEnd w:id="37"/>
      <w:bookmarkEnd w:id="38"/>
    </w:p>
    <w:p w:rsidR="007C4BA9" w:rsidRPr="007C4BA9" w:rsidRDefault="007C4BA9" w:rsidP="003B052B">
      <w:pPr>
        <w:spacing w:line="240" w:lineRule="auto"/>
        <w:rPr>
          <w:rFonts w:ascii="Calibri" w:eastAsia="Calibri" w:hAnsi="Calibri" w:cs="Times New Roman"/>
        </w:rPr>
      </w:pPr>
    </w:p>
    <w:p w:rsidR="007C4BA9" w:rsidRPr="007C4BA9" w:rsidRDefault="007C188D" w:rsidP="003B05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7.1.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Соглашение вступает в силу с</w:t>
      </w:r>
      <w:r w:rsidR="00954A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D57">
        <w:rPr>
          <w:rFonts w:ascii="Times New Roman" w:eastAsia="Calibri" w:hAnsi="Times New Roman" w:cs="Times New Roman"/>
          <w:sz w:val="28"/>
          <w:szCs w:val="28"/>
        </w:rPr>
        <w:t>«___»</w:t>
      </w:r>
      <w:r w:rsidR="00954A96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2021 года и действует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D57">
        <w:rPr>
          <w:rFonts w:ascii="Times New Roman" w:eastAsia="Calibri" w:hAnsi="Times New Roman" w:cs="Times New Roman"/>
          <w:sz w:val="28"/>
          <w:szCs w:val="28"/>
        </w:rPr>
        <w:t xml:space="preserve">  «___»</w:t>
      </w:r>
      <w:r w:rsidR="00954A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54A96">
        <w:rPr>
          <w:rFonts w:ascii="Times New Roman" w:eastAsia="Calibri" w:hAnsi="Times New Roman" w:cs="Times New Roman"/>
          <w:sz w:val="28"/>
          <w:szCs w:val="28"/>
        </w:rPr>
        <w:t>декабря</w:t>
      </w:r>
      <w:proofErr w:type="gramEnd"/>
      <w:r w:rsidR="00954A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202</w:t>
      </w:r>
      <w:r w:rsidR="00954A96">
        <w:rPr>
          <w:rFonts w:ascii="Times New Roman" w:eastAsia="Calibri" w:hAnsi="Times New Roman" w:cs="Times New Roman"/>
          <w:sz w:val="28"/>
          <w:szCs w:val="28"/>
        </w:rPr>
        <w:t>4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7C4BA9" w:rsidRPr="007C4BA9" w:rsidRDefault="007C188D" w:rsidP="007C18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54A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7.2.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 Соглашения осуществляется Комиссией в соответствии с законодательством Российской Федерации и законодательством Московской области, а также Сторонами самостоятельно в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соответствии с их функциями и организационными принципами деятельности. Изменения и дополнения в Соглашение вносятся по взаимному согласию Сторон. Итоги по выполнению Соглашения подводятся не менее двух раз в год на заседаниях Комиссии.</w:t>
      </w:r>
    </w:p>
    <w:p w:rsidR="007C4BA9" w:rsidRPr="007C4BA9" w:rsidRDefault="007C188D" w:rsidP="007C18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7.3.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В случае неисполнения или ненадлежащего исполнения сторонами своих обязательств по настоящему Соглашению или решений Комиссии, стороны несут ответственность в соответствии с законодательством Российской Федерации.</w:t>
      </w:r>
    </w:p>
    <w:p w:rsidR="007C4BA9" w:rsidRPr="007C4BA9" w:rsidRDefault="007C188D" w:rsidP="007C18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7.4.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обязательств.</w:t>
      </w:r>
    </w:p>
    <w:p w:rsidR="007C4BA9" w:rsidRPr="007C4BA9" w:rsidRDefault="007C188D" w:rsidP="007C18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54A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7.5.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В течение срока действия Соглашения и при выполнении его условий профсоюзы не выступают организаторами забастовок, а работодатели воздерживаются от проведения массовых увольнений работников и приостановки деятельности организаций.</w:t>
      </w:r>
    </w:p>
    <w:p w:rsidR="007C4BA9" w:rsidRPr="007C4BA9" w:rsidRDefault="007C188D" w:rsidP="007C18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54A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7.6.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Администрация обеспечивает в двухнедельный срок с момента заключения Сторонами Соглашения опубликование его в средствах массовой информации, размещает на официальном сайте администрации в сети «Интернет».</w:t>
      </w:r>
    </w:p>
    <w:p w:rsidR="007C4BA9" w:rsidRPr="007C4BA9" w:rsidRDefault="00954A96" w:rsidP="007C18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C188D">
        <w:rPr>
          <w:rFonts w:ascii="Times New Roman" w:eastAsia="Calibri" w:hAnsi="Times New Roman" w:cs="Times New Roman"/>
          <w:sz w:val="28"/>
          <w:szCs w:val="28"/>
        </w:rPr>
        <w:t>7.7.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Стороны договорились о проведении во втором квартале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года переговоров по заключению аналогичного Соглашения на последующий период, а также о возможном продлении срока действия Соглашения на период ведения коллективных переговоров.</w:t>
      </w:r>
    </w:p>
    <w:p w:rsidR="007C4BA9" w:rsidRPr="007C4BA9" w:rsidRDefault="00954A96" w:rsidP="00954A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C188D">
        <w:rPr>
          <w:rFonts w:ascii="Times New Roman" w:eastAsia="Calibri" w:hAnsi="Times New Roman" w:cs="Times New Roman"/>
          <w:sz w:val="28"/>
          <w:szCs w:val="28"/>
        </w:rPr>
        <w:t>7.8.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Настоящее Соглашение составлено и подписано в трех экземплярах, каждый из которых имеет одинаковую юридическую силу, по одному для каждой из Сторон.</w:t>
      </w:r>
    </w:p>
    <w:tbl>
      <w:tblPr>
        <w:tblW w:w="10348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42"/>
        <w:gridCol w:w="3261"/>
        <w:gridCol w:w="403"/>
        <w:gridCol w:w="3140"/>
        <w:gridCol w:w="241"/>
        <w:gridCol w:w="2736"/>
        <w:gridCol w:w="425"/>
      </w:tblGrid>
      <w:tr w:rsidR="007C4BA9" w:rsidRPr="007C4BA9" w:rsidTr="00374077">
        <w:trPr>
          <w:gridBefore w:val="1"/>
          <w:wBefore w:w="142" w:type="dxa"/>
          <w:trHeight w:val="20"/>
        </w:trPr>
        <w:tc>
          <w:tcPr>
            <w:tcW w:w="3261" w:type="dxa"/>
          </w:tcPr>
          <w:p w:rsidR="007C4BA9" w:rsidRPr="007C4BA9" w:rsidRDefault="007C4BA9" w:rsidP="007C4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C4BA9" w:rsidRPr="007C4BA9" w:rsidRDefault="007C4BA9" w:rsidP="007C4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7C4BA9" w:rsidRPr="007C4BA9" w:rsidRDefault="007C4BA9" w:rsidP="007C4B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4BA9" w:rsidRPr="007C4BA9" w:rsidTr="00374077">
        <w:trPr>
          <w:gridAfter w:val="1"/>
          <w:wAfter w:w="425" w:type="dxa"/>
          <w:trHeight w:val="20"/>
        </w:trPr>
        <w:tc>
          <w:tcPr>
            <w:tcW w:w="3806" w:type="dxa"/>
            <w:gridSpan w:val="3"/>
          </w:tcPr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городского округа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Люберцы 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В.П. </w:t>
            </w:r>
            <w:proofErr w:type="spellStart"/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Ружицкий</w:t>
            </w:r>
            <w:proofErr w:type="spellEnd"/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2"/>
          </w:tcPr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Координационного</w:t>
            </w:r>
            <w:proofErr w:type="gramEnd"/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совета организаций</w:t>
            </w:r>
          </w:p>
          <w:p w:rsidR="007C4BA9" w:rsidRPr="007C4BA9" w:rsidRDefault="007C4BA9" w:rsidP="007C4BA9">
            <w:pPr>
              <w:tabs>
                <w:tab w:val="left" w:pos="3402"/>
                <w:tab w:val="left" w:pos="6521"/>
                <w:tab w:val="left" w:pos="68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профсоюзов                       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Люберцы 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Л.И. Яшнова   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Некоммерческого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партнерства «Союз </w:t>
            </w:r>
          </w:p>
          <w:p w:rsidR="007C4BA9" w:rsidRPr="007C4BA9" w:rsidRDefault="007C4BA9" w:rsidP="007C4BA9">
            <w:pPr>
              <w:tabs>
                <w:tab w:val="left" w:pos="3402"/>
                <w:tab w:val="left" w:pos="6521"/>
                <w:tab w:val="left" w:pos="68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промышленников и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предпринимателей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Люберецкого района»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A9" w:rsidRPr="007C4BA9" w:rsidRDefault="007C4BA9" w:rsidP="007C4BA9">
            <w:pPr>
              <w:keepNext/>
              <w:tabs>
                <w:tab w:val="left" w:pos="142"/>
                <w:tab w:val="left" w:pos="3261"/>
                <w:tab w:val="left" w:pos="6379"/>
              </w:tabs>
              <w:spacing w:before="24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4B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__________</w:t>
            </w:r>
            <w:r w:rsidRPr="007C4BA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___</w:t>
            </w:r>
            <w:r w:rsidRPr="007C4B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_____</w:t>
            </w:r>
          </w:p>
          <w:p w:rsidR="007C4BA9" w:rsidRPr="007C4BA9" w:rsidRDefault="007C4BA9" w:rsidP="007C4BA9">
            <w:pPr>
              <w:keepNext/>
              <w:tabs>
                <w:tab w:val="left" w:pos="142"/>
                <w:tab w:val="left" w:pos="3261"/>
                <w:tab w:val="left" w:pos="637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C4BA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С.А. Шатилов</w:t>
            </w:r>
          </w:p>
          <w:p w:rsidR="007C4BA9" w:rsidRPr="007C4BA9" w:rsidRDefault="007C4BA9" w:rsidP="007C4B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E5A53" w:rsidRDefault="002E5A53" w:rsidP="00374077"/>
    <w:sectPr w:rsidR="002E5A53" w:rsidSect="00D57117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E35"/>
    <w:multiLevelType w:val="hybridMultilevel"/>
    <w:tmpl w:val="E8349D76"/>
    <w:lvl w:ilvl="0" w:tplc="9EEAEC46">
      <w:start w:val="1"/>
      <w:numFmt w:val="decimal"/>
      <w:lvlText w:val="6.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B661E2"/>
    <w:multiLevelType w:val="hybridMultilevel"/>
    <w:tmpl w:val="D5C44CA8"/>
    <w:lvl w:ilvl="0" w:tplc="1B54B4BC">
      <w:start w:val="1"/>
      <w:numFmt w:val="decimal"/>
      <w:lvlText w:val="2.4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6187CAD"/>
    <w:multiLevelType w:val="hybridMultilevel"/>
    <w:tmpl w:val="B9C44118"/>
    <w:lvl w:ilvl="0" w:tplc="953485B8">
      <w:start w:val="1"/>
      <w:numFmt w:val="decimal"/>
      <w:lvlText w:val="1.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">
    <w:nsid w:val="0A574EEF"/>
    <w:multiLevelType w:val="hybridMultilevel"/>
    <w:tmpl w:val="961C5112"/>
    <w:lvl w:ilvl="0" w:tplc="3E440ED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5A0A"/>
    <w:multiLevelType w:val="hybridMultilevel"/>
    <w:tmpl w:val="C48A5C58"/>
    <w:lvl w:ilvl="0" w:tplc="9CEEBF48">
      <w:start w:val="1"/>
      <w:numFmt w:val="decimal"/>
      <w:lvlText w:val="5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7729A0"/>
    <w:multiLevelType w:val="hybridMultilevel"/>
    <w:tmpl w:val="54746A84"/>
    <w:lvl w:ilvl="0" w:tplc="F52EB000">
      <w:start w:val="1"/>
      <w:numFmt w:val="decimal"/>
      <w:lvlText w:val="7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E89510D"/>
    <w:multiLevelType w:val="hybridMultilevel"/>
    <w:tmpl w:val="B32E7886"/>
    <w:lvl w:ilvl="0" w:tplc="BE3EF774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0F3E7B63"/>
    <w:multiLevelType w:val="hybridMultilevel"/>
    <w:tmpl w:val="BF886D6E"/>
    <w:lvl w:ilvl="0" w:tplc="9D58DB54">
      <w:start w:val="1"/>
      <w:numFmt w:val="decimal"/>
      <w:lvlText w:val="3.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B16"/>
    <w:multiLevelType w:val="multilevel"/>
    <w:tmpl w:val="945C30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20" w:hanging="2160"/>
      </w:pPr>
      <w:rPr>
        <w:rFonts w:hint="default"/>
      </w:rPr>
    </w:lvl>
  </w:abstractNum>
  <w:abstractNum w:abstractNumId="9">
    <w:nsid w:val="18327134"/>
    <w:multiLevelType w:val="hybridMultilevel"/>
    <w:tmpl w:val="7F0694F4"/>
    <w:lvl w:ilvl="0" w:tplc="100CEFD6">
      <w:start w:val="1"/>
      <w:numFmt w:val="decimal"/>
      <w:lvlText w:val="4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CF247E"/>
    <w:multiLevelType w:val="hybridMultilevel"/>
    <w:tmpl w:val="62EC8D72"/>
    <w:lvl w:ilvl="0" w:tplc="19448672">
      <w:start w:val="1"/>
      <w:numFmt w:val="decimal"/>
      <w:lvlText w:val="1.3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E304E9E"/>
    <w:multiLevelType w:val="hybridMultilevel"/>
    <w:tmpl w:val="E6667CF2"/>
    <w:lvl w:ilvl="0" w:tplc="E380499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22402453"/>
    <w:multiLevelType w:val="multilevel"/>
    <w:tmpl w:val="BB5E77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2034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5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5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3">
    <w:nsid w:val="25514B58"/>
    <w:multiLevelType w:val="hybridMultilevel"/>
    <w:tmpl w:val="330A7CE6"/>
    <w:lvl w:ilvl="0" w:tplc="C188F2DA">
      <w:start w:val="6"/>
      <w:numFmt w:val="decimal"/>
      <w:lvlText w:val="%1."/>
      <w:lvlJc w:val="left"/>
      <w:pPr>
        <w:ind w:left="3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9" w:hanging="360"/>
      </w:pPr>
    </w:lvl>
    <w:lvl w:ilvl="2" w:tplc="0419001B" w:tentative="1">
      <w:start w:val="1"/>
      <w:numFmt w:val="lowerRoman"/>
      <w:lvlText w:val="%3."/>
      <w:lvlJc w:val="right"/>
      <w:pPr>
        <w:ind w:left="4519" w:hanging="180"/>
      </w:pPr>
    </w:lvl>
    <w:lvl w:ilvl="3" w:tplc="0419000F" w:tentative="1">
      <w:start w:val="1"/>
      <w:numFmt w:val="decimal"/>
      <w:lvlText w:val="%4."/>
      <w:lvlJc w:val="left"/>
      <w:pPr>
        <w:ind w:left="5239" w:hanging="360"/>
      </w:pPr>
    </w:lvl>
    <w:lvl w:ilvl="4" w:tplc="04190019" w:tentative="1">
      <w:start w:val="1"/>
      <w:numFmt w:val="lowerLetter"/>
      <w:lvlText w:val="%5."/>
      <w:lvlJc w:val="left"/>
      <w:pPr>
        <w:ind w:left="5959" w:hanging="360"/>
      </w:pPr>
    </w:lvl>
    <w:lvl w:ilvl="5" w:tplc="0419001B" w:tentative="1">
      <w:start w:val="1"/>
      <w:numFmt w:val="lowerRoman"/>
      <w:lvlText w:val="%6."/>
      <w:lvlJc w:val="right"/>
      <w:pPr>
        <w:ind w:left="6679" w:hanging="180"/>
      </w:pPr>
    </w:lvl>
    <w:lvl w:ilvl="6" w:tplc="0419000F" w:tentative="1">
      <w:start w:val="1"/>
      <w:numFmt w:val="decimal"/>
      <w:lvlText w:val="%7."/>
      <w:lvlJc w:val="left"/>
      <w:pPr>
        <w:ind w:left="7399" w:hanging="360"/>
      </w:pPr>
    </w:lvl>
    <w:lvl w:ilvl="7" w:tplc="04190019" w:tentative="1">
      <w:start w:val="1"/>
      <w:numFmt w:val="lowerLetter"/>
      <w:lvlText w:val="%8."/>
      <w:lvlJc w:val="left"/>
      <w:pPr>
        <w:ind w:left="8119" w:hanging="360"/>
      </w:pPr>
    </w:lvl>
    <w:lvl w:ilvl="8" w:tplc="0419001B" w:tentative="1">
      <w:start w:val="1"/>
      <w:numFmt w:val="lowerRoman"/>
      <w:lvlText w:val="%9."/>
      <w:lvlJc w:val="right"/>
      <w:pPr>
        <w:ind w:left="8839" w:hanging="180"/>
      </w:pPr>
    </w:lvl>
  </w:abstractNum>
  <w:abstractNum w:abstractNumId="14">
    <w:nsid w:val="2B2266AD"/>
    <w:multiLevelType w:val="multilevel"/>
    <w:tmpl w:val="8D3A6D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20" w:hanging="2160"/>
      </w:pPr>
      <w:rPr>
        <w:rFonts w:hint="default"/>
      </w:rPr>
    </w:lvl>
  </w:abstractNum>
  <w:abstractNum w:abstractNumId="15">
    <w:nsid w:val="2E261735"/>
    <w:multiLevelType w:val="hybridMultilevel"/>
    <w:tmpl w:val="0EF66B06"/>
    <w:lvl w:ilvl="0" w:tplc="3B8E2CC4">
      <w:start w:val="1"/>
      <w:numFmt w:val="decimal"/>
      <w:lvlText w:val="3.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80E4000"/>
    <w:multiLevelType w:val="hybridMultilevel"/>
    <w:tmpl w:val="F7EE15B4"/>
    <w:lvl w:ilvl="0" w:tplc="3AB6CB00">
      <w:start w:val="1"/>
      <w:numFmt w:val="decimal"/>
      <w:lvlText w:val="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60E46"/>
    <w:multiLevelType w:val="hybridMultilevel"/>
    <w:tmpl w:val="B9C44118"/>
    <w:lvl w:ilvl="0" w:tplc="953485B8">
      <w:start w:val="1"/>
      <w:numFmt w:val="decimal"/>
      <w:lvlText w:val="1.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8">
    <w:nsid w:val="3C956472"/>
    <w:multiLevelType w:val="hybridMultilevel"/>
    <w:tmpl w:val="6C30C74A"/>
    <w:lvl w:ilvl="0" w:tplc="F16A301E">
      <w:start w:val="1"/>
      <w:numFmt w:val="decimal"/>
      <w:lvlText w:val="%1."/>
      <w:lvlJc w:val="left"/>
      <w:pPr>
        <w:ind w:left="3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9" w:hanging="360"/>
      </w:pPr>
    </w:lvl>
    <w:lvl w:ilvl="2" w:tplc="0419001B" w:tentative="1">
      <w:start w:val="1"/>
      <w:numFmt w:val="lowerRoman"/>
      <w:lvlText w:val="%3."/>
      <w:lvlJc w:val="right"/>
      <w:pPr>
        <w:ind w:left="4519" w:hanging="180"/>
      </w:pPr>
    </w:lvl>
    <w:lvl w:ilvl="3" w:tplc="0419000F" w:tentative="1">
      <w:start w:val="1"/>
      <w:numFmt w:val="decimal"/>
      <w:lvlText w:val="%4."/>
      <w:lvlJc w:val="left"/>
      <w:pPr>
        <w:ind w:left="5239" w:hanging="360"/>
      </w:pPr>
    </w:lvl>
    <w:lvl w:ilvl="4" w:tplc="04190019" w:tentative="1">
      <w:start w:val="1"/>
      <w:numFmt w:val="lowerLetter"/>
      <w:lvlText w:val="%5."/>
      <w:lvlJc w:val="left"/>
      <w:pPr>
        <w:ind w:left="5959" w:hanging="360"/>
      </w:pPr>
    </w:lvl>
    <w:lvl w:ilvl="5" w:tplc="0419001B" w:tentative="1">
      <w:start w:val="1"/>
      <w:numFmt w:val="lowerRoman"/>
      <w:lvlText w:val="%6."/>
      <w:lvlJc w:val="right"/>
      <w:pPr>
        <w:ind w:left="6679" w:hanging="180"/>
      </w:pPr>
    </w:lvl>
    <w:lvl w:ilvl="6" w:tplc="0419000F" w:tentative="1">
      <w:start w:val="1"/>
      <w:numFmt w:val="decimal"/>
      <w:lvlText w:val="%7."/>
      <w:lvlJc w:val="left"/>
      <w:pPr>
        <w:ind w:left="7399" w:hanging="360"/>
      </w:pPr>
    </w:lvl>
    <w:lvl w:ilvl="7" w:tplc="04190019" w:tentative="1">
      <w:start w:val="1"/>
      <w:numFmt w:val="lowerLetter"/>
      <w:lvlText w:val="%8."/>
      <w:lvlJc w:val="left"/>
      <w:pPr>
        <w:ind w:left="8119" w:hanging="360"/>
      </w:pPr>
    </w:lvl>
    <w:lvl w:ilvl="8" w:tplc="0419001B" w:tentative="1">
      <w:start w:val="1"/>
      <w:numFmt w:val="lowerRoman"/>
      <w:lvlText w:val="%9."/>
      <w:lvlJc w:val="right"/>
      <w:pPr>
        <w:ind w:left="8839" w:hanging="180"/>
      </w:pPr>
    </w:lvl>
  </w:abstractNum>
  <w:abstractNum w:abstractNumId="19">
    <w:nsid w:val="3CFC4A0E"/>
    <w:multiLevelType w:val="hybridMultilevel"/>
    <w:tmpl w:val="2174A084"/>
    <w:lvl w:ilvl="0" w:tplc="64D0F3AE">
      <w:start w:val="1"/>
      <w:numFmt w:val="decimal"/>
      <w:lvlText w:val="6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63465D"/>
    <w:multiLevelType w:val="hybridMultilevel"/>
    <w:tmpl w:val="40928C12"/>
    <w:lvl w:ilvl="0" w:tplc="69961A2A">
      <w:start w:val="1"/>
      <w:numFmt w:val="decimal"/>
      <w:lvlText w:val="4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106F38"/>
    <w:multiLevelType w:val="hybridMultilevel"/>
    <w:tmpl w:val="6D76AC10"/>
    <w:lvl w:ilvl="0" w:tplc="70FABCB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50A8E"/>
    <w:multiLevelType w:val="hybridMultilevel"/>
    <w:tmpl w:val="D3B2D71E"/>
    <w:lvl w:ilvl="0" w:tplc="A64AE1B8">
      <w:start w:val="1"/>
      <w:numFmt w:val="decimal"/>
      <w:lvlText w:val="1.2.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23">
    <w:nsid w:val="4C8B3042"/>
    <w:multiLevelType w:val="hybridMultilevel"/>
    <w:tmpl w:val="279036A6"/>
    <w:lvl w:ilvl="0" w:tplc="88DCFBD0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4C57C2"/>
    <w:multiLevelType w:val="multilevel"/>
    <w:tmpl w:val="CDC0B9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92" w:hanging="2160"/>
      </w:pPr>
      <w:rPr>
        <w:rFonts w:hint="default"/>
      </w:rPr>
    </w:lvl>
  </w:abstractNum>
  <w:abstractNum w:abstractNumId="25">
    <w:nsid w:val="5BE527E1"/>
    <w:multiLevelType w:val="hybridMultilevel"/>
    <w:tmpl w:val="82DE25AC"/>
    <w:lvl w:ilvl="0" w:tplc="D61EE346">
      <w:start w:val="1"/>
      <w:numFmt w:val="decimal"/>
      <w:lvlText w:val="5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FBD2495"/>
    <w:multiLevelType w:val="hybridMultilevel"/>
    <w:tmpl w:val="B20E5ACC"/>
    <w:lvl w:ilvl="0" w:tplc="89423744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2A0D82"/>
    <w:multiLevelType w:val="hybridMultilevel"/>
    <w:tmpl w:val="0700C920"/>
    <w:lvl w:ilvl="0" w:tplc="733C3A2A">
      <w:start w:val="1"/>
      <w:numFmt w:val="decimal"/>
      <w:lvlText w:val="4.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134012"/>
    <w:multiLevelType w:val="hybridMultilevel"/>
    <w:tmpl w:val="B20E5ACC"/>
    <w:lvl w:ilvl="0" w:tplc="89423744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2C2135"/>
    <w:multiLevelType w:val="multilevel"/>
    <w:tmpl w:val="36663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32" w:hanging="2160"/>
      </w:pPr>
      <w:rPr>
        <w:rFonts w:hint="default"/>
      </w:rPr>
    </w:lvl>
  </w:abstractNum>
  <w:abstractNum w:abstractNumId="30">
    <w:nsid w:val="6D1F173A"/>
    <w:multiLevelType w:val="hybridMultilevel"/>
    <w:tmpl w:val="77C2EF3C"/>
    <w:lvl w:ilvl="0" w:tplc="D93EDCFE">
      <w:start w:val="1"/>
      <w:numFmt w:val="decimal"/>
      <w:lvlText w:val="2.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>
    <w:nsid w:val="71F6474D"/>
    <w:multiLevelType w:val="hybridMultilevel"/>
    <w:tmpl w:val="1C483F52"/>
    <w:lvl w:ilvl="0" w:tplc="5FDE212C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D19D2"/>
    <w:multiLevelType w:val="hybridMultilevel"/>
    <w:tmpl w:val="92E83622"/>
    <w:lvl w:ilvl="0" w:tplc="B434CECC">
      <w:start w:val="1"/>
      <w:numFmt w:val="decimal"/>
      <w:lvlText w:val="4.3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1"/>
  </w:num>
  <w:num w:numId="2">
    <w:abstractNumId w:val="12"/>
  </w:num>
  <w:num w:numId="3">
    <w:abstractNumId w:val="22"/>
  </w:num>
  <w:num w:numId="4">
    <w:abstractNumId w:val="10"/>
  </w:num>
  <w:num w:numId="5">
    <w:abstractNumId w:val="2"/>
  </w:num>
  <w:num w:numId="6">
    <w:abstractNumId w:val="3"/>
  </w:num>
  <w:num w:numId="7">
    <w:abstractNumId w:val="30"/>
  </w:num>
  <w:num w:numId="8">
    <w:abstractNumId w:val="1"/>
  </w:num>
  <w:num w:numId="9">
    <w:abstractNumId w:val="7"/>
  </w:num>
  <w:num w:numId="10">
    <w:abstractNumId w:val="16"/>
  </w:num>
  <w:num w:numId="11">
    <w:abstractNumId w:val="15"/>
  </w:num>
  <w:num w:numId="12">
    <w:abstractNumId w:val="27"/>
  </w:num>
  <w:num w:numId="13">
    <w:abstractNumId w:val="28"/>
  </w:num>
  <w:num w:numId="14">
    <w:abstractNumId w:val="20"/>
  </w:num>
  <w:num w:numId="15">
    <w:abstractNumId w:val="32"/>
  </w:num>
  <w:num w:numId="16">
    <w:abstractNumId w:val="9"/>
  </w:num>
  <w:num w:numId="17">
    <w:abstractNumId w:val="11"/>
  </w:num>
  <w:num w:numId="18">
    <w:abstractNumId w:val="21"/>
  </w:num>
  <w:num w:numId="19">
    <w:abstractNumId w:val="23"/>
  </w:num>
  <w:num w:numId="20">
    <w:abstractNumId w:val="25"/>
  </w:num>
  <w:num w:numId="21">
    <w:abstractNumId w:val="4"/>
  </w:num>
  <w:num w:numId="22">
    <w:abstractNumId w:val="6"/>
  </w:num>
  <w:num w:numId="23">
    <w:abstractNumId w:val="19"/>
  </w:num>
  <w:num w:numId="24">
    <w:abstractNumId w:val="0"/>
  </w:num>
  <w:num w:numId="25">
    <w:abstractNumId w:val="5"/>
  </w:num>
  <w:num w:numId="26">
    <w:abstractNumId w:val="18"/>
  </w:num>
  <w:num w:numId="27">
    <w:abstractNumId w:val="29"/>
  </w:num>
  <w:num w:numId="28">
    <w:abstractNumId w:val="13"/>
  </w:num>
  <w:num w:numId="29">
    <w:abstractNumId w:val="24"/>
  </w:num>
  <w:num w:numId="30">
    <w:abstractNumId w:val="8"/>
  </w:num>
  <w:num w:numId="31">
    <w:abstractNumId w:val="14"/>
  </w:num>
  <w:num w:numId="32">
    <w:abstractNumId w:val="1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9A"/>
    <w:rsid w:val="00000CC4"/>
    <w:rsid w:val="00000D1E"/>
    <w:rsid w:val="000010BE"/>
    <w:rsid w:val="000023A0"/>
    <w:rsid w:val="000054F3"/>
    <w:rsid w:val="00007BA3"/>
    <w:rsid w:val="00007D26"/>
    <w:rsid w:val="000130C6"/>
    <w:rsid w:val="000156B3"/>
    <w:rsid w:val="00016904"/>
    <w:rsid w:val="000169FE"/>
    <w:rsid w:val="00021D41"/>
    <w:rsid w:val="000248FF"/>
    <w:rsid w:val="00025271"/>
    <w:rsid w:val="00027E7F"/>
    <w:rsid w:val="00031A1C"/>
    <w:rsid w:val="00037748"/>
    <w:rsid w:val="00040C25"/>
    <w:rsid w:val="00044DB8"/>
    <w:rsid w:val="00046EF3"/>
    <w:rsid w:val="00050598"/>
    <w:rsid w:val="00053475"/>
    <w:rsid w:val="0005463A"/>
    <w:rsid w:val="0005603B"/>
    <w:rsid w:val="00056F31"/>
    <w:rsid w:val="00057004"/>
    <w:rsid w:val="0005750D"/>
    <w:rsid w:val="00067DC5"/>
    <w:rsid w:val="0007182C"/>
    <w:rsid w:val="00083669"/>
    <w:rsid w:val="00093125"/>
    <w:rsid w:val="00093916"/>
    <w:rsid w:val="000964DA"/>
    <w:rsid w:val="00096CC9"/>
    <w:rsid w:val="00096F49"/>
    <w:rsid w:val="000A770E"/>
    <w:rsid w:val="000A776B"/>
    <w:rsid w:val="000A7B01"/>
    <w:rsid w:val="000B17AD"/>
    <w:rsid w:val="000B590D"/>
    <w:rsid w:val="000C0C2C"/>
    <w:rsid w:val="000C2205"/>
    <w:rsid w:val="000C49E7"/>
    <w:rsid w:val="000C5DA3"/>
    <w:rsid w:val="000D0BE4"/>
    <w:rsid w:val="000D67DA"/>
    <w:rsid w:val="000D71A4"/>
    <w:rsid w:val="000E10DF"/>
    <w:rsid w:val="000E4F9A"/>
    <w:rsid w:val="000E6BB3"/>
    <w:rsid w:val="000F076E"/>
    <w:rsid w:val="000F2251"/>
    <w:rsid w:val="000F22BA"/>
    <w:rsid w:val="000F2575"/>
    <w:rsid w:val="000F25B5"/>
    <w:rsid w:val="000F27C4"/>
    <w:rsid w:val="000F28DC"/>
    <w:rsid w:val="000F46AA"/>
    <w:rsid w:val="000F4CB5"/>
    <w:rsid w:val="000F6FAE"/>
    <w:rsid w:val="000F7293"/>
    <w:rsid w:val="00105E73"/>
    <w:rsid w:val="00117247"/>
    <w:rsid w:val="0012402A"/>
    <w:rsid w:val="00137C97"/>
    <w:rsid w:val="00141767"/>
    <w:rsid w:val="00152683"/>
    <w:rsid w:val="0016084D"/>
    <w:rsid w:val="00161990"/>
    <w:rsid w:val="001654BE"/>
    <w:rsid w:val="00166B10"/>
    <w:rsid w:val="00170543"/>
    <w:rsid w:val="0017148E"/>
    <w:rsid w:val="00182B79"/>
    <w:rsid w:val="001832BE"/>
    <w:rsid w:val="00183809"/>
    <w:rsid w:val="0018500B"/>
    <w:rsid w:val="00191127"/>
    <w:rsid w:val="00193698"/>
    <w:rsid w:val="00196E98"/>
    <w:rsid w:val="00197CD1"/>
    <w:rsid w:val="001A30E3"/>
    <w:rsid w:val="001A61AB"/>
    <w:rsid w:val="001B387D"/>
    <w:rsid w:val="001B3975"/>
    <w:rsid w:val="001B4019"/>
    <w:rsid w:val="001B65E5"/>
    <w:rsid w:val="001B6CC8"/>
    <w:rsid w:val="001B762A"/>
    <w:rsid w:val="001C7646"/>
    <w:rsid w:val="001C7824"/>
    <w:rsid w:val="001C7EF0"/>
    <w:rsid w:val="001D1CF2"/>
    <w:rsid w:val="001D5971"/>
    <w:rsid w:val="001D5A64"/>
    <w:rsid w:val="001D5C92"/>
    <w:rsid w:val="001D7E26"/>
    <w:rsid w:val="001E6CE9"/>
    <w:rsid w:val="001F0EFE"/>
    <w:rsid w:val="001F3AA6"/>
    <w:rsid w:val="001F74EC"/>
    <w:rsid w:val="002009F3"/>
    <w:rsid w:val="00200B6B"/>
    <w:rsid w:val="0020234C"/>
    <w:rsid w:val="002139EE"/>
    <w:rsid w:val="00223DB3"/>
    <w:rsid w:val="00224ECF"/>
    <w:rsid w:val="00226B4B"/>
    <w:rsid w:val="0023609F"/>
    <w:rsid w:val="00237683"/>
    <w:rsid w:val="0024359C"/>
    <w:rsid w:val="00245280"/>
    <w:rsid w:val="002457C1"/>
    <w:rsid w:val="002466B2"/>
    <w:rsid w:val="00246FD3"/>
    <w:rsid w:val="002502F7"/>
    <w:rsid w:val="00250E82"/>
    <w:rsid w:val="00254751"/>
    <w:rsid w:val="002613CB"/>
    <w:rsid w:val="002634E6"/>
    <w:rsid w:val="00267BA8"/>
    <w:rsid w:val="00272B40"/>
    <w:rsid w:val="00274F35"/>
    <w:rsid w:val="0027719F"/>
    <w:rsid w:val="00286BB3"/>
    <w:rsid w:val="00287F3D"/>
    <w:rsid w:val="0029079A"/>
    <w:rsid w:val="00291264"/>
    <w:rsid w:val="00294F90"/>
    <w:rsid w:val="00296C64"/>
    <w:rsid w:val="00296D99"/>
    <w:rsid w:val="002A473A"/>
    <w:rsid w:val="002A5479"/>
    <w:rsid w:val="002A58EA"/>
    <w:rsid w:val="002A5C84"/>
    <w:rsid w:val="002B14B3"/>
    <w:rsid w:val="002C3DBE"/>
    <w:rsid w:val="002D1B7A"/>
    <w:rsid w:val="002D2972"/>
    <w:rsid w:val="002D2DA8"/>
    <w:rsid w:val="002D2FCC"/>
    <w:rsid w:val="002D4FE1"/>
    <w:rsid w:val="002E3BBC"/>
    <w:rsid w:val="002E55A1"/>
    <w:rsid w:val="002E59E3"/>
    <w:rsid w:val="002E5A53"/>
    <w:rsid w:val="002E6C6A"/>
    <w:rsid w:val="002F3A8A"/>
    <w:rsid w:val="002F452A"/>
    <w:rsid w:val="002F5090"/>
    <w:rsid w:val="002F6287"/>
    <w:rsid w:val="002F63FA"/>
    <w:rsid w:val="002F795D"/>
    <w:rsid w:val="00303009"/>
    <w:rsid w:val="003048F9"/>
    <w:rsid w:val="0030501E"/>
    <w:rsid w:val="00306FE9"/>
    <w:rsid w:val="00307A04"/>
    <w:rsid w:val="00316592"/>
    <w:rsid w:val="00322653"/>
    <w:rsid w:val="0032528B"/>
    <w:rsid w:val="00334F49"/>
    <w:rsid w:val="00335638"/>
    <w:rsid w:val="00335E60"/>
    <w:rsid w:val="00336FA7"/>
    <w:rsid w:val="003408FE"/>
    <w:rsid w:val="00341BBE"/>
    <w:rsid w:val="00342ABA"/>
    <w:rsid w:val="003446FC"/>
    <w:rsid w:val="003457E5"/>
    <w:rsid w:val="00346BAC"/>
    <w:rsid w:val="00346F27"/>
    <w:rsid w:val="00350D09"/>
    <w:rsid w:val="00351428"/>
    <w:rsid w:val="003539F5"/>
    <w:rsid w:val="0035458A"/>
    <w:rsid w:val="00357EE9"/>
    <w:rsid w:val="00361D6A"/>
    <w:rsid w:val="003630C9"/>
    <w:rsid w:val="00363606"/>
    <w:rsid w:val="00374077"/>
    <w:rsid w:val="0038055A"/>
    <w:rsid w:val="0038541A"/>
    <w:rsid w:val="0039349C"/>
    <w:rsid w:val="003A410B"/>
    <w:rsid w:val="003A41A0"/>
    <w:rsid w:val="003A7C07"/>
    <w:rsid w:val="003B052B"/>
    <w:rsid w:val="003B6258"/>
    <w:rsid w:val="003B6D1B"/>
    <w:rsid w:val="003B780B"/>
    <w:rsid w:val="003C27FA"/>
    <w:rsid w:val="003C5B32"/>
    <w:rsid w:val="003C6FC3"/>
    <w:rsid w:val="003D11A5"/>
    <w:rsid w:val="003D2316"/>
    <w:rsid w:val="003D27A7"/>
    <w:rsid w:val="003D439D"/>
    <w:rsid w:val="003D4FFF"/>
    <w:rsid w:val="003D7F63"/>
    <w:rsid w:val="003E14C9"/>
    <w:rsid w:val="003E41D8"/>
    <w:rsid w:val="003E6CA8"/>
    <w:rsid w:val="003F13B8"/>
    <w:rsid w:val="003F213E"/>
    <w:rsid w:val="003F53C1"/>
    <w:rsid w:val="0041471C"/>
    <w:rsid w:val="00416AEE"/>
    <w:rsid w:val="00425B05"/>
    <w:rsid w:val="00426DAA"/>
    <w:rsid w:val="004307AC"/>
    <w:rsid w:val="00430F3A"/>
    <w:rsid w:val="00433A8D"/>
    <w:rsid w:val="004345A5"/>
    <w:rsid w:val="00434A37"/>
    <w:rsid w:val="00436E16"/>
    <w:rsid w:val="00440101"/>
    <w:rsid w:val="00443E00"/>
    <w:rsid w:val="004445D3"/>
    <w:rsid w:val="00446982"/>
    <w:rsid w:val="004518ED"/>
    <w:rsid w:val="00451E9C"/>
    <w:rsid w:val="00454A7A"/>
    <w:rsid w:val="0045792F"/>
    <w:rsid w:val="00460638"/>
    <w:rsid w:val="00464832"/>
    <w:rsid w:val="00466A9C"/>
    <w:rsid w:val="004676C5"/>
    <w:rsid w:val="004705A7"/>
    <w:rsid w:val="00470BD1"/>
    <w:rsid w:val="00483BCD"/>
    <w:rsid w:val="004841F1"/>
    <w:rsid w:val="004874CB"/>
    <w:rsid w:val="00491463"/>
    <w:rsid w:val="004933AE"/>
    <w:rsid w:val="00493F80"/>
    <w:rsid w:val="00494150"/>
    <w:rsid w:val="0049522E"/>
    <w:rsid w:val="004969D7"/>
    <w:rsid w:val="00497505"/>
    <w:rsid w:val="004A6DD7"/>
    <w:rsid w:val="004B707A"/>
    <w:rsid w:val="004B728C"/>
    <w:rsid w:val="004C6E3A"/>
    <w:rsid w:val="004D0F3E"/>
    <w:rsid w:val="004D1238"/>
    <w:rsid w:val="004D2A75"/>
    <w:rsid w:val="004E1D0E"/>
    <w:rsid w:val="004F419F"/>
    <w:rsid w:val="0050066D"/>
    <w:rsid w:val="00502440"/>
    <w:rsid w:val="00503267"/>
    <w:rsid w:val="00507B07"/>
    <w:rsid w:val="00512075"/>
    <w:rsid w:val="00514478"/>
    <w:rsid w:val="00514623"/>
    <w:rsid w:val="00516530"/>
    <w:rsid w:val="00516D83"/>
    <w:rsid w:val="005207B4"/>
    <w:rsid w:val="005232B2"/>
    <w:rsid w:val="0052465D"/>
    <w:rsid w:val="005252DD"/>
    <w:rsid w:val="00525577"/>
    <w:rsid w:val="00526017"/>
    <w:rsid w:val="005338CD"/>
    <w:rsid w:val="00537B05"/>
    <w:rsid w:val="00544813"/>
    <w:rsid w:val="00544D5E"/>
    <w:rsid w:val="00545F99"/>
    <w:rsid w:val="00547022"/>
    <w:rsid w:val="00547D1A"/>
    <w:rsid w:val="005576DE"/>
    <w:rsid w:val="005602F6"/>
    <w:rsid w:val="00562F26"/>
    <w:rsid w:val="0056664D"/>
    <w:rsid w:val="00571403"/>
    <w:rsid w:val="00575C03"/>
    <w:rsid w:val="00590D0F"/>
    <w:rsid w:val="005A1507"/>
    <w:rsid w:val="005A15EA"/>
    <w:rsid w:val="005A68B3"/>
    <w:rsid w:val="005A6E30"/>
    <w:rsid w:val="005B244A"/>
    <w:rsid w:val="005B3C98"/>
    <w:rsid w:val="005B4F39"/>
    <w:rsid w:val="005B6C64"/>
    <w:rsid w:val="005B7334"/>
    <w:rsid w:val="005C5CA4"/>
    <w:rsid w:val="005C730B"/>
    <w:rsid w:val="005C7AE0"/>
    <w:rsid w:val="005D1DB5"/>
    <w:rsid w:val="005D35C1"/>
    <w:rsid w:val="005D4AEB"/>
    <w:rsid w:val="005D7609"/>
    <w:rsid w:val="005E36C8"/>
    <w:rsid w:val="005E704D"/>
    <w:rsid w:val="00607BEF"/>
    <w:rsid w:val="00612F3F"/>
    <w:rsid w:val="00613ACF"/>
    <w:rsid w:val="006147DC"/>
    <w:rsid w:val="00617674"/>
    <w:rsid w:val="00624B57"/>
    <w:rsid w:val="00624D82"/>
    <w:rsid w:val="00630157"/>
    <w:rsid w:val="00631670"/>
    <w:rsid w:val="0063739D"/>
    <w:rsid w:val="00637957"/>
    <w:rsid w:val="00637E46"/>
    <w:rsid w:val="00642AC4"/>
    <w:rsid w:val="00646955"/>
    <w:rsid w:val="00646FC8"/>
    <w:rsid w:val="00650A86"/>
    <w:rsid w:val="006553D1"/>
    <w:rsid w:val="0066779F"/>
    <w:rsid w:val="006764CF"/>
    <w:rsid w:val="00676B26"/>
    <w:rsid w:val="006863E2"/>
    <w:rsid w:val="00687FF6"/>
    <w:rsid w:val="00691C2D"/>
    <w:rsid w:val="00692285"/>
    <w:rsid w:val="00693111"/>
    <w:rsid w:val="006933FD"/>
    <w:rsid w:val="00697C65"/>
    <w:rsid w:val="006A1CB9"/>
    <w:rsid w:val="006A5953"/>
    <w:rsid w:val="006A6121"/>
    <w:rsid w:val="006B07D2"/>
    <w:rsid w:val="006B3477"/>
    <w:rsid w:val="006B48BB"/>
    <w:rsid w:val="006C3358"/>
    <w:rsid w:val="006C697E"/>
    <w:rsid w:val="006D3B34"/>
    <w:rsid w:val="006D461E"/>
    <w:rsid w:val="006D481A"/>
    <w:rsid w:val="006D597A"/>
    <w:rsid w:val="006D60F5"/>
    <w:rsid w:val="006E0F3F"/>
    <w:rsid w:val="006E3A8C"/>
    <w:rsid w:val="006E6847"/>
    <w:rsid w:val="006F03BB"/>
    <w:rsid w:val="006F2758"/>
    <w:rsid w:val="006F5927"/>
    <w:rsid w:val="006F5996"/>
    <w:rsid w:val="006F6827"/>
    <w:rsid w:val="00706183"/>
    <w:rsid w:val="00706DE3"/>
    <w:rsid w:val="007070C7"/>
    <w:rsid w:val="007126E8"/>
    <w:rsid w:val="007170C9"/>
    <w:rsid w:val="00720B24"/>
    <w:rsid w:val="00720E15"/>
    <w:rsid w:val="00723F5F"/>
    <w:rsid w:val="00724C08"/>
    <w:rsid w:val="00727DD6"/>
    <w:rsid w:val="007453DF"/>
    <w:rsid w:val="00746479"/>
    <w:rsid w:val="00751A75"/>
    <w:rsid w:val="00752295"/>
    <w:rsid w:val="007611B8"/>
    <w:rsid w:val="007675C1"/>
    <w:rsid w:val="00770BC9"/>
    <w:rsid w:val="0077284C"/>
    <w:rsid w:val="00774D77"/>
    <w:rsid w:val="00781C4F"/>
    <w:rsid w:val="00783368"/>
    <w:rsid w:val="007838A0"/>
    <w:rsid w:val="00784524"/>
    <w:rsid w:val="00785E51"/>
    <w:rsid w:val="0079198A"/>
    <w:rsid w:val="007A2EA9"/>
    <w:rsid w:val="007A54EE"/>
    <w:rsid w:val="007A7D47"/>
    <w:rsid w:val="007B0222"/>
    <w:rsid w:val="007B2F1A"/>
    <w:rsid w:val="007B6003"/>
    <w:rsid w:val="007B72F0"/>
    <w:rsid w:val="007B7941"/>
    <w:rsid w:val="007C183D"/>
    <w:rsid w:val="007C188D"/>
    <w:rsid w:val="007C4BA9"/>
    <w:rsid w:val="007C5609"/>
    <w:rsid w:val="007C746D"/>
    <w:rsid w:val="007C7AFF"/>
    <w:rsid w:val="007D0C15"/>
    <w:rsid w:val="007D10D9"/>
    <w:rsid w:val="007D3A22"/>
    <w:rsid w:val="007D7898"/>
    <w:rsid w:val="007E1559"/>
    <w:rsid w:val="007E182B"/>
    <w:rsid w:val="007E1EB4"/>
    <w:rsid w:val="007E3082"/>
    <w:rsid w:val="007E36EB"/>
    <w:rsid w:val="007E3B2E"/>
    <w:rsid w:val="007F0E65"/>
    <w:rsid w:val="007F6603"/>
    <w:rsid w:val="007F6A6F"/>
    <w:rsid w:val="00803752"/>
    <w:rsid w:val="00803C4D"/>
    <w:rsid w:val="0080645A"/>
    <w:rsid w:val="00806BD8"/>
    <w:rsid w:val="0081121C"/>
    <w:rsid w:val="0081275F"/>
    <w:rsid w:val="00820282"/>
    <w:rsid w:val="00823224"/>
    <w:rsid w:val="00825B65"/>
    <w:rsid w:val="00835D95"/>
    <w:rsid w:val="00840CD6"/>
    <w:rsid w:val="008446A3"/>
    <w:rsid w:val="00850439"/>
    <w:rsid w:val="00852501"/>
    <w:rsid w:val="00866222"/>
    <w:rsid w:val="00872044"/>
    <w:rsid w:val="00873830"/>
    <w:rsid w:val="00875A86"/>
    <w:rsid w:val="00880D5B"/>
    <w:rsid w:val="0088262B"/>
    <w:rsid w:val="0088266E"/>
    <w:rsid w:val="00882BF6"/>
    <w:rsid w:val="008834A4"/>
    <w:rsid w:val="00883686"/>
    <w:rsid w:val="00886213"/>
    <w:rsid w:val="0088650B"/>
    <w:rsid w:val="00887FAB"/>
    <w:rsid w:val="00890D8D"/>
    <w:rsid w:val="0089532B"/>
    <w:rsid w:val="00897303"/>
    <w:rsid w:val="00897E96"/>
    <w:rsid w:val="008A3D9A"/>
    <w:rsid w:val="008B2419"/>
    <w:rsid w:val="008B44CC"/>
    <w:rsid w:val="008B4571"/>
    <w:rsid w:val="008B4A79"/>
    <w:rsid w:val="008C1A21"/>
    <w:rsid w:val="008C3AED"/>
    <w:rsid w:val="008C5C5D"/>
    <w:rsid w:val="008D116D"/>
    <w:rsid w:val="008D70B0"/>
    <w:rsid w:val="008D7BB0"/>
    <w:rsid w:val="008E207A"/>
    <w:rsid w:val="008E2CBD"/>
    <w:rsid w:val="008E309F"/>
    <w:rsid w:val="008E5A98"/>
    <w:rsid w:val="008F0698"/>
    <w:rsid w:val="008F0E17"/>
    <w:rsid w:val="008F147F"/>
    <w:rsid w:val="008F2859"/>
    <w:rsid w:val="00906650"/>
    <w:rsid w:val="00906969"/>
    <w:rsid w:val="00907522"/>
    <w:rsid w:val="009077FD"/>
    <w:rsid w:val="00910D41"/>
    <w:rsid w:val="00915DC8"/>
    <w:rsid w:val="00917086"/>
    <w:rsid w:val="00921091"/>
    <w:rsid w:val="00921563"/>
    <w:rsid w:val="00922087"/>
    <w:rsid w:val="00922EEF"/>
    <w:rsid w:val="00926CD2"/>
    <w:rsid w:val="00930D7C"/>
    <w:rsid w:val="0093149A"/>
    <w:rsid w:val="009319D4"/>
    <w:rsid w:val="0093363E"/>
    <w:rsid w:val="00935860"/>
    <w:rsid w:val="00936E83"/>
    <w:rsid w:val="00947E6D"/>
    <w:rsid w:val="009547E6"/>
    <w:rsid w:val="00954A96"/>
    <w:rsid w:val="0095509F"/>
    <w:rsid w:val="00961140"/>
    <w:rsid w:val="009638D2"/>
    <w:rsid w:val="00965C39"/>
    <w:rsid w:val="00970C4B"/>
    <w:rsid w:val="0098452D"/>
    <w:rsid w:val="00990CCA"/>
    <w:rsid w:val="00992F2E"/>
    <w:rsid w:val="00995864"/>
    <w:rsid w:val="009A438C"/>
    <w:rsid w:val="009A4D83"/>
    <w:rsid w:val="009A5FA3"/>
    <w:rsid w:val="009A664B"/>
    <w:rsid w:val="009B070F"/>
    <w:rsid w:val="009B3B71"/>
    <w:rsid w:val="009B4358"/>
    <w:rsid w:val="009B5FED"/>
    <w:rsid w:val="009C5AEC"/>
    <w:rsid w:val="009C5B09"/>
    <w:rsid w:val="009C7839"/>
    <w:rsid w:val="009C7C38"/>
    <w:rsid w:val="009D2DEC"/>
    <w:rsid w:val="009D475E"/>
    <w:rsid w:val="009D574D"/>
    <w:rsid w:val="009E5B5D"/>
    <w:rsid w:val="009E6908"/>
    <w:rsid w:val="009F18B4"/>
    <w:rsid w:val="009F24A9"/>
    <w:rsid w:val="009F50FE"/>
    <w:rsid w:val="009F5CBE"/>
    <w:rsid w:val="009F64F7"/>
    <w:rsid w:val="00A01696"/>
    <w:rsid w:val="00A051CC"/>
    <w:rsid w:val="00A057FD"/>
    <w:rsid w:val="00A11E4A"/>
    <w:rsid w:val="00A1219D"/>
    <w:rsid w:val="00A1678C"/>
    <w:rsid w:val="00A201B5"/>
    <w:rsid w:val="00A21AF2"/>
    <w:rsid w:val="00A237CE"/>
    <w:rsid w:val="00A241E3"/>
    <w:rsid w:val="00A27244"/>
    <w:rsid w:val="00A33358"/>
    <w:rsid w:val="00A40676"/>
    <w:rsid w:val="00A50612"/>
    <w:rsid w:val="00A5165C"/>
    <w:rsid w:val="00A52008"/>
    <w:rsid w:val="00A524FB"/>
    <w:rsid w:val="00A55E4D"/>
    <w:rsid w:val="00A631EF"/>
    <w:rsid w:val="00A64399"/>
    <w:rsid w:val="00A64FD6"/>
    <w:rsid w:val="00A71936"/>
    <w:rsid w:val="00A71BD6"/>
    <w:rsid w:val="00A725B0"/>
    <w:rsid w:val="00A75325"/>
    <w:rsid w:val="00A77FAD"/>
    <w:rsid w:val="00A81197"/>
    <w:rsid w:val="00A824C6"/>
    <w:rsid w:val="00A82A33"/>
    <w:rsid w:val="00A832F6"/>
    <w:rsid w:val="00A8561B"/>
    <w:rsid w:val="00A910BB"/>
    <w:rsid w:val="00A9435D"/>
    <w:rsid w:val="00AA0230"/>
    <w:rsid w:val="00AA0434"/>
    <w:rsid w:val="00AA519E"/>
    <w:rsid w:val="00AA7082"/>
    <w:rsid w:val="00AB0E8E"/>
    <w:rsid w:val="00AB61A3"/>
    <w:rsid w:val="00AC1C6F"/>
    <w:rsid w:val="00AC5D55"/>
    <w:rsid w:val="00AC675D"/>
    <w:rsid w:val="00AD22D9"/>
    <w:rsid w:val="00AD2365"/>
    <w:rsid w:val="00AD6137"/>
    <w:rsid w:val="00AD6B5F"/>
    <w:rsid w:val="00AE47A9"/>
    <w:rsid w:val="00AF5495"/>
    <w:rsid w:val="00B02828"/>
    <w:rsid w:val="00B03DBB"/>
    <w:rsid w:val="00B1045F"/>
    <w:rsid w:val="00B14969"/>
    <w:rsid w:val="00B1764E"/>
    <w:rsid w:val="00B30002"/>
    <w:rsid w:val="00B31736"/>
    <w:rsid w:val="00B34989"/>
    <w:rsid w:val="00B35037"/>
    <w:rsid w:val="00B42A29"/>
    <w:rsid w:val="00B42CDC"/>
    <w:rsid w:val="00B471ED"/>
    <w:rsid w:val="00B47D7D"/>
    <w:rsid w:val="00B57948"/>
    <w:rsid w:val="00B61A5D"/>
    <w:rsid w:val="00B64BCC"/>
    <w:rsid w:val="00B75D17"/>
    <w:rsid w:val="00B809AA"/>
    <w:rsid w:val="00B80EBE"/>
    <w:rsid w:val="00B8375B"/>
    <w:rsid w:val="00BA1B43"/>
    <w:rsid w:val="00BA36C0"/>
    <w:rsid w:val="00BA4823"/>
    <w:rsid w:val="00BA7953"/>
    <w:rsid w:val="00BB2317"/>
    <w:rsid w:val="00BB3FEE"/>
    <w:rsid w:val="00BB79BE"/>
    <w:rsid w:val="00BC40B4"/>
    <w:rsid w:val="00BD0633"/>
    <w:rsid w:val="00BD5D81"/>
    <w:rsid w:val="00BD7478"/>
    <w:rsid w:val="00BE3F05"/>
    <w:rsid w:val="00BE4CF9"/>
    <w:rsid w:val="00BE70D0"/>
    <w:rsid w:val="00BF6698"/>
    <w:rsid w:val="00C001B9"/>
    <w:rsid w:val="00C00669"/>
    <w:rsid w:val="00C0279D"/>
    <w:rsid w:val="00C03C67"/>
    <w:rsid w:val="00C22B17"/>
    <w:rsid w:val="00C231E0"/>
    <w:rsid w:val="00C23DC8"/>
    <w:rsid w:val="00C31580"/>
    <w:rsid w:val="00C33408"/>
    <w:rsid w:val="00C33B89"/>
    <w:rsid w:val="00C36183"/>
    <w:rsid w:val="00C37128"/>
    <w:rsid w:val="00C40BA7"/>
    <w:rsid w:val="00C4442B"/>
    <w:rsid w:val="00C52387"/>
    <w:rsid w:val="00C52CC0"/>
    <w:rsid w:val="00C61100"/>
    <w:rsid w:val="00C74BA3"/>
    <w:rsid w:val="00C76503"/>
    <w:rsid w:val="00C76D57"/>
    <w:rsid w:val="00C80F31"/>
    <w:rsid w:val="00C850F9"/>
    <w:rsid w:val="00C8650E"/>
    <w:rsid w:val="00C866BF"/>
    <w:rsid w:val="00C87BB2"/>
    <w:rsid w:val="00C91416"/>
    <w:rsid w:val="00C93E79"/>
    <w:rsid w:val="00C96287"/>
    <w:rsid w:val="00CA123C"/>
    <w:rsid w:val="00CA2D3C"/>
    <w:rsid w:val="00CB0B7D"/>
    <w:rsid w:val="00CB1EE6"/>
    <w:rsid w:val="00CB378D"/>
    <w:rsid w:val="00CB65BC"/>
    <w:rsid w:val="00CC0241"/>
    <w:rsid w:val="00CC0638"/>
    <w:rsid w:val="00CC484A"/>
    <w:rsid w:val="00CD000F"/>
    <w:rsid w:val="00CD17FD"/>
    <w:rsid w:val="00CD2DB5"/>
    <w:rsid w:val="00CD4CA1"/>
    <w:rsid w:val="00CE0755"/>
    <w:rsid w:val="00CE1809"/>
    <w:rsid w:val="00CE7136"/>
    <w:rsid w:val="00CF206E"/>
    <w:rsid w:val="00CF21E7"/>
    <w:rsid w:val="00CF319A"/>
    <w:rsid w:val="00CF5DE8"/>
    <w:rsid w:val="00CF6194"/>
    <w:rsid w:val="00D020EC"/>
    <w:rsid w:val="00D07023"/>
    <w:rsid w:val="00D20891"/>
    <w:rsid w:val="00D215CB"/>
    <w:rsid w:val="00D2250B"/>
    <w:rsid w:val="00D235F9"/>
    <w:rsid w:val="00D35B68"/>
    <w:rsid w:val="00D36926"/>
    <w:rsid w:val="00D43902"/>
    <w:rsid w:val="00D47448"/>
    <w:rsid w:val="00D558F0"/>
    <w:rsid w:val="00D5709C"/>
    <w:rsid w:val="00D57117"/>
    <w:rsid w:val="00D627B9"/>
    <w:rsid w:val="00D6480C"/>
    <w:rsid w:val="00D677E5"/>
    <w:rsid w:val="00D700AF"/>
    <w:rsid w:val="00D7260B"/>
    <w:rsid w:val="00D72B63"/>
    <w:rsid w:val="00D74BF1"/>
    <w:rsid w:val="00D80311"/>
    <w:rsid w:val="00D805A6"/>
    <w:rsid w:val="00D806B4"/>
    <w:rsid w:val="00D83034"/>
    <w:rsid w:val="00D84A6E"/>
    <w:rsid w:val="00D869D2"/>
    <w:rsid w:val="00D90FB5"/>
    <w:rsid w:val="00D92E01"/>
    <w:rsid w:val="00D93E78"/>
    <w:rsid w:val="00DA10FD"/>
    <w:rsid w:val="00DA35AF"/>
    <w:rsid w:val="00DA5326"/>
    <w:rsid w:val="00DA5617"/>
    <w:rsid w:val="00DA608B"/>
    <w:rsid w:val="00DB0388"/>
    <w:rsid w:val="00DB326F"/>
    <w:rsid w:val="00DB3469"/>
    <w:rsid w:val="00DB528F"/>
    <w:rsid w:val="00DB6A55"/>
    <w:rsid w:val="00DB71D1"/>
    <w:rsid w:val="00DC1D63"/>
    <w:rsid w:val="00DC1FD4"/>
    <w:rsid w:val="00DC2830"/>
    <w:rsid w:val="00DC31DF"/>
    <w:rsid w:val="00DC422D"/>
    <w:rsid w:val="00DC5D99"/>
    <w:rsid w:val="00DC68A7"/>
    <w:rsid w:val="00DE39C3"/>
    <w:rsid w:val="00DE6959"/>
    <w:rsid w:val="00DE739C"/>
    <w:rsid w:val="00DE7E8C"/>
    <w:rsid w:val="00DF02E6"/>
    <w:rsid w:val="00DF2826"/>
    <w:rsid w:val="00DF3CBE"/>
    <w:rsid w:val="00DF5557"/>
    <w:rsid w:val="00DF5887"/>
    <w:rsid w:val="00E03409"/>
    <w:rsid w:val="00E05DA3"/>
    <w:rsid w:val="00E06BC3"/>
    <w:rsid w:val="00E07BB0"/>
    <w:rsid w:val="00E11E20"/>
    <w:rsid w:val="00E137D8"/>
    <w:rsid w:val="00E16334"/>
    <w:rsid w:val="00E16D65"/>
    <w:rsid w:val="00E17D4B"/>
    <w:rsid w:val="00E17E0B"/>
    <w:rsid w:val="00E21471"/>
    <w:rsid w:val="00E24669"/>
    <w:rsid w:val="00E250E1"/>
    <w:rsid w:val="00E32CBC"/>
    <w:rsid w:val="00E337D6"/>
    <w:rsid w:val="00E343B4"/>
    <w:rsid w:val="00E355CD"/>
    <w:rsid w:val="00E355E4"/>
    <w:rsid w:val="00E35853"/>
    <w:rsid w:val="00E37481"/>
    <w:rsid w:val="00E37CCD"/>
    <w:rsid w:val="00E40745"/>
    <w:rsid w:val="00E42601"/>
    <w:rsid w:val="00E43F05"/>
    <w:rsid w:val="00E461FE"/>
    <w:rsid w:val="00E463A5"/>
    <w:rsid w:val="00E51725"/>
    <w:rsid w:val="00E54BEB"/>
    <w:rsid w:val="00E55CCA"/>
    <w:rsid w:val="00E56F45"/>
    <w:rsid w:val="00E57CA7"/>
    <w:rsid w:val="00E62444"/>
    <w:rsid w:val="00E64FFB"/>
    <w:rsid w:val="00E66261"/>
    <w:rsid w:val="00E672B2"/>
    <w:rsid w:val="00E70DCE"/>
    <w:rsid w:val="00E73E17"/>
    <w:rsid w:val="00E747F8"/>
    <w:rsid w:val="00E77926"/>
    <w:rsid w:val="00E8333A"/>
    <w:rsid w:val="00E83966"/>
    <w:rsid w:val="00E86339"/>
    <w:rsid w:val="00E86D3E"/>
    <w:rsid w:val="00E90128"/>
    <w:rsid w:val="00E91ACD"/>
    <w:rsid w:val="00E91B4D"/>
    <w:rsid w:val="00E93D0B"/>
    <w:rsid w:val="00E95BC2"/>
    <w:rsid w:val="00EA29A9"/>
    <w:rsid w:val="00EA316C"/>
    <w:rsid w:val="00EB17A5"/>
    <w:rsid w:val="00EB7184"/>
    <w:rsid w:val="00EC1818"/>
    <w:rsid w:val="00EC4686"/>
    <w:rsid w:val="00EC4E0B"/>
    <w:rsid w:val="00EC7428"/>
    <w:rsid w:val="00ED0479"/>
    <w:rsid w:val="00EF3C2B"/>
    <w:rsid w:val="00EF43F2"/>
    <w:rsid w:val="00F02068"/>
    <w:rsid w:val="00F02DFC"/>
    <w:rsid w:val="00F20CEE"/>
    <w:rsid w:val="00F21F87"/>
    <w:rsid w:val="00F27940"/>
    <w:rsid w:val="00F30F2E"/>
    <w:rsid w:val="00F31EFF"/>
    <w:rsid w:val="00F34965"/>
    <w:rsid w:val="00F36524"/>
    <w:rsid w:val="00F37574"/>
    <w:rsid w:val="00F3776C"/>
    <w:rsid w:val="00F420D9"/>
    <w:rsid w:val="00F44BAE"/>
    <w:rsid w:val="00F4504C"/>
    <w:rsid w:val="00F4525D"/>
    <w:rsid w:val="00F45BA9"/>
    <w:rsid w:val="00F4622E"/>
    <w:rsid w:val="00F6246F"/>
    <w:rsid w:val="00F707CE"/>
    <w:rsid w:val="00F74E30"/>
    <w:rsid w:val="00F84A60"/>
    <w:rsid w:val="00F84C89"/>
    <w:rsid w:val="00F86A92"/>
    <w:rsid w:val="00F90A1C"/>
    <w:rsid w:val="00F91338"/>
    <w:rsid w:val="00F94D30"/>
    <w:rsid w:val="00F95613"/>
    <w:rsid w:val="00F97940"/>
    <w:rsid w:val="00FA0ACD"/>
    <w:rsid w:val="00FA0CF7"/>
    <w:rsid w:val="00FA16AC"/>
    <w:rsid w:val="00FC112A"/>
    <w:rsid w:val="00FC39A7"/>
    <w:rsid w:val="00FC7853"/>
    <w:rsid w:val="00FD5EE0"/>
    <w:rsid w:val="00FD5F1D"/>
    <w:rsid w:val="00FE0768"/>
    <w:rsid w:val="00FE31C8"/>
    <w:rsid w:val="00FE44F5"/>
    <w:rsid w:val="00FE69D4"/>
    <w:rsid w:val="00FF63E1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BA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B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annotation text"/>
    <w:basedOn w:val="a"/>
    <w:link w:val="a4"/>
    <w:unhideWhenUsed/>
    <w:rsid w:val="007C4BA9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7C4BA9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C4BA9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7C4BA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C4B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BA9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normaltextrun">
    <w:name w:val="normaltextrun"/>
    <w:rsid w:val="007C4BA9"/>
  </w:style>
  <w:style w:type="paragraph" w:customStyle="1" w:styleId="21">
    <w:name w:val="Абзац списка2"/>
    <w:basedOn w:val="a"/>
    <w:rsid w:val="007C4BA9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bCs/>
      <w:color w:val="000000"/>
    </w:rPr>
  </w:style>
  <w:style w:type="paragraph" w:customStyle="1" w:styleId="11">
    <w:name w:val="Абзац списка1"/>
    <w:basedOn w:val="a"/>
    <w:rsid w:val="007C4BA9"/>
    <w:pPr>
      <w:spacing w:after="120" w:line="240" w:lineRule="auto"/>
      <w:ind w:left="720"/>
      <w:contextualSpacing/>
      <w:jc w:val="both"/>
    </w:pPr>
    <w:rPr>
      <w:rFonts w:ascii="Calibri" w:eastAsia="Times New Roman" w:hAnsi="Calibri" w:cs="Times New Roman"/>
      <w:bCs/>
      <w:color w:val="000000"/>
    </w:rPr>
  </w:style>
  <w:style w:type="paragraph" w:styleId="a7">
    <w:name w:val="No Spacing"/>
    <w:qFormat/>
    <w:rsid w:val="007C4BA9"/>
    <w:pPr>
      <w:spacing w:after="0" w:line="240" w:lineRule="auto"/>
    </w:pPr>
    <w:rPr>
      <w:rFonts w:ascii="Calibri" w:eastAsia="Times New Roman" w:hAnsi="Calibri" w:cs="Times New Roman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BA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B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annotation text"/>
    <w:basedOn w:val="a"/>
    <w:link w:val="a4"/>
    <w:unhideWhenUsed/>
    <w:rsid w:val="007C4BA9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7C4BA9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C4BA9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7C4BA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C4B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BA9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normaltextrun">
    <w:name w:val="normaltextrun"/>
    <w:rsid w:val="007C4BA9"/>
  </w:style>
  <w:style w:type="paragraph" w:customStyle="1" w:styleId="21">
    <w:name w:val="Абзац списка2"/>
    <w:basedOn w:val="a"/>
    <w:rsid w:val="007C4BA9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bCs/>
      <w:color w:val="000000"/>
    </w:rPr>
  </w:style>
  <w:style w:type="paragraph" w:customStyle="1" w:styleId="11">
    <w:name w:val="Абзац списка1"/>
    <w:basedOn w:val="a"/>
    <w:rsid w:val="007C4BA9"/>
    <w:pPr>
      <w:spacing w:after="120" w:line="240" w:lineRule="auto"/>
      <w:ind w:left="720"/>
      <w:contextualSpacing/>
      <w:jc w:val="both"/>
    </w:pPr>
    <w:rPr>
      <w:rFonts w:ascii="Calibri" w:eastAsia="Times New Roman" w:hAnsi="Calibri" w:cs="Times New Roman"/>
      <w:bCs/>
      <w:color w:val="000000"/>
    </w:rPr>
  </w:style>
  <w:style w:type="paragraph" w:styleId="a7">
    <w:name w:val="No Spacing"/>
    <w:qFormat/>
    <w:rsid w:val="007C4BA9"/>
    <w:pPr>
      <w:spacing w:after="0" w:line="240" w:lineRule="auto"/>
    </w:pPr>
    <w:rPr>
      <w:rFonts w:ascii="Calibri" w:eastAsia="Times New Roman" w:hAnsi="Calibri" w:cs="Times New Roman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3B1FE2A093B85F696D4BEAC9661AD692E58E19C38DF2A5A0C7C7396i0SA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AD8360AD03D1E5689102935716E2F2B5E5350F1E647AA038581C7B47EZBu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D8360AD03D1E568910283B646E2F2B5E565BF1EF45AA038581C7B47EBEAE8A31F73A41DD3DC1AEZDu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0487-EF3F-4906-8288-720F7E97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11227</Words>
  <Characters>63997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</dc:creator>
  <cp:lastModifiedBy>User</cp:lastModifiedBy>
  <cp:revision>2</cp:revision>
  <cp:lastPrinted>2021-12-20T14:12:00Z</cp:lastPrinted>
  <dcterms:created xsi:type="dcterms:W3CDTF">2022-01-31T14:48:00Z</dcterms:created>
  <dcterms:modified xsi:type="dcterms:W3CDTF">2022-01-31T14:48:00Z</dcterms:modified>
</cp:coreProperties>
</file>