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7B109D" w:rsidRDefault="00EA6D1B" w:rsidP="0079045D">
      <w:pPr>
        <w:jc w:val="center"/>
        <w:rPr>
          <w:rFonts w:ascii="Arial" w:hAnsi="Arial" w:cs="Arial"/>
          <w:b/>
          <w:sz w:val="24"/>
          <w:szCs w:val="24"/>
        </w:rPr>
      </w:pPr>
      <w:r w:rsidRPr="007B109D">
        <w:rPr>
          <w:rFonts w:ascii="Arial" w:hAnsi="Arial" w:cs="Arial"/>
          <w:b/>
          <w:sz w:val="24"/>
          <w:szCs w:val="24"/>
        </w:rPr>
        <w:t>С</w:t>
      </w:r>
      <w:r w:rsidR="004222E1" w:rsidRPr="007B109D">
        <w:rPr>
          <w:rFonts w:ascii="Arial" w:hAnsi="Arial" w:cs="Arial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9781" w:type="dxa"/>
        <w:tblLayout w:type="fixed"/>
        <w:tblLook w:val="04A0" w:firstRow="1" w:lastRow="0" w:firstColumn="1" w:lastColumn="0" w:noHBand="0" w:noVBand="1"/>
      </w:tblPr>
      <w:tblGrid>
        <w:gridCol w:w="324"/>
        <w:gridCol w:w="210"/>
        <w:gridCol w:w="5953"/>
        <w:gridCol w:w="3294"/>
      </w:tblGrid>
      <w:tr w:rsidR="007B109D" w:rsidRPr="007B109D" w:rsidTr="007B109D">
        <w:tc>
          <w:tcPr>
            <w:tcW w:w="324" w:type="dxa"/>
          </w:tcPr>
          <w:p w:rsidR="007B109D" w:rsidRPr="007B109D" w:rsidRDefault="007B109D" w:rsidP="007904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57" w:type="dxa"/>
            <w:gridSpan w:val="3"/>
          </w:tcPr>
          <w:p w:rsidR="007B109D" w:rsidRPr="007B109D" w:rsidRDefault="007B109D" w:rsidP="009739D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B109D">
              <w:rPr>
                <w:rFonts w:ascii="Arial" w:hAnsi="Arial" w:cs="Arial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7B109D" w:rsidRPr="007B109D" w:rsidRDefault="007B109D" w:rsidP="009739D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Pr="007B109D">
              <w:rPr>
                <w:rFonts w:ascii="Arial" w:hAnsi="Arial" w:cs="Arial"/>
                <w:sz w:val="24"/>
                <w:szCs w:val="24"/>
              </w:rPr>
              <w:br/>
              <w:t>об установлении публичного сервитута)</w:t>
            </w:r>
          </w:p>
        </w:tc>
      </w:tr>
      <w:tr w:rsidR="007B109D" w:rsidRPr="007B109D" w:rsidTr="007B109D">
        <w:tc>
          <w:tcPr>
            <w:tcW w:w="324" w:type="dxa"/>
          </w:tcPr>
          <w:p w:rsidR="007B109D" w:rsidRPr="007B109D" w:rsidRDefault="007B109D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57" w:type="dxa"/>
            <w:gridSpan w:val="3"/>
          </w:tcPr>
          <w:p w:rsidR="007B109D" w:rsidRPr="007B109D" w:rsidRDefault="007B109D" w:rsidP="00814E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>Размещение существующего объекта электросетевого хозяйства «</w:t>
            </w:r>
            <w:proofErr w:type="gramStart"/>
            <w:r w:rsidRPr="007B109D">
              <w:rPr>
                <w:rFonts w:ascii="Arial" w:hAnsi="Arial" w:cs="Arial"/>
                <w:b/>
                <w:sz w:val="24"/>
                <w:szCs w:val="24"/>
              </w:rPr>
              <w:t>ВЛ</w:t>
            </w:r>
            <w:proofErr w:type="gramEnd"/>
            <w:r w:rsidRPr="007B109D">
              <w:rPr>
                <w:rFonts w:ascii="Arial" w:hAnsi="Arial" w:cs="Arial"/>
                <w:b/>
                <w:sz w:val="24"/>
                <w:szCs w:val="24"/>
              </w:rPr>
              <w:t xml:space="preserve"> 220 </w:t>
            </w:r>
            <w:proofErr w:type="spellStart"/>
            <w:r w:rsidRPr="007B109D">
              <w:rPr>
                <w:rFonts w:ascii="Arial" w:hAnsi="Arial" w:cs="Arial"/>
                <w:b/>
                <w:sz w:val="24"/>
                <w:szCs w:val="24"/>
              </w:rPr>
              <w:t>кВ</w:t>
            </w:r>
            <w:proofErr w:type="spellEnd"/>
            <w:r w:rsidRPr="007B109D">
              <w:rPr>
                <w:rFonts w:ascii="Arial" w:hAnsi="Arial" w:cs="Arial"/>
                <w:b/>
                <w:sz w:val="24"/>
                <w:szCs w:val="24"/>
              </w:rPr>
              <w:t xml:space="preserve"> ТЭЦ – 22 – </w:t>
            </w:r>
            <w:proofErr w:type="spellStart"/>
            <w:r w:rsidRPr="007B109D">
              <w:rPr>
                <w:rFonts w:ascii="Arial" w:hAnsi="Arial" w:cs="Arial"/>
                <w:b/>
                <w:sz w:val="24"/>
                <w:szCs w:val="24"/>
              </w:rPr>
              <w:t>Чагино</w:t>
            </w:r>
            <w:proofErr w:type="spellEnd"/>
            <w:r w:rsidRPr="007B109D">
              <w:rPr>
                <w:rFonts w:ascii="Arial" w:hAnsi="Arial" w:cs="Arial"/>
                <w:b/>
                <w:sz w:val="24"/>
                <w:szCs w:val="24"/>
              </w:rPr>
              <w:t xml:space="preserve"> – 10»  </w:t>
            </w:r>
          </w:p>
          <w:p w:rsidR="007B109D" w:rsidRPr="007B109D" w:rsidRDefault="007B109D" w:rsidP="00814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 xml:space="preserve">  (цель установления публичного сервитута)</w:t>
            </w:r>
          </w:p>
        </w:tc>
      </w:tr>
      <w:tr w:rsidR="007B109D" w:rsidRPr="007B109D" w:rsidTr="007B109D">
        <w:tc>
          <w:tcPr>
            <w:tcW w:w="324" w:type="dxa"/>
            <w:vMerge w:val="restart"/>
          </w:tcPr>
          <w:p w:rsidR="007B109D" w:rsidRPr="007B109D" w:rsidRDefault="007B109D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63" w:type="dxa"/>
            <w:gridSpan w:val="2"/>
          </w:tcPr>
          <w:p w:rsidR="007B109D" w:rsidRPr="007B109D" w:rsidRDefault="007B109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3294" w:type="dxa"/>
          </w:tcPr>
          <w:p w:rsidR="007B109D" w:rsidRPr="007B109D" w:rsidRDefault="007B109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</w:tr>
      <w:tr w:rsidR="007B109D" w:rsidRPr="007B109D" w:rsidTr="007B109D">
        <w:tc>
          <w:tcPr>
            <w:tcW w:w="324" w:type="dxa"/>
            <w:vMerge/>
          </w:tcPr>
          <w:p w:rsidR="007B109D" w:rsidRPr="007B109D" w:rsidRDefault="007B109D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7" w:type="dxa"/>
            <w:gridSpan w:val="3"/>
            <w:vAlign w:val="center"/>
          </w:tcPr>
          <w:tbl>
            <w:tblPr>
              <w:tblW w:w="11294" w:type="dxa"/>
              <w:tblLayout w:type="fixed"/>
              <w:tblLook w:val="04A0" w:firstRow="1" w:lastRow="0" w:firstColumn="1" w:lastColumn="0" w:noHBand="0" w:noVBand="1"/>
            </w:tblPr>
            <w:tblGrid>
              <w:gridCol w:w="6050"/>
              <w:gridCol w:w="5244"/>
            </w:tblGrid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 область, г. Дзержинский, ул. Энергетиков, д. 5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50:64:0000000:17832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область, г Дзержинский, </w:t>
                  </w:r>
                  <w:proofErr w:type="spellStart"/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Энергетиков, Росси</w:t>
                  </w:r>
                  <w:bookmarkStart w:id="0" w:name="_GoBack"/>
                  <w:bookmarkEnd w:id="0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йская Федерация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50:64:0000000:19731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область, г. Дзержинский,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-к 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50:64:0010104:21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Развязка МКАД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зержинский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м-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рн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Капотня".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Участок находится примерно в 1 м. от ориентира по направлению на северо-восток.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г. Дзержинский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50:64:0010102:39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Дорожная развязка МКАД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зержинский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- м-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рн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Капотня ЮВАО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г.Москвы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". Участок находится примерно в 5 м. от ориентира по направлению на северо-восток.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г. Дзержинский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50:64:0010102:37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 область, г. Дзержинский, участок 4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50:64:0010102:69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 область, г. Дзержинский, участок 4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50:64:0010102:68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северная сторона дорожной развязки МКАД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зержинский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- микрорайон Капотня". Участок находится примерно в 10 м от ориентира по направлению на северо-восток.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г. Дзержинский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50:64:0010102:31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обл.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г. Дзержинский, ул. Энергетиков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50:64:0010102:38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 область, городской округ Дзержинский, г. Дзержинский, ул. Энергетиков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50:64:0010102:139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обл. Московская, г. Дзержинский,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-к 4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50:64:0010102:45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область, городской округ Дзержинский, г Дзержинский, </w:t>
                  </w:r>
                  <w:proofErr w:type="spellStart"/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Энергетиков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50:64:0010102:167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расположенного в границах участка. Ориентир оси МКАД.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Почтовый адрес ориентира: обл. Московская, г. Дзержинский, ул. Энергетиков, дом 24</w:t>
                  </w:r>
                  <w:proofErr w:type="gramEnd"/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50:64:0010102:17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установлено относительно ориентира, расположенного за пределами участка. Ориентир МКАД оси МКАД. Участок находится примерно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в 50 м. от ориентира по направлению на </w:t>
                  </w:r>
                  <w:proofErr w:type="spellStart"/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</w:t>
                  </w:r>
                  <w:proofErr w:type="spellEnd"/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юго-восток.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г. Дзержинский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50:64:0010102:12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обл. Московская, г. Котельники, МКАД 14 км,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-к 1, ряд с водозаборным узлом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зержинский</w:t>
                  </w:r>
                  <w:proofErr w:type="spellEnd"/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50:22:0050102:115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обл. Московская, г. Котельники, МКАД 14 км,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-к 3, ряд с водозаборным узлом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зержинский</w:t>
                  </w:r>
                  <w:proofErr w:type="spellEnd"/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50:22:0050102:188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(Люберецкий район, г. Дзержинский), г. Москва (опора № 11/9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22-Чагино 7, 8, 9»)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77:04:0004020:77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8/8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77:04:0004020:78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Москва,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-л Капотня 2-й, з/у 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77:04:0004020:2337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 Москва, Капотня, 2-й квартал, вл. 1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77:04:0004020:1017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Москва,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-л Капотня 2-й, </w:t>
                  </w:r>
                  <w:proofErr w:type="spellStart"/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spellEnd"/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1, сооружение 1, строен 77, 78, 79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77:04:0004020:2335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Капотня, 2-й квартал, вл. 1, стр. 77-79, Капотня, 2-й квартал, МНПЗ,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соор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. 1-5, Литер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соор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. 8, Литер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соор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. 23, Литер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соор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 38а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77:04:0004020:2051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Москва,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-л Капотня 2-й, з/у 1/1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77:04:0004020:2338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 Москва, ул. Верхние Поля, вл. 54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77:04:0004020:122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Почтовый адрес ориентира: АДРЕСНЫЕ ОРИЕНТИРЫ: КАПОТНЯ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,П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Р.ПР.5369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77:04:0004020:104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Электросетевой комплекс "Подстанция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Красково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" № 2 с линиями электропередачи», опора № 18/18 ЛЭП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«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Чагино-Болятино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-Юбилейная»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77:04:0004020:80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(Люберецкий район, г. Дзержинский), г. Москва (опора № 12/10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22-Чагино 7, 8, 9»)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77:04:0004020:81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Ленинский район), г. Москва (опора № 9/9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77:04:0004020:82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Почтовый адрес ориентира: АДРЕСНЫЕ ОРИЕНТИРЫ: КАПОТНЯ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,П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Р. ПР. 5369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77:04:0004020:105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10/10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77:04:0004020:85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Электросетевой комплекс "Подстанция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Красково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" № 2 с линиями электропередачи», опора № 15/15 ЛЭП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«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Чагино-Болятино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-Юбилейная»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77:04:0004020:87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Электросетевой комплекс "Подстанция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Красково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" № 2 с линиями электропередачи», опора № 14/14 ЛЭП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«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Чагино-Болятино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-Юбилейная»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77:04:0004020:72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11/11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77:04:0004020:73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электросетевой комплекс "Подстанция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Красково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" № 2 с линиями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электр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.", опора № 12 (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Чагино-Болятино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77:04:0004020:75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12/12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77:04:0004020:76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г Москва,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Верхние Поля, ЗУ 04/77/00055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СОСТАВЕ УЧ.5913 ПЕРЕЧНЯ ЗУ СУЩЕСТВУЮЩЕЙ УДС ОТ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ГРАНИЦЫ С ЗУ 04/77/00052 (ВЕРХНИЕ ПОЛЯ УЛ.), ПРОХОДЯЩЕЙ ВБЛИЗИ ЧАГИНСКАЯ УЛ. ДО ГРАНИЦЫ С ЗУ 04/77/00559 (МКАД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(ЮГО-ВОСТОК))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77:04:0004020:98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г Москва,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Верхние Поля, ЗУ 04/77/00054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СОСТАВЕ УЧ.5913 ПЕРЕЧНЯ ЗУ СУЩЕСТВУЮЩЕЙ УДС ОТ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ГРАНИЦЫ С ЗУ 04/77/00050 (ВЕРХНИЕ ПОЛЯ УЛ.), ПРОХОДЯЩЕЙ ВБЛИЗИ ЧАГИНСКАЯ УЛ. ДО ГРАНИЦЫ С ЗУ 04/77/00560 (МКАД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(ЮГО-ВОСТОК))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77:04:0004006:293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Москва, ООПТ ПИП "Кузьминки-Люблино"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77:04:0004006:13950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электросетевой комплекс "Подстанция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Красково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" № 2 с линиями электропередач", 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опора № 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77:04:0004006:13865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Московская область (г. Реутов, г. Дзержинский, Ленинский район), г. Москва (опора № 13/13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77:04:0004006:197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14/14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77:04:0004006:200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электросетевой комплекс "Подстанция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Красково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" № 2 с линиями электропередач", опора № 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77:04:0004006:13866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 Москва, природно-исторический парк "Кузьминки-Люблино", участок №1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77:04:0004006:1019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г Москва,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Чагинская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ЗУ 04/77/00679 в составе уч.5823 перечня ЗУ существующей УДС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 границы с ЗУ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04/77/00347 (Ставропольская ул.) до границы с ЗУ 04/77/00054 (Верхние Поля ул.)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77:04:0004006:287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г Москва,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Чагинская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ЗУ 04/77/00678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СОСТАВЕ УЧ.5823 ПЕРЕЧНЯ ЗУ СУЩЕСТВУЮЩЕЙ УДС ОТ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ГРАНИЦЫ С ЗУ 04/77/00346 (СТАВРОПОЛЬСКАЯ УЛ.) ДО ВЕРХНИЕ ПОЛЯ УЛ.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77:04:0004029:171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15/15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77:04:0004006:202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электросетевой комплекс "Подстанция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Красково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" № 2 с линиями электропередач», опора № 7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77:04:0004029:69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г. Москва, ул.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Чагинская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вл. 3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77:04:0004022:7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г Москва, </w:t>
                  </w:r>
                  <w:proofErr w:type="spellStart"/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Чагинская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3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77:04:0004022:215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г Москва, </w:t>
                  </w:r>
                  <w:proofErr w:type="spellStart"/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Чагинская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3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77:04:0004022:213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г Москва, </w:t>
                  </w:r>
                  <w:proofErr w:type="spellStart"/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Чагинская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3А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77:04:0004022:22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Электросетевой комплекс "Подстанция 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Красково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" № 2 с линиями электропередачи», опора № 7/7 ЛЭП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Болятино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-Юбилейная»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77:04:0004029:70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г Москва, </w:t>
                  </w:r>
                  <w:proofErr w:type="spellStart"/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Чагинская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3А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77:04:0004022:214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Электросетевой комплекс: "Подстанция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Красково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" № 2 с линиями электропередачи» (опора № 6/6 ЛЭП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Болятино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-Юбилейная»)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77:04:0004029:60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16/16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77:04:0004029:61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Электросетевой комплекс: "Подстанция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Красково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" № 2 с линиями электропередачи» (опора № 5/5 ЛЭП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Болятино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-Юбилейная»)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77:04:0004029:63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17/17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77:04:0004029:64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г Москва, Проектируемый проезд № 4586, </w:t>
                  </w:r>
                  <w:proofErr w:type="spellStart"/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spellEnd"/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77:04:0004029:54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Электросетевой комплекс: "Подстанция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Красково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" № 2 с линиями электропередачи» (опора № 4/4 ЛЭП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Болятино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-Юбилейная»)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77:04:0004029:65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18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22-Чагино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77:04:0004029:117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18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77:04:0004029:116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19/19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77:04:0004029:115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20/20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77:04:0004029:110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Чагинская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ул., вл. 2, Проектируемый проезд, № 813, вл. 3 (опора № 2 ЛЭП 110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- Дубровская I-II»)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77:04:0004029:109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Московская область (г. Реутов, г. Дзержинский, Ленинский район), г. Москва (опора № 21/21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77:04:0004029:108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г Москва, </w:t>
                  </w:r>
                  <w:proofErr w:type="spellStart"/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Ставропольская,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84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77:04:0004029:186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22/22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22-Восточная», «ТЭЦ 22-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77:04:0004029:95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2/23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-Жулебино, ТЭЦ 22-Чагино</w:t>
                  </w: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77:04:0004029:96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Московская область (г. Реутов, г. Дзержинский, Ленинский район), г. Москва (опора № 24 </w:t>
                  </w:r>
                  <w:proofErr w:type="gram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220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«ТЭЦ 22-Чагино 10»)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77:04:0004029:97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г. Москва, Линия электропередач 110кВ «ТЭЦ8-Чагино, </w:t>
                  </w:r>
                  <w:proofErr w:type="spellStart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Чагино</w:t>
                  </w:r>
                  <w:proofErr w:type="spellEnd"/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-Новоспасская», опора № 1</w:t>
                  </w:r>
                </w:p>
              </w:tc>
              <w:tc>
                <w:tcPr>
                  <w:tcW w:w="5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77:04:0004029:8667</w:t>
                  </w:r>
                </w:p>
              </w:tc>
            </w:tr>
            <w:tr w:rsidR="007B109D" w:rsidRPr="007B109D" w:rsidTr="007B109D">
              <w:trPr>
                <w:trHeight w:val="276"/>
              </w:trPr>
              <w:tc>
                <w:tcPr>
                  <w:tcW w:w="60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50:64:0000000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50:64:0010105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50:64:0010104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50:64:0010102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 область, Городской округ Котельники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50:22:0000000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Московская область, Городской округ Котельники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50:22:0050102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 Москва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77:04:0000000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 Москва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77:04:0004021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 Москва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77:04:0004020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 Москва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77:04:0004006</w:t>
                  </w:r>
                </w:p>
              </w:tc>
            </w:tr>
            <w:tr w:rsidR="007B109D" w:rsidRPr="007B109D" w:rsidTr="007B109D">
              <w:trPr>
                <w:trHeight w:val="20"/>
              </w:trPr>
              <w:tc>
                <w:tcPr>
                  <w:tcW w:w="6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 Москва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09D" w:rsidRPr="007B109D" w:rsidRDefault="007B109D" w:rsidP="007C46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0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77:04:0004029</w:t>
                  </w:r>
                </w:p>
              </w:tc>
            </w:tr>
          </w:tbl>
          <w:p w:rsidR="007B109D" w:rsidRPr="007B109D" w:rsidRDefault="007B10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09D" w:rsidRPr="007B109D" w:rsidTr="007B109D">
        <w:tc>
          <w:tcPr>
            <w:tcW w:w="534" w:type="dxa"/>
            <w:gridSpan w:val="2"/>
          </w:tcPr>
          <w:p w:rsidR="007B109D" w:rsidRPr="007B109D" w:rsidRDefault="007B109D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  <w:gridSpan w:val="2"/>
          </w:tcPr>
          <w:p w:rsidR="007B109D" w:rsidRPr="007B109D" w:rsidRDefault="007B109D" w:rsidP="007C466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Служба «Одного окна» Департамента городского имущества города Москвы </w:t>
            </w: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г. Москва, 1-ый </w:t>
            </w:r>
            <w:proofErr w:type="gramStart"/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Красногвардейский</w:t>
            </w:r>
            <w:proofErr w:type="gramEnd"/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пр., д. 21, стр.1</w:t>
            </w: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Приемное время: среда (8.00 -17.00)</w:t>
            </w: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Администрация города Реутов Московской области,</w:t>
            </w: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Комитет по управлению муниципальным имуществом Администрации городского округа Реутов по адресу: Московская область</w:t>
            </w: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г. Реутов, ул. </w:t>
            </w:r>
            <w:proofErr w:type="gramStart"/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Лесная</w:t>
            </w:r>
            <w:proofErr w:type="gramEnd"/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д. 4 </w:t>
            </w: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(приемный день – среда с 9.00 до 13.00, с 14 до 17.00), телефон 8(495) 528-32-32 (доб. 202, 284)</w:t>
            </w: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Администрация городского округа Дзержинский Московской области,</w:t>
            </w: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Управление градостроительной деятельностью по адресу: </w:t>
            </w:r>
            <w:proofErr w:type="gramStart"/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Московская область, г. Дзержинский, ул. </w:t>
            </w:r>
            <w:proofErr w:type="spellStart"/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Угрешская</w:t>
            </w:r>
            <w:proofErr w:type="spellEnd"/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д. 26В, кабинет 12, 13;</w:t>
            </w:r>
            <w:proofErr w:type="gramEnd"/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вторник, четверг, с 14.00 до 18.00).</w:t>
            </w: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Администрация городского округа Люберцы Московской области</w:t>
            </w: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Московская область, городской округ Люберцы, г. Люберцы, Октябрьский проспект, </w:t>
            </w: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д. 190, </w:t>
            </w:r>
          </w:p>
          <w:p w:rsidR="007B109D" w:rsidRPr="007B109D" w:rsidRDefault="007B109D" w:rsidP="007C46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каб.101 (среда с 10:00 до 17:00).</w:t>
            </w:r>
          </w:p>
          <w:p w:rsidR="007B109D" w:rsidRPr="007B109D" w:rsidRDefault="007B109D" w:rsidP="003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B109D" w:rsidRPr="007B109D" w:rsidTr="007B109D">
        <w:tc>
          <w:tcPr>
            <w:tcW w:w="534" w:type="dxa"/>
            <w:gridSpan w:val="2"/>
          </w:tcPr>
          <w:p w:rsidR="007B109D" w:rsidRPr="007B109D" w:rsidRDefault="007B109D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</w:tcPr>
          <w:p w:rsidR="007B109D" w:rsidRPr="007B109D" w:rsidRDefault="007B109D" w:rsidP="00851C3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7B109D" w:rsidRPr="007B109D" w:rsidRDefault="007B109D" w:rsidP="00851C3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>адрес: г. Москва, ул. Щепкина, 42, стр. 1,2</w:t>
            </w:r>
          </w:p>
          <w:p w:rsidR="007B109D" w:rsidRPr="007B109D" w:rsidRDefault="007B109D" w:rsidP="00851C3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>с «___» _________ 2021 г.  по «____» _________ 2021 г.</w:t>
            </w:r>
          </w:p>
          <w:p w:rsidR="007B109D" w:rsidRPr="007B109D" w:rsidRDefault="007B109D" w:rsidP="00851C3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B109D" w:rsidRPr="007B109D" w:rsidTr="007B109D">
        <w:tc>
          <w:tcPr>
            <w:tcW w:w="534" w:type="dxa"/>
            <w:gridSpan w:val="2"/>
            <w:vAlign w:val="center"/>
          </w:tcPr>
          <w:p w:rsidR="007B109D" w:rsidRPr="007B109D" w:rsidRDefault="007B109D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7B109D" w:rsidRPr="007B109D" w:rsidRDefault="007B109D" w:rsidP="007C466B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7B109D">
              <w:rPr>
                <w:rStyle w:val="a7"/>
                <w:rFonts w:ascii="Arial" w:hAnsi="Arial" w:cs="Arial"/>
                <w:sz w:val="24"/>
                <w:szCs w:val="24"/>
              </w:rPr>
              <w:t>https://www.mos.ru/dgi/</w:t>
            </w:r>
          </w:p>
          <w:p w:rsidR="007B109D" w:rsidRPr="007B109D" w:rsidRDefault="007B109D" w:rsidP="007C466B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7B109D">
              <w:rPr>
                <w:rStyle w:val="a7"/>
                <w:rFonts w:ascii="Arial" w:hAnsi="Arial" w:cs="Arial"/>
                <w:sz w:val="24"/>
                <w:szCs w:val="24"/>
              </w:rPr>
              <w:t>http://www.reutov.net/</w:t>
            </w:r>
          </w:p>
          <w:p w:rsidR="007B109D" w:rsidRPr="007B109D" w:rsidRDefault="007B109D" w:rsidP="007C466B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7B109D">
              <w:rPr>
                <w:rStyle w:val="a7"/>
                <w:rFonts w:ascii="Arial" w:hAnsi="Arial" w:cs="Arial"/>
                <w:sz w:val="24"/>
                <w:szCs w:val="24"/>
              </w:rPr>
              <w:t>http://adm-dzer.ru/</w:t>
            </w:r>
          </w:p>
          <w:p w:rsidR="007B109D" w:rsidRPr="007B109D" w:rsidRDefault="007B109D" w:rsidP="007C466B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7B109D">
              <w:rPr>
                <w:rStyle w:val="a7"/>
                <w:rFonts w:ascii="Arial" w:hAnsi="Arial" w:cs="Arial"/>
                <w:sz w:val="24"/>
                <w:szCs w:val="24"/>
              </w:rPr>
              <w:t>www.люберцы</w:t>
            </w:r>
            <w:proofErr w:type="gramStart"/>
            <w:r w:rsidRPr="007B109D">
              <w:rPr>
                <w:rStyle w:val="a7"/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B109D">
              <w:rPr>
                <w:rStyle w:val="a7"/>
                <w:rFonts w:ascii="Arial" w:hAnsi="Arial" w:cs="Arial"/>
                <w:sz w:val="24"/>
                <w:szCs w:val="24"/>
              </w:rPr>
              <w:t>ф</w:t>
            </w:r>
          </w:p>
          <w:p w:rsidR="007B109D" w:rsidRPr="007B109D" w:rsidRDefault="007B109D" w:rsidP="007C466B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7B109D">
              <w:rPr>
                <w:rStyle w:val="a7"/>
                <w:rFonts w:ascii="Arial" w:hAnsi="Arial" w:cs="Arial"/>
                <w:sz w:val="24"/>
                <w:szCs w:val="24"/>
              </w:rPr>
              <w:t>https://minenergo.gov.ru/</w:t>
            </w:r>
          </w:p>
          <w:p w:rsidR="007B109D" w:rsidRPr="007B109D" w:rsidRDefault="007B109D" w:rsidP="00331363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B109D">
              <w:rPr>
                <w:rFonts w:ascii="Arial" w:hAnsi="Arial" w:cs="Arial"/>
                <w:sz w:val="24"/>
                <w:szCs w:val="24"/>
              </w:rPr>
              <w:t>ходатайстве</w:t>
            </w:r>
            <w:proofErr w:type="gramEnd"/>
            <w:r w:rsidRPr="007B109D">
              <w:rPr>
                <w:rFonts w:ascii="Arial" w:hAnsi="Arial" w:cs="Arial"/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7B109D" w:rsidRPr="007B109D" w:rsidTr="007B109D">
        <w:tc>
          <w:tcPr>
            <w:tcW w:w="534" w:type="dxa"/>
            <w:gridSpan w:val="2"/>
            <w:vAlign w:val="center"/>
          </w:tcPr>
          <w:p w:rsidR="007B109D" w:rsidRPr="007B109D" w:rsidRDefault="007B109D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7B109D" w:rsidRPr="007B109D" w:rsidRDefault="007B109D" w:rsidP="006A0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>Дополнительно по всем вопросам можно обращаться</w:t>
            </w:r>
          </w:p>
          <w:p w:rsidR="007B109D" w:rsidRPr="007B109D" w:rsidRDefault="007B109D" w:rsidP="006A0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>ПАО «</w:t>
            </w:r>
            <w:proofErr w:type="spellStart"/>
            <w:r w:rsidRPr="007B109D">
              <w:rPr>
                <w:rFonts w:ascii="Arial" w:hAnsi="Arial" w:cs="Arial"/>
                <w:sz w:val="24"/>
                <w:szCs w:val="24"/>
              </w:rPr>
              <w:t>Россети</w:t>
            </w:r>
            <w:proofErr w:type="spellEnd"/>
            <w:r w:rsidRPr="007B109D">
              <w:rPr>
                <w:rFonts w:ascii="Arial" w:hAnsi="Arial" w:cs="Arial"/>
                <w:sz w:val="24"/>
                <w:szCs w:val="24"/>
              </w:rPr>
              <w:t xml:space="preserve"> Московский регион»</w:t>
            </w:r>
          </w:p>
          <w:p w:rsidR="007B109D" w:rsidRPr="007B109D" w:rsidRDefault="007B109D" w:rsidP="006A0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>115114, г. Москва, проезд 2-й Павелецкий, д. 3, корп. 2 тел.</w:t>
            </w:r>
          </w:p>
          <w:p w:rsidR="007B109D" w:rsidRPr="007B109D" w:rsidRDefault="007B109D" w:rsidP="006A0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09D">
              <w:rPr>
                <w:rFonts w:ascii="Arial" w:hAnsi="Arial" w:cs="Arial"/>
                <w:sz w:val="24"/>
                <w:szCs w:val="24"/>
              </w:rPr>
              <w:t xml:space="preserve"> +7 (495) 662-40-70, +7 (495) 134-35-35 (вн.410)</w:t>
            </w:r>
            <w:r w:rsidRPr="007B109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48623F" w:rsidRPr="007B109D" w:rsidRDefault="0048623F" w:rsidP="0079045D">
      <w:pPr>
        <w:jc w:val="center"/>
        <w:rPr>
          <w:rFonts w:ascii="Arial" w:hAnsi="Arial" w:cs="Arial"/>
          <w:b/>
          <w:sz w:val="24"/>
          <w:szCs w:val="24"/>
        </w:rPr>
      </w:pPr>
    </w:p>
    <w:sectPr w:rsidR="0048623F" w:rsidRPr="007B109D" w:rsidSect="003F2FE1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0C3"/>
    <w:multiLevelType w:val="hybridMultilevel"/>
    <w:tmpl w:val="19067BCE"/>
    <w:lvl w:ilvl="0" w:tplc="253A97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410EA9"/>
    <w:multiLevelType w:val="hybridMultilevel"/>
    <w:tmpl w:val="0B702964"/>
    <w:lvl w:ilvl="0" w:tplc="3908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854"/>
    <w:rsid w:val="000339F8"/>
    <w:rsid w:val="00046047"/>
    <w:rsid w:val="00046EBD"/>
    <w:rsid w:val="0004740E"/>
    <w:rsid w:val="0006048A"/>
    <w:rsid w:val="0006624E"/>
    <w:rsid w:val="000746C6"/>
    <w:rsid w:val="000847E3"/>
    <w:rsid w:val="0009033F"/>
    <w:rsid w:val="000963E0"/>
    <w:rsid w:val="000A0DAE"/>
    <w:rsid w:val="000A4C2C"/>
    <w:rsid w:val="000C7253"/>
    <w:rsid w:val="000D4AE1"/>
    <w:rsid w:val="000D649C"/>
    <w:rsid w:val="000E5D3A"/>
    <w:rsid w:val="000F7FED"/>
    <w:rsid w:val="00103A7D"/>
    <w:rsid w:val="00117F2A"/>
    <w:rsid w:val="00155235"/>
    <w:rsid w:val="001559F4"/>
    <w:rsid w:val="0015680F"/>
    <w:rsid w:val="00160916"/>
    <w:rsid w:val="00175D7D"/>
    <w:rsid w:val="00191AA8"/>
    <w:rsid w:val="001A3FCD"/>
    <w:rsid w:val="001A5A50"/>
    <w:rsid w:val="001A75F4"/>
    <w:rsid w:val="001B3090"/>
    <w:rsid w:val="001D6A4E"/>
    <w:rsid w:val="001D7D2B"/>
    <w:rsid w:val="001E24AF"/>
    <w:rsid w:val="001E26B2"/>
    <w:rsid w:val="001E382A"/>
    <w:rsid w:val="001E7046"/>
    <w:rsid w:val="001F37C9"/>
    <w:rsid w:val="00201FBE"/>
    <w:rsid w:val="00226469"/>
    <w:rsid w:val="00230168"/>
    <w:rsid w:val="00230898"/>
    <w:rsid w:val="00243616"/>
    <w:rsid w:val="00251A29"/>
    <w:rsid w:val="00262857"/>
    <w:rsid w:val="00267455"/>
    <w:rsid w:val="00292584"/>
    <w:rsid w:val="00296E75"/>
    <w:rsid w:val="00296F49"/>
    <w:rsid w:val="002B2100"/>
    <w:rsid w:val="002C559D"/>
    <w:rsid w:val="002D5DD0"/>
    <w:rsid w:val="002F2E07"/>
    <w:rsid w:val="002F5E48"/>
    <w:rsid w:val="002F7C5C"/>
    <w:rsid w:val="00314D58"/>
    <w:rsid w:val="00321B49"/>
    <w:rsid w:val="00331363"/>
    <w:rsid w:val="003335C8"/>
    <w:rsid w:val="00346EFE"/>
    <w:rsid w:val="00355EDD"/>
    <w:rsid w:val="00382AA2"/>
    <w:rsid w:val="00382B2D"/>
    <w:rsid w:val="003B037C"/>
    <w:rsid w:val="003B27E7"/>
    <w:rsid w:val="003B46BB"/>
    <w:rsid w:val="003C1B06"/>
    <w:rsid w:val="003D4B16"/>
    <w:rsid w:val="003D5AC3"/>
    <w:rsid w:val="003E2DBD"/>
    <w:rsid w:val="003F2FE1"/>
    <w:rsid w:val="003F373A"/>
    <w:rsid w:val="00404E56"/>
    <w:rsid w:val="004222E1"/>
    <w:rsid w:val="00426433"/>
    <w:rsid w:val="00426497"/>
    <w:rsid w:val="00430364"/>
    <w:rsid w:val="004516DF"/>
    <w:rsid w:val="00460CFA"/>
    <w:rsid w:val="00464A82"/>
    <w:rsid w:val="00470395"/>
    <w:rsid w:val="0047157E"/>
    <w:rsid w:val="004750A4"/>
    <w:rsid w:val="004768CF"/>
    <w:rsid w:val="0048623F"/>
    <w:rsid w:val="0049713B"/>
    <w:rsid w:val="004A0D50"/>
    <w:rsid w:val="004D0C0D"/>
    <w:rsid w:val="004E3623"/>
    <w:rsid w:val="004F0619"/>
    <w:rsid w:val="004F1A7E"/>
    <w:rsid w:val="00502E60"/>
    <w:rsid w:val="00504B90"/>
    <w:rsid w:val="00546ED9"/>
    <w:rsid w:val="00571A82"/>
    <w:rsid w:val="00571CF7"/>
    <w:rsid w:val="005730DB"/>
    <w:rsid w:val="00580DF4"/>
    <w:rsid w:val="00582503"/>
    <w:rsid w:val="0058612F"/>
    <w:rsid w:val="005B57DC"/>
    <w:rsid w:val="005D01A5"/>
    <w:rsid w:val="005F50EE"/>
    <w:rsid w:val="005F7EB3"/>
    <w:rsid w:val="00607A54"/>
    <w:rsid w:val="00641E58"/>
    <w:rsid w:val="00647621"/>
    <w:rsid w:val="0066067A"/>
    <w:rsid w:val="0066107B"/>
    <w:rsid w:val="006A001F"/>
    <w:rsid w:val="006A4827"/>
    <w:rsid w:val="006B1FEC"/>
    <w:rsid w:val="006C3D53"/>
    <w:rsid w:val="006C47AC"/>
    <w:rsid w:val="006C762D"/>
    <w:rsid w:val="006E1CF3"/>
    <w:rsid w:val="006F0E3C"/>
    <w:rsid w:val="00702E5F"/>
    <w:rsid w:val="0072100C"/>
    <w:rsid w:val="00775BCE"/>
    <w:rsid w:val="007814BD"/>
    <w:rsid w:val="0079045D"/>
    <w:rsid w:val="00791EC9"/>
    <w:rsid w:val="007A51D7"/>
    <w:rsid w:val="007B109D"/>
    <w:rsid w:val="007B47D0"/>
    <w:rsid w:val="007B4838"/>
    <w:rsid w:val="007C00EF"/>
    <w:rsid w:val="007C466B"/>
    <w:rsid w:val="007D252C"/>
    <w:rsid w:val="007D388E"/>
    <w:rsid w:val="007E1008"/>
    <w:rsid w:val="007F17DC"/>
    <w:rsid w:val="00802D75"/>
    <w:rsid w:val="00807501"/>
    <w:rsid w:val="00812AA1"/>
    <w:rsid w:val="00814E39"/>
    <w:rsid w:val="008303F7"/>
    <w:rsid w:val="00831F2A"/>
    <w:rsid w:val="00851C39"/>
    <w:rsid w:val="00855098"/>
    <w:rsid w:val="00866D39"/>
    <w:rsid w:val="00882AF5"/>
    <w:rsid w:val="00890D56"/>
    <w:rsid w:val="0089304D"/>
    <w:rsid w:val="008A6BD0"/>
    <w:rsid w:val="008B7C75"/>
    <w:rsid w:val="008C03D5"/>
    <w:rsid w:val="008C7FE9"/>
    <w:rsid w:val="008D2DDC"/>
    <w:rsid w:val="008D2EB8"/>
    <w:rsid w:val="008D6610"/>
    <w:rsid w:val="00903241"/>
    <w:rsid w:val="00913054"/>
    <w:rsid w:val="00924619"/>
    <w:rsid w:val="00947818"/>
    <w:rsid w:val="00947A5D"/>
    <w:rsid w:val="00951640"/>
    <w:rsid w:val="00962939"/>
    <w:rsid w:val="009739D9"/>
    <w:rsid w:val="009900BE"/>
    <w:rsid w:val="009934E8"/>
    <w:rsid w:val="009A65F4"/>
    <w:rsid w:val="009B436C"/>
    <w:rsid w:val="009D5E59"/>
    <w:rsid w:val="009E2B54"/>
    <w:rsid w:val="009F57C9"/>
    <w:rsid w:val="00A40BAA"/>
    <w:rsid w:val="00A412C1"/>
    <w:rsid w:val="00A50B57"/>
    <w:rsid w:val="00A53E8D"/>
    <w:rsid w:val="00A56D5E"/>
    <w:rsid w:val="00A63F58"/>
    <w:rsid w:val="00A803F2"/>
    <w:rsid w:val="00A83972"/>
    <w:rsid w:val="00AB76E0"/>
    <w:rsid w:val="00AD3AC5"/>
    <w:rsid w:val="00AE3141"/>
    <w:rsid w:val="00AE4143"/>
    <w:rsid w:val="00AE4DFF"/>
    <w:rsid w:val="00AF137D"/>
    <w:rsid w:val="00B038FB"/>
    <w:rsid w:val="00B03EE7"/>
    <w:rsid w:val="00B1186E"/>
    <w:rsid w:val="00B128CB"/>
    <w:rsid w:val="00B24C7C"/>
    <w:rsid w:val="00B311F6"/>
    <w:rsid w:val="00B348AB"/>
    <w:rsid w:val="00B54946"/>
    <w:rsid w:val="00B67D28"/>
    <w:rsid w:val="00B92726"/>
    <w:rsid w:val="00B95BB1"/>
    <w:rsid w:val="00BE5393"/>
    <w:rsid w:val="00BF3D5C"/>
    <w:rsid w:val="00C001D9"/>
    <w:rsid w:val="00C174AC"/>
    <w:rsid w:val="00C412F5"/>
    <w:rsid w:val="00C57C86"/>
    <w:rsid w:val="00C70E44"/>
    <w:rsid w:val="00C71687"/>
    <w:rsid w:val="00C72A2A"/>
    <w:rsid w:val="00C7355A"/>
    <w:rsid w:val="00C85C28"/>
    <w:rsid w:val="00C85C87"/>
    <w:rsid w:val="00C93151"/>
    <w:rsid w:val="00CA319C"/>
    <w:rsid w:val="00CB3A89"/>
    <w:rsid w:val="00CB5736"/>
    <w:rsid w:val="00CD088E"/>
    <w:rsid w:val="00CD64AF"/>
    <w:rsid w:val="00CD74CD"/>
    <w:rsid w:val="00CE3113"/>
    <w:rsid w:val="00D041E9"/>
    <w:rsid w:val="00D223EB"/>
    <w:rsid w:val="00D25011"/>
    <w:rsid w:val="00D4171B"/>
    <w:rsid w:val="00D45648"/>
    <w:rsid w:val="00D60FEB"/>
    <w:rsid w:val="00D75C35"/>
    <w:rsid w:val="00D76C51"/>
    <w:rsid w:val="00DB0659"/>
    <w:rsid w:val="00DB1C5B"/>
    <w:rsid w:val="00DC005A"/>
    <w:rsid w:val="00DC12F3"/>
    <w:rsid w:val="00E12E88"/>
    <w:rsid w:val="00E152CA"/>
    <w:rsid w:val="00E34E31"/>
    <w:rsid w:val="00E34F95"/>
    <w:rsid w:val="00E67D0B"/>
    <w:rsid w:val="00E7523C"/>
    <w:rsid w:val="00E76CC9"/>
    <w:rsid w:val="00E826A3"/>
    <w:rsid w:val="00E95A48"/>
    <w:rsid w:val="00EA6D1B"/>
    <w:rsid w:val="00EB56B2"/>
    <w:rsid w:val="00EC2850"/>
    <w:rsid w:val="00EC3C53"/>
    <w:rsid w:val="00EC5433"/>
    <w:rsid w:val="00EE0327"/>
    <w:rsid w:val="00EF6684"/>
    <w:rsid w:val="00F17113"/>
    <w:rsid w:val="00F206BA"/>
    <w:rsid w:val="00F35483"/>
    <w:rsid w:val="00F51FAE"/>
    <w:rsid w:val="00F61E10"/>
    <w:rsid w:val="00F80192"/>
    <w:rsid w:val="00F84AC3"/>
    <w:rsid w:val="00F869DA"/>
    <w:rsid w:val="00FA49D2"/>
    <w:rsid w:val="00FB64FD"/>
    <w:rsid w:val="00FB79A0"/>
    <w:rsid w:val="00FC2C50"/>
    <w:rsid w:val="00FE1D9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5C880-8C6C-4582-B51A-7559DC6E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2019-08-27T09:19:00Z</cp:lastPrinted>
  <dcterms:created xsi:type="dcterms:W3CDTF">2021-06-16T07:04:00Z</dcterms:created>
  <dcterms:modified xsi:type="dcterms:W3CDTF">2021-06-16T07:04:00Z</dcterms:modified>
</cp:coreProperties>
</file>