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3D" w:rsidRPr="0067560E" w:rsidRDefault="00F0763D" w:rsidP="0067560E">
      <w:pPr>
        <w:pStyle w:val="ConsPlusNormal"/>
        <w:jc w:val="both"/>
        <w:outlineLvl w:val="0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67560E">
        <w:rPr>
          <w:rFonts w:ascii="Arial" w:hAnsi="Arial" w:cs="Arial"/>
          <w:b w:val="0"/>
          <w:sz w:val="24"/>
          <w:szCs w:val="24"/>
        </w:rPr>
        <w:t>СОВЕТ ДЕПУТАТОВ МУНИЦИПАЛЬНОГО ОБРАЗОВАНИЯ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7560E">
        <w:rPr>
          <w:rFonts w:ascii="Arial" w:hAnsi="Arial" w:cs="Arial"/>
          <w:b w:val="0"/>
          <w:sz w:val="24"/>
          <w:szCs w:val="24"/>
        </w:rPr>
        <w:t>ГОРОДСКОЙ ОКРУГ ЛЮБЕРЦЫ МОСКОВСКОЙ ОБЛАСТИ</w:t>
      </w:r>
    </w:p>
    <w:p w:rsidR="00F0763D" w:rsidRPr="0067560E" w:rsidRDefault="00F0763D" w:rsidP="0067560E">
      <w:pPr>
        <w:pStyle w:val="ConsPlusTitle"/>
        <w:jc w:val="both"/>
        <w:rPr>
          <w:rFonts w:ascii="Arial" w:hAnsi="Arial" w:cs="Arial"/>
          <w:b w:val="0"/>
          <w:sz w:val="24"/>
          <w:szCs w:val="24"/>
        </w:rPr>
      </w:pP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7560E">
        <w:rPr>
          <w:rFonts w:ascii="Arial" w:hAnsi="Arial" w:cs="Arial"/>
          <w:b w:val="0"/>
          <w:sz w:val="24"/>
          <w:szCs w:val="24"/>
        </w:rPr>
        <w:t>РЕШЕНИЕ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67560E">
        <w:rPr>
          <w:rFonts w:ascii="Arial" w:hAnsi="Arial" w:cs="Arial"/>
          <w:b w:val="0"/>
          <w:sz w:val="24"/>
          <w:szCs w:val="24"/>
        </w:rPr>
        <w:t>от 2 октября 2019 г. N 320/39</w:t>
      </w:r>
    </w:p>
    <w:p w:rsidR="00F0763D" w:rsidRPr="0067560E" w:rsidRDefault="00F0763D" w:rsidP="0067560E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67560E">
        <w:rPr>
          <w:rFonts w:ascii="Arial" w:hAnsi="Arial" w:cs="Arial"/>
          <w:sz w:val="24"/>
          <w:szCs w:val="24"/>
        </w:rPr>
        <w:t>ОБ УТВЕРЖДЕНИИ ПОРЯДКА УВОЛЬНЕНИЯ (ОСВОБОЖДЕНИЯ</w:t>
      </w:r>
      <w:proofErr w:type="gramEnd"/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67560E">
        <w:rPr>
          <w:rFonts w:ascii="Arial" w:hAnsi="Arial" w:cs="Arial"/>
          <w:sz w:val="24"/>
          <w:szCs w:val="24"/>
        </w:rPr>
        <w:t>ОТ ДОЛЖНОСТИ) ЛИЦ, ЗАМЕЩАЮЩИХ МУНИЦИПАЛЬНЫЕ ДОЛЖНОСТИ</w:t>
      </w:r>
      <w:proofErr w:type="gramEnd"/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ОРГАНОВ МЕСТНОГО САМОУПРАВЛЕНИЯ МУНИЦИПАЛЬНОГО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ОБРАЗОВАНИЯ ГОРОДСКОЙ ОКРУГ ЛЮБЕРЦЫ </w:t>
      </w:r>
      <w:proofErr w:type="gramStart"/>
      <w:r w:rsidRPr="0067560E">
        <w:rPr>
          <w:rFonts w:ascii="Arial" w:hAnsi="Arial" w:cs="Arial"/>
          <w:sz w:val="24"/>
          <w:szCs w:val="24"/>
        </w:rPr>
        <w:t>МОСКОВСКОЙ</w:t>
      </w:r>
      <w:proofErr w:type="gramEnd"/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ОБЛАСТИ, В СВЯЗИ С УТРАТОЙ ДОВЕРИЯ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7560E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67560E">
          <w:rPr>
            <w:rFonts w:ascii="Arial" w:hAnsi="Arial" w:cs="Arial"/>
            <w:sz w:val="24"/>
            <w:szCs w:val="24"/>
          </w:rPr>
          <w:t>законом</w:t>
        </w:r>
      </w:hyperlink>
      <w:r w:rsidRPr="0067560E">
        <w:rPr>
          <w:rFonts w:ascii="Arial" w:hAnsi="Arial" w:cs="Arial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6" w:history="1">
        <w:r w:rsidRPr="0067560E">
          <w:rPr>
            <w:rFonts w:ascii="Arial" w:hAnsi="Arial" w:cs="Arial"/>
            <w:sz w:val="24"/>
            <w:szCs w:val="24"/>
          </w:rPr>
          <w:t>законом</w:t>
        </w:r>
      </w:hyperlink>
      <w:r w:rsidRPr="0067560E">
        <w:rPr>
          <w:rFonts w:ascii="Arial" w:hAnsi="Arial" w:cs="Arial"/>
          <w:sz w:val="24"/>
          <w:szCs w:val="24"/>
        </w:rPr>
        <w:t xml:space="preserve"> от 02.03.2007 N 25-ФЗ "О муниципальной службе в Российской Федерации", Федеральным </w:t>
      </w:r>
      <w:hyperlink r:id="rId7" w:history="1">
        <w:r w:rsidRPr="0067560E">
          <w:rPr>
            <w:rFonts w:ascii="Arial" w:hAnsi="Arial" w:cs="Arial"/>
            <w:sz w:val="24"/>
            <w:szCs w:val="24"/>
          </w:rPr>
          <w:t>законом</w:t>
        </w:r>
      </w:hyperlink>
      <w:r w:rsidRPr="0067560E">
        <w:rPr>
          <w:rFonts w:ascii="Arial" w:hAnsi="Arial" w:cs="Arial"/>
          <w:sz w:val="24"/>
          <w:szCs w:val="24"/>
        </w:rPr>
        <w:t xml:space="preserve"> от 25.12.2008 N 273-ФЗ "О противодействии коррупции", </w:t>
      </w:r>
      <w:hyperlink r:id="rId8" w:history="1">
        <w:r w:rsidRPr="0067560E">
          <w:rPr>
            <w:rFonts w:ascii="Arial" w:hAnsi="Arial" w:cs="Arial"/>
            <w:sz w:val="24"/>
            <w:szCs w:val="24"/>
          </w:rPr>
          <w:t>Уставом</w:t>
        </w:r>
      </w:hyperlink>
      <w:r w:rsidRPr="0067560E">
        <w:rPr>
          <w:rFonts w:ascii="Arial" w:hAnsi="Arial" w:cs="Arial"/>
          <w:sz w:val="24"/>
          <w:szCs w:val="24"/>
        </w:rPr>
        <w:t xml:space="preserve"> городского округа Люберцы Московской области, рассмотрев модельный правовой акт Люберецкой городской прокуратуры, Совет депутатов городского округа Люберцы Московской области решил:</w:t>
      </w:r>
      <w:proofErr w:type="gramEnd"/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1. Утвердить </w:t>
      </w:r>
      <w:hyperlink w:anchor="P35" w:history="1">
        <w:r w:rsidRPr="0067560E">
          <w:rPr>
            <w:rFonts w:ascii="Arial" w:hAnsi="Arial" w:cs="Arial"/>
            <w:sz w:val="24"/>
            <w:szCs w:val="24"/>
          </w:rPr>
          <w:t>Порядок</w:t>
        </w:r>
      </w:hyperlink>
      <w:r w:rsidRPr="0067560E">
        <w:rPr>
          <w:rFonts w:ascii="Arial" w:hAnsi="Arial" w:cs="Arial"/>
          <w:sz w:val="24"/>
          <w:szCs w:val="24"/>
        </w:rPr>
        <w:t xml:space="preserve"> увольнения (освобождения от должности) лиц, замещающих муниципальные должности органов местного самоуправления муниципального образования городской округ Люберцы Московской области, в связи с утратой доверия (прилагается).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2. Опубликовать настоящее решение в средствах массовой информации.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3. Настоящее решение вступает в силу после его официального опубликования.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67560E">
        <w:rPr>
          <w:rFonts w:ascii="Arial" w:hAnsi="Arial" w:cs="Arial"/>
          <w:sz w:val="24"/>
          <w:szCs w:val="24"/>
        </w:rPr>
        <w:t>Контроль за</w:t>
      </w:r>
      <w:proofErr w:type="gramEnd"/>
      <w:r w:rsidRPr="0067560E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депутатскую комиссию по нормотворчеству и организации депутатской деятельности, вопросам безопасности, законности и правопорядка, ГО и ЧС, взаимодействия со СМИ (</w:t>
      </w:r>
      <w:proofErr w:type="spellStart"/>
      <w:r w:rsidRPr="0067560E">
        <w:rPr>
          <w:rFonts w:ascii="Arial" w:hAnsi="Arial" w:cs="Arial"/>
          <w:sz w:val="24"/>
          <w:szCs w:val="24"/>
        </w:rPr>
        <w:t>Байдуков</w:t>
      </w:r>
      <w:proofErr w:type="spellEnd"/>
      <w:r w:rsidRPr="0067560E">
        <w:rPr>
          <w:rFonts w:ascii="Arial" w:hAnsi="Arial" w:cs="Arial"/>
          <w:sz w:val="24"/>
          <w:szCs w:val="24"/>
        </w:rPr>
        <w:t xml:space="preserve"> Ю.В.).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Глава городского округа Люберцы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В.П. </w:t>
      </w:r>
      <w:proofErr w:type="spellStart"/>
      <w:r w:rsidRPr="0067560E">
        <w:rPr>
          <w:rFonts w:ascii="Arial" w:hAnsi="Arial" w:cs="Arial"/>
          <w:sz w:val="24"/>
          <w:szCs w:val="24"/>
        </w:rPr>
        <w:t>Ружицкий</w:t>
      </w:r>
      <w:proofErr w:type="spellEnd"/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Председатель Совета депутатов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С.Н. Антонов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7560E">
        <w:rPr>
          <w:rFonts w:ascii="Arial" w:hAnsi="Arial" w:cs="Arial"/>
          <w:sz w:val="24"/>
          <w:szCs w:val="24"/>
        </w:rPr>
        <w:t>Утвержден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решением Совета депутатов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городского округа Люберцы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Московской области</w:t>
      </w:r>
    </w:p>
    <w:p w:rsidR="00F0763D" w:rsidRPr="0067560E" w:rsidRDefault="00F0763D" w:rsidP="0067560E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от 2 октября 2019 г. N 320/39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5"/>
      <w:bookmarkEnd w:id="1"/>
      <w:r w:rsidRPr="0067560E">
        <w:rPr>
          <w:rFonts w:ascii="Arial" w:hAnsi="Arial" w:cs="Arial"/>
          <w:sz w:val="24"/>
          <w:szCs w:val="24"/>
        </w:rPr>
        <w:t>ПОРЯДОК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УВОЛЬНЕНИЯ (ОСВОБОЖДЕНИЯ ОТ ДОЛЖНОСТИ) ЛИЦ, ЗАМЕЩАЮЩИХ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МУНИЦИПАЛЬНЫЕ ДОЛЖНОСТИ ОРГАНОВ МЕСТНОГО САМОУПРАВЛЕНИЯ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МУНИЦИПАЛЬНОГО ОБРАЗОВАНИЯ ГОРОДСКОЙ ОКРУГ ЛЮБЕРЦЫ</w:t>
      </w:r>
    </w:p>
    <w:p w:rsidR="00F0763D" w:rsidRPr="0067560E" w:rsidRDefault="00F0763D" w:rsidP="0067560E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МОСКОВСКОЙ ОБЛАСТИ, В СВЯЗИ С УТРАТОЙ ДОВЕРИЯ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1. Настоящий Порядок увольнения (освобождения от должности) лиц, замещающих муниципальные должности органов местного самоуправления </w:t>
      </w:r>
      <w:r w:rsidRPr="0067560E">
        <w:rPr>
          <w:rFonts w:ascii="Arial" w:hAnsi="Arial" w:cs="Arial"/>
          <w:sz w:val="24"/>
          <w:szCs w:val="24"/>
        </w:rPr>
        <w:lastRenderedPageBreak/>
        <w:t xml:space="preserve">муниципального образования городской округ Люберцы Московской области, в связи с утратой доверия разработан в соответствии со </w:t>
      </w:r>
      <w:hyperlink r:id="rId9" w:history="1">
        <w:r w:rsidRPr="0067560E">
          <w:rPr>
            <w:rFonts w:ascii="Arial" w:hAnsi="Arial" w:cs="Arial"/>
            <w:sz w:val="24"/>
            <w:szCs w:val="24"/>
          </w:rPr>
          <w:t>статьей 13.1</w:t>
        </w:r>
      </w:hyperlink>
      <w:r w:rsidRPr="0067560E">
        <w:rPr>
          <w:rFonts w:ascii="Arial" w:hAnsi="Arial" w:cs="Arial"/>
          <w:sz w:val="24"/>
          <w:szCs w:val="24"/>
        </w:rPr>
        <w:t xml:space="preserve"> Федерального закона от 25.03.2008 N 273-ФЗ "О противодействии коррупции".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44"/>
      <w:bookmarkEnd w:id="2"/>
      <w:r w:rsidRPr="0067560E">
        <w:rPr>
          <w:rFonts w:ascii="Arial" w:hAnsi="Arial" w:cs="Arial"/>
          <w:sz w:val="24"/>
          <w:szCs w:val="24"/>
        </w:rPr>
        <w:t xml:space="preserve">2. Лицо, замещающее муниципальную должность, подлежит увольнению (освобождению от должности) в связи с утратой доверия в случаях, предусмотренных </w:t>
      </w:r>
      <w:hyperlink r:id="rId10" w:history="1">
        <w:r w:rsidRPr="0067560E">
          <w:rPr>
            <w:rFonts w:ascii="Arial" w:hAnsi="Arial" w:cs="Arial"/>
            <w:sz w:val="24"/>
            <w:szCs w:val="24"/>
          </w:rPr>
          <w:t>статьей 13.1</w:t>
        </w:r>
      </w:hyperlink>
      <w:r w:rsidRPr="0067560E">
        <w:rPr>
          <w:rFonts w:ascii="Arial" w:hAnsi="Arial" w:cs="Arial"/>
          <w:sz w:val="24"/>
          <w:szCs w:val="24"/>
        </w:rPr>
        <w:t xml:space="preserve"> Федерального закона от 25.03.2008 N 273-ФЗ "О противодействии коррупции", а именно: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7560E">
        <w:rPr>
          <w:rFonts w:ascii="Arial" w:hAnsi="Arial" w:cs="Arial"/>
          <w:sz w:val="24"/>
          <w:szCs w:val="24"/>
        </w:rPr>
        <w:t>1) непринятия лицом мер по предотвращению и (или) урегулированию конфликта интересов, стороной которого оно является;</w:t>
      </w:r>
      <w:proofErr w:type="gramEnd"/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4) осуществления лицом предпринимательской деятельности;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50"/>
      <w:bookmarkEnd w:id="3"/>
      <w:r w:rsidRPr="0067560E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7560E">
        <w:rPr>
          <w:rFonts w:ascii="Arial" w:hAnsi="Arial" w:cs="Arial"/>
          <w:sz w:val="24"/>
          <w:szCs w:val="24"/>
        </w:rPr>
        <w:t>Лицо, замещающее муниципальную должность, которому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муниципальную должность, мер по предотвращению и (или) урегулированию конфликта интересов, стороной которого является подчиненное ему лицо.</w:t>
      </w:r>
      <w:proofErr w:type="gramEnd"/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4. Увольнение в связи с утратой доверия осуществляется в соответствии с положениями </w:t>
      </w:r>
      <w:hyperlink r:id="rId11" w:history="1">
        <w:r w:rsidRPr="0067560E">
          <w:rPr>
            <w:rFonts w:ascii="Arial" w:hAnsi="Arial" w:cs="Arial"/>
            <w:sz w:val="24"/>
            <w:szCs w:val="24"/>
          </w:rPr>
          <w:t>статьи 193</w:t>
        </w:r>
      </w:hyperlink>
      <w:r w:rsidRPr="0067560E">
        <w:rPr>
          <w:rFonts w:ascii="Arial" w:hAnsi="Arial" w:cs="Arial"/>
          <w:sz w:val="24"/>
          <w:szCs w:val="24"/>
        </w:rPr>
        <w:t xml:space="preserve"> Трудового кодекса Российской Федерации не позднее одного месяца со дня обнаружения проступка и трех лет со дня совершения проступка лицом, замещающим муниципальную должность, не считая периода его временной нетрудоспособности, пребывания его в отпуске.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67560E">
        <w:rPr>
          <w:rFonts w:ascii="Arial" w:hAnsi="Arial" w:cs="Arial"/>
          <w:sz w:val="24"/>
          <w:szCs w:val="24"/>
        </w:rPr>
        <w:t>При увольнении (освобождении от должности) лица, замещающего муниципальную должность в связи с утратой доверия, учитывается характер совершенного лицом коррупционного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лицом, замещающим муниципальную</w:t>
      </w:r>
      <w:proofErr w:type="gramEnd"/>
      <w:r w:rsidRPr="0067560E">
        <w:rPr>
          <w:rFonts w:ascii="Arial" w:hAnsi="Arial" w:cs="Arial"/>
          <w:sz w:val="24"/>
          <w:szCs w:val="24"/>
        </w:rPr>
        <w:t xml:space="preserve"> должность, своих должностных обязанностей.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6. При рассмотрении и принятии Советом депутатов городского округа Люберцы решения об освобождении от должности лица, замещающего муниципальную должность, в связи с утратой доверия должны быть обеспечены: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7560E">
        <w:rPr>
          <w:rFonts w:ascii="Arial" w:hAnsi="Arial" w:cs="Arial"/>
          <w:sz w:val="24"/>
          <w:szCs w:val="24"/>
        </w:rPr>
        <w:t>1) заблаговременное получение данным лицом уведомления о дате и месте проведения соответствующего заседания Совета депутатов городского округа Люберцы, а также ознакомление с обращением и с проектом решения об освобождении его от должности;</w:t>
      </w:r>
      <w:proofErr w:type="gramEnd"/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2) представление ему возможности дать депутатам Совета депутатов городского округа Люберцы объяснения и свои доказательства по поводу обстоятельств, </w:t>
      </w:r>
      <w:r w:rsidRPr="0067560E">
        <w:rPr>
          <w:rFonts w:ascii="Arial" w:hAnsi="Arial" w:cs="Arial"/>
          <w:sz w:val="24"/>
          <w:szCs w:val="24"/>
        </w:rPr>
        <w:lastRenderedPageBreak/>
        <w:t>выдвигаемых в качестве оснований об освобождении от должности.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7. Решение об увольнении (освобождении от должности) лица, замещающего муниципальную должность, в связи с утратой доверия принимается Советом депутатов городского округа Люберцы. В решении об увольнении в связи с утратой доверия указываются основания, предусмотренные </w:t>
      </w:r>
      <w:hyperlink w:anchor="P44" w:history="1">
        <w:r w:rsidRPr="0067560E">
          <w:rPr>
            <w:rFonts w:ascii="Arial" w:hAnsi="Arial" w:cs="Arial"/>
            <w:sz w:val="24"/>
            <w:szCs w:val="24"/>
          </w:rPr>
          <w:t>пунктами 2</w:t>
        </w:r>
      </w:hyperlink>
      <w:r w:rsidRPr="0067560E">
        <w:rPr>
          <w:rFonts w:ascii="Arial" w:hAnsi="Arial" w:cs="Arial"/>
          <w:sz w:val="24"/>
          <w:szCs w:val="24"/>
        </w:rPr>
        <w:t xml:space="preserve">, </w:t>
      </w:r>
      <w:hyperlink w:anchor="P50" w:history="1">
        <w:r w:rsidRPr="0067560E">
          <w:rPr>
            <w:rFonts w:ascii="Arial" w:hAnsi="Arial" w:cs="Arial"/>
            <w:sz w:val="24"/>
            <w:szCs w:val="24"/>
          </w:rPr>
          <w:t>3</w:t>
        </w:r>
      </w:hyperlink>
      <w:r w:rsidRPr="0067560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8. Решение об увольнении (освобождении от должности) лица, замещающего муниципальную должность, в связи с утратой доверия принимается решением Совета депутатов на основании материалов, подтверждающих случаи, установленные </w:t>
      </w:r>
      <w:hyperlink w:anchor="P44" w:history="1">
        <w:r w:rsidRPr="0067560E">
          <w:rPr>
            <w:rFonts w:ascii="Arial" w:hAnsi="Arial" w:cs="Arial"/>
            <w:sz w:val="24"/>
            <w:szCs w:val="24"/>
          </w:rPr>
          <w:t>пунктом 2</w:t>
        </w:r>
      </w:hyperlink>
      <w:r w:rsidRPr="0067560E">
        <w:rPr>
          <w:rFonts w:ascii="Arial" w:hAnsi="Arial" w:cs="Arial"/>
          <w:sz w:val="24"/>
          <w:szCs w:val="24"/>
        </w:rPr>
        <w:t xml:space="preserve"> настоящего Порядка.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9. </w:t>
      </w:r>
      <w:proofErr w:type="gramStart"/>
      <w:r w:rsidRPr="0067560E">
        <w:rPr>
          <w:rFonts w:ascii="Arial" w:hAnsi="Arial" w:cs="Arial"/>
          <w:sz w:val="24"/>
          <w:szCs w:val="24"/>
        </w:rPr>
        <w:t>Решение об увольнении (освобождении от должности) лица, замещающего муниципальную должность, в связи с утратой доверия принимается не позднее одного месяца со дня получения результатов проверки, не считая периода его временной нетрудоспособности, пребывания в отпуске, других случаев неисполнения должностных обязанностей по уважительным причинам, а также периода проведения в отношении него соответствующей проверки.</w:t>
      </w:r>
      <w:proofErr w:type="gramEnd"/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10. Копия решения об увольнении (освобождении от должности) в связи с утратой доверия вручается лицу, замещавшему муниципальную должность, под роспись в течение пяти рабочих дней со дня вступления в силу соответствующего решения, не считая времени отсутствия лица, замещавшего муниципальную должность, на рабочем месте по уважительным причинам. Если лицо, замещавшее муниципальную должность, отказывается от ознакомления с решением под роспись и получения его копии, то об этом составляется соответствующий акт.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67560E">
        <w:rPr>
          <w:rFonts w:ascii="Arial" w:hAnsi="Arial" w:cs="Arial"/>
          <w:sz w:val="24"/>
          <w:szCs w:val="24"/>
        </w:rPr>
        <w:t>случае</w:t>
      </w:r>
      <w:proofErr w:type="gramEnd"/>
      <w:r w:rsidRPr="0067560E">
        <w:rPr>
          <w:rFonts w:ascii="Arial" w:hAnsi="Arial" w:cs="Arial"/>
          <w:sz w:val="24"/>
          <w:szCs w:val="24"/>
        </w:rPr>
        <w:t xml:space="preserve"> когда копию решения об увольнении в связи с утратой доверия невозможно вручить лицу, замещающему муниципальную должность, под роспись, она направляется ему по почте заказным письмом с уведомлением о вручении по месту жительства (регистрации) в течение трех рабочих дней со дня составления акта о невозможности вручения решения.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>11. Решение Совета депутатов городского округа Люберцы об увольнении (освобождении от должности) лица, замещающего муниципальную должность, в связи с утратой доверия подлежит официальному опубликованию (обнародованию) в средствах массовой информации.</w:t>
      </w:r>
    </w:p>
    <w:p w:rsidR="00F0763D" w:rsidRPr="0067560E" w:rsidRDefault="00F0763D" w:rsidP="0067560E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7560E">
        <w:rPr>
          <w:rFonts w:ascii="Arial" w:hAnsi="Arial" w:cs="Arial"/>
          <w:sz w:val="24"/>
          <w:szCs w:val="24"/>
        </w:rPr>
        <w:t xml:space="preserve">12. Сведения о применении к лицу, замещающему муниципальную должность, взыскания в виде увольнения (освобождения от должности) в связи с утратой доверия за совершение коррупционного правонарушения включаются в реестр лиц, уволенных в связи с утратой доверия, предусмотренный </w:t>
      </w:r>
      <w:hyperlink r:id="rId12" w:history="1">
        <w:r w:rsidRPr="0067560E">
          <w:rPr>
            <w:rFonts w:ascii="Arial" w:hAnsi="Arial" w:cs="Arial"/>
            <w:sz w:val="24"/>
            <w:szCs w:val="24"/>
          </w:rPr>
          <w:t>статьей 15</w:t>
        </w:r>
      </w:hyperlink>
      <w:r w:rsidRPr="0067560E">
        <w:rPr>
          <w:rFonts w:ascii="Arial" w:hAnsi="Arial" w:cs="Arial"/>
          <w:sz w:val="24"/>
          <w:szCs w:val="24"/>
        </w:rPr>
        <w:t xml:space="preserve"> Федерального закона от 25.12.2008 N 273-ФЗ "О противодействии коррупции".</w:t>
      </w:r>
    </w:p>
    <w:p w:rsidR="00F0763D" w:rsidRPr="0067560E" w:rsidRDefault="00F0763D" w:rsidP="0067560E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D6530" w:rsidRPr="0067560E" w:rsidRDefault="003D6530" w:rsidP="0067560E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D6530" w:rsidRPr="0067560E" w:rsidSect="0067560E">
      <w:pgSz w:w="11905" w:h="16838" w:code="9"/>
      <w:pgMar w:top="1134" w:right="850" w:bottom="1134" w:left="1134" w:header="0" w:footer="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3D"/>
    <w:rsid w:val="003D6530"/>
    <w:rsid w:val="00515B47"/>
    <w:rsid w:val="0067560E"/>
    <w:rsid w:val="00F0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6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076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0763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F7D882B244D8539FD65D51CFDFE86D3106EFB465844CF99E1E5A2FF7A70AA2D742D3D7CD90F083262267E8E66F9A43BD98239288AE46F4wDAB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0F7D882B244D8539FD65C5FDADFE86D3602EABA618A4CF99E1E5A2FF7A70AA2D742D3D0CD9BA1D6627C3EB8A3249741A2842393w9A4J" TargetMode="External"/><Relationship Id="rId12" Type="http://schemas.openxmlformats.org/officeDocument/2006/relationships/hyperlink" Target="consultantplus://offline/ref=00F7D882B244D8539FD65C5FDADFE86D3602EABA618A4CF99E1E5A2FF7A70AA2D742D3D7CD90F483212267E8E66F9A43BD98239288AE46F4wDAB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F7D882B244D8539FD65C5FDADFE86D310AECB666864CF99E1E5A2FF7A70AA2D742D3D5CF9BA1D6627C3EB8A3249741A2842393w9A4J" TargetMode="External"/><Relationship Id="rId11" Type="http://schemas.openxmlformats.org/officeDocument/2006/relationships/hyperlink" Target="consultantplus://offline/ref=00F7D882B244D8539FD65C5FDADFE86D310AE6B26C804CF99E1E5A2FF7A70AA2D742D3D7CD91F48E262267E8E66F9A43BD98239288AE46F4wDABJ" TargetMode="External"/><Relationship Id="rId5" Type="http://schemas.openxmlformats.org/officeDocument/2006/relationships/hyperlink" Target="consultantplus://offline/ref=00F7D882B244D8539FD65C5FDADFE86D3602EABB67804CF99E1E5A2FF7A70AA2D742D3D7CD91F1862F2267E8E66F9A43BD98239288AE46F4wDABJ" TargetMode="External"/><Relationship Id="rId10" Type="http://schemas.openxmlformats.org/officeDocument/2006/relationships/hyperlink" Target="consultantplus://offline/ref=00F7D882B244D8539FD65C5FDADFE86D3602EABA618A4CF99E1E5A2FF7A70AA2D742D3D0CD9BA1D6627C3EB8A3249741A2842393w9A4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F7D882B244D8539FD65C5FDADFE86D3602EABA618A4CF99E1E5A2FF7A70AA2D742D3D0CD9BA1D6627C3EB8A3249741A2842393w9A4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2022-03-11T09:00:00Z</dcterms:created>
  <dcterms:modified xsi:type="dcterms:W3CDTF">2022-03-11T09:06:00Z</dcterms:modified>
</cp:coreProperties>
</file>