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C1" w:rsidRPr="00CB5AB6" w:rsidRDefault="00052F27" w:rsidP="00D23A89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3A1A66E7" wp14:editId="21EA8D8D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Pr="00CB5AB6" w:rsidRDefault="00233AC1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916193" w:rsidRPr="00D23A89" w:rsidRDefault="00916193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872678" w:rsidRPr="00916193" w:rsidRDefault="004718CF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779FA" w:rsidRPr="002225D3" w:rsidRDefault="00F2527F" w:rsidP="00D23A89">
      <w:pPr>
        <w:ind w:left="-567"/>
        <w:rPr>
          <w:sz w:val="28"/>
          <w:szCs w:val="28"/>
        </w:rPr>
      </w:pPr>
    </w:p>
    <w:p w:rsidR="007041ED" w:rsidRPr="007820D9" w:rsidRDefault="00F2527F" w:rsidP="00F2527F">
      <w:pPr>
        <w:tabs>
          <w:tab w:val="left" w:pos="9072"/>
        </w:tabs>
        <w:ind w:right="-1133"/>
        <w:jc w:val="both"/>
        <w:rPr>
          <w:sz w:val="27"/>
          <w:szCs w:val="27"/>
        </w:rPr>
      </w:pPr>
      <w:r>
        <w:rPr>
          <w:sz w:val="27"/>
          <w:szCs w:val="27"/>
        </w:rPr>
        <w:t>27</w:t>
      </w:r>
      <w:r w:rsidR="007820D9" w:rsidRPr="007820D9">
        <w:rPr>
          <w:sz w:val="27"/>
          <w:szCs w:val="27"/>
        </w:rPr>
        <w:t>. 07.2021</w:t>
      </w:r>
      <w:r w:rsidR="007820D9">
        <w:rPr>
          <w:sz w:val="27"/>
          <w:szCs w:val="27"/>
        </w:rPr>
        <w:t xml:space="preserve">г.  </w:t>
      </w:r>
      <w:r w:rsidR="001F198D" w:rsidRPr="007820D9">
        <w:rPr>
          <w:sz w:val="27"/>
          <w:szCs w:val="27"/>
        </w:rPr>
        <w:t xml:space="preserve">                             </w:t>
      </w:r>
      <w:r>
        <w:rPr>
          <w:sz w:val="27"/>
          <w:szCs w:val="27"/>
        </w:rPr>
        <w:t xml:space="preserve">               </w:t>
      </w:r>
      <w:r w:rsidR="001F198D" w:rsidRPr="007820D9">
        <w:rPr>
          <w:sz w:val="27"/>
          <w:szCs w:val="27"/>
        </w:rPr>
        <w:t xml:space="preserve">                   </w:t>
      </w:r>
      <w:r w:rsidR="00C574D8" w:rsidRPr="007820D9">
        <w:rPr>
          <w:sz w:val="27"/>
          <w:szCs w:val="27"/>
        </w:rPr>
        <w:t xml:space="preserve">                    </w:t>
      </w:r>
      <w:r w:rsidR="001F198D" w:rsidRPr="007820D9">
        <w:rPr>
          <w:sz w:val="27"/>
          <w:szCs w:val="27"/>
        </w:rPr>
        <w:t xml:space="preserve">        </w:t>
      </w:r>
      <w:r>
        <w:rPr>
          <w:sz w:val="27"/>
          <w:szCs w:val="27"/>
        </w:rPr>
        <w:t xml:space="preserve">           </w:t>
      </w:r>
      <w:bookmarkStart w:id="0" w:name="_GoBack"/>
      <w:bookmarkEnd w:id="0"/>
      <w:r w:rsidR="007041ED" w:rsidRPr="007820D9">
        <w:rPr>
          <w:sz w:val="27"/>
          <w:szCs w:val="27"/>
        </w:rPr>
        <w:t>№</w:t>
      </w:r>
      <w:r w:rsidR="00052F27" w:rsidRPr="007820D9">
        <w:rPr>
          <w:sz w:val="27"/>
          <w:szCs w:val="27"/>
        </w:rPr>
        <w:t xml:space="preserve"> </w:t>
      </w:r>
      <w:r>
        <w:rPr>
          <w:sz w:val="27"/>
          <w:szCs w:val="27"/>
        </w:rPr>
        <w:t>2535</w:t>
      </w:r>
      <w:r w:rsidR="001F198D" w:rsidRPr="007820D9">
        <w:rPr>
          <w:sz w:val="27"/>
          <w:szCs w:val="27"/>
        </w:rPr>
        <w:t>-ПА</w:t>
      </w:r>
    </w:p>
    <w:p w:rsidR="00B36B6B" w:rsidRDefault="00B36B6B" w:rsidP="00D23A89">
      <w:pPr>
        <w:jc w:val="center"/>
        <w:rPr>
          <w:b/>
        </w:rPr>
      </w:pPr>
    </w:p>
    <w:p w:rsidR="007E44E3" w:rsidRDefault="007F5C02" w:rsidP="00052F27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3850EF" w:rsidRDefault="003850EF" w:rsidP="00052F27">
      <w:pPr>
        <w:ind w:left="-1134" w:right="-1133"/>
        <w:jc w:val="center"/>
        <w:rPr>
          <w:b/>
          <w:sz w:val="22"/>
          <w:szCs w:val="22"/>
        </w:rPr>
      </w:pPr>
    </w:p>
    <w:p w:rsidR="003850EF" w:rsidRDefault="003850EF" w:rsidP="00052F27">
      <w:pPr>
        <w:ind w:left="-1134" w:right="-1133"/>
        <w:jc w:val="center"/>
        <w:rPr>
          <w:b/>
          <w:sz w:val="22"/>
          <w:szCs w:val="22"/>
        </w:rPr>
      </w:pPr>
    </w:p>
    <w:p w:rsidR="003850EF" w:rsidRDefault="003850EF" w:rsidP="00052F27">
      <w:pPr>
        <w:ind w:left="-1134" w:right="-1133"/>
        <w:jc w:val="center"/>
        <w:rPr>
          <w:b/>
          <w:sz w:val="22"/>
          <w:szCs w:val="22"/>
        </w:rPr>
      </w:pPr>
    </w:p>
    <w:p w:rsidR="003850EF" w:rsidRDefault="003850EF" w:rsidP="00052F27">
      <w:pPr>
        <w:ind w:left="-1134" w:right="-1133"/>
        <w:jc w:val="center"/>
        <w:rPr>
          <w:b/>
          <w:sz w:val="22"/>
          <w:szCs w:val="22"/>
        </w:rPr>
      </w:pPr>
    </w:p>
    <w:p w:rsidR="007E44E3" w:rsidRPr="007E44E3" w:rsidRDefault="007E44E3" w:rsidP="007E44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E44E3">
        <w:rPr>
          <w:b/>
          <w:sz w:val="28"/>
          <w:szCs w:val="28"/>
          <w:lang w:eastAsia="en-US"/>
        </w:rPr>
        <w:t>Об утверждении А</w:t>
      </w:r>
      <w:r w:rsidRPr="007E44E3">
        <w:rPr>
          <w:b/>
          <w:sz w:val="28"/>
          <w:szCs w:val="28"/>
        </w:rPr>
        <w:t>дминистративного регламента по предоставлению</w:t>
      </w:r>
    </w:p>
    <w:p w:rsidR="007E44E3" w:rsidRDefault="007E44E3" w:rsidP="007E44E3">
      <w:pPr>
        <w:pStyle w:val="Default"/>
        <w:jc w:val="center"/>
        <w:rPr>
          <w:rFonts w:eastAsia="PMingLiU"/>
          <w:b/>
          <w:bCs/>
          <w:sz w:val="28"/>
          <w:szCs w:val="28"/>
        </w:rPr>
      </w:pPr>
      <w:r w:rsidRPr="007E44E3">
        <w:rPr>
          <w:b/>
          <w:sz w:val="28"/>
          <w:szCs w:val="28"/>
        </w:rPr>
        <w:t>муниципальной услуги «</w:t>
      </w:r>
      <w:r w:rsidRPr="007E44E3">
        <w:rPr>
          <w:b/>
          <w:color w:val="auto"/>
          <w:sz w:val="28"/>
          <w:szCs w:val="28"/>
        </w:rPr>
        <w:t>Выдача ордера на право производства земляных работ на территории городского округа Люберцы Московской области</w:t>
      </w:r>
      <w:r w:rsidRPr="007E44E3">
        <w:rPr>
          <w:rFonts w:eastAsia="PMingLiU"/>
          <w:b/>
          <w:bCs/>
          <w:sz w:val="28"/>
          <w:szCs w:val="28"/>
        </w:rPr>
        <w:t>»</w:t>
      </w:r>
    </w:p>
    <w:p w:rsidR="003850EF" w:rsidRDefault="003850EF" w:rsidP="007E44E3">
      <w:pPr>
        <w:pStyle w:val="Default"/>
        <w:jc w:val="center"/>
        <w:rPr>
          <w:rFonts w:eastAsia="PMingLiU"/>
          <w:b/>
          <w:bCs/>
          <w:sz w:val="28"/>
          <w:szCs w:val="28"/>
        </w:rPr>
      </w:pPr>
    </w:p>
    <w:p w:rsidR="007E44E3" w:rsidRPr="007E44E3" w:rsidRDefault="007E44E3" w:rsidP="007E44E3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7E44E3" w:rsidRDefault="007E44E3" w:rsidP="000F1162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7E44E3">
        <w:rPr>
          <w:bCs/>
          <w:sz w:val="28"/>
          <w:szCs w:val="28"/>
          <w:lang w:eastAsia="en-US"/>
        </w:rPr>
        <w:tab/>
      </w:r>
      <w:r w:rsidRPr="007219ED">
        <w:rPr>
          <w:sz w:val="28"/>
          <w:szCs w:val="28"/>
          <w:lang w:eastAsia="en-US"/>
        </w:rPr>
        <w:t xml:space="preserve">В соответствии </w:t>
      </w:r>
      <w:r w:rsidRPr="007219ED">
        <w:rPr>
          <w:sz w:val="28"/>
          <w:szCs w:val="28"/>
        </w:rPr>
        <w:t xml:space="preserve">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7219ED">
        <w:rPr>
          <w:sz w:val="28"/>
          <w:szCs w:val="28"/>
          <w:lang w:eastAsia="en-US"/>
        </w:rPr>
        <w:t xml:space="preserve">Федеральным </w:t>
      </w:r>
      <w:hyperlink r:id="rId5" w:history="1">
        <w:r w:rsidRPr="007219ED">
          <w:rPr>
            <w:color w:val="000000"/>
            <w:sz w:val="28"/>
            <w:szCs w:val="28"/>
            <w:lang w:eastAsia="en-US"/>
          </w:rPr>
          <w:t>законом</w:t>
        </w:r>
      </w:hyperlink>
      <w:r w:rsidRPr="007219ED">
        <w:rPr>
          <w:sz w:val="28"/>
          <w:szCs w:val="28"/>
          <w:lang w:eastAsia="en-US"/>
        </w:rPr>
        <w:t xml:space="preserve"> </w:t>
      </w:r>
      <w:r w:rsidR="00D92702" w:rsidRPr="007219ED">
        <w:rPr>
          <w:sz w:val="28"/>
          <w:szCs w:val="28"/>
          <w:lang w:eastAsia="en-US"/>
        </w:rPr>
        <w:t xml:space="preserve">                             </w:t>
      </w:r>
      <w:r w:rsidRPr="007219ED">
        <w:rPr>
          <w:sz w:val="28"/>
          <w:szCs w:val="28"/>
          <w:lang w:eastAsia="en-US"/>
        </w:rPr>
        <w:t xml:space="preserve">от 27.07.2010 № 210-ФЗ «Об организации предоставления государственных </w:t>
      </w:r>
      <w:r w:rsidR="00D92702" w:rsidRPr="007219ED">
        <w:rPr>
          <w:sz w:val="28"/>
          <w:szCs w:val="28"/>
          <w:lang w:eastAsia="en-US"/>
        </w:rPr>
        <w:t xml:space="preserve">                                </w:t>
      </w:r>
      <w:r w:rsidRPr="007219ED">
        <w:rPr>
          <w:sz w:val="28"/>
          <w:szCs w:val="28"/>
          <w:lang w:eastAsia="en-US"/>
        </w:rPr>
        <w:t>и муниципальных услуг»,</w:t>
      </w:r>
      <w:r w:rsidR="00D92702" w:rsidRPr="007219ED">
        <w:rPr>
          <w:sz w:val="28"/>
          <w:szCs w:val="28"/>
        </w:rPr>
        <w:t xml:space="preserve"> Федеральным законом от 31.03.1999 № 69-ФЗ                                         «О газоснабжении в Российской Федерации», </w:t>
      </w:r>
      <w:r w:rsidRPr="007219ED">
        <w:rPr>
          <w:color w:val="000000"/>
          <w:sz w:val="28"/>
          <w:szCs w:val="28"/>
          <w:lang w:eastAsia="en-US"/>
        </w:rPr>
        <w:t xml:space="preserve">Законом Московский области </w:t>
      </w:r>
      <w:r w:rsidR="00D92702" w:rsidRPr="007219ED">
        <w:rPr>
          <w:color w:val="000000"/>
          <w:sz w:val="28"/>
          <w:szCs w:val="28"/>
          <w:lang w:eastAsia="en-US"/>
        </w:rPr>
        <w:t xml:space="preserve">                               </w:t>
      </w:r>
      <w:r w:rsidRPr="007219ED">
        <w:rPr>
          <w:color w:val="000000"/>
          <w:sz w:val="28"/>
          <w:szCs w:val="28"/>
          <w:lang w:eastAsia="en-US"/>
        </w:rPr>
        <w:t xml:space="preserve">от 30.12.2014 № 191/2014-ОЗ </w:t>
      </w:r>
      <w:r w:rsidR="000F1162" w:rsidRPr="007219ED">
        <w:rPr>
          <w:color w:val="000000"/>
          <w:sz w:val="28"/>
          <w:szCs w:val="28"/>
          <w:lang w:eastAsia="en-US"/>
        </w:rPr>
        <w:t>«</w:t>
      </w:r>
      <w:r w:rsidR="000F1162" w:rsidRPr="007219ED">
        <w:rPr>
          <w:bCs/>
          <w:color w:val="000000"/>
          <w:sz w:val="28"/>
          <w:szCs w:val="28"/>
          <w:shd w:val="clear" w:color="auto" w:fill="FFFFFF"/>
        </w:rPr>
        <w:t xml:space="preserve">О регулировании дополнительных вопросов в сфере благоустройства в Московской области», </w:t>
      </w:r>
      <w:hyperlink r:id="rId6" w:history="1">
        <w:r w:rsidRPr="007219ED">
          <w:rPr>
            <w:color w:val="000000"/>
            <w:sz w:val="28"/>
            <w:szCs w:val="28"/>
            <w:lang w:eastAsia="en-US"/>
          </w:rPr>
          <w:t>Уставом</w:t>
        </w:r>
      </w:hyperlink>
      <w:r w:rsidRPr="007219ED">
        <w:rPr>
          <w:color w:val="000000"/>
          <w:sz w:val="28"/>
          <w:szCs w:val="28"/>
          <w:lang w:eastAsia="en-US"/>
        </w:rPr>
        <w:t xml:space="preserve"> городского округа Люберцы</w:t>
      </w:r>
      <w:r w:rsidR="004A7038">
        <w:rPr>
          <w:color w:val="000000"/>
          <w:sz w:val="28"/>
          <w:szCs w:val="28"/>
          <w:lang w:eastAsia="en-US"/>
        </w:rPr>
        <w:t xml:space="preserve"> Московской области</w:t>
      </w:r>
      <w:r w:rsidRPr="007219ED">
        <w:rPr>
          <w:color w:val="000000"/>
          <w:sz w:val="28"/>
          <w:szCs w:val="28"/>
          <w:lang w:eastAsia="en-US"/>
        </w:rPr>
        <w:t xml:space="preserve">, </w:t>
      </w:r>
      <w:r w:rsidR="007219ED" w:rsidRPr="007219ED">
        <w:rPr>
          <w:color w:val="00000A"/>
          <w:sz w:val="28"/>
          <w:szCs w:val="28"/>
          <w:shd w:val="clear" w:color="auto" w:fill="FFFFFF"/>
        </w:rPr>
        <w:t xml:space="preserve">Решением Совета депутатов городского округа Люберцы </w:t>
      </w:r>
      <w:r w:rsidR="004A7038">
        <w:rPr>
          <w:color w:val="00000A"/>
          <w:sz w:val="28"/>
          <w:szCs w:val="28"/>
          <w:shd w:val="clear" w:color="auto" w:fill="FFFFFF"/>
        </w:rPr>
        <w:t xml:space="preserve">                        </w:t>
      </w:r>
      <w:r w:rsidR="007219ED" w:rsidRPr="007219ED">
        <w:rPr>
          <w:color w:val="00000A"/>
          <w:sz w:val="28"/>
          <w:szCs w:val="28"/>
          <w:shd w:val="clear" w:color="auto" w:fill="FFFFFF"/>
        </w:rPr>
        <w:t xml:space="preserve">от 07.06.2017 № 52/7 </w:t>
      </w:r>
      <w:r w:rsidR="007219ED">
        <w:rPr>
          <w:color w:val="00000A"/>
          <w:sz w:val="28"/>
          <w:szCs w:val="28"/>
          <w:shd w:val="clear" w:color="auto" w:fill="FFFFFF"/>
        </w:rPr>
        <w:t xml:space="preserve"> </w:t>
      </w:r>
      <w:r w:rsidR="007219ED" w:rsidRPr="007219ED">
        <w:rPr>
          <w:color w:val="00000A"/>
          <w:sz w:val="28"/>
          <w:szCs w:val="28"/>
          <w:shd w:val="clear" w:color="auto" w:fill="FFFFFF"/>
        </w:rPr>
        <w:t xml:space="preserve">«О вопросах правопреемства», Постановлением администрации муниципального образования городской округ Люберцы Московской области </w:t>
      </w:r>
      <w:r w:rsidR="004A7038">
        <w:rPr>
          <w:color w:val="00000A"/>
          <w:sz w:val="28"/>
          <w:szCs w:val="28"/>
          <w:shd w:val="clear" w:color="auto" w:fill="FFFFFF"/>
        </w:rPr>
        <w:t xml:space="preserve">                         </w:t>
      </w:r>
      <w:r w:rsidR="007219ED" w:rsidRPr="007219ED">
        <w:rPr>
          <w:color w:val="00000A"/>
          <w:sz w:val="28"/>
          <w:szCs w:val="28"/>
          <w:shd w:val="clear" w:color="auto" w:fill="FFFFFF"/>
        </w:rPr>
        <w:t xml:space="preserve">от 31.01.2018 № 228-ПА «Об утверждении Перечня государственных </w:t>
      </w:r>
      <w:r w:rsidR="004A7038">
        <w:rPr>
          <w:color w:val="00000A"/>
          <w:sz w:val="28"/>
          <w:szCs w:val="28"/>
          <w:shd w:val="clear" w:color="auto" w:fill="FFFFFF"/>
        </w:rPr>
        <w:t xml:space="preserve">                                               </w:t>
      </w:r>
      <w:r w:rsidR="007219ED" w:rsidRPr="007219ED">
        <w:rPr>
          <w:color w:val="00000A"/>
          <w:sz w:val="28"/>
          <w:szCs w:val="28"/>
          <w:shd w:val="clear" w:color="auto" w:fill="FFFFFF"/>
        </w:rPr>
        <w:t xml:space="preserve">и муниципальных услуг, оказываемых администрацией городского округа Люберцы и муниципальными учреждениями, предоставление которых организуется </w:t>
      </w:r>
      <w:r w:rsidR="004A7038">
        <w:rPr>
          <w:color w:val="00000A"/>
          <w:sz w:val="28"/>
          <w:szCs w:val="28"/>
          <w:shd w:val="clear" w:color="auto" w:fill="FFFFFF"/>
        </w:rPr>
        <w:t xml:space="preserve">                               </w:t>
      </w:r>
      <w:r w:rsidR="007219ED" w:rsidRPr="007219ED">
        <w:rPr>
          <w:color w:val="00000A"/>
          <w:sz w:val="28"/>
          <w:szCs w:val="28"/>
          <w:shd w:val="clear" w:color="auto" w:fill="FFFFFF"/>
        </w:rPr>
        <w:t xml:space="preserve">по принципу «одного окна», в том числе </w:t>
      </w:r>
      <w:r w:rsidR="00330CDE">
        <w:rPr>
          <w:color w:val="00000A"/>
          <w:sz w:val="28"/>
          <w:szCs w:val="28"/>
          <w:shd w:val="clear" w:color="auto" w:fill="FFFFFF"/>
        </w:rPr>
        <w:t>н</w:t>
      </w:r>
      <w:r w:rsidR="007219ED" w:rsidRPr="007219ED">
        <w:rPr>
          <w:color w:val="00000A"/>
          <w:sz w:val="28"/>
          <w:szCs w:val="28"/>
          <w:shd w:val="clear" w:color="auto" w:fill="FFFFFF"/>
        </w:rPr>
        <w:t xml:space="preserve">а базе многофункционального центра предоставления государственных </w:t>
      </w:r>
      <w:r w:rsidR="007219ED">
        <w:rPr>
          <w:color w:val="00000A"/>
          <w:sz w:val="28"/>
          <w:szCs w:val="28"/>
          <w:shd w:val="clear" w:color="auto" w:fill="FFFFFF"/>
        </w:rPr>
        <w:t xml:space="preserve"> </w:t>
      </w:r>
      <w:r w:rsidR="007219ED" w:rsidRPr="007219ED">
        <w:rPr>
          <w:color w:val="00000A"/>
          <w:sz w:val="28"/>
          <w:szCs w:val="28"/>
          <w:shd w:val="clear" w:color="auto" w:fill="FFFFFF"/>
        </w:rPr>
        <w:t>и муниципальных услуг», Постановлением администрации муниципального образования Люберецкий муниципальный район Московской области от 24.04.2014 № 951-ПА «Об утверждении Порядка разработки и утверждения административных регламентов предоставления муниципальных (государственных) услуг»</w:t>
      </w:r>
      <w:r w:rsidRPr="007219ED">
        <w:rPr>
          <w:color w:val="000000"/>
          <w:sz w:val="28"/>
          <w:szCs w:val="28"/>
        </w:rPr>
        <w:t>,</w:t>
      </w:r>
      <w:r w:rsidRPr="007219ED">
        <w:rPr>
          <w:color w:val="000000"/>
          <w:sz w:val="28"/>
          <w:szCs w:val="28"/>
          <w:lang w:eastAsia="en-US"/>
        </w:rPr>
        <w:t xml:space="preserve"> постановляю:</w:t>
      </w:r>
    </w:p>
    <w:p w:rsidR="007219ED" w:rsidRPr="007219ED" w:rsidRDefault="007219ED" w:rsidP="000F11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44E3" w:rsidRPr="007E44E3" w:rsidRDefault="007E44E3" w:rsidP="007219ED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7E44E3">
        <w:rPr>
          <w:sz w:val="28"/>
          <w:szCs w:val="28"/>
          <w:lang w:eastAsia="en-US"/>
        </w:rPr>
        <w:lastRenderedPageBreak/>
        <w:tab/>
        <w:t xml:space="preserve">1. </w:t>
      </w:r>
      <w:r w:rsidR="007219ED">
        <w:rPr>
          <w:sz w:val="28"/>
          <w:szCs w:val="28"/>
          <w:lang w:eastAsia="en-US"/>
        </w:rPr>
        <w:t xml:space="preserve"> </w:t>
      </w:r>
      <w:r w:rsidRPr="007E44E3">
        <w:rPr>
          <w:sz w:val="28"/>
          <w:szCs w:val="28"/>
          <w:lang w:eastAsia="en-US"/>
        </w:rPr>
        <w:t>Утвердить Административный регламент по предоставлению муниципальной услуги «</w:t>
      </w:r>
      <w:r w:rsidRPr="007E44E3">
        <w:rPr>
          <w:sz w:val="28"/>
          <w:szCs w:val="28"/>
        </w:rPr>
        <w:t>Выдача ордера на прав</w:t>
      </w:r>
      <w:r w:rsidR="007219ED">
        <w:rPr>
          <w:sz w:val="28"/>
          <w:szCs w:val="28"/>
        </w:rPr>
        <w:t xml:space="preserve">о производства земляных работ </w:t>
      </w:r>
      <w:r w:rsidRPr="007E44E3">
        <w:rPr>
          <w:sz w:val="28"/>
          <w:szCs w:val="28"/>
        </w:rPr>
        <w:t>на территории городского округа Люберцы Московской области» (прилагается)</w:t>
      </w:r>
      <w:r w:rsidRPr="007E44E3">
        <w:rPr>
          <w:sz w:val="28"/>
          <w:szCs w:val="28"/>
          <w:lang w:eastAsia="en-US"/>
        </w:rPr>
        <w:t>.</w:t>
      </w:r>
    </w:p>
    <w:p w:rsidR="007E44E3" w:rsidRDefault="007E44E3" w:rsidP="007219ED">
      <w:pPr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7E44E3">
        <w:rPr>
          <w:sz w:val="28"/>
          <w:szCs w:val="28"/>
          <w:lang w:eastAsia="en-US"/>
        </w:rPr>
        <w:tab/>
        <w:t xml:space="preserve">2. </w:t>
      </w:r>
      <w:r w:rsidR="007219ED">
        <w:rPr>
          <w:sz w:val="28"/>
          <w:szCs w:val="28"/>
          <w:lang w:eastAsia="en-US"/>
        </w:rPr>
        <w:t xml:space="preserve"> </w:t>
      </w:r>
      <w:r w:rsidRPr="007E44E3">
        <w:rPr>
          <w:sz w:val="28"/>
          <w:szCs w:val="28"/>
          <w:lang w:eastAsia="en-US"/>
        </w:rPr>
        <w:t>Признать утратившими силу:</w:t>
      </w:r>
    </w:p>
    <w:p w:rsidR="007219ED" w:rsidRDefault="007E44E3" w:rsidP="007219ED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  <w:r w:rsidRPr="007E44E3">
        <w:rPr>
          <w:sz w:val="28"/>
          <w:szCs w:val="28"/>
          <w:lang w:eastAsia="en-US"/>
        </w:rPr>
        <w:t>2.1.</w:t>
      </w:r>
      <w:r w:rsidRPr="007E44E3">
        <w:rPr>
          <w:sz w:val="28"/>
          <w:szCs w:val="28"/>
        </w:rPr>
        <w:t xml:space="preserve"> </w:t>
      </w:r>
      <w:r w:rsidR="007219ED" w:rsidRPr="007E44E3">
        <w:rPr>
          <w:sz w:val="28"/>
          <w:szCs w:val="28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="007219ED">
        <w:rPr>
          <w:sz w:val="28"/>
          <w:szCs w:val="28"/>
        </w:rPr>
        <w:t>25</w:t>
      </w:r>
      <w:r w:rsidR="007219ED" w:rsidRPr="007E44E3">
        <w:rPr>
          <w:sz w:val="28"/>
          <w:szCs w:val="28"/>
          <w:lang w:eastAsia="en-US"/>
        </w:rPr>
        <w:t>.</w:t>
      </w:r>
      <w:r w:rsidR="007219ED">
        <w:rPr>
          <w:sz w:val="28"/>
          <w:szCs w:val="28"/>
          <w:lang w:eastAsia="en-US"/>
        </w:rPr>
        <w:t>12.2019</w:t>
      </w:r>
      <w:r w:rsidR="007219ED" w:rsidRPr="007E44E3">
        <w:rPr>
          <w:sz w:val="28"/>
          <w:szCs w:val="28"/>
          <w:lang w:eastAsia="en-US"/>
        </w:rPr>
        <w:t xml:space="preserve"> № </w:t>
      </w:r>
      <w:r w:rsidR="007219ED">
        <w:rPr>
          <w:sz w:val="28"/>
          <w:szCs w:val="28"/>
          <w:lang w:eastAsia="en-US"/>
        </w:rPr>
        <w:t>5125</w:t>
      </w:r>
      <w:r w:rsidR="007219ED" w:rsidRPr="007E44E3">
        <w:rPr>
          <w:sz w:val="28"/>
          <w:szCs w:val="28"/>
          <w:lang w:eastAsia="en-US"/>
        </w:rPr>
        <w:t>-ПА</w:t>
      </w:r>
      <w:r w:rsidR="007219ED" w:rsidRPr="007E44E3">
        <w:rPr>
          <w:sz w:val="28"/>
          <w:szCs w:val="28"/>
        </w:rPr>
        <w:t xml:space="preserve"> </w:t>
      </w:r>
      <w:r w:rsidR="007219ED">
        <w:rPr>
          <w:rFonts w:eastAsia="PMingLiU"/>
          <w:sz w:val="28"/>
          <w:szCs w:val="28"/>
        </w:rPr>
        <w:t>«</w:t>
      </w:r>
      <w:r w:rsidR="007219ED" w:rsidRPr="00CF2822">
        <w:rPr>
          <w:sz w:val="28"/>
          <w:szCs w:val="28"/>
          <w:lang w:eastAsia="en-US"/>
        </w:rPr>
        <w:t>Об утверждении А</w:t>
      </w:r>
      <w:r w:rsidR="007219ED" w:rsidRPr="00CF2822">
        <w:rPr>
          <w:sz w:val="28"/>
          <w:szCs w:val="28"/>
        </w:rPr>
        <w:t>дминистративного регламента по предоставлению</w:t>
      </w:r>
      <w:r w:rsidR="007219ED">
        <w:rPr>
          <w:sz w:val="28"/>
          <w:szCs w:val="28"/>
        </w:rPr>
        <w:t xml:space="preserve"> </w:t>
      </w:r>
      <w:r w:rsidR="007219ED" w:rsidRPr="00CF2822">
        <w:rPr>
          <w:sz w:val="28"/>
          <w:szCs w:val="28"/>
        </w:rPr>
        <w:t>муниципальной услуги «Выдача ордера на право производства земляных работ на территории городского округа Люберцы Московской области</w:t>
      </w:r>
      <w:r w:rsidR="007219ED" w:rsidRPr="00CF2822">
        <w:rPr>
          <w:rFonts w:eastAsia="PMingLiU"/>
          <w:bCs/>
          <w:sz w:val="28"/>
          <w:szCs w:val="28"/>
        </w:rPr>
        <w:t>»</w:t>
      </w:r>
      <w:r w:rsidR="007219ED">
        <w:rPr>
          <w:rFonts w:eastAsia="PMingLiU"/>
          <w:bCs/>
          <w:sz w:val="28"/>
          <w:szCs w:val="28"/>
        </w:rPr>
        <w:t>.</w:t>
      </w:r>
    </w:p>
    <w:p w:rsidR="007E44E3" w:rsidRDefault="007219ED" w:rsidP="007219ED">
      <w:pPr>
        <w:tabs>
          <w:tab w:val="left" w:pos="567"/>
          <w:tab w:val="left" w:pos="993"/>
        </w:tabs>
        <w:jc w:val="both"/>
        <w:rPr>
          <w:rFonts w:eastAsia="PMingLiU"/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7E44E3" w:rsidRPr="007E44E3">
        <w:rPr>
          <w:sz w:val="28"/>
          <w:szCs w:val="28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="00247107">
        <w:rPr>
          <w:sz w:val="28"/>
          <w:szCs w:val="28"/>
        </w:rPr>
        <w:t>30</w:t>
      </w:r>
      <w:r w:rsidR="007E44E3" w:rsidRPr="007E44E3">
        <w:rPr>
          <w:sz w:val="28"/>
          <w:szCs w:val="28"/>
          <w:lang w:eastAsia="en-US"/>
        </w:rPr>
        <w:t>.</w:t>
      </w:r>
      <w:r w:rsidR="00247107">
        <w:rPr>
          <w:sz w:val="28"/>
          <w:szCs w:val="28"/>
          <w:lang w:eastAsia="en-US"/>
        </w:rPr>
        <w:t>12</w:t>
      </w:r>
      <w:r w:rsidR="00EC4255">
        <w:rPr>
          <w:sz w:val="28"/>
          <w:szCs w:val="28"/>
          <w:lang w:eastAsia="en-US"/>
        </w:rPr>
        <w:t>.2020</w:t>
      </w:r>
      <w:r w:rsidR="007E44E3" w:rsidRPr="007E44E3">
        <w:rPr>
          <w:sz w:val="28"/>
          <w:szCs w:val="28"/>
          <w:lang w:eastAsia="en-US"/>
        </w:rPr>
        <w:t xml:space="preserve"> № </w:t>
      </w:r>
      <w:r w:rsidR="00247107">
        <w:rPr>
          <w:sz w:val="28"/>
          <w:szCs w:val="28"/>
          <w:lang w:eastAsia="en-US"/>
        </w:rPr>
        <w:t>3984</w:t>
      </w:r>
      <w:r w:rsidR="007E44E3" w:rsidRPr="007E44E3">
        <w:rPr>
          <w:sz w:val="28"/>
          <w:szCs w:val="28"/>
          <w:lang w:eastAsia="en-US"/>
        </w:rPr>
        <w:t>-ПА</w:t>
      </w:r>
      <w:r w:rsidR="007E44E3" w:rsidRPr="007E44E3">
        <w:rPr>
          <w:sz w:val="28"/>
          <w:szCs w:val="28"/>
        </w:rPr>
        <w:t xml:space="preserve"> «</w:t>
      </w:r>
      <w:r w:rsidR="00247107" w:rsidRPr="00DC04AE">
        <w:rPr>
          <w:sz w:val="28"/>
          <w:szCs w:val="28"/>
        </w:rPr>
        <w:t>О внесении изменений</w:t>
      </w:r>
      <w:r w:rsidR="00EC4255">
        <w:rPr>
          <w:sz w:val="28"/>
          <w:szCs w:val="28"/>
        </w:rPr>
        <w:t xml:space="preserve">                     </w:t>
      </w:r>
      <w:r w:rsidR="00247107" w:rsidRPr="00DC04AE">
        <w:rPr>
          <w:sz w:val="28"/>
          <w:szCs w:val="28"/>
        </w:rPr>
        <w:t xml:space="preserve"> в административный регламент </w:t>
      </w:r>
      <w:r>
        <w:rPr>
          <w:sz w:val="28"/>
          <w:szCs w:val="28"/>
        </w:rPr>
        <w:t>по предоставлению</w:t>
      </w:r>
      <w:r w:rsidR="00247107" w:rsidRPr="00DC04AE">
        <w:rPr>
          <w:sz w:val="28"/>
          <w:szCs w:val="28"/>
        </w:rPr>
        <w:t xml:space="preserve"> муниципальной услуги «Выдача ордера на право производства земляных работ на территории городского округа Люберцы Московской области»</w:t>
      </w:r>
      <w:r w:rsidR="00286DA5">
        <w:rPr>
          <w:sz w:val="28"/>
          <w:szCs w:val="28"/>
        </w:rPr>
        <w:t>,</w:t>
      </w:r>
      <w:r w:rsidR="00247107" w:rsidRPr="00DC04AE">
        <w:rPr>
          <w:sz w:val="28"/>
          <w:szCs w:val="28"/>
        </w:rPr>
        <w:t xml:space="preserve"> утвержденн</w:t>
      </w:r>
      <w:r w:rsidR="00286DA5">
        <w:rPr>
          <w:sz w:val="28"/>
          <w:szCs w:val="28"/>
        </w:rPr>
        <w:t>ый</w:t>
      </w:r>
      <w:r w:rsidR="00247107" w:rsidRPr="00DC04AE">
        <w:rPr>
          <w:sz w:val="28"/>
          <w:szCs w:val="28"/>
        </w:rPr>
        <w:t xml:space="preserve"> Постановлением администрации муниципального образования городской округ Люберцы Московской области </w:t>
      </w:r>
      <w:r w:rsidR="00EC4255">
        <w:rPr>
          <w:sz w:val="28"/>
          <w:szCs w:val="28"/>
        </w:rPr>
        <w:t xml:space="preserve">                           </w:t>
      </w:r>
      <w:r w:rsidR="00247107" w:rsidRPr="00DC04AE">
        <w:rPr>
          <w:sz w:val="28"/>
          <w:szCs w:val="28"/>
        </w:rPr>
        <w:t>от 25.12.2019 № 5125-ПА</w:t>
      </w:r>
      <w:r w:rsidR="007E44E3" w:rsidRPr="007E44E3">
        <w:rPr>
          <w:sz w:val="28"/>
          <w:szCs w:val="28"/>
        </w:rPr>
        <w:t>»</w:t>
      </w:r>
      <w:r w:rsidR="007E44E3" w:rsidRPr="007E44E3">
        <w:rPr>
          <w:rFonts w:eastAsia="PMingLiU"/>
          <w:sz w:val="28"/>
          <w:szCs w:val="28"/>
        </w:rPr>
        <w:t>.</w:t>
      </w:r>
    </w:p>
    <w:p w:rsidR="007E44E3" w:rsidRPr="007E44E3" w:rsidRDefault="007219ED" w:rsidP="007219ED">
      <w:pPr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7E44E3" w:rsidRPr="007E44E3">
        <w:rPr>
          <w:sz w:val="28"/>
          <w:szCs w:val="28"/>
          <w:lang w:eastAsia="en-US"/>
        </w:rPr>
        <w:t>.</w:t>
      </w:r>
      <w:r w:rsidR="00CE496B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 xml:space="preserve"> </w:t>
      </w:r>
      <w:r w:rsidR="007E44E3" w:rsidRPr="007E44E3">
        <w:rPr>
          <w:sz w:val="28"/>
          <w:szCs w:val="28"/>
          <w:lang w:eastAsia="en-US"/>
        </w:rPr>
        <w:t xml:space="preserve">Опубликовать настоящее Постановление в средствах массовой информации и разместить на официальном сайте </w:t>
      </w:r>
      <w:r w:rsidR="00286DA5" w:rsidRPr="007E44E3">
        <w:rPr>
          <w:sz w:val="28"/>
          <w:szCs w:val="28"/>
          <w:lang w:eastAsia="en-US"/>
        </w:rPr>
        <w:t>администрации</w:t>
      </w:r>
      <w:r w:rsidR="00286DA5">
        <w:rPr>
          <w:sz w:val="28"/>
          <w:szCs w:val="28"/>
          <w:lang w:eastAsia="en-US"/>
        </w:rPr>
        <w:t xml:space="preserve"> в</w:t>
      </w:r>
      <w:r w:rsidR="007E44E3" w:rsidRPr="007E44E3">
        <w:rPr>
          <w:sz w:val="28"/>
          <w:szCs w:val="28"/>
          <w:lang w:eastAsia="en-US"/>
        </w:rPr>
        <w:t xml:space="preserve"> сети </w:t>
      </w:r>
      <w:r>
        <w:rPr>
          <w:sz w:val="28"/>
          <w:szCs w:val="28"/>
          <w:lang w:eastAsia="en-US"/>
        </w:rPr>
        <w:t>«</w:t>
      </w:r>
      <w:r w:rsidR="007E44E3" w:rsidRPr="007E44E3">
        <w:rPr>
          <w:sz w:val="28"/>
          <w:szCs w:val="28"/>
          <w:lang w:eastAsia="en-US"/>
        </w:rPr>
        <w:t>Интернет</w:t>
      </w:r>
      <w:r>
        <w:rPr>
          <w:sz w:val="28"/>
          <w:szCs w:val="28"/>
          <w:lang w:eastAsia="en-US"/>
        </w:rPr>
        <w:t>»</w:t>
      </w:r>
      <w:r w:rsidR="007E44E3" w:rsidRPr="007E44E3">
        <w:rPr>
          <w:sz w:val="28"/>
          <w:szCs w:val="28"/>
          <w:lang w:eastAsia="en-US"/>
        </w:rPr>
        <w:t>.</w:t>
      </w:r>
    </w:p>
    <w:p w:rsidR="007E44E3" w:rsidRPr="007E44E3" w:rsidRDefault="007219ED" w:rsidP="007219E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r w:rsidR="007E44E3" w:rsidRPr="007E44E3">
        <w:rPr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 w:rsidR="003850EF">
        <w:rPr>
          <w:sz w:val="28"/>
          <w:szCs w:val="28"/>
          <w:lang w:eastAsia="en-US"/>
        </w:rPr>
        <w:t xml:space="preserve">                                      </w:t>
      </w:r>
      <w:r w:rsidR="007E44E3" w:rsidRPr="007E44E3">
        <w:rPr>
          <w:sz w:val="28"/>
          <w:szCs w:val="28"/>
          <w:lang w:eastAsia="en-US"/>
        </w:rPr>
        <w:t xml:space="preserve">на заместителя Главы администрации </w:t>
      </w:r>
      <w:r w:rsidR="00F36556">
        <w:rPr>
          <w:sz w:val="28"/>
          <w:szCs w:val="28"/>
          <w:lang w:eastAsia="en-US"/>
        </w:rPr>
        <w:t>Малышев</w:t>
      </w:r>
      <w:r w:rsidR="00485081">
        <w:rPr>
          <w:sz w:val="28"/>
          <w:szCs w:val="28"/>
          <w:lang w:eastAsia="en-US"/>
        </w:rPr>
        <w:t>а</w:t>
      </w:r>
      <w:r w:rsidR="00F36556">
        <w:rPr>
          <w:sz w:val="28"/>
          <w:szCs w:val="28"/>
          <w:lang w:eastAsia="en-US"/>
        </w:rPr>
        <w:t xml:space="preserve"> Э.В.</w:t>
      </w:r>
    </w:p>
    <w:p w:rsidR="007E44E3" w:rsidRPr="007E44E3" w:rsidRDefault="007E44E3" w:rsidP="007219ED">
      <w:pPr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7E44E3" w:rsidRPr="007E44E3" w:rsidRDefault="007E44E3" w:rsidP="007219ED">
      <w:pPr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7E44E3" w:rsidRPr="007E44E3" w:rsidRDefault="007E44E3" w:rsidP="007E44E3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7E44E3" w:rsidRPr="007E44E3" w:rsidRDefault="007E44E3" w:rsidP="007E44E3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7E44E3">
        <w:rPr>
          <w:sz w:val="28"/>
          <w:szCs w:val="28"/>
          <w:lang w:eastAsia="en-US"/>
        </w:rPr>
        <w:t xml:space="preserve">                                                                               </w:t>
      </w:r>
    </w:p>
    <w:p w:rsidR="007E44E3" w:rsidRPr="007E44E3" w:rsidRDefault="007E44E3" w:rsidP="007E44E3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7E44E3">
        <w:rPr>
          <w:sz w:val="28"/>
          <w:szCs w:val="28"/>
          <w:lang w:eastAsia="en-US"/>
        </w:rPr>
        <w:t>Глав</w:t>
      </w:r>
      <w:r w:rsidR="007219ED">
        <w:rPr>
          <w:sz w:val="28"/>
          <w:szCs w:val="28"/>
          <w:lang w:eastAsia="en-US"/>
        </w:rPr>
        <w:t>а</w:t>
      </w:r>
      <w:r w:rsidRPr="007E44E3">
        <w:rPr>
          <w:sz w:val="28"/>
          <w:szCs w:val="28"/>
          <w:lang w:eastAsia="en-US"/>
        </w:rPr>
        <w:t xml:space="preserve"> </w:t>
      </w:r>
      <w:r w:rsidR="007219ED">
        <w:rPr>
          <w:sz w:val="28"/>
          <w:szCs w:val="28"/>
          <w:lang w:eastAsia="en-US"/>
        </w:rPr>
        <w:t>городского округа</w:t>
      </w:r>
      <w:r w:rsidR="0070539D">
        <w:rPr>
          <w:sz w:val="28"/>
          <w:szCs w:val="28"/>
          <w:lang w:eastAsia="en-US"/>
        </w:rPr>
        <w:t xml:space="preserve">                                                                    </w:t>
      </w:r>
      <w:r w:rsidR="007219ED">
        <w:rPr>
          <w:sz w:val="28"/>
          <w:szCs w:val="28"/>
          <w:lang w:eastAsia="en-US"/>
        </w:rPr>
        <w:t xml:space="preserve">   </w:t>
      </w:r>
      <w:r w:rsidR="0070539D">
        <w:rPr>
          <w:sz w:val="28"/>
          <w:szCs w:val="28"/>
          <w:lang w:eastAsia="en-US"/>
        </w:rPr>
        <w:t xml:space="preserve">     </w:t>
      </w:r>
      <w:r w:rsidR="007219ED">
        <w:rPr>
          <w:sz w:val="28"/>
          <w:szCs w:val="28"/>
          <w:lang w:eastAsia="en-US"/>
        </w:rPr>
        <w:t>В.П. Ружицкий</w:t>
      </w:r>
      <w:r w:rsidRPr="007E44E3">
        <w:rPr>
          <w:sz w:val="28"/>
          <w:szCs w:val="28"/>
          <w:lang w:eastAsia="en-US"/>
        </w:rPr>
        <w:tab/>
      </w:r>
      <w:r w:rsidRPr="007E44E3">
        <w:rPr>
          <w:sz w:val="28"/>
          <w:szCs w:val="28"/>
          <w:lang w:eastAsia="en-US"/>
        </w:rPr>
        <w:tab/>
      </w:r>
      <w:r w:rsidRPr="007E44E3">
        <w:rPr>
          <w:sz w:val="28"/>
          <w:szCs w:val="28"/>
          <w:lang w:eastAsia="en-US"/>
        </w:rPr>
        <w:tab/>
      </w:r>
      <w:r w:rsidRPr="007E44E3">
        <w:rPr>
          <w:sz w:val="28"/>
          <w:szCs w:val="28"/>
          <w:lang w:eastAsia="en-US"/>
        </w:rPr>
        <w:tab/>
      </w:r>
      <w:r w:rsidRPr="007E44E3">
        <w:rPr>
          <w:sz w:val="28"/>
          <w:szCs w:val="28"/>
          <w:lang w:eastAsia="en-US"/>
        </w:rPr>
        <w:tab/>
      </w:r>
      <w:r w:rsidRPr="007E44E3">
        <w:rPr>
          <w:sz w:val="28"/>
          <w:szCs w:val="28"/>
          <w:lang w:eastAsia="en-US"/>
        </w:rPr>
        <w:tab/>
        <w:t xml:space="preserve">    </w:t>
      </w:r>
    </w:p>
    <w:p w:rsidR="007E44E3" w:rsidRPr="007E44E3" w:rsidRDefault="007E44E3" w:rsidP="007E44E3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7E44E3" w:rsidRDefault="007E44E3" w:rsidP="007E44E3">
      <w:pPr>
        <w:autoSpaceDE w:val="0"/>
        <w:autoSpaceDN w:val="0"/>
        <w:adjustRightInd w:val="0"/>
        <w:jc w:val="both"/>
        <w:rPr>
          <w:szCs w:val="28"/>
          <w:lang w:eastAsia="en-US"/>
        </w:rPr>
      </w:pPr>
    </w:p>
    <w:p w:rsidR="007E44E3" w:rsidRDefault="007E44E3" w:rsidP="007E44E3">
      <w:pPr>
        <w:autoSpaceDE w:val="0"/>
        <w:autoSpaceDN w:val="0"/>
        <w:adjustRightInd w:val="0"/>
        <w:jc w:val="both"/>
        <w:rPr>
          <w:szCs w:val="28"/>
          <w:lang w:eastAsia="en-US"/>
        </w:rPr>
      </w:pPr>
    </w:p>
    <w:p w:rsidR="007E44E3" w:rsidRDefault="007E44E3" w:rsidP="007E44E3">
      <w:pPr>
        <w:autoSpaceDE w:val="0"/>
        <w:autoSpaceDN w:val="0"/>
        <w:adjustRightInd w:val="0"/>
        <w:jc w:val="both"/>
        <w:rPr>
          <w:szCs w:val="28"/>
          <w:lang w:eastAsia="en-US"/>
        </w:rPr>
      </w:pPr>
    </w:p>
    <w:p w:rsidR="007E44E3" w:rsidRDefault="007E44E3" w:rsidP="007E44E3">
      <w:pPr>
        <w:autoSpaceDE w:val="0"/>
        <w:autoSpaceDN w:val="0"/>
        <w:adjustRightInd w:val="0"/>
        <w:jc w:val="both"/>
        <w:rPr>
          <w:szCs w:val="28"/>
          <w:lang w:eastAsia="en-US"/>
        </w:rPr>
      </w:pPr>
    </w:p>
    <w:p w:rsidR="007E44E3" w:rsidRDefault="007E44E3" w:rsidP="007E44E3">
      <w:pPr>
        <w:autoSpaceDE w:val="0"/>
        <w:autoSpaceDN w:val="0"/>
        <w:adjustRightInd w:val="0"/>
        <w:jc w:val="both"/>
        <w:rPr>
          <w:szCs w:val="28"/>
          <w:lang w:eastAsia="en-US"/>
        </w:rPr>
      </w:pPr>
    </w:p>
    <w:p w:rsidR="007E44E3" w:rsidRDefault="007E44E3" w:rsidP="007E44E3">
      <w:pPr>
        <w:autoSpaceDE w:val="0"/>
        <w:autoSpaceDN w:val="0"/>
        <w:adjustRightInd w:val="0"/>
        <w:jc w:val="both"/>
        <w:rPr>
          <w:szCs w:val="28"/>
          <w:lang w:eastAsia="en-US"/>
        </w:rPr>
      </w:pPr>
    </w:p>
    <w:p w:rsidR="007E44E3" w:rsidRDefault="007E44E3" w:rsidP="007E44E3">
      <w:pPr>
        <w:autoSpaceDE w:val="0"/>
        <w:autoSpaceDN w:val="0"/>
        <w:adjustRightInd w:val="0"/>
        <w:jc w:val="both"/>
        <w:rPr>
          <w:szCs w:val="28"/>
          <w:lang w:eastAsia="en-US"/>
        </w:rPr>
      </w:pPr>
    </w:p>
    <w:p w:rsidR="007E44E3" w:rsidRDefault="007E44E3" w:rsidP="007E44E3">
      <w:pPr>
        <w:autoSpaceDE w:val="0"/>
        <w:autoSpaceDN w:val="0"/>
        <w:adjustRightInd w:val="0"/>
        <w:jc w:val="both"/>
        <w:rPr>
          <w:szCs w:val="28"/>
          <w:lang w:eastAsia="en-US"/>
        </w:rPr>
      </w:pPr>
    </w:p>
    <w:p w:rsidR="007E44E3" w:rsidRDefault="007E44E3" w:rsidP="007E44E3">
      <w:pPr>
        <w:autoSpaceDE w:val="0"/>
        <w:autoSpaceDN w:val="0"/>
        <w:adjustRightInd w:val="0"/>
        <w:jc w:val="both"/>
        <w:rPr>
          <w:szCs w:val="28"/>
          <w:lang w:eastAsia="en-US"/>
        </w:rPr>
      </w:pPr>
    </w:p>
    <w:p w:rsidR="007E44E3" w:rsidRDefault="007E44E3" w:rsidP="007E44E3">
      <w:pPr>
        <w:autoSpaceDE w:val="0"/>
        <w:autoSpaceDN w:val="0"/>
        <w:adjustRightInd w:val="0"/>
        <w:jc w:val="both"/>
        <w:rPr>
          <w:szCs w:val="28"/>
          <w:lang w:eastAsia="en-US"/>
        </w:rPr>
      </w:pPr>
    </w:p>
    <w:p w:rsidR="007E44E3" w:rsidRDefault="007E44E3" w:rsidP="007E44E3">
      <w:pPr>
        <w:autoSpaceDE w:val="0"/>
        <w:autoSpaceDN w:val="0"/>
        <w:adjustRightInd w:val="0"/>
        <w:jc w:val="both"/>
        <w:rPr>
          <w:szCs w:val="28"/>
          <w:lang w:eastAsia="en-US"/>
        </w:rPr>
      </w:pPr>
    </w:p>
    <w:p w:rsidR="007E44E3" w:rsidRDefault="007E44E3" w:rsidP="007E44E3">
      <w:pPr>
        <w:autoSpaceDE w:val="0"/>
        <w:autoSpaceDN w:val="0"/>
        <w:adjustRightInd w:val="0"/>
        <w:jc w:val="both"/>
        <w:rPr>
          <w:szCs w:val="28"/>
          <w:lang w:eastAsia="en-US"/>
        </w:rPr>
      </w:pPr>
    </w:p>
    <w:p w:rsidR="007E44E3" w:rsidRDefault="007E44E3" w:rsidP="007E44E3">
      <w:pPr>
        <w:autoSpaceDE w:val="0"/>
        <w:autoSpaceDN w:val="0"/>
        <w:adjustRightInd w:val="0"/>
        <w:jc w:val="both"/>
        <w:rPr>
          <w:szCs w:val="28"/>
          <w:lang w:eastAsia="en-US"/>
        </w:rPr>
      </w:pPr>
    </w:p>
    <w:p w:rsidR="007E44E3" w:rsidRDefault="007E44E3" w:rsidP="007E44E3">
      <w:pPr>
        <w:autoSpaceDE w:val="0"/>
        <w:autoSpaceDN w:val="0"/>
        <w:adjustRightInd w:val="0"/>
        <w:jc w:val="both"/>
        <w:rPr>
          <w:szCs w:val="28"/>
          <w:lang w:eastAsia="en-US"/>
        </w:rPr>
      </w:pPr>
    </w:p>
    <w:p w:rsidR="007E44E3" w:rsidRDefault="007E44E3" w:rsidP="007E44E3">
      <w:pPr>
        <w:autoSpaceDE w:val="0"/>
        <w:autoSpaceDN w:val="0"/>
        <w:adjustRightInd w:val="0"/>
        <w:jc w:val="both"/>
        <w:rPr>
          <w:szCs w:val="28"/>
          <w:lang w:eastAsia="en-US"/>
        </w:rPr>
      </w:pPr>
    </w:p>
    <w:p w:rsidR="007E44E3" w:rsidRDefault="007E44E3" w:rsidP="007E44E3">
      <w:pPr>
        <w:autoSpaceDE w:val="0"/>
        <w:autoSpaceDN w:val="0"/>
        <w:adjustRightInd w:val="0"/>
        <w:jc w:val="both"/>
        <w:rPr>
          <w:szCs w:val="28"/>
          <w:lang w:eastAsia="en-US"/>
        </w:rPr>
      </w:pPr>
    </w:p>
    <w:p w:rsidR="007E44E3" w:rsidRDefault="007E44E3" w:rsidP="007E44E3">
      <w:pPr>
        <w:autoSpaceDE w:val="0"/>
        <w:autoSpaceDN w:val="0"/>
        <w:adjustRightInd w:val="0"/>
        <w:jc w:val="both"/>
        <w:rPr>
          <w:szCs w:val="28"/>
          <w:lang w:eastAsia="en-US"/>
        </w:rPr>
      </w:pPr>
    </w:p>
    <w:p w:rsidR="007E44E3" w:rsidRDefault="007E44E3" w:rsidP="007E44E3">
      <w:pPr>
        <w:autoSpaceDE w:val="0"/>
        <w:autoSpaceDN w:val="0"/>
        <w:adjustRightInd w:val="0"/>
        <w:jc w:val="both"/>
        <w:rPr>
          <w:szCs w:val="28"/>
          <w:lang w:eastAsia="en-US"/>
        </w:rPr>
      </w:pPr>
    </w:p>
    <w:p w:rsidR="007E44E3" w:rsidRDefault="007E44E3" w:rsidP="007E44E3">
      <w:pPr>
        <w:autoSpaceDE w:val="0"/>
        <w:autoSpaceDN w:val="0"/>
        <w:adjustRightInd w:val="0"/>
        <w:jc w:val="both"/>
        <w:rPr>
          <w:szCs w:val="28"/>
          <w:lang w:eastAsia="en-US"/>
        </w:rPr>
      </w:pPr>
    </w:p>
    <w:p w:rsidR="007E44E3" w:rsidRDefault="007E44E3" w:rsidP="007E44E3">
      <w:pPr>
        <w:autoSpaceDE w:val="0"/>
        <w:autoSpaceDN w:val="0"/>
        <w:adjustRightInd w:val="0"/>
        <w:jc w:val="both"/>
        <w:rPr>
          <w:szCs w:val="28"/>
          <w:lang w:eastAsia="en-US"/>
        </w:rPr>
      </w:pPr>
    </w:p>
    <w:p w:rsidR="007E44E3" w:rsidRDefault="007E44E3" w:rsidP="007E44E3">
      <w:pPr>
        <w:autoSpaceDE w:val="0"/>
        <w:autoSpaceDN w:val="0"/>
        <w:adjustRightInd w:val="0"/>
        <w:jc w:val="both"/>
        <w:rPr>
          <w:szCs w:val="28"/>
          <w:lang w:eastAsia="en-US"/>
        </w:rPr>
      </w:pPr>
    </w:p>
    <w:p w:rsidR="007E44E3" w:rsidRPr="007E44E3" w:rsidRDefault="007E44E3" w:rsidP="007E44E3">
      <w:pPr>
        <w:tabs>
          <w:tab w:val="left" w:pos="0"/>
        </w:tabs>
        <w:jc w:val="center"/>
        <w:rPr>
          <w:sz w:val="28"/>
          <w:szCs w:val="28"/>
        </w:rPr>
      </w:pPr>
      <w:r w:rsidRPr="007E44E3">
        <w:rPr>
          <w:sz w:val="28"/>
          <w:szCs w:val="28"/>
        </w:rPr>
        <w:lastRenderedPageBreak/>
        <w:t>ЛИСТ СОГЛАСОВАНИЯ</w:t>
      </w:r>
    </w:p>
    <w:p w:rsidR="007E44E3" w:rsidRPr="007E44E3" w:rsidRDefault="007E44E3" w:rsidP="007E44E3">
      <w:pPr>
        <w:tabs>
          <w:tab w:val="left" w:pos="0"/>
        </w:tabs>
        <w:jc w:val="center"/>
        <w:rPr>
          <w:sz w:val="28"/>
          <w:szCs w:val="28"/>
        </w:rPr>
      </w:pPr>
      <w:r w:rsidRPr="007E44E3">
        <w:rPr>
          <w:sz w:val="28"/>
          <w:szCs w:val="28"/>
        </w:rPr>
        <w:t>к проекту постановления</w:t>
      </w:r>
    </w:p>
    <w:p w:rsidR="007E44E3" w:rsidRPr="007E44E3" w:rsidRDefault="007E44E3" w:rsidP="007E44E3">
      <w:pPr>
        <w:tabs>
          <w:tab w:val="left" w:pos="0"/>
        </w:tabs>
        <w:jc w:val="center"/>
        <w:rPr>
          <w:sz w:val="28"/>
          <w:szCs w:val="28"/>
        </w:rPr>
      </w:pPr>
      <w:r w:rsidRPr="007E44E3">
        <w:rPr>
          <w:sz w:val="28"/>
          <w:szCs w:val="28"/>
        </w:rPr>
        <w:t xml:space="preserve">администрации </w:t>
      </w:r>
      <w:r w:rsidRPr="007E44E3">
        <w:rPr>
          <w:color w:val="000000"/>
          <w:sz w:val="28"/>
          <w:szCs w:val="28"/>
          <w:lang w:eastAsia="en-US"/>
        </w:rPr>
        <w:t>городского округа Люберцы</w:t>
      </w:r>
    </w:p>
    <w:p w:rsidR="007E44E3" w:rsidRPr="007E44E3" w:rsidRDefault="007E44E3" w:rsidP="007E44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44E3">
        <w:rPr>
          <w:sz w:val="28"/>
          <w:szCs w:val="28"/>
        </w:rPr>
        <w:t>«</w:t>
      </w:r>
      <w:r w:rsidRPr="007E44E3">
        <w:rPr>
          <w:sz w:val="28"/>
          <w:szCs w:val="28"/>
          <w:lang w:eastAsia="en-US"/>
        </w:rPr>
        <w:t>Об утверждении А</w:t>
      </w:r>
      <w:r w:rsidRPr="007E44E3">
        <w:rPr>
          <w:sz w:val="28"/>
          <w:szCs w:val="28"/>
        </w:rPr>
        <w:t>дминистративного регламента по предоставлению</w:t>
      </w:r>
    </w:p>
    <w:p w:rsidR="007E44E3" w:rsidRPr="007E44E3" w:rsidRDefault="007E44E3" w:rsidP="007E44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44E3">
        <w:rPr>
          <w:sz w:val="28"/>
          <w:szCs w:val="28"/>
        </w:rPr>
        <w:t>муниципальной услуги «Выдача ордера на право производства земляных работ на территории городского округа Люберцы Московской области</w:t>
      </w:r>
      <w:r w:rsidRPr="007E44E3">
        <w:rPr>
          <w:rFonts w:eastAsia="PMingLiU"/>
          <w:bCs/>
          <w:sz w:val="28"/>
          <w:szCs w:val="28"/>
        </w:rPr>
        <w:t>»</w:t>
      </w:r>
    </w:p>
    <w:p w:rsidR="007E44E3" w:rsidRPr="007E44E3" w:rsidRDefault="007E44E3" w:rsidP="007E44E3">
      <w:pPr>
        <w:tabs>
          <w:tab w:val="left" w:pos="0"/>
        </w:tabs>
        <w:ind w:right="-5"/>
        <w:jc w:val="center"/>
        <w:rPr>
          <w:bCs/>
          <w:sz w:val="28"/>
          <w:szCs w:val="28"/>
        </w:rPr>
      </w:pPr>
    </w:p>
    <w:p w:rsidR="007E44E3" w:rsidRPr="007E44E3" w:rsidRDefault="007E44E3" w:rsidP="007E44E3">
      <w:pPr>
        <w:tabs>
          <w:tab w:val="left" w:pos="0"/>
        </w:tabs>
        <w:jc w:val="center"/>
        <w:rPr>
          <w:sz w:val="28"/>
          <w:szCs w:val="28"/>
        </w:rPr>
      </w:pPr>
    </w:p>
    <w:p w:rsidR="007E44E3" w:rsidRPr="007E44E3" w:rsidRDefault="007E44E3" w:rsidP="007E44E3">
      <w:pPr>
        <w:tabs>
          <w:tab w:val="left" w:pos="0"/>
        </w:tabs>
        <w:jc w:val="center"/>
        <w:rPr>
          <w:sz w:val="28"/>
          <w:szCs w:val="28"/>
        </w:rPr>
      </w:pPr>
      <w:r w:rsidRPr="007E44E3">
        <w:rPr>
          <w:sz w:val="28"/>
          <w:szCs w:val="28"/>
        </w:rPr>
        <w:t>СОГЛАСОВАНО:</w:t>
      </w:r>
    </w:p>
    <w:p w:rsidR="007E44E3" w:rsidRPr="007E44E3" w:rsidRDefault="007E44E3" w:rsidP="007E44E3">
      <w:pPr>
        <w:tabs>
          <w:tab w:val="left" w:pos="0"/>
        </w:tabs>
        <w:jc w:val="center"/>
        <w:rPr>
          <w:sz w:val="28"/>
          <w:szCs w:val="28"/>
        </w:rPr>
      </w:pPr>
    </w:p>
    <w:tbl>
      <w:tblPr>
        <w:tblW w:w="9860" w:type="dxa"/>
        <w:tblInd w:w="-32" w:type="dxa"/>
        <w:tblLayout w:type="fixed"/>
        <w:tblLook w:val="0000" w:firstRow="0" w:lastRow="0" w:firstColumn="0" w:lastColumn="0" w:noHBand="0" w:noVBand="0"/>
      </w:tblPr>
      <w:tblGrid>
        <w:gridCol w:w="4640"/>
        <w:gridCol w:w="2700"/>
        <w:gridCol w:w="2520"/>
      </w:tblGrid>
      <w:tr w:rsidR="007E44E3" w:rsidRPr="007E44E3" w:rsidTr="00EE0117">
        <w:trPr>
          <w:trHeight w:val="761"/>
        </w:trPr>
        <w:tc>
          <w:tcPr>
            <w:tcW w:w="4640" w:type="dxa"/>
            <w:vAlign w:val="center"/>
          </w:tcPr>
          <w:p w:rsidR="007E44E3" w:rsidRPr="007E44E3" w:rsidRDefault="007E44E3" w:rsidP="00EE0117">
            <w:pPr>
              <w:pStyle w:val="a7"/>
              <w:tabs>
                <w:tab w:val="left" w:pos="0"/>
              </w:tabs>
              <w:rPr>
                <w:sz w:val="28"/>
                <w:szCs w:val="28"/>
              </w:rPr>
            </w:pPr>
            <w:r w:rsidRPr="007E44E3">
              <w:rPr>
                <w:sz w:val="28"/>
                <w:szCs w:val="28"/>
              </w:rPr>
              <w:t>Заместитель Главы администрации</w:t>
            </w:r>
          </w:p>
          <w:p w:rsidR="007E44E3" w:rsidRDefault="007E44E3" w:rsidP="00EE0117">
            <w:pPr>
              <w:pStyle w:val="a7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7E44E3">
              <w:rPr>
                <w:sz w:val="28"/>
                <w:szCs w:val="28"/>
              </w:rPr>
              <w:t xml:space="preserve"> </w:t>
            </w:r>
          </w:p>
          <w:p w:rsidR="00883620" w:rsidRPr="007E44E3" w:rsidRDefault="00883620" w:rsidP="00EE0117">
            <w:pPr>
              <w:pStyle w:val="a7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7E44E3" w:rsidRPr="007E44E3" w:rsidRDefault="00883620" w:rsidP="00883620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7E44E3" w:rsidRPr="007E44E3">
              <w:rPr>
                <w:sz w:val="28"/>
                <w:szCs w:val="28"/>
              </w:rPr>
              <w:t>_____________</w:t>
            </w:r>
          </w:p>
        </w:tc>
        <w:tc>
          <w:tcPr>
            <w:tcW w:w="2520" w:type="dxa"/>
            <w:vAlign w:val="center"/>
          </w:tcPr>
          <w:p w:rsidR="007E44E3" w:rsidRPr="007E44E3" w:rsidRDefault="006A0A3D" w:rsidP="00EE0117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Э.В. Малышев</w:t>
            </w:r>
          </w:p>
        </w:tc>
      </w:tr>
      <w:tr w:rsidR="00286DA5" w:rsidRPr="007E44E3" w:rsidTr="00EE0117">
        <w:trPr>
          <w:trHeight w:val="761"/>
        </w:trPr>
        <w:tc>
          <w:tcPr>
            <w:tcW w:w="4640" w:type="dxa"/>
            <w:vAlign w:val="center"/>
          </w:tcPr>
          <w:p w:rsidR="00883620" w:rsidRPr="007E44E3" w:rsidRDefault="00883620" w:rsidP="00883620">
            <w:pPr>
              <w:pStyle w:val="a7"/>
              <w:tabs>
                <w:tab w:val="left" w:pos="0"/>
              </w:tabs>
              <w:rPr>
                <w:sz w:val="28"/>
                <w:szCs w:val="28"/>
              </w:rPr>
            </w:pPr>
            <w:r w:rsidRPr="007E44E3">
              <w:rPr>
                <w:sz w:val="28"/>
                <w:szCs w:val="28"/>
              </w:rPr>
              <w:t>Заместитель Главы администрации</w:t>
            </w:r>
          </w:p>
          <w:p w:rsidR="00286DA5" w:rsidRPr="00883620" w:rsidRDefault="00286DA5" w:rsidP="00EE0117">
            <w:pPr>
              <w:pStyle w:val="a7"/>
              <w:tabs>
                <w:tab w:val="left" w:pos="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286DA5" w:rsidRPr="007E44E3" w:rsidRDefault="00883620" w:rsidP="00EE011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E44E3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__</w:t>
            </w:r>
          </w:p>
        </w:tc>
        <w:tc>
          <w:tcPr>
            <w:tcW w:w="2520" w:type="dxa"/>
            <w:vAlign w:val="center"/>
          </w:tcPr>
          <w:p w:rsidR="00286DA5" w:rsidRDefault="00883620" w:rsidP="00EE0117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 Криворучко</w:t>
            </w:r>
          </w:p>
        </w:tc>
      </w:tr>
      <w:tr w:rsidR="007E44E3" w:rsidRPr="007E44E3" w:rsidTr="00883620">
        <w:trPr>
          <w:trHeight w:val="761"/>
        </w:trPr>
        <w:tc>
          <w:tcPr>
            <w:tcW w:w="4640" w:type="dxa"/>
            <w:vAlign w:val="center"/>
          </w:tcPr>
          <w:p w:rsidR="007E44E3" w:rsidRPr="007E44E3" w:rsidRDefault="007E44E3" w:rsidP="00EE0117">
            <w:pPr>
              <w:pStyle w:val="a7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7E44E3" w:rsidRPr="007E44E3" w:rsidRDefault="007E44E3" w:rsidP="00EE0117">
            <w:pPr>
              <w:pStyle w:val="a7"/>
              <w:tabs>
                <w:tab w:val="left" w:pos="0"/>
              </w:tabs>
              <w:rPr>
                <w:sz w:val="28"/>
                <w:szCs w:val="28"/>
              </w:rPr>
            </w:pPr>
            <w:r w:rsidRPr="007E44E3">
              <w:rPr>
                <w:sz w:val="28"/>
                <w:szCs w:val="28"/>
              </w:rPr>
              <w:t>Заместитель Главы администрации</w:t>
            </w:r>
          </w:p>
          <w:p w:rsidR="007E44E3" w:rsidRPr="007E44E3" w:rsidRDefault="007E44E3" w:rsidP="00EE0117">
            <w:pPr>
              <w:pStyle w:val="a7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7E44E3" w:rsidRPr="007E44E3" w:rsidRDefault="007E44E3" w:rsidP="00EE011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E44E3">
              <w:rPr>
                <w:sz w:val="28"/>
                <w:szCs w:val="28"/>
              </w:rPr>
              <w:t>_____________</w:t>
            </w:r>
          </w:p>
        </w:tc>
        <w:tc>
          <w:tcPr>
            <w:tcW w:w="2520" w:type="dxa"/>
            <w:vAlign w:val="center"/>
          </w:tcPr>
          <w:p w:rsidR="007E44E3" w:rsidRPr="007E44E3" w:rsidRDefault="007E44E3" w:rsidP="00EE0117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7E44E3">
              <w:rPr>
                <w:sz w:val="28"/>
                <w:szCs w:val="28"/>
              </w:rPr>
              <w:t>В.В. Езерский</w:t>
            </w:r>
          </w:p>
        </w:tc>
      </w:tr>
      <w:tr w:rsidR="007E44E3" w:rsidRPr="007E44E3" w:rsidTr="00883620">
        <w:trPr>
          <w:trHeight w:val="761"/>
        </w:trPr>
        <w:tc>
          <w:tcPr>
            <w:tcW w:w="4640" w:type="dxa"/>
            <w:vAlign w:val="center"/>
          </w:tcPr>
          <w:p w:rsidR="007E44E3" w:rsidRPr="007E44E3" w:rsidRDefault="006A0A3D" w:rsidP="00EE0117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E44E3" w:rsidRPr="007E44E3">
              <w:rPr>
                <w:sz w:val="28"/>
                <w:szCs w:val="28"/>
              </w:rPr>
              <w:t>ачальник управления градостроительного регулирования</w:t>
            </w:r>
          </w:p>
          <w:p w:rsidR="007E44E3" w:rsidRPr="007E44E3" w:rsidRDefault="007E44E3" w:rsidP="00EE011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7E44E3" w:rsidRPr="007E44E3" w:rsidRDefault="007E44E3" w:rsidP="00EE011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E44E3">
              <w:rPr>
                <w:sz w:val="28"/>
                <w:szCs w:val="28"/>
              </w:rPr>
              <w:t>_____________</w:t>
            </w:r>
          </w:p>
        </w:tc>
        <w:tc>
          <w:tcPr>
            <w:tcW w:w="2520" w:type="dxa"/>
            <w:vAlign w:val="center"/>
          </w:tcPr>
          <w:p w:rsidR="007E44E3" w:rsidRPr="007E44E3" w:rsidRDefault="006A0A3D" w:rsidP="00EE0117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Петрунина</w:t>
            </w:r>
          </w:p>
        </w:tc>
      </w:tr>
      <w:tr w:rsidR="007E44E3" w:rsidRPr="007E44E3" w:rsidTr="00883620">
        <w:trPr>
          <w:trHeight w:val="761"/>
        </w:trPr>
        <w:tc>
          <w:tcPr>
            <w:tcW w:w="4640" w:type="dxa"/>
            <w:vAlign w:val="center"/>
          </w:tcPr>
          <w:p w:rsidR="006A0A3D" w:rsidRPr="007E44E3" w:rsidRDefault="006A0A3D" w:rsidP="00EE011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7E44E3" w:rsidRPr="007E44E3" w:rsidRDefault="007E44E3" w:rsidP="00EE0117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7E44E3">
              <w:rPr>
                <w:sz w:val="28"/>
                <w:szCs w:val="28"/>
              </w:rPr>
              <w:t xml:space="preserve">Начальник правового управления </w:t>
            </w:r>
          </w:p>
          <w:p w:rsidR="007E44E3" w:rsidRPr="007E44E3" w:rsidRDefault="007E44E3" w:rsidP="00EE011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7E44E3" w:rsidRPr="007E44E3" w:rsidRDefault="007E44E3" w:rsidP="00EE011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E44E3">
              <w:rPr>
                <w:sz w:val="28"/>
                <w:szCs w:val="28"/>
              </w:rPr>
              <w:t>_____________</w:t>
            </w:r>
          </w:p>
        </w:tc>
        <w:tc>
          <w:tcPr>
            <w:tcW w:w="2520" w:type="dxa"/>
            <w:vAlign w:val="center"/>
          </w:tcPr>
          <w:p w:rsidR="007E44E3" w:rsidRPr="007E44E3" w:rsidRDefault="006A0A3D" w:rsidP="00EE0117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Анохин</w:t>
            </w:r>
          </w:p>
        </w:tc>
      </w:tr>
      <w:tr w:rsidR="007E44E3" w:rsidRPr="007E44E3" w:rsidTr="00883620">
        <w:trPr>
          <w:trHeight w:val="761"/>
        </w:trPr>
        <w:tc>
          <w:tcPr>
            <w:tcW w:w="4640" w:type="dxa"/>
            <w:vAlign w:val="center"/>
          </w:tcPr>
          <w:p w:rsidR="00883620" w:rsidRDefault="00883620" w:rsidP="00286DA5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286DA5" w:rsidRPr="007E44E3" w:rsidRDefault="00286DA5" w:rsidP="00286DA5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7E44E3">
              <w:rPr>
                <w:sz w:val="28"/>
                <w:szCs w:val="28"/>
              </w:rPr>
              <w:t>Начальник управления делами</w:t>
            </w:r>
          </w:p>
          <w:p w:rsidR="007E44E3" w:rsidRPr="007E44E3" w:rsidRDefault="00286DA5" w:rsidP="00286DA5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7E44E3">
              <w:rPr>
                <w:sz w:val="28"/>
                <w:szCs w:val="28"/>
              </w:rPr>
              <w:tab/>
            </w:r>
            <w:r w:rsidRPr="007E44E3">
              <w:rPr>
                <w:sz w:val="28"/>
                <w:szCs w:val="28"/>
              </w:rPr>
              <w:tab/>
            </w:r>
          </w:p>
        </w:tc>
        <w:tc>
          <w:tcPr>
            <w:tcW w:w="2700" w:type="dxa"/>
            <w:vAlign w:val="center"/>
          </w:tcPr>
          <w:p w:rsidR="007E44E3" w:rsidRPr="007E44E3" w:rsidRDefault="00286DA5" w:rsidP="00EE011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E44E3">
              <w:rPr>
                <w:sz w:val="28"/>
                <w:szCs w:val="28"/>
              </w:rPr>
              <w:t>_____________</w:t>
            </w:r>
          </w:p>
        </w:tc>
        <w:tc>
          <w:tcPr>
            <w:tcW w:w="2520" w:type="dxa"/>
            <w:vAlign w:val="center"/>
          </w:tcPr>
          <w:p w:rsidR="007E44E3" w:rsidRPr="007E44E3" w:rsidRDefault="00286DA5" w:rsidP="00EE0117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7E44E3">
              <w:rPr>
                <w:sz w:val="28"/>
                <w:szCs w:val="28"/>
              </w:rPr>
              <w:t>Н.В. Левина</w:t>
            </w:r>
          </w:p>
        </w:tc>
      </w:tr>
    </w:tbl>
    <w:p w:rsidR="007E44E3" w:rsidRPr="007E44E3" w:rsidRDefault="007E44E3" w:rsidP="007E44E3">
      <w:pPr>
        <w:pStyle w:val="a5"/>
        <w:tabs>
          <w:tab w:val="left" w:pos="0"/>
        </w:tabs>
        <w:jc w:val="both"/>
        <w:rPr>
          <w:sz w:val="28"/>
          <w:szCs w:val="28"/>
        </w:rPr>
      </w:pPr>
    </w:p>
    <w:p w:rsidR="007E44E3" w:rsidRPr="007E44E3" w:rsidRDefault="007E44E3" w:rsidP="007E44E3">
      <w:pPr>
        <w:rPr>
          <w:sz w:val="28"/>
          <w:szCs w:val="28"/>
        </w:rPr>
      </w:pPr>
    </w:p>
    <w:p w:rsidR="007E44E3" w:rsidRPr="007E44E3" w:rsidRDefault="007E44E3" w:rsidP="007E44E3">
      <w:pPr>
        <w:pStyle w:val="a5"/>
        <w:tabs>
          <w:tab w:val="left" w:pos="0"/>
        </w:tabs>
        <w:jc w:val="both"/>
        <w:rPr>
          <w:sz w:val="28"/>
          <w:szCs w:val="28"/>
        </w:rPr>
      </w:pPr>
    </w:p>
    <w:p w:rsidR="007E44E3" w:rsidRPr="007E44E3" w:rsidRDefault="007E44E3" w:rsidP="007E44E3">
      <w:pPr>
        <w:pStyle w:val="a5"/>
        <w:tabs>
          <w:tab w:val="left" w:pos="0"/>
        </w:tabs>
        <w:jc w:val="both"/>
        <w:rPr>
          <w:sz w:val="28"/>
          <w:szCs w:val="28"/>
        </w:rPr>
      </w:pPr>
    </w:p>
    <w:p w:rsidR="007E44E3" w:rsidRPr="007E44E3" w:rsidRDefault="007E44E3" w:rsidP="007E44E3">
      <w:pPr>
        <w:pStyle w:val="a5"/>
        <w:tabs>
          <w:tab w:val="left" w:pos="0"/>
        </w:tabs>
        <w:jc w:val="both"/>
        <w:rPr>
          <w:sz w:val="28"/>
          <w:szCs w:val="28"/>
        </w:rPr>
      </w:pPr>
    </w:p>
    <w:p w:rsidR="007E44E3" w:rsidRPr="007E44E3" w:rsidRDefault="007E44E3" w:rsidP="007E44E3">
      <w:pPr>
        <w:pStyle w:val="a5"/>
        <w:tabs>
          <w:tab w:val="left" w:pos="0"/>
        </w:tabs>
        <w:jc w:val="both"/>
        <w:rPr>
          <w:sz w:val="28"/>
          <w:szCs w:val="28"/>
        </w:rPr>
      </w:pPr>
    </w:p>
    <w:p w:rsidR="007E44E3" w:rsidRPr="007E44E3" w:rsidRDefault="007E44E3" w:rsidP="007E44E3">
      <w:pPr>
        <w:pStyle w:val="a5"/>
        <w:tabs>
          <w:tab w:val="left" w:pos="0"/>
        </w:tabs>
        <w:jc w:val="both"/>
        <w:rPr>
          <w:sz w:val="28"/>
          <w:szCs w:val="28"/>
        </w:rPr>
      </w:pPr>
    </w:p>
    <w:p w:rsidR="007E44E3" w:rsidRPr="007E44E3" w:rsidRDefault="007E44E3" w:rsidP="007E44E3">
      <w:pPr>
        <w:pStyle w:val="a5"/>
        <w:tabs>
          <w:tab w:val="left" w:pos="0"/>
        </w:tabs>
        <w:jc w:val="both"/>
        <w:rPr>
          <w:sz w:val="28"/>
          <w:szCs w:val="28"/>
        </w:rPr>
      </w:pPr>
    </w:p>
    <w:p w:rsidR="007E44E3" w:rsidRPr="007E44E3" w:rsidRDefault="007E44E3" w:rsidP="007E44E3">
      <w:pPr>
        <w:pStyle w:val="a5"/>
        <w:tabs>
          <w:tab w:val="left" w:pos="0"/>
        </w:tabs>
        <w:jc w:val="both"/>
        <w:rPr>
          <w:sz w:val="28"/>
          <w:szCs w:val="28"/>
        </w:rPr>
      </w:pPr>
    </w:p>
    <w:p w:rsidR="007E44E3" w:rsidRDefault="007E44E3" w:rsidP="007E44E3">
      <w:pPr>
        <w:pStyle w:val="a5"/>
        <w:tabs>
          <w:tab w:val="left" w:pos="0"/>
        </w:tabs>
        <w:jc w:val="both"/>
        <w:rPr>
          <w:sz w:val="28"/>
          <w:szCs w:val="28"/>
        </w:rPr>
      </w:pPr>
    </w:p>
    <w:p w:rsidR="006A0A3D" w:rsidRPr="007E44E3" w:rsidRDefault="006A0A3D" w:rsidP="007E44E3">
      <w:pPr>
        <w:pStyle w:val="a5"/>
        <w:tabs>
          <w:tab w:val="left" w:pos="0"/>
        </w:tabs>
        <w:jc w:val="both"/>
        <w:rPr>
          <w:sz w:val="28"/>
          <w:szCs w:val="28"/>
        </w:rPr>
      </w:pPr>
    </w:p>
    <w:p w:rsidR="007E44E3" w:rsidRDefault="007E44E3" w:rsidP="007E44E3">
      <w:pPr>
        <w:pStyle w:val="a5"/>
        <w:tabs>
          <w:tab w:val="left" w:pos="0"/>
        </w:tabs>
        <w:jc w:val="both"/>
        <w:rPr>
          <w:sz w:val="28"/>
          <w:szCs w:val="28"/>
        </w:rPr>
      </w:pPr>
    </w:p>
    <w:p w:rsidR="00286DA5" w:rsidRDefault="00286DA5" w:rsidP="007E44E3">
      <w:pPr>
        <w:pStyle w:val="a5"/>
        <w:tabs>
          <w:tab w:val="left" w:pos="0"/>
        </w:tabs>
        <w:jc w:val="both"/>
        <w:rPr>
          <w:sz w:val="28"/>
          <w:szCs w:val="28"/>
        </w:rPr>
      </w:pPr>
    </w:p>
    <w:p w:rsidR="007E44E3" w:rsidRPr="007E44E3" w:rsidRDefault="00286DA5" w:rsidP="006A0A3D">
      <w:p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="007E44E3" w:rsidRPr="007E44E3">
        <w:rPr>
          <w:sz w:val="22"/>
          <w:szCs w:val="22"/>
        </w:rPr>
        <w:t>сполнитель:</w:t>
      </w: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4608"/>
        <w:gridCol w:w="2640"/>
        <w:gridCol w:w="2760"/>
      </w:tblGrid>
      <w:tr w:rsidR="007E44E3" w:rsidRPr="007E44E3" w:rsidTr="00EE0117">
        <w:tc>
          <w:tcPr>
            <w:tcW w:w="4608" w:type="dxa"/>
          </w:tcPr>
          <w:p w:rsidR="007E44E3" w:rsidRPr="007E44E3" w:rsidRDefault="007E44E3" w:rsidP="006A0A3D">
            <w:pPr>
              <w:ind w:left="-108"/>
              <w:rPr>
                <w:sz w:val="22"/>
                <w:szCs w:val="22"/>
              </w:rPr>
            </w:pPr>
            <w:r w:rsidRPr="007E44E3">
              <w:rPr>
                <w:sz w:val="22"/>
                <w:szCs w:val="22"/>
              </w:rPr>
              <w:t>Консультант отдела предоставления муниципальных услуг управления градостроительного регулирования</w:t>
            </w:r>
          </w:p>
          <w:p w:rsidR="007E44E3" w:rsidRPr="007E44E3" w:rsidRDefault="007E44E3" w:rsidP="006A0A3D">
            <w:pPr>
              <w:ind w:left="-108"/>
              <w:rPr>
                <w:sz w:val="22"/>
                <w:szCs w:val="22"/>
              </w:rPr>
            </w:pPr>
            <w:r w:rsidRPr="007E44E3">
              <w:rPr>
                <w:sz w:val="22"/>
                <w:szCs w:val="22"/>
              </w:rPr>
              <w:t xml:space="preserve">В.С. Куричина </w:t>
            </w:r>
          </w:p>
        </w:tc>
        <w:tc>
          <w:tcPr>
            <w:tcW w:w="2640" w:type="dxa"/>
          </w:tcPr>
          <w:p w:rsidR="007E44E3" w:rsidRPr="007E44E3" w:rsidRDefault="007E44E3" w:rsidP="006A0A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7E44E3" w:rsidRPr="007E44E3" w:rsidRDefault="007E44E3" w:rsidP="006A0A3D">
            <w:pPr>
              <w:jc w:val="both"/>
              <w:rPr>
                <w:sz w:val="22"/>
                <w:szCs w:val="22"/>
              </w:rPr>
            </w:pPr>
          </w:p>
          <w:p w:rsidR="007E44E3" w:rsidRPr="007E44E3" w:rsidRDefault="007E44E3" w:rsidP="006A0A3D">
            <w:pPr>
              <w:jc w:val="both"/>
              <w:rPr>
                <w:sz w:val="22"/>
                <w:szCs w:val="22"/>
              </w:rPr>
            </w:pPr>
          </w:p>
          <w:p w:rsidR="007E44E3" w:rsidRPr="007E44E3" w:rsidRDefault="007E44E3" w:rsidP="006A0A3D">
            <w:pPr>
              <w:jc w:val="both"/>
              <w:rPr>
                <w:sz w:val="22"/>
                <w:szCs w:val="22"/>
              </w:rPr>
            </w:pPr>
          </w:p>
        </w:tc>
      </w:tr>
    </w:tbl>
    <w:p w:rsidR="007E44E3" w:rsidRPr="007E44E3" w:rsidRDefault="007E44E3" w:rsidP="006A0A3D">
      <w:pPr>
        <w:pStyle w:val="a5"/>
        <w:jc w:val="both"/>
        <w:rPr>
          <w:sz w:val="22"/>
          <w:szCs w:val="22"/>
        </w:rPr>
      </w:pPr>
      <w:r w:rsidRPr="007E44E3">
        <w:rPr>
          <w:sz w:val="22"/>
          <w:szCs w:val="22"/>
        </w:rPr>
        <w:t>8 (495) 503-21-25</w:t>
      </w:r>
    </w:p>
    <w:p w:rsidR="007E44E3" w:rsidRPr="007E44E3" w:rsidRDefault="007E44E3" w:rsidP="007E44E3">
      <w:pPr>
        <w:jc w:val="center"/>
        <w:rPr>
          <w:sz w:val="28"/>
          <w:szCs w:val="28"/>
        </w:rPr>
      </w:pPr>
      <w:r w:rsidRPr="007E44E3">
        <w:rPr>
          <w:sz w:val="28"/>
          <w:szCs w:val="28"/>
        </w:rPr>
        <w:lastRenderedPageBreak/>
        <w:t>РЕЕСТР РАССЫЛКИ</w:t>
      </w:r>
    </w:p>
    <w:p w:rsidR="007E44E3" w:rsidRPr="007E44E3" w:rsidRDefault="007E44E3" w:rsidP="007E44E3">
      <w:pPr>
        <w:tabs>
          <w:tab w:val="left" w:pos="0"/>
        </w:tabs>
        <w:jc w:val="center"/>
        <w:rPr>
          <w:sz w:val="28"/>
          <w:szCs w:val="28"/>
        </w:rPr>
      </w:pPr>
      <w:r w:rsidRPr="007E44E3">
        <w:rPr>
          <w:sz w:val="28"/>
          <w:szCs w:val="28"/>
        </w:rPr>
        <w:t xml:space="preserve">постановления администрации </w:t>
      </w:r>
      <w:r w:rsidRPr="007E44E3">
        <w:rPr>
          <w:color w:val="000000"/>
          <w:sz w:val="28"/>
          <w:szCs w:val="28"/>
          <w:lang w:eastAsia="en-US"/>
        </w:rPr>
        <w:t>городского округа Люберцы</w:t>
      </w:r>
    </w:p>
    <w:p w:rsidR="007E44E3" w:rsidRPr="007E44E3" w:rsidRDefault="007E44E3" w:rsidP="007E44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44E3">
        <w:rPr>
          <w:sz w:val="28"/>
          <w:szCs w:val="28"/>
        </w:rPr>
        <w:t>«</w:t>
      </w:r>
      <w:r w:rsidRPr="007E44E3">
        <w:rPr>
          <w:sz w:val="28"/>
          <w:szCs w:val="28"/>
          <w:lang w:eastAsia="en-US"/>
        </w:rPr>
        <w:t>Об утверждении А</w:t>
      </w:r>
      <w:r w:rsidRPr="007E44E3">
        <w:rPr>
          <w:sz w:val="28"/>
          <w:szCs w:val="28"/>
        </w:rPr>
        <w:t>дминистративного регламента по предоставлению</w:t>
      </w:r>
    </w:p>
    <w:p w:rsidR="006A0A3D" w:rsidRDefault="007E44E3" w:rsidP="007E44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44E3">
        <w:rPr>
          <w:sz w:val="28"/>
          <w:szCs w:val="28"/>
        </w:rPr>
        <w:t>муниципальной услуги «Выдача ордера на право производства земляных работ</w:t>
      </w:r>
    </w:p>
    <w:p w:rsidR="007E44E3" w:rsidRPr="007E44E3" w:rsidRDefault="007E44E3" w:rsidP="007E44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44E3">
        <w:rPr>
          <w:sz w:val="28"/>
          <w:szCs w:val="28"/>
        </w:rPr>
        <w:t>на территории городского округа Люберцы Московской области</w:t>
      </w:r>
      <w:r w:rsidRPr="007E44E3">
        <w:rPr>
          <w:rFonts w:eastAsia="PMingLiU"/>
          <w:bCs/>
          <w:sz w:val="28"/>
          <w:szCs w:val="28"/>
        </w:rPr>
        <w:t>»</w:t>
      </w:r>
    </w:p>
    <w:p w:rsidR="007E44E3" w:rsidRPr="007E44E3" w:rsidRDefault="007E44E3" w:rsidP="007E44E3">
      <w:pPr>
        <w:pStyle w:val="a5"/>
        <w:rPr>
          <w:sz w:val="28"/>
          <w:szCs w:val="28"/>
        </w:rPr>
      </w:pPr>
    </w:p>
    <w:p w:rsidR="007E44E3" w:rsidRPr="007E44E3" w:rsidRDefault="007E44E3" w:rsidP="007E44E3">
      <w:pPr>
        <w:pStyle w:val="a5"/>
        <w:rPr>
          <w:sz w:val="28"/>
          <w:szCs w:val="28"/>
        </w:rPr>
      </w:pPr>
    </w:p>
    <w:p w:rsidR="007E44E3" w:rsidRPr="007E44E3" w:rsidRDefault="006A0A3D" w:rsidP="007E44E3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«____» ______________ 2021</w:t>
      </w:r>
      <w:r w:rsidR="007E44E3" w:rsidRPr="007E44E3">
        <w:rPr>
          <w:sz w:val="28"/>
          <w:szCs w:val="28"/>
        </w:rPr>
        <w:t xml:space="preserve"> г. №___________</w:t>
      </w:r>
    </w:p>
    <w:p w:rsidR="007E44E3" w:rsidRPr="007E44E3" w:rsidRDefault="007E44E3" w:rsidP="007E44E3">
      <w:pPr>
        <w:jc w:val="center"/>
        <w:rPr>
          <w:sz w:val="28"/>
          <w:szCs w:val="28"/>
        </w:rPr>
      </w:pPr>
    </w:p>
    <w:p w:rsidR="007E44E3" w:rsidRPr="007E44E3" w:rsidRDefault="007E44E3" w:rsidP="007E44E3">
      <w:pPr>
        <w:jc w:val="center"/>
        <w:rPr>
          <w:sz w:val="28"/>
          <w:szCs w:val="28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8333"/>
        <w:gridCol w:w="1189"/>
      </w:tblGrid>
      <w:tr w:rsidR="006A0A3D" w:rsidRPr="007E44E3" w:rsidTr="00210043">
        <w:tc>
          <w:tcPr>
            <w:tcW w:w="8333" w:type="dxa"/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7048"/>
              <w:gridCol w:w="1069"/>
            </w:tblGrid>
            <w:tr w:rsidR="006A0A3D" w:rsidRPr="007E44E3" w:rsidTr="00210043">
              <w:tc>
                <w:tcPr>
                  <w:tcW w:w="7048" w:type="dxa"/>
                  <w:shd w:val="clear" w:color="auto" w:fill="auto"/>
                </w:tcPr>
                <w:p w:rsidR="006A0A3D" w:rsidRPr="007E44E3" w:rsidRDefault="006A0A3D" w:rsidP="00210043">
                  <w:pPr>
                    <w:rPr>
                      <w:sz w:val="28"/>
                      <w:szCs w:val="28"/>
                    </w:rPr>
                  </w:pPr>
                  <w:r w:rsidRPr="007E44E3">
                    <w:rPr>
                      <w:sz w:val="28"/>
                      <w:szCs w:val="28"/>
                    </w:rPr>
                    <w:t>Заместитель Главы администрации</w:t>
                  </w:r>
                </w:p>
                <w:p w:rsidR="006A0A3D" w:rsidRPr="007E44E3" w:rsidRDefault="006A0A3D" w:rsidP="0021004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Э.В. Малышев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6A0A3D" w:rsidRPr="007E44E3" w:rsidRDefault="006A0A3D" w:rsidP="00210043">
                  <w:pPr>
                    <w:jc w:val="center"/>
                    <w:rPr>
                      <w:sz w:val="28"/>
                      <w:szCs w:val="28"/>
                    </w:rPr>
                  </w:pPr>
                  <w:r w:rsidRPr="007E44E3">
                    <w:rPr>
                      <w:sz w:val="28"/>
                      <w:szCs w:val="28"/>
                    </w:rPr>
                    <w:t>1 экз.</w:t>
                  </w:r>
                </w:p>
              </w:tc>
            </w:tr>
            <w:tr w:rsidR="006A0A3D" w:rsidRPr="007E44E3" w:rsidTr="00210043">
              <w:tc>
                <w:tcPr>
                  <w:tcW w:w="7048" w:type="dxa"/>
                  <w:shd w:val="clear" w:color="auto" w:fill="auto"/>
                </w:tcPr>
                <w:p w:rsidR="006A0A3D" w:rsidRPr="007E44E3" w:rsidRDefault="006A0A3D" w:rsidP="0021004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6A0A3D" w:rsidRPr="007E44E3" w:rsidRDefault="006A0A3D" w:rsidP="0021004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6A0A3D" w:rsidRPr="007E44E3" w:rsidTr="00210043">
              <w:tc>
                <w:tcPr>
                  <w:tcW w:w="7048" w:type="dxa"/>
                  <w:shd w:val="clear" w:color="auto" w:fill="auto"/>
                </w:tcPr>
                <w:p w:rsidR="006A0A3D" w:rsidRPr="007E44E3" w:rsidRDefault="006A0A3D" w:rsidP="006A0A3D">
                  <w:pPr>
                    <w:tabs>
                      <w:tab w:val="left" w:pos="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</w:t>
                  </w:r>
                  <w:r w:rsidRPr="007E44E3">
                    <w:rPr>
                      <w:sz w:val="28"/>
                      <w:szCs w:val="28"/>
                    </w:rPr>
                    <w:t>ачальник управления градостроительного регулирования</w:t>
                  </w:r>
                  <w:r>
                    <w:rPr>
                      <w:sz w:val="28"/>
                      <w:szCs w:val="28"/>
                    </w:rPr>
                    <w:t xml:space="preserve"> М.А. Петрунина</w:t>
                  </w:r>
                </w:p>
                <w:p w:rsidR="006A0A3D" w:rsidRPr="007E44E3" w:rsidRDefault="006A0A3D" w:rsidP="006A0A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6A0A3D" w:rsidRPr="007E44E3" w:rsidRDefault="006A0A3D" w:rsidP="00210043">
                  <w:pPr>
                    <w:jc w:val="center"/>
                    <w:rPr>
                      <w:sz w:val="28"/>
                      <w:szCs w:val="28"/>
                    </w:rPr>
                  </w:pPr>
                  <w:r w:rsidRPr="007E44E3">
                    <w:rPr>
                      <w:sz w:val="28"/>
                      <w:szCs w:val="28"/>
                    </w:rPr>
                    <w:t>2 экз.</w:t>
                  </w:r>
                </w:p>
              </w:tc>
            </w:tr>
            <w:tr w:rsidR="006A0A3D" w:rsidRPr="007E44E3" w:rsidTr="00210043">
              <w:tc>
                <w:tcPr>
                  <w:tcW w:w="7048" w:type="dxa"/>
                  <w:shd w:val="clear" w:color="auto" w:fill="auto"/>
                </w:tcPr>
                <w:p w:rsidR="0046174D" w:rsidRPr="007E44E3" w:rsidRDefault="0046174D" w:rsidP="0046174D">
                  <w:pPr>
                    <w:tabs>
                      <w:tab w:val="left" w:pos="0"/>
                    </w:tabs>
                    <w:rPr>
                      <w:sz w:val="28"/>
                      <w:szCs w:val="28"/>
                    </w:rPr>
                  </w:pPr>
                  <w:r w:rsidRPr="007E44E3">
                    <w:rPr>
                      <w:sz w:val="28"/>
                      <w:szCs w:val="28"/>
                    </w:rPr>
                    <w:t xml:space="preserve">Начальник правового управления </w:t>
                  </w:r>
                </w:p>
                <w:p w:rsidR="006A0A3D" w:rsidRPr="007E44E3" w:rsidRDefault="0046174D" w:rsidP="0046174D">
                  <w:pPr>
                    <w:tabs>
                      <w:tab w:val="left" w:pos="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О.И. Анохин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6A0A3D" w:rsidRPr="007E44E3" w:rsidRDefault="0046174D" w:rsidP="0021004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6A0A3D" w:rsidRPr="007E44E3">
                    <w:rPr>
                      <w:sz w:val="28"/>
                      <w:szCs w:val="28"/>
                    </w:rPr>
                    <w:t xml:space="preserve"> экз.</w:t>
                  </w:r>
                </w:p>
              </w:tc>
            </w:tr>
            <w:tr w:rsidR="006A0A3D" w:rsidRPr="007E44E3" w:rsidTr="00210043">
              <w:tc>
                <w:tcPr>
                  <w:tcW w:w="7048" w:type="dxa"/>
                  <w:shd w:val="clear" w:color="auto" w:fill="auto"/>
                </w:tcPr>
                <w:p w:rsidR="006A0A3D" w:rsidRPr="007E44E3" w:rsidRDefault="006A0A3D" w:rsidP="0021004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6A0A3D" w:rsidRPr="007E44E3" w:rsidRDefault="006A0A3D" w:rsidP="0021004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A0A3D" w:rsidRPr="007E44E3" w:rsidRDefault="006A0A3D" w:rsidP="00210043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1189" w:type="dxa"/>
            <w:shd w:val="clear" w:color="auto" w:fill="auto"/>
          </w:tcPr>
          <w:p w:rsidR="006A0A3D" w:rsidRPr="007E44E3" w:rsidRDefault="006A0A3D" w:rsidP="00210043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6A0A3D" w:rsidRPr="007E44E3" w:rsidTr="00210043">
        <w:tc>
          <w:tcPr>
            <w:tcW w:w="8333" w:type="dxa"/>
            <w:shd w:val="clear" w:color="auto" w:fill="auto"/>
          </w:tcPr>
          <w:p w:rsidR="006A0A3D" w:rsidRPr="007E44E3" w:rsidRDefault="006A0A3D" w:rsidP="00210043">
            <w:pPr>
              <w:rPr>
                <w:sz w:val="28"/>
                <w:szCs w:val="28"/>
              </w:rPr>
            </w:pPr>
            <w:r w:rsidRPr="007E44E3">
              <w:rPr>
                <w:sz w:val="28"/>
                <w:szCs w:val="28"/>
              </w:rPr>
              <w:t xml:space="preserve">МУ «Люберецкий </w:t>
            </w:r>
            <w:proofErr w:type="gramStart"/>
            <w:r w:rsidRPr="007E44E3">
              <w:rPr>
                <w:sz w:val="28"/>
                <w:szCs w:val="28"/>
              </w:rPr>
              <w:t xml:space="preserve">МФЦ»   </w:t>
            </w:r>
            <w:proofErr w:type="gramEnd"/>
            <w:r w:rsidRPr="007E44E3">
              <w:rPr>
                <w:sz w:val="28"/>
                <w:szCs w:val="28"/>
              </w:rPr>
              <w:t xml:space="preserve">              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7E44E3">
              <w:rPr>
                <w:sz w:val="28"/>
                <w:szCs w:val="28"/>
              </w:rPr>
              <w:t>1 экз.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6A0A3D" w:rsidRPr="007E44E3" w:rsidRDefault="006A0A3D" w:rsidP="00210043">
            <w:pPr>
              <w:ind w:right="153"/>
              <w:rPr>
                <w:sz w:val="28"/>
                <w:szCs w:val="28"/>
              </w:rPr>
            </w:pPr>
          </w:p>
          <w:p w:rsidR="006A0A3D" w:rsidRPr="007E44E3" w:rsidRDefault="006A0A3D" w:rsidP="00210043">
            <w:pPr>
              <w:jc w:val="center"/>
              <w:rPr>
                <w:sz w:val="28"/>
                <w:szCs w:val="28"/>
              </w:rPr>
            </w:pPr>
          </w:p>
        </w:tc>
      </w:tr>
    </w:tbl>
    <w:p w:rsidR="006A0A3D" w:rsidRPr="007E44E3" w:rsidRDefault="006A0A3D" w:rsidP="006A0A3D">
      <w:pPr>
        <w:tabs>
          <w:tab w:val="left" w:pos="0"/>
        </w:tabs>
        <w:rPr>
          <w:sz w:val="28"/>
          <w:szCs w:val="28"/>
        </w:rPr>
      </w:pPr>
    </w:p>
    <w:p w:rsidR="006A0A3D" w:rsidRPr="007E44E3" w:rsidRDefault="006A0A3D" w:rsidP="006A0A3D">
      <w:pPr>
        <w:tabs>
          <w:tab w:val="left" w:pos="0"/>
        </w:tabs>
        <w:rPr>
          <w:sz w:val="28"/>
          <w:szCs w:val="28"/>
        </w:rPr>
      </w:pPr>
      <w:r w:rsidRPr="007E44E3">
        <w:rPr>
          <w:sz w:val="28"/>
          <w:szCs w:val="28"/>
        </w:rPr>
        <w:t>Начальник управления делами</w:t>
      </w:r>
    </w:p>
    <w:p w:rsidR="006A0A3D" w:rsidRPr="007E44E3" w:rsidRDefault="006A0A3D" w:rsidP="006A0A3D">
      <w:pPr>
        <w:tabs>
          <w:tab w:val="left" w:pos="0"/>
        </w:tabs>
        <w:rPr>
          <w:sz w:val="28"/>
          <w:szCs w:val="28"/>
        </w:rPr>
      </w:pPr>
      <w:r w:rsidRPr="007E44E3">
        <w:rPr>
          <w:sz w:val="28"/>
          <w:szCs w:val="28"/>
        </w:rPr>
        <w:t>Н.В. Левина</w:t>
      </w:r>
      <w:r w:rsidRPr="007E44E3">
        <w:rPr>
          <w:sz w:val="28"/>
          <w:szCs w:val="28"/>
        </w:rPr>
        <w:tab/>
      </w:r>
      <w:r w:rsidRPr="007E44E3">
        <w:rPr>
          <w:sz w:val="28"/>
          <w:szCs w:val="28"/>
        </w:rPr>
        <w:tab/>
      </w:r>
      <w:r w:rsidRPr="007E44E3">
        <w:rPr>
          <w:sz w:val="28"/>
          <w:szCs w:val="28"/>
        </w:rPr>
        <w:tab/>
      </w:r>
      <w:r w:rsidRPr="007E44E3">
        <w:rPr>
          <w:sz w:val="28"/>
          <w:szCs w:val="28"/>
        </w:rPr>
        <w:tab/>
      </w:r>
      <w:r w:rsidRPr="007E44E3">
        <w:rPr>
          <w:sz w:val="28"/>
          <w:szCs w:val="28"/>
        </w:rPr>
        <w:tab/>
      </w:r>
      <w:r w:rsidRPr="007E44E3">
        <w:rPr>
          <w:sz w:val="28"/>
          <w:szCs w:val="28"/>
        </w:rPr>
        <w:tab/>
      </w:r>
      <w:r w:rsidRPr="007E44E3">
        <w:rPr>
          <w:sz w:val="28"/>
          <w:szCs w:val="28"/>
        </w:rPr>
        <w:tab/>
      </w:r>
      <w:r w:rsidRPr="007E44E3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7E44E3">
        <w:rPr>
          <w:sz w:val="28"/>
          <w:szCs w:val="28"/>
        </w:rPr>
        <w:t>1 экз.</w:t>
      </w:r>
    </w:p>
    <w:p w:rsidR="007E44E3" w:rsidRPr="007E44E3" w:rsidRDefault="007E44E3" w:rsidP="007E44E3">
      <w:pPr>
        <w:pStyle w:val="a5"/>
        <w:jc w:val="left"/>
        <w:rPr>
          <w:sz w:val="28"/>
          <w:szCs w:val="28"/>
        </w:rPr>
      </w:pPr>
    </w:p>
    <w:p w:rsidR="007E44E3" w:rsidRPr="007E44E3" w:rsidRDefault="007E44E3" w:rsidP="007E44E3">
      <w:pPr>
        <w:pStyle w:val="a5"/>
        <w:jc w:val="left"/>
        <w:rPr>
          <w:sz w:val="28"/>
          <w:szCs w:val="28"/>
        </w:rPr>
      </w:pPr>
    </w:p>
    <w:p w:rsidR="007E44E3" w:rsidRPr="007E44E3" w:rsidRDefault="007E44E3" w:rsidP="007E44E3">
      <w:pPr>
        <w:pStyle w:val="a5"/>
        <w:jc w:val="left"/>
        <w:rPr>
          <w:sz w:val="28"/>
          <w:szCs w:val="28"/>
        </w:rPr>
      </w:pPr>
    </w:p>
    <w:p w:rsidR="007E44E3" w:rsidRPr="007E44E3" w:rsidRDefault="007E44E3" w:rsidP="007E44E3">
      <w:pPr>
        <w:pStyle w:val="a5"/>
        <w:jc w:val="left"/>
        <w:rPr>
          <w:sz w:val="28"/>
          <w:szCs w:val="28"/>
        </w:rPr>
      </w:pPr>
    </w:p>
    <w:p w:rsidR="007E44E3" w:rsidRPr="007E44E3" w:rsidRDefault="007E44E3" w:rsidP="007E44E3">
      <w:pPr>
        <w:pStyle w:val="a5"/>
        <w:jc w:val="left"/>
        <w:rPr>
          <w:sz w:val="28"/>
          <w:szCs w:val="28"/>
        </w:rPr>
      </w:pPr>
    </w:p>
    <w:p w:rsidR="007E44E3" w:rsidRPr="007E44E3" w:rsidRDefault="007E44E3" w:rsidP="007E44E3">
      <w:pPr>
        <w:pStyle w:val="a5"/>
        <w:jc w:val="left"/>
        <w:rPr>
          <w:sz w:val="28"/>
          <w:szCs w:val="28"/>
        </w:rPr>
      </w:pPr>
    </w:p>
    <w:p w:rsidR="007E44E3" w:rsidRPr="007E44E3" w:rsidRDefault="007E44E3" w:rsidP="007E44E3">
      <w:pPr>
        <w:pStyle w:val="a5"/>
        <w:jc w:val="left"/>
        <w:rPr>
          <w:sz w:val="28"/>
          <w:szCs w:val="28"/>
        </w:rPr>
      </w:pPr>
    </w:p>
    <w:p w:rsidR="007E44E3" w:rsidRPr="007E44E3" w:rsidRDefault="007E44E3" w:rsidP="007E44E3">
      <w:pPr>
        <w:pStyle w:val="a5"/>
        <w:jc w:val="left"/>
        <w:rPr>
          <w:sz w:val="28"/>
          <w:szCs w:val="28"/>
        </w:rPr>
      </w:pPr>
    </w:p>
    <w:p w:rsidR="007E44E3" w:rsidRPr="007E44E3" w:rsidRDefault="007E44E3" w:rsidP="007E44E3">
      <w:pPr>
        <w:pStyle w:val="a5"/>
        <w:jc w:val="left"/>
        <w:rPr>
          <w:sz w:val="28"/>
          <w:szCs w:val="28"/>
        </w:rPr>
      </w:pPr>
    </w:p>
    <w:p w:rsidR="007E44E3" w:rsidRPr="007E44E3" w:rsidRDefault="007E44E3" w:rsidP="007E44E3">
      <w:pPr>
        <w:pStyle w:val="a5"/>
        <w:jc w:val="left"/>
        <w:rPr>
          <w:sz w:val="28"/>
          <w:szCs w:val="28"/>
        </w:rPr>
      </w:pPr>
    </w:p>
    <w:p w:rsidR="007E44E3" w:rsidRPr="007E44E3" w:rsidRDefault="007E44E3" w:rsidP="007E44E3">
      <w:pPr>
        <w:pStyle w:val="a5"/>
        <w:jc w:val="left"/>
        <w:rPr>
          <w:sz w:val="28"/>
          <w:szCs w:val="28"/>
        </w:rPr>
      </w:pPr>
    </w:p>
    <w:p w:rsidR="007E44E3" w:rsidRPr="007E44E3" w:rsidRDefault="007E44E3" w:rsidP="007E44E3">
      <w:pPr>
        <w:pStyle w:val="a5"/>
        <w:jc w:val="left"/>
        <w:rPr>
          <w:sz w:val="28"/>
          <w:szCs w:val="28"/>
        </w:rPr>
      </w:pPr>
    </w:p>
    <w:p w:rsidR="007E44E3" w:rsidRPr="007E44E3" w:rsidRDefault="007E44E3" w:rsidP="007E44E3">
      <w:pPr>
        <w:pStyle w:val="a5"/>
        <w:jc w:val="left"/>
        <w:rPr>
          <w:sz w:val="28"/>
          <w:szCs w:val="28"/>
        </w:rPr>
      </w:pPr>
    </w:p>
    <w:p w:rsidR="007E44E3" w:rsidRPr="007E44E3" w:rsidRDefault="007E44E3" w:rsidP="007E44E3">
      <w:pPr>
        <w:pStyle w:val="a5"/>
        <w:jc w:val="left"/>
        <w:rPr>
          <w:sz w:val="28"/>
          <w:szCs w:val="28"/>
        </w:rPr>
      </w:pPr>
    </w:p>
    <w:p w:rsidR="007E44E3" w:rsidRPr="007E44E3" w:rsidRDefault="007E44E3" w:rsidP="007E44E3">
      <w:pPr>
        <w:pStyle w:val="a5"/>
        <w:jc w:val="left"/>
        <w:rPr>
          <w:sz w:val="28"/>
          <w:szCs w:val="28"/>
        </w:rPr>
      </w:pPr>
    </w:p>
    <w:p w:rsidR="007E44E3" w:rsidRPr="007E44E3" w:rsidRDefault="007E44E3" w:rsidP="007E44E3">
      <w:pPr>
        <w:pStyle w:val="a5"/>
        <w:jc w:val="left"/>
        <w:rPr>
          <w:sz w:val="28"/>
          <w:szCs w:val="28"/>
        </w:rPr>
      </w:pPr>
    </w:p>
    <w:p w:rsidR="007E44E3" w:rsidRPr="007E44E3" w:rsidRDefault="007E44E3" w:rsidP="007E44E3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7E44E3" w:rsidRPr="007E44E3" w:rsidRDefault="007E44E3" w:rsidP="00052F27">
      <w:pPr>
        <w:ind w:left="-1134" w:right="-1133"/>
        <w:jc w:val="center"/>
        <w:rPr>
          <w:b/>
          <w:sz w:val="28"/>
          <w:szCs w:val="28"/>
        </w:rPr>
      </w:pPr>
    </w:p>
    <w:sectPr w:rsidR="007E44E3" w:rsidRPr="007E44E3" w:rsidSect="00286DA5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52F27"/>
    <w:rsid w:val="000A4631"/>
    <w:rsid w:val="000F1162"/>
    <w:rsid w:val="001F198D"/>
    <w:rsid w:val="002225D3"/>
    <w:rsid w:val="00233AC1"/>
    <w:rsid w:val="00247107"/>
    <w:rsid w:val="002540D4"/>
    <w:rsid w:val="00286DA5"/>
    <w:rsid w:val="00330CDE"/>
    <w:rsid w:val="003826C7"/>
    <w:rsid w:val="003850EF"/>
    <w:rsid w:val="00392BCE"/>
    <w:rsid w:val="00446511"/>
    <w:rsid w:val="0046174D"/>
    <w:rsid w:val="004718CF"/>
    <w:rsid w:val="00485081"/>
    <w:rsid w:val="004A7038"/>
    <w:rsid w:val="004E19E7"/>
    <w:rsid w:val="00500B74"/>
    <w:rsid w:val="005070AB"/>
    <w:rsid w:val="005D48ED"/>
    <w:rsid w:val="006050AB"/>
    <w:rsid w:val="0069566C"/>
    <w:rsid w:val="006A0A3D"/>
    <w:rsid w:val="006F1F89"/>
    <w:rsid w:val="00701915"/>
    <w:rsid w:val="007041ED"/>
    <w:rsid w:val="0070539D"/>
    <w:rsid w:val="007219ED"/>
    <w:rsid w:val="00733733"/>
    <w:rsid w:val="007820D9"/>
    <w:rsid w:val="007E44E3"/>
    <w:rsid w:val="007F5C02"/>
    <w:rsid w:val="0085223C"/>
    <w:rsid w:val="00872678"/>
    <w:rsid w:val="00883620"/>
    <w:rsid w:val="008E3ED5"/>
    <w:rsid w:val="00916193"/>
    <w:rsid w:val="009205DA"/>
    <w:rsid w:val="00930DBC"/>
    <w:rsid w:val="009D017F"/>
    <w:rsid w:val="00B0622A"/>
    <w:rsid w:val="00B36B6B"/>
    <w:rsid w:val="00C574D8"/>
    <w:rsid w:val="00C719FE"/>
    <w:rsid w:val="00CE496B"/>
    <w:rsid w:val="00D04886"/>
    <w:rsid w:val="00D23A89"/>
    <w:rsid w:val="00D27E39"/>
    <w:rsid w:val="00D92702"/>
    <w:rsid w:val="00E44D81"/>
    <w:rsid w:val="00E84C32"/>
    <w:rsid w:val="00EC4255"/>
    <w:rsid w:val="00F2527F"/>
    <w:rsid w:val="00F36556"/>
    <w:rsid w:val="00F7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1E3301-07E1-4442-871F-09C96FB9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нак1"/>
    <w:basedOn w:val="a"/>
    <w:rsid w:val="007E44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7E44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aliases w:val="бпОсновной текст"/>
    <w:basedOn w:val="a"/>
    <w:link w:val="a6"/>
    <w:rsid w:val="007E44E3"/>
    <w:pPr>
      <w:widowControl w:val="0"/>
      <w:autoSpaceDE w:val="0"/>
      <w:autoSpaceDN w:val="0"/>
      <w:jc w:val="center"/>
    </w:pPr>
  </w:style>
  <w:style w:type="character" w:customStyle="1" w:styleId="a6">
    <w:name w:val="Основной текст Знак"/>
    <w:aliases w:val="бпОсновной текст Знак"/>
    <w:basedOn w:val="a0"/>
    <w:link w:val="a5"/>
    <w:rsid w:val="007E44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7E44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44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0F11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D7EE2F14C65497FBB3102A6344A66EAE0FB53B0585107DCC2B229DFBx0t2F" TargetMode="External"/><Relationship Id="rId5" Type="http://schemas.openxmlformats.org/officeDocument/2006/relationships/hyperlink" Target="consultantplus://offline/ref=22D7EE2F14C65497FBB311247644A66EAE09B63C0883107DCC2B229DFBx0t2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</cp:revision>
  <cp:lastPrinted>2021-07-14T09:43:00Z</cp:lastPrinted>
  <dcterms:created xsi:type="dcterms:W3CDTF">2021-07-05T11:24:00Z</dcterms:created>
  <dcterms:modified xsi:type="dcterms:W3CDTF">2021-08-03T06:43:00Z</dcterms:modified>
</cp:coreProperties>
</file>