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1981"/>
        <w:gridCol w:w="4797"/>
      </w:tblGrid>
      <w:tr w:rsidR="00D70C6B" w:rsidTr="006261F7">
        <w:trPr>
          <w:trHeight w:val="2263"/>
        </w:trPr>
        <w:tc>
          <w:tcPr>
            <w:tcW w:w="2803" w:type="dxa"/>
          </w:tcPr>
          <w:p w:rsidR="00D70C6B" w:rsidRPr="000F5BE1" w:rsidRDefault="00D70C6B" w:rsidP="00C41544">
            <w:pPr>
              <w:pStyle w:val="TableContents"/>
              <w:pageBreakBefore/>
              <w:spacing w:after="0" w:line="276" w:lineRule="auto"/>
              <w:ind w:left="0" w:firstLine="709"/>
              <w:rPr>
                <w:caps/>
                <w:sz w:val="28"/>
                <w:szCs w:val="28"/>
              </w:rPr>
            </w:pPr>
          </w:p>
        </w:tc>
        <w:tc>
          <w:tcPr>
            <w:tcW w:w="1981" w:type="dxa"/>
            <w:tcMar>
              <w:left w:w="10" w:type="dxa"/>
              <w:right w:w="10" w:type="dxa"/>
            </w:tcMar>
          </w:tcPr>
          <w:p w:rsidR="00D70C6B" w:rsidRDefault="00D70C6B" w:rsidP="00CE4C76">
            <w:pPr>
              <w:spacing w:after="0" w:line="276" w:lineRule="auto"/>
              <w:ind w:left="0" w:firstLine="0"/>
              <w:jc w:val="left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9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4C76" w:rsidRDefault="00CE4C76" w:rsidP="00CE4C76">
            <w:pPr>
              <w:spacing w:after="0" w:line="276" w:lineRule="auto"/>
              <w:ind w:left="0" w:firstLine="0"/>
              <w:jc w:val="righ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 Р О Е К Т </w:t>
            </w:r>
          </w:p>
          <w:p w:rsidR="00CE4C76" w:rsidRDefault="00CE4C76" w:rsidP="00C4154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</w:p>
          <w:p w:rsidR="00D70C6B" w:rsidRDefault="00D70C6B" w:rsidP="00C41544">
            <w:pPr>
              <w:spacing w:after="0" w:line="276" w:lineRule="auto"/>
              <w:ind w:left="0" w:firstLine="0"/>
              <w:jc w:val="left"/>
            </w:pPr>
            <w:bookmarkStart w:id="0" w:name="_GoBack"/>
            <w:bookmarkEnd w:id="0"/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D70C6B" w:rsidRDefault="00D70C6B" w:rsidP="00C41544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0F5BE1">
              <w:rPr>
                <w:sz w:val="28"/>
                <w:szCs w:val="28"/>
              </w:rPr>
              <w:t>Администрации городского округа Люберцы Московской области</w:t>
            </w:r>
          </w:p>
          <w:p w:rsidR="00D70C6B" w:rsidRDefault="00D70C6B" w:rsidP="00C41544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D70C6B" w:rsidRPr="0040259D" w:rsidRDefault="00D70C6B" w:rsidP="00D70C6B">
      <w:pPr>
        <w:spacing w:line="276" w:lineRule="auto"/>
        <w:ind w:left="-567"/>
        <w:rPr>
          <w:sz w:val="28"/>
          <w:szCs w:val="28"/>
        </w:rPr>
      </w:pPr>
    </w:p>
    <w:p w:rsidR="00C90322" w:rsidRDefault="007F7CC7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C90322" w:rsidRDefault="00C90322">
      <w:pPr>
        <w:sectPr w:rsidR="00C90322" w:rsidSect="000F5BE1">
          <w:headerReference w:type="first" r:id="rId7"/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муниципальной услуги «Внесение изменений в </w:t>
      </w:r>
      <w:r w:rsidR="00AB75BA">
        <w:rPr>
          <w:rFonts w:ascii="Times New Roman" w:hAnsi="Times New Roman"/>
        </w:rPr>
        <w:t>схему</w:t>
      </w:r>
      <w:r>
        <w:rPr>
          <w:rFonts w:ascii="Times New Roman" w:hAnsi="Times New Roman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C90322" w:rsidRDefault="00C9032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«Внесение изменений в 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 на территории городского округа Люберцы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0F5BE1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C90322" w:rsidRDefault="00C90322">
      <w:pPr>
        <w:sectPr w:rsidR="00C90322" w:rsidSect="000F5BE1">
          <w:headerReference w:type="first" r:id="rId8"/>
          <w:type w:val="continuous"/>
          <w:pgSz w:w="11906" w:h="16838"/>
          <w:pgMar w:top="1134" w:right="707" w:bottom="1134" w:left="1701" w:header="993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0F5BE1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0F5BE1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«Внесение изменений в 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 на территории городского округа Люберцы Московской области».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C90322" w:rsidRDefault="00C90322">
      <w:pPr>
        <w:sectPr w:rsidR="00C90322" w:rsidSect="000F5BE1">
          <w:headerReference w:type="first" r:id="rId9"/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 Непосредственное предоставление Услуги осуществляет отраслевой (функциональный) орган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потребительского рынка, услуг и рекламы.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spacing w:after="0" w:line="276" w:lineRule="auto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 предоставлении Усл</w:t>
      </w:r>
      <w:r w:rsidR="00CC6B72">
        <w:rPr>
          <w:sz w:val="28"/>
          <w:szCs w:val="28"/>
        </w:rPr>
        <w:t xml:space="preserve">уги в виде документа «Решение </w:t>
      </w:r>
      <w:r w:rsidR="00CC6B72" w:rsidRPr="00CC6B72">
        <w:t>о</w:t>
      </w:r>
      <w:r w:rsidR="00CC6B72">
        <w:t> </w:t>
      </w:r>
      <w:r w:rsidRPr="00CC6B72">
        <w:t>внесении</w:t>
      </w:r>
      <w:r>
        <w:rPr>
          <w:sz w:val="28"/>
          <w:szCs w:val="28"/>
        </w:rPr>
        <w:t xml:space="preserve"> изменений в схему размещения рекламных конструкций на территории городского округа Люберцы</w:t>
      </w:r>
      <w:r w:rsidR="007442C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», который оформляется в соответствии с Приложением 1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C90322" w:rsidRPr="00AB75BA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печатью </w:t>
      </w:r>
      <w:r w:rsidRPr="00AB75BA">
        <w:rPr>
          <w:sz w:val="28"/>
          <w:szCs w:val="28"/>
        </w:rPr>
        <w:t>МФЦ;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течение 30 календарных дней, результат предоставления Услуги направляется </w:t>
      </w:r>
      <w:r w:rsidRPr="000F5BE1">
        <w:rPr>
          <w:sz w:val="28"/>
          <w:szCs w:val="28"/>
        </w:rPr>
        <w:lastRenderedPageBreak/>
        <w:t>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lastRenderedPageBreak/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 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lastRenderedPageBreak/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Администрации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0F5BE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 приостановления предоставления 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0F5BE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0F5BE1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0F5BE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C90322" w:rsidRDefault="007F7CC7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 предоставлении Услуги, и способы ее взимания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/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lastRenderedPageBreak/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следующий рабочий день;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обращения;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поступления;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поступления.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 предоставления Услуги: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lastRenderedPageBreak/>
        <w:t>предоставления государственных и муниципальных услуг» (далее – Федеральный закон № 210-ФЗ), постановлением Правительства Российской Федерации № 1376.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C90322" w:rsidRDefault="007F7CC7">
      <w:pPr>
        <w:pStyle w:val="a0"/>
        <w:spacing w:after="0"/>
        <w:ind w:left="0" w:firstLine="709"/>
      </w:pPr>
      <w:r w:rsidRPr="000F5BE1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402750" w:rsidRDefault="0040275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</w:p>
    <w:p w:rsidR="00402750" w:rsidRDefault="0040275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02750" w:rsidRPr="00402750" w:rsidRDefault="00402750" w:rsidP="00402750">
      <w:pPr>
        <w:pStyle w:val="a0"/>
      </w:pPr>
    </w:p>
    <w:p w:rsidR="00C90322" w:rsidRDefault="007F7CC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lastRenderedPageBreak/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C90322" w:rsidRPr="000F5BE1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Pr="000F5BE1" w:rsidRDefault="007F7CC7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0F5BE1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C90322" w:rsidRDefault="007F7CC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D70C6B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 w:rsidR="00AB75B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конструкций.</w:t>
      </w:r>
    </w:p>
    <w:p w:rsidR="00C90322" w:rsidRDefault="007F7CC7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0F5BE1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0F5BE1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на РПГУ,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0F5BE1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0F5BE1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0F5BE1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0F5BE1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Администрацию, почтовым </w:t>
      </w:r>
      <w:r w:rsidRPr="000F5BE1">
        <w:rPr>
          <w:sz w:val="28"/>
          <w:szCs w:val="28"/>
        </w:rPr>
        <w:lastRenderedPageBreak/>
        <w:t>отправлением,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C90322" w:rsidRPr="000F5BE1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C90322" w:rsidRDefault="00C90322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его подписание, заверен печатью </w:t>
      </w:r>
      <w:r w:rsidRPr="00AB75B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B75BA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его подписание, заверен печатью </w:t>
      </w:r>
      <w:r w:rsidRPr="00AB75B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B75BA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B75BA">
        <w:rPr>
          <w:sz w:val="28"/>
          <w:szCs w:val="28"/>
        </w:rPr>
        <w:t>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AB75BA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F5BE1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19.1.3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19.1.4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места пребывания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указанных документов снимается копия, которая заверяется подписью (печатью Администрации) </w:t>
      </w:r>
      <w:r w:rsidRPr="000F5BE1">
        <w:rPr>
          <w:sz w:val="28"/>
          <w:szCs w:val="28"/>
        </w:rPr>
        <w:lastRenderedPageBreak/>
        <w:t>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(далее - 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19.1.7 пункта 19.1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указанного в подпункте 17.1.2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правообладателем (ями) недвижимого имущества,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F5BE1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19.2.3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19.2.4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места пребывания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</w:t>
      </w:r>
      <w:r w:rsidRPr="000F5BE1">
        <w:rPr>
          <w:sz w:val="28"/>
          <w:szCs w:val="28"/>
        </w:rPr>
        <w:lastRenderedPageBreak/>
        <w:t xml:space="preserve">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(далее - 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соответствии) </w:t>
      </w:r>
      <w:r w:rsidRPr="000F5BE1">
        <w:rPr>
          <w:sz w:val="28"/>
          <w:szCs w:val="28"/>
        </w:rPr>
        <w:lastRenderedPageBreak/>
        <w:t>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19.2.7 пункта 19.2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выдаче результата предоставления Услуги проверяет документы, </w:t>
      </w:r>
      <w:r w:rsidRPr="000F5BE1">
        <w:rPr>
          <w:sz w:val="28"/>
          <w:szCs w:val="28"/>
        </w:rPr>
        <w:lastRenderedPageBreak/>
        <w:t>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указанного в подпункте 17.1.3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F5BE1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19.3.3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19.3.4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места пребывания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данном запросе указывается кадастровый </w:t>
      </w:r>
      <w:r w:rsidRPr="000F5BE1">
        <w:rPr>
          <w:sz w:val="28"/>
          <w:szCs w:val="28"/>
        </w:rPr>
        <w:lastRenderedPageBreak/>
        <w:t>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(далее - 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19.3.7 пункта 19.3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также осуществляет контроль сроков </w:t>
      </w:r>
      <w:r w:rsidRPr="000F5BE1">
        <w:rPr>
          <w:sz w:val="28"/>
          <w:szCs w:val="28"/>
        </w:rPr>
        <w:lastRenderedPageBreak/>
        <w:t>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17.1.4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него </w:t>
      </w:r>
      <w:r w:rsidRPr="000F5BE1">
        <w:rPr>
          <w:sz w:val="28"/>
          <w:szCs w:val="28"/>
        </w:rPr>
        <w:lastRenderedPageBreak/>
        <w:t>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правообладателем (ями) недвижимого имущества,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</w:t>
      </w:r>
      <w:r>
        <w:rPr>
          <w:sz w:val="28"/>
          <w:szCs w:val="28"/>
        </w:rPr>
        <w:lastRenderedPageBreak/>
        <w:t>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19.4.3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19.4.4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места пребывания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(далее - 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19.4.7 пункта 19.4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форме электронного документа, подписанного усиленной квалифицированной </w:t>
      </w:r>
      <w:r w:rsidRPr="000F5BE1">
        <w:rPr>
          <w:sz w:val="28"/>
          <w:szCs w:val="28"/>
        </w:rPr>
        <w:lastRenderedPageBreak/>
        <w:t>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передает </w:t>
      </w:r>
      <w:r w:rsidRPr="000F5BE1">
        <w:rPr>
          <w:sz w:val="28"/>
          <w:szCs w:val="28"/>
        </w:rPr>
        <w:lastRenderedPageBreak/>
        <w:t>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указанного в подпункте 17.1.5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13.03.2006 </w:t>
      </w:r>
      <w:r w:rsidRPr="000F5BE1">
        <w:rPr>
          <w:sz w:val="28"/>
          <w:szCs w:val="28"/>
        </w:rPr>
        <w:lastRenderedPageBreak/>
        <w:t>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F5BE1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19.5.3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19.5.4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нахождения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указанных документов снимается копия, которая заверяется подписью (печатью Администрации) </w:t>
      </w:r>
      <w:r w:rsidRPr="000F5BE1">
        <w:rPr>
          <w:sz w:val="28"/>
          <w:szCs w:val="28"/>
        </w:rPr>
        <w:lastRenderedPageBreak/>
        <w:t>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(далее - 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19.5.7 пункта 19.5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0F5BE1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17.1.6 пункта </w:t>
      </w:r>
      <w:r w:rsidRPr="000F5BE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0F5BE1">
        <w:rPr>
          <w:sz w:val="28"/>
          <w:szCs w:val="28"/>
        </w:rPr>
        <w:t>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0F5BE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0F5BE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интерактивная форма;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наличии).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правообладателем (ями) недвижимого имущества,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0F5BE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Дизайн-проект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текстовые материалы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части касающейся;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ситуационный план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планируемой рекламной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получением муниципальной услуги;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уровень земли относительно конструкции; </w:t>
      </w:r>
    </w:p>
    <w:p w:rsidR="00C90322" w:rsidRPr="000F5BE1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 фотомонтаж выполняется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компьютерной врисовки рекламной конструкции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соблюдением точных </w:t>
      </w:r>
      <w:r w:rsidRPr="000F5BE1">
        <w:rPr>
          <w:sz w:val="28"/>
          <w:szCs w:val="28"/>
        </w:rPr>
        <w:lastRenderedPageBreak/>
        <w:t>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электронный документ);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0F5BE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BE1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</w:t>
      </w:r>
      <w:r>
        <w:rPr>
          <w:sz w:val="28"/>
          <w:szCs w:val="28"/>
        </w:rPr>
        <w:lastRenderedPageBreak/>
        <w:t>муниципального служащего, работника Администрации (печатью Администрации);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5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составе одного запроса; </w:t>
      </w:r>
    </w:p>
    <w:p w:rsidR="00C90322" w:rsidRPr="000F5BE1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составе одного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.5.7. обращение за предоставлением иной услуги;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6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0F5BE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0F5BE1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8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0F5BE1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19.6.3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подпункте 19.6.4 пункта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нахождения следующими способами: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 xml:space="preserve">посредством РПГУ;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-</w:t>
      </w:r>
      <w:r w:rsidRPr="000F5BE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подписание запроса).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требованиями законодательства Российской Федерации).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Регламенту. 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Межведомственное информационное взаимодействие.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Межведомственные информационные запросы направляются в: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отношении которых подан запрос;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межведомственные информационные запросы.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Люберцы</w:t>
      </w:r>
      <w:r w:rsidRPr="000F5BE1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запросом (далее -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области (далее - МИМП </w:t>
      </w:r>
      <w:r w:rsidRPr="000F5BE1">
        <w:rPr>
          <w:sz w:val="28"/>
          <w:szCs w:val="28"/>
        </w:rPr>
        <w:lastRenderedPageBreak/>
        <w:t>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38-ФЗ «О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Ведомство,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 xml:space="preserve">Администрацию посредством РГИС. 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Регламенту.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подпункте 19.6.7 пункта 19.6 Регламента.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0F5BE1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Предоставление результата предоставления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Модуль МФЦ ЕИС ОУ, РПГУ,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печатью МФЦ.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юридических лиц).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Результат фиксируется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РГИС, Личном кабинете РПГУ, Модуль МФЦ ЕИС ОУ.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0F5BE1">
        <w:rPr>
          <w:sz w:val="28"/>
          <w:szCs w:val="28"/>
        </w:rPr>
        <w:t>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0F5BE1">
        <w:rPr>
          <w:sz w:val="28"/>
          <w:szCs w:val="28"/>
        </w:rPr>
        <w:t>Администрация, РГИС.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Администрации).</w:t>
      </w:r>
    </w:p>
    <w:p w:rsidR="00C90322" w:rsidRDefault="007F7CC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0F5BE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0F5BE1">
        <w:rPr>
          <w:sz w:val="28"/>
          <w:szCs w:val="28"/>
        </w:rPr>
        <w:t>по электронной почте.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Toc125717110"/>
      <w:bookmarkStart w:id="32" w:name="Par372"/>
      <w:bookmarkEnd w:id="31"/>
      <w:bookmarkEnd w:id="32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Регламента</w:t>
      </w:r>
    </w:p>
    <w:p w:rsidR="00C90322" w:rsidRDefault="00C9032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1"/>
      <w:bookmarkEnd w:id="33"/>
      <w:r>
        <w:rPr>
          <w:b w:val="0"/>
          <w:bCs w:val="0"/>
          <w:sz w:val="28"/>
          <w:szCs w:val="28"/>
        </w:rPr>
        <w:lastRenderedPageBreak/>
        <w:t>20. Порядок осуществления текущего контроля за соблюдением</w:t>
      </w:r>
    </w:p>
    <w:p w:rsidR="00C90322" w:rsidRDefault="007F7CC7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иных </w:t>
      </w:r>
      <w:r>
        <w:rPr>
          <w:sz w:val="28"/>
          <w:szCs w:val="28"/>
        </w:rPr>
        <w:lastRenderedPageBreak/>
        <w:t>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0F5BE1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C90322" w:rsidRDefault="00C9032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2"/>
      <w:bookmarkEnd w:id="3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0F5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5" w:name="_Toc125717113"/>
      <w:bookmarkEnd w:id="35"/>
      <w:r>
        <w:rPr>
          <w:b w:val="0"/>
          <w:bCs w:val="0"/>
          <w:sz w:val="28"/>
          <w:szCs w:val="28"/>
        </w:rPr>
        <w:lastRenderedPageBreak/>
        <w:t>22. Ответственность должностных лиц Администрации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4"/>
      <w:bookmarkEnd w:id="36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 предоставлением Услуги осуществляется в порядке и формах, которые предусмотрены подразделами 20-22 Регламента.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</w:t>
      </w:r>
      <w:r>
        <w:rPr>
          <w:sz w:val="28"/>
          <w:szCs w:val="28"/>
        </w:rPr>
        <w:lastRenderedPageBreak/>
        <w:t xml:space="preserve">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t>23.5.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7" w:name="_Toc125717115"/>
      <w:bookmarkEnd w:id="37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7F7CC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_anchor_96"/>
      <w:bookmarkStart w:id="40" w:name="_Toc125717117"/>
      <w:bookmarkEnd w:id="39"/>
      <w:bookmarkEnd w:id="40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/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C90322">
      <w:pPr>
        <w:pStyle w:val="a0"/>
        <w:spacing w:after="0"/>
        <w:ind w:left="0" w:firstLine="709"/>
        <w:rPr>
          <w:sz w:val="28"/>
          <w:szCs w:val="28"/>
        </w:rPr>
      </w:pP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</w:t>
      </w:r>
      <w:r>
        <w:rPr>
          <w:sz w:val="28"/>
          <w:szCs w:val="28"/>
          <w:lang w:eastAsia="ar-SA"/>
        </w:rPr>
        <w:t>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0F5BE1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0F5BE1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предусмотрено нормативными </w:t>
      </w:r>
      <w:r>
        <w:rPr>
          <w:sz w:val="28"/>
          <w:szCs w:val="28"/>
        </w:rPr>
        <w:lastRenderedPageBreak/>
        <w:t>правовыми актами Российской Федерации, нормативными правовыми актами Московской области.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C90322" w:rsidRDefault="00C90322">
      <w:p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Default="007F7CC7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C90322" w:rsidRDefault="007F7CC7">
      <w:pPr>
        <w:pStyle w:val="a0"/>
        <w:spacing w:after="0"/>
        <w:ind w:left="0" w:firstLine="709"/>
        <w:rPr>
          <w:sz w:val="28"/>
          <w:szCs w:val="28"/>
        </w:rPr>
        <w:sectPr w:rsidR="00C90322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6B6706" w:rsidRPr="00D70C6B" w:rsidRDefault="006B6706">
      <w:pPr>
        <w:jc w:val="center"/>
        <w:rPr>
          <w:b/>
          <w:sz w:val="32"/>
          <w:szCs w:val="32"/>
        </w:rPr>
      </w:pPr>
    </w:p>
    <w:p w:rsidR="006B6706" w:rsidRDefault="006B6706">
      <w:pPr>
        <w:sectPr w:rsidR="006B6706" w:rsidSect="00FF02E3">
          <w:headerReference w:type="default" r:id="rId10"/>
          <w:headerReference w:type="first" r:id="rId11"/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A06BD" w:rsidRDefault="007F7CC7" w:rsidP="003A06BD">
      <w:pPr>
        <w:spacing w:after="0" w:line="240" w:lineRule="auto"/>
        <w:ind w:left="4820"/>
      </w:pPr>
      <w:r>
        <w:rPr>
          <w:sz w:val="28"/>
          <w:szCs w:val="28"/>
        </w:rPr>
        <w:lastRenderedPageBreak/>
        <w:t>Приложение 1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«Внесение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изменений в </w:t>
      </w:r>
      <w:r w:rsidR="005823B7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рекламных конструкций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области»,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3A06BD" w:rsidRDefault="007F7CC7" w:rsidP="003A06BD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</w:t>
      </w:r>
    </w:p>
    <w:p w:rsidR="00C34B9F" w:rsidRPr="003A06BD" w:rsidRDefault="007F7CC7" w:rsidP="003A06BD">
      <w:pPr>
        <w:pStyle w:val="ac"/>
        <w:spacing w:after="0" w:line="240" w:lineRule="auto"/>
        <w:ind w:left="4820"/>
        <w:jc w:val="left"/>
        <w:rPr>
          <w:b w:val="0"/>
          <w:color w:val="000000" w:themeColor="text1"/>
          <w:sz w:val="28"/>
          <w:szCs w:val="28"/>
        </w:rPr>
      </w:pPr>
      <w:r w:rsidRPr="003A06BD">
        <w:rPr>
          <w:b w:val="0"/>
          <w:color w:val="000000" w:themeColor="text1"/>
          <w:sz w:val="28"/>
          <w:szCs w:val="28"/>
        </w:rPr>
        <w:t>от_____________№_________</w:t>
      </w:r>
    </w:p>
    <w:p w:rsidR="00C34B9F" w:rsidRDefault="00C34B9F" w:rsidP="00174C87">
      <w:pPr>
        <w:pStyle w:val="ac"/>
        <w:spacing w:after="0"/>
        <w:rPr>
          <w:sz w:val="28"/>
          <w:szCs w:val="28"/>
        </w:rPr>
      </w:pPr>
    </w:p>
    <w:p w:rsidR="003A06BD" w:rsidRDefault="003A06BD" w:rsidP="00174C87">
      <w:pPr>
        <w:pStyle w:val="ac"/>
        <w:spacing w:after="0"/>
        <w:rPr>
          <w:sz w:val="28"/>
          <w:szCs w:val="28"/>
        </w:rPr>
      </w:pPr>
    </w:p>
    <w:p w:rsidR="00C34B9F" w:rsidRPr="00D8464B" w:rsidRDefault="007F7CC7" w:rsidP="00174C87">
      <w:pPr>
        <w:pStyle w:val="ac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 xml:space="preserve">Форма решения о предоставлении </w:t>
      </w:r>
      <w:r w:rsidR="00D8464B">
        <w:rPr>
          <w:b w:val="0"/>
          <w:sz w:val="28"/>
          <w:szCs w:val="28"/>
        </w:rPr>
        <w:t>м</w:t>
      </w:r>
      <w:r w:rsidRPr="00D8464B">
        <w:rPr>
          <w:b w:val="0"/>
          <w:sz w:val="28"/>
          <w:szCs w:val="28"/>
        </w:rPr>
        <w:t xml:space="preserve">униципальной услуги </w:t>
      </w:r>
    </w:p>
    <w:p w:rsidR="00174C87" w:rsidRPr="00D8464B" w:rsidRDefault="007F7CC7" w:rsidP="00174C87">
      <w:pPr>
        <w:pStyle w:val="ac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 xml:space="preserve">«Внесение изменений в </w:t>
      </w:r>
      <w:r w:rsidR="005823B7">
        <w:rPr>
          <w:b w:val="0"/>
          <w:sz w:val="28"/>
          <w:szCs w:val="28"/>
        </w:rPr>
        <w:t>схему</w:t>
      </w:r>
      <w:r w:rsidRPr="00D8464B">
        <w:rPr>
          <w:b w:val="0"/>
          <w:sz w:val="28"/>
          <w:szCs w:val="28"/>
        </w:rPr>
        <w:t xml:space="preserve"> размещения рекламных конструкций</w:t>
      </w:r>
      <w:r w:rsidR="009752AD">
        <w:rPr>
          <w:b w:val="0"/>
          <w:sz w:val="28"/>
          <w:szCs w:val="28"/>
        </w:rPr>
        <w:t xml:space="preserve"> </w:t>
      </w:r>
      <w:r w:rsidR="009752AD" w:rsidRPr="009752AD">
        <w:rPr>
          <w:b w:val="0"/>
          <w:sz w:val="28"/>
          <w:szCs w:val="28"/>
        </w:rPr>
        <w:t>на территории городского округа Люберцы</w:t>
      </w:r>
      <w:r w:rsidR="00A06C33">
        <w:rPr>
          <w:b w:val="0"/>
          <w:sz w:val="28"/>
          <w:szCs w:val="28"/>
        </w:rPr>
        <w:t xml:space="preserve"> Московской области</w:t>
      </w:r>
      <w:r w:rsidR="009752AD" w:rsidRPr="009752AD">
        <w:rPr>
          <w:b w:val="0"/>
          <w:sz w:val="28"/>
          <w:szCs w:val="28"/>
        </w:rPr>
        <w:t>»</w:t>
      </w:r>
    </w:p>
    <w:p w:rsidR="00174C87" w:rsidRPr="00D25B68" w:rsidRDefault="007F7CC7" w:rsidP="00174C87">
      <w:pPr>
        <w:spacing w:after="0"/>
        <w:jc w:val="center"/>
        <w:rPr>
          <w:i/>
          <w:sz w:val="28"/>
          <w:szCs w:val="28"/>
        </w:rPr>
      </w:pPr>
      <w:r w:rsidRPr="00D25B68">
        <w:rPr>
          <w:i/>
          <w:sz w:val="28"/>
          <w:szCs w:val="28"/>
        </w:rPr>
        <w:t>(оформляется на официальном бланке Администрации)</w:t>
      </w:r>
    </w:p>
    <w:p w:rsidR="00174C87" w:rsidRPr="00C34B9F" w:rsidRDefault="00174C87" w:rsidP="00174C87">
      <w:pPr>
        <w:autoSpaceDE w:val="0"/>
        <w:autoSpaceDN w:val="0"/>
        <w:adjustRightInd w:val="0"/>
        <w:spacing w:after="0"/>
        <w:ind w:left="5529"/>
        <w:rPr>
          <w:sz w:val="28"/>
          <w:szCs w:val="28"/>
          <w:lang w:eastAsia="ru-RU"/>
        </w:rPr>
      </w:pPr>
    </w:p>
    <w:p w:rsidR="00174C87" w:rsidRPr="00C34B9F" w:rsidRDefault="007F7CC7" w:rsidP="00C370A8">
      <w:pPr>
        <w:autoSpaceDE w:val="0"/>
        <w:autoSpaceDN w:val="0"/>
        <w:adjustRightInd w:val="0"/>
        <w:spacing w:after="0"/>
        <w:ind w:left="5529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>Кому: ________________________________________________________________________</w:t>
      </w:r>
      <w:r w:rsidR="00D25B68">
        <w:rPr>
          <w:i/>
          <w:sz w:val="28"/>
          <w:szCs w:val="28"/>
          <w:lang w:eastAsia="ru-RU"/>
        </w:rPr>
        <w:t>_____________________</w:t>
      </w:r>
      <w:r w:rsidRPr="00C34B9F">
        <w:rPr>
          <w:i/>
          <w:sz w:val="28"/>
          <w:szCs w:val="28"/>
          <w:lang w:eastAsia="ru-RU"/>
        </w:rPr>
        <w:t>_</w:t>
      </w:r>
    </w:p>
    <w:p w:rsidR="00174C87" w:rsidRPr="00C34B9F" w:rsidRDefault="007F7CC7" w:rsidP="00C370A8">
      <w:pPr>
        <w:autoSpaceDE w:val="0"/>
        <w:autoSpaceDN w:val="0"/>
        <w:adjustRightInd w:val="0"/>
        <w:spacing w:after="0"/>
        <w:ind w:left="5529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174C87" w:rsidRPr="00C34B9F" w:rsidRDefault="00174C87" w:rsidP="00C370A8">
      <w:pPr>
        <w:spacing w:after="0"/>
        <w:rPr>
          <w:b/>
          <w:sz w:val="28"/>
          <w:szCs w:val="28"/>
          <w:lang w:eastAsia="ru-RU"/>
        </w:rPr>
      </w:pPr>
    </w:p>
    <w:p w:rsidR="00174C87" w:rsidRPr="00C34B9F" w:rsidRDefault="007F7CC7" w:rsidP="00C370A8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 xml:space="preserve">РЕШЕНИЕ </w:t>
      </w:r>
    </w:p>
    <w:p w:rsidR="00174C87" w:rsidRPr="00C34B9F" w:rsidRDefault="007F7CC7" w:rsidP="00C370A8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о внесении изменений в схему размещения рекламных конструкций</w:t>
      </w:r>
      <w:r w:rsidR="009752AD" w:rsidRPr="009752AD">
        <w:t xml:space="preserve"> </w:t>
      </w:r>
      <w:r w:rsidR="009752AD" w:rsidRPr="009752AD">
        <w:rPr>
          <w:sz w:val="28"/>
          <w:szCs w:val="28"/>
          <w:lang w:eastAsia="ru-RU"/>
        </w:rPr>
        <w:t>на</w:t>
      </w:r>
      <w:r w:rsidR="00A06C33">
        <w:rPr>
          <w:sz w:val="28"/>
          <w:szCs w:val="28"/>
          <w:lang w:eastAsia="ru-RU"/>
        </w:rPr>
        <w:t> </w:t>
      </w:r>
      <w:r w:rsidR="009752AD" w:rsidRPr="009752AD">
        <w:rPr>
          <w:sz w:val="28"/>
          <w:szCs w:val="28"/>
          <w:lang w:eastAsia="ru-RU"/>
        </w:rPr>
        <w:t>территории городского ок</w:t>
      </w:r>
      <w:r w:rsidR="009752AD">
        <w:rPr>
          <w:sz w:val="28"/>
          <w:szCs w:val="28"/>
          <w:lang w:eastAsia="ru-RU"/>
        </w:rPr>
        <w:t xml:space="preserve">руга Люберцы </w:t>
      </w:r>
      <w:r w:rsidR="00A06C33">
        <w:rPr>
          <w:sz w:val="28"/>
          <w:szCs w:val="28"/>
          <w:lang w:eastAsia="ru-RU"/>
        </w:rPr>
        <w:t>Московской области</w:t>
      </w:r>
    </w:p>
    <w:p w:rsidR="00174C87" w:rsidRPr="00C34B9F" w:rsidRDefault="00174C87" w:rsidP="00C370A8">
      <w:pPr>
        <w:autoSpaceDE w:val="0"/>
        <w:autoSpaceDN w:val="0"/>
        <w:adjustRightInd w:val="0"/>
        <w:spacing w:after="0"/>
        <w:jc w:val="center"/>
        <w:rPr>
          <w:sz w:val="28"/>
          <w:szCs w:val="28"/>
          <w:lang w:eastAsia="ru-RU"/>
        </w:rPr>
      </w:pPr>
    </w:p>
    <w:p w:rsidR="00174C87" w:rsidRDefault="007F7CC7" w:rsidP="00C33966">
      <w:pPr>
        <w:spacing w:after="0"/>
        <w:ind w:firstLine="709"/>
        <w:rPr>
          <w:sz w:val="28"/>
          <w:szCs w:val="28"/>
          <w:lang w:eastAsia="ru-RU"/>
        </w:rPr>
      </w:pPr>
      <w:r w:rsidRPr="00C33966">
        <w:rPr>
          <w:sz w:val="28"/>
          <w:szCs w:val="28"/>
          <w:lang w:eastAsia="ru-RU"/>
        </w:rPr>
        <w:t>По результатам рассмотрения Вашего запроса от___</w:t>
      </w:r>
      <w:r w:rsidR="000F5876">
        <w:rPr>
          <w:sz w:val="28"/>
          <w:szCs w:val="28"/>
          <w:lang w:eastAsia="ru-RU"/>
        </w:rPr>
        <w:t>__</w:t>
      </w:r>
      <w:r w:rsidRPr="00C33966">
        <w:rPr>
          <w:sz w:val="28"/>
          <w:szCs w:val="28"/>
          <w:lang w:eastAsia="ru-RU"/>
        </w:rPr>
        <w:t xml:space="preserve">_ </w:t>
      </w:r>
      <w:r w:rsidRPr="00C33966">
        <w:rPr>
          <w:i/>
          <w:sz w:val="28"/>
          <w:szCs w:val="28"/>
          <w:lang w:eastAsia="ru-RU"/>
        </w:rPr>
        <w:t>(указываются дата и номер запроса)</w:t>
      </w:r>
      <w:r w:rsidRPr="00C33966">
        <w:rPr>
          <w:sz w:val="28"/>
          <w:szCs w:val="28"/>
          <w:lang w:eastAsia="ru-RU"/>
        </w:rPr>
        <w:t xml:space="preserve"> о </w:t>
      </w:r>
      <w:r w:rsidRPr="00C34B9F">
        <w:rPr>
          <w:sz w:val="28"/>
          <w:szCs w:val="28"/>
          <w:lang w:eastAsia="ru-RU"/>
        </w:rPr>
        <w:t xml:space="preserve">предоставлении муниципальной услуги «Внесение изменений в </w:t>
      </w:r>
      <w:r w:rsidR="005823B7">
        <w:rPr>
          <w:sz w:val="28"/>
          <w:szCs w:val="28"/>
          <w:lang w:eastAsia="ru-RU"/>
        </w:rPr>
        <w:t>схему</w:t>
      </w:r>
      <w:r w:rsidRPr="00C34B9F">
        <w:rPr>
          <w:sz w:val="28"/>
          <w:szCs w:val="28"/>
          <w:lang w:eastAsia="ru-RU"/>
        </w:rPr>
        <w:t xml:space="preserve"> размещения рекламных конструкций</w:t>
      </w:r>
      <w:r w:rsidR="009752AD">
        <w:rPr>
          <w:sz w:val="28"/>
          <w:szCs w:val="28"/>
          <w:lang w:eastAsia="ru-RU"/>
        </w:rPr>
        <w:t xml:space="preserve"> </w:t>
      </w:r>
      <w:r w:rsidR="009752AD" w:rsidRPr="009752AD">
        <w:rPr>
          <w:sz w:val="28"/>
          <w:szCs w:val="28"/>
          <w:lang w:eastAsia="ru-RU"/>
        </w:rPr>
        <w:t>на территории городского округа Люберцы Московской области»</w:t>
      </w:r>
      <w:r w:rsidRPr="00C34B9F">
        <w:rPr>
          <w:sz w:val="28"/>
          <w:szCs w:val="28"/>
          <w:lang w:eastAsia="ru-RU"/>
        </w:rPr>
        <w:t xml:space="preserve"> (далее – Муниципальная услуга) Администрация приняла решение в соответствии с </w:t>
      </w:r>
      <w:r>
        <w:rPr>
          <w:sz w:val="28"/>
          <w:szCs w:val="28"/>
          <w:lang w:eastAsia="ru-RU"/>
        </w:rPr>
        <w:t>а</w:t>
      </w:r>
      <w:r w:rsidRPr="00C34B9F">
        <w:rPr>
          <w:sz w:val="28"/>
          <w:szCs w:val="28"/>
          <w:lang w:eastAsia="ru-RU"/>
        </w:rPr>
        <w:t>дминистративн</w:t>
      </w:r>
      <w:r>
        <w:rPr>
          <w:sz w:val="28"/>
          <w:szCs w:val="28"/>
          <w:lang w:eastAsia="ru-RU"/>
        </w:rPr>
        <w:t>ым</w:t>
      </w:r>
      <w:r w:rsidRPr="00C34B9F">
        <w:rPr>
          <w:sz w:val="28"/>
          <w:szCs w:val="28"/>
          <w:lang w:eastAsia="ru-RU"/>
        </w:rPr>
        <w:t xml:space="preserve"> регламент</w:t>
      </w:r>
      <w:r>
        <w:rPr>
          <w:sz w:val="28"/>
          <w:szCs w:val="28"/>
          <w:lang w:eastAsia="ru-RU"/>
        </w:rPr>
        <w:t>ом</w:t>
      </w:r>
      <w:r w:rsidRPr="00C34B9F">
        <w:rPr>
          <w:sz w:val="28"/>
          <w:szCs w:val="28"/>
          <w:lang w:eastAsia="ru-RU"/>
        </w:rPr>
        <w:t xml:space="preserve"> предоставлени</w:t>
      </w:r>
      <w:r>
        <w:rPr>
          <w:sz w:val="28"/>
          <w:szCs w:val="28"/>
          <w:lang w:eastAsia="ru-RU"/>
        </w:rPr>
        <w:t>я</w:t>
      </w:r>
      <w:r w:rsidRPr="00C34B9F">
        <w:rPr>
          <w:sz w:val="28"/>
          <w:szCs w:val="28"/>
          <w:lang w:eastAsia="ru-RU"/>
        </w:rPr>
        <w:t xml:space="preserve"> Муниципальной услуги, утвержденн</w:t>
      </w:r>
      <w:r>
        <w:rPr>
          <w:sz w:val="28"/>
          <w:szCs w:val="28"/>
          <w:lang w:eastAsia="ru-RU"/>
        </w:rPr>
        <w:t>ым</w:t>
      </w:r>
      <w:r w:rsidRPr="00C34B9F">
        <w:rPr>
          <w:sz w:val="28"/>
          <w:szCs w:val="28"/>
          <w:lang w:eastAsia="ru-RU"/>
        </w:rPr>
        <w:t xml:space="preserve"> постановлением ______ </w:t>
      </w:r>
      <w:r w:rsidRPr="00C33966">
        <w:rPr>
          <w:i/>
          <w:sz w:val="28"/>
          <w:szCs w:val="28"/>
          <w:lang w:eastAsia="ru-RU"/>
        </w:rPr>
        <w:t>(указывается кем утвержден муниципальный правовой акт, его дата, номер и наименование)</w:t>
      </w:r>
      <w:r>
        <w:rPr>
          <w:sz w:val="28"/>
          <w:szCs w:val="28"/>
          <w:lang w:eastAsia="ru-RU"/>
        </w:rPr>
        <w:t xml:space="preserve"> об утверждении </w:t>
      </w:r>
      <w:r w:rsidR="00E6412A">
        <w:rPr>
          <w:sz w:val="28"/>
          <w:szCs w:val="28"/>
          <w:lang w:eastAsia="ru-RU"/>
        </w:rPr>
        <w:t xml:space="preserve">внесения </w:t>
      </w:r>
      <w:r w:rsidR="00E6412A">
        <w:rPr>
          <w:sz w:val="28"/>
          <w:szCs w:val="28"/>
          <w:lang w:eastAsia="ru-RU"/>
        </w:rPr>
        <w:lastRenderedPageBreak/>
        <w:t xml:space="preserve">следующих </w:t>
      </w:r>
      <w:r>
        <w:rPr>
          <w:sz w:val="28"/>
          <w:szCs w:val="28"/>
          <w:lang w:eastAsia="ru-RU"/>
        </w:rPr>
        <w:t xml:space="preserve">изменений в схему размещения рекламных конструкций </w:t>
      </w:r>
      <w:r w:rsidR="009752AD" w:rsidRPr="009752AD">
        <w:rPr>
          <w:sz w:val="28"/>
          <w:szCs w:val="28"/>
          <w:lang w:eastAsia="ru-RU"/>
        </w:rPr>
        <w:t>на территории городского округа Люберцы Московской области</w:t>
      </w:r>
      <w:r w:rsidR="00E6412A">
        <w:rPr>
          <w:sz w:val="28"/>
          <w:szCs w:val="28"/>
          <w:lang w:eastAsia="ru-RU"/>
        </w:rPr>
        <w:t xml:space="preserve">: </w:t>
      </w:r>
    </w:p>
    <w:p w:rsidR="00174C87" w:rsidRPr="00C34B9F" w:rsidRDefault="007F7CC7" w:rsidP="00C370A8">
      <w:pPr>
        <w:spacing w:after="0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Владелец рекламной конструкции</w:t>
      </w:r>
    </w:p>
    <w:tbl>
      <w:tblPr>
        <w:tblW w:w="9487" w:type="dxa"/>
        <w:tblInd w:w="108" w:type="dxa"/>
        <w:tblLook w:val="04A0" w:firstRow="1" w:lastRow="0" w:firstColumn="1" w:lastColumn="0" w:noHBand="0" w:noVBand="1"/>
      </w:tblPr>
      <w:tblGrid>
        <w:gridCol w:w="3030"/>
        <w:gridCol w:w="2767"/>
        <w:gridCol w:w="3690"/>
      </w:tblGrid>
      <w:tr w:rsidR="007E65FC" w:rsidTr="00A06C33">
        <w:trPr>
          <w:trHeight w:val="209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Кому</w:t>
            </w:r>
          </w:p>
        </w:tc>
        <w:tc>
          <w:tcPr>
            <w:tcW w:w="64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Адрес регистрации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1134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Руководитель (должность)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Руководитель (Ф.И.О.)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325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ИНН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КПП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ОГРН/ОГРНИП </w:t>
            </w:r>
          </w:p>
        </w:tc>
      </w:tr>
      <w:tr w:rsidR="007E65FC" w:rsidTr="00A06C33">
        <w:trPr>
          <w:trHeight w:val="319"/>
        </w:trPr>
        <w:tc>
          <w:tcPr>
            <w:tcW w:w="94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4C87" w:rsidRPr="00C34B9F" w:rsidRDefault="007F7CC7" w:rsidP="004D04DE">
            <w:pPr>
              <w:spacing w:after="0" w:line="240" w:lineRule="auto"/>
              <w:ind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и территориальное размещение рекламной конструкции</w:t>
            </w:r>
          </w:p>
        </w:tc>
      </w:tr>
      <w:tr w:rsidR="007E65FC" w:rsidTr="00A06C33">
        <w:trPr>
          <w:trHeight w:val="392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№ рекламной конструкции по Схеме размещения </w:t>
            </w:r>
          </w:p>
        </w:tc>
        <w:tc>
          <w:tcPr>
            <w:tcW w:w="64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Адрес установки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Вид рекламной конструкции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Тип рекламной конструкции 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193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Количество сторон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Количество элементов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CE0AD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Общая высота 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CE0AD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Площадь информационного поля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Технологическая характеристика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418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Прочие технологические характеристики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315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E641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Собственник </w:t>
            </w:r>
            <w:r w:rsidR="00E6412A">
              <w:rPr>
                <w:b/>
                <w:sz w:val="18"/>
                <w:szCs w:val="18"/>
              </w:rPr>
              <w:t>земельного участка, к которому присоединяется рекламная конструкция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430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Кадастровый номер</w:t>
            </w:r>
            <w:r w:rsidR="00E6412A">
              <w:rPr>
                <w:b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6444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65FC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C87" w:rsidRPr="00174C87" w:rsidRDefault="007F7CC7" w:rsidP="004D04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GPS- координаты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4C87" w:rsidRPr="00174C87" w:rsidRDefault="00174C87" w:rsidP="004D04DE">
            <w:pPr>
              <w:tabs>
                <w:tab w:val="left" w:pos="6444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74C87" w:rsidRPr="00C34B9F" w:rsidRDefault="007F7CC7" w:rsidP="00C370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E6412A">
        <w:rPr>
          <w:sz w:val="28"/>
          <w:szCs w:val="28"/>
          <w:lang w:eastAsia="ru-RU"/>
        </w:rPr>
        <w:t xml:space="preserve">ышеуказанное </w:t>
      </w:r>
      <w:r w:rsidRPr="00C34B9F">
        <w:rPr>
          <w:sz w:val="28"/>
          <w:szCs w:val="28"/>
          <w:lang w:eastAsia="ru-RU"/>
        </w:rPr>
        <w:t xml:space="preserve">внесение изменений в схему размещения рекламных конструкций на </w:t>
      </w:r>
      <w:r w:rsidR="009752AD">
        <w:rPr>
          <w:sz w:val="28"/>
          <w:szCs w:val="28"/>
          <w:lang w:eastAsia="ru-RU"/>
        </w:rPr>
        <w:t xml:space="preserve">территории </w:t>
      </w:r>
      <w:r w:rsidR="009752AD" w:rsidRPr="009752AD">
        <w:rPr>
          <w:sz w:val="28"/>
          <w:szCs w:val="28"/>
          <w:lang w:eastAsia="ru-RU"/>
        </w:rPr>
        <w:t>городского округа Люберцы Московской области</w:t>
      </w:r>
      <w:r w:rsidRPr="00C34B9F">
        <w:rPr>
          <w:sz w:val="28"/>
          <w:szCs w:val="28"/>
          <w:lang w:eastAsia="ru-RU"/>
        </w:rPr>
        <w:t xml:space="preserve"> утверждено ________ </w:t>
      </w:r>
      <w:r w:rsidRPr="000F5876">
        <w:rPr>
          <w:i/>
          <w:sz w:val="28"/>
          <w:szCs w:val="28"/>
          <w:lang w:eastAsia="ru-RU"/>
        </w:rPr>
        <w:t>(кем утвержден муниципальный правовой акт, его дата, номер и наименование)</w:t>
      </w:r>
      <w:r w:rsidRPr="00C34B9F">
        <w:rPr>
          <w:sz w:val="28"/>
          <w:szCs w:val="28"/>
          <w:lang w:eastAsia="ru-RU"/>
        </w:rPr>
        <w:t xml:space="preserve">. </w:t>
      </w:r>
    </w:p>
    <w:p w:rsidR="00174C87" w:rsidRPr="00C34B9F" w:rsidRDefault="007F7CC7" w:rsidP="00C370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Для получения разрешения на установк</w:t>
      </w:r>
      <w:r w:rsidR="005B6456">
        <w:rPr>
          <w:sz w:val="28"/>
          <w:szCs w:val="28"/>
          <w:lang w:eastAsia="ru-RU"/>
        </w:rPr>
        <w:t>у</w:t>
      </w:r>
      <w:r w:rsidRPr="00C34B9F">
        <w:rPr>
          <w:sz w:val="28"/>
          <w:szCs w:val="28"/>
          <w:lang w:eastAsia="ru-RU"/>
        </w:rPr>
        <w:t xml:space="preserve"> и эксплуатацию рекламных конструкций необходимо обратиться за предоставлением </w:t>
      </w:r>
      <w:r w:rsidR="00D25B68">
        <w:rPr>
          <w:sz w:val="28"/>
          <w:szCs w:val="28"/>
          <w:lang w:eastAsia="ru-RU"/>
        </w:rPr>
        <w:t>м</w:t>
      </w:r>
      <w:r w:rsidRPr="00C34B9F">
        <w:rPr>
          <w:sz w:val="28"/>
          <w:szCs w:val="28"/>
          <w:lang w:eastAsia="ru-RU"/>
        </w:rPr>
        <w:t xml:space="preserve">униципальной услуги </w:t>
      </w:r>
      <w:r w:rsidRPr="005B6456">
        <w:rPr>
          <w:sz w:val="28"/>
          <w:szCs w:val="28"/>
          <w:lang w:eastAsia="ru-RU"/>
        </w:rPr>
        <w:t>«Выдача разрешений на установку и эксплуатацию рекламных конструкций, аннулирование ранее выданных разрешений</w:t>
      </w:r>
      <w:r w:rsidR="009752AD" w:rsidRPr="009752AD">
        <w:rPr>
          <w:sz w:val="28"/>
          <w:szCs w:val="28"/>
          <w:lang w:eastAsia="ru-RU"/>
        </w:rPr>
        <w:t xml:space="preserve"> на территории городского округа Люберцы Московской области</w:t>
      </w:r>
      <w:r w:rsidRPr="005B6456">
        <w:rPr>
          <w:sz w:val="28"/>
          <w:szCs w:val="28"/>
          <w:lang w:eastAsia="ru-RU"/>
        </w:rPr>
        <w:t>».</w:t>
      </w:r>
    </w:p>
    <w:p w:rsidR="00174C87" w:rsidRDefault="00174C87" w:rsidP="00C370A8">
      <w:pPr>
        <w:autoSpaceDE w:val="0"/>
        <w:autoSpaceDN w:val="0"/>
        <w:adjustRightInd w:val="0"/>
        <w:spacing w:after="0"/>
        <w:ind w:left="-142" w:hanging="142"/>
        <w:rPr>
          <w:sz w:val="28"/>
          <w:szCs w:val="28"/>
          <w:lang w:eastAsia="ru-RU"/>
        </w:rPr>
      </w:pPr>
    </w:p>
    <w:p w:rsidR="00D25B68" w:rsidRPr="00C34B9F" w:rsidRDefault="00D25B68" w:rsidP="00C370A8">
      <w:pPr>
        <w:autoSpaceDE w:val="0"/>
        <w:autoSpaceDN w:val="0"/>
        <w:adjustRightInd w:val="0"/>
        <w:spacing w:after="0"/>
        <w:ind w:left="-142" w:hanging="142"/>
        <w:rPr>
          <w:sz w:val="28"/>
          <w:szCs w:val="28"/>
          <w:lang w:eastAsia="ru-RU"/>
        </w:rPr>
      </w:pPr>
    </w:p>
    <w:tbl>
      <w:tblPr>
        <w:tblStyle w:val="af2"/>
        <w:tblW w:w="96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725"/>
        <w:gridCol w:w="4034"/>
      </w:tblGrid>
      <w:tr w:rsidR="007E65FC" w:rsidTr="00A06C33">
        <w:trPr>
          <w:trHeight w:val="1261"/>
        </w:trPr>
        <w:tc>
          <w:tcPr>
            <w:tcW w:w="4984" w:type="dxa"/>
          </w:tcPr>
          <w:p w:rsidR="00174C87" w:rsidRPr="00D25B68" w:rsidRDefault="007F7CC7" w:rsidP="00C370A8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__</w:t>
            </w:r>
            <w:r w:rsidR="00D25B68" w:rsidRPr="00D25B68">
              <w:rPr>
                <w:i/>
                <w:sz w:val="28"/>
                <w:szCs w:val="28"/>
              </w:rPr>
              <w:t>______________________________</w:t>
            </w:r>
          </w:p>
          <w:p w:rsidR="00174C87" w:rsidRPr="00D25B68" w:rsidRDefault="007F7CC7" w:rsidP="00C3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904" w:type="dxa"/>
          </w:tcPr>
          <w:p w:rsidR="00174C87" w:rsidRPr="00D25B68" w:rsidRDefault="00174C87" w:rsidP="00C370A8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3789" w:type="dxa"/>
          </w:tcPr>
          <w:p w:rsidR="00174C87" w:rsidRPr="00D25B68" w:rsidRDefault="007F7CC7" w:rsidP="00C370A8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___________________________</w:t>
            </w:r>
          </w:p>
          <w:p w:rsidR="00174C87" w:rsidRPr="00D25B68" w:rsidRDefault="007F7CC7" w:rsidP="00C370A8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D25B68">
              <w:rPr>
                <w:i/>
                <w:sz w:val="28"/>
                <w:szCs w:val="28"/>
              </w:rPr>
              <w:t>(подпись, фамилия, инициалы)</w:t>
            </w:r>
          </w:p>
        </w:tc>
      </w:tr>
    </w:tbl>
    <w:p w:rsidR="00174C87" w:rsidRDefault="007F7CC7" w:rsidP="00C370A8">
      <w:pPr>
        <w:spacing w:after="0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  </w:t>
      </w:r>
    </w:p>
    <w:p w:rsidR="00D25B68" w:rsidRPr="00C34B9F" w:rsidRDefault="00D25B68" w:rsidP="00C370A8">
      <w:pPr>
        <w:spacing w:after="0"/>
        <w:rPr>
          <w:i/>
          <w:sz w:val="28"/>
          <w:szCs w:val="28"/>
          <w:lang w:eastAsia="ru-RU"/>
        </w:rPr>
      </w:pPr>
    </w:p>
    <w:p w:rsidR="00A5229B" w:rsidRPr="00A06C33" w:rsidRDefault="007F7CC7" w:rsidP="00A06C33">
      <w:pPr>
        <w:autoSpaceDE w:val="0"/>
        <w:autoSpaceDN w:val="0"/>
        <w:adjustRightInd w:val="0"/>
        <w:spacing w:after="0"/>
        <w:ind w:firstLine="709"/>
        <w:jc w:val="right"/>
        <w:rPr>
          <w:rFonts w:eastAsia="Calibri"/>
          <w:sz w:val="28"/>
          <w:szCs w:val="28"/>
        </w:rPr>
        <w:sectPr w:rsidR="00A5229B" w:rsidRPr="00A06C33" w:rsidSect="003A06BD">
          <w:headerReference w:type="default" r:id="rId12"/>
          <w:pgSz w:w="11906" w:h="16838"/>
          <w:pgMar w:top="1134" w:right="707" w:bottom="851" w:left="1701" w:header="708" w:footer="708" w:gutter="0"/>
          <w:cols w:space="708"/>
          <w:titlePg/>
          <w:docGrid w:linePitch="360"/>
        </w:sectPr>
      </w:pPr>
      <w:r w:rsidRPr="00D25B68">
        <w:rPr>
          <w:rFonts w:eastAsia="MS Mincho"/>
          <w:sz w:val="28"/>
          <w:szCs w:val="28"/>
          <w:lang w:bidi="en-US"/>
        </w:rPr>
        <w:t>Дата «___» __________ 20___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5"/>
      </w:tblGrid>
      <w:tr w:rsidR="007E65FC">
        <w:trPr>
          <w:trHeight w:val="283"/>
        </w:trPr>
        <w:tc>
          <w:tcPr>
            <w:tcW w:w="2903" w:type="dxa"/>
          </w:tcPr>
          <w:p w:rsidR="00856A2A" w:rsidRDefault="00856A2A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56A2A" w:rsidRDefault="00856A2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Default="007F7CC7">
            <w:r>
              <w:rPr>
                <w:sz w:val="28"/>
                <w:szCs w:val="28"/>
              </w:rPr>
              <w:t xml:space="preserve">Приложение </w:t>
            </w:r>
            <w:r w:rsidRPr="00452FC0">
              <w:rPr>
                <w:sz w:val="28"/>
                <w:szCs w:val="28"/>
              </w:rPr>
              <w:t>2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«Внесение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изменений в </w:t>
            </w:r>
            <w:r w:rsidR="00455862">
              <w:rPr>
                <w:sz w:val="28"/>
                <w:szCs w:val="28"/>
              </w:rPr>
              <w:t>схему</w:t>
            </w:r>
            <w:r>
              <w:rPr>
                <w:sz w:val="28"/>
                <w:szCs w:val="28"/>
              </w:rPr>
              <w:t xml:space="preserve"> размещения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рекламных конструкций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области»,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</w:t>
            </w:r>
          </w:p>
          <w:p w:rsidR="00856A2A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</w:t>
            </w:r>
          </w:p>
          <w:p w:rsidR="00856A2A" w:rsidRDefault="007F7CC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pacing w:val="10"/>
                <w:sz w:val="28"/>
                <w:szCs w:val="28"/>
              </w:rPr>
              <w:t>от_____________№__________</w:t>
            </w:r>
          </w:p>
        </w:tc>
      </w:tr>
    </w:tbl>
    <w:p w:rsidR="00856A2A" w:rsidRDefault="00856A2A">
      <w:pPr>
        <w:spacing w:line="276" w:lineRule="auto"/>
        <w:outlineLvl w:val="1"/>
        <w:rPr>
          <w:sz w:val="28"/>
          <w:szCs w:val="28"/>
        </w:rPr>
      </w:pPr>
    </w:p>
    <w:p w:rsidR="00856A2A" w:rsidRDefault="007F7CC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856A2A" w:rsidRDefault="007F7CC7">
      <w:pPr>
        <w:pStyle w:val="ac"/>
        <w:spacing w:line="276" w:lineRule="auto"/>
        <w:outlineLvl w:val="1"/>
      </w:pPr>
      <w:bookmarkStart w:id="4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856A2A" w:rsidRDefault="007F7CC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«Внесение изменений в </w:t>
      </w:r>
      <w:r w:rsidR="00455862">
        <w:rPr>
          <w:rStyle w:val="20"/>
          <w:sz w:val="28"/>
          <w:szCs w:val="28"/>
          <w:lang w:eastAsia="en-US" w:bidi="ar-SA"/>
        </w:rPr>
        <w:t>схему</w:t>
      </w:r>
      <w:r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856A2A" w:rsidRDefault="00856A2A">
      <w:pPr>
        <w:sectPr w:rsidR="00856A2A" w:rsidSect="00140D0B">
          <w:headerReference w:type="default" r:id="rId13"/>
          <w:pgSz w:w="11906" w:h="16838"/>
          <w:pgMar w:top="1134" w:right="707" w:bottom="1134" w:left="1560" w:header="709" w:footer="0" w:gutter="0"/>
          <w:cols w:space="720"/>
          <w:formProt w:val="0"/>
          <w:titlePg/>
          <w:docGrid w:linePitch="326" w:charSpace="-6145"/>
        </w:sectPr>
      </w:pPr>
    </w:p>
    <w:p w:rsidR="00856A2A" w:rsidRDefault="007F7CC7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856A2A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856A2A" w:rsidRDefault="007F7CC7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7F7CC7">
      <w:pPr>
        <w:spacing w:line="276" w:lineRule="auto"/>
        <w:ind w:firstLine="5245"/>
        <w:rPr>
          <w:sz w:val="28"/>
          <w:szCs w:val="28"/>
          <w:lang w:eastAsia="ru-RU"/>
        </w:rPr>
      </w:pPr>
      <w:r w:rsidRPr="00452FC0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 xml:space="preserve">наличии) </w:t>
      </w:r>
    </w:p>
    <w:p w:rsidR="00856A2A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856A2A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>полное</w:t>
      </w:r>
    </w:p>
    <w:p w:rsidR="00856A2A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452FC0">
        <w:rPr>
          <w:i/>
          <w:iCs/>
          <w:sz w:val="28"/>
          <w:szCs w:val="28"/>
          <w:lang w:eastAsia="ru-RU"/>
        </w:rPr>
        <w:t>)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856A2A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856A2A" w:rsidRDefault="007F7CC7">
      <w:pPr>
        <w:pStyle w:val="ac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856A2A" w:rsidRDefault="007F7CC7">
      <w:pPr>
        <w:pStyle w:val="ac"/>
        <w:spacing w:line="276" w:lineRule="auto"/>
      </w:pPr>
      <w:r>
        <w:rPr>
          <w:rStyle w:val="20"/>
          <w:sz w:val="28"/>
          <w:szCs w:val="28"/>
        </w:rPr>
        <w:t>«Внесение изменений в </w:t>
      </w:r>
      <w:r w:rsidR="00455862">
        <w:rPr>
          <w:rStyle w:val="20"/>
          <w:sz w:val="28"/>
          <w:szCs w:val="28"/>
        </w:rPr>
        <w:t>схему</w:t>
      </w:r>
      <w:r>
        <w:rPr>
          <w:rStyle w:val="20"/>
          <w:sz w:val="28"/>
          <w:szCs w:val="28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856A2A" w:rsidRDefault="00856A2A">
      <w:pPr>
        <w:pStyle w:val="ac"/>
        <w:spacing w:line="276" w:lineRule="auto"/>
        <w:rPr>
          <w:rStyle w:val="20"/>
        </w:rPr>
      </w:pP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7F7CC7">
      <w:pPr>
        <w:pStyle w:val="ac"/>
        <w:spacing w:line="276" w:lineRule="auto"/>
        <w:ind w:firstLine="709"/>
        <w:jc w:val="both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452FC0">
        <w:rPr>
          <w:rStyle w:val="20"/>
          <w:bCs/>
          <w:sz w:val="28"/>
          <w:szCs w:val="28"/>
          <w:lang w:eastAsia="en-US" w:bidi="ar-SA"/>
        </w:rPr>
        <w:t>Администрация городского округа Люберцы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«Внесение изменений в </w:t>
      </w:r>
      <w:r w:rsidR="00455862">
        <w:rPr>
          <w:rStyle w:val="20"/>
          <w:bCs/>
          <w:sz w:val="28"/>
          <w:szCs w:val="28"/>
          <w:lang w:eastAsia="en-US" w:bidi="ar-SA"/>
        </w:rPr>
        <w:t>схему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размещения рекламных конструкций на территории городского округа Люберцы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2943"/>
      </w:tblGrid>
      <w:tr w:rsidR="007E65FC" w:rsidTr="00452FC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E65FC" w:rsidTr="00452FC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856A2A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856A2A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Default="00856A2A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56A2A" w:rsidRDefault="00856A2A">
      <w:pPr>
        <w:sectPr w:rsidR="00856A2A" w:rsidSect="00140D0B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856A2A" w:rsidRDefault="007F7CC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7F7CC7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856A2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856A2A" w:rsidRDefault="007F7CC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856A2A" w:rsidRDefault="007F7CC7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856A2A" w:rsidRDefault="00856A2A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7F7CC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6"/>
        <w:gridCol w:w="2816"/>
        <w:gridCol w:w="3440"/>
      </w:tblGrid>
      <w:tr w:rsidR="007E65FC">
        <w:trPr>
          <w:trHeight w:val="283"/>
        </w:trPr>
        <w:tc>
          <w:tcPr>
            <w:tcW w:w="3537" w:type="dxa"/>
          </w:tcPr>
          <w:p w:rsidR="00856A2A" w:rsidRDefault="007F7CC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56A2A" w:rsidRDefault="00856A2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Default="007F7CC7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7E65FC">
        <w:trPr>
          <w:trHeight w:val="283"/>
        </w:trPr>
        <w:tc>
          <w:tcPr>
            <w:tcW w:w="3537" w:type="dxa"/>
          </w:tcPr>
          <w:p w:rsidR="00856A2A" w:rsidRDefault="00856A2A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56A2A" w:rsidRDefault="00856A2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Default="007F7CC7">
            <w:pPr>
              <w:pStyle w:val="ac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856A2A" w:rsidRDefault="00856A2A">
      <w:pPr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Default="00856A2A">
      <w:pPr>
        <w:pStyle w:val="ac"/>
        <w:spacing w:line="276" w:lineRule="auto"/>
        <w:ind w:firstLine="709"/>
        <w:jc w:val="left"/>
        <w:sectPr w:rsidR="00856A2A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1964"/>
        <w:gridCol w:w="4814"/>
      </w:tblGrid>
      <w:tr w:rsidR="007E65FC">
        <w:trPr>
          <w:trHeight w:val="283"/>
        </w:trPr>
        <w:tc>
          <w:tcPr>
            <w:tcW w:w="2903" w:type="dxa"/>
          </w:tcPr>
          <w:p w:rsidR="007A6827" w:rsidRDefault="007A6827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A6827" w:rsidRDefault="007A6827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6827" w:rsidRDefault="007F7CC7">
            <w:r>
              <w:rPr>
                <w:sz w:val="28"/>
                <w:szCs w:val="28"/>
              </w:rPr>
              <w:t xml:space="preserve">Приложение </w:t>
            </w:r>
            <w:r w:rsidRPr="003A0146">
              <w:rPr>
                <w:sz w:val="28"/>
                <w:szCs w:val="28"/>
              </w:rPr>
              <w:t>3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«Внесение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изменений в </w:t>
            </w:r>
            <w:r w:rsidR="00BE5CEB">
              <w:rPr>
                <w:sz w:val="28"/>
                <w:szCs w:val="28"/>
              </w:rPr>
              <w:t>схему</w:t>
            </w:r>
            <w:r>
              <w:rPr>
                <w:sz w:val="28"/>
                <w:szCs w:val="28"/>
              </w:rPr>
              <w:t xml:space="preserve"> размещения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рекламных конструкций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области»,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</w:t>
            </w:r>
          </w:p>
          <w:p w:rsidR="007A6827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</w:t>
            </w:r>
          </w:p>
          <w:p w:rsidR="007A6827" w:rsidRDefault="007F7CC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pacing w:val="10"/>
                <w:sz w:val="28"/>
                <w:szCs w:val="28"/>
              </w:rPr>
              <w:t>от____________№_________</w:t>
            </w:r>
          </w:p>
        </w:tc>
      </w:tr>
    </w:tbl>
    <w:p w:rsidR="007A6827" w:rsidRDefault="007A6827">
      <w:pPr>
        <w:pStyle w:val="22"/>
        <w:spacing w:line="276" w:lineRule="auto"/>
        <w:outlineLvl w:val="1"/>
        <w:rPr>
          <w:sz w:val="28"/>
          <w:szCs w:val="28"/>
        </w:rPr>
      </w:pPr>
    </w:p>
    <w:p w:rsidR="003A0146" w:rsidRDefault="003A0146">
      <w:pPr>
        <w:pStyle w:val="22"/>
        <w:spacing w:line="276" w:lineRule="auto"/>
        <w:outlineLvl w:val="1"/>
        <w:rPr>
          <w:sz w:val="28"/>
          <w:szCs w:val="28"/>
        </w:rPr>
      </w:pPr>
    </w:p>
    <w:p w:rsidR="007A6827" w:rsidRDefault="007F7CC7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2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2"/>
      <w:r>
        <w:rPr>
          <w:b w:val="0"/>
          <w:sz w:val="28"/>
          <w:szCs w:val="28"/>
          <w:lang w:eastAsia="ar-SA"/>
        </w:rPr>
        <w:t>муниципальной услуги «Внесение изменений в </w:t>
      </w:r>
      <w:r w:rsidR="00BE5CEB">
        <w:rPr>
          <w:b w:val="0"/>
          <w:sz w:val="28"/>
          <w:szCs w:val="28"/>
          <w:lang w:eastAsia="ar-SA"/>
        </w:rPr>
        <w:t>схему</w:t>
      </w:r>
      <w:r>
        <w:rPr>
          <w:b w:val="0"/>
          <w:sz w:val="28"/>
          <w:szCs w:val="28"/>
          <w:lang w:eastAsia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7A6827" w:rsidRDefault="007A6827">
      <w:pPr>
        <w:rPr>
          <w:sz w:val="28"/>
          <w:szCs w:val="28"/>
        </w:rPr>
      </w:pP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Конституция Российской Федерации.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38-ФЗ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рекламе».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210-ФЗ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lastRenderedPageBreak/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121/2009-ОЗ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37/2016-ОЗ «Кодекс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административных правонарушениях».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28.06.2013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462/25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Главном управлении по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информационной политике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Порядка согласования схем размещения рекламных конструкций».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их работников».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 xml:space="preserve">форме электронных документов, необходимых </w:t>
      </w:r>
      <w:r w:rsidRPr="003A0146">
        <w:rPr>
          <w:bCs/>
          <w:sz w:val="28"/>
          <w:szCs w:val="28"/>
        </w:rPr>
        <w:lastRenderedPageBreak/>
        <w:t>для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16.08.2023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641-ПП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предельных сроков,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которые могут заключаться договоры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установку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эксплуатацию рекламных конструкций,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типов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видов рекламных конструкций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применяемых технологий демонстраций рекламы».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Распоряжение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26.02.2025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27Р-13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которых Федеральным законом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38-ФЗ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рекламе» предусмотрена разработка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также временных рекламных конструкций (вместе с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Положением 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которых Федеральным законом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38-ФЗ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рекламе» предусмотрена разработка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также временных рекламных конструкций)».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10-57/РВ «О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</w:pPr>
      <w:r w:rsidRPr="003A0146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10-121/РВ «Об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области».</w:t>
      </w:r>
    </w:p>
    <w:p w:rsidR="007A6827" w:rsidRDefault="007F7CC7">
      <w:pPr>
        <w:spacing w:line="276" w:lineRule="auto"/>
        <w:ind w:firstLine="709"/>
        <w:rPr>
          <w:sz w:val="28"/>
          <w:szCs w:val="28"/>
        </w:rPr>
        <w:sectPr w:rsidR="007A6827" w:rsidSect="003A014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07" w:bottom="1134" w:left="1701" w:header="709" w:footer="0" w:gutter="0"/>
          <w:cols w:space="720"/>
          <w:formProt w:val="0"/>
          <w:titlePg/>
          <w:docGrid w:linePitch="600" w:charSpace="32768"/>
        </w:sectPr>
      </w:pPr>
      <w:r w:rsidRPr="003A0146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Устав городского округа Люберцы Московской</w:t>
      </w:r>
      <w:r>
        <w:rPr>
          <w:bCs/>
          <w:sz w:val="28"/>
          <w:szCs w:val="28"/>
          <w:lang w:val="en-US"/>
        </w:rPr>
        <w:t> </w:t>
      </w:r>
      <w:r w:rsidRPr="003A0146">
        <w:rPr>
          <w:bCs/>
          <w:sz w:val="28"/>
          <w:szCs w:val="28"/>
        </w:rPr>
        <w:t>области.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8"/>
      </w:tblGrid>
      <w:tr w:rsidR="007E65FC">
        <w:trPr>
          <w:trHeight w:val="849"/>
        </w:trPr>
        <w:tc>
          <w:tcPr>
            <w:tcW w:w="2902" w:type="dxa"/>
          </w:tcPr>
          <w:p w:rsidR="005A7B61" w:rsidRDefault="005A7B6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A7B61" w:rsidRDefault="005A7B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B61" w:rsidRDefault="007F7CC7">
            <w:r>
              <w:rPr>
                <w:sz w:val="28"/>
                <w:szCs w:val="28"/>
              </w:rPr>
              <w:t xml:space="preserve">Приложение </w:t>
            </w:r>
            <w:r w:rsidRPr="00010131">
              <w:rPr>
                <w:sz w:val="28"/>
                <w:szCs w:val="28"/>
              </w:rPr>
              <w:t>4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«Внесение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изменений в </w:t>
            </w:r>
            <w:r w:rsidR="00A14C67">
              <w:rPr>
                <w:sz w:val="28"/>
                <w:szCs w:val="28"/>
              </w:rPr>
              <w:t>схему</w:t>
            </w:r>
            <w:r>
              <w:rPr>
                <w:sz w:val="28"/>
                <w:szCs w:val="28"/>
              </w:rPr>
              <w:t xml:space="preserve"> размещения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рекламных конструкций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области»,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</w:t>
            </w:r>
          </w:p>
          <w:p w:rsidR="005A7B61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</w:t>
            </w:r>
          </w:p>
          <w:p w:rsidR="005A7B61" w:rsidRDefault="007F7CC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pacing w:val="10"/>
                <w:sz w:val="28"/>
                <w:szCs w:val="28"/>
              </w:rPr>
              <w:t>от____________№_________</w:t>
            </w:r>
            <w:r w:rsidR="00D50FD6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A7B61" w:rsidRDefault="005A7B61">
      <w:pPr>
        <w:pStyle w:val="ac"/>
        <w:spacing w:line="276" w:lineRule="auto"/>
        <w:outlineLvl w:val="1"/>
        <w:rPr>
          <w:rStyle w:val="20"/>
        </w:rPr>
      </w:pPr>
    </w:p>
    <w:p w:rsidR="005A7B61" w:rsidRDefault="007F7CC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3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3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5A7B61" w:rsidRDefault="007F7CC7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«Внесение изменений в </w:t>
      </w:r>
      <w:r w:rsidR="00A14C67">
        <w:rPr>
          <w:rStyle w:val="20"/>
          <w:sz w:val="28"/>
          <w:szCs w:val="28"/>
          <w:lang w:eastAsia="en-US" w:bidi="ar-SA"/>
        </w:rPr>
        <w:t>схему</w:t>
      </w:r>
      <w:r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5A7B61" w:rsidRDefault="005A7B61">
      <w:pPr>
        <w:sectPr w:rsidR="005A7B61" w:rsidSect="00010131">
          <w:headerReference w:type="default" r:id="rId20"/>
          <w:pgSz w:w="11906" w:h="16838"/>
          <w:pgMar w:top="1134" w:right="707" w:bottom="1134" w:left="1560" w:header="0" w:footer="0" w:gutter="0"/>
          <w:cols w:space="720"/>
          <w:formProt w:val="0"/>
          <w:titlePg/>
          <w:docGrid w:linePitch="326" w:charSpace="-6145"/>
        </w:sectPr>
      </w:pPr>
    </w:p>
    <w:p w:rsidR="005A7B61" w:rsidRDefault="007F7CC7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Default="005A7B61">
      <w:pPr>
        <w:ind w:firstLine="710"/>
        <w:rPr>
          <w:sz w:val="28"/>
          <w:szCs w:val="28"/>
        </w:rPr>
      </w:pPr>
    </w:p>
    <w:p w:rsidR="005A7B61" w:rsidRDefault="007F7CC7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Default="007F7CC7">
      <w:pPr>
        <w:spacing w:line="276" w:lineRule="auto"/>
        <w:ind w:firstLine="5245"/>
        <w:rPr>
          <w:sz w:val="28"/>
          <w:szCs w:val="28"/>
          <w:lang w:eastAsia="ru-RU"/>
        </w:rPr>
      </w:pPr>
      <w:r w:rsidRPr="00010131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5A7B61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5A7B61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:rsidR="005A7B61" w:rsidRDefault="007F7CC7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010131">
        <w:rPr>
          <w:i/>
          <w:iCs/>
          <w:sz w:val="28"/>
          <w:szCs w:val="28"/>
          <w:lang w:eastAsia="ru-RU"/>
        </w:rPr>
        <w:t>)</w:t>
      </w: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Default="005A7B61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5A7B61" w:rsidRDefault="007F7CC7">
      <w:pPr>
        <w:pStyle w:val="ac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5A7B61" w:rsidRDefault="007F7CC7">
      <w:pPr>
        <w:pStyle w:val="ac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«Внесение изменений в </w:t>
      </w:r>
      <w:r w:rsidR="00A14C67">
        <w:rPr>
          <w:rStyle w:val="20"/>
          <w:bCs/>
          <w:sz w:val="28"/>
          <w:szCs w:val="28"/>
        </w:rPr>
        <w:t>схему</w:t>
      </w:r>
      <w:r>
        <w:rPr>
          <w:rStyle w:val="20"/>
          <w:bCs/>
          <w:sz w:val="28"/>
          <w:szCs w:val="28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5A7B61" w:rsidRDefault="005A7B61">
      <w:pPr>
        <w:pStyle w:val="ac"/>
        <w:spacing w:line="276" w:lineRule="auto"/>
        <w:rPr>
          <w:rStyle w:val="20"/>
          <w:sz w:val="28"/>
          <w:szCs w:val="28"/>
        </w:rPr>
      </w:pP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Default="007F7CC7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о предоставлении муниципальной услуги «Внесение изменений в </w:t>
      </w:r>
      <w:r w:rsidR="00A14C67">
        <w:rPr>
          <w:rStyle w:val="20"/>
          <w:bCs/>
          <w:sz w:val="28"/>
          <w:szCs w:val="28"/>
          <w:lang w:eastAsia="en-US" w:bidi="ar-SA"/>
        </w:rPr>
        <w:t>схему</w:t>
      </w:r>
      <w:r>
        <w:rPr>
          <w:rStyle w:val="20"/>
          <w:bCs/>
          <w:sz w:val="28"/>
          <w:szCs w:val="28"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080"/>
      </w:tblGrid>
      <w:tr w:rsidR="007E65FC" w:rsidTr="0001013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7F7CC7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7E65FC" w:rsidTr="0001013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5A7B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5A7B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Default="005A7B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A7B61" w:rsidRDefault="007F7CC7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A7B61" w:rsidRDefault="007F7CC7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5A7B61" w:rsidRDefault="005A7B61">
      <w:pPr>
        <w:pStyle w:val="ac"/>
        <w:spacing w:line="276" w:lineRule="auto"/>
        <w:ind w:firstLine="709"/>
        <w:jc w:val="both"/>
      </w:pPr>
    </w:p>
    <w:p w:rsidR="005A7B61" w:rsidRDefault="005A7B61">
      <w:pPr>
        <w:sectPr w:rsidR="005A7B61" w:rsidSect="00010131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5A7B61" w:rsidRDefault="007F7CC7">
      <w:pPr>
        <w:spacing w:line="276" w:lineRule="auto"/>
      </w:pPr>
      <w:r w:rsidRPr="00010131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6"/>
        <w:gridCol w:w="2816"/>
        <w:gridCol w:w="3440"/>
      </w:tblGrid>
      <w:tr w:rsidR="007E65FC">
        <w:trPr>
          <w:trHeight w:val="283"/>
        </w:trPr>
        <w:tc>
          <w:tcPr>
            <w:tcW w:w="3537" w:type="dxa"/>
          </w:tcPr>
          <w:p w:rsidR="005A7B61" w:rsidRDefault="007F7CC7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A7B61" w:rsidRDefault="005A7B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7B61" w:rsidRDefault="007F7CC7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5A7B61" w:rsidRDefault="007F7CC7">
      <w:pPr>
        <w:pStyle w:val="ac"/>
        <w:spacing w:line="276" w:lineRule="auto"/>
        <w:ind w:firstLine="709"/>
        <w:jc w:val="right"/>
        <w:rPr>
          <w:b w:val="0"/>
          <w:sz w:val="28"/>
          <w:szCs w:val="28"/>
        </w:rPr>
        <w:sectPr w:rsidR="005A7B6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  <w:r>
        <w:rPr>
          <w:rStyle w:val="20"/>
          <w:sz w:val="28"/>
          <w:szCs w:val="28"/>
        </w:rPr>
        <w:t>«__» _____ 202__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1993"/>
        <w:gridCol w:w="4885"/>
      </w:tblGrid>
      <w:tr w:rsidR="007E65FC">
        <w:trPr>
          <w:trHeight w:val="283"/>
        </w:trPr>
        <w:tc>
          <w:tcPr>
            <w:tcW w:w="2903" w:type="dxa"/>
          </w:tcPr>
          <w:p w:rsidR="00EB6392" w:rsidRDefault="00EB639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EB6392" w:rsidRDefault="00EB639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6392" w:rsidRDefault="007F7CC7">
            <w:r>
              <w:rPr>
                <w:sz w:val="28"/>
                <w:szCs w:val="28"/>
              </w:rPr>
              <w:t xml:space="preserve">Приложение </w:t>
            </w:r>
            <w:r w:rsidRPr="00D11D75">
              <w:rPr>
                <w:sz w:val="28"/>
                <w:szCs w:val="28"/>
              </w:rPr>
              <w:t>5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«Внесение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изменений в </w:t>
            </w:r>
            <w:r w:rsidR="00725873">
              <w:rPr>
                <w:sz w:val="28"/>
                <w:szCs w:val="28"/>
              </w:rPr>
              <w:t>схему</w:t>
            </w:r>
            <w:r>
              <w:rPr>
                <w:sz w:val="28"/>
                <w:szCs w:val="28"/>
              </w:rPr>
              <w:t xml:space="preserve"> размещения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рекламных конструкций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области»,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утвержденному постановлением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городского округа</w:t>
            </w:r>
          </w:p>
          <w:p w:rsidR="00EB6392" w:rsidRDefault="007F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Люберцы Московской области</w:t>
            </w:r>
          </w:p>
          <w:p w:rsidR="00EB6392" w:rsidRDefault="007F7CC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pacing w:val="10"/>
                <w:sz w:val="28"/>
                <w:szCs w:val="28"/>
              </w:rPr>
              <w:t>от____________№_________</w:t>
            </w:r>
          </w:p>
        </w:tc>
      </w:tr>
    </w:tbl>
    <w:p w:rsidR="00EB6392" w:rsidRDefault="00EB6392"/>
    <w:p w:rsidR="00EB6392" w:rsidRDefault="00EB6392">
      <w:pPr>
        <w:sectPr w:rsidR="00EB6392" w:rsidSect="00D11D7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707" w:bottom="1134" w:left="1560" w:header="0" w:footer="0" w:gutter="0"/>
          <w:cols w:space="720"/>
          <w:formProt w:val="0"/>
          <w:titlePg/>
          <w:docGrid w:linePitch="326" w:charSpace="-6145"/>
        </w:sectPr>
      </w:pPr>
    </w:p>
    <w:p w:rsidR="00EB6392" w:rsidRDefault="007F7CC7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«Внесение изменений в </w:t>
      </w:r>
      <w:r w:rsidR="00725873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EB6392" w:rsidRDefault="00EB6392">
      <w:pPr>
        <w:sectPr w:rsidR="00EB6392" w:rsidSect="00D11D75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EB6392" w:rsidRDefault="00EB6392">
      <w:pPr>
        <w:pStyle w:val="ad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EB6392" w:rsidRDefault="007F7CC7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4221"/>
        <w:gridCol w:w="4762"/>
      </w:tblGrid>
      <w:tr w:rsidR="007E65F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EB6392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7E65F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  <w:tr w:rsidR="007E65F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</w:tbl>
    <w:p w:rsidR="00EB6392" w:rsidRDefault="00EB6392">
      <w:pPr>
        <w:pStyle w:val="ad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:rsidR="00EB6392" w:rsidRDefault="00EB6392">
      <w:pPr>
        <w:sectPr w:rsidR="00EB6392" w:rsidSect="00D11D75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402750" w:rsidRDefault="00402750">
      <w:pPr>
        <w:pStyle w:val="ad"/>
        <w:widowControl w:val="0"/>
        <w:spacing w:line="276" w:lineRule="auto"/>
        <w:ind w:left="0" w:firstLine="0"/>
        <w:jc w:val="center"/>
        <w:rPr>
          <w:sz w:val="28"/>
          <w:szCs w:val="28"/>
        </w:rPr>
      </w:pPr>
    </w:p>
    <w:p w:rsidR="00EB6392" w:rsidRDefault="007F7CC7">
      <w:pPr>
        <w:pStyle w:val="ad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63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4370"/>
        <w:gridCol w:w="4562"/>
      </w:tblGrid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 владелец рекламной конструкции, не являющийся единственным собственником (правообладателем) </w:t>
            </w:r>
            <w:r>
              <w:rPr>
                <w:sz w:val="28"/>
                <w:szCs w:val="28"/>
              </w:rPr>
              <w:lastRenderedPageBreak/>
              <w:t>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E65FC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Default="007F7CC7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Default="007F7CC7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11D75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D11D75">
              <w:rPr>
                <w:sz w:val="28"/>
                <w:szCs w:val="28"/>
              </w:rPr>
              <w:t xml:space="preserve">17.1.6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:rsidR="00EB6392" w:rsidRDefault="00EB6392">
      <w:pPr>
        <w:rPr>
          <w:sz w:val="4"/>
          <w:szCs w:val="4"/>
        </w:rPr>
        <w:sectPr w:rsidR="00EB6392" w:rsidSect="00D11D75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027130" w:rsidRDefault="007F7CC7" w:rsidP="00027130">
      <w:pPr>
        <w:spacing w:after="0" w:line="240" w:lineRule="auto"/>
        <w:ind w:left="4820"/>
      </w:pPr>
      <w:r>
        <w:rPr>
          <w:sz w:val="28"/>
          <w:szCs w:val="28"/>
        </w:rPr>
        <w:lastRenderedPageBreak/>
        <w:t>Приложение 6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«Внесение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изменений в </w:t>
      </w:r>
      <w:r w:rsidR="003A0945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рекламных конструкций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области»,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027130" w:rsidRDefault="007F7CC7" w:rsidP="00027130">
      <w:pPr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</w:t>
      </w:r>
    </w:p>
    <w:p w:rsidR="002B5481" w:rsidRPr="003A0945" w:rsidRDefault="007F7CC7" w:rsidP="00027130">
      <w:pPr>
        <w:keepNext/>
        <w:keepLines/>
        <w:spacing w:after="0" w:line="240" w:lineRule="auto"/>
        <w:ind w:left="4820"/>
        <w:outlineLvl w:val="2"/>
        <w:rPr>
          <w:sz w:val="28"/>
          <w:szCs w:val="28"/>
        </w:rPr>
      </w:pPr>
      <w:r>
        <w:rPr>
          <w:rFonts w:eastAsia="Calibri"/>
          <w:color w:val="000000" w:themeColor="text1"/>
          <w:spacing w:val="10"/>
          <w:sz w:val="28"/>
          <w:szCs w:val="28"/>
        </w:rPr>
        <w:t>от____________№_________</w:t>
      </w:r>
    </w:p>
    <w:p w:rsidR="002B5481" w:rsidRPr="003A0945" w:rsidRDefault="002B5481" w:rsidP="00CD0DCD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:rsidR="00027130" w:rsidRPr="003A0945" w:rsidRDefault="00027130" w:rsidP="00CD0DCD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:rsidR="00CD0DCD" w:rsidRPr="00CD0DCD" w:rsidRDefault="007F7CC7" w:rsidP="005A4881">
      <w:pPr>
        <w:keepNext/>
        <w:keepLines/>
        <w:spacing w:after="0"/>
        <w:jc w:val="center"/>
        <w:outlineLvl w:val="2"/>
        <w:rPr>
          <w:rFonts w:ascii="Calibri" w:eastAsia="Calibri" w:hAnsi="Calibri"/>
          <w:bCs/>
          <w:sz w:val="28"/>
          <w:szCs w:val="28"/>
        </w:rPr>
      </w:pPr>
      <w:r w:rsidRPr="00CD0DCD">
        <w:rPr>
          <w:sz w:val="28"/>
          <w:szCs w:val="28"/>
        </w:rPr>
        <w:t>Форма запроса о предоставлении муниципальной услуги</w:t>
      </w:r>
    </w:p>
    <w:p w:rsidR="00CD0DCD" w:rsidRPr="00CD0DCD" w:rsidRDefault="007F7CC7" w:rsidP="005A4881">
      <w:pPr>
        <w:spacing w:after="0"/>
        <w:jc w:val="center"/>
        <w:rPr>
          <w:rFonts w:eastAsia="Calibri"/>
          <w:sz w:val="28"/>
          <w:szCs w:val="28"/>
        </w:rPr>
      </w:pPr>
      <w:r w:rsidRPr="00CD0DCD">
        <w:rPr>
          <w:rFonts w:eastAsia="Calibri"/>
          <w:sz w:val="28"/>
          <w:szCs w:val="28"/>
        </w:rPr>
        <w:t>«</w:t>
      </w:r>
      <w:r w:rsidR="00591544">
        <w:rPr>
          <w:rFonts w:eastAsia="Calibri"/>
          <w:sz w:val="28"/>
          <w:szCs w:val="28"/>
        </w:rPr>
        <w:t>Внесение изменений в схем</w:t>
      </w:r>
      <w:r w:rsidR="0049505D">
        <w:rPr>
          <w:rFonts w:eastAsia="Calibri"/>
          <w:sz w:val="28"/>
          <w:szCs w:val="28"/>
        </w:rPr>
        <w:t>у</w:t>
      </w:r>
      <w:r w:rsidR="00591544">
        <w:rPr>
          <w:rFonts w:eastAsia="Calibri"/>
          <w:sz w:val="28"/>
          <w:szCs w:val="28"/>
        </w:rPr>
        <w:t xml:space="preserve"> размещения рекламных конструкций</w:t>
      </w:r>
      <w:r w:rsidR="00027130">
        <w:rPr>
          <w:rFonts w:eastAsia="Calibri"/>
          <w:sz w:val="28"/>
          <w:szCs w:val="28"/>
        </w:rPr>
        <w:t xml:space="preserve"> на территории городского округа Люберцы Московской области</w:t>
      </w:r>
      <w:r w:rsidRPr="00CD0DCD">
        <w:rPr>
          <w:rFonts w:eastAsia="Calibri"/>
          <w:sz w:val="28"/>
          <w:szCs w:val="28"/>
        </w:rPr>
        <w:t>»</w:t>
      </w:r>
    </w:p>
    <w:p w:rsidR="00B73365" w:rsidRPr="00B73365" w:rsidRDefault="007F7CC7" w:rsidP="00B73365">
      <w:pPr>
        <w:spacing w:after="0"/>
        <w:jc w:val="center"/>
        <w:rPr>
          <w:i/>
          <w:sz w:val="28"/>
          <w:szCs w:val="28"/>
        </w:rPr>
      </w:pPr>
      <w:r w:rsidRPr="00B73365">
        <w:rPr>
          <w:i/>
          <w:sz w:val="28"/>
          <w:szCs w:val="28"/>
        </w:rPr>
        <w:t>(оформляется на официальном бланке Администрации)</w:t>
      </w:r>
    </w:p>
    <w:p w:rsidR="00CD0DCD" w:rsidRDefault="00CD0DCD" w:rsidP="005A4881">
      <w:pPr>
        <w:autoSpaceDE w:val="0"/>
        <w:spacing w:after="0"/>
        <w:ind w:firstLine="4536"/>
        <w:contextualSpacing/>
        <w:rPr>
          <w:sz w:val="28"/>
          <w:szCs w:val="28"/>
          <w:lang w:bidi="en-US"/>
        </w:rPr>
      </w:pPr>
    </w:p>
    <w:p w:rsidR="00027130" w:rsidRPr="002B5481" w:rsidRDefault="00027130" w:rsidP="005A4881">
      <w:pPr>
        <w:autoSpaceDE w:val="0"/>
        <w:spacing w:after="0"/>
        <w:ind w:firstLine="4536"/>
        <w:contextualSpacing/>
        <w:rPr>
          <w:sz w:val="28"/>
          <w:szCs w:val="28"/>
          <w:lang w:bidi="en-US"/>
        </w:rPr>
      </w:pPr>
    </w:p>
    <w:p w:rsidR="00807D0D" w:rsidRPr="00E87885" w:rsidRDefault="007F7CC7" w:rsidP="005A4881">
      <w:pPr>
        <w:autoSpaceDE w:val="0"/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В _____ (</w:t>
      </w:r>
      <w:r w:rsidRPr="00E87885">
        <w:rPr>
          <w:i/>
          <w:sz w:val="28"/>
          <w:szCs w:val="28"/>
          <w:lang w:bidi="en-US"/>
        </w:rPr>
        <w:t xml:space="preserve">указать полное наименование </w:t>
      </w:r>
    </w:p>
    <w:p w:rsidR="00807D0D" w:rsidRPr="00E87885" w:rsidRDefault="007F7CC7" w:rsidP="005A4881">
      <w:pPr>
        <w:autoSpaceDE w:val="0"/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Администрации</w:t>
      </w:r>
      <w:r w:rsidRPr="00E87885">
        <w:rPr>
          <w:sz w:val="28"/>
          <w:szCs w:val="28"/>
          <w:lang w:bidi="en-US"/>
        </w:rPr>
        <w:t>)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от _____ (</w:t>
      </w:r>
      <w:r w:rsidRPr="00E87885">
        <w:rPr>
          <w:i/>
          <w:sz w:val="28"/>
          <w:szCs w:val="28"/>
          <w:lang w:bidi="en-US"/>
        </w:rPr>
        <w:t xml:space="preserve">указать ФИО (последнее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при наличии) – для физического лица,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индивидуального предпринимателя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или полное наименование – для </w:t>
      </w:r>
    </w:p>
    <w:p w:rsidR="00807D0D" w:rsidRPr="00E87885" w:rsidRDefault="007F7CC7" w:rsidP="005A4881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юридического лица</w:t>
      </w:r>
      <w:r w:rsidRPr="00E87885">
        <w:rPr>
          <w:sz w:val="28"/>
          <w:szCs w:val="28"/>
          <w:lang w:bidi="en-US"/>
        </w:rPr>
        <w:t>)</w:t>
      </w:r>
    </w:p>
    <w:p w:rsidR="00807D0D" w:rsidRPr="00E87885" w:rsidRDefault="007F7CC7" w:rsidP="005A4881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>ФИО (последнее при наличии</w:t>
      </w:r>
      <w:r w:rsidRPr="00E87885">
        <w:rPr>
          <w:sz w:val="28"/>
          <w:szCs w:val="28"/>
          <w:lang w:bidi="en-US"/>
        </w:rPr>
        <w:t xml:space="preserve">) </w:t>
      </w:r>
    </w:p>
    <w:p w:rsidR="00807D0D" w:rsidRPr="00E87885" w:rsidRDefault="007F7CC7" w:rsidP="005A4881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 xml:space="preserve">представителя заявителя)                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 xml:space="preserve">указать реквизиты документа,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удостоверяющего личность заявителя, </w:t>
      </w:r>
    </w:p>
    <w:p w:rsidR="00807D0D" w:rsidRPr="00E87885" w:rsidRDefault="007F7CC7" w:rsidP="005A4881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представителя заявителя</w:t>
      </w:r>
      <w:r w:rsidRPr="00E87885">
        <w:rPr>
          <w:sz w:val="28"/>
          <w:szCs w:val="28"/>
          <w:lang w:bidi="en-US"/>
        </w:rPr>
        <w:t>)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 xml:space="preserve">указать реквизиты документа,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подтверждающего полномочия </w:t>
      </w:r>
    </w:p>
    <w:p w:rsidR="00807D0D" w:rsidRPr="00E87885" w:rsidRDefault="007F7CC7" w:rsidP="005A4881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представителя заявителя</w:t>
      </w:r>
      <w:r w:rsidRPr="00E87885">
        <w:rPr>
          <w:sz w:val="28"/>
          <w:szCs w:val="28"/>
          <w:lang w:bidi="en-US"/>
        </w:rPr>
        <w:t>)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_____(</w:t>
      </w:r>
      <w:r w:rsidRPr="00E87885">
        <w:rPr>
          <w:i/>
          <w:sz w:val="28"/>
          <w:szCs w:val="28"/>
          <w:lang w:bidi="en-US"/>
        </w:rPr>
        <w:t xml:space="preserve">указать почтовый адрес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(при необходимости), адрес </w:t>
      </w:r>
    </w:p>
    <w:p w:rsidR="00807D0D" w:rsidRPr="00E87885" w:rsidRDefault="007F7CC7" w:rsidP="005A4881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электронной почты и контактный </w:t>
      </w:r>
    </w:p>
    <w:p w:rsidR="00807D0D" w:rsidRPr="00E87885" w:rsidRDefault="007F7CC7" w:rsidP="005A4881">
      <w:pPr>
        <w:ind w:firstLine="4536"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телефон</w:t>
      </w:r>
      <w:r w:rsidRPr="00E87885">
        <w:rPr>
          <w:sz w:val="28"/>
          <w:szCs w:val="28"/>
          <w:lang w:bidi="en-US"/>
        </w:rPr>
        <w:t>)</w:t>
      </w:r>
    </w:p>
    <w:p w:rsidR="00807D0D" w:rsidRPr="00E87885" w:rsidRDefault="00807D0D" w:rsidP="005A4881">
      <w:pPr>
        <w:ind w:firstLine="4536"/>
        <w:rPr>
          <w:sz w:val="28"/>
          <w:szCs w:val="28"/>
          <w:lang w:bidi="en-US"/>
        </w:rPr>
      </w:pPr>
    </w:p>
    <w:p w:rsidR="00402750" w:rsidRDefault="00402750" w:rsidP="005A4881">
      <w:pPr>
        <w:spacing w:after="0"/>
        <w:jc w:val="center"/>
        <w:rPr>
          <w:rFonts w:eastAsia="Calibri"/>
          <w:sz w:val="28"/>
          <w:szCs w:val="28"/>
        </w:rPr>
      </w:pPr>
    </w:p>
    <w:p w:rsidR="00402750" w:rsidRDefault="00402750" w:rsidP="005A4881">
      <w:pPr>
        <w:spacing w:after="0"/>
        <w:jc w:val="center"/>
        <w:rPr>
          <w:rFonts w:eastAsia="Calibri"/>
          <w:sz w:val="28"/>
          <w:szCs w:val="28"/>
        </w:rPr>
      </w:pPr>
    </w:p>
    <w:p w:rsidR="00807D0D" w:rsidRPr="00E87885" w:rsidRDefault="007F7CC7" w:rsidP="005A4881">
      <w:pPr>
        <w:spacing w:after="0"/>
        <w:jc w:val="center"/>
        <w:rPr>
          <w:rFonts w:eastAsia="Calibri"/>
          <w:sz w:val="28"/>
          <w:szCs w:val="28"/>
        </w:rPr>
      </w:pPr>
      <w:r w:rsidRPr="00E87885">
        <w:rPr>
          <w:rFonts w:eastAsia="Calibri"/>
          <w:sz w:val="28"/>
          <w:szCs w:val="28"/>
        </w:rPr>
        <w:lastRenderedPageBreak/>
        <w:t>Запрос о предоставлении муниципальной услуги</w:t>
      </w:r>
    </w:p>
    <w:p w:rsidR="00807D0D" w:rsidRPr="00E87885" w:rsidRDefault="007F7CC7" w:rsidP="005A4881">
      <w:pPr>
        <w:spacing w:after="0"/>
        <w:jc w:val="center"/>
        <w:rPr>
          <w:rFonts w:eastAsia="Calibri"/>
          <w:sz w:val="28"/>
          <w:szCs w:val="28"/>
        </w:rPr>
      </w:pPr>
      <w:r w:rsidRPr="00DC10BB">
        <w:rPr>
          <w:rFonts w:eastAsia="Calibri"/>
          <w:sz w:val="28"/>
          <w:szCs w:val="28"/>
        </w:rPr>
        <w:t xml:space="preserve">«Внесение изменений в </w:t>
      </w:r>
      <w:r w:rsidR="003A0945">
        <w:rPr>
          <w:rFonts w:eastAsia="Calibri"/>
          <w:sz w:val="28"/>
          <w:szCs w:val="28"/>
        </w:rPr>
        <w:t>схему</w:t>
      </w:r>
      <w:r w:rsidRPr="00DC10BB">
        <w:rPr>
          <w:rFonts w:eastAsia="Calibri"/>
          <w:sz w:val="28"/>
          <w:szCs w:val="28"/>
        </w:rPr>
        <w:t xml:space="preserve"> размещения рекламных конструкций</w:t>
      </w:r>
      <w:r w:rsidR="00027130">
        <w:rPr>
          <w:rFonts w:eastAsia="Calibri"/>
          <w:sz w:val="28"/>
          <w:szCs w:val="28"/>
        </w:rPr>
        <w:t xml:space="preserve"> </w:t>
      </w:r>
      <w:r w:rsidR="00027130">
        <w:rPr>
          <w:sz w:val="28"/>
          <w:szCs w:val="28"/>
        </w:rPr>
        <w:t>на территории городского округа Люберцы Московской области</w:t>
      </w:r>
      <w:r w:rsidRPr="00DC10BB">
        <w:rPr>
          <w:rFonts w:eastAsia="Calibri"/>
          <w:sz w:val="28"/>
          <w:szCs w:val="28"/>
        </w:rPr>
        <w:t>»</w:t>
      </w:r>
    </w:p>
    <w:p w:rsidR="00807D0D" w:rsidRPr="00E87885" w:rsidRDefault="00807D0D" w:rsidP="005A4881">
      <w:pPr>
        <w:ind w:firstLine="4536"/>
        <w:rPr>
          <w:sz w:val="28"/>
          <w:szCs w:val="28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7E65FC" w:rsidTr="00C41544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7D0D" w:rsidRPr="00E87885" w:rsidRDefault="007F7CC7" w:rsidP="005A4881">
            <w:pPr>
              <w:spacing w:after="0"/>
              <w:ind w:firstLine="708"/>
              <w:rPr>
                <w:sz w:val="28"/>
                <w:szCs w:val="28"/>
              </w:rPr>
            </w:pPr>
            <w:r w:rsidRPr="00E87885">
              <w:rPr>
                <w:sz w:val="28"/>
                <w:szCs w:val="28"/>
              </w:rPr>
              <w:t xml:space="preserve">Прошу предоставить муниципальную услугу </w:t>
            </w:r>
            <w:r w:rsidR="00DC10BB" w:rsidRPr="00DC10BB">
              <w:rPr>
                <w:sz w:val="28"/>
                <w:szCs w:val="28"/>
              </w:rPr>
              <w:t>«Внесение изменений в</w:t>
            </w:r>
            <w:r w:rsidR="00027130">
              <w:rPr>
                <w:sz w:val="28"/>
                <w:szCs w:val="28"/>
              </w:rPr>
              <w:t> </w:t>
            </w:r>
            <w:r w:rsidR="003A0945">
              <w:rPr>
                <w:sz w:val="28"/>
                <w:szCs w:val="28"/>
              </w:rPr>
              <w:t>схему</w:t>
            </w:r>
            <w:r w:rsidR="00DC10BB" w:rsidRPr="00DC10BB">
              <w:rPr>
                <w:sz w:val="28"/>
                <w:szCs w:val="28"/>
              </w:rPr>
              <w:t xml:space="preserve"> размещения рекламных конструкций</w:t>
            </w:r>
            <w:r w:rsidR="00027130">
              <w:rPr>
                <w:sz w:val="28"/>
                <w:szCs w:val="28"/>
              </w:rPr>
              <w:t xml:space="preserve"> на территории городского округа Люберцы Московской области</w:t>
            </w:r>
            <w:r w:rsidR="00DC10BB" w:rsidRPr="00DC10BB">
              <w:rPr>
                <w:sz w:val="28"/>
                <w:szCs w:val="28"/>
              </w:rPr>
              <w:t>»</w:t>
            </w:r>
            <w:r w:rsidRPr="00E87885">
              <w:rPr>
                <w:sz w:val="28"/>
                <w:szCs w:val="28"/>
              </w:rPr>
              <w:t xml:space="preserve"> для получения </w:t>
            </w:r>
            <w:r w:rsidR="00DC10BB">
              <w:rPr>
                <w:sz w:val="28"/>
                <w:szCs w:val="28"/>
              </w:rPr>
              <w:t xml:space="preserve">решения о внесении изменений в схему размещения </w:t>
            </w:r>
            <w:r w:rsidRPr="00E87885">
              <w:rPr>
                <w:sz w:val="28"/>
                <w:szCs w:val="28"/>
              </w:rPr>
              <w:t>рекламн</w:t>
            </w:r>
            <w:r w:rsidR="00DC10BB">
              <w:rPr>
                <w:sz w:val="28"/>
                <w:szCs w:val="28"/>
              </w:rPr>
              <w:t>ых конструкций</w:t>
            </w:r>
            <w:r w:rsidR="00027130">
              <w:rPr>
                <w:sz w:val="28"/>
                <w:szCs w:val="28"/>
              </w:rPr>
              <w:t xml:space="preserve"> на территории городского округа Люберцы Московской области</w:t>
            </w:r>
            <w:r w:rsidRPr="00E87885">
              <w:rPr>
                <w:sz w:val="28"/>
                <w:szCs w:val="28"/>
              </w:rPr>
              <w:t>.</w:t>
            </w:r>
          </w:p>
          <w:p w:rsidR="00807D0D" w:rsidRPr="00E87885" w:rsidRDefault="00807D0D" w:rsidP="005A4881">
            <w:pPr>
              <w:spacing w:after="0"/>
              <w:ind w:firstLine="709"/>
              <w:contextualSpacing/>
              <w:rPr>
                <w:sz w:val="28"/>
                <w:szCs w:val="28"/>
              </w:rPr>
            </w:pPr>
          </w:p>
          <w:p w:rsidR="00807D0D" w:rsidRPr="00E87885" w:rsidRDefault="007F7CC7" w:rsidP="005A4881">
            <w:pPr>
              <w:spacing w:after="0"/>
              <w:ind w:firstLine="709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</w:rPr>
              <w:t xml:space="preserve">К запросу прилагаю </w:t>
            </w:r>
            <w:r w:rsidRPr="00E87885">
              <w:rPr>
                <w:sz w:val="28"/>
                <w:szCs w:val="28"/>
                <w:lang w:bidi="en-US"/>
              </w:rPr>
              <w:t>(</w:t>
            </w:r>
            <w:r w:rsidRPr="00E87885">
              <w:rPr>
                <w:i/>
                <w:sz w:val="28"/>
                <w:szCs w:val="28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E87885">
              <w:rPr>
                <w:sz w:val="28"/>
                <w:szCs w:val="28"/>
                <w:lang w:bidi="en-US"/>
              </w:rPr>
              <w:t>):</w:t>
            </w:r>
          </w:p>
          <w:p w:rsidR="00807D0D" w:rsidRPr="00E87885" w:rsidRDefault="007F7CC7" w:rsidP="005A4881">
            <w:pPr>
              <w:numPr>
                <w:ilvl w:val="0"/>
                <w:numId w:val="6"/>
              </w:numPr>
              <w:spacing w:after="0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>_____ ;</w:t>
            </w:r>
          </w:p>
          <w:p w:rsidR="00807D0D" w:rsidRPr="00E87885" w:rsidRDefault="007F7CC7" w:rsidP="005A4881">
            <w:pPr>
              <w:numPr>
                <w:ilvl w:val="0"/>
                <w:numId w:val="6"/>
              </w:numPr>
              <w:spacing w:after="0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 xml:space="preserve">_____ ; </w:t>
            </w:r>
          </w:p>
          <w:p w:rsidR="00807D0D" w:rsidRPr="00E87885" w:rsidRDefault="007F7CC7" w:rsidP="005A4881">
            <w:pPr>
              <w:numPr>
                <w:ilvl w:val="0"/>
                <w:numId w:val="6"/>
              </w:numPr>
              <w:spacing w:after="0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>_____ .</w:t>
            </w:r>
          </w:p>
          <w:p w:rsidR="00807D0D" w:rsidRPr="00E87885" w:rsidRDefault="00807D0D" w:rsidP="005A4881">
            <w:pPr>
              <w:spacing w:after="0"/>
              <w:ind w:left="720"/>
              <w:rPr>
                <w:sz w:val="28"/>
                <w:szCs w:val="28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7E65FC" w:rsidTr="00C41544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7F7CC7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7F7CC7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7F7CC7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</w:rPr>
                    <w:t>Расшифровка</w:t>
                  </w:r>
                </w:p>
              </w:tc>
            </w:tr>
          </w:tbl>
          <w:p w:rsidR="00807D0D" w:rsidRPr="00E87885" w:rsidRDefault="00807D0D" w:rsidP="005A4881">
            <w:pPr>
              <w:spacing w:after="0"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</w:tr>
    </w:tbl>
    <w:p w:rsidR="00807D0D" w:rsidRPr="00E87885" w:rsidRDefault="00807D0D" w:rsidP="005A4881">
      <w:pPr>
        <w:keepNext/>
        <w:spacing w:after="0"/>
        <w:ind w:firstLine="5529"/>
        <w:outlineLvl w:val="2"/>
        <w:rPr>
          <w:sz w:val="28"/>
          <w:szCs w:val="28"/>
        </w:rPr>
      </w:pPr>
    </w:p>
    <w:p w:rsidR="00807D0D" w:rsidRPr="00E87885" w:rsidRDefault="007F7CC7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eastAsia="Calibri"/>
          <w:sz w:val="28"/>
          <w:szCs w:val="28"/>
        </w:rPr>
      </w:pPr>
      <w:r w:rsidRPr="00E87885">
        <w:rPr>
          <w:rFonts w:eastAsia="MS Mincho"/>
          <w:sz w:val="28"/>
          <w:szCs w:val="28"/>
          <w:lang w:bidi="en-US"/>
        </w:rPr>
        <w:t>Дата «___» __________ 20___</w:t>
      </w:r>
    </w:p>
    <w:p w:rsidR="00807D0D" w:rsidRPr="00E87885" w:rsidRDefault="00807D0D" w:rsidP="005A4881">
      <w:pPr>
        <w:autoSpaceDE w:val="0"/>
        <w:autoSpaceDN w:val="0"/>
        <w:adjustRightInd w:val="0"/>
        <w:spacing w:after="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473F22" w:rsidRPr="00E87885" w:rsidRDefault="00473F22" w:rsidP="005A4881">
      <w:pPr>
        <w:rPr>
          <w:sz w:val="28"/>
          <w:szCs w:val="28"/>
        </w:rPr>
        <w:sectPr w:rsidR="00473F22" w:rsidRPr="00E87885" w:rsidSect="00027130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B321B2" w:rsidRDefault="007F7CC7" w:rsidP="00B321B2">
      <w:pPr>
        <w:spacing w:after="0" w:line="240" w:lineRule="auto"/>
        <w:ind w:left="10348"/>
      </w:pPr>
      <w:r>
        <w:rPr>
          <w:sz w:val="28"/>
          <w:szCs w:val="28"/>
        </w:rPr>
        <w:lastRenderedPageBreak/>
        <w:t>Приложение 7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муниципальной услуги «Внесение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изменений в </w:t>
      </w:r>
      <w:r w:rsidR="00AB43B5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размещения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рекламных конструкций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области»,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B321B2" w:rsidRDefault="007F7CC7" w:rsidP="00B321B2">
      <w:pPr>
        <w:spacing w:after="0" w:line="240" w:lineRule="auto"/>
        <w:ind w:left="10348"/>
        <w:rPr>
          <w:sz w:val="28"/>
          <w:szCs w:val="28"/>
        </w:rPr>
      </w:pPr>
      <w:r>
        <w:rPr>
          <w:sz w:val="28"/>
          <w:szCs w:val="28"/>
        </w:rPr>
        <w:t>Люберцы Московской области</w:t>
      </w:r>
    </w:p>
    <w:p w:rsidR="004C735C" w:rsidRDefault="007F7CC7" w:rsidP="00B321B2">
      <w:pPr>
        <w:pStyle w:val="af3"/>
        <w:spacing w:before="0" w:beforeAutospacing="0" w:after="0" w:afterAutospacing="0"/>
        <w:ind w:left="10348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eastAsia="Calibri"/>
          <w:color w:val="000000" w:themeColor="text1"/>
          <w:spacing w:val="10"/>
          <w:sz w:val="28"/>
          <w:szCs w:val="28"/>
        </w:rPr>
        <w:t>от____________№_________</w:t>
      </w:r>
    </w:p>
    <w:p w:rsidR="00EE2475" w:rsidRDefault="00EE2475" w:rsidP="004C735C">
      <w:pPr>
        <w:pStyle w:val="af3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EE2475" w:rsidRPr="00EE2475" w:rsidRDefault="00EE2475" w:rsidP="004C735C">
      <w:pPr>
        <w:pStyle w:val="af3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C735C" w:rsidRPr="00EE2475" w:rsidRDefault="007F7CC7" w:rsidP="004C735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Дизайн-проект </w:t>
      </w:r>
      <w:r w:rsidR="007531F8">
        <w:rPr>
          <w:rFonts w:eastAsiaTheme="minorEastAsia"/>
          <w:color w:val="000000" w:themeColor="text1"/>
          <w:kern w:val="24"/>
          <w:sz w:val="28"/>
          <w:szCs w:val="28"/>
        </w:rPr>
        <w:t>размещения</w:t>
      </w:r>
    </w:p>
    <w:p w:rsidR="004C735C" w:rsidRPr="00EE2475" w:rsidRDefault="007F7CC7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рекламной конструкции по адресу:</w:t>
      </w:r>
    </w:p>
    <w:p w:rsidR="004C735C" w:rsidRPr="00EE2475" w:rsidRDefault="007F7CC7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:rsidR="004C735C" w:rsidRPr="00EE2475" w:rsidRDefault="007F7CC7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:rsidR="00B321B2" w:rsidRDefault="00B321B2" w:rsidP="004C735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:rsidR="00DD54BF" w:rsidRPr="00EE2475" w:rsidRDefault="00DD54BF" w:rsidP="004C735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7E65FC" w:rsidTr="004C735C">
        <w:trPr>
          <w:trHeight w:val="694"/>
        </w:trPr>
        <w:tc>
          <w:tcPr>
            <w:tcW w:w="4928" w:type="dxa"/>
            <w:vAlign w:val="center"/>
          </w:tcPr>
          <w:p w:rsidR="004C735C" w:rsidRPr="00EE2475" w:rsidRDefault="007F7CC7" w:rsidP="00EE2475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Владелец рекламной конструкции:</w:t>
            </w: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vAlign w:val="center"/>
          </w:tcPr>
          <w:p w:rsidR="004C735C" w:rsidRPr="00EE2475" w:rsidRDefault="007F7CC7" w:rsidP="00EE2475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Собственник объекта недвижимости, к которому присоединяется рекламная конструкция:</w:t>
            </w:r>
          </w:p>
        </w:tc>
      </w:tr>
      <w:tr w:rsidR="007E65FC" w:rsidTr="004C735C">
        <w:trPr>
          <w:trHeight w:val="507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</w:tr>
      <w:tr w:rsidR="007E65FC" w:rsidTr="004C735C">
        <w:trPr>
          <w:trHeight w:val="51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</w:tr>
      <w:tr w:rsidR="007E65FC" w:rsidTr="004C735C">
        <w:trPr>
          <w:trHeight w:val="514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4C735C" w:rsidRPr="00EE2475" w:rsidRDefault="007F7CC7" w:rsidP="00EE2475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М.П.</w:t>
            </w: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:rsidR="004C735C" w:rsidRPr="00EE2475" w:rsidRDefault="007F7CC7" w:rsidP="00EE2475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М.П.</w:t>
            </w:r>
          </w:p>
        </w:tc>
      </w:tr>
    </w:tbl>
    <w:p w:rsidR="004C735C" w:rsidRPr="00EE2475" w:rsidRDefault="007F7CC7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Оглавление</w:t>
      </w:r>
    </w:p>
    <w:p w:rsidR="004C735C" w:rsidRPr="00EE2475" w:rsidRDefault="004C735C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7F7CC7" w:rsidP="00EE2475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Пояснительная записка………………………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……………………………………………………………….………...….…..___</w:t>
      </w:r>
    </w:p>
    <w:p w:rsidR="004C735C" w:rsidRPr="00EE2475" w:rsidRDefault="007F7CC7" w:rsidP="00EE2475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Схема территориального размещения……………………..……………………………………………………………..……___</w:t>
      </w:r>
    </w:p>
    <w:p w:rsidR="004C735C" w:rsidRPr="00EE2475" w:rsidRDefault="007F7CC7" w:rsidP="00EE2475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Фотофиксация существующего положения……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…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….………………………………………………………………….…….___</w:t>
      </w:r>
    </w:p>
    <w:p w:rsidR="004C735C" w:rsidRPr="00EE2475" w:rsidRDefault="007F7CC7" w:rsidP="00EE2475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Проект рекламной конструкции…………………………………………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..….……___</w:t>
      </w:r>
    </w:p>
    <w:p w:rsidR="004C735C" w:rsidRPr="00EE2475" w:rsidRDefault="007F7CC7" w:rsidP="00EE2475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Фотомонтаж……………………………………………………………………………………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……………………..…..……___</w:t>
      </w:r>
    </w:p>
    <w:p w:rsidR="004C735C" w:rsidRPr="00EE2475" w:rsidRDefault="004C735C" w:rsidP="00EE2475">
      <w:pPr>
        <w:pStyle w:val="af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4C735C" w:rsidRPr="00EE2475" w:rsidRDefault="004C735C" w:rsidP="00EE2475">
      <w:pPr>
        <w:rPr>
          <w:sz w:val="28"/>
          <w:szCs w:val="28"/>
        </w:rPr>
      </w:pPr>
    </w:p>
    <w:p w:rsidR="004C735C" w:rsidRPr="00EE2475" w:rsidRDefault="004C735C" w:rsidP="00EE2475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Pr="00EE2475" w:rsidRDefault="004C735C" w:rsidP="004C735C">
      <w:pPr>
        <w:rPr>
          <w:sz w:val="28"/>
          <w:szCs w:val="28"/>
        </w:rPr>
      </w:pPr>
    </w:p>
    <w:p w:rsidR="004C735C" w:rsidRDefault="004C735C" w:rsidP="004C735C">
      <w:pPr>
        <w:rPr>
          <w:sz w:val="28"/>
          <w:szCs w:val="28"/>
        </w:rPr>
      </w:pPr>
    </w:p>
    <w:p w:rsidR="00C41544" w:rsidRDefault="00C41544" w:rsidP="004C735C">
      <w:pPr>
        <w:rPr>
          <w:sz w:val="28"/>
          <w:szCs w:val="28"/>
        </w:rPr>
      </w:pPr>
    </w:p>
    <w:p w:rsidR="00C41544" w:rsidRPr="00EE2475" w:rsidRDefault="00C41544" w:rsidP="004C735C">
      <w:pPr>
        <w:rPr>
          <w:sz w:val="28"/>
          <w:szCs w:val="28"/>
        </w:rPr>
      </w:pPr>
    </w:p>
    <w:p w:rsidR="004C735C" w:rsidRDefault="004C735C" w:rsidP="004C735C">
      <w:pPr>
        <w:jc w:val="center"/>
        <w:rPr>
          <w:sz w:val="28"/>
          <w:szCs w:val="28"/>
        </w:rPr>
      </w:pPr>
    </w:p>
    <w:p w:rsidR="00C41544" w:rsidRDefault="00C41544" w:rsidP="004C735C">
      <w:pPr>
        <w:jc w:val="center"/>
        <w:rPr>
          <w:sz w:val="28"/>
          <w:szCs w:val="28"/>
        </w:rPr>
      </w:pPr>
    </w:p>
    <w:p w:rsidR="00C41544" w:rsidRDefault="00C41544" w:rsidP="004C735C">
      <w:pPr>
        <w:jc w:val="center"/>
        <w:rPr>
          <w:sz w:val="28"/>
          <w:szCs w:val="28"/>
        </w:rPr>
      </w:pPr>
    </w:p>
    <w:p w:rsidR="00C41544" w:rsidRDefault="00C41544" w:rsidP="004C735C">
      <w:pPr>
        <w:jc w:val="center"/>
        <w:rPr>
          <w:sz w:val="28"/>
          <w:szCs w:val="28"/>
        </w:rPr>
      </w:pPr>
    </w:p>
    <w:p w:rsidR="004C735C" w:rsidRPr="00EE2475" w:rsidRDefault="007F7CC7" w:rsidP="00C41544">
      <w:pPr>
        <w:tabs>
          <w:tab w:val="left" w:pos="6132"/>
        </w:tabs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Пояснительная записка</w:t>
      </w:r>
    </w:p>
    <w:p w:rsidR="004C735C" w:rsidRPr="00EE2475" w:rsidRDefault="004C735C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4C735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7F7CC7" w:rsidP="00EE2475">
      <w:pPr>
        <w:pStyle w:val="af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Адрес установки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Московская область, 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</w:t>
      </w:r>
    </w:p>
    <w:p w:rsidR="00EE2475" w:rsidRPr="00F6482E" w:rsidRDefault="007F7CC7" w:rsidP="00EE2475">
      <w:pPr>
        <w:pStyle w:val="af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GPS</w:t>
      </w:r>
      <w:r w:rsidRPr="00F6482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 координаты ________________________________________________________________________________</w:t>
      </w:r>
    </w:p>
    <w:p w:rsidR="002520B0" w:rsidRPr="002520B0" w:rsidRDefault="007F7CC7" w:rsidP="00EE2475">
      <w:pPr>
        <w:pStyle w:val="af3"/>
        <w:spacing w:before="0" w:beforeAutospacing="0" w:after="0" w:afterAutospacing="0"/>
        <w:rPr>
          <w:rFonts w:eastAsiaTheme="minorEastAsia"/>
          <w:bCs/>
          <w:i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Номер рекламной конструкции по Схеме ________</w:t>
      </w:r>
      <w:r w:rsidR="00F6482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______________________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_______ </w:t>
      </w:r>
      <w:r w:rsidRPr="002520B0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(для конструкций в схеме)</w:t>
      </w:r>
    </w:p>
    <w:p w:rsidR="004C735C" w:rsidRPr="00EE2475" w:rsidRDefault="007F7CC7" w:rsidP="00EE2475">
      <w:pPr>
        <w:pStyle w:val="af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Характеристика (описание)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</w:p>
    <w:p w:rsidR="00931BFD" w:rsidRDefault="007F7CC7" w:rsidP="00EE2475">
      <w:pPr>
        <w:pStyle w:val="af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Рекламная конструкция 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____________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</w:t>
      </w:r>
    </w:p>
    <w:p w:rsidR="004C735C" w:rsidRPr="00EE2475" w:rsidRDefault="007F7CC7" w:rsidP="00EE2475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Фундамент_____________________________</w:t>
      </w:r>
      <w:r w:rsidR="00931BFD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_____________</w:t>
      </w:r>
    </w:p>
    <w:p w:rsidR="004C735C" w:rsidRPr="00EE2475" w:rsidRDefault="007F7CC7" w:rsidP="00EE2475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Установка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в границах земельног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 участка с кадастровым номером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</w:t>
      </w:r>
      <w:r w:rsidR="00931BFD">
        <w:rPr>
          <w:rFonts w:eastAsiaTheme="minorEastAsia"/>
          <w:color w:val="000000" w:themeColor="text1"/>
          <w:kern w:val="24"/>
          <w:sz w:val="28"/>
          <w:szCs w:val="28"/>
        </w:rPr>
        <w:t>_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</w:t>
      </w:r>
    </w:p>
    <w:p w:rsidR="00931BFD" w:rsidRDefault="007F7CC7" w:rsidP="00EE2475">
      <w:pPr>
        <w:pStyle w:val="af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Владелец конструкции и собст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венник земельного участка 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_______________________________________________</w:t>
      </w:r>
    </w:p>
    <w:p w:rsidR="004C735C" w:rsidRPr="00931BFD" w:rsidRDefault="007F7CC7" w:rsidP="00EE2475">
      <w:pPr>
        <w:pStyle w:val="af3"/>
        <w:spacing w:before="0" w:beforeAutospacing="0" w:after="0" w:afterAutospacing="0"/>
        <w:rPr>
          <w:i/>
          <w:sz w:val="28"/>
          <w:szCs w:val="28"/>
        </w:rPr>
      </w:pPr>
      <w:r w:rsidRPr="00931BFD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Прочее… </w:t>
      </w:r>
    </w:p>
    <w:p w:rsidR="003E7411" w:rsidRPr="00EE2475" w:rsidRDefault="003E7411" w:rsidP="00EE2475">
      <w:pPr>
        <w:tabs>
          <w:tab w:val="left" w:pos="6132"/>
        </w:tabs>
        <w:rPr>
          <w:sz w:val="28"/>
          <w:szCs w:val="28"/>
        </w:rPr>
      </w:pPr>
    </w:p>
    <w:p w:rsidR="003E7411" w:rsidRPr="00EE2475" w:rsidRDefault="003E7411" w:rsidP="003E7411">
      <w:pPr>
        <w:rPr>
          <w:sz w:val="28"/>
          <w:szCs w:val="28"/>
        </w:rPr>
      </w:pPr>
    </w:p>
    <w:p w:rsidR="003E7411" w:rsidRPr="00EE2475" w:rsidRDefault="003E7411" w:rsidP="003E7411">
      <w:pPr>
        <w:rPr>
          <w:sz w:val="28"/>
          <w:szCs w:val="28"/>
        </w:rPr>
      </w:pPr>
    </w:p>
    <w:p w:rsidR="003E7411" w:rsidRPr="00EE2475" w:rsidRDefault="003E7411" w:rsidP="003E7411">
      <w:pPr>
        <w:rPr>
          <w:sz w:val="28"/>
          <w:szCs w:val="28"/>
        </w:rPr>
      </w:pPr>
    </w:p>
    <w:p w:rsidR="003E7411" w:rsidRDefault="003E7411" w:rsidP="003E7411">
      <w:pPr>
        <w:rPr>
          <w:sz w:val="28"/>
          <w:szCs w:val="28"/>
        </w:rPr>
      </w:pPr>
    </w:p>
    <w:p w:rsidR="00EE2475" w:rsidRDefault="00EE2475" w:rsidP="003E7411">
      <w:pPr>
        <w:rPr>
          <w:sz w:val="28"/>
          <w:szCs w:val="28"/>
        </w:rPr>
      </w:pPr>
    </w:p>
    <w:p w:rsidR="00EE2475" w:rsidRDefault="00EE2475" w:rsidP="003E7411">
      <w:pPr>
        <w:rPr>
          <w:sz w:val="28"/>
          <w:szCs w:val="28"/>
        </w:rPr>
      </w:pPr>
    </w:p>
    <w:p w:rsidR="00EE2475" w:rsidRDefault="00EE2475" w:rsidP="003E7411">
      <w:pPr>
        <w:rPr>
          <w:sz w:val="28"/>
          <w:szCs w:val="28"/>
        </w:rPr>
      </w:pPr>
    </w:p>
    <w:p w:rsidR="004C735C" w:rsidRDefault="004C735C" w:rsidP="003E7411">
      <w:pPr>
        <w:tabs>
          <w:tab w:val="left" w:pos="4769"/>
        </w:tabs>
        <w:rPr>
          <w:sz w:val="28"/>
          <w:szCs w:val="28"/>
        </w:rPr>
      </w:pPr>
    </w:p>
    <w:p w:rsidR="00B321B2" w:rsidRDefault="00B321B2" w:rsidP="003E7411">
      <w:pPr>
        <w:tabs>
          <w:tab w:val="left" w:pos="4769"/>
        </w:tabs>
        <w:rPr>
          <w:sz w:val="28"/>
          <w:szCs w:val="28"/>
        </w:rPr>
      </w:pPr>
    </w:p>
    <w:p w:rsidR="00C41544" w:rsidRDefault="00C41544" w:rsidP="003E7411">
      <w:pPr>
        <w:tabs>
          <w:tab w:val="left" w:pos="4769"/>
        </w:tabs>
        <w:rPr>
          <w:sz w:val="28"/>
          <w:szCs w:val="28"/>
        </w:rPr>
      </w:pPr>
    </w:p>
    <w:p w:rsidR="00C41544" w:rsidRDefault="00C41544" w:rsidP="003E7411">
      <w:pPr>
        <w:tabs>
          <w:tab w:val="left" w:pos="4769"/>
        </w:tabs>
        <w:rPr>
          <w:sz w:val="28"/>
          <w:szCs w:val="28"/>
        </w:rPr>
      </w:pPr>
    </w:p>
    <w:p w:rsidR="00C41544" w:rsidRPr="00EE2475" w:rsidRDefault="00C41544" w:rsidP="003E7411">
      <w:pPr>
        <w:tabs>
          <w:tab w:val="left" w:pos="4769"/>
        </w:tabs>
        <w:rPr>
          <w:sz w:val="28"/>
          <w:szCs w:val="28"/>
        </w:rPr>
      </w:pPr>
    </w:p>
    <w:p w:rsidR="003E7411" w:rsidRPr="00EE2475" w:rsidRDefault="007F7CC7" w:rsidP="003E7411">
      <w:pPr>
        <w:pStyle w:val="af3"/>
        <w:spacing w:before="0" w:beforeAutospacing="0" w:after="0" w:afterAutospacing="0"/>
        <w:jc w:val="center"/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lastRenderedPageBreak/>
        <w:t>Схема территориального размещения</w:t>
      </w:r>
    </w:p>
    <w:tbl>
      <w:tblPr>
        <w:tblpPr w:leftFromText="180" w:rightFromText="180" w:vertAnchor="text" w:horzAnchor="margin" w:tblpXSpec="center" w:tblpY="8256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7E65FC" w:rsidTr="003E7411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EE2475" w:rsidRDefault="007F7CC7" w:rsidP="003E7411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EE2475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EE2475" w:rsidRDefault="007F7CC7" w:rsidP="003E7411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EE2475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3E7411" w:rsidRDefault="007F7CC7" w:rsidP="003E7411">
      <w:pPr>
        <w:tabs>
          <w:tab w:val="left" w:pos="4769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577768</wp:posOffset>
                </wp:positionH>
                <wp:positionV relativeFrom="paragraph">
                  <wp:posOffset>377661</wp:posOffset>
                </wp:positionV>
                <wp:extent cx="7954297" cy="4395019"/>
                <wp:effectExtent l="0" t="0" r="27940" b="24765"/>
                <wp:wrapNone/>
                <wp:docPr id="20034257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297" cy="43950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EA211" id="Прямоугольник 1" o:spid="_x0000_s1026" style="position:absolute;margin-left:45.5pt;margin-top:29.75pt;width:626.3pt;height:34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" filled="f" strokecolor="black [3213]" strokeweight="1pt"/>
            </w:pict>
          </mc:Fallback>
        </mc:AlternateContent>
      </w:r>
    </w:p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Default="003E7411" w:rsidP="003E7411"/>
    <w:p w:rsidR="003E7411" w:rsidRPr="00EE2475" w:rsidRDefault="007F7CC7" w:rsidP="003E7411">
      <w:pPr>
        <w:jc w:val="center"/>
      </w:pPr>
      <w:r w:rsidRPr="00EE2475">
        <w:t>(ситуационный план)</w:t>
      </w:r>
    </w:p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Default="003E7411" w:rsidP="003E7411"/>
    <w:p w:rsidR="00C41544" w:rsidRDefault="007F7CC7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</w:p>
    <w:p w:rsidR="00C41544" w:rsidRDefault="00C41544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C41544" w:rsidRDefault="00C41544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EE2475" w:rsidRDefault="007F7CC7" w:rsidP="000F03AF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lastRenderedPageBreak/>
        <w:t>Фотофиксация существующего положения</w:t>
      </w:r>
    </w:p>
    <w:p w:rsidR="00E4376C" w:rsidRDefault="00E4376C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41A9F" w:rsidRPr="00EE2475" w:rsidRDefault="00041A9F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EE2475" w:rsidRDefault="00E4376C" w:rsidP="00E4376C">
      <w:pPr>
        <w:pStyle w:val="af3"/>
        <w:spacing w:before="0" w:beforeAutospacing="0" w:after="0" w:afterAutospacing="0"/>
        <w:jc w:val="center"/>
      </w:pPr>
    </w:p>
    <w:p w:rsidR="00E4376C" w:rsidRPr="00EE2475" w:rsidRDefault="007F7CC7" w:rsidP="00E4376C">
      <w:pPr>
        <w:pStyle w:val="af3"/>
        <w:spacing w:before="0" w:beforeAutospacing="0" w:after="0" w:afterAutospacing="0"/>
        <w:jc w:val="center"/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E4376C" w:rsidRPr="00EE2475" w:rsidRDefault="00E4376C" w:rsidP="00E4376C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7E65FC" w:rsidTr="00E4376C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E4376C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E4376C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E4376C" w:rsidRPr="00E4376C" w:rsidRDefault="007F7CC7" w:rsidP="00E4376C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9137B" id="Прямоугольник 6" o:spid="_x0000_s1026" style="position:absolute;margin-left:-12.7pt;margin-top:27.3pt;width:348.8pt;height:2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D1B11" id="Прямоугольник 7" o:spid="_x0000_s1026" style="position:absolute;margin-left:390.1pt;margin-top:27.4pt;width:348.8pt;height:22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" filled="f" strokecolor="windowText" strokeweight="1pt"/>
            </w:pict>
          </mc:Fallback>
        </mc:AlternateContent>
      </w:r>
    </w:p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Default="007F7CC7" w:rsidP="00E4376C">
      <w:pPr>
        <w:tabs>
          <w:tab w:val="left" w:pos="6319"/>
        </w:tabs>
      </w:pPr>
      <w:r>
        <w:tab/>
      </w:r>
    </w:p>
    <w:p w:rsidR="00E4376C" w:rsidRDefault="00E4376C" w:rsidP="00E4376C">
      <w:pPr>
        <w:tabs>
          <w:tab w:val="left" w:pos="6319"/>
        </w:tabs>
      </w:pPr>
    </w:p>
    <w:p w:rsidR="000F03AF" w:rsidRDefault="000F03AF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spacing w:before="0" w:beforeAutospacing="0" w:after="0" w:afterAutospacing="0"/>
        <w:jc w:val="center"/>
      </w:pPr>
    </w:p>
    <w:tbl>
      <w:tblPr>
        <w:tblpPr w:leftFromText="180" w:rightFromText="180" w:vertAnchor="page" w:horzAnchor="margin" w:tblpXSpec="right" w:tblpY="2357"/>
        <w:tblW w:w="104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4"/>
        <w:gridCol w:w="1140"/>
        <w:gridCol w:w="2600"/>
        <w:gridCol w:w="5596"/>
      </w:tblGrid>
      <w:tr w:rsidR="007E65FC" w:rsidTr="000F03AF">
        <w:trPr>
          <w:trHeight w:val="775"/>
        </w:trPr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8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76C" w:rsidRPr="00041A9F" w:rsidRDefault="007F7CC7" w:rsidP="000F03AF">
            <w:pPr>
              <w:spacing w:after="0" w:line="240" w:lineRule="auto"/>
              <w:rPr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</w:t>
            </w:r>
          </w:p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  <w:tr w:rsidR="007E65FC" w:rsidTr="000F03AF">
        <w:trPr>
          <w:trHeight w:val="419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№ по Схеме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0F03AF">
            <w:pPr>
              <w:spacing w:after="0" w:line="240" w:lineRule="auto"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kern w:val="24"/>
                <w:sz w:val="20"/>
                <w:szCs w:val="20"/>
                <w:lang w:eastAsia="ru-RU"/>
              </w:rPr>
              <w:t>Размещение в границах земельного участка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2413"/>
        <w:tblW w:w="39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2"/>
        <w:gridCol w:w="1560"/>
      </w:tblGrid>
      <w:tr w:rsidR="007E65FC" w:rsidTr="000F03AF">
        <w:trPr>
          <w:trHeight w:val="494"/>
        </w:trPr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jc w:val="center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4"/>
                <w:lang w:eastAsia="ru-RU"/>
              </w:rPr>
              <w:t>Рекламная конструкция</w:t>
            </w:r>
          </w:p>
        </w:tc>
      </w:tr>
      <w:tr w:rsidR="007E65FC" w:rsidTr="000F03AF">
        <w:trPr>
          <w:trHeight w:val="408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1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Тип: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552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20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Размер (м)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27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Общая высота (м)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564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элементов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19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1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654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Площадь рекламного поля (кв.м)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521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7E65FC" w:rsidTr="000F03AF">
        <w:trPr>
          <w:trHeight w:val="48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7F7CC7" w:rsidP="000F03AF">
            <w:pPr>
              <w:spacing w:after="0" w:line="195" w:lineRule="atLeast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Владелец конструкции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0F03AF">
            <w:pPr>
              <w:spacing w:after="0" w:line="195" w:lineRule="atLeast"/>
              <w:rPr>
                <w:sz w:val="36"/>
                <w:szCs w:val="36"/>
                <w:lang w:eastAsia="ru-RU"/>
              </w:rPr>
            </w:pPr>
          </w:p>
        </w:tc>
      </w:tr>
    </w:tbl>
    <w:p w:rsidR="000F03AF" w:rsidRPr="00041A9F" w:rsidRDefault="000F03AF" w:rsidP="000F03AF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r w:rsidRPr="00041A9F">
        <w:rPr>
          <w:rFonts w:eastAsiaTheme="minorEastAsia"/>
          <w:color w:val="000000" w:themeColor="text1"/>
          <w:kern w:val="24"/>
          <w:sz w:val="36"/>
          <w:szCs w:val="36"/>
        </w:rPr>
        <w:t>Проект рекламной конструкции</w:t>
      </w:r>
    </w:p>
    <w:p w:rsidR="00E4376C" w:rsidRDefault="00E4376C" w:rsidP="00E4376C"/>
    <w:p w:rsidR="00E4376C" w:rsidRDefault="007F7CC7" w:rsidP="00E4376C">
      <w:pPr>
        <w:tabs>
          <w:tab w:val="left" w:pos="4404"/>
        </w:tabs>
      </w:pPr>
      <w:r>
        <w:tab/>
      </w:r>
    </w:p>
    <w:p w:rsidR="00041A9F" w:rsidRDefault="007F7CC7" w:rsidP="00E4376C">
      <w:pPr>
        <w:tabs>
          <w:tab w:val="left" w:pos="2517"/>
          <w:tab w:val="left" w:pos="8472"/>
        </w:tabs>
      </w:pPr>
      <w:r>
        <w:t xml:space="preserve">                                           </w:t>
      </w:r>
    </w:p>
    <w:p w:rsidR="00041A9F" w:rsidRDefault="00041A9F" w:rsidP="00E4376C">
      <w:pPr>
        <w:tabs>
          <w:tab w:val="left" w:pos="2517"/>
          <w:tab w:val="left" w:pos="8472"/>
        </w:tabs>
      </w:pPr>
    </w:p>
    <w:p w:rsidR="00041A9F" w:rsidRDefault="00041A9F" w:rsidP="00E4376C">
      <w:pPr>
        <w:tabs>
          <w:tab w:val="left" w:pos="2517"/>
          <w:tab w:val="left" w:pos="8472"/>
        </w:tabs>
      </w:pPr>
    </w:p>
    <w:p w:rsidR="00041A9F" w:rsidRDefault="00041A9F" w:rsidP="00E4376C">
      <w:pPr>
        <w:tabs>
          <w:tab w:val="left" w:pos="2517"/>
          <w:tab w:val="left" w:pos="8472"/>
        </w:tabs>
      </w:pPr>
    </w:p>
    <w:p w:rsidR="00E4376C" w:rsidRDefault="007F7CC7" w:rsidP="00037720">
      <w:pPr>
        <w:tabs>
          <w:tab w:val="left" w:pos="2517"/>
          <w:tab w:val="left" w:pos="8472"/>
        </w:tabs>
        <w:jc w:val="center"/>
      </w:pPr>
      <w:r>
        <w:t>проект</w:t>
      </w:r>
    </w:p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B321B2" w:rsidRDefault="00B321B2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B321B2" w:rsidRDefault="00B321B2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B321B2" w:rsidRDefault="00B321B2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B321B2" w:rsidRDefault="00B321B2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F03AF" w:rsidRDefault="000F03AF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931BFD" w:rsidRDefault="007F7CC7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 xml:space="preserve">Фотомонтаж </w:t>
      </w:r>
      <w:r w:rsidRPr="002520B0">
        <w:rPr>
          <w:rFonts w:eastAsiaTheme="minorEastAsia"/>
          <w:i/>
          <w:color w:val="000000" w:themeColor="text1"/>
          <w:kern w:val="24"/>
          <w:sz w:val="36"/>
          <w:szCs w:val="36"/>
        </w:rPr>
        <w:t>(врисовка)</w:t>
      </w:r>
    </w:p>
    <w:p w:rsidR="00E4376C" w:rsidRPr="00931BFD" w:rsidRDefault="00E4376C" w:rsidP="00E4376C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931BFD" w:rsidRDefault="00E4376C" w:rsidP="00E4376C">
      <w:pPr>
        <w:pStyle w:val="af3"/>
        <w:spacing w:before="0" w:beforeAutospacing="0" w:after="0" w:afterAutospacing="0"/>
        <w:jc w:val="center"/>
      </w:pPr>
    </w:p>
    <w:p w:rsidR="00E4376C" w:rsidRPr="00931BFD" w:rsidRDefault="007F7CC7" w:rsidP="00E4376C">
      <w:pPr>
        <w:pStyle w:val="af3"/>
        <w:spacing w:before="0" w:beforeAutospacing="0" w:after="0" w:afterAutospacing="0"/>
        <w:jc w:val="center"/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E4376C" w:rsidRDefault="00E4376C" w:rsidP="00E4376C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7E65FC" w:rsidTr="001D69DB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931BFD" w:rsidRDefault="007F7CC7" w:rsidP="001D69DB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931BFD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931BFD" w:rsidRDefault="007F7CC7" w:rsidP="001D69DB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931BFD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E4376C" w:rsidRPr="00E4376C" w:rsidRDefault="007F7CC7" w:rsidP="00E4376C">
      <w:pPr>
        <w:ind w:firstLine="708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2B889" id="Прямоугольник 10" o:spid="_x0000_s1026" style="position:absolute;margin-left:-3.7pt;margin-top:27.3pt;width:348.8pt;height:2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" filled="f" strokecolor="windowText" strokeweight="1pt"/>
            </w:pict>
          </mc:Fallback>
        </mc:AlternateContent>
      </w:r>
    </w:p>
    <w:p w:rsidR="00DD54BF" w:rsidRDefault="007F7CC7" w:rsidP="00E4376C">
      <w:pPr>
        <w:tabs>
          <w:tab w:val="left" w:pos="6319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27305</wp:posOffset>
                </wp:positionV>
                <wp:extent cx="4442460" cy="2911876"/>
                <wp:effectExtent l="0" t="0" r="1524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29118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32E44" id="Прямоугольник 11" o:spid="_x0000_s1026" style="position:absolute;margin-left:372.9pt;margin-top:2.15pt;width:349.8pt;height:229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" filled="f" strokecolor="windowText" strokeweight="1pt"/>
            </w:pict>
          </mc:Fallback>
        </mc:AlternateContent>
      </w:r>
    </w:p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Pr="00DD54BF" w:rsidRDefault="00DD54BF" w:rsidP="00DD54BF"/>
    <w:p w:rsidR="00DD54BF" w:rsidRDefault="00DD54BF" w:rsidP="00DD54BF"/>
    <w:p w:rsidR="00E4376C" w:rsidRPr="00DD54BF" w:rsidRDefault="007F7CC7" w:rsidP="00DD54BF">
      <w:pPr>
        <w:tabs>
          <w:tab w:val="left" w:pos="12984"/>
        </w:tabs>
      </w:pPr>
      <w:r>
        <w:tab/>
      </w:r>
    </w:p>
    <w:sectPr w:rsidR="00E4376C" w:rsidRPr="00DD54BF" w:rsidSect="00DD54BF">
      <w:headerReference w:type="default" r:id="rId33"/>
      <w:pgSz w:w="16838" w:h="11906" w:orient="landscape"/>
      <w:pgMar w:top="1276" w:right="1134" w:bottom="851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58" w:rsidRDefault="003D7F58">
      <w:pPr>
        <w:spacing w:after="0" w:line="240" w:lineRule="auto"/>
      </w:pPr>
      <w:r>
        <w:separator/>
      </w:r>
    </w:p>
  </w:endnote>
  <w:endnote w:type="continuationSeparator" w:id="0">
    <w:p w:rsidR="003D7F58" w:rsidRDefault="003D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58" w:rsidRDefault="003D7F58">
      <w:pPr>
        <w:spacing w:after="0" w:line="240" w:lineRule="auto"/>
      </w:pPr>
      <w:r>
        <w:separator/>
      </w:r>
    </w:p>
  </w:footnote>
  <w:footnote w:type="continuationSeparator" w:id="0">
    <w:p w:rsidR="003D7F58" w:rsidRDefault="003D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HeaderLeft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732909"/>
      <w:docPartObj>
        <w:docPartGallery w:val="Page Numbers (Top of Page)"/>
        <w:docPartUnique/>
      </w:docPartObj>
    </w:sdtPr>
    <w:sdtEndPr/>
    <w:sdtContent>
      <w:p w:rsidR="00C41544" w:rsidRDefault="00C41544" w:rsidP="000101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C76">
          <w:rPr>
            <w:noProof/>
          </w:rPr>
          <w:t>86</w:t>
        </w:r>
        <w: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Pr="00D11D75" w:rsidRDefault="00C41544" w:rsidP="00D11D75">
    <w:pPr>
      <w:pStyle w:val="ae"/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Pr="00027130" w:rsidRDefault="00C41544" w:rsidP="00027130">
    <w:pPr>
      <w:pStyle w:val="ae"/>
      <w:jc w:val="center"/>
      <w:rPr>
        <w:sz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 w:rsidP="00DD54BF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Pr="00C41544" w:rsidRDefault="00C41544" w:rsidP="00C41544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80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HeaderLeft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 w:rsidP="00C41544">
    <w:pPr>
      <w:pStyle w:val="a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Pr="00140D0B" w:rsidRDefault="00C41544" w:rsidP="00140D0B">
    <w:pPr>
      <w:pStyle w:val="ae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Default="00C41544">
    <w:pPr>
      <w:pStyle w:val="a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44" w:rsidRPr="003A0146" w:rsidRDefault="00C41544" w:rsidP="003A014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2D5C"/>
    <w:multiLevelType w:val="multilevel"/>
    <w:tmpl w:val="B7D0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EC17D79"/>
    <w:multiLevelType w:val="multilevel"/>
    <w:tmpl w:val="C8668F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A135AFE"/>
    <w:multiLevelType w:val="multilevel"/>
    <w:tmpl w:val="022CBC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5C5C7ADD"/>
    <w:multiLevelType w:val="multilevel"/>
    <w:tmpl w:val="A0AEA36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2274AE1"/>
    <w:multiLevelType w:val="hybridMultilevel"/>
    <w:tmpl w:val="9094E2C8"/>
    <w:lvl w:ilvl="0" w:tplc="B6789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801E88" w:tentative="1">
      <w:start w:val="1"/>
      <w:numFmt w:val="lowerLetter"/>
      <w:lvlText w:val="%2."/>
      <w:lvlJc w:val="left"/>
      <w:pPr>
        <w:ind w:left="1800" w:hanging="360"/>
      </w:pPr>
    </w:lvl>
    <w:lvl w:ilvl="2" w:tplc="B63A6704" w:tentative="1">
      <w:start w:val="1"/>
      <w:numFmt w:val="lowerRoman"/>
      <w:lvlText w:val="%3."/>
      <w:lvlJc w:val="right"/>
      <w:pPr>
        <w:ind w:left="2520" w:hanging="180"/>
      </w:pPr>
    </w:lvl>
    <w:lvl w:ilvl="3" w:tplc="65922A52" w:tentative="1">
      <w:start w:val="1"/>
      <w:numFmt w:val="decimal"/>
      <w:lvlText w:val="%4."/>
      <w:lvlJc w:val="left"/>
      <w:pPr>
        <w:ind w:left="3240" w:hanging="360"/>
      </w:pPr>
    </w:lvl>
    <w:lvl w:ilvl="4" w:tplc="F782E508" w:tentative="1">
      <w:start w:val="1"/>
      <w:numFmt w:val="lowerLetter"/>
      <w:lvlText w:val="%5."/>
      <w:lvlJc w:val="left"/>
      <w:pPr>
        <w:ind w:left="3960" w:hanging="360"/>
      </w:pPr>
    </w:lvl>
    <w:lvl w:ilvl="5" w:tplc="218A02BC" w:tentative="1">
      <w:start w:val="1"/>
      <w:numFmt w:val="lowerRoman"/>
      <w:lvlText w:val="%6."/>
      <w:lvlJc w:val="right"/>
      <w:pPr>
        <w:ind w:left="4680" w:hanging="180"/>
      </w:pPr>
    </w:lvl>
    <w:lvl w:ilvl="6" w:tplc="32DC816C" w:tentative="1">
      <w:start w:val="1"/>
      <w:numFmt w:val="decimal"/>
      <w:lvlText w:val="%7."/>
      <w:lvlJc w:val="left"/>
      <w:pPr>
        <w:ind w:left="5400" w:hanging="360"/>
      </w:pPr>
    </w:lvl>
    <w:lvl w:ilvl="7" w:tplc="6E10D508" w:tentative="1">
      <w:start w:val="1"/>
      <w:numFmt w:val="lowerLetter"/>
      <w:lvlText w:val="%8."/>
      <w:lvlJc w:val="left"/>
      <w:pPr>
        <w:ind w:left="6120" w:hanging="360"/>
      </w:pPr>
    </w:lvl>
    <w:lvl w:ilvl="8" w:tplc="0EA8A2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3073A2"/>
    <w:multiLevelType w:val="multilevel"/>
    <w:tmpl w:val="CD666F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22"/>
    <w:rsid w:val="00010131"/>
    <w:rsid w:val="00027130"/>
    <w:rsid w:val="00037720"/>
    <w:rsid w:val="00041A9F"/>
    <w:rsid w:val="00067E45"/>
    <w:rsid w:val="000F03AF"/>
    <w:rsid w:val="000F5876"/>
    <w:rsid w:val="000F5BE1"/>
    <w:rsid w:val="00140D0B"/>
    <w:rsid w:val="00154D9B"/>
    <w:rsid w:val="00174C87"/>
    <w:rsid w:val="001D69DB"/>
    <w:rsid w:val="002520B0"/>
    <w:rsid w:val="002B5481"/>
    <w:rsid w:val="002C0DF7"/>
    <w:rsid w:val="00344674"/>
    <w:rsid w:val="003A0146"/>
    <w:rsid w:val="003A06BD"/>
    <w:rsid w:val="003A0945"/>
    <w:rsid w:val="003A4F74"/>
    <w:rsid w:val="003D7F58"/>
    <w:rsid w:val="003E7411"/>
    <w:rsid w:val="0040259D"/>
    <w:rsid w:val="00402750"/>
    <w:rsid w:val="00452FC0"/>
    <w:rsid w:val="00455862"/>
    <w:rsid w:val="00473F22"/>
    <w:rsid w:val="0049505D"/>
    <w:rsid w:val="004C735C"/>
    <w:rsid w:val="004D04DE"/>
    <w:rsid w:val="00513691"/>
    <w:rsid w:val="005823B7"/>
    <w:rsid w:val="00591544"/>
    <w:rsid w:val="005A4881"/>
    <w:rsid w:val="005A7B61"/>
    <w:rsid w:val="005B6456"/>
    <w:rsid w:val="005F455B"/>
    <w:rsid w:val="006261F7"/>
    <w:rsid w:val="006B6706"/>
    <w:rsid w:val="00725873"/>
    <w:rsid w:val="00741391"/>
    <w:rsid w:val="007442C2"/>
    <w:rsid w:val="007531F8"/>
    <w:rsid w:val="007A6827"/>
    <w:rsid w:val="007E65FC"/>
    <w:rsid w:val="007F7CC7"/>
    <w:rsid w:val="00807D0D"/>
    <w:rsid w:val="00856A2A"/>
    <w:rsid w:val="0088101A"/>
    <w:rsid w:val="008E4732"/>
    <w:rsid w:val="008F2F16"/>
    <w:rsid w:val="00931BFD"/>
    <w:rsid w:val="00967C5D"/>
    <w:rsid w:val="009752AD"/>
    <w:rsid w:val="00A06C33"/>
    <w:rsid w:val="00A14C67"/>
    <w:rsid w:val="00A5229B"/>
    <w:rsid w:val="00AB43B5"/>
    <w:rsid w:val="00AB75BA"/>
    <w:rsid w:val="00B321B2"/>
    <w:rsid w:val="00B73365"/>
    <w:rsid w:val="00B857B2"/>
    <w:rsid w:val="00BD260A"/>
    <w:rsid w:val="00BE5CEB"/>
    <w:rsid w:val="00C33966"/>
    <w:rsid w:val="00C34B9F"/>
    <w:rsid w:val="00C370A8"/>
    <w:rsid w:val="00C41544"/>
    <w:rsid w:val="00C90322"/>
    <w:rsid w:val="00CC6B72"/>
    <w:rsid w:val="00CD0DCD"/>
    <w:rsid w:val="00CD3B4D"/>
    <w:rsid w:val="00CE0AD2"/>
    <w:rsid w:val="00CE4C76"/>
    <w:rsid w:val="00D11D75"/>
    <w:rsid w:val="00D25B68"/>
    <w:rsid w:val="00D50FD6"/>
    <w:rsid w:val="00D70C6B"/>
    <w:rsid w:val="00D8464B"/>
    <w:rsid w:val="00DC10BB"/>
    <w:rsid w:val="00DD54BF"/>
    <w:rsid w:val="00E14231"/>
    <w:rsid w:val="00E4376C"/>
    <w:rsid w:val="00E6412A"/>
    <w:rsid w:val="00E87885"/>
    <w:rsid w:val="00EB6392"/>
    <w:rsid w:val="00EE2475"/>
    <w:rsid w:val="00F6482E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01D7-5411-4116-A03C-7B3FB7C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0F5BE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0F5BE1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2"/>
    <w:uiPriority w:val="39"/>
    <w:rsid w:val="008E4732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C735C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0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oter" Target="footer2.xml"/><Relationship Id="rId25" Type="http://schemas.openxmlformats.org/officeDocument/2006/relationships/header" Target="header14.xml"/><Relationship Id="rId33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11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oter" Target="footer4.xml"/><Relationship Id="rId28" Type="http://schemas.openxmlformats.org/officeDocument/2006/relationships/header" Target="header16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3.xml"/><Relationship Id="rId27" Type="http://schemas.openxmlformats.org/officeDocument/2006/relationships/header" Target="header15.xml"/><Relationship Id="rId30" Type="http://schemas.openxmlformats.org/officeDocument/2006/relationships/footer" Target="footer8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27139</Words>
  <Characters>154696</Characters>
  <Application>Microsoft Office Word</Application>
  <DocSecurity>0</DocSecurity>
  <Lines>1289</Lines>
  <Paragraphs>362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/>
      <vt:lpstr>I. Общие положения</vt:lpstr>
      <vt:lpstr>    1. Предмет регулирования административного регламента</vt:lpstr>
      <vt:lpstr>    2. Круг заявителей</vt:lpstr>
      <vt:lpstr>II. Стандарт предоставления Услуги</vt:lpstr>
      <vt:lpstr>    3. Наименование Услуги</vt:lpstr>
      <vt:lpstr>    4. Наименование органа местного самоуправления муниципального образования Москов</vt:lpstr>
      <vt:lpstr>    5. Результат предоставления Услуги</vt:lpstr>
      <vt:lpstr>    6. Срок предоставления Услуги</vt:lpstr>
      <vt:lpstr>    7. Правовые основания для предоставления Услуги</vt:lpstr>
      <vt:lpstr>    </vt:lpstr>
      <vt:lpstr>    8. Исчерпывающий перечень документов, необходимых для предоставления Услуги</vt:lpstr>
      <vt:lpstr>    9. Исчерпывающий перечень оснований для отказа</vt:lpstr>
      <vt:lpstr>    в приеме документов, необходимых для предоставления Услуги</vt:lpstr>
      <vt:lpstr>    </vt:lpstr>
      <vt:lpstr>    10. Исчерпывающий перечень оснований для приостановления</vt:lpstr>
      <vt:lpstr>    предоставления Услуги или отказа в предоставлении Услуги</vt:lpstr>
      <vt:lpstr>    </vt:lpstr>
      <vt:lpstr>    11. Размер платы, взимаемой с заявителя</vt:lpstr>
      <vt:lpstr>    при предоставлении Услуги, и способы ее взимания</vt:lpstr>
      <vt:lpstr>    12. Максимальный срок ожидания в очереди при подаче заявителем запроса и при пол</vt:lpstr>
      <vt:lpstr>    13. Срок регистрации запроса</vt:lpstr>
      <vt:lpstr>    14. Требования к помещениям, в которых предоставляются Услуги</vt:lpstr>
      <vt:lpstr>    15. Показатели качества и доступности Услуги</vt:lpstr>
      <vt:lpstr>    16. Требования к предоставлению Услуги, в том числе учитывающие особенности пред</vt:lpstr>
      <vt:lpstr/>
      <vt:lpstr/>
      <vt:lpstr>III. Состав, последовательность  и сроки выполнения административных процедур</vt:lpstr>
      <vt:lpstr>    17.1. Перечень вариантов:</vt:lpstr>
      <vt:lpstr>    18. Описание административной процедуры профилирования заявителя</vt:lpstr>
      <vt:lpstr>    19. Описание вариантов</vt:lpstr>
    </vt:vector>
  </TitlesOfParts>
  <Company>SPecialiST RePack</Company>
  <LinksUpToDate>false</LinksUpToDate>
  <CharactersWithSpaces>181473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4</cp:revision>
  <cp:lastPrinted>2025-04-08T10:40:00Z</cp:lastPrinted>
  <dcterms:created xsi:type="dcterms:W3CDTF">2025-04-15T08:04:00Z</dcterms:created>
  <dcterms:modified xsi:type="dcterms:W3CDTF">2025-04-15T13:53:00Z</dcterms:modified>
  <dc:language>en-US</dc:language>
</cp:coreProperties>
</file>