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8B" w:rsidRPr="006501CD" w:rsidRDefault="004A1134" w:rsidP="006B5A8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01CD">
        <w:rPr>
          <w:rFonts w:ascii="Arial" w:eastAsia="Calibri" w:hAnsi="Arial" w:cs="Arial"/>
          <w:sz w:val="24"/>
          <w:szCs w:val="24"/>
        </w:rPr>
        <w:t>Приложение № 2</w:t>
      </w:r>
      <w:r w:rsidRPr="006501CD">
        <w:rPr>
          <w:rFonts w:ascii="Arial" w:eastAsia="Calibri" w:hAnsi="Arial" w:cs="Arial"/>
          <w:sz w:val="24"/>
          <w:szCs w:val="24"/>
        </w:rPr>
        <w:br/>
      </w:r>
      <w:r w:rsidR="00BE0BFD" w:rsidRPr="006501CD">
        <w:rPr>
          <w:rFonts w:ascii="Arial" w:eastAsia="Calibri" w:hAnsi="Arial" w:cs="Arial"/>
          <w:sz w:val="24"/>
          <w:szCs w:val="24"/>
        </w:rPr>
        <w:t>к п</w:t>
      </w:r>
      <w:r w:rsidR="006B5A8B" w:rsidRPr="006501CD">
        <w:rPr>
          <w:rFonts w:ascii="Arial" w:eastAsia="Calibri" w:hAnsi="Arial" w:cs="Arial"/>
          <w:sz w:val="24"/>
          <w:szCs w:val="24"/>
        </w:rPr>
        <w:t>роект</w:t>
      </w:r>
      <w:r w:rsidR="00BE0BFD" w:rsidRPr="006501CD">
        <w:rPr>
          <w:rFonts w:ascii="Arial" w:eastAsia="Calibri" w:hAnsi="Arial" w:cs="Arial"/>
          <w:sz w:val="24"/>
          <w:szCs w:val="24"/>
        </w:rPr>
        <w:t>у</w:t>
      </w:r>
      <w:r w:rsidR="006B5A8B" w:rsidRPr="006501CD">
        <w:rPr>
          <w:rFonts w:ascii="Arial" w:eastAsia="Calibri" w:hAnsi="Arial" w:cs="Arial"/>
          <w:sz w:val="24"/>
          <w:szCs w:val="24"/>
        </w:rPr>
        <w:t xml:space="preserve"> решения о комплексном развитии территории нежилой застройки </w:t>
      </w:r>
    </w:p>
    <w:p w:rsidR="006B5A8B" w:rsidRPr="006501CD" w:rsidRDefault="006B5A8B" w:rsidP="006B5A8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01CD">
        <w:rPr>
          <w:rFonts w:ascii="Arial" w:eastAsia="Calibri" w:hAnsi="Arial" w:cs="Arial"/>
          <w:sz w:val="24"/>
          <w:szCs w:val="24"/>
        </w:rPr>
        <w:t xml:space="preserve">городского округа Люберцы Московской области, </w:t>
      </w:r>
    </w:p>
    <w:p w:rsidR="006B5A8B" w:rsidRPr="006501CD" w:rsidRDefault="006B5A8B" w:rsidP="006B5A8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01CD">
        <w:rPr>
          <w:rFonts w:ascii="Arial" w:eastAsia="Calibri" w:hAnsi="Arial" w:cs="Arial"/>
          <w:sz w:val="24"/>
          <w:szCs w:val="24"/>
        </w:rPr>
        <w:t xml:space="preserve">общей площадью 32,4 га, подлежащей комплексному развитию </w:t>
      </w:r>
    </w:p>
    <w:p w:rsidR="006B5A8B" w:rsidRPr="006501CD" w:rsidRDefault="006B5A8B" w:rsidP="006B5A8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01CD">
        <w:rPr>
          <w:rFonts w:ascii="Arial" w:eastAsia="Calibri" w:hAnsi="Arial" w:cs="Arial"/>
          <w:sz w:val="24"/>
          <w:szCs w:val="24"/>
        </w:rPr>
        <w:t xml:space="preserve">и </w:t>
      </w:r>
      <w:proofErr w:type="gramStart"/>
      <w:r w:rsidRPr="006501CD">
        <w:rPr>
          <w:rFonts w:ascii="Arial" w:eastAsia="Calibri" w:hAnsi="Arial" w:cs="Arial"/>
          <w:sz w:val="24"/>
          <w:szCs w:val="24"/>
        </w:rPr>
        <w:t>расположенной</w:t>
      </w:r>
      <w:proofErr w:type="gramEnd"/>
      <w:r w:rsidRPr="006501CD">
        <w:rPr>
          <w:rFonts w:ascii="Arial" w:eastAsia="Calibri" w:hAnsi="Arial" w:cs="Arial"/>
          <w:sz w:val="24"/>
          <w:szCs w:val="24"/>
        </w:rPr>
        <w:t xml:space="preserve"> по адресу: Московская область, </w:t>
      </w:r>
      <w:proofErr w:type="gramStart"/>
      <w:r w:rsidRPr="006501CD">
        <w:rPr>
          <w:rFonts w:ascii="Arial" w:eastAsia="Calibri" w:hAnsi="Arial" w:cs="Arial"/>
          <w:sz w:val="24"/>
          <w:szCs w:val="24"/>
        </w:rPr>
        <w:t>г</w:t>
      </w:r>
      <w:proofErr w:type="gramEnd"/>
      <w:r w:rsidRPr="006501CD">
        <w:rPr>
          <w:rFonts w:ascii="Arial" w:eastAsia="Calibri" w:hAnsi="Arial" w:cs="Arial"/>
          <w:sz w:val="24"/>
          <w:szCs w:val="24"/>
        </w:rPr>
        <w:t xml:space="preserve">. Люберцы, </w:t>
      </w:r>
    </w:p>
    <w:p w:rsidR="004A1134" w:rsidRPr="006501CD" w:rsidRDefault="006B5A8B" w:rsidP="006B5A8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01CD">
        <w:rPr>
          <w:rFonts w:ascii="Arial" w:eastAsia="Calibri" w:hAnsi="Arial" w:cs="Arial"/>
          <w:sz w:val="24"/>
          <w:szCs w:val="24"/>
        </w:rPr>
        <w:t>территория бывшего завода им. Ухтомского</w:t>
      </w:r>
    </w:p>
    <w:p w:rsidR="006B5A8B" w:rsidRPr="006501CD" w:rsidRDefault="006B5A8B" w:rsidP="006B5A8B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A1134" w:rsidRPr="006501CD" w:rsidRDefault="004A1134" w:rsidP="006B5A8B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501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Перечень земельных участков и объектов капитального строительства, расположенных в границах территории, подлежащей комплексному развитию, расположенной по адресу: </w:t>
      </w:r>
      <w:r w:rsidR="00884117" w:rsidRPr="006501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Московская область, </w:t>
      </w:r>
      <w:proofErr w:type="gramStart"/>
      <w:r w:rsidR="00884117" w:rsidRPr="006501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</w:t>
      </w:r>
      <w:proofErr w:type="gramEnd"/>
      <w:r w:rsidR="00884117" w:rsidRPr="006501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 </w:t>
      </w:r>
      <w:r w:rsidR="006B5A8B" w:rsidRPr="006501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Люберцы, территория бывшего завода им. Ухтомского</w:t>
      </w:r>
      <w:r w:rsidR="003A00DD" w:rsidRPr="006501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*</w:t>
      </w:r>
    </w:p>
    <w:p w:rsidR="006501CD" w:rsidRPr="006501CD" w:rsidRDefault="006501CD" w:rsidP="00EC355F">
      <w:pPr>
        <w:ind w:left="360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A1134" w:rsidRPr="006501CD" w:rsidRDefault="004A1134" w:rsidP="00EC355F">
      <w:pPr>
        <w:ind w:left="360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501C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Таблица №1 Перечень земельных участков</w:t>
      </w: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931"/>
        <w:gridCol w:w="4820"/>
        <w:gridCol w:w="2042"/>
        <w:gridCol w:w="3486"/>
        <w:gridCol w:w="2261"/>
      </w:tblGrid>
      <w:tr w:rsidR="006B5A8B" w:rsidRPr="00E3768B" w:rsidTr="00691970">
        <w:trPr>
          <w:cantSplit/>
          <w:trHeight w:val="480"/>
          <w:tblHeader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3768B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E3768B">
              <w:rPr>
                <w:rFonts w:eastAsia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E3768B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lang w:eastAsia="ru-RU"/>
              </w:rPr>
              <w:t>Кадастровый номер земельного участка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lang w:eastAsia="ru-RU"/>
              </w:rPr>
              <w:t>Категория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lang w:eastAsia="ru-RU"/>
              </w:rPr>
              <w:t>Площадь земельного участка, кв</w:t>
            </w:r>
            <w:proofErr w:type="gramStart"/>
            <w:r w:rsidRPr="00E3768B">
              <w:rPr>
                <w:rFonts w:eastAsia="Times New Roman"/>
                <w:b/>
                <w:bCs/>
                <w:color w:val="000000"/>
                <w:lang w:eastAsia="ru-RU"/>
              </w:rPr>
              <w:t>.м</w:t>
            </w:r>
            <w:proofErr w:type="gramEnd"/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50:22:0010203:132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 Люберецкий,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дом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50:22:0010203:26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ориентира: обл. Московская, р-н Люберецкий, г. Люберцы, ул. Красная, дом 1</w:t>
            </w:r>
            <w:proofErr w:type="gramEnd"/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производственные цели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9 335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50:22:0010203:6969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коммунальное обслуживание, бытовое обслуживание (основные виды), обслуживание автотранспорта (вспомогательный вид) 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1 031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50:22:0010203:6963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коммунальное обслуживание, бытовое обслуживание (основные виды),</w:t>
            </w:r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обслуживание автотранспорта (вспомогательный вид) 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50:22:0010203:7125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дом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для размещения зданий и сооружений коммунального хозяйства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2 713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50:22:0010203:7550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Люберецкий район,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2 630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50:22:0010203:7551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Люберецкий район,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50:22:0010203:6973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производственные цели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2 482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50:22:0010203:85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обл.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р-н Люберецкий, г. Люберцы, ул. Красная, дом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производственные цели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4 318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50:22:0010203:6975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производственные цели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2 882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50:22:0010203:120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адрес ориентира: обл. Московская, р-н Люберецкий, г. Люберцы, ул. Красная, дом 1 </w:t>
            </w:r>
            <w:proofErr w:type="gramEnd"/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CF2C01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lang w:eastAsia="ru-RU"/>
              </w:rPr>
              <w:pict>
                <v:rect id="_x0000_s1026" style="position:absolute;left:0;text-align:left;margin-left:-6.25pt;margin-top:20.75pt;width:755.4pt;height:21.3pt;z-index:251658240;mso-position-horizontal-relative:text;mso-position-vertical-relative:text" stroked="f">
                  <v:textbox style="mso-next-textbox:#_x0000_s1026">
                    <w:txbxContent>
                      <w:p w:rsidR="00691970" w:rsidRDefault="00691970" w:rsidP="003A00DD">
                        <w:r>
                          <w:t xml:space="preserve">*Перечень объектов, земельных участков может быть уточнен при наличии соответствующих прав, выявленных по данным </w:t>
                        </w:r>
                        <w:proofErr w:type="spellStart"/>
                        <w:r>
                          <w:t>Росреестра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6B5A8B"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50:22:0010203:149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 область, городской округ Люберцы, город Люберцы, улица Волковская, земельный участок 2б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временное размещение объектов обслуживания автомобильного транспорта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2 427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50:22:0010203:121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ориентира: обл. Московская, р-н Люберецкий, г. Люберцы, ул. Красная, дом 1</w:t>
            </w:r>
            <w:proofErr w:type="gramEnd"/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50:22:0010203:122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ориентира: обл. Московская, р-н Люберецкий, г. Люберцы, ул. Красная, дом 1</w:t>
            </w:r>
            <w:proofErr w:type="gramEnd"/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50:22:0010203:217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65 лет Победы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8 732</w:t>
            </w:r>
            <w:r w:rsidRPr="00E3768B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50:22:0010203:6965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коммунальное обслуживание, бытовое обслуживание (основные виды),</w:t>
            </w:r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обслуживание автотранспорт (вспомогательный вид) 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617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50:22:0010203:6971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улично-дорожная сеть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1 774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50:22:0010203:189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расная, д.1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коммунальное обслуживание, бытовое обслуживание (основные виды), обслуживание автотранспорта (вспомогательный вид) 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2 600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50:22:0000000:92466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1-й проезд Победителей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5 461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50:22:0010203:8046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г Люберцы, </w:t>
            </w:r>
            <w:proofErr w:type="spellStart"/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Красная, </w:t>
            </w:r>
            <w:proofErr w:type="spell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1, Российская Федерация, городской округ Люберцы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15 260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50:22:0010203:190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расная, д.1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для организации места складирования демонтированных гаражей (ракушек), незаконно установленных на территории города Люберцы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3 600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50:22:0010203:8061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г Люберцы, </w:t>
            </w:r>
            <w:proofErr w:type="spellStart"/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Красная, </w:t>
            </w:r>
            <w:proofErr w:type="spell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1, городской округ Люберцы, городской округ Люберцы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данные отсутствуют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789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50:22:0010203:6964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обл.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р-н Люберецкий, г.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улично-дорожная сеть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1 929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50:22:0010203:192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расная, д.1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организацию автомобильной стоянки для специальной техники муниципального учреждения города Люберцы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5 600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50:22:0010203:6968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коммунальное обслуживание, бытовое обслуживание,</w:t>
            </w:r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вспомогательный вид: обслуживание автотранспорта 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50:22:0010203:7022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улично-дорожная сеть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3 416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50:22:0010203:130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ориентира: обл. Московская, р-н Люберецкий, г. Люберцы, ул. Красная, дом 1</w:t>
            </w:r>
            <w:proofErr w:type="gramEnd"/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50:22:0010203:191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расная, д.1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для организации места складирования демонтированных торговых павильоно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в(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палаток), незаконно установленных на территории города Люберцы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4 200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50:22:0010203:6974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расная, д.1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производственные цели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2 088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50:22:0010203:7126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дом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для размещения зданий и сооружений коммунального хозяйства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2 864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50:22:0010203:6976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расная, д.1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коммунальное обслуживание, бытовое обслуживание (основные виды),</w:t>
            </w:r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обслуживание автотранспорта (вспомогательный вид)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1 150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50:22:0010203:188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расная, д.1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коммунальное обслуживание (вспомогательный вид разрешенного использования - обслуживание</w:t>
            </w:r>
            <w:proofErr w:type="gramEnd"/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автотранспорта)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5 200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50:22:0010203:6962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2-й проезд Победителей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655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50:22:0010203:6972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основные виды: коммунальное обслуживание (, бытовое обслуживание,</w:t>
            </w:r>
            <w:proofErr w:type="gramEnd"/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вспомогательный вид: обслуживание автотранспорта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50:22:0010203:6966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улично-дорожная сеть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2 971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50:22:0010203:6967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обслуживание автотранспорта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2 167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50:22:0010203:8060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140000, Московская область, г Люберцы, </w:t>
            </w:r>
            <w:proofErr w:type="spellStart"/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Красная, Российская Федерация, городской округ Люберцы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Административные здания организаций, обеспечивающих предоставление коммунальных услуг 4.0 Предпринимательство 5.1 Спорт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2 288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50:22:0010203:123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ориентира: обл. Московская, р-н Люберецкий, г. Люберцы, ул. Красная, дом 1</w:t>
            </w:r>
            <w:proofErr w:type="gramEnd"/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50:22:0010203:6970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коммунальное обслуживание, бытовое обслуживание (основные виды),</w:t>
            </w:r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обслуживание автотранспорта  (вспомогательный вид)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1 047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50:22:0010203:7669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Российская Федерация, 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округ Люберцы, г Люберцы, </w:t>
            </w:r>
            <w:proofErr w:type="spell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Октябрьский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коммунальное обслуживание, бытовое обслуживание (основные виды),</w:t>
            </w:r>
          </w:p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обслуживание автотранспорта (вспомогательный вид) 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50:22:0010203:7124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дом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для размещения зданий и сооружений коммунального хозяйства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6 401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50:22:0010203:7021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коммунальное обслуживание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8 799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50:22:0010203:8022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Российская Федерация, Московская область, городской округ Люберцы, г. Люберцы, </w:t>
            </w:r>
            <w:proofErr w:type="spellStart"/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Красная, </w:t>
            </w:r>
            <w:proofErr w:type="spell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</w:tr>
      <w:tr w:rsidR="006B5A8B" w:rsidRPr="00E3768B" w:rsidTr="00691970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50:22:0010203:86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обл.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р-н Люберецкий, г. Люберцы, ул. Красная, дом 1</w:t>
            </w: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производственные цели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34 270</w:t>
            </w:r>
          </w:p>
        </w:tc>
      </w:tr>
      <w:tr w:rsidR="006B5A8B" w:rsidRPr="00E3768B" w:rsidTr="00691970">
        <w:trPr>
          <w:cantSplit/>
          <w:trHeight w:val="450"/>
        </w:trPr>
        <w:tc>
          <w:tcPr>
            <w:tcW w:w="474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не сформированный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42" w:type="dxa"/>
            <w:vAlign w:val="center"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6B5A8B" w:rsidRPr="00E3768B" w:rsidRDefault="006B5A8B" w:rsidP="006B5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168 571</w:t>
            </w:r>
          </w:p>
        </w:tc>
      </w:tr>
    </w:tbl>
    <w:p w:rsidR="004A1134" w:rsidRPr="00E3768B" w:rsidRDefault="004A1134" w:rsidP="004A1134">
      <w:pPr>
        <w:ind w:left="360"/>
        <w:jc w:val="center"/>
        <w:rPr>
          <w:rFonts w:eastAsia="Times New Roman"/>
          <w:bCs/>
          <w:color w:val="000000"/>
          <w:lang w:eastAsia="ru-RU"/>
        </w:rPr>
      </w:pPr>
    </w:p>
    <w:p w:rsidR="004A1134" w:rsidRPr="00E3768B" w:rsidRDefault="004A1134" w:rsidP="004A1134">
      <w:pPr>
        <w:ind w:left="360"/>
        <w:jc w:val="center"/>
        <w:rPr>
          <w:rFonts w:eastAsia="Times New Roman"/>
          <w:bCs/>
          <w:color w:val="000000"/>
          <w:lang w:eastAsia="ru-RU"/>
        </w:rPr>
      </w:pPr>
    </w:p>
    <w:p w:rsidR="004A1134" w:rsidRPr="00E3768B" w:rsidRDefault="004A1134" w:rsidP="004A1134">
      <w:pPr>
        <w:ind w:left="360"/>
        <w:jc w:val="center"/>
        <w:rPr>
          <w:rFonts w:eastAsia="Times New Roman"/>
          <w:bCs/>
          <w:color w:val="000000"/>
          <w:lang w:eastAsia="ru-RU"/>
        </w:rPr>
      </w:pPr>
    </w:p>
    <w:p w:rsidR="004A1134" w:rsidRPr="006501CD" w:rsidRDefault="004A1134" w:rsidP="00CA491B">
      <w:pPr>
        <w:spacing w:after="200" w:line="276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3768B">
        <w:rPr>
          <w:rFonts w:eastAsia="Times New Roman"/>
          <w:bCs/>
          <w:color w:val="000000"/>
          <w:lang w:eastAsia="ru-RU"/>
        </w:rPr>
        <w:br w:type="page"/>
      </w:r>
      <w:r w:rsidRPr="006501C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Таблица №2 Перечень объектов капитального строительства</w:t>
      </w:r>
    </w:p>
    <w:p w:rsidR="004E1CA6" w:rsidRPr="00E3768B" w:rsidRDefault="004E1CA6" w:rsidP="004E1CA6">
      <w:pPr>
        <w:spacing w:after="0" w:line="240" w:lineRule="auto"/>
        <w:rPr>
          <w:rFonts w:eastAsia="Times New Roman"/>
          <w:lang w:eastAsia="ru-RU"/>
        </w:rPr>
      </w:pPr>
    </w:p>
    <w:p w:rsidR="006B5A8B" w:rsidRPr="00E3768B" w:rsidRDefault="006B5A8B" w:rsidP="004E1CA6">
      <w:pPr>
        <w:spacing w:after="0" w:line="240" w:lineRule="auto"/>
        <w:rPr>
          <w:rFonts w:eastAsia="Times New Roman"/>
          <w:lang w:eastAsia="ru-RU"/>
        </w:rPr>
      </w:pPr>
    </w:p>
    <w:tbl>
      <w:tblPr>
        <w:tblStyle w:val="a3"/>
        <w:tblW w:w="15014" w:type="dxa"/>
        <w:tblLook w:val="04A0"/>
      </w:tblPr>
      <w:tblGrid>
        <w:gridCol w:w="445"/>
        <w:gridCol w:w="1710"/>
        <w:gridCol w:w="4077"/>
        <w:gridCol w:w="2227"/>
        <w:gridCol w:w="1328"/>
        <w:gridCol w:w="1840"/>
        <w:gridCol w:w="1697"/>
        <w:gridCol w:w="1690"/>
      </w:tblGrid>
      <w:tr w:rsidR="006B5A8B" w:rsidRPr="00E3768B" w:rsidTr="00691970">
        <w:trPr>
          <w:cantSplit/>
          <w:trHeight w:val="990"/>
          <w:tblHeader/>
        </w:trPr>
        <w:tc>
          <w:tcPr>
            <w:tcW w:w="445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3768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3768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Кадастровый номер объекта капитального строительства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 объекта капитального строительства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Площадь/ протяженность капитального строительства, кв</w:t>
            </w:r>
            <w:proofErr w:type="gramStart"/>
            <w:r w:rsidRPr="00E3768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3768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/ м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Кадастровый номер помещения, расположенного в объекте капитального строительства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помещения в объекте капитального строительства, кв</w:t>
            </w:r>
            <w:proofErr w:type="gramStart"/>
            <w:r w:rsidRPr="00E3768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 сносе/ реконструкции объекта капитального строительства</w:t>
            </w:r>
          </w:p>
        </w:tc>
      </w:tr>
      <w:tr w:rsidR="006B5A8B" w:rsidRPr="00E3768B" w:rsidTr="00691970">
        <w:trPr>
          <w:cantSplit/>
          <w:trHeight w:val="493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50:22:0010203:7136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(склад)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4864,4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543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50:22:0010203:7035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 область, Люберецкий район, городское поселение Люберцы, г. Люберцы, ул. Красная, д.1</w:t>
            </w:r>
            <w:proofErr w:type="gramEnd"/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Сооружение - сарай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485,4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50:22:0010203:451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трансформаторной подстанции №16 (ТП-16)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50:22:0010203:1551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50:22:0010203:1552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50:22:0010203:1553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50:22:0010203:1554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50:22:0010203:7168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2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(сварочно-окрасочный цех)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1503,9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50:22:0010203:7009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городское поселение Люберцы,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65 лет Победы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Сооружения дорожного транспорта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9438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50:22:0010203:7010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городское поселение Люберцы,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1-й проезд Победителей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сооружение дорожного транспорта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5461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50:22:0010203:527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35291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50:22:0010203:1636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10701,8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50:22:0010203:1637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3171,8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50:22:0010203:1638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50:22:0010203:1639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50:22:0010203:1640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50:22:0010203:1641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10671,2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50:22:0010203:1642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10746,2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50:22:0010203:591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, г. Люберцы, ул. Красная, д. </w:t>
            </w:r>
            <w:r w:rsidRPr="00E3768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трансформаторной подстанции №1 (ТП-1)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50:22:0010203:1707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50:22:0010203:1708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50:22:0010203:1709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50:22:0010203:7086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50:22:0010203:365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2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134,3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50:22:0010203:6979</w:t>
            </w:r>
            <w:r w:rsidRPr="00E3768B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 Люберецкий,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Люберцы, ул. Красная, д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(электроцех)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1449,6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50:22:0010203:7011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городское поселение Люберцы,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2-й проезд Победителей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Сооружение дорожного транспорта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655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50:22:0010203:652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19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994,4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50:22:0010203:1738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50:22:0010203:1739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50:22:0010203:7095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здание нежилого назначения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лит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.2Щ 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50:22:0010203:7560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Люберецкий район,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Трансформаторная подстанция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336,3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50:22:0000000:11074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 область, Люберецкий район, г/п. Люберцы, г. Люберцы, улица Красная, д. 1</w:t>
            </w:r>
            <w:proofErr w:type="gramEnd"/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нежилое здание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лит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.2В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546,3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50:22:0010203:7150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Люберецкий район,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  <w:r w:rsidRPr="00E3768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2373,4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50:22:0010203:7276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трансформаторной подстанции №15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50:22:0010203:6980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4-х этажное здание нежилого назначения с подвалом и антресолью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7843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50:22:0010203:315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540,3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50:22:0010203:7162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41224,8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50:22:0010203:8058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25,5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50:22:0010203:8059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50:22:0010203:7160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(здание ЦРП №9)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147</w:t>
            </w:r>
            <w:r w:rsidRPr="00E3768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9</w:t>
            </w: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50:22:0010203:7163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4-х этажного нежилого назначения, цех автоматов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5690,8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50:22:0010203:415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Здание нежилого назначения с подвалом (заводоуправление) 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2005,9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50:22:0010203:6895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807,9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50:22:0010203:6896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826,8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50:22:0010203:6897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371,2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50:22:0010203:756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50:22:0010203:364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416,2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50:22:0010203:6981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501,7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50:22:0010203:7157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Нежилое здание гражданского и производственного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50:22:0010203:7156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Нежилое здание гражданского и производственного назначения 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50:22:0010203:796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(цех №38)</w:t>
            </w:r>
            <w:r w:rsidRPr="00E3768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2519,8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50:22:0010203:1911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188,7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50:22:0010203:1912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190,6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50:22:0010203:6982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 (автогараж)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2914,9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50:22:0010203:8758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(станция пожаротушения)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50:22:0010203:7108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трансформаторной подстанции №8 (ТП-8)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241,8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50:22:0010203:8759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с пристройкой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50:22:0010203:7083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с антресолью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619,5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50:22:0010203:7106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1589,3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50:22:0010203:7116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с подвалом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142,7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50:22:0010203:7084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701,6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50:22:0010203:7166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169,3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50:22:0000000:110003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Сооружение -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трансформаторная</w:t>
            </w:r>
            <w:proofErr w:type="gramEnd"/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313,2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50:22:0010203:7113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6779,6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50:22:0010203:766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(инструментальный и ремонтный цех)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8247,7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50:22:0010203:1868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6623,4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50:22:0010203:1869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818,4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50:22:0010203:1870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805,9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50:22:0010203:7552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3092,9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vMerge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50:22:0010203:7553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5154,8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50:22:0010203:7088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2523,2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50:22:0010203:7085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с антресолью (</w:t>
            </w:r>
            <w:proofErr w:type="spell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станкомодельный</w:t>
            </w:r>
            <w:proofErr w:type="spell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цех)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2794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50:22:0010203:610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(полупроходной канал (тоннель)</w:t>
            </w:r>
            <w:proofErr w:type="gramEnd"/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1051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50:22:0010203:7103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691,2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50:22:0010203:7557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Московская область, Люберецкий район, г. Люберцы, ул. Красная, у д.19</w:t>
            </w:r>
            <w:proofErr w:type="gramEnd"/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кирпичное одноэтажное сооружение</w:t>
            </w:r>
          </w:p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50:22:0010203:7165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 с антресолями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24760,7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50:22:0010203:7087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11366,3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50:11:0000000:160882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34300,5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50:22:0010203:6993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490,1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50:22:0010203:7161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Сооружение - склад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2259,6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6B5A8B" w:rsidRPr="00E3768B" w:rsidTr="00691970">
        <w:trPr>
          <w:cantSplit/>
          <w:trHeight w:val="20"/>
        </w:trPr>
        <w:tc>
          <w:tcPr>
            <w:tcW w:w="445" w:type="dxa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1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50:22:0010203:7167</w:t>
            </w:r>
          </w:p>
        </w:tc>
        <w:tc>
          <w:tcPr>
            <w:tcW w:w="407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Сооружение - склад</w:t>
            </w:r>
          </w:p>
        </w:tc>
        <w:tc>
          <w:tcPr>
            <w:tcW w:w="1328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742</w:t>
            </w:r>
          </w:p>
        </w:tc>
        <w:tc>
          <w:tcPr>
            <w:tcW w:w="184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6B5A8B" w:rsidRPr="00E3768B" w:rsidRDefault="006B5A8B" w:rsidP="006B5A8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6B5A8B" w:rsidRPr="00E3768B" w:rsidRDefault="006B5A8B" w:rsidP="006B5A8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376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</w:tbl>
    <w:p w:rsidR="006B5A8B" w:rsidRPr="00E3768B" w:rsidRDefault="006B5A8B" w:rsidP="004E1CA6">
      <w:pPr>
        <w:spacing w:after="0" w:line="240" w:lineRule="auto"/>
        <w:rPr>
          <w:rFonts w:eastAsia="Times New Roman"/>
          <w:lang w:eastAsia="ru-RU"/>
        </w:rPr>
      </w:pPr>
    </w:p>
    <w:p w:rsidR="004A1134" w:rsidRPr="006900D9" w:rsidRDefault="00A55EEC" w:rsidP="00691970">
      <w:pPr>
        <w:spacing w:after="0" w:line="240" w:lineRule="auto"/>
        <w:ind w:left="-142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00D9">
        <w:rPr>
          <w:rFonts w:ascii="Arial" w:eastAsia="Times New Roman" w:hAnsi="Arial" w:cs="Arial"/>
          <w:sz w:val="24"/>
          <w:szCs w:val="24"/>
          <w:lang w:eastAsia="ru-RU"/>
        </w:rPr>
        <w:t xml:space="preserve">При нахождении в границах территории комплексного развития, определенной Приложением № 1 к проекту Решения о комплексном развитии территории нежилой застройки общей площадью 32,4 га, расположенной по адресу: Московская область, </w:t>
      </w:r>
      <w:proofErr w:type="gramStart"/>
      <w:r w:rsidRPr="006900D9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Pr="006900D9">
        <w:rPr>
          <w:rFonts w:ascii="Arial" w:eastAsia="Times New Roman" w:hAnsi="Arial" w:cs="Arial"/>
          <w:sz w:val="24"/>
          <w:szCs w:val="24"/>
          <w:lang w:eastAsia="ru-RU"/>
        </w:rPr>
        <w:t>. Люберцы, территория бывшего завода им. Ухтомского</w:t>
      </w:r>
      <w:r w:rsidR="004A1134" w:rsidRPr="006900D9">
        <w:rPr>
          <w:rFonts w:ascii="Arial" w:eastAsia="Times New Roman" w:hAnsi="Arial" w:cs="Arial"/>
          <w:sz w:val="24"/>
          <w:szCs w:val="24"/>
          <w:lang w:eastAsia="ru-RU"/>
        </w:rPr>
        <w:t>, объектов капитального строительства, отсутствующих в настоящем Приложении, такие объекты признаются включенными в территорию комплексного развития со статусом «снос/реконструкция». Для определения отнесения объекта капитального строительства к числу объектов, подпадающих в территорию комплексного развития, приоритетное значение имеет его фактическое нахождение в границах территории комплексного развития, которая определена путем описания границ и указания их координат.</w:t>
      </w:r>
    </w:p>
    <w:p w:rsidR="00691970" w:rsidRPr="00691970" w:rsidRDefault="00691970" w:rsidP="00691970">
      <w:pPr>
        <w:spacing w:after="0" w:line="240" w:lineRule="auto"/>
        <w:ind w:left="-142" w:right="-1"/>
        <w:jc w:val="both"/>
        <w:rPr>
          <w:rFonts w:eastAsia="Times New Roman"/>
          <w:sz w:val="28"/>
          <w:szCs w:val="28"/>
          <w:lang w:eastAsia="ru-RU"/>
        </w:rPr>
      </w:pPr>
    </w:p>
    <w:p w:rsidR="004A1134" w:rsidRPr="00691970" w:rsidRDefault="004A1134" w:rsidP="00691970">
      <w:pPr>
        <w:ind w:left="-142"/>
        <w:jc w:val="both"/>
        <w:rPr>
          <w:sz w:val="28"/>
          <w:szCs w:val="28"/>
        </w:rPr>
      </w:pPr>
    </w:p>
    <w:sectPr w:rsidR="004A1134" w:rsidRPr="00691970" w:rsidSect="001E0388">
      <w:pgSz w:w="16838" w:h="11906" w:orient="landscape"/>
      <w:pgMar w:top="851" w:right="962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970" w:rsidRDefault="00691970" w:rsidP="006B5A8B">
      <w:pPr>
        <w:spacing w:after="0" w:line="240" w:lineRule="auto"/>
      </w:pPr>
      <w:r>
        <w:separator/>
      </w:r>
    </w:p>
  </w:endnote>
  <w:endnote w:type="continuationSeparator" w:id="0">
    <w:p w:rsidR="00691970" w:rsidRDefault="00691970" w:rsidP="006B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970" w:rsidRDefault="00691970" w:rsidP="006B5A8B">
      <w:pPr>
        <w:spacing w:after="0" w:line="240" w:lineRule="auto"/>
      </w:pPr>
      <w:r>
        <w:separator/>
      </w:r>
    </w:p>
  </w:footnote>
  <w:footnote w:type="continuationSeparator" w:id="0">
    <w:p w:rsidR="00691970" w:rsidRDefault="00691970" w:rsidP="006B5A8B">
      <w:pPr>
        <w:spacing w:after="0" w:line="240" w:lineRule="auto"/>
      </w:pPr>
      <w:r>
        <w:continuationSeparator/>
      </w:r>
    </w:p>
  </w:footnote>
  <w:footnote w:id="1">
    <w:p w:rsidR="00691970" w:rsidRDefault="00691970" w:rsidP="006B5A8B">
      <w:pPr>
        <w:spacing w:after="0" w:line="240" w:lineRule="auto"/>
      </w:pPr>
      <w:r w:rsidRPr="00A120E7">
        <w:rPr>
          <w:rFonts w:eastAsia="Times New Roman"/>
          <w:color w:val="000000"/>
          <w:lang w:eastAsia="ru-RU"/>
        </w:rPr>
        <w:footnoteRef/>
      </w:r>
      <w:r w:rsidRPr="00A120E7">
        <w:rPr>
          <w:rFonts w:eastAsia="Times New Roman"/>
          <w:color w:val="000000"/>
          <w:lang w:eastAsia="ru-RU"/>
        </w:rPr>
        <w:t xml:space="preserve"> В границы КРТ входит часть земельного участка</w:t>
      </w:r>
    </w:p>
  </w:footnote>
  <w:footnote w:id="2">
    <w:p w:rsidR="00691970" w:rsidRPr="00EF560B" w:rsidRDefault="00691970" w:rsidP="006B5A8B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F42EC"/>
    <w:multiLevelType w:val="hybridMultilevel"/>
    <w:tmpl w:val="0A746440"/>
    <w:lvl w:ilvl="0" w:tplc="0DE0BA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134"/>
    <w:rsid w:val="000469A3"/>
    <w:rsid w:val="00114E17"/>
    <w:rsid w:val="001D4E0B"/>
    <w:rsid w:val="001E0388"/>
    <w:rsid w:val="003A00DD"/>
    <w:rsid w:val="0048268D"/>
    <w:rsid w:val="004A1134"/>
    <w:rsid w:val="004E1CA6"/>
    <w:rsid w:val="006501CD"/>
    <w:rsid w:val="00684392"/>
    <w:rsid w:val="006900D9"/>
    <w:rsid w:val="00691970"/>
    <w:rsid w:val="006B5A8B"/>
    <w:rsid w:val="00884117"/>
    <w:rsid w:val="009E6212"/>
    <w:rsid w:val="00A55EEC"/>
    <w:rsid w:val="00BE0BFD"/>
    <w:rsid w:val="00CA491B"/>
    <w:rsid w:val="00CF2C01"/>
    <w:rsid w:val="00D16145"/>
    <w:rsid w:val="00E3633D"/>
    <w:rsid w:val="00E3768B"/>
    <w:rsid w:val="00EC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34"/>
    <w:rPr>
      <w:rFonts w:ascii="Times New Roman" w:hAnsi="Times New Roman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B5A8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B5A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B5A8B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3A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00DD"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3A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00DD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3A0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278A1-211B-46A5-B366-2019955E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 илон</dc:creator>
  <cp:lastModifiedBy>User</cp:lastModifiedBy>
  <cp:revision>3</cp:revision>
  <cp:lastPrinted>2024-05-13T10:57:00Z</cp:lastPrinted>
  <dcterms:created xsi:type="dcterms:W3CDTF">2024-05-15T13:28:00Z</dcterms:created>
  <dcterms:modified xsi:type="dcterms:W3CDTF">2024-05-15T13:28:00Z</dcterms:modified>
</cp:coreProperties>
</file>