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МУНИЦИПАЛЬНОГО ОБРАЗОВАНИЯ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ГОРОДСКОЙ ОКРУГ ЛЮБЕРЦЫ</w:t>
      </w: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br/>
        <w:t>МОСКОВСКОЙ ОБЛАСТИ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ПОСТАНОВЛЕНИЕ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142D6A" w:rsidP="000B5489">
      <w:pPr>
        <w:ind w:right="-2"/>
        <w:jc w:val="both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  <w:u w:val="single"/>
        </w:rPr>
        <w:t>03.07</w:t>
      </w:r>
      <w:r w:rsidR="000B5489" w:rsidRPr="000B5489">
        <w:rPr>
          <w:rFonts w:ascii="Arial" w:hAnsi="Arial" w:cs="Arial"/>
          <w:bCs/>
          <w:noProof/>
          <w:w w:val="115"/>
          <w:u w:val="single"/>
        </w:rPr>
        <w:t>.202</w:t>
      </w:r>
      <w:r w:rsidR="00770A33">
        <w:rPr>
          <w:rFonts w:ascii="Arial" w:hAnsi="Arial" w:cs="Arial"/>
          <w:bCs/>
          <w:noProof/>
          <w:w w:val="115"/>
          <w:u w:val="single"/>
        </w:rPr>
        <w:t>4</w:t>
      </w:r>
      <w:r w:rsidR="000B5489" w:rsidRPr="000B5489">
        <w:rPr>
          <w:rFonts w:ascii="Arial" w:hAnsi="Arial" w:cs="Arial"/>
          <w:bCs/>
          <w:noProof/>
          <w:w w:val="115"/>
        </w:rPr>
        <w:t xml:space="preserve">                                                                            </w:t>
      </w:r>
      <w:r w:rsidR="00AE458D">
        <w:rPr>
          <w:rFonts w:ascii="Arial" w:hAnsi="Arial" w:cs="Arial"/>
          <w:bCs/>
          <w:noProof/>
          <w:w w:val="115"/>
        </w:rPr>
        <w:t xml:space="preserve">            </w:t>
      </w:r>
      <w:r w:rsidR="000B5489" w:rsidRPr="000B5489">
        <w:rPr>
          <w:rFonts w:ascii="Arial" w:hAnsi="Arial" w:cs="Arial"/>
          <w:bCs/>
          <w:noProof/>
          <w:w w:val="115"/>
        </w:rPr>
        <w:t xml:space="preserve">№ </w:t>
      </w:r>
      <w:r w:rsidR="00770A33">
        <w:rPr>
          <w:rFonts w:ascii="Arial" w:hAnsi="Arial" w:cs="Arial"/>
          <w:bCs/>
          <w:noProof/>
          <w:w w:val="115"/>
          <w:u w:val="single"/>
        </w:rPr>
        <w:t>2</w:t>
      </w:r>
      <w:r>
        <w:rPr>
          <w:rFonts w:ascii="Arial" w:hAnsi="Arial" w:cs="Arial"/>
          <w:bCs/>
          <w:noProof/>
          <w:w w:val="115"/>
          <w:u w:val="single"/>
        </w:rPr>
        <w:t>628</w:t>
      </w:r>
      <w:r w:rsidR="000B5489" w:rsidRPr="000B5489">
        <w:rPr>
          <w:rFonts w:ascii="Arial" w:hAnsi="Arial" w:cs="Arial"/>
          <w:bCs/>
          <w:noProof/>
          <w:w w:val="115"/>
          <w:u w:val="single"/>
        </w:rPr>
        <w:t>-ПА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3315A5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2"/>
          <w:szCs w:val="22"/>
        </w:rPr>
      </w:pPr>
      <w:r w:rsidRPr="000B5489">
        <w:rPr>
          <w:rFonts w:ascii="Arial" w:hAnsi="Arial" w:cs="Arial"/>
          <w:b/>
          <w:bCs/>
          <w:noProof/>
          <w:w w:val="115"/>
          <w:sz w:val="22"/>
          <w:szCs w:val="22"/>
        </w:rPr>
        <w:t>г. Люберцы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D6A">
        <w:rPr>
          <w:rFonts w:ascii="Arial" w:hAnsi="Arial" w:cs="Arial"/>
          <w:b/>
        </w:rPr>
        <w:t xml:space="preserve">О внесении изменений в Состав Комиссии </w:t>
      </w: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142D6A">
        <w:rPr>
          <w:rFonts w:ascii="Arial" w:hAnsi="Arial" w:cs="Arial"/>
          <w:b/>
        </w:rPr>
        <w:t>по</w:t>
      </w:r>
      <w:proofErr w:type="gramEnd"/>
      <w:r w:rsidRPr="00142D6A">
        <w:rPr>
          <w:rFonts w:ascii="Arial" w:hAnsi="Arial" w:cs="Arial"/>
          <w:b/>
        </w:rPr>
        <w:t xml:space="preserve">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утвержденный Постановлением администрации городского округа Люберцы </w:t>
      </w: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D6A">
        <w:rPr>
          <w:rFonts w:ascii="Arial" w:hAnsi="Arial" w:cs="Arial"/>
          <w:b/>
        </w:rPr>
        <w:t xml:space="preserve">от 18.06.2024 № 2412-ПА </w:t>
      </w:r>
    </w:p>
    <w:p w:rsidR="00142D6A" w:rsidRPr="00142D6A" w:rsidRDefault="00142D6A" w:rsidP="00142D6A">
      <w:pPr>
        <w:ind w:left="284" w:right="-284"/>
        <w:jc w:val="both"/>
        <w:rPr>
          <w:rFonts w:ascii="Arial" w:hAnsi="Arial" w:cs="Arial"/>
        </w:rPr>
      </w:pPr>
    </w:p>
    <w:p w:rsidR="00142D6A" w:rsidRPr="00142D6A" w:rsidRDefault="00142D6A" w:rsidP="00142D6A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142D6A">
        <w:rPr>
          <w:rFonts w:ascii="Arial" w:hAnsi="Arial" w:cs="Arial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 </w:t>
      </w:r>
    </w:p>
    <w:p w:rsidR="00142D6A" w:rsidRPr="00142D6A" w:rsidRDefault="00142D6A" w:rsidP="00142D6A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142D6A">
        <w:rPr>
          <w:rFonts w:ascii="Arial" w:hAnsi="Arial" w:cs="Arial"/>
          <w:lang w:eastAsia="en-US"/>
        </w:rPr>
        <w:t> </w:t>
      </w: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142D6A">
        <w:rPr>
          <w:rFonts w:ascii="Arial" w:hAnsi="Arial" w:cs="Arial"/>
          <w:lang w:eastAsia="en-US"/>
        </w:rPr>
        <w:t xml:space="preserve">1. Внести изменения в </w:t>
      </w:r>
      <w:r w:rsidRPr="00142D6A">
        <w:rPr>
          <w:rFonts w:ascii="Arial" w:hAnsi="Arial" w:cs="Arial"/>
        </w:rPr>
        <w:t>Состав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утвержденный Постановлением администрации городского округа Люберцы от 18.06.2024 № 2412-ПА, утвердив его</w:t>
      </w:r>
      <w:r w:rsidRPr="00142D6A">
        <w:rPr>
          <w:rFonts w:ascii="Arial" w:hAnsi="Arial" w:cs="Arial"/>
          <w:lang w:eastAsia="en-US"/>
        </w:rPr>
        <w:t xml:space="preserve"> в новой редакции (прилагается).</w:t>
      </w: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142D6A">
        <w:rPr>
          <w:rFonts w:ascii="Arial" w:hAnsi="Arial" w:cs="Arial"/>
          <w:lang w:eastAsia="en-US"/>
        </w:rPr>
        <w:t>2. Разместить настоящее Постановление на официальном сайте администрации городского округа Люберцы в сети «Интернет».</w:t>
      </w: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142D6A">
        <w:rPr>
          <w:rFonts w:ascii="Arial" w:hAnsi="Arial" w:cs="Arial"/>
          <w:lang w:eastAsia="en-US"/>
        </w:rPr>
        <w:t xml:space="preserve">3. Контроль за исполнением настоящего Постановления возложить на исполняющего обязанности заместителя Главы </w:t>
      </w:r>
      <w:proofErr w:type="spellStart"/>
      <w:r w:rsidRPr="00142D6A">
        <w:rPr>
          <w:rFonts w:ascii="Arial" w:hAnsi="Arial" w:cs="Arial"/>
          <w:lang w:eastAsia="en-US"/>
        </w:rPr>
        <w:t>Синчука</w:t>
      </w:r>
      <w:proofErr w:type="spellEnd"/>
      <w:r w:rsidRPr="00142D6A">
        <w:rPr>
          <w:rFonts w:ascii="Arial" w:hAnsi="Arial" w:cs="Arial"/>
          <w:lang w:eastAsia="en-US"/>
        </w:rPr>
        <w:t xml:space="preserve"> В.В.</w:t>
      </w: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142D6A" w:rsidRPr="00142D6A" w:rsidRDefault="00142D6A" w:rsidP="00142D6A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142D6A" w:rsidRPr="00142D6A" w:rsidRDefault="00142D6A" w:rsidP="00142D6A">
      <w:pPr>
        <w:autoSpaceDE w:val="0"/>
        <w:autoSpaceDN w:val="0"/>
        <w:adjustRightInd w:val="0"/>
        <w:ind w:left="284" w:right="-285"/>
        <w:jc w:val="both"/>
        <w:rPr>
          <w:rFonts w:ascii="Arial" w:hAnsi="Arial" w:cs="Arial"/>
          <w:lang w:eastAsia="en-US"/>
        </w:rPr>
      </w:pPr>
      <w:r w:rsidRPr="00142D6A">
        <w:rPr>
          <w:rFonts w:ascii="Arial" w:hAnsi="Arial" w:cs="Arial"/>
          <w:lang w:eastAsia="en-US"/>
        </w:rPr>
        <w:t xml:space="preserve">Глава городского округа                                                                         </w:t>
      </w:r>
      <w:r>
        <w:rPr>
          <w:rFonts w:ascii="Arial" w:hAnsi="Arial" w:cs="Arial"/>
          <w:lang w:eastAsia="en-US"/>
        </w:rPr>
        <w:t xml:space="preserve">          </w:t>
      </w:r>
      <w:r w:rsidRPr="00142D6A">
        <w:rPr>
          <w:rFonts w:ascii="Arial" w:hAnsi="Arial" w:cs="Arial"/>
          <w:lang w:eastAsia="en-US"/>
        </w:rPr>
        <w:t>В.М. Волков</w:t>
      </w:r>
    </w:p>
    <w:p w:rsidR="00770A33" w:rsidRPr="00142D6A" w:rsidRDefault="00770A33" w:rsidP="00052F27">
      <w:pPr>
        <w:ind w:left="-1134" w:right="-1133"/>
        <w:jc w:val="center"/>
        <w:rPr>
          <w:rFonts w:ascii="Arial" w:hAnsi="Arial" w:cs="Arial"/>
          <w:b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Default="00770A33" w:rsidP="00770A33">
      <w:pPr>
        <w:rPr>
          <w:rFonts w:ascii="Arial" w:hAnsi="Arial" w:cs="Arial"/>
        </w:rPr>
      </w:pPr>
    </w:p>
    <w:p w:rsidR="00142D6A" w:rsidRDefault="00142D6A" w:rsidP="00770A33">
      <w:pPr>
        <w:rPr>
          <w:rFonts w:ascii="Arial" w:hAnsi="Arial" w:cs="Arial"/>
        </w:rPr>
      </w:pPr>
    </w:p>
    <w:p w:rsidR="00142D6A" w:rsidRDefault="00142D6A" w:rsidP="00770A33">
      <w:pPr>
        <w:rPr>
          <w:rFonts w:ascii="Arial" w:hAnsi="Arial" w:cs="Arial"/>
        </w:rPr>
      </w:pPr>
    </w:p>
    <w:p w:rsidR="00142D6A" w:rsidRDefault="00142D6A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</w:p>
    <w:p w:rsidR="009E5088" w:rsidRDefault="009E5088" w:rsidP="00770A33">
      <w:pPr>
        <w:rPr>
          <w:rFonts w:ascii="Arial" w:hAnsi="Arial" w:cs="Arial"/>
        </w:rPr>
      </w:pPr>
      <w:bookmarkStart w:id="0" w:name="_GoBack"/>
      <w:bookmarkEnd w:id="0"/>
    </w:p>
    <w:p w:rsidR="00142D6A" w:rsidRDefault="00142D6A" w:rsidP="00770A33">
      <w:pPr>
        <w:rPr>
          <w:rFonts w:ascii="Arial" w:hAnsi="Arial" w:cs="Arial"/>
        </w:rPr>
      </w:pPr>
    </w:p>
    <w:p w:rsidR="00142D6A" w:rsidRPr="00142D6A" w:rsidRDefault="00142D6A" w:rsidP="00770A33">
      <w:pPr>
        <w:rPr>
          <w:rFonts w:ascii="Arial" w:hAnsi="Arial" w:cs="Arial"/>
        </w:rPr>
      </w:pPr>
    </w:p>
    <w:p w:rsidR="00142D6A" w:rsidRPr="00142D6A" w:rsidRDefault="00142D6A" w:rsidP="00142D6A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142D6A">
        <w:rPr>
          <w:rFonts w:ascii="Arial" w:hAnsi="Arial" w:cs="Arial"/>
        </w:rPr>
        <w:lastRenderedPageBreak/>
        <w:t>Утвержден</w:t>
      </w:r>
    </w:p>
    <w:p w:rsidR="00142D6A" w:rsidRPr="00142D6A" w:rsidRDefault="00142D6A" w:rsidP="00142D6A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142D6A">
        <w:rPr>
          <w:rFonts w:ascii="Arial" w:hAnsi="Arial" w:cs="Arial"/>
        </w:rPr>
        <w:t>Постановлением администрации муниципального образования городской округ Люберцы</w:t>
      </w:r>
    </w:p>
    <w:p w:rsidR="00142D6A" w:rsidRPr="00142D6A" w:rsidRDefault="00142D6A" w:rsidP="00142D6A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142D6A">
        <w:rPr>
          <w:rFonts w:ascii="Arial" w:hAnsi="Arial" w:cs="Arial"/>
        </w:rPr>
        <w:t>Московской области</w:t>
      </w:r>
    </w:p>
    <w:p w:rsidR="00142D6A" w:rsidRPr="00142D6A" w:rsidRDefault="00142D6A" w:rsidP="00142D6A">
      <w:pPr>
        <w:autoSpaceDE w:val="0"/>
        <w:autoSpaceDN w:val="0"/>
        <w:adjustRightInd w:val="0"/>
        <w:ind w:left="5670"/>
        <w:jc w:val="center"/>
        <w:rPr>
          <w:rFonts w:ascii="Arial" w:hAnsi="Arial" w:cs="Arial"/>
          <w:u w:val="single"/>
        </w:rPr>
      </w:pPr>
      <w:r w:rsidRPr="00142D6A">
        <w:rPr>
          <w:rFonts w:ascii="Arial" w:hAnsi="Arial" w:cs="Arial"/>
        </w:rPr>
        <w:t xml:space="preserve">от </w:t>
      </w:r>
      <w:r w:rsidRPr="00142D6A">
        <w:rPr>
          <w:rFonts w:ascii="Arial" w:hAnsi="Arial" w:cs="Arial"/>
          <w:u w:val="single"/>
        </w:rPr>
        <w:t>03.07.2024</w:t>
      </w:r>
      <w:r w:rsidRPr="00142D6A">
        <w:rPr>
          <w:rFonts w:ascii="Arial" w:hAnsi="Arial" w:cs="Arial"/>
        </w:rPr>
        <w:t xml:space="preserve"> № </w:t>
      </w:r>
      <w:r w:rsidRPr="00142D6A">
        <w:rPr>
          <w:rFonts w:ascii="Arial" w:hAnsi="Arial" w:cs="Arial"/>
          <w:u w:val="single"/>
        </w:rPr>
        <w:t>2628-ПА</w:t>
      </w:r>
    </w:p>
    <w:p w:rsidR="00142D6A" w:rsidRDefault="00142D6A" w:rsidP="00142D6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142D6A" w:rsidRPr="00142D6A" w:rsidRDefault="00142D6A" w:rsidP="00142D6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D6A">
        <w:rPr>
          <w:rFonts w:ascii="Arial" w:hAnsi="Arial" w:cs="Arial"/>
          <w:b/>
        </w:rPr>
        <w:t xml:space="preserve">Состав Комиссии </w:t>
      </w: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D6A">
        <w:rPr>
          <w:rFonts w:ascii="Arial" w:hAnsi="Arial" w:cs="Arial"/>
          <w:b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42D6A" w:rsidRPr="00142D6A" w:rsidRDefault="00142D6A" w:rsidP="00142D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42D6A" w:rsidRPr="00142D6A" w:rsidRDefault="00142D6A" w:rsidP="00142D6A">
      <w:pPr>
        <w:autoSpaceDE w:val="0"/>
        <w:autoSpaceDN w:val="0"/>
        <w:adjustRightInd w:val="0"/>
        <w:rPr>
          <w:rFonts w:ascii="Arial" w:hAnsi="Arial" w:cs="Arial"/>
        </w:rPr>
      </w:pPr>
      <w:r w:rsidRPr="00142D6A">
        <w:rPr>
          <w:rFonts w:ascii="Arial" w:hAnsi="Arial" w:cs="Arial"/>
        </w:rPr>
        <w:t>Председатель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proofErr w:type="spellStart"/>
            <w:r w:rsidRPr="00142D6A">
              <w:rPr>
                <w:rFonts w:ascii="Arial" w:hAnsi="Arial" w:cs="Arial"/>
              </w:rPr>
              <w:t>И.о</w:t>
            </w:r>
            <w:proofErr w:type="spellEnd"/>
            <w:r w:rsidRPr="00142D6A">
              <w:rPr>
                <w:rFonts w:ascii="Arial" w:hAnsi="Arial" w:cs="Arial"/>
              </w:rPr>
              <w:t xml:space="preserve"> заместителя Главы городского округа Люберцы</w:t>
            </w:r>
          </w:p>
        </w:tc>
        <w:tc>
          <w:tcPr>
            <w:tcW w:w="46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-108" w:right="-994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В.В. </w:t>
            </w:r>
            <w:proofErr w:type="spellStart"/>
            <w:r w:rsidRPr="00142D6A">
              <w:rPr>
                <w:rFonts w:ascii="Arial" w:hAnsi="Arial" w:cs="Arial"/>
              </w:rPr>
              <w:t>Синчук</w:t>
            </w:r>
            <w:proofErr w:type="spellEnd"/>
          </w:p>
        </w:tc>
      </w:tr>
    </w:tbl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Заместитель председателя комиссии:</w:t>
      </w: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 xml:space="preserve">Начальник управления архитектуры </w:t>
      </w: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proofErr w:type="gramStart"/>
      <w:r w:rsidRPr="00142D6A">
        <w:rPr>
          <w:rFonts w:ascii="Arial" w:hAnsi="Arial" w:cs="Arial"/>
        </w:rPr>
        <w:t>администрации</w:t>
      </w:r>
      <w:proofErr w:type="gramEnd"/>
      <w:r w:rsidRPr="00142D6A">
        <w:rPr>
          <w:rFonts w:ascii="Arial" w:hAnsi="Arial" w:cs="Arial"/>
        </w:rPr>
        <w:t xml:space="preserve"> городского </w:t>
      </w: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округа Люберцы</w:t>
      </w:r>
      <w:r w:rsidRPr="00142D6A">
        <w:rPr>
          <w:rFonts w:ascii="Arial" w:hAnsi="Arial" w:cs="Arial"/>
        </w:rPr>
        <w:tab/>
        <w:t xml:space="preserve">                                               </w:t>
      </w:r>
      <w:r>
        <w:rPr>
          <w:rFonts w:ascii="Arial" w:hAnsi="Arial" w:cs="Arial"/>
        </w:rPr>
        <w:t xml:space="preserve">    </w:t>
      </w:r>
      <w:r w:rsidRPr="00142D6A">
        <w:rPr>
          <w:rFonts w:ascii="Arial" w:hAnsi="Arial" w:cs="Arial"/>
        </w:rPr>
        <w:t xml:space="preserve">О.А. </w:t>
      </w:r>
      <w:proofErr w:type="spellStart"/>
      <w:r w:rsidRPr="00142D6A">
        <w:rPr>
          <w:rFonts w:ascii="Arial" w:hAnsi="Arial" w:cs="Arial"/>
        </w:rPr>
        <w:t>Шичавина</w:t>
      </w:r>
      <w:proofErr w:type="spellEnd"/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Секретарь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142D6A" w:rsidRPr="00142D6A" w:rsidTr="008975B6">
        <w:trPr>
          <w:trHeight w:val="1282"/>
        </w:trPr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Ведущий архитектор отдела обеспечения архитектурной деятельности Управления обеспечения градостроительной деятельности МУ «ДЦО»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142D6A" w:rsidRPr="00142D6A" w:rsidRDefault="00142D6A" w:rsidP="008975B6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И.В. Корнева</w:t>
            </w:r>
          </w:p>
        </w:tc>
      </w:tr>
    </w:tbl>
    <w:p w:rsidR="00142D6A" w:rsidRPr="00142D6A" w:rsidRDefault="00142D6A" w:rsidP="00142D6A">
      <w:pPr>
        <w:tabs>
          <w:tab w:val="left" w:pos="284"/>
        </w:tabs>
        <w:autoSpaceDE w:val="0"/>
        <w:autoSpaceDN w:val="0"/>
        <w:adjustRightInd w:val="0"/>
        <w:ind w:right="918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Члены комиссии: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left="-108" w:right="-3"/>
              <w:rPr>
                <w:rFonts w:ascii="Arial" w:hAnsi="Arial" w:cs="Arial"/>
              </w:rPr>
            </w:pP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Заместитель председателя комитета по управлению имуществом администрации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          </w:t>
            </w:r>
          </w:p>
          <w:p w:rsidR="00142D6A" w:rsidRPr="00142D6A" w:rsidRDefault="00142D6A" w:rsidP="008975B6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34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 В.А. Михеев</w:t>
            </w:r>
          </w:p>
        </w:tc>
      </w:tr>
      <w:tr w:rsidR="00142D6A" w:rsidRPr="00142D6A" w:rsidTr="008975B6">
        <w:trPr>
          <w:trHeight w:val="1010"/>
        </w:trPr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О.И. Анохин</w:t>
            </w: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Начальник управления потребительского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рынка, услуг и рекламы администрации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75" w:right="-3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И.А. Марченко</w:t>
            </w: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Начальник отдела земельного контроля администрации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lastRenderedPageBreak/>
              <w:t>А.И. Кустарев</w:t>
            </w: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lastRenderedPageBreak/>
              <w:t>Начальник управления благоустройства администрации городского округа Люберцы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Е.А. Ежова </w:t>
            </w: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Начальник управления строительства администрации городского округа Люберцы</w:t>
            </w:r>
          </w:p>
        </w:tc>
        <w:tc>
          <w:tcPr>
            <w:tcW w:w="4820" w:type="dxa"/>
            <w:vAlign w:val="center"/>
          </w:tcPr>
          <w:p w:rsidR="00142D6A" w:rsidRPr="00142D6A" w:rsidRDefault="00142D6A" w:rsidP="00142D6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142D6A">
              <w:rPr>
                <w:rFonts w:ascii="Arial" w:hAnsi="Arial" w:cs="Arial"/>
              </w:rPr>
              <w:t>П.А. Большаков</w:t>
            </w:r>
          </w:p>
        </w:tc>
      </w:tr>
      <w:tr w:rsidR="00142D6A" w:rsidRPr="00142D6A" w:rsidTr="008975B6">
        <w:tc>
          <w:tcPr>
            <w:tcW w:w="5778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Начальник управления обеспечения градостроительной деятельности МУ «ДЦО» городского округа Люберцы</w:t>
            </w:r>
          </w:p>
        </w:tc>
        <w:tc>
          <w:tcPr>
            <w:tcW w:w="4820" w:type="dxa"/>
            <w:vAlign w:val="center"/>
          </w:tcPr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 xml:space="preserve">                            </w:t>
            </w: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/>
              <w:rPr>
                <w:rFonts w:ascii="Arial" w:hAnsi="Arial" w:cs="Arial"/>
              </w:rPr>
            </w:pPr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142D6A">
              <w:rPr>
                <w:rFonts w:ascii="Arial" w:hAnsi="Arial" w:cs="Arial"/>
              </w:rPr>
              <w:t>Л.С. </w:t>
            </w:r>
            <w:proofErr w:type="spellStart"/>
            <w:r w:rsidRPr="00142D6A">
              <w:rPr>
                <w:rFonts w:ascii="Arial" w:hAnsi="Arial" w:cs="Arial"/>
              </w:rPr>
              <w:t>Кайбелева</w:t>
            </w:r>
            <w:proofErr w:type="spellEnd"/>
          </w:p>
          <w:p w:rsidR="00142D6A" w:rsidRPr="00142D6A" w:rsidRDefault="00142D6A" w:rsidP="008975B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</w:p>
        </w:tc>
      </w:tr>
    </w:tbl>
    <w:p w:rsidR="00142D6A" w:rsidRPr="00142D6A" w:rsidRDefault="00142D6A" w:rsidP="00142D6A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 xml:space="preserve">Представитель </w:t>
      </w:r>
      <w:proofErr w:type="spellStart"/>
      <w:r w:rsidRPr="00142D6A">
        <w:rPr>
          <w:rFonts w:ascii="Arial" w:hAnsi="Arial" w:cs="Arial"/>
        </w:rPr>
        <w:t>Госстройнадзора</w:t>
      </w:r>
      <w:proofErr w:type="spellEnd"/>
      <w:r w:rsidRPr="00142D6A">
        <w:rPr>
          <w:rFonts w:ascii="Arial" w:hAnsi="Arial" w:cs="Arial"/>
        </w:rPr>
        <w:t xml:space="preserve"> (по согласованию);</w:t>
      </w:r>
    </w:p>
    <w:p w:rsidR="00142D6A" w:rsidRPr="00142D6A" w:rsidRDefault="00142D6A" w:rsidP="00142D6A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Представитель МУ МВД России «Люберецкое» (по согласованию);</w:t>
      </w:r>
    </w:p>
    <w:p w:rsidR="00142D6A" w:rsidRPr="00142D6A" w:rsidRDefault="00142D6A" w:rsidP="00142D6A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142D6A">
        <w:rPr>
          <w:rFonts w:ascii="Arial" w:hAnsi="Arial" w:cs="Arial"/>
        </w:rPr>
        <w:t>Представители территориальных управлений «</w:t>
      </w:r>
      <w:proofErr w:type="spellStart"/>
      <w:r w:rsidRPr="00142D6A">
        <w:rPr>
          <w:rFonts w:ascii="Arial" w:hAnsi="Arial" w:cs="Arial"/>
        </w:rPr>
        <w:t>Томилино</w:t>
      </w:r>
      <w:proofErr w:type="spellEnd"/>
      <w:r w:rsidRPr="00142D6A">
        <w:rPr>
          <w:rFonts w:ascii="Arial" w:hAnsi="Arial" w:cs="Arial"/>
        </w:rPr>
        <w:t>-Октябрьский», «</w:t>
      </w:r>
      <w:proofErr w:type="spellStart"/>
      <w:r w:rsidRPr="00142D6A">
        <w:rPr>
          <w:rFonts w:ascii="Arial" w:hAnsi="Arial" w:cs="Arial"/>
        </w:rPr>
        <w:t>Малаховка-Красково</w:t>
      </w:r>
      <w:proofErr w:type="spellEnd"/>
      <w:r w:rsidRPr="00142D6A">
        <w:rPr>
          <w:rFonts w:ascii="Arial" w:hAnsi="Arial" w:cs="Arial"/>
        </w:rPr>
        <w:t>» (по согласованию).</w:t>
      </w: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770A33" w:rsidRPr="00142D6A" w:rsidRDefault="00770A33" w:rsidP="00770A33">
      <w:pPr>
        <w:rPr>
          <w:rFonts w:ascii="Arial" w:hAnsi="Arial" w:cs="Arial"/>
        </w:rPr>
      </w:pPr>
    </w:p>
    <w:p w:rsidR="003670B7" w:rsidRPr="00142D6A" w:rsidRDefault="003670B7" w:rsidP="00770A33">
      <w:pPr>
        <w:rPr>
          <w:rFonts w:ascii="Arial" w:hAnsi="Arial" w:cs="Arial"/>
        </w:rPr>
      </w:pPr>
    </w:p>
    <w:p w:rsidR="00AE458D" w:rsidRPr="00142D6A" w:rsidRDefault="00AE458D" w:rsidP="00770A33">
      <w:pPr>
        <w:rPr>
          <w:rFonts w:ascii="Arial" w:hAnsi="Arial" w:cs="Arial"/>
        </w:rPr>
      </w:pPr>
    </w:p>
    <w:sectPr w:rsidR="00AE458D" w:rsidRPr="00142D6A" w:rsidSect="00142D6A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15467"/>
    <w:rsid w:val="00041C2A"/>
    <w:rsid w:val="00050A21"/>
    <w:rsid w:val="00052F27"/>
    <w:rsid w:val="00064130"/>
    <w:rsid w:val="00067093"/>
    <w:rsid w:val="00076473"/>
    <w:rsid w:val="00080CA9"/>
    <w:rsid w:val="00081216"/>
    <w:rsid w:val="000925C5"/>
    <w:rsid w:val="000A4631"/>
    <w:rsid w:val="000A75C0"/>
    <w:rsid w:val="000B5489"/>
    <w:rsid w:val="000E0B3E"/>
    <w:rsid w:val="000F22DA"/>
    <w:rsid w:val="000F42E6"/>
    <w:rsid w:val="000F6EE5"/>
    <w:rsid w:val="00115082"/>
    <w:rsid w:val="00115D29"/>
    <w:rsid w:val="00121795"/>
    <w:rsid w:val="00135BEA"/>
    <w:rsid w:val="001368B0"/>
    <w:rsid w:val="00142D6A"/>
    <w:rsid w:val="001655D0"/>
    <w:rsid w:val="00166CAA"/>
    <w:rsid w:val="00176487"/>
    <w:rsid w:val="001A05C7"/>
    <w:rsid w:val="001B0AB5"/>
    <w:rsid w:val="001C63F0"/>
    <w:rsid w:val="001D0346"/>
    <w:rsid w:val="001E201C"/>
    <w:rsid w:val="00202D11"/>
    <w:rsid w:val="002225D3"/>
    <w:rsid w:val="0022416E"/>
    <w:rsid w:val="00226E3F"/>
    <w:rsid w:val="00231B65"/>
    <w:rsid w:val="00233AC1"/>
    <w:rsid w:val="0026684F"/>
    <w:rsid w:val="0028065F"/>
    <w:rsid w:val="002A166C"/>
    <w:rsid w:val="002C4B35"/>
    <w:rsid w:val="002E0FCC"/>
    <w:rsid w:val="002E5D5F"/>
    <w:rsid w:val="002F7A7E"/>
    <w:rsid w:val="00307BEB"/>
    <w:rsid w:val="003315A5"/>
    <w:rsid w:val="003365AE"/>
    <w:rsid w:val="00361DB8"/>
    <w:rsid w:val="003670B7"/>
    <w:rsid w:val="003733CF"/>
    <w:rsid w:val="003826C7"/>
    <w:rsid w:val="003C653A"/>
    <w:rsid w:val="003F2E76"/>
    <w:rsid w:val="0040090F"/>
    <w:rsid w:val="004100C3"/>
    <w:rsid w:val="00426DA0"/>
    <w:rsid w:val="004632CF"/>
    <w:rsid w:val="004718CF"/>
    <w:rsid w:val="004762A5"/>
    <w:rsid w:val="00486BA6"/>
    <w:rsid w:val="004B0062"/>
    <w:rsid w:val="004C1A69"/>
    <w:rsid w:val="00534576"/>
    <w:rsid w:val="00582A93"/>
    <w:rsid w:val="00594C0E"/>
    <w:rsid w:val="005E3BC2"/>
    <w:rsid w:val="005F53CB"/>
    <w:rsid w:val="005F7D6A"/>
    <w:rsid w:val="006050AB"/>
    <w:rsid w:val="0063237D"/>
    <w:rsid w:val="0064171F"/>
    <w:rsid w:val="006554EE"/>
    <w:rsid w:val="00662EC7"/>
    <w:rsid w:val="0069566C"/>
    <w:rsid w:val="006B3370"/>
    <w:rsid w:val="006C2734"/>
    <w:rsid w:val="006C6A1A"/>
    <w:rsid w:val="006C6F5C"/>
    <w:rsid w:val="006D0104"/>
    <w:rsid w:val="006D2E54"/>
    <w:rsid w:val="006E118B"/>
    <w:rsid w:val="006E4977"/>
    <w:rsid w:val="006F7933"/>
    <w:rsid w:val="007041ED"/>
    <w:rsid w:val="007165D9"/>
    <w:rsid w:val="00716987"/>
    <w:rsid w:val="00731AC3"/>
    <w:rsid w:val="007529FA"/>
    <w:rsid w:val="00770A33"/>
    <w:rsid w:val="007A1F5A"/>
    <w:rsid w:val="007A35BE"/>
    <w:rsid w:val="007C7048"/>
    <w:rsid w:val="007D5163"/>
    <w:rsid w:val="007E29F0"/>
    <w:rsid w:val="007F5C02"/>
    <w:rsid w:val="00822C64"/>
    <w:rsid w:val="00836D08"/>
    <w:rsid w:val="00842383"/>
    <w:rsid w:val="00854ED8"/>
    <w:rsid w:val="00857A71"/>
    <w:rsid w:val="00870AD5"/>
    <w:rsid w:val="00872678"/>
    <w:rsid w:val="00874768"/>
    <w:rsid w:val="008970C0"/>
    <w:rsid w:val="008B6811"/>
    <w:rsid w:val="008B76A5"/>
    <w:rsid w:val="008C7A0B"/>
    <w:rsid w:val="008D265F"/>
    <w:rsid w:val="008E3ED5"/>
    <w:rsid w:val="008F3F98"/>
    <w:rsid w:val="00916193"/>
    <w:rsid w:val="00917350"/>
    <w:rsid w:val="009205DA"/>
    <w:rsid w:val="0095269B"/>
    <w:rsid w:val="00964117"/>
    <w:rsid w:val="0097061E"/>
    <w:rsid w:val="00980676"/>
    <w:rsid w:val="0099618D"/>
    <w:rsid w:val="009C4FBF"/>
    <w:rsid w:val="009C7960"/>
    <w:rsid w:val="009D017F"/>
    <w:rsid w:val="009E0F85"/>
    <w:rsid w:val="009E3A97"/>
    <w:rsid w:val="009E5088"/>
    <w:rsid w:val="009F2213"/>
    <w:rsid w:val="009F2A63"/>
    <w:rsid w:val="00A022E3"/>
    <w:rsid w:val="00A05166"/>
    <w:rsid w:val="00A05480"/>
    <w:rsid w:val="00A15B42"/>
    <w:rsid w:val="00A212B4"/>
    <w:rsid w:val="00A26D82"/>
    <w:rsid w:val="00A3103C"/>
    <w:rsid w:val="00A31549"/>
    <w:rsid w:val="00A54C98"/>
    <w:rsid w:val="00A65E64"/>
    <w:rsid w:val="00A70BC4"/>
    <w:rsid w:val="00A83862"/>
    <w:rsid w:val="00A87809"/>
    <w:rsid w:val="00AA66D1"/>
    <w:rsid w:val="00AB00A9"/>
    <w:rsid w:val="00AE458D"/>
    <w:rsid w:val="00B30CB0"/>
    <w:rsid w:val="00B36B6B"/>
    <w:rsid w:val="00B44F46"/>
    <w:rsid w:val="00B73286"/>
    <w:rsid w:val="00B739C4"/>
    <w:rsid w:val="00B76502"/>
    <w:rsid w:val="00BD0EA7"/>
    <w:rsid w:val="00BE4EA7"/>
    <w:rsid w:val="00C12DE9"/>
    <w:rsid w:val="00C31A8A"/>
    <w:rsid w:val="00C3424D"/>
    <w:rsid w:val="00C357F1"/>
    <w:rsid w:val="00C51499"/>
    <w:rsid w:val="00C55C16"/>
    <w:rsid w:val="00C56F74"/>
    <w:rsid w:val="00C8001E"/>
    <w:rsid w:val="00C8599E"/>
    <w:rsid w:val="00CB1197"/>
    <w:rsid w:val="00CB2269"/>
    <w:rsid w:val="00CB290D"/>
    <w:rsid w:val="00CE50E8"/>
    <w:rsid w:val="00CF4A89"/>
    <w:rsid w:val="00D04886"/>
    <w:rsid w:val="00D17E5B"/>
    <w:rsid w:val="00D204D6"/>
    <w:rsid w:val="00D22E8D"/>
    <w:rsid w:val="00D23A89"/>
    <w:rsid w:val="00D339FE"/>
    <w:rsid w:val="00D53A00"/>
    <w:rsid w:val="00D77995"/>
    <w:rsid w:val="00D854CA"/>
    <w:rsid w:val="00DC787A"/>
    <w:rsid w:val="00DE1B0C"/>
    <w:rsid w:val="00DF379F"/>
    <w:rsid w:val="00E25DD5"/>
    <w:rsid w:val="00E27593"/>
    <w:rsid w:val="00E27731"/>
    <w:rsid w:val="00E32445"/>
    <w:rsid w:val="00E33211"/>
    <w:rsid w:val="00E33C51"/>
    <w:rsid w:val="00E36394"/>
    <w:rsid w:val="00E40210"/>
    <w:rsid w:val="00E445BD"/>
    <w:rsid w:val="00E521BE"/>
    <w:rsid w:val="00E83633"/>
    <w:rsid w:val="00E87F33"/>
    <w:rsid w:val="00E92741"/>
    <w:rsid w:val="00EA3496"/>
    <w:rsid w:val="00EB1349"/>
    <w:rsid w:val="00EB1912"/>
    <w:rsid w:val="00EC27FC"/>
    <w:rsid w:val="00EC3799"/>
    <w:rsid w:val="00F02CF7"/>
    <w:rsid w:val="00F15F56"/>
    <w:rsid w:val="00F24DB8"/>
    <w:rsid w:val="00F2567D"/>
    <w:rsid w:val="00F318F4"/>
    <w:rsid w:val="00F42A52"/>
    <w:rsid w:val="00F45CB5"/>
    <w:rsid w:val="00F45E9B"/>
    <w:rsid w:val="00F469F5"/>
    <w:rsid w:val="00F50A91"/>
    <w:rsid w:val="00F573F1"/>
    <w:rsid w:val="00F63404"/>
    <w:rsid w:val="00F75F13"/>
    <w:rsid w:val="00F86EB1"/>
    <w:rsid w:val="00F90628"/>
    <w:rsid w:val="00F9577A"/>
    <w:rsid w:val="00FC7282"/>
    <w:rsid w:val="00FC77B2"/>
    <w:rsid w:val="00FD5CE6"/>
    <w:rsid w:val="00FE49C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EE132-9909-411F-8262-6D1C710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2A166C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770A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04A8-C3BA-433D-9AD6-F7B52667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2023-05-16T09:03:00Z</cp:lastPrinted>
  <dcterms:created xsi:type="dcterms:W3CDTF">2022-11-16T13:31:00Z</dcterms:created>
  <dcterms:modified xsi:type="dcterms:W3CDTF">2024-07-04T13:13:00Z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