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F8" w:rsidRPr="00256170" w:rsidRDefault="00E34FF8" w:rsidP="00E34FF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170">
        <w:rPr>
          <w:rFonts w:ascii="Times New Roman" w:hAnsi="Times New Roman" w:cs="Times New Roman"/>
          <w:sz w:val="28"/>
          <w:szCs w:val="28"/>
        </w:rPr>
        <w:t>Перечень документов, представляемых гражданином для признания его малоимущим</w:t>
      </w:r>
    </w:p>
    <w:p w:rsidR="00AF5082" w:rsidRDefault="00E34FF8" w:rsidP="00AF5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170">
        <w:rPr>
          <w:rFonts w:ascii="Times New Roman" w:hAnsi="Times New Roman" w:cs="Times New Roman"/>
          <w:sz w:val="28"/>
          <w:szCs w:val="28"/>
        </w:rPr>
        <w:t>1. Гражданин представляет следующие документы (за исключением документов, которые запрашиваются органом местного самоуправления в порядке межведомственного информационного взаимодействия):</w:t>
      </w:r>
      <w:bookmarkStart w:id="0" w:name="P61"/>
      <w:bookmarkEnd w:id="0"/>
    </w:p>
    <w:p w:rsidR="00AF5082" w:rsidRDefault="00E34FF8" w:rsidP="00AF5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170">
        <w:rPr>
          <w:rFonts w:ascii="Times New Roman" w:hAnsi="Times New Roman" w:cs="Times New Roman"/>
          <w:sz w:val="28"/>
          <w:szCs w:val="28"/>
        </w:rPr>
        <w:t>1) документы, удостоверяющие личность гражданина и личность членов его семьи (паспорт или иной документ, его заменяющий), а также для малолетних членов семьи - свидетельство о рождении и документы, подтверждающие наличие у них гражданства Российской Федерации;</w:t>
      </w:r>
      <w:bookmarkStart w:id="1" w:name="P62"/>
      <w:bookmarkEnd w:id="1"/>
    </w:p>
    <w:p w:rsidR="00AF5082" w:rsidRDefault="00E34FF8" w:rsidP="00AF5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170">
        <w:rPr>
          <w:rFonts w:ascii="Times New Roman" w:hAnsi="Times New Roman" w:cs="Times New Roman"/>
          <w:sz w:val="28"/>
          <w:szCs w:val="28"/>
        </w:rPr>
        <w:t>2) документы, подтверждающие семейные отношения гражданина и членов его семьи (свидетельство о рождении, свидетельство о заключении брака, решение суда о признании членом семьи);</w:t>
      </w:r>
    </w:p>
    <w:p w:rsidR="00AF5082" w:rsidRDefault="00E34FF8" w:rsidP="00AF5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170">
        <w:rPr>
          <w:rFonts w:ascii="Times New Roman" w:hAnsi="Times New Roman" w:cs="Times New Roman"/>
          <w:sz w:val="28"/>
          <w:szCs w:val="28"/>
        </w:rPr>
        <w:t>3) документы, содержащие сведения о месте жительства, а в случае отсутствия таких сведений в паспорте или ином документе, удостоверяющем личность, - 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проживания;</w:t>
      </w:r>
    </w:p>
    <w:p w:rsidR="00AF5082" w:rsidRDefault="00E34FF8" w:rsidP="00AF5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170">
        <w:rPr>
          <w:rFonts w:ascii="Times New Roman" w:hAnsi="Times New Roman" w:cs="Times New Roman"/>
          <w:sz w:val="28"/>
          <w:szCs w:val="28"/>
        </w:rPr>
        <w:t>4) согласие на обработку персональных данных гражданина, членов его семьи;</w:t>
      </w:r>
      <w:bookmarkStart w:id="2" w:name="P65"/>
      <w:bookmarkEnd w:id="2"/>
    </w:p>
    <w:p w:rsidR="00AF5082" w:rsidRDefault="00E34FF8" w:rsidP="00AF5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170">
        <w:rPr>
          <w:rFonts w:ascii="Times New Roman" w:hAnsi="Times New Roman" w:cs="Times New Roman"/>
          <w:sz w:val="28"/>
          <w:szCs w:val="28"/>
        </w:rPr>
        <w:t>5) документы, свидетельствующие об изменении фамилии, имени, отчества (в случае, если гражданин, члены его семьи изменили фамилию, имя, отчество);</w:t>
      </w:r>
      <w:bookmarkStart w:id="3" w:name="P66"/>
      <w:bookmarkEnd w:id="3"/>
      <w:proofErr w:type="gramEnd"/>
    </w:p>
    <w:p w:rsidR="00AF5082" w:rsidRDefault="00E34FF8" w:rsidP="00AF5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170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 гражданина и членов его семьи;</w:t>
      </w:r>
      <w:bookmarkStart w:id="4" w:name="P68"/>
      <w:bookmarkEnd w:id="4"/>
    </w:p>
    <w:p w:rsidR="00AF5082" w:rsidRDefault="00E34FF8" w:rsidP="00AF5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170">
        <w:rPr>
          <w:rFonts w:ascii="Times New Roman" w:hAnsi="Times New Roman" w:cs="Times New Roman"/>
          <w:sz w:val="28"/>
          <w:szCs w:val="28"/>
        </w:rPr>
        <w:t xml:space="preserve">7) сведения о лицах, проживающих по месту жительства гражданина, членов его семьи, по форме, установленной в </w:t>
      </w:r>
      <w:r w:rsidRPr="00022B7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>
        <w:r w:rsidRPr="00022B79">
          <w:rPr>
            <w:rFonts w:ascii="Times New Roman" w:hAnsi="Times New Roman" w:cs="Times New Roman"/>
            <w:sz w:val="28"/>
            <w:szCs w:val="28"/>
          </w:rPr>
          <w:t>пунктом 7 части 3 статьи 2.1</w:t>
        </w:r>
      </w:hyperlink>
      <w:r w:rsidR="00296EAF">
        <w:rPr>
          <w:rFonts w:ascii="Times New Roman" w:hAnsi="Times New Roman" w:cs="Times New Roman"/>
          <w:sz w:val="28"/>
          <w:szCs w:val="28"/>
        </w:rPr>
        <w:t xml:space="preserve"> Закона Московской области №</w:t>
      </w:r>
      <w:r w:rsidRPr="00022B79">
        <w:rPr>
          <w:rFonts w:ascii="Times New Roman" w:hAnsi="Times New Roman" w:cs="Times New Roman"/>
          <w:sz w:val="28"/>
          <w:szCs w:val="28"/>
        </w:rPr>
        <w:t xml:space="preserve"> 260/2005-ОЗ </w:t>
      </w:r>
      <w:r w:rsidR="00296EAF">
        <w:rPr>
          <w:rFonts w:ascii="Times New Roman" w:hAnsi="Times New Roman" w:cs="Times New Roman"/>
          <w:sz w:val="28"/>
          <w:szCs w:val="28"/>
        </w:rPr>
        <w:t>«</w:t>
      </w:r>
      <w:r w:rsidRPr="00022B79">
        <w:rPr>
          <w:rFonts w:ascii="Times New Roman" w:hAnsi="Times New Roman" w:cs="Times New Roman"/>
          <w:sz w:val="28"/>
          <w:szCs w:val="28"/>
        </w:rPr>
        <w:t>О</w:t>
      </w:r>
      <w:r w:rsidRPr="00256170">
        <w:rPr>
          <w:rFonts w:ascii="Times New Roman" w:hAnsi="Times New Roman" w:cs="Times New Roman"/>
          <w:sz w:val="28"/>
          <w:szCs w:val="28"/>
        </w:rPr>
        <w:t xml:space="preserve"> порядке ведения учета граждан в качестве нуждающихся в жилых помещениях, предоставляемых по договорам социального найма</w:t>
      </w:r>
      <w:r w:rsidR="00296EAF">
        <w:rPr>
          <w:rFonts w:ascii="Times New Roman" w:hAnsi="Times New Roman" w:cs="Times New Roman"/>
          <w:sz w:val="28"/>
          <w:szCs w:val="28"/>
        </w:rPr>
        <w:t>»</w:t>
      </w:r>
      <w:r w:rsidRPr="00256170">
        <w:rPr>
          <w:rFonts w:ascii="Times New Roman" w:hAnsi="Times New Roman" w:cs="Times New Roman"/>
          <w:sz w:val="28"/>
          <w:szCs w:val="28"/>
        </w:rPr>
        <w:t>;</w:t>
      </w:r>
    </w:p>
    <w:p w:rsidR="00AF5082" w:rsidRDefault="00E34FF8" w:rsidP="00AF5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170">
        <w:rPr>
          <w:rFonts w:ascii="Times New Roman" w:hAnsi="Times New Roman" w:cs="Times New Roman"/>
          <w:sz w:val="28"/>
          <w:szCs w:val="28"/>
        </w:rPr>
        <w:t>8) копию финансового лицевого счета;</w:t>
      </w:r>
    </w:p>
    <w:p w:rsidR="00AF5082" w:rsidRDefault="00E34FF8" w:rsidP="00AF5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170">
        <w:rPr>
          <w:rFonts w:ascii="Times New Roman" w:hAnsi="Times New Roman" w:cs="Times New Roman"/>
          <w:sz w:val="28"/>
          <w:szCs w:val="28"/>
        </w:rPr>
        <w:t>9) документы, содержащие сведения о расходах гражданина, членов его семьи по оплате жилого помещения и коммунальных услуг в расчетном периоде;</w:t>
      </w:r>
    </w:p>
    <w:p w:rsidR="00AF5082" w:rsidRDefault="00E34FF8" w:rsidP="00AF5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170">
        <w:rPr>
          <w:rFonts w:ascii="Times New Roman" w:hAnsi="Times New Roman" w:cs="Times New Roman"/>
          <w:sz w:val="28"/>
          <w:szCs w:val="28"/>
        </w:rPr>
        <w:t>10) документы, подтверждающие доходы гражданина, членов его семьи;</w:t>
      </w:r>
      <w:bookmarkStart w:id="5" w:name="P73"/>
      <w:bookmarkEnd w:id="5"/>
    </w:p>
    <w:p w:rsidR="00AF5082" w:rsidRDefault="00E34FF8" w:rsidP="00AF5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170">
        <w:rPr>
          <w:rFonts w:ascii="Times New Roman" w:hAnsi="Times New Roman" w:cs="Times New Roman"/>
          <w:sz w:val="28"/>
          <w:szCs w:val="28"/>
        </w:rPr>
        <w:t>11) документы, подтверждающие наличие зарегистрированных в соответствии с законодательством Российской Федерации транспортных средств, за исключением автомототранспортных средств и прицепов к ним;</w:t>
      </w:r>
    </w:p>
    <w:p w:rsidR="009F703F" w:rsidRDefault="00E34FF8" w:rsidP="009F7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170">
        <w:rPr>
          <w:rFonts w:ascii="Times New Roman" w:hAnsi="Times New Roman" w:cs="Times New Roman"/>
          <w:sz w:val="28"/>
          <w:szCs w:val="28"/>
        </w:rPr>
        <w:t>12) справку об отсутствии права собственности на жилые помещения, выданную органом, осуществляющим технический учет и техническую инвентаризацию жилищного фонда субъекта Российской Федерации, в котором проживал гражданин и члены семьи гражданина до вступления в силу Федерал</w:t>
      </w:r>
      <w:bookmarkStart w:id="6" w:name="_GoBack"/>
      <w:bookmarkEnd w:id="6"/>
      <w:r w:rsidRPr="00256170">
        <w:rPr>
          <w:rFonts w:ascii="Times New Roman" w:hAnsi="Times New Roman" w:cs="Times New Roman"/>
          <w:sz w:val="28"/>
          <w:szCs w:val="28"/>
        </w:rPr>
        <w:t xml:space="preserve">ьного </w:t>
      </w:r>
      <w:hyperlink r:id="rId7">
        <w:r w:rsidRPr="00D36BE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56170">
        <w:rPr>
          <w:rFonts w:ascii="Times New Roman" w:hAnsi="Times New Roman" w:cs="Times New Roman"/>
          <w:sz w:val="28"/>
          <w:szCs w:val="28"/>
        </w:rPr>
        <w:t xml:space="preserve"> от 21 июля 1997 года </w:t>
      </w:r>
      <w:r w:rsidR="00D36BE3">
        <w:rPr>
          <w:rFonts w:ascii="Times New Roman" w:hAnsi="Times New Roman" w:cs="Times New Roman"/>
          <w:sz w:val="28"/>
          <w:szCs w:val="28"/>
        </w:rPr>
        <w:t>№</w:t>
      </w:r>
      <w:r w:rsidRPr="00256170">
        <w:rPr>
          <w:rFonts w:ascii="Times New Roman" w:hAnsi="Times New Roman" w:cs="Times New Roman"/>
          <w:sz w:val="28"/>
          <w:szCs w:val="28"/>
        </w:rPr>
        <w:t xml:space="preserve"> 122-ФЗ </w:t>
      </w:r>
      <w:r w:rsidR="00D36BE3">
        <w:rPr>
          <w:rFonts w:ascii="Times New Roman" w:hAnsi="Times New Roman" w:cs="Times New Roman"/>
          <w:sz w:val="28"/>
          <w:szCs w:val="28"/>
        </w:rPr>
        <w:t>«</w:t>
      </w:r>
      <w:r w:rsidRPr="00256170">
        <w:rPr>
          <w:rFonts w:ascii="Times New Roman" w:hAnsi="Times New Roman" w:cs="Times New Roman"/>
          <w:sz w:val="28"/>
          <w:szCs w:val="28"/>
        </w:rPr>
        <w:t>О государственной регистрации прав на недвижимое имущество и сделок с ним</w:t>
      </w:r>
      <w:r w:rsidR="00D36BE3">
        <w:rPr>
          <w:rFonts w:ascii="Times New Roman" w:hAnsi="Times New Roman" w:cs="Times New Roman"/>
          <w:sz w:val="28"/>
          <w:szCs w:val="28"/>
        </w:rPr>
        <w:t>»</w:t>
      </w:r>
      <w:r w:rsidRPr="0025617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F47B5" w:rsidRDefault="00E34FF8" w:rsidP="009F703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256170">
        <w:rPr>
          <w:rFonts w:ascii="Times New Roman" w:hAnsi="Times New Roman" w:cs="Times New Roman"/>
          <w:sz w:val="28"/>
          <w:szCs w:val="28"/>
        </w:rPr>
        <w:t>13) сведения из территориальных органов Федеральной налоговой службы о размере оплаченных налогов и сборов в расчетном периоде.</w:t>
      </w:r>
    </w:p>
    <w:p w:rsidR="003F47B5" w:rsidRDefault="003F47B5"/>
    <w:sectPr w:rsidR="003F47B5" w:rsidSect="00E97E5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F8"/>
    <w:rsid w:val="00022B79"/>
    <w:rsid w:val="00296EAF"/>
    <w:rsid w:val="003F47B5"/>
    <w:rsid w:val="00435D11"/>
    <w:rsid w:val="006829A7"/>
    <w:rsid w:val="0070530F"/>
    <w:rsid w:val="007244E9"/>
    <w:rsid w:val="009F703F"/>
    <w:rsid w:val="00AF5082"/>
    <w:rsid w:val="00D36BE3"/>
    <w:rsid w:val="00E34FF8"/>
    <w:rsid w:val="00E86EDA"/>
    <w:rsid w:val="00E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FF8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34FF8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F47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7E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FF8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34FF8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F47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7E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89003A6775DB0EF6BB034D426971B79C7C9C39F0D8AECEDFF76C8D3939052DC59EE9370A8CF7BD3B2BC4BC256mBg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9003A6775DB0EF6BB035DA33971B79C6CFCA960889ECEDFF76C8D3939052DC4BEECB7CAAC664DAB6A91D9310E93EFCE817C8B6EFCF5250m0g8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87DC-13A5-4D5D-B4CC-AC619DC4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2537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Petrova</cp:lastModifiedBy>
  <cp:revision>10</cp:revision>
  <cp:lastPrinted>2023-11-14T13:18:00Z</cp:lastPrinted>
  <dcterms:created xsi:type="dcterms:W3CDTF">2022-11-30T08:36:00Z</dcterms:created>
  <dcterms:modified xsi:type="dcterms:W3CDTF">2023-11-21T07:51:00Z</dcterms:modified>
</cp:coreProperties>
</file>