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72" w:rsidRDefault="00661872" w:rsidP="00661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</w:p>
    <w:p w:rsidR="00661872" w:rsidRDefault="00661872" w:rsidP="00661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BF1" w:rsidRPr="00A23BF1" w:rsidRDefault="00A23BF1" w:rsidP="00A23BF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 w:rsidRPr="00A23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проекту Решения Совета Депутатов городского округа Люберцы</w:t>
      </w:r>
    </w:p>
    <w:p w:rsidR="00A23BF1" w:rsidRPr="00A23BF1" w:rsidRDefault="00A23BF1" w:rsidP="00A23BF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установлении платы за пользование  </w:t>
      </w:r>
    </w:p>
    <w:p w:rsidR="00314260" w:rsidRDefault="00A23BF1" w:rsidP="00A23BF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сетями муниципальной ливневой канализации»</w:t>
      </w:r>
    </w:p>
    <w:p w:rsidR="00A23BF1" w:rsidRDefault="00A23BF1" w:rsidP="0066187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DEB" w:rsidRDefault="00661872" w:rsidP="0066187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Пожалуйста, заполните и направьте данную форму по электронной почте на адрес: </w:t>
      </w:r>
      <w:proofErr w:type="spellStart"/>
      <w:r w:rsidR="003142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admlubereconom</w:t>
      </w:r>
      <w:proofErr w:type="spellEnd"/>
      <w:r w:rsidR="00314260" w:rsidRPr="00314260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3142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314260" w:rsidRPr="003142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142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7F2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</w:p>
    <w:p w:rsidR="00661872" w:rsidRPr="007F2DEB" w:rsidRDefault="007F2DEB" w:rsidP="0066187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r w:rsidRPr="007F2D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21.12.2023</w:t>
      </w:r>
    </w:p>
    <w:bookmarkEnd w:id="0"/>
    <w:p w:rsidR="00661872" w:rsidRDefault="00661872" w:rsidP="00661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60">
        <w:rPr>
          <w:rFonts w:ascii="Times New Roman" w:eastAsia="Times New Roman" w:hAnsi="Times New Roman" w:cs="Times New Roman"/>
          <w:lang w:eastAsia="ru-RU"/>
        </w:rPr>
        <w:t>(дата окончания публичных консультаций)</w:t>
      </w:r>
    </w:p>
    <w:p w:rsidR="00314260" w:rsidRPr="00A23BF1" w:rsidRDefault="00314260" w:rsidP="0066187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872" w:rsidRPr="00707FCF" w:rsidRDefault="00661872" w:rsidP="00A72E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не будут иметь возможность проанализировать позиции, направленные после указанного срока.</w:t>
      </w:r>
    </w:p>
    <w:p w:rsidR="00661872" w:rsidRPr="009B5A2E" w:rsidRDefault="00661872" w:rsidP="006618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872" w:rsidRPr="009B5A2E" w:rsidRDefault="00661872" w:rsidP="00661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3"/>
        <w:gridCol w:w="4118"/>
      </w:tblGrid>
      <w:tr w:rsidR="00661872" w:rsidRPr="009B5A2E" w:rsidTr="00C66226">
        <w:tc>
          <w:tcPr>
            <w:tcW w:w="5778" w:type="dxa"/>
          </w:tcPr>
          <w:p w:rsidR="00661872" w:rsidRPr="004F3799" w:rsidRDefault="00661872" w:rsidP="00C6622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:rsidR="00661872" w:rsidRPr="009B5A2E" w:rsidRDefault="00661872" w:rsidP="00C6622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872" w:rsidRPr="009B5A2E" w:rsidTr="00C66226">
        <w:tc>
          <w:tcPr>
            <w:tcW w:w="5778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872" w:rsidRPr="009B5A2E" w:rsidTr="00C66226">
        <w:tc>
          <w:tcPr>
            <w:tcW w:w="5778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872" w:rsidRPr="009B5A2E" w:rsidTr="00C66226">
        <w:tc>
          <w:tcPr>
            <w:tcW w:w="5778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872" w:rsidRPr="009B5A2E" w:rsidTr="00C66226">
        <w:tc>
          <w:tcPr>
            <w:tcW w:w="5778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61872" w:rsidRPr="009B5A2E" w:rsidRDefault="00661872" w:rsidP="00661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9"/>
        <w:gridCol w:w="4112"/>
      </w:tblGrid>
      <w:tr w:rsidR="00661872" w:rsidRPr="009B5A2E" w:rsidTr="00C66226">
        <w:tc>
          <w:tcPr>
            <w:tcW w:w="5778" w:type="dxa"/>
          </w:tcPr>
          <w:p w:rsidR="00661872" w:rsidRPr="009B5A2E" w:rsidRDefault="00661872" w:rsidP="0031426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Какое, по Вашей оценке, общее количество </w:t>
            </w:r>
            <w:r w:rsidR="00314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юридических и физических лиц</w:t>
            </w:r>
            <w:r w:rsidR="00314260" w:rsidRPr="00314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</w:t>
            </w:r>
            <w:proofErr w:type="gramStart"/>
            <w:r w:rsidR="00A7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–П</w:t>
            </w:r>
            <w:proofErr w:type="gramEnd"/>
            <w:r w:rsidR="00A7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ользователей)</w:t>
            </w: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затронет предлагаемое нормативное правовое регулирование?</w:t>
            </w:r>
          </w:p>
        </w:tc>
        <w:tc>
          <w:tcPr>
            <w:tcW w:w="4536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872" w:rsidRPr="009B5A2E" w:rsidTr="00C66226">
        <w:tc>
          <w:tcPr>
            <w:tcW w:w="5778" w:type="dxa"/>
          </w:tcPr>
          <w:p w:rsidR="00661872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Вы считаете, что какие-либо положения проекта нормативного правового акта негативно отразятся</w:t>
            </w:r>
            <w:r w:rsidR="00A23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Пользователях</w:t>
            </w: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пожалуйста, укажите такие положения и оцените это влияние количественно (в денежных средствах или часах, потраченных на выполнение требований, и т.п.).</w:t>
            </w:r>
          </w:p>
          <w:p w:rsidR="00661872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Приведите обоснования по каждому указанному положению, дополнительно определив:</w:t>
            </w:r>
          </w:p>
          <w:p w:rsidR="00661872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приводит ли исполнение положений регулирования к избыточным действиям или наоборот, ограничивает действия </w:t>
            </w:r>
            <w:r w:rsidR="00314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Пользователей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</w:t>
            </w:r>
            <w:r w:rsidR="00314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</w:t>
            </w:r>
            <w:r w:rsidR="00314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61872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приводит ли исполнение положений к возникновению избыточных обязанностей </w:t>
            </w:r>
            <w:r w:rsidR="00A7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Пользователей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необоснованному существенному росту отдельных видов затрат или появлению новых затрат;</w:t>
            </w:r>
          </w:p>
          <w:p w:rsidR="00661872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создает ли существенные риски </w:t>
            </w:r>
            <w:r w:rsidR="00A7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деятельности </w:t>
            </w:r>
            <w:r w:rsidR="00A23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сетей муниципальной ливневой канализации</w:t>
            </w:r>
            <w:r w:rsidR="00A7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городском округе;</w:t>
            </w:r>
          </w:p>
          <w:p w:rsidR="00661872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приводит ли к невозможности совершения законных действий </w:t>
            </w:r>
            <w:r w:rsidR="00A7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(например, в связи с отсутствием инфраструктуры, организа</w:t>
            </w:r>
            <w:r w:rsidR="00A7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ционных или технических условий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либо устанавливает проведение операций не самым оптимальным способом;</w:t>
            </w:r>
          </w:p>
          <w:p w:rsidR="00661872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661872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действующего законодательства;</w:t>
            </w:r>
          </w:p>
          <w:p w:rsidR="00661872" w:rsidRPr="009B5A2E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иное.</w:t>
            </w:r>
          </w:p>
        </w:tc>
        <w:tc>
          <w:tcPr>
            <w:tcW w:w="4536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872" w:rsidRPr="009B5A2E" w:rsidTr="00C66226">
        <w:tc>
          <w:tcPr>
            <w:tcW w:w="5778" w:type="dxa"/>
          </w:tcPr>
          <w:p w:rsidR="00A72E25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Какие полезные эффекты (для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Люберцы</w:t>
            </w: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общества, потребителей и т.п.) ожидаются в случае принятия проекта нормативного правового акта? </w:t>
            </w:r>
          </w:p>
          <w:p w:rsidR="00A72E25" w:rsidRDefault="00A72E25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1872" w:rsidRPr="009B5A2E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Какими данными можно будет подтвердить проявление таких полезных эффектов?</w:t>
            </w:r>
          </w:p>
          <w:p w:rsidR="00661872" w:rsidRPr="009B5A2E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872" w:rsidRPr="009B5A2E" w:rsidTr="00C66226">
        <w:tc>
          <w:tcPr>
            <w:tcW w:w="5778" w:type="dxa"/>
          </w:tcPr>
          <w:p w:rsidR="00A72E25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Требуется ли переходный период для вступления в силу проекта нормативного правового акта? </w:t>
            </w:r>
          </w:p>
          <w:p w:rsidR="00661872" w:rsidRPr="009B5A2E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переходный период необходим для вступления в силу проекта нормативного правового акта, либо с какого времени целесообразно установить дату вступления в силу?</w:t>
            </w:r>
          </w:p>
        </w:tc>
        <w:tc>
          <w:tcPr>
            <w:tcW w:w="4536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872" w:rsidRPr="009B5A2E" w:rsidTr="00C66226">
        <w:tc>
          <w:tcPr>
            <w:tcW w:w="5778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Оцените, приведет ли принятие проекта нормативного правового акта к увеличению числа муниципальных служащих?</w:t>
            </w:r>
          </w:p>
        </w:tc>
        <w:tc>
          <w:tcPr>
            <w:tcW w:w="4536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872" w:rsidRPr="009B5A2E" w:rsidTr="00C66226">
        <w:tc>
          <w:tcPr>
            <w:tcW w:w="5778" w:type="dxa"/>
          </w:tcPr>
          <w:p w:rsidR="00661872" w:rsidRPr="009B5A2E" w:rsidRDefault="00661872" w:rsidP="00A72E2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Содержит ли проект нормативного правового акта нормы, приводящие к избыточным административным и иным </w:t>
            </w: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ограничениям? Приведите проекты таких норм</w:t>
            </w:r>
            <w:r w:rsidR="00A23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872" w:rsidRPr="009B5A2E" w:rsidTr="00C66226">
        <w:tc>
          <w:tcPr>
            <w:tcW w:w="5778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Содержит ли проект нормативного правового акта нормы на практике невыполнимые? Приведите примеры таких норм.</w:t>
            </w:r>
          </w:p>
        </w:tc>
        <w:tc>
          <w:tcPr>
            <w:tcW w:w="4536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872" w:rsidRPr="009B5A2E" w:rsidTr="00C66226">
        <w:tc>
          <w:tcPr>
            <w:tcW w:w="5778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ли альтернативные способы достижения целей, заявленных в проекте нормативного правового акта? По возможности укажите такие способы и аргументируйте свою позицию.</w:t>
            </w:r>
          </w:p>
        </w:tc>
        <w:tc>
          <w:tcPr>
            <w:tcW w:w="4536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872" w:rsidRPr="009B5A2E" w:rsidTr="00C66226">
        <w:tc>
          <w:tcPr>
            <w:tcW w:w="5778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 нормативного правового акта.</w:t>
            </w:r>
          </w:p>
        </w:tc>
        <w:tc>
          <w:tcPr>
            <w:tcW w:w="4536" w:type="dxa"/>
          </w:tcPr>
          <w:p w:rsidR="00661872" w:rsidRPr="009B5A2E" w:rsidRDefault="00661872" w:rsidP="00C6622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61872" w:rsidRDefault="00661872" w:rsidP="00661872"/>
    <w:p w:rsidR="00661872" w:rsidRDefault="00661872" w:rsidP="00661872"/>
    <w:p w:rsidR="00C80A0D" w:rsidRDefault="00C80A0D"/>
    <w:sectPr w:rsidR="00C8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72"/>
    <w:rsid w:val="002D7551"/>
    <w:rsid w:val="00314260"/>
    <w:rsid w:val="003F3685"/>
    <w:rsid w:val="00661872"/>
    <w:rsid w:val="007F2DEB"/>
    <w:rsid w:val="00A23BF1"/>
    <w:rsid w:val="00A72E25"/>
    <w:rsid w:val="00C80A0D"/>
    <w:rsid w:val="00CC26A7"/>
    <w:rsid w:val="00F3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1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1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Viktoriy</cp:lastModifiedBy>
  <cp:revision>5</cp:revision>
  <dcterms:created xsi:type="dcterms:W3CDTF">2019-11-29T12:34:00Z</dcterms:created>
  <dcterms:modified xsi:type="dcterms:W3CDTF">2023-12-07T11:30:00Z</dcterms:modified>
</cp:coreProperties>
</file>